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24.xml" ContentType="application/vnd.openxmlformats-officedocument.wordprocessingml.header+xml"/>
  <Override PartName="/word/header223.xml" ContentType="application/vnd.openxmlformats-officedocument.wordprocessingml.header+xml"/>
  <Override PartName="/word/footer130.xml" ContentType="application/vnd.openxmlformats-officedocument.wordprocessingml.footer+xml"/>
  <Override PartName="/word/header222.xml" ContentType="application/vnd.openxmlformats-officedocument.wordprocessingml.header+xml"/>
  <Override PartName="/word/footer129.xml" ContentType="application/vnd.openxmlformats-officedocument.wordprocessingml.footer+xml"/>
  <Override PartName="/word/header221.xml" ContentType="application/vnd.openxmlformats-officedocument.wordprocessingml.header+xml"/>
  <Override PartName="/word/footer131.xml" ContentType="application/vnd.openxmlformats-officedocument.wordprocessingml.footer+xml"/>
  <Override PartName="/word/header225.xml" ContentType="application/vnd.openxmlformats-officedocument.wordprocessingml.header+xml"/>
  <Override PartName="/word/footer132.xml" ContentType="application/vnd.openxmlformats-officedocument.wordprocessingml.footer+xml"/>
  <Override PartName="/word/footer134.xml" ContentType="application/vnd.openxmlformats-officedocument.wordprocessingml.footer+xml"/>
  <Override PartName="/word/header228.xml" ContentType="application/vnd.openxmlformats-officedocument.wordprocessingml.header+xml"/>
  <Override PartName="/word/footer133.xml" ContentType="application/vnd.openxmlformats-officedocument.wordprocessingml.footer+xml"/>
  <Override PartName="/word/header227.xml" ContentType="application/vnd.openxmlformats-officedocument.wordprocessingml.header+xml"/>
  <Override PartName="/word/header226.xml" ContentType="application/vnd.openxmlformats-officedocument.wordprocessingml.header+xml"/>
  <Override PartName="/word/header220.xml" ContentType="application/vnd.openxmlformats-officedocument.wordprocessingml.header+xml"/>
  <Override PartName="/word/footer128.xml" ContentType="application/vnd.openxmlformats-officedocument.wordprocessingml.footer+xml"/>
  <Override PartName="/word/header219.xml" ContentType="application/vnd.openxmlformats-officedocument.wordprocessingml.header+xml"/>
  <Override PartName="/word/footer125.xml" ContentType="application/vnd.openxmlformats-officedocument.wordprocessingml.footer+xml"/>
  <Override PartName="/word/header212.xml" ContentType="application/vnd.openxmlformats-officedocument.wordprocessingml.header+xml"/>
  <Override PartName="/word/header211.xml" ContentType="application/vnd.openxmlformats-officedocument.wordprocessingml.header+xml"/>
  <Override PartName="/word/footer124.xml" ContentType="application/vnd.openxmlformats-officedocument.wordprocessingml.footer+xml"/>
  <Override PartName="/word/header210.xml" ContentType="application/vnd.openxmlformats-officedocument.wordprocessingml.header+xml"/>
  <Override PartName="/word/footer123.xml" ContentType="application/vnd.openxmlformats-officedocument.wordprocessingml.footer+xml"/>
  <Override PartName="/word/header213.xml" ContentType="application/vnd.openxmlformats-officedocument.wordprocessingml.header+xml"/>
  <Override PartName="/word/footer126.xml" ContentType="application/vnd.openxmlformats-officedocument.wordprocessingml.footer+xml"/>
  <Override PartName="/word/header214.xml" ContentType="application/vnd.openxmlformats-officedocument.wordprocessingml.header+xml"/>
  <Override PartName="/word/footer127.xml" ContentType="application/vnd.openxmlformats-officedocument.wordprocessingml.footer+xml"/>
  <Override PartName="/word/header218.xml" ContentType="application/vnd.openxmlformats-officedocument.wordprocessingml.header+xml"/>
  <Override PartName="/word/header217.xml" ContentType="application/vnd.openxmlformats-officedocument.wordprocessingml.header+xml"/>
  <Override PartName="/word/header216.xml" ContentType="application/vnd.openxmlformats-officedocument.wordprocessingml.header+xml"/>
  <Override PartName="/word/header215.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135.xml" ContentType="application/vnd.openxmlformats-officedocument.wordprocessingml.footer+xml"/>
  <Override PartName="/word/header244.xml" ContentType="application/vnd.openxmlformats-officedocument.wordprocessingml.header+xml"/>
  <Override PartName="/word/footer144.xml" ContentType="application/vnd.openxmlformats-officedocument.wordprocessingml.footer+xml"/>
  <Override PartName="/word/header243.xml" ContentType="application/vnd.openxmlformats-officedocument.wordprocessingml.header+xml"/>
  <Override PartName="/word/footer143.xml" ContentType="application/vnd.openxmlformats-officedocument.wordprocessingml.footer+xml"/>
  <Override PartName="/word/header242.xml" ContentType="application/vnd.openxmlformats-officedocument.wordprocessingml.header+xml"/>
  <Override PartName="/word/header241.xml" ContentType="application/vnd.openxmlformats-officedocument.wordprocessingml.header+xml"/>
  <Override PartName="/word/header245.xml" ContentType="application/vnd.openxmlformats-officedocument.wordprocessingml.header+xml"/>
  <Override PartName="/word/footer145.xml" ContentType="application/vnd.openxmlformats-officedocument.wordprocessingml.footer+xml"/>
  <Override PartName="/word/header246.xml" ContentType="application/vnd.openxmlformats-officedocument.wordprocessingml.header+xml"/>
  <Override PartName="/word/header249.xml" ContentType="application/vnd.openxmlformats-officedocument.wordprocessingml.header+xml"/>
  <Override PartName="/word/footer147.xml" ContentType="application/vnd.openxmlformats-officedocument.wordprocessingml.footer+xml"/>
  <Override PartName="/word/header248.xml" ContentType="application/vnd.openxmlformats-officedocument.wordprocessingml.header+xml"/>
  <Override PartName="/word/header247.xml" ContentType="application/vnd.openxmlformats-officedocument.wordprocessingml.header+xml"/>
  <Override PartName="/word/footer146.xml" ContentType="application/vnd.openxmlformats-officedocument.wordprocessingml.footer+xml"/>
  <Override PartName="/word/footer142.xml" ContentType="application/vnd.openxmlformats-officedocument.wordprocessingml.footer+xml"/>
  <Override PartName="/word/header240.xml" ContentType="application/vnd.openxmlformats-officedocument.wordprocessingml.header+xml"/>
  <Override PartName="/word/footer141.xml" ContentType="application/vnd.openxmlformats-officedocument.wordprocessingml.footer+xml"/>
  <Override PartName="/word/header234.xml" ContentType="application/vnd.openxmlformats-officedocument.wordprocessingml.header+xml"/>
  <Override PartName="/word/footer137.xml" ContentType="application/vnd.openxmlformats-officedocument.wordprocessingml.footer+xml"/>
  <Override PartName="/word/header233.xml" ContentType="application/vnd.openxmlformats-officedocument.wordprocessingml.header+xml"/>
  <Override PartName="/word/header232.xml" ContentType="application/vnd.openxmlformats-officedocument.wordprocessingml.header+xml"/>
  <Override PartName="/word/footer136.xml" ContentType="application/vnd.openxmlformats-officedocument.wordprocessingml.footer+xml"/>
  <Override PartName="/word/header231.xml" ContentType="application/vnd.openxmlformats-officedocument.wordprocessingml.header+xml"/>
  <Override PartName="/word/footer138.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header239.xml" ContentType="application/vnd.openxmlformats-officedocument.wordprocessingml.header+xml"/>
  <Override PartName="/word/header238.xml" ContentType="application/vnd.openxmlformats-officedocument.wordprocessingml.header+xml"/>
  <Override PartName="/word/footer140.xml" ContentType="application/vnd.openxmlformats-officedocument.wordprocessingml.footer+xml"/>
  <Override PartName="/word/header237.xml" ContentType="application/vnd.openxmlformats-officedocument.wordprocessingml.header+xml"/>
  <Override PartName="/word/footer139.xml" ContentType="application/vnd.openxmlformats-officedocument.wordprocessingml.footer+xml"/>
  <Override PartName="/word/header209.xml" ContentType="application/vnd.openxmlformats-officedocument.wordprocessingml.header+xml"/>
  <Override PartName="/word/header208.xml" ContentType="application/vnd.openxmlformats-officedocument.wordprocessingml.header+xml"/>
  <Override PartName="/word/footer122.xml" ContentType="application/vnd.openxmlformats-officedocument.wordprocessingml.footer+xml"/>
  <Override PartName="/word/header182.xml" ContentType="application/vnd.openxmlformats-officedocument.wordprocessingml.header+xml"/>
  <Override PartName="/word/header181.xml" ContentType="application/vnd.openxmlformats-officedocument.wordprocessingml.header+xml"/>
  <Override PartName="/word/header180.xml" ContentType="application/vnd.openxmlformats-officedocument.wordprocessingml.header+xml"/>
  <Override PartName="/word/header179.xml" ContentType="application/vnd.openxmlformats-officedocument.wordprocessingml.header+xml"/>
  <Override PartName="/word/header178.xml" ContentType="application/vnd.openxmlformats-officedocument.wordprocessingml.header+xml"/>
  <Override PartName="/word/header177.xml" ContentType="application/vnd.openxmlformats-officedocument.wordprocessingml.header+xml"/>
  <Override PartName="/word/footer105.xml" ContentType="application/vnd.openxmlformats-officedocument.wordprocessingml.footer+xml"/>
  <Override PartName="/word/header183.xml" ContentType="application/vnd.openxmlformats-officedocument.wordprocessingml.header+xml"/>
  <Override PartName="/word/footer106.xml" ContentType="application/vnd.openxmlformats-officedocument.wordprocessingml.footer+xml"/>
  <Override PartName="/word/footer108.xml" ContentType="application/vnd.openxmlformats-officedocument.wordprocessingml.footer+xml"/>
  <Override PartName="/word/header186.xml" ContentType="application/vnd.openxmlformats-officedocument.wordprocessingml.header+xml"/>
  <Override PartName="/word/footer107.xml" ContentType="application/vnd.openxmlformats-officedocument.wordprocessingml.footer+xml"/>
  <Override PartName="/word/header185.xml" ContentType="application/vnd.openxmlformats-officedocument.wordprocessingml.header+xml"/>
  <Override PartName="/word/header184.xml" ContentType="application/vnd.openxmlformats-officedocument.wordprocessingml.header+xml"/>
  <Override PartName="/word/header176.xml" ContentType="application/vnd.openxmlformats-officedocument.wordprocessingml.header+xml"/>
  <Override PartName="/word/header175.xml" ContentType="application/vnd.openxmlformats-officedocument.wordprocessingml.header+xml"/>
  <Override PartName="/word/footer104.xml" ContentType="application/vnd.openxmlformats-officedocument.wordprocessingml.footer+xml"/>
  <Override PartName="/word/header169.xml" ContentType="application/vnd.openxmlformats-officedocument.wordprocessingml.header+xml"/>
  <Override PartName="/word/footer100.xml" ContentType="application/vnd.openxmlformats-officedocument.wordprocessingml.footer+xml"/>
  <Override PartName="/word/header168.xml" ContentType="application/vnd.openxmlformats-officedocument.wordprocessingml.header+xml"/>
  <Override PartName="/word/footer99.xml" ContentType="application/vnd.openxmlformats-officedocument.wordprocessingml.footer+xml"/>
  <Override PartName="/word/header167.xml" ContentType="application/vnd.openxmlformats-officedocument.wordprocessingml.header+xml"/>
  <Override PartName="/word/header170.xml" ContentType="application/vnd.openxmlformats-officedocument.wordprocessingml.header+xml"/>
  <Override PartName="/word/footer101.xml" ContentType="application/vnd.openxmlformats-officedocument.wordprocessingml.footer+xml"/>
  <Override PartName="/word/header171.xml" ContentType="application/vnd.openxmlformats-officedocument.wordprocessingml.header+xml"/>
  <Override PartName="/word/header174.xml" ContentType="application/vnd.openxmlformats-officedocument.wordprocessingml.header+xml"/>
  <Override PartName="/word/footer103.xml" ContentType="application/vnd.openxmlformats-officedocument.wordprocessingml.footer+xml"/>
  <Override PartName="/word/header173.xml" ContentType="application/vnd.openxmlformats-officedocument.wordprocessingml.header+xml"/>
  <Override PartName="/word/header172.xml" ContentType="application/vnd.openxmlformats-officedocument.wordprocessingml.header+xml"/>
  <Override PartName="/word/footer102.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09.xml" ContentType="application/vnd.openxmlformats-officedocument.wordprocessingml.footer+xml"/>
  <Override PartName="/word/header202.xml" ContentType="application/vnd.openxmlformats-officedocument.wordprocessingml.header+xml"/>
  <Override PartName="/word/footer118.xml" ContentType="application/vnd.openxmlformats-officedocument.wordprocessingml.footer+xml"/>
  <Override PartName="/word/header201.xml" ContentType="application/vnd.openxmlformats-officedocument.wordprocessingml.header+xml"/>
  <Override PartName="/word/footer117.xml" ContentType="application/vnd.openxmlformats-officedocument.wordprocessingml.footer+xml"/>
  <Override PartName="/word/header200.xml" ContentType="application/vnd.openxmlformats-officedocument.wordprocessingml.header+xml"/>
  <Override PartName="/word/header199.xml" ContentType="application/vnd.openxmlformats-officedocument.wordprocessingml.header+xml"/>
  <Override PartName="/word/header203.xml" ContentType="application/vnd.openxmlformats-officedocument.wordprocessingml.header+xml"/>
  <Override PartName="/word/footer119.xml" ContentType="application/vnd.openxmlformats-officedocument.wordprocessingml.footer+xml"/>
  <Override PartName="/word/header204.xml" ContentType="application/vnd.openxmlformats-officedocument.wordprocessingml.header+xml"/>
  <Override PartName="/word/header207.xml" ContentType="application/vnd.openxmlformats-officedocument.wordprocessingml.header+xml"/>
  <Override PartName="/word/footer121.xml" ContentType="application/vnd.openxmlformats-officedocument.wordprocessingml.footer+xml"/>
  <Override PartName="/word/header206.xml" ContentType="application/vnd.openxmlformats-officedocument.wordprocessingml.header+xml"/>
  <Override PartName="/word/header205.xml" ContentType="application/vnd.openxmlformats-officedocument.wordprocessingml.header+xml"/>
  <Override PartName="/word/footer120.xml" ContentType="application/vnd.openxmlformats-officedocument.wordprocessingml.footer+xml"/>
  <Override PartName="/word/footer116.xml" ContentType="application/vnd.openxmlformats-officedocument.wordprocessingml.footer+xml"/>
  <Override PartName="/word/header198.xml" ContentType="application/vnd.openxmlformats-officedocument.wordprocessingml.header+xml"/>
  <Override PartName="/word/footer115.xml" ContentType="application/vnd.openxmlformats-officedocument.wordprocessingml.footer+xml"/>
  <Override PartName="/word/header192.xml" ContentType="application/vnd.openxmlformats-officedocument.wordprocessingml.header+xml"/>
  <Override PartName="/word/footer111.xml" ContentType="application/vnd.openxmlformats-officedocument.wordprocessingml.footer+xml"/>
  <Override PartName="/word/header191.xml" ContentType="application/vnd.openxmlformats-officedocument.wordprocessingml.header+xml"/>
  <Override PartName="/word/header190.xml" ContentType="application/vnd.openxmlformats-officedocument.wordprocessingml.header+xml"/>
  <Override PartName="/word/footer110.xml" ContentType="application/vnd.openxmlformats-officedocument.wordprocessingml.footer+xml"/>
  <Override PartName="/word/header189.xml" ContentType="application/vnd.openxmlformats-officedocument.wordprocessingml.header+xml"/>
  <Override PartName="/word/footer11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header197.xml" ContentType="application/vnd.openxmlformats-officedocument.wordprocessingml.header+xml"/>
  <Override PartName="/word/header196.xml" ContentType="application/vnd.openxmlformats-officedocument.wordprocessingml.header+xml"/>
  <Override PartName="/word/footer114.xml" ContentType="application/vnd.openxmlformats-officedocument.wordprocessingml.footer+xml"/>
  <Override PartName="/word/header195.xml" ContentType="application/vnd.openxmlformats-officedocument.wordprocessingml.header+xml"/>
  <Override PartName="/word/footer113.xml" ContentType="application/vnd.openxmlformats-officedocument.wordprocessingml.footer+xml"/>
  <Override PartName="/word/footer148.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header304.xml" ContentType="application/vnd.openxmlformats-officedocument.wordprocessingml.header+xml"/>
  <Override PartName="/word/footer185.xml" ContentType="application/vnd.openxmlformats-officedocument.wordprocessingml.footer+xml"/>
  <Override PartName="/word/header303.xml" ContentType="application/vnd.openxmlformats-officedocument.wordprocessingml.header+xml"/>
  <Override PartName="/word/footer184.xml" ContentType="application/vnd.openxmlformats-officedocument.wordprocessingml.footer+xml"/>
  <Override PartName="/word/footer183.xml" ContentType="application/vnd.openxmlformats-officedocument.wordprocessingml.footer+xml"/>
  <Override PartName="/word/header302.xml" ContentType="application/vnd.openxmlformats-officedocument.wordprocessingml.header+xml"/>
  <Override PartName="/word/header305.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footer189.xml" ContentType="application/vnd.openxmlformats-officedocument.wordprocessingml.footer+xml"/>
  <Override PartName="/word/header308.xml" ContentType="application/vnd.openxmlformats-officedocument.wordprocessingml.header+xml"/>
  <Override PartName="/word/header307.xml" ContentType="application/vnd.openxmlformats-officedocument.wordprocessingml.header+xml"/>
  <Override PartName="/word/footer188.xml" ContentType="application/vnd.openxmlformats-officedocument.wordprocessingml.footer+xml"/>
  <Override PartName="/word/header306.xml" ContentType="application/vnd.openxmlformats-officedocument.wordprocessingml.header+xml"/>
  <Override PartName="/word/header301.xml" ContentType="application/vnd.openxmlformats-officedocument.wordprocessingml.header+xml"/>
  <Override PartName="/word/footer182.xml" ContentType="application/vnd.openxmlformats-officedocument.wordprocessingml.footer+xml"/>
  <Override PartName="/word/header300.xml" ContentType="application/vnd.openxmlformats-officedocument.wordprocessingml.header+xml"/>
  <Override PartName="/word/footer178.xml" ContentType="application/vnd.openxmlformats-officedocument.wordprocessingml.footer+xml"/>
  <Override PartName="/word/header294.xml" ContentType="application/vnd.openxmlformats-officedocument.wordprocessingml.header+xml"/>
  <Override PartName="/word/footer177.xml" ContentType="application/vnd.openxmlformats-officedocument.wordprocessingml.footer+xml"/>
  <Override PartName="/word/header293.xml" ContentType="application/vnd.openxmlformats-officedocument.wordprocessingml.header+xml"/>
  <Override PartName="/word/header292.xml" ContentType="application/vnd.openxmlformats-officedocument.wordprocessingml.header+xml"/>
  <Override PartName="/word/footer176.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179.xml" ContentType="application/vnd.openxmlformats-officedocument.wordprocessingml.footer+xml"/>
  <Override PartName="/word/footer181.xml" ContentType="application/vnd.openxmlformats-officedocument.wordprocessingml.footer+xml"/>
  <Override PartName="/word/header299.xml" ContentType="application/vnd.openxmlformats-officedocument.wordprocessingml.header+xml"/>
  <Override PartName="/word/header298.xml" ContentType="application/vnd.openxmlformats-officedocument.wordprocessingml.header+xml"/>
  <Override PartName="/word/footer180.xml" ContentType="application/vnd.openxmlformats-officedocument.wordprocessingml.footer+xml"/>
  <Override PartName="/word/header297.xml" ContentType="application/vnd.openxmlformats-officedocument.wordprocessingml.header+xml"/>
  <Override PartName="/word/header309.xml" ContentType="application/vnd.openxmlformats-officedocument.wordprocessingml.header+xml"/>
  <Override PartName="/word/footer190.xml" ContentType="application/vnd.openxmlformats-officedocument.wordprocessingml.footer+xml"/>
  <Override PartName="/word/header310.xml" ContentType="application/vnd.openxmlformats-officedocument.wordprocessingml.header+xml"/>
  <Override PartName="/word/footer201.xml" ContentType="application/vnd.openxmlformats-officedocument.wordprocessingml.footer+xml"/>
  <Override PartName="/word/header321.xml" ContentType="application/vnd.openxmlformats-officedocument.wordprocessingml.header+xml"/>
  <Override PartName="/word/footer200.xml" ContentType="application/vnd.openxmlformats-officedocument.wordprocessingml.footer+xml"/>
  <Override PartName="/word/header320.xml" ContentType="application/vnd.openxmlformats-officedocument.wordprocessingml.header+xml"/>
  <Override PartName="/word/header319.xml" ContentType="application/vnd.openxmlformats-officedocument.wordprocessingml.header+xml"/>
  <Override PartName="/word/footer199.xml" ContentType="application/vnd.openxmlformats-officedocument.wordprocessingml.footer+xml"/>
  <Override PartName="/word/header318.xml" ContentType="application/vnd.openxmlformats-officedocument.wordprocessingml.header+xml"/>
  <Override PartName="/word/footer198.xml" ContentType="application/vnd.openxmlformats-officedocument.wordprocessingml.footer+xml"/>
  <Override PartName="/word/header313.xml" ContentType="application/vnd.openxmlformats-officedocument.wordprocessingml.header+xml"/>
  <Override PartName="/word/footer193.xml" ContentType="application/vnd.openxmlformats-officedocument.wordprocessingml.footer+xml"/>
  <Override PartName="/word/header312.xml" ContentType="application/vnd.openxmlformats-officedocument.wordprocessingml.header+xml"/>
  <Override PartName="/word/footer192.xml" ContentType="application/vnd.openxmlformats-officedocument.wordprocessingml.footer+xml"/>
  <Override PartName="/word/footer191.xml" ContentType="application/vnd.openxmlformats-officedocument.wordprocessingml.footer+xml"/>
  <Override PartName="/word/header311.xml" ContentType="application/vnd.openxmlformats-officedocument.wordprocessingml.header+xml"/>
  <Override PartName="/word/header314.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footer197.xml" ContentType="application/vnd.openxmlformats-officedocument.wordprocessingml.footer+xml"/>
  <Override PartName="/word/header317.xml" ContentType="application/vnd.openxmlformats-officedocument.wordprocessingml.header+xml"/>
  <Override PartName="/word/header316.xml" ContentType="application/vnd.openxmlformats-officedocument.wordprocessingml.header+xml"/>
  <Override PartName="/word/footer196.xml" ContentType="application/vnd.openxmlformats-officedocument.wordprocessingml.footer+xml"/>
  <Override PartName="/word/header315.xml" ContentType="application/vnd.openxmlformats-officedocument.wordprocessingml.header+xml"/>
  <Override PartName="/word/header291.xml" ContentType="application/vnd.openxmlformats-officedocument.wordprocessingml.header+xml"/>
  <Override PartName="/word/footer175.xml" ContentType="application/vnd.openxmlformats-officedocument.wordprocessingml.footer+xml"/>
  <Override PartName="/word/header290.xml" ContentType="application/vnd.openxmlformats-officedocument.wordprocessingml.header+xml"/>
  <Override PartName="/word/footer158.xml" ContentType="application/vnd.openxmlformats-officedocument.wordprocessingml.footer+xml"/>
  <Override PartName="/word/header264.xml" ContentType="application/vnd.openxmlformats-officedocument.wordprocessingml.header+xml"/>
  <Override PartName="/word/footer157.xml" ContentType="application/vnd.openxmlformats-officedocument.wordprocessingml.footer+xml"/>
  <Override PartName="/word/header263.xml" ContentType="application/vnd.openxmlformats-officedocument.wordprocessingml.header+xml"/>
  <Override PartName="/word/header262.xml" ContentType="application/vnd.openxmlformats-officedocument.wordprocessingml.header+xml"/>
  <Override PartName="/word/footer156.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159.xml" ContentType="application/vnd.openxmlformats-officedocument.wordprocessingml.footer+xml"/>
  <Override PartName="/word/footer161.xml" ContentType="application/vnd.openxmlformats-officedocument.wordprocessingml.footer+xml"/>
  <Override PartName="/word/header269.xml" ContentType="application/vnd.openxmlformats-officedocument.wordprocessingml.header+xml"/>
  <Override PartName="/word/header268.xml" ContentType="application/vnd.openxmlformats-officedocument.wordprocessingml.header+xml"/>
  <Override PartName="/word/footer160.xml" ContentType="application/vnd.openxmlformats-officedocument.wordprocessingml.footer+xml"/>
  <Override PartName="/word/header267.xml" ContentType="application/vnd.openxmlformats-officedocument.wordprocessingml.header+xml"/>
  <Override PartName="/word/header261.xml" ContentType="application/vnd.openxmlformats-officedocument.wordprocessingml.header+xml"/>
  <Override PartName="/word/footer155.xml" ContentType="application/vnd.openxmlformats-officedocument.wordprocessingml.footer+xml"/>
  <Override PartName="/word/header260.xml" ContentType="application/vnd.openxmlformats-officedocument.wordprocessingml.header+xml"/>
  <Override PartName="/word/footer151.xml" ContentType="application/vnd.openxmlformats-officedocument.wordprocessingml.footer+xml"/>
  <Override PartName="/word/header254.xml" ContentType="application/vnd.openxmlformats-officedocument.wordprocessingml.header+xml"/>
  <Override PartName="/word/header253.xml" ContentType="application/vnd.openxmlformats-officedocument.wordprocessingml.header+xml"/>
  <Override PartName="/word/footer150.xml" ContentType="application/vnd.openxmlformats-officedocument.wordprocessingml.footer+xml"/>
  <Override PartName="/word/header252.xml" ContentType="application/vnd.openxmlformats-officedocument.wordprocessingml.header+xml"/>
  <Override PartName="/word/footer149.xml" ContentType="application/vnd.openxmlformats-officedocument.wordprocessingml.footer+xml"/>
  <Override PartName="/word/header255.xml" ContentType="application/vnd.openxmlformats-officedocument.wordprocessingml.header+xml"/>
  <Override PartName="/word/footer152.xml" ContentType="application/vnd.openxmlformats-officedocument.wordprocessingml.footer+xml"/>
  <Override PartName="/word/header256.xml" ContentType="application/vnd.openxmlformats-officedocument.wordprocessingml.header+xml"/>
  <Override PartName="/word/header259.xml" ContentType="application/vnd.openxmlformats-officedocument.wordprocessingml.header+xml"/>
  <Override PartName="/word/footer154.xml" ContentType="application/vnd.openxmlformats-officedocument.wordprocessingml.footer+xml"/>
  <Override PartName="/word/header258.xml" ContentType="application/vnd.openxmlformats-officedocument.wordprocessingml.header+xml"/>
  <Override PartName="/word/footer153.xml" ContentType="application/vnd.openxmlformats-officedocument.wordprocessingml.footer+xml"/>
  <Override PartName="/word/header257.xml" ContentType="application/vnd.openxmlformats-officedocument.wordprocessingml.header+xml"/>
  <Override PartName="/word/header270.xml" ContentType="application/vnd.openxmlformats-officedocument.wordprocessingml.header+xml"/>
  <Override PartName="/word/footer162.xml" ContentType="application/vnd.openxmlformats-officedocument.wordprocessingml.footer+xml"/>
  <Override PartName="/word/header271.xml" ContentType="application/vnd.openxmlformats-officedocument.wordprocessingml.header+xml"/>
  <Override PartName="/word/footer171.xml" ContentType="application/vnd.openxmlformats-officedocument.wordprocessingml.footer+xml"/>
  <Override PartName="/word/header284.xml" ContentType="application/vnd.openxmlformats-officedocument.wordprocessingml.header+xml"/>
  <Override PartName="/word/header283.xml" ContentType="application/vnd.openxmlformats-officedocument.wordprocessingml.header+xml"/>
  <Override PartName="/word/footer170.xml" ContentType="application/vnd.openxmlformats-officedocument.wordprocessingml.footer+xml"/>
  <Override PartName="/word/header282.xml" ContentType="application/vnd.openxmlformats-officedocument.wordprocessingml.header+xml"/>
  <Override PartName="/word/footer169.xml" ContentType="application/vnd.openxmlformats-officedocument.wordprocessingml.footer+xml"/>
  <Override PartName="/word/header285.xml" ContentType="application/vnd.openxmlformats-officedocument.wordprocessingml.header+xml"/>
  <Override PartName="/word/footer172.xml" ContentType="application/vnd.openxmlformats-officedocument.wordprocessingml.footer+xml"/>
  <Override PartName="/word/header286.xml" ContentType="application/vnd.openxmlformats-officedocument.wordprocessingml.header+xml"/>
  <Override PartName="/word/header289.xml" ContentType="application/vnd.openxmlformats-officedocument.wordprocessingml.header+xml"/>
  <Override PartName="/word/footer174.xml" ContentType="application/vnd.openxmlformats-officedocument.wordprocessingml.footer+xml"/>
  <Override PartName="/word/header288.xml" ContentType="application/vnd.openxmlformats-officedocument.wordprocessingml.header+xml"/>
  <Override PartName="/word/footer173.xml" ContentType="application/vnd.openxmlformats-officedocument.wordprocessingml.footer+xml"/>
  <Override PartName="/word/header287.xml" ContentType="application/vnd.openxmlformats-officedocument.wordprocessingml.header+xml"/>
  <Override PartName="/word/header281.xml" ContentType="application/vnd.openxmlformats-officedocument.wordprocessingml.header+xml"/>
  <Override PartName="/word/header280.xml" ContentType="application/vnd.openxmlformats-officedocument.wordprocessingml.header+xml"/>
  <Override PartName="/word/footer168.xml" ContentType="application/vnd.openxmlformats-officedocument.wordprocessingml.footer+xml"/>
  <Override PartName="/word/header274.xml" ContentType="application/vnd.openxmlformats-officedocument.wordprocessingml.header+xml"/>
  <Override PartName="/word/footer164.xml" ContentType="application/vnd.openxmlformats-officedocument.wordprocessingml.footer+xml"/>
  <Override PartName="/word/header273.xml" ContentType="application/vnd.openxmlformats-officedocument.wordprocessingml.header+xml"/>
  <Override PartName="/word/footer163.xml" ContentType="application/vnd.openxmlformats-officedocument.wordprocessingml.footer+xml"/>
  <Override PartName="/word/header272.xml" ContentType="application/vnd.openxmlformats-officedocument.wordprocessingml.header+xml"/>
  <Override PartName="/word/header275.xml" ContentType="application/vnd.openxmlformats-officedocument.wordprocessingml.header+xml"/>
  <Override PartName="/word/footer165.xml" ContentType="application/vnd.openxmlformats-officedocument.wordprocessingml.footer+xml"/>
  <Override PartName="/word/header276.xml" ContentType="application/vnd.openxmlformats-officedocument.wordprocessingml.header+xml"/>
  <Override PartName="/word/header279.xml" ContentType="application/vnd.openxmlformats-officedocument.wordprocessingml.header+xml"/>
  <Override PartName="/word/footer167.xml" ContentType="application/vnd.openxmlformats-officedocument.wordprocessingml.footer+xml"/>
  <Override PartName="/word/header278.xml" ContentType="application/vnd.openxmlformats-officedocument.wordprocessingml.header+xml"/>
  <Override PartName="/word/header277.xml" ContentType="application/vnd.openxmlformats-officedocument.wordprocessingml.header+xml"/>
  <Override PartName="/word/footer166.xml" ContentType="application/vnd.openxmlformats-officedocument.wordprocessingml.footer+xml"/>
  <Override PartName="/word/footer98.xml" ContentType="application/vnd.openxmlformats-officedocument.wordprocessingml.footer+xml"/>
  <Override PartName="/word/header166.xml" ContentType="application/vnd.openxmlformats-officedocument.wordprocessingml.header+xml"/>
  <Override PartName="/word/footer97.xml" ContentType="application/vnd.openxmlformats-officedocument.wordprocessingml.footer+xml"/>
  <Override PartName="/word/header56.xml" ContentType="application/vnd.openxmlformats-officedocument.wordprocessingml.header+xml"/>
  <Override PartName="/word/header55.xml" ContentType="application/vnd.openxmlformats-officedocument.wordprocessingml.header+xml"/>
  <Override PartName="/word/footer30.xml" ContentType="application/vnd.openxmlformats-officedocument.wordprocessingml.footer+xml"/>
  <Override PartName="/word/header54.xml" ContentType="application/vnd.openxmlformats-officedocument.wordprocessingml.header+xml"/>
  <Override PartName="/word/footer29.xml" ContentType="application/vnd.openxmlformats-officedocument.wordprocessingml.footer+xml"/>
  <Override PartName="/word/header53.xml" ContentType="application/vnd.openxmlformats-officedocument.wordprocessingml.header+xml"/>
  <Override PartName="/word/footer31.xml" ContentType="application/vnd.openxmlformats-officedocument.wordprocessingml.footer+xml"/>
  <Override PartName="/word/header57.xml" ContentType="application/vnd.openxmlformats-officedocument.wordprocessingml.header+xml"/>
  <Override PartName="/word/footer32.xml" ContentType="application/vnd.openxmlformats-officedocument.wordprocessingml.footer+xml"/>
  <Override PartName="/word/header62.xml" ContentType="application/vnd.openxmlformats-officedocument.wordprocessingml.header+xml"/>
  <Override PartName="/word/header61.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58.xml" ContentType="application/vnd.openxmlformats-officedocument.wordprocessingml.header+xml"/>
  <Override PartName="/word/header52.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header43.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5.xml" ContentType="application/vnd.openxmlformats-officedocument.wordprocessingml.footer+xml"/>
  <Override PartName="/word/footer27.xml" ContentType="application/vnd.openxmlformats-officedocument.wordprocessingml.footer+xml"/>
  <Override PartName="/word/header50.xml" ContentType="application/vnd.openxmlformats-officedocument.wordprocessingml.header+xml"/>
  <Override PartName="/word/header49.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78.xml" ContentType="application/vnd.openxmlformats-officedocument.wordprocessingml.header+xml"/>
  <Override PartName="/word/footer41.xml" ContentType="application/vnd.openxmlformats-officedocument.wordprocessingml.footer+xml"/>
  <Override PartName="/word/header77.xml" ContentType="application/vnd.openxmlformats-officedocument.wordprocessingml.header+xml"/>
  <Override PartName="/word/header76.xml" ContentType="application/vnd.openxmlformats-officedocument.wordprocessingml.header+xml"/>
  <Override PartName="/word/footer40.xml" ContentType="application/vnd.openxmlformats-officedocument.wordprocessingml.footer+xml"/>
  <Override PartName="/word/header75.xml" ContentType="application/vnd.openxmlformats-officedocument.wordprocessingml.header+xml"/>
  <Override PartName="/word/footer4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3.xml" ContentType="application/vnd.openxmlformats-officedocument.wordprocessingml.header+xml"/>
  <Override PartName="/word/header165.xml" ContentType="application/vnd.openxmlformats-officedocument.wordprocessingml.header+xml"/>
  <Override PartName="/word/footer44.xml" ContentType="application/vnd.openxmlformats-officedocument.wordprocessingml.footer+xml"/>
  <Override PartName="/word/header81.xml" ContentType="application/vnd.openxmlformats-officedocument.wordprocessingml.header+xml"/>
  <Override PartName="/word/footer43.xml" ContentType="application/vnd.openxmlformats-officedocument.wordprocessingml.footer+xml"/>
  <Override PartName="/word/footer39.xml" ContentType="application/vnd.openxmlformats-officedocument.wordprocessingml.footer+xml"/>
  <Override PartName="/word/header74.xml" ContentType="application/vnd.openxmlformats-officedocument.wordprocessingml.header+xml"/>
  <Override PartName="/word/header73.xml" ContentType="application/vnd.openxmlformats-officedocument.wordprocessingml.header+xml"/>
  <Override PartName="/word/header68.xml" ContentType="application/vnd.openxmlformats-officedocument.wordprocessingml.header+xml"/>
  <Override PartName="/word/header67.xml" ContentType="application/vnd.openxmlformats-officedocument.wordprocessingml.header+xml"/>
  <Override PartName="/word/footer34.xml" ContentType="application/vnd.openxmlformats-officedocument.wordprocessingml.footer+xml"/>
  <Override PartName="/word/header66.xml" ContentType="application/vnd.openxmlformats-officedocument.wordprocessingml.header+xml"/>
  <Override PartName="/word/footer33.xml" ContentType="application/vnd.openxmlformats-officedocument.wordprocessingml.footer+xml"/>
  <Override PartName="/word/footer35.xml" ContentType="application/vnd.openxmlformats-officedocument.wordprocessingml.footer+xml"/>
  <Override PartName="/word/header69.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72.xml" ContentType="application/vnd.openxmlformats-officedocument.wordprocessingml.header+xml"/>
  <Override PartName="/word/footer37.xml" ContentType="application/vnd.openxmlformats-officedocument.wordprocessingml.footer+xml"/>
  <Override PartName="/word/header71.xml" ContentType="application/vnd.openxmlformats-officedocument.wordprocessingml.header+xml"/>
  <Override PartName="/word/header70.xml" ContentType="application/vnd.openxmlformats-officedocument.wordprocessingml.header+xml"/>
  <Override PartName="/word/header42.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footer17.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header40.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footer19.xml" ContentType="application/vnd.openxmlformats-officedocument.wordprocessingml.footer+xml"/>
  <Override PartName="/word/header38.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footer45.xml" ContentType="application/vnd.openxmlformats-officedocument.wordprocessingml.footer+xml"/>
  <Override PartName="/word/header82.xml" ContentType="application/vnd.openxmlformats-officedocument.wordprocessingml.header+xml"/>
  <Override PartName="/word/footer46.xml" ContentType="application/vnd.openxmlformats-officedocument.wordprocessingml.footer+xml"/>
  <Override PartName="/word/header139.xml" ContentType="application/vnd.openxmlformats-officedocument.wordprocessingml.header+xml"/>
  <Override PartName="/word/footer80.xml" ContentType="application/vnd.openxmlformats-officedocument.wordprocessingml.footer+xml"/>
  <Override PartName="/word/header138.xml" ContentType="application/vnd.openxmlformats-officedocument.wordprocessingml.header+xml"/>
  <Override PartName="/word/footer79.xml" ContentType="application/vnd.openxmlformats-officedocument.wordprocessingml.footer+xml"/>
  <Override PartName="/word/header137.xml" ContentType="application/vnd.openxmlformats-officedocument.wordprocessingml.header+xml"/>
  <Override PartName="/word/header136.xml" ContentType="application/vnd.openxmlformats-officedocument.wordprocessingml.header+xml"/>
  <Override PartName="/word/header140.xml" ContentType="application/vnd.openxmlformats-officedocument.wordprocessingml.header+xml"/>
  <Override PartName="/word/footer81.xml" ContentType="application/vnd.openxmlformats-officedocument.wordprocessingml.footer+xml"/>
  <Override PartName="/word/header141.xml" ContentType="application/vnd.openxmlformats-officedocument.wordprocessingml.header+xml"/>
  <Override PartName="/word/header144.xml" ContentType="application/vnd.openxmlformats-officedocument.wordprocessingml.header+xml"/>
  <Override PartName="/word/footer83.xml" ContentType="application/vnd.openxmlformats-officedocument.wordprocessingml.footer+xml"/>
  <Override PartName="/word/header143.xml" ContentType="application/vnd.openxmlformats-officedocument.wordprocessingml.header+xml"/>
  <Override PartName="/word/header142.xml" ContentType="application/vnd.openxmlformats-officedocument.wordprocessingml.header+xml"/>
  <Override PartName="/word/footer82.xml" ContentType="application/vnd.openxmlformats-officedocument.wordprocessingml.footer+xml"/>
  <Override PartName="/word/footer78.xml" ContentType="application/vnd.openxmlformats-officedocument.wordprocessingml.footer+xml"/>
  <Override PartName="/word/header135.xml" ContentType="application/vnd.openxmlformats-officedocument.wordprocessingml.header+xml"/>
  <Override PartName="/word/footer77.xml" ContentType="application/vnd.openxmlformats-officedocument.wordprocessingml.footer+xml"/>
  <Override PartName="/word/header128.xml" ContentType="application/vnd.openxmlformats-officedocument.wordprocessingml.header+xml"/>
  <Override PartName="/word/header127.xml" ContentType="application/vnd.openxmlformats-officedocument.wordprocessingml.header+xml"/>
  <Override PartName="/word/footer74.xml" ContentType="application/vnd.openxmlformats-officedocument.wordprocessingml.footer+xml"/>
  <Override PartName="/word/header126.xml" ContentType="application/vnd.openxmlformats-officedocument.wordprocessingml.header+xml"/>
  <Override PartName="/word/header84.xml" ContentType="application/vnd.openxmlformats-officedocument.wordprocessingml.header+xml"/>
  <Override PartName="/word/header125.xml" ContentType="application/vnd.openxmlformats-officedocument.wordprocessingml.header+xml"/>
  <Override PartName="/word/footer75.xml" ContentType="application/vnd.openxmlformats-officedocument.wordprocessingml.footer+xml"/>
  <Override PartName="/word/header129.xml" ContentType="application/vnd.openxmlformats-officedocument.wordprocessingml.header+xml"/>
  <Override PartName="/word/footer76.xml" ContentType="application/vnd.openxmlformats-officedocument.wordprocessingml.footer+xml"/>
  <Override PartName="/word/header134.xml" ContentType="application/vnd.openxmlformats-officedocument.wordprocessingml.header+xml"/>
  <Override PartName="/word/header133.xml" ContentType="application/vnd.openxmlformats-officedocument.wordprocessingml.header+xml"/>
  <Override PartName="/word/header132.xml" ContentType="application/vnd.openxmlformats-officedocument.wordprocessingml.header+xml"/>
  <Override PartName="/word/header131.xml" ContentType="application/vnd.openxmlformats-officedocument.wordprocessingml.header+xml"/>
  <Override PartName="/word/header130.xml" ContentType="application/vnd.openxmlformats-officedocument.wordprocessingml.header+xml"/>
  <Override PartName="/word/footer8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59.xml" ContentType="application/vnd.openxmlformats-officedocument.wordprocessingml.header+xml"/>
  <Override PartName="/word/footer93.xml" ContentType="application/vnd.openxmlformats-officedocument.wordprocessingml.footer+xml"/>
  <Override PartName="/word/header158.xml" ContentType="application/vnd.openxmlformats-officedocument.wordprocessingml.header+xml"/>
  <Override PartName="/word/header157.xml" ContentType="application/vnd.openxmlformats-officedocument.wordprocessingml.header+xml"/>
  <Override PartName="/word/footer92.xml" ContentType="application/vnd.openxmlformats-officedocument.wordprocessingml.footer+xml"/>
  <Override PartName="/word/header156.xml" ContentType="application/vnd.openxmlformats-officedocument.wordprocessingml.header+xml"/>
  <Override PartName="/word/footer94.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4.xml" ContentType="application/vnd.openxmlformats-officedocument.wordprocessingml.header+xml"/>
  <Override PartName="/word/header163.xml" ContentType="application/vnd.openxmlformats-officedocument.wordprocessingml.header+xml"/>
  <Override PartName="/word/footer96.xml" ContentType="application/vnd.openxmlformats-officedocument.wordprocessingml.footer+xml"/>
  <Override PartName="/word/header162.xml" ContentType="application/vnd.openxmlformats-officedocument.wordprocessingml.header+xml"/>
  <Override PartName="/word/footer95.xml" ContentType="application/vnd.openxmlformats-officedocument.wordprocessingml.footer+xml"/>
  <Override PartName="/word/footer91.xml" ContentType="application/vnd.openxmlformats-officedocument.wordprocessingml.footer+xml"/>
  <Override PartName="/word/header155.xml" ContentType="application/vnd.openxmlformats-officedocument.wordprocessingml.header+xml"/>
  <Override PartName="/word/header154.xml" ContentType="application/vnd.openxmlformats-officedocument.wordprocessingml.header+xml"/>
  <Override PartName="/word/header149.xml" ContentType="application/vnd.openxmlformats-officedocument.wordprocessingml.header+xml"/>
  <Override PartName="/word/header148.xml" ContentType="application/vnd.openxmlformats-officedocument.wordprocessingml.header+xml"/>
  <Override PartName="/word/footer86.xml" ContentType="application/vnd.openxmlformats-officedocument.wordprocessingml.footer+xml"/>
  <Override PartName="/word/header147.xml" ContentType="application/vnd.openxmlformats-officedocument.wordprocessingml.header+xml"/>
  <Override PartName="/word/footer85.xml" ContentType="application/vnd.openxmlformats-officedocument.wordprocessingml.footer+xml"/>
  <Override PartName="/word/footer87.xml" ContentType="application/vnd.openxmlformats-officedocument.wordprocessingml.footer+xml"/>
  <Override PartName="/word/header150.xml" ContentType="application/vnd.openxmlformats-officedocument.wordprocessingml.header+xml"/>
  <Override PartName="/word/footer88.xml" ContentType="application/vnd.openxmlformats-officedocument.wordprocessingml.footer+xml"/>
  <Override PartName="/word/footer90.xml" ContentType="application/vnd.openxmlformats-officedocument.wordprocessingml.footer+xml"/>
  <Override PartName="/word/header153.xml" ContentType="application/vnd.openxmlformats-officedocument.wordprocessingml.header+xml"/>
  <Override PartName="/word/footer89.xml" ContentType="application/vnd.openxmlformats-officedocument.wordprocessingml.footer+xml"/>
  <Override PartName="/word/header152.xml" ContentType="application/vnd.openxmlformats-officedocument.wordprocessingml.header+xml"/>
  <Override PartName="/word/header151.xml" ContentType="application/vnd.openxmlformats-officedocument.wordprocessingml.header+xml"/>
  <Override PartName="/word/header124.xml" ContentType="application/vnd.openxmlformats-officedocument.wordprocessingml.header+xml"/>
  <Override PartName="/word/footer73.xml" ContentType="application/vnd.openxmlformats-officedocument.wordprocessingml.footer+xml"/>
  <Override PartName="/word/header123.xml" ContentType="application/vnd.openxmlformats-officedocument.wordprocessingml.header+xml"/>
  <Override PartName="/word/header98.xml" ContentType="application/vnd.openxmlformats-officedocument.wordprocessingml.header+xml"/>
  <Override PartName="/word/header97.xml" ContentType="application/vnd.openxmlformats-officedocument.wordprocessingml.header+xml"/>
  <Override PartName="/word/footer54.xml" ContentType="application/vnd.openxmlformats-officedocument.wordprocessingml.footer+xml"/>
  <Override PartName="/word/header96.xml" ContentType="application/vnd.openxmlformats-officedocument.wordprocessingml.header+xml"/>
  <Override PartName="/word/footer53.xml" ContentType="application/vnd.openxmlformats-officedocument.wordprocessingml.footer+xml"/>
  <Override PartName="/word/header95.xml" ContentType="application/vnd.openxmlformats-officedocument.wordprocessingml.header+xml"/>
  <Override PartName="/word/footer55.xml" ContentType="application/vnd.openxmlformats-officedocument.wordprocessingml.footer+xml"/>
  <Override PartName="/word/header99.xml" ContentType="application/vnd.openxmlformats-officedocument.wordprocessingml.header+xml"/>
  <Override PartName="/word/footer56.xml" ContentType="application/vnd.openxmlformats-officedocument.wordprocessingml.footer+xml"/>
  <Override PartName="/word/footer58.xml" ContentType="application/vnd.openxmlformats-officedocument.wordprocessingml.footer+xml"/>
  <Override PartName="/word/footer72.xml" ContentType="application/vnd.openxmlformats-officedocument.wordprocessingml.footer+xml"/>
  <Override PartName="/word/footer57.xml" ContentType="application/vnd.openxmlformats-officedocument.wordprocessingml.footer+xml"/>
  <Override PartName="/word/header101.xml" ContentType="application/vnd.openxmlformats-officedocument.wordprocessingml.header+xml"/>
  <Override PartName="/word/header100.xml" ContentType="application/vnd.openxmlformats-officedocument.wordprocessingml.header+xml"/>
  <Override PartName="/word/header94.xml" ContentType="application/vnd.openxmlformats-officedocument.wordprocessingml.header+xml"/>
  <Override PartName="/word/footer52.xml" ContentType="application/vnd.openxmlformats-officedocument.wordprocessingml.footer+xml"/>
  <Override PartName="/word/header93.xml" ContentType="application/vnd.openxmlformats-officedocument.wordprocessingml.header+xml"/>
  <Override PartName="/word/footer48.xml" ContentType="application/vnd.openxmlformats-officedocument.wordprocessingml.footer+xml"/>
  <Override PartName="/word/header87.xml" ContentType="application/vnd.openxmlformats-officedocument.wordprocessingml.header+xml"/>
  <Override PartName="/word/footer47.xml" ContentType="application/vnd.openxmlformats-officedocument.wordprocessingml.footer+xml"/>
  <Override PartName="/word/header86.xml" ContentType="application/vnd.openxmlformats-officedocument.wordprocessingml.header+xml"/>
  <Override PartName="/word/header85.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49.xml" ContentType="application/vnd.openxmlformats-officedocument.wordprocessingml.footer+xml"/>
  <Override PartName="/word/footer51.xml" ContentType="application/vnd.openxmlformats-officedocument.wordprocessingml.footer+xml"/>
  <Override PartName="/word/header92.xml" ContentType="application/vnd.openxmlformats-officedocument.wordprocessingml.header+xml"/>
  <Override PartName="/word/header91.xml" ContentType="application/vnd.openxmlformats-officedocument.wordprocessingml.header+xml"/>
  <Override PartName="/word/footer50.xml" ContentType="application/vnd.openxmlformats-officedocument.wordprocessingml.footer+xml"/>
  <Override PartName="/word/header90.xml" ContentType="application/vnd.openxmlformats-officedocument.wordprocessingml.header+xml"/>
  <Override PartName="/word/header103.xml" ContentType="application/vnd.openxmlformats-officedocument.wordprocessingml.header+xml"/>
  <Override PartName="/word/header102.xml" ContentType="application/vnd.openxmlformats-officedocument.wordprocessingml.header+xml"/>
  <Override PartName="/word/footer59.xml" ContentType="application/vnd.openxmlformats-officedocument.wordprocessingml.footer+xml"/>
  <Override PartName="/word/footer68.xml" ContentType="application/vnd.openxmlformats-officedocument.wordprocessingml.footer+xml"/>
  <Override PartName="/word/header117.xml" ContentType="application/vnd.openxmlformats-officedocument.wordprocessingml.header+xml"/>
  <Override PartName="/word/footer67.xml" ContentType="application/vnd.openxmlformats-officedocument.wordprocessingml.footer+xml"/>
  <Override PartName="/word/header116.xml" ContentType="application/vnd.openxmlformats-officedocument.wordprocessingml.header+xml"/>
  <Override PartName="/word/header104.xml" ContentType="application/vnd.openxmlformats-officedocument.wordprocessingml.header+xml"/>
  <Override PartName="/word/footer6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69.xml" ContentType="application/vnd.openxmlformats-officedocument.wordprocessingml.footer+xml"/>
  <Override PartName="/word/footer71.xml" ContentType="application/vnd.openxmlformats-officedocument.wordprocessingml.footer+xml"/>
  <Override PartName="/word/header122.xml" ContentType="application/vnd.openxmlformats-officedocument.wordprocessingml.header+xml"/>
  <Override PartName="/word/header121.xml" ContentType="application/vnd.openxmlformats-officedocument.wordprocessingml.header+xml"/>
  <Override PartName="/word/footer70.xml" ContentType="application/vnd.openxmlformats-officedocument.wordprocessingml.footer+xml"/>
  <Override PartName="/word/header120.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3.xml" ContentType="application/vnd.openxmlformats-officedocument.wordprocessingml.header+xml"/>
  <Override PartName="/word/header108.xml" ContentType="application/vnd.openxmlformats-officedocument.wordprocessingml.header+xml"/>
  <Override PartName="/word/footer61.xml" ContentType="application/vnd.openxmlformats-officedocument.wordprocessingml.footer+xml"/>
  <Override PartName="/word/header107.xml" ContentType="application/vnd.openxmlformats-officedocument.wordprocessingml.header+xml"/>
  <Override PartName="/word/header106.xml" ContentType="application/vnd.openxmlformats-officedocument.wordprocessingml.header+xml"/>
  <Override PartName="/word/footer60.xml" ContentType="application/vnd.openxmlformats-officedocument.wordprocessingml.footer+xml"/>
  <Override PartName="/word/header105.xml" ContentType="application/vnd.openxmlformats-officedocument.wordprocessingml.header+xml"/>
  <Override PartName="/word/footer62.xml" ContentType="application/vnd.openxmlformats-officedocument.wordprocessingml.footer+xml"/>
  <Override PartName="/word/footer65.xml" ContentType="application/vnd.openxmlformats-officedocument.wordprocessingml.footer+xml"/>
  <Override PartName="/word/header109.xml" ContentType="application/vnd.openxmlformats-officedocument.wordprocessingml.header+xml"/>
  <Override PartName="/word/header112.xml" ContentType="application/vnd.openxmlformats-officedocument.wordprocessingml.header+xml"/>
  <Override PartName="/word/footer64.xml" ContentType="application/vnd.openxmlformats-officedocument.wordprocessingml.footer+xml"/>
  <Override PartName="/word/header111.xml" ContentType="application/vnd.openxmlformats-officedocument.wordprocessingml.header+xml"/>
  <Override PartName="/word/footer63.xml" ContentType="application/vnd.openxmlformats-officedocument.wordprocessingml.footer+xml"/>
  <Override PartName="/word/header1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9033238" w:displacedByCustomXml="next"/>
    <w:sdt>
      <w:sdtPr>
        <w:id w:val="-1484544754"/>
        <w:docPartObj>
          <w:docPartGallery w:val="Cover Pages"/>
          <w:docPartUnique/>
        </w:docPartObj>
      </w:sdtPr>
      <w:sdtEndPr>
        <w:rPr>
          <w:b/>
          <w:sz w:val="28"/>
          <w:szCs w:val="28"/>
        </w:rPr>
      </w:sdtEndPr>
      <w:sdtContent>
        <w:p w:rsidR="00036D6B" w:rsidRDefault="00036D6B"/>
        <w:p w:rsidR="0036383F" w:rsidRDefault="0036383F"/>
        <w:p w:rsidR="00036D6B" w:rsidRDefault="00036D6B"/>
        <w:p w:rsidR="007B136C" w:rsidRDefault="007B136C" w:rsidP="00703A43">
          <w:pPr>
            <w:pStyle w:val="VRQA2"/>
          </w:pPr>
          <w:bookmarkStart w:id="1" w:name="_Toc355607049"/>
        </w:p>
        <w:p w:rsidR="00036D6B" w:rsidRDefault="00036D6B" w:rsidP="00D57F10">
          <w:pPr>
            <w:pStyle w:val="VRQA2"/>
          </w:pPr>
          <w:r w:rsidRPr="00036D6B">
            <w:t>22234VIC Course in Initial General Education for Adults</w:t>
          </w:r>
          <w:bookmarkEnd w:id="1"/>
        </w:p>
        <w:p w:rsidR="00036D6B" w:rsidRDefault="00036D6B" w:rsidP="00D57F10">
          <w:pPr>
            <w:pStyle w:val="VRQA2"/>
          </w:pPr>
          <w:bookmarkStart w:id="2" w:name="_Toc355607050"/>
          <w:r>
            <w:t>22235VIC Certificate I in General Education for Adults (Introductory)</w:t>
          </w:r>
          <w:bookmarkEnd w:id="2"/>
        </w:p>
        <w:p w:rsidR="00036D6B" w:rsidRDefault="00036D6B" w:rsidP="00D57F10">
          <w:pPr>
            <w:pStyle w:val="VRQA2"/>
          </w:pPr>
          <w:bookmarkStart w:id="3" w:name="_Toc355607051"/>
          <w:r>
            <w:t>22236VIC Certificate I in General Education for Adults</w:t>
          </w:r>
          <w:bookmarkEnd w:id="3"/>
        </w:p>
        <w:p w:rsidR="00036D6B" w:rsidRDefault="00036D6B" w:rsidP="00D57F10">
          <w:pPr>
            <w:pStyle w:val="VRQA2"/>
          </w:pPr>
          <w:bookmarkStart w:id="4" w:name="_Toc355607052"/>
          <w:r>
            <w:t>22237VIC Certificate II in General Education for Adults</w:t>
          </w:r>
          <w:bookmarkEnd w:id="4"/>
        </w:p>
        <w:p w:rsidR="00036D6B" w:rsidRDefault="00036D6B" w:rsidP="00D57F10">
          <w:pPr>
            <w:pStyle w:val="VRQA2"/>
          </w:pPr>
          <w:bookmarkStart w:id="5" w:name="_Toc355607053"/>
          <w:r>
            <w:t>22238VIC Certificate III in General Education for Adults</w:t>
          </w:r>
          <w:bookmarkEnd w:id="5"/>
        </w:p>
        <w:p w:rsidR="0017729C" w:rsidRDefault="0017729C" w:rsidP="00D57F10">
          <w:pPr>
            <w:pStyle w:val="VRQA2"/>
          </w:pPr>
        </w:p>
        <w:p w:rsidR="0017729C" w:rsidRDefault="0017729C" w:rsidP="00D57F10">
          <w:pPr>
            <w:pStyle w:val="VRQA2"/>
          </w:pPr>
          <w:r w:rsidRPr="0017729C">
            <w:t>Version 2 June 2016</w:t>
          </w:r>
        </w:p>
        <w:p w:rsidR="00036D6B" w:rsidRDefault="00036D6B"/>
        <w:p w:rsidR="00036D6B" w:rsidRPr="00036D6B" w:rsidRDefault="00036D6B">
          <w:pPr>
            <w:rPr>
              <w:i/>
            </w:rPr>
          </w:pPr>
          <w:r>
            <w:t>Accredited for the period 1 July, 2013 to 30 June 201</w:t>
          </w:r>
          <w:r w:rsidR="00162116">
            <w:t>8 under Parts 4.4 and 4.6 of the</w:t>
          </w:r>
          <w:r>
            <w:t xml:space="preserve"> </w:t>
          </w:r>
          <w:r>
            <w:rPr>
              <w:i/>
            </w:rPr>
            <w:t>Education and Training Reform Act 2006</w:t>
          </w:r>
        </w:p>
        <w:p w:rsidR="00D57F10" w:rsidRDefault="00D57F10">
          <w:pPr>
            <w:rPr>
              <w:b/>
              <w:sz w:val="28"/>
              <w:szCs w:val="28"/>
            </w:rPr>
          </w:pPr>
        </w:p>
        <w:p w:rsidR="0017729C" w:rsidRDefault="0017729C">
          <w:pPr>
            <w:rPr>
              <w:b/>
              <w:sz w:val="28"/>
              <w:szCs w:val="28"/>
            </w:rPr>
          </w:pPr>
        </w:p>
        <w:p w:rsidR="00036D6B" w:rsidRDefault="00036D6B">
          <w:pPr>
            <w:rPr>
              <w:b/>
              <w:sz w:val="28"/>
              <w:szCs w:val="28"/>
            </w:rPr>
          </w:pPr>
          <w:r>
            <w:rPr>
              <w:b/>
              <w:sz w:val="28"/>
              <w:szCs w:val="28"/>
            </w:rPr>
            <w:br w:type="page"/>
          </w:r>
        </w:p>
      </w:sdtContent>
    </w:sdt>
    <w:p w:rsidR="006339BC" w:rsidRDefault="00A31C6F" w:rsidP="008E119F">
      <w:pPr>
        <w:spacing w:after="0"/>
        <w:ind w:left="-598" w:firstLine="598"/>
        <w:outlineLvl w:val="0"/>
        <w:rPr>
          <w:b/>
          <w:sz w:val="28"/>
          <w:szCs w:val="28"/>
        </w:rPr>
      </w:pPr>
      <w:r>
        <w:rPr>
          <w:b/>
          <w:sz w:val="28"/>
          <w:szCs w:val="28"/>
        </w:rPr>
        <w:lastRenderedPageBreak/>
        <w:t xml:space="preserve">Certificates in </w:t>
      </w:r>
      <w:r w:rsidR="00D92C50">
        <w:rPr>
          <w:b/>
          <w:sz w:val="28"/>
          <w:szCs w:val="28"/>
        </w:rPr>
        <w:t>General Education for Adults</w:t>
      </w:r>
      <w:bookmarkEnd w:id="0"/>
    </w:p>
    <w:p w:rsidR="00AF6596" w:rsidRPr="00C6579B" w:rsidRDefault="00770171" w:rsidP="00C6579B">
      <w:pPr>
        <w:pStyle w:val="TOC2"/>
        <w:rPr>
          <w:rStyle w:val="Hyperlink"/>
          <w:u w:val="none"/>
        </w:rPr>
      </w:pPr>
      <w:r w:rsidRPr="00036B86">
        <w:t>Contents</w:t>
      </w:r>
      <w:r w:rsidR="0018155A" w:rsidRPr="00C6579B">
        <w:rPr>
          <w:rFonts w:ascii="Times New Roman" w:hAnsi="Times New Roman"/>
          <w:bCs/>
          <w:noProof w:val="0"/>
          <w:color w:val="365F91"/>
          <w:lang w:val="en-GB" w:eastAsia="en-US"/>
        </w:rPr>
        <w:fldChar w:fldCharType="begin"/>
      </w:r>
      <w:r w:rsidR="0018155A" w:rsidRPr="00C6579B">
        <w:rPr>
          <w:lang w:val="en-GB"/>
        </w:rPr>
        <w:instrText xml:space="preserve"> TOC \h \z \t "VRQA 1,1,VRQA 2,2,code 1,1" </w:instrText>
      </w:r>
      <w:r w:rsidR="0018155A" w:rsidRPr="00C6579B">
        <w:rPr>
          <w:rFonts w:ascii="Times New Roman" w:hAnsi="Times New Roman"/>
          <w:bCs/>
          <w:noProof w:val="0"/>
          <w:color w:val="365F91"/>
          <w:lang w:val="en-GB" w:eastAsia="en-US"/>
        </w:rPr>
        <w:fldChar w:fldCharType="separate"/>
      </w:r>
    </w:p>
    <w:p w:rsidR="00AF6596" w:rsidRPr="00C6579B" w:rsidRDefault="008A2203" w:rsidP="00C6579B">
      <w:pPr>
        <w:pStyle w:val="TOC2"/>
        <w:rPr>
          <w:rStyle w:val="Hyperlink"/>
          <w:b/>
          <w:u w:val="none"/>
        </w:rPr>
      </w:pPr>
      <w:hyperlink w:anchor="_Toc451945870" w:history="1">
        <w:r w:rsidR="00AF6596" w:rsidRPr="00C6579B">
          <w:rPr>
            <w:rStyle w:val="Hyperlink"/>
            <w:b/>
            <w:u w:val="none"/>
          </w:rPr>
          <w:t>Section A: Copyright and course classification information</w:t>
        </w:r>
        <w:r w:rsidR="00AF6596" w:rsidRPr="00C6579B">
          <w:rPr>
            <w:rStyle w:val="Hyperlink"/>
            <w:b/>
            <w:webHidden/>
            <w:u w:val="none"/>
          </w:rPr>
          <w:tab/>
        </w:r>
        <w:r w:rsidR="00AF6596" w:rsidRPr="00C6579B">
          <w:rPr>
            <w:rStyle w:val="Hyperlink"/>
            <w:b/>
            <w:webHidden/>
            <w:u w:val="none"/>
          </w:rPr>
          <w:fldChar w:fldCharType="begin"/>
        </w:r>
        <w:r w:rsidR="00AF6596" w:rsidRPr="00C6579B">
          <w:rPr>
            <w:rStyle w:val="Hyperlink"/>
            <w:b/>
            <w:webHidden/>
            <w:u w:val="none"/>
          </w:rPr>
          <w:instrText xml:space="preserve"> PAGEREF _Toc451945870 \h </w:instrText>
        </w:r>
        <w:r w:rsidR="00AF6596" w:rsidRPr="00C6579B">
          <w:rPr>
            <w:rStyle w:val="Hyperlink"/>
            <w:b/>
            <w:webHidden/>
            <w:u w:val="none"/>
          </w:rPr>
        </w:r>
        <w:r w:rsidR="00AF6596" w:rsidRPr="00C6579B">
          <w:rPr>
            <w:rStyle w:val="Hyperlink"/>
            <w:b/>
            <w:webHidden/>
            <w:u w:val="none"/>
          </w:rPr>
          <w:fldChar w:fldCharType="separate"/>
        </w:r>
        <w:r w:rsidR="009B1687">
          <w:rPr>
            <w:rStyle w:val="Hyperlink"/>
            <w:b/>
            <w:webHidden/>
            <w:u w:val="none"/>
          </w:rPr>
          <w:t>1</w:t>
        </w:r>
        <w:r w:rsidR="00AF6596" w:rsidRPr="00C6579B">
          <w:rPr>
            <w:rStyle w:val="Hyperlink"/>
            <w:b/>
            <w:webHidden/>
            <w:u w:val="none"/>
          </w:rPr>
          <w:fldChar w:fldCharType="end"/>
        </w:r>
      </w:hyperlink>
    </w:p>
    <w:p w:rsidR="00AF6596" w:rsidRPr="00C6579B" w:rsidRDefault="008A2203">
      <w:pPr>
        <w:pStyle w:val="TOC1"/>
        <w:rPr>
          <w:rStyle w:val="Hyperlink"/>
          <w:b w:val="0"/>
          <w:u w:val="none"/>
        </w:rPr>
      </w:pPr>
      <w:hyperlink w:anchor="_Toc451945871" w:history="1">
        <w:r w:rsidR="00AF6596" w:rsidRPr="00C6579B">
          <w:rPr>
            <w:rStyle w:val="Hyperlink"/>
            <w:b w:val="0"/>
            <w:u w:val="none"/>
          </w:rPr>
          <w:t>1.  Copyright owner of the course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_Toc451945871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72" w:history="1">
        <w:r w:rsidR="00AF6596" w:rsidRPr="00C6579B">
          <w:rPr>
            <w:rStyle w:val="Hyperlink"/>
            <w:b w:val="0"/>
            <w:u w:val="none"/>
          </w:rPr>
          <w:t>2.  Address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_Toc451945872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73" w:history="1">
        <w:r w:rsidR="00AF6596" w:rsidRPr="00C6579B">
          <w:rPr>
            <w:rStyle w:val="Hyperlink"/>
            <w:b w:val="0"/>
            <w:u w:val="none"/>
          </w:rPr>
          <w:t>3.  Type of submission</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_Toc451945873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74" w:history="1">
        <w:r w:rsidR="00AF6596" w:rsidRPr="00C6579B">
          <w:rPr>
            <w:rStyle w:val="Hyperlink"/>
            <w:b w:val="0"/>
            <w:u w:val="none"/>
          </w:rPr>
          <w:t>4.  Copyright acknowledgement</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_Toc451945874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75" w:history="1">
        <w:r w:rsidR="00AF6596" w:rsidRPr="00C6579B">
          <w:rPr>
            <w:rStyle w:val="Hyperlink"/>
            <w:b w:val="0"/>
            <w:u w:val="none"/>
          </w:rPr>
          <w:t>5.  Licensing and franchise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_Toc451945875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76" w:history="1">
        <w:r w:rsidR="00AF6596" w:rsidRPr="00C6579B">
          <w:rPr>
            <w:rStyle w:val="Hyperlink"/>
            <w:b w:val="0"/>
            <w:u w:val="none"/>
          </w:rPr>
          <w:t>6.  Course accrediting body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_Toc451945876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77" w:history="1">
        <w:r w:rsidR="00AF6596" w:rsidRPr="00C6579B">
          <w:rPr>
            <w:rStyle w:val="Hyperlink"/>
            <w:b w:val="0"/>
            <w:u w:val="none"/>
          </w:rPr>
          <w:t>7.  AVETMISS information</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_Toc451945877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78" w:history="1">
        <w:r w:rsidR="00AF6596" w:rsidRPr="00C6579B">
          <w:rPr>
            <w:rStyle w:val="Hyperlink"/>
            <w:b w:val="0"/>
            <w:u w:val="none"/>
          </w:rPr>
          <w:t>8.  Period of accreditation</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_Toc451945878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w:t>
        </w:r>
        <w:r w:rsidR="00AF6596" w:rsidRPr="00C6579B">
          <w:rPr>
            <w:rStyle w:val="Hyperlink"/>
            <w:b w:val="0"/>
            <w:webHidden/>
            <w:u w:val="none"/>
          </w:rPr>
          <w:fldChar w:fldCharType="end"/>
        </w:r>
      </w:hyperlink>
    </w:p>
    <w:p w:rsidR="00AF6596" w:rsidRPr="00C6579B" w:rsidRDefault="008A2203" w:rsidP="00C6579B">
      <w:pPr>
        <w:pStyle w:val="TOC2"/>
        <w:rPr>
          <w:rStyle w:val="Hyperlink"/>
          <w:b/>
          <w:u w:val="none"/>
        </w:rPr>
      </w:pPr>
      <w:hyperlink w:anchor="_Toc451945879" w:history="1">
        <w:r w:rsidR="00AF6596" w:rsidRPr="00C6579B">
          <w:rPr>
            <w:rStyle w:val="Hyperlink"/>
            <w:b/>
            <w:u w:val="none"/>
          </w:rPr>
          <w:t>Section B: Course information</w:t>
        </w:r>
        <w:r w:rsidR="00AF6596" w:rsidRPr="00C6579B">
          <w:rPr>
            <w:rStyle w:val="Hyperlink"/>
            <w:b/>
            <w:webHidden/>
            <w:u w:val="none"/>
          </w:rPr>
          <w:tab/>
        </w:r>
        <w:r w:rsidR="00AF6596" w:rsidRPr="00C6579B">
          <w:rPr>
            <w:rStyle w:val="Hyperlink"/>
            <w:b/>
            <w:webHidden/>
            <w:u w:val="none"/>
          </w:rPr>
          <w:fldChar w:fldCharType="begin"/>
        </w:r>
        <w:r w:rsidR="00AF6596" w:rsidRPr="00C6579B">
          <w:rPr>
            <w:rStyle w:val="Hyperlink"/>
            <w:b/>
            <w:webHidden/>
            <w:u w:val="none"/>
          </w:rPr>
          <w:instrText xml:space="preserve"> PAGEREF _Toc451945879 \h </w:instrText>
        </w:r>
        <w:r w:rsidR="00AF6596" w:rsidRPr="00C6579B">
          <w:rPr>
            <w:rStyle w:val="Hyperlink"/>
            <w:b/>
            <w:webHidden/>
            <w:u w:val="none"/>
          </w:rPr>
        </w:r>
        <w:r w:rsidR="00AF6596" w:rsidRPr="00C6579B">
          <w:rPr>
            <w:rStyle w:val="Hyperlink"/>
            <w:b/>
            <w:webHidden/>
            <w:u w:val="none"/>
          </w:rPr>
          <w:fldChar w:fldCharType="separate"/>
        </w:r>
        <w:r w:rsidR="009B1687">
          <w:rPr>
            <w:rStyle w:val="Hyperlink"/>
            <w:b/>
            <w:webHidden/>
            <w:u w:val="none"/>
          </w:rPr>
          <w:t>4</w:t>
        </w:r>
        <w:r w:rsidR="00AF6596" w:rsidRPr="00C6579B">
          <w:rPr>
            <w:rStyle w:val="Hyperlink"/>
            <w:b/>
            <w:webHidden/>
            <w:u w:val="none"/>
          </w:rPr>
          <w:fldChar w:fldCharType="end"/>
        </w:r>
      </w:hyperlink>
    </w:p>
    <w:p w:rsidR="00AF6596" w:rsidRPr="00C6579B" w:rsidRDefault="008A2203">
      <w:pPr>
        <w:pStyle w:val="TOC1"/>
        <w:rPr>
          <w:rStyle w:val="Hyperlink"/>
          <w:b w:val="0"/>
          <w:u w:val="none"/>
        </w:rPr>
      </w:pPr>
      <w:hyperlink w:anchor="_Toc451945880" w:history="1">
        <w:r w:rsidR="00AF6596" w:rsidRPr="00C6579B">
          <w:rPr>
            <w:rStyle w:val="Hyperlink"/>
            <w:b w:val="0"/>
            <w:u w:val="none"/>
          </w:rPr>
          <w:t>1.  Nomenclature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_Toc451945880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81" w:history="1">
        <w:r w:rsidR="00AF6596" w:rsidRPr="00C6579B">
          <w:rPr>
            <w:rStyle w:val="Hyperlink"/>
            <w:b w:val="0"/>
            <w:u w:val="none"/>
          </w:rPr>
          <w:t>1.1 Name of the qualifications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82" w:history="1">
        <w:r w:rsidR="00AF6596" w:rsidRPr="00C6579B">
          <w:rPr>
            <w:rStyle w:val="Hyperlink"/>
            <w:b w:val="0"/>
            <w:u w:val="none"/>
          </w:rPr>
          <w:t>1.2  Nominal duration of the courses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_Toc451945882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83" w:history="1">
        <w:r w:rsidR="00AF6596" w:rsidRPr="00C6579B">
          <w:rPr>
            <w:rStyle w:val="Hyperlink"/>
            <w:b w:val="0"/>
            <w:u w:val="none"/>
          </w:rPr>
          <w:t>2.  Vocational or educational outcomes of the courses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84" w:history="1">
        <w:r w:rsidR="00AF6596" w:rsidRPr="00C6579B">
          <w:rPr>
            <w:rStyle w:val="Hyperlink"/>
            <w:b w:val="0"/>
            <w:u w:val="none"/>
          </w:rPr>
          <w:t>3.  Development of the course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_Toc451945884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85" w:history="1">
        <w:r w:rsidR="00AF6596" w:rsidRPr="00C6579B">
          <w:rPr>
            <w:rStyle w:val="Hyperlink"/>
            <w:b w:val="0"/>
            <w:u w:val="none"/>
          </w:rPr>
          <w:t>3.1  Industry /enterprise/ community needs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86" w:history="1">
        <w:r w:rsidR="00AF6596" w:rsidRPr="00C6579B">
          <w:rPr>
            <w:rStyle w:val="Hyperlink"/>
            <w:b w:val="0"/>
            <w:u w:val="none"/>
          </w:rPr>
          <w:t>3.2  Review for re-accreditation</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_Toc451945886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8</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87" w:history="1">
        <w:r w:rsidR="00AF6596" w:rsidRPr="00C6579B">
          <w:rPr>
            <w:rStyle w:val="Hyperlink"/>
            <w:b w:val="0"/>
            <w:u w:val="none"/>
          </w:rPr>
          <w:t>4.  Course outcomes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18</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88" w:history="1">
        <w:r w:rsidR="00AF6596" w:rsidRPr="00C6579B">
          <w:rPr>
            <w:rStyle w:val="Hyperlink"/>
            <w:b w:val="0"/>
            <w:u w:val="none"/>
          </w:rPr>
          <w:t>4.1  Qualification level</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_Toc451945888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18</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89" w:history="1">
        <w:r w:rsidR="00AF6596" w:rsidRPr="00C6579B">
          <w:rPr>
            <w:rStyle w:val="Hyperlink"/>
            <w:b w:val="0"/>
            <w:u w:val="none"/>
          </w:rPr>
          <w:t>4.2  Employability skills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_Toc451945889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0" w:history="1">
        <w:r w:rsidR="00AF6596" w:rsidRPr="00C6579B">
          <w:rPr>
            <w:rStyle w:val="Hyperlink"/>
            <w:b w:val="0"/>
            <w:u w:val="none"/>
          </w:rPr>
          <w:t>4.3  Recognition given to the course (if applicable)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_Toc451945890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1" w:history="1">
        <w:r w:rsidR="00AF6596" w:rsidRPr="00C6579B">
          <w:rPr>
            <w:rStyle w:val="Hyperlink"/>
            <w:b w:val="0"/>
            <w:u w:val="none"/>
          </w:rPr>
          <w:t>4.4  Licensing/ regulatory requirements (if applicable)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2" w:history="1">
        <w:r w:rsidR="00AF6596" w:rsidRPr="00C6579B">
          <w:rPr>
            <w:rStyle w:val="Hyperlink"/>
            <w:b w:val="0"/>
            <w:u w:val="none"/>
          </w:rPr>
          <w:t>5.  Course rules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_Toc451945892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3" w:history="1">
        <w:r w:rsidR="00AF6596" w:rsidRPr="00C6579B">
          <w:rPr>
            <w:rStyle w:val="Hyperlink"/>
            <w:b w:val="0"/>
            <w:u w:val="none"/>
          </w:rPr>
          <w:t>5.1  Course structure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4" w:history="1">
        <w:r w:rsidR="00AF6596" w:rsidRPr="00C6579B">
          <w:rPr>
            <w:rStyle w:val="Hyperlink"/>
            <w:b w:val="0"/>
            <w:u w:val="none"/>
          </w:rPr>
          <w:t>5.2  Entry requirements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_Toc451945894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5" w:history="1">
        <w:r w:rsidR="00AF6596" w:rsidRPr="00C6579B">
          <w:rPr>
            <w:rStyle w:val="Hyperlink"/>
            <w:b w:val="0"/>
            <w:u w:val="none"/>
          </w:rPr>
          <w:t>6.  Assessment</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6" w:history="1">
        <w:r w:rsidR="00AF6596" w:rsidRPr="00C6579B">
          <w:rPr>
            <w:rStyle w:val="Hyperlink"/>
            <w:b w:val="0"/>
            <w:u w:val="none"/>
          </w:rPr>
          <w:t>6.1  Assessment strategy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_Toc451945896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7" w:history="1">
        <w:r w:rsidR="00AF6596" w:rsidRPr="00C6579B">
          <w:rPr>
            <w:rStyle w:val="Hyperlink"/>
            <w:b w:val="0"/>
            <w:u w:val="none"/>
          </w:rPr>
          <w:t>6.2  Assessor competencies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8" w:history="1">
        <w:r w:rsidR="00AF6596" w:rsidRPr="00C6579B">
          <w:rPr>
            <w:rStyle w:val="Hyperlink"/>
            <w:b w:val="0"/>
            <w:u w:val="none"/>
          </w:rPr>
          <w:t>7.  Delivery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_Toc451945898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899" w:history="1">
        <w:r w:rsidR="00AF6596" w:rsidRPr="00C6579B">
          <w:rPr>
            <w:rStyle w:val="Hyperlink"/>
            <w:b w:val="0"/>
            <w:u w:val="none"/>
          </w:rPr>
          <w:t>7.1  Delivery modes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_Toc451945899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00" w:history="1">
        <w:r w:rsidR="00AF6596" w:rsidRPr="00C6579B">
          <w:rPr>
            <w:rStyle w:val="Hyperlink"/>
            <w:b w:val="0"/>
            <w:u w:val="none"/>
          </w:rPr>
          <w:t>7.2  Resources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_Toc451945900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01" w:history="1">
        <w:r w:rsidR="00AF6596" w:rsidRPr="00C6579B">
          <w:rPr>
            <w:rStyle w:val="Hyperlink"/>
            <w:b w:val="0"/>
            <w:u w:val="none"/>
          </w:rPr>
          <w:t>8.  Pathways and articulation</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_Toc451945901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02" w:history="1">
        <w:r w:rsidR="00AF6596" w:rsidRPr="00C6579B">
          <w:rPr>
            <w:rStyle w:val="Hyperlink"/>
            <w:b w:val="0"/>
            <w:u w:val="none"/>
          </w:rPr>
          <w:t>9.  Ongoing monitoring and evaluation</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_Toc451945902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37</w:t>
        </w:r>
        <w:r w:rsidR="00AF6596" w:rsidRPr="00C6579B">
          <w:rPr>
            <w:rStyle w:val="Hyperlink"/>
            <w:b w:val="0"/>
            <w:webHidden/>
            <w:u w:val="none"/>
          </w:rPr>
          <w:fldChar w:fldCharType="end"/>
        </w:r>
      </w:hyperlink>
    </w:p>
    <w:p w:rsidR="00AF6596" w:rsidRPr="00C6579B" w:rsidRDefault="008A2203" w:rsidP="00C6579B">
      <w:pPr>
        <w:pStyle w:val="TOC2"/>
        <w:rPr>
          <w:rStyle w:val="Hyperlink"/>
          <w:b/>
          <w:u w:val="none"/>
        </w:rPr>
      </w:pPr>
      <w:hyperlink w:anchor="_Toc451945903" w:history="1">
        <w:r w:rsidR="00AF6596" w:rsidRPr="00C6579B">
          <w:rPr>
            <w:rStyle w:val="Hyperlink"/>
            <w:b/>
            <w:u w:val="none"/>
          </w:rPr>
          <w:t>Appendix A: Employability Skills Summaries</w:t>
        </w:r>
        <w:r w:rsidR="00AF6596" w:rsidRPr="00C6579B">
          <w:rPr>
            <w:rStyle w:val="Hyperlink"/>
            <w:b/>
            <w:webHidden/>
            <w:u w:val="none"/>
          </w:rPr>
          <w:tab/>
        </w:r>
        <w:r w:rsidR="00AF6596" w:rsidRPr="00C6579B">
          <w:rPr>
            <w:rStyle w:val="Hyperlink"/>
            <w:b/>
            <w:webHidden/>
            <w:u w:val="none"/>
          </w:rPr>
          <w:fldChar w:fldCharType="begin"/>
        </w:r>
        <w:r w:rsidR="00AF6596" w:rsidRPr="00C6579B">
          <w:rPr>
            <w:rStyle w:val="Hyperlink"/>
            <w:b/>
            <w:webHidden/>
            <w:u w:val="none"/>
          </w:rPr>
          <w:instrText xml:space="preserve"> PAGEREF _Toc451945903 \h </w:instrText>
        </w:r>
        <w:r w:rsidR="00AF6596" w:rsidRPr="00C6579B">
          <w:rPr>
            <w:rStyle w:val="Hyperlink"/>
            <w:b/>
            <w:webHidden/>
            <w:u w:val="none"/>
          </w:rPr>
        </w:r>
        <w:r w:rsidR="00AF6596" w:rsidRPr="00C6579B">
          <w:rPr>
            <w:rStyle w:val="Hyperlink"/>
            <w:b/>
            <w:webHidden/>
            <w:u w:val="none"/>
          </w:rPr>
          <w:fldChar w:fldCharType="separate"/>
        </w:r>
        <w:r w:rsidR="009B1687">
          <w:rPr>
            <w:rStyle w:val="Hyperlink"/>
            <w:b/>
            <w:webHidden/>
            <w:u w:val="none"/>
          </w:rPr>
          <w:t>38</w:t>
        </w:r>
        <w:r w:rsidR="00AF6596" w:rsidRPr="00C6579B">
          <w:rPr>
            <w:rStyle w:val="Hyperlink"/>
            <w:b/>
            <w:webHidden/>
            <w:u w:val="none"/>
          </w:rPr>
          <w:fldChar w:fldCharType="end"/>
        </w:r>
      </w:hyperlink>
    </w:p>
    <w:p w:rsidR="00AF6596" w:rsidRPr="00C6579B" w:rsidRDefault="008A2203" w:rsidP="00C6579B">
      <w:pPr>
        <w:pStyle w:val="TOC2"/>
        <w:rPr>
          <w:rStyle w:val="Hyperlink"/>
          <w:b/>
          <w:u w:val="none"/>
        </w:rPr>
      </w:pPr>
      <w:hyperlink w:anchor="_Toc451945904" w:history="1">
        <w:r w:rsidR="00AF6596" w:rsidRPr="00C6579B">
          <w:rPr>
            <w:rStyle w:val="Hyperlink"/>
            <w:b/>
            <w:u w:val="none"/>
          </w:rPr>
          <w:t>Appendix B: CGEA Alignment with ACSF</w:t>
        </w:r>
        <w:r w:rsidR="00AF6596" w:rsidRPr="00C6579B">
          <w:rPr>
            <w:rStyle w:val="Hyperlink"/>
            <w:b/>
            <w:webHidden/>
            <w:u w:val="none"/>
          </w:rPr>
          <w:tab/>
        </w:r>
        <w:r w:rsidR="00AF6596" w:rsidRPr="00C6579B">
          <w:rPr>
            <w:rStyle w:val="Hyperlink"/>
            <w:b/>
            <w:webHidden/>
            <w:u w:val="none"/>
          </w:rPr>
          <w:fldChar w:fldCharType="begin"/>
        </w:r>
        <w:r w:rsidR="00AF6596" w:rsidRPr="00C6579B">
          <w:rPr>
            <w:rStyle w:val="Hyperlink"/>
            <w:b/>
            <w:webHidden/>
            <w:u w:val="none"/>
          </w:rPr>
          <w:instrText xml:space="preserve"> PAGEREF _Toc451945904 \h </w:instrText>
        </w:r>
        <w:r w:rsidR="00AF6596" w:rsidRPr="00C6579B">
          <w:rPr>
            <w:rStyle w:val="Hyperlink"/>
            <w:b/>
            <w:webHidden/>
            <w:u w:val="none"/>
          </w:rPr>
        </w:r>
        <w:r w:rsidR="00AF6596" w:rsidRPr="00C6579B">
          <w:rPr>
            <w:rStyle w:val="Hyperlink"/>
            <w:b/>
            <w:webHidden/>
            <w:u w:val="none"/>
          </w:rPr>
          <w:fldChar w:fldCharType="separate"/>
        </w:r>
        <w:r w:rsidR="009B1687">
          <w:rPr>
            <w:rStyle w:val="Hyperlink"/>
            <w:b/>
            <w:webHidden/>
            <w:u w:val="none"/>
          </w:rPr>
          <w:t>43</w:t>
        </w:r>
        <w:r w:rsidR="00AF6596" w:rsidRPr="00C6579B">
          <w:rPr>
            <w:rStyle w:val="Hyperlink"/>
            <w:b/>
            <w:webHidden/>
            <w:u w:val="none"/>
          </w:rPr>
          <w:fldChar w:fldCharType="end"/>
        </w:r>
      </w:hyperlink>
    </w:p>
    <w:p w:rsidR="00AF6596" w:rsidRPr="00C6579B" w:rsidRDefault="008A2203" w:rsidP="00C6579B">
      <w:pPr>
        <w:pStyle w:val="TOC2"/>
        <w:rPr>
          <w:rStyle w:val="Hyperlink"/>
          <w:b/>
          <w:u w:val="none"/>
        </w:rPr>
      </w:pPr>
      <w:hyperlink w:anchor="_Toc451945905" w:history="1">
        <w:r w:rsidR="00AF6596" w:rsidRPr="00C6579B">
          <w:rPr>
            <w:rStyle w:val="Hyperlink"/>
            <w:b/>
            <w:u w:val="none"/>
          </w:rPr>
          <w:t>Section C: Units of competency</w:t>
        </w:r>
        <w:r w:rsidR="00AF6596" w:rsidRPr="00C6579B">
          <w:rPr>
            <w:rStyle w:val="Hyperlink"/>
            <w:b/>
            <w:webHidden/>
            <w:u w:val="none"/>
          </w:rPr>
          <w:tab/>
        </w:r>
        <w:r w:rsidR="00AF6596" w:rsidRPr="00C6579B">
          <w:rPr>
            <w:rStyle w:val="Hyperlink"/>
            <w:b/>
            <w:webHidden/>
            <w:u w:val="none"/>
          </w:rPr>
          <w:fldChar w:fldCharType="begin"/>
        </w:r>
        <w:r w:rsidR="00AF6596" w:rsidRPr="00C6579B">
          <w:rPr>
            <w:rStyle w:val="Hyperlink"/>
            <w:b/>
            <w:webHidden/>
            <w:u w:val="none"/>
          </w:rPr>
          <w:instrText xml:space="preserve"> PAGEREF _Toc451945905 \h </w:instrText>
        </w:r>
        <w:r w:rsidR="00AF6596" w:rsidRPr="00C6579B">
          <w:rPr>
            <w:rStyle w:val="Hyperlink"/>
            <w:b/>
            <w:webHidden/>
            <w:u w:val="none"/>
          </w:rPr>
        </w:r>
        <w:r w:rsidR="00AF6596" w:rsidRPr="00C6579B">
          <w:rPr>
            <w:rStyle w:val="Hyperlink"/>
            <w:b/>
            <w:webHidden/>
            <w:u w:val="none"/>
          </w:rPr>
          <w:fldChar w:fldCharType="separate"/>
        </w:r>
        <w:r w:rsidR="009B1687">
          <w:rPr>
            <w:rStyle w:val="Hyperlink"/>
            <w:b/>
            <w:webHidden/>
            <w:u w:val="none"/>
          </w:rPr>
          <w:t>44</w:t>
        </w:r>
        <w:r w:rsidR="00AF6596" w:rsidRPr="00C6579B">
          <w:rPr>
            <w:rStyle w:val="Hyperlink"/>
            <w:b/>
            <w:webHidden/>
            <w:u w:val="none"/>
          </w:rPr>
          <w:fldChar w:fldCharType="end"/>
        </w:r>
      </w:hyperlink>
    </w:p>
    <w:p w:rsidR="00AF6596" w:rsidRPr="00C6579B" w:rsidRDefault="008A2203">
      <w:pPr>
        <w:pStyle w:val="TOC1"/>
        <w:rPr>
          <w:rStyle w:val="Hyperlink"/>
          <w:b w:val="0"/>
          <w:u w:val="none"/>
        </w:rPr>
      </w:pPr>
      <w:hyperlink w:anchor="_Toc451945906" w:history="1">
        <w:r w:rsidR="00AF6596" w:rsidRPr="00C6579B">
          <w:rPr>
            <w:rStyle w:val="Hyperlink"/>
            <w:b w:val="0"/>
            <w:u w:val="none"/>
          </w:rPr>
          <w:t>VU21282</w:t>
        </w:r>
      </w:hyperlink>
      <w:r w:rsidR="00AF6596" w:rsidRPr="00C6579B">
        <w:rPr>
          <w:rStyle w:val="Hyperlink"/>
          <w:b w:val="0"/>
          <w:u w:val="none"/>
        </w:rPr>
        <w:t xml:space="preserve"> </w:t>
      </w:r>
      <w:hyperlink w:anchor="_Toc451945907" w:history="1">
        <w:r w:rsidR="00AF6596" w:rsidRPr="00C6579B">
          <w:rPr>
            <w:rStyle w:val="Hyperlink"/>
            <w:b w:val="0"/>
            <w:u w:val="none"/>
          </w:rPr>
          <w:t>Develop a learning plan and portfolio with support</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_Toc451945907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48</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08" w:history="1">
        <w:r w:rsidR="00AF6596" w:rsidRPr="00C6579B">
          <w:rPr>
            <w:rStyle w:val="Hyperlink"/>
            <w:b w:val="0"/>
            <w:u w:val="none"/>
          </w:rPr>
          <w:t>VU21283</w:t>
        </w:r>
      </w:hyperlink>
      <w:r w:rsidR="00AF6596" w:rsidRPr="00C6579B">
        <w:rPr>
          <w:rStyle w:val="Hyperlink"/>
          <w:b w:val="0"/>
          <w:u w:val="none"/>
        </w:rPr>
        <w:t xml:space="preserve"> </w:t>
      </w:r>
      <w:hyperlink w:anchor="_Toc451945909" w:history="1">
        <w:r w:rsidR="00AF6596" w:rsidRPr="00C6579B">
          <w:rPr>
            <w:rStyle w:val="Hyperlink"/>
            <w:b w:val="0"/>
            <w:u w:val="none"/>
          </w:rPr>
          <w:t>Engage with short simple texts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_Toc451945909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52</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10" w:history="1">
        <w:r w:rsidR="00AF6596" w:rsidRPr="00C6579B">
          <w:rPr>
            <w:rStyle w:val="Hyperlink"/>
            <w:b w:val="0"/>
            <w:u w:val="none"/>
          </w:rPr>
          <w:t>VU21284</w:t>
        </w:r>
      </w:hyperlink>
      <w:r w:rsidR="00AF6596" w:rsidRPr="00C6579B">
        <w:rPr>
          <w:rStyle w:val="Hyperlink"/>
          <w:b w:val="0"/>
          <w:u w:val="none"/>
        </w:rPr>
        <w:t xml:space="preserve"> </w:t>
      </w:r>
      <w:hyperlink w:anchor="_Toc451945911" w:history="1">
        <w:r w:rsidR="00AF6596" w:rsidRPr="00C6579B">
          <w:rPr>
            <w:rStyle w:val="Hyperlink"/>
            <w:b w:val="0"/>
            <w:u w:val="none"/>
          </w:rPr>
          <w:t>Engage with short simple texts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_Toc451945911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56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12" w:history="1">
        <w:r w:rsidR="00AF6596" w:rsidRPr="00C6579B">
          <w:rPr>
            <w:rStyle w:val="Hyperlink"/>
            <w:b w:val="0"/>
            <w:u w:val="none"/>
          </w:rPr>
          <w:t>VU21285</w:t>
        </w:r>
      </w:hyperlink>
      <w:r w:rsidR="00AF6596" w:rsidRPr="00C6579B">
        <w:rPr>
          <w:rStyle w:val="Hyperlink"/>
          <w:b w:val="0"/>
          <w:u w:val="none"/>
        </w:rPr>
        <w:t xml:space="preserve"> </w:t>
      </w:r>
      <w:hyperlink w:anchor="_Toc451945913" w:history="1">
        <w:r w:rsidR="00AF6596" w:rsidRPr="00C6579B">
          <w:rPr>
            <w:rStyle w:val="Hyperlink"/>
            <w:b w:val="0"/>
            <w:u w:val="none"/>
          </w:rPr>
          <w:t>Engage with short simple texts for employment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_Toc451945913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61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14" w:history="1">
        <w:r w:rsidR="00AF6596" w:rsidRPr="00C6579B">
          <w:rPr>
            <w:rStyle w:val="Hyperlink"/>
            <w:b w:val="0"/>
            <w:u w:val="none"/>
          </w:rPr>
          <w:t>VU21286</w:t>
        </w:r>
      </w:hyperlink>
      <w:r w:rsidR="00AF6596" w:rsidRPr="00C6579B">
        <w:rPr>
          <w:rStyle w:val="Hyperlink"/>
          <w:b w:val="0"/>
          <w:u w:val="none"/>
        </w:rPr>
        <w:t xml:space="preserve"> </w:t>
      </w:r>
      <w:hyperlink w:anchor="_Toc451945915" w:history="1">
        <w:r w:rsidR="00AF6596" w:rsidRPr="00C6579B">
          <w:rPr>
            <w:rStyle w:val="Hyperlink"/>
            <w:b w:val="0"/>
            <w:u w:val="none"/>
          </w:rPr>
          <w:t>Engage with short simple texts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_Toc451945915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66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16" w:history="1">
        <w:r w:rsidR="00AF6596" w:rsidRPr="00C6579B">
          <w:rPr>
            <w:rStyle w:val="Hyperlink"/>
            <w:b w:val="0"/>
            <w:u w:val="none"/>
          </w:rPr>
          <w:t>VU21287</w:t>
        </w:r>
      </w:hyperlink>
      <w:r w:rsidR="00AF6596" w:rsidRPr="00C6579B">
        <w:rPr>
          <w:rStyle w:val="Hyperlink"/>
          <w:b w:val="0"/>
          <w:u w:val="none"/>
        </w:rPr>
        <w:t xml:space="preserve"> </w:t>
      </w:r>
      <w:hyperlink w:anchor="_Toc451945917" w:history="1">
        <w:r w:rsidR="00AF6596" w:rsidRPr="00C6579B">
          <w:rPr>
            <w:rStyle w:val="Hyperlink"/>
            <w:b w:val="0"/>
            <w:u w:val="none"/>
          </w:rPr>
          <w:t>Create short simple texts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_Toc451945917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71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18" w:history="1">
        <w:r w:rsidR="00AF6596" w:rsidRPr="00C6579B">
          <w:rPr>
            <w:rStyle w:val="Hyperlink"/>
            <w:b w:val="0"/>
            <w:u w:val="none"/>
          </w:rPr>
          <w:t>VU21288</w:t>
        </w:r>
      </w:hyperlink>
      <w:r w:rsidR="00AF6596" w:rsidRPr="00C6579B">
        <w:rPr>
          <w:rStyle w:val="Hyperlink"/>
          <w:b w:val="0"/>
          <w:u w:val="none"/>
        </w:rPr>
        <w:t xml:space="preserve"> </w:t>
      </w:r>
      <w:hyperlink w:anchor="_Toc451945919" w:history="1">
        <w:r w:rsidR="00AF6596" w:rsidRPr="00C6579B">
          <w:rPr>
            <w:rStyle w:val="Hyperlink"/>
            <w:b w:val="0"/>
            <w:u w:val="none"/>
          </w:rPr>
          <w:t>Create short simple texts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_Toc451945919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76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20" w:history="1">
        <w:r w:rsidR="00AF6596" w:rsidRPr="00C6579B">
          <w:rPr>
            <w:rStyle w:val="Hyperlink"/>
            <w:b w:val="0"/>
            <w:u w:val="none"/>
          </w:rPr>
          <w:t>VU21289</w:t>
        </w:r>
      </w:hyperlink>
      <w:r w:rsidR="00AF6596" w:rsidRPr="00C6579B">
        <w:rPr>
          <w:rStyle w:val="Hyperlink"/>
          <w:b w:val="0"/>
          <w:u w:val="none"/>
        </w:rPr>
        <w:t xml:space="preserve"> </w:t>
      </w:r>
      <w:hyperlink w:anchor="_Toc451945921" w:history="1">
        <w:r w:rsidR="00AF6596" w:rsidRPr="00C6579B">
          <w:rPr>
            <w:rStyle w:val="Hyperlink"/>
            <w:b w:val="0"/>
            <w:u w:val="none"/>
          </w:rPr>
          <w:t>Create short simple texts for employment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_Toc451945921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81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22" w:history="1">
        <w:r w:rsidR="00AF6596" w:rsidRPr="00C6579B">
          <w:rPr>
            <w:rStyle w:val="Hyperlink"/>
            <w:b w:val="0"/>
            <w:u w:val="none"/>
          </w:rPr>
          <w:t>VU21290</w:t>
        </w:r>
      </w:hyperlink>
      <w:r w:rsidR="00AF6596" w:rsidRPr="00C6579B">
        <w:rPr>
          <w:rStyle w:val="Hyperlink"/>
          <w:b w:val="0"/>
          <w:u w:val="none"/>
        </w:rPr>
        <w:t xml:space="preserve"> </w:t>
      </w:r>
      <w:hyperlink w:anchor="_Toc451945923" w:history="1">
        <w:r w:rsidR="00AF6596" w:rsidRPr="00C6579B">
          <w:rPr>
            <w:rStyle w:val="Hyperlink"/>
            <w:b w:val="0"/>
            <w:u w:val="none"/>
          </w:rPr>
          <w:t>Create short simple texts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_Toc451945923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86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24" w:history="1">
        <w:r w:rsidR="00AF6596" w:rsidRPr="00C6579B">
          <w:rPr>
            <w:rStyle w:val="Hyperlink"/>
            <w:b w:val="0"/>
            <w:u w:val="none"/>
          </w:rPr>
          <w:t>VU21291</w:t>
        </w:r>
      </w:hyperlink>
      <w:r w:rsidR="00AF6596" w:rsidRPr="00C6579B">
        <w:rPr>
          <w:rStyle w:val="Hyperlink"/>
          <w:b w:val="0"/>
          <w:u w:val="none"/>
        </w:rPr>
        <w:t xml:space="preserve"> </w:t>
      </w:r>
      <w:hyperlink w:anchor="_Toc451945925" w:history="1">
        <w:r w:rsidR="00AF6596" w:rsidRPr="00C6579B">
          <w:rPr>
            <w:rStyle w:val="Hyperlink"/>
            <w:b w:val="0"/>
            <w:u w:val="none"/>
          </w:rPr>
          <w:t>Recognise numbers and money in simple, highly familiar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_Toc451945925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91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26" w:history="1">
        <w:r w:rsidR="00AF6596" w:rsidRPr="00C6579B">
          <w:rPr>
            <w:rStyle w:val="Hyperlink"/>
            <w:b w:val="0"/>
            <w:u w:val="none"/>
          </w:rPr>
          <w:t>VU21292</w:t>
        </w:r>
      </w:hyperlink>
      <w:r w:rsidR="00AF6596" w:rsidRPr="00C6579B">
        <w:rPr>
          <w:rStyle w:val="Hyperlink"/>
          <w:b w:val="0"/>
          <w:u w:val="none"/>
        </w:rPr>
        <w:t xml:space="preserve"> </w:t>
      </w:r>
      <w:hyperlink w:anchor="_Toc451945927" w:history="1">
        <w:r w:rsidR="00AF6596" w:rsidRPr="00C6579B">
          <w:rPr>
            <w:rStyle w:val="Hyperlink"/>
            <w:b w:val="0"/>
            <w:u w:val="none"/>
          </w:rPr>
          <w:t>Recognise, give and follow simple and familiar oral directions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_Toc451945927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95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28" w:history="1">
        <w:r w:rsidR="00AF6596" w:rsidRPr="00C6579B">
          <w:rPr>
            <w:rStyle w:val="Hyperlink"/>
            <w:b w:val="0"/>
            <w:u w:val="none"/>
          </w:rPr>
          <w:t>VU21293</w:t>
        </w:r>
      </w:hyperlink>
      <w:r w:rsidR="00AF6596" w:rsidRPr="00C6579B">
        <w:rPr>
          <w:rStyle w:val="Hyperlink"/>
          <w:b w:val="0"/>
          <w:u w:val="none"/>
        </w:rPr>
        <w:t xml:space="preserve"> </w:t>
      </w:r>
      <w:hyperlink w:anchor="_Toc451945929" w:history="1">
        <w:r w:rsidR="00AF6596" w:rsidRPr="00C6579B">
          <w:rPr>
            <w:rStyle w:val="Hyperlink"/>
            <w:b w:val="0"/>
            <w:u w:val="none"/>
          </w:rPr>
          <w:t>Recognise measurements in simple, highly familiar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_Toc451945929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99</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30" w:history="1">
        <w:r w:rsidR="00AF6596" w:rsidRPr="00C6579B">
          <w:rPr>
            <w:rStyle w:val="Hyperlink"/>
            <w:b w:val="0"/>
            <w:u w:val="none"/>
          </w:rPr>
          <w:t>VU21294</w:t>
        </w:r>
      </w:hyperlink>
      <w:r w:rsidR="00AF6596" w:rsidRPr="00C6579B">
        <w:rPr>
          <w:rStyle w:val="Hyperlink"/>
          <w:b w:val="0"/>
          <w:u w:val="none"/>
        </w:rPr>
        <w:t xml:space="preserve"> </w:t>
      </w:r>
      <w:hyperlink w:anchor="_Toc451945931" w:history="1">
        <w:r w:rsidR="00AF6596" w:rsidRPr="00C6579B">
          <w:rPr>
            <w:rStyle w:val="Hyperlink"/>
            <w:b w:val="0"/>
            <w:u w:val="none"/>
          </w:rPr>
          <w:t>Recognise shape and design in simple, highly familiar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_Toc451945931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103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32" w:history="1">
        <w:r w:rsidR="00AF6596" w:rsidRPr="00C6579B">
          <w:rPr>
            <w:rStyle w:val="Hyperlink"/>
            <w:b w:val="0"/>
            <w:u w:val="none"/>
          </w:rPr>
          <w:t>VU21295</w:t>
        </w:r>
      </w:hyperlink>
      <w:r w:rsidR="00AF6596" w:rsidRPr="00C6579B">
        <w:rPr>
          <w:rStyle w:val="Hyperlink"/>
          <w:b w:val="0"/>
          <w:u w:val="none"/>
        </w:rPr>
        <w:t xml:space="preserve"> </w:t>
      </w:r>
      <w:hyperlink w:anchor="_Toc451945933" w:history="1">
        <w:r w:rsidR="00AF6596" w:rsidRPr="00C6579B">
          <w:rPr>
            <w:rStyle w:val="Hyperlink"/>
            <w:b w:val="0"/>
            <w:u w:val="none"/>
          </w:rPr>
          <w:t>Recognise and locate simple numerical information in short, simple highly familiar texts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_Toc451945933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107</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34" w:history="1">
        <w:r w:rsidR="00AF6596" w:rsidRPr="00C6579B">
          <w:rPr>
            <w:rStyle w:val="Hyperlink"/>
            <w:b w:val="0"/>
            <w:u w:val="none"/>
          </w:rPr>
          <w:t>VU21296</w:t>
        </w:r>
      </w:hyperlink>
      <w:r w:rsidR="00AF6596" w:rsidRPr="00C6579B">
        <w:rPr>
          <w:rStyle w:val="Hyperlink"/>
          <w:b w:val="0"/>
          <w:u w:val="none"/>
        </w:rPr>
        <w:t xml:space="preserve"> </w:t>
      </w:r>
      <w:hyperlink w:anchor="_Toc451945935" w:history="1">
        <w:r w:rsidR="00AF6596" w:rsidRPr="00C6579B">
          <w:rPr>
            <w:rStyle w:val="Hyperlink"/>
            <w:b w:val="0"/>
            <w:u w:val="none"/>
          </w:rPr>
          <w:t>Recognise and locate numerical information in simple, highly familiar tables and graphs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_Toc451945935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111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36" w:history="1">
        <w:r w:rsidR="00AF6596" w:rsidRPr="00C6579B">
          <w:rPr>
            <w:rStyle w:val="Hyperlink"/>
            <w:b w:val="0"/>
            <w:u w:val="none"/>
          </w:rPr>
          <w:t>VU21297</w:t>
        </w:r>
      </w:hyperlink>
      <w:r w:rsidR="00AF6596" w:rsidRPr="00C6579B">
        <w:rPr>
          <w:rStyle w:val="Hyperlink"/>
          <w:b w:val="0"/>
          <w:u w:val="none"/>
        </w:rPr>
        <w:t xml:space="preserve"> </w:t>
      </w:r>
      <w:hyperlink w:anchor="_Toc451945937" w:history="1">
        <w:r w:rsidR="00AF6596" w:rsidRPr="00C6579B">
          <w:rPr>
            <w:rStyle w:val="Hyperlink"/>
            <w:b w:val="0"/>
            <w:u w:val="none"/>
          </w:rPr>
          <w:t>Develop and document a learning plan and portfolio with guidance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_Toc451945937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114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38" w:history="1">
        <w:r w:rsidR="00AF6596" w:rsidRPr="00C6579B">
          <w:rPr>
            <w:rStyle w:val="Hyperlink"/>
            <w:b w:val="0"/>
            <w:u w:val="none"/>
          </w:rPr>
          <w:t>VU21298</w:t>
        </w:r>
      </w:hyperlink>
      <w:r w:rsidR="00F811AE" w:rsidRPr="00C6579B">
        <w:rPr>
          <w:rStyle w:val="Hyperlink"/>
          <w:b w:val="0"/>
          <w:u w:val="none"/>
        </w:rPr>
        <w:t xml:space="preserve"> </w:t>
      </w:r>
      <w:hyperlink w:anchor="_Toc451945939" w:history="1">
        <w:r w:rsidR="00AF6596" w:rsidRPr="00C6579B">
          <w:rPr>
            <w:rStyle w:val="Hyperlink"/>
            <w:b w:val="0"/>
            <w:u w:val="none"/>
          </w:rPr>
          <w:t>Conduct a project with guidance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_Toc451945939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119</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40" w:history="1">
        <w:r w:rsidR="00AF6596" w:rsidRPr="00C6579B">
          <w:rPr>
            <w:rStyle w:val="Hyperlink"/>
            <w:b w:val="0"/>
            <w:u w:val="none"/>
          </w:rPr>
          <w:t>VU21299</w:t>
        </w:r>
      </w:hyperlink>
      <w:r w:rsidR="00F811AE" w:rsidRPr="00C6579B">
        <w:rPr>
          <w:rStyle w:val="Hyperlink"/>
          <w:b w:val="0"/>
          <w:u w:val="none"/>
        </w:rPr>
        <w:t xml:space="preserve"> </w:t>
      </w:r>
      <w:hyperlink w:anchor="_Toc451945941" w:history="1">
        <w:r w:rsidR="00AF6596" w:rsidRPr="00C6579B">
          <w:rPr>
            <w:rStyle w:val="Hyperlink"/>
            <w:b w:val="0"/>
            <w:u w:val="none"/>
          </w:rPr>
          <w:t>Engage with simple texts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_Toc451945941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123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42" w:history="1">
        <w:r w:rsidR="00AF6596" w:rsidRPr="00C6579B">
          <w:rPr>
            <w:rStyle w:val="Hyperlink"/>
            <w:b w:val="0"/>
            <w:u w:val="none"/>
          </w:rPr>
          <w:t>VU21300</w:t>
        </w:r>
      </w:hyperlink>
      <w:r w:rsidR="00F811AE" w:rsidRPr="00C6579B">
        <w:rPr>
          <w:rStyle w:val="Hyperlink"/>
          <w:b w:val="0"/>
          <w:u w:val="none"/>
        </w:rPr>
        <w:t xml:space="preserve"> </w:t>
      </w:r>
      <w:hyperlink w:anchor="_Toc451945943" w:history="1">
        <w:r w:rsidR="00AF6596" w:rsidRPr="00C6579B">
          <w:rPr>
            <w:rStyle w:val="Hyperlink"/>
            <w:b w:val="0"/>
            <w:u w:val="none"/>
          </w:rPr>
          <w:t>Engage with simple texts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_Toc451945943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128</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44" w:history="1">
        <w:r w:rsidR="00AF6596" w:rsidRPr="00C6579B">
          <w:rPr>
            <w:rStyle w:val="Hyperlink"/>
            <w:b w:val="0"/>
            <w:u w:val="none"/>
          </w:rPr>
          <w:t>VU21301</w:t>
        </w:r>
      </w:hyperlink>
      <w:r w:rsidR="00F811AE" w:rsidRPr="00C6579B">
        <w:rPr>
          <w:rStyle w:val="Hyperlink"/>
          <w:b w:val="0"/>
          <w:u w:val="none"/>
        </w:rPr>
        <w:t xml:space="preserve"> </w:t>
      </w:r>
      <w:hyperlink w:anchor="_Toc451945945" w:history="1">
        <w:r w:rsidR="00AF6596" w:rsidRPr="00C6579B">
          <w:rPr>
            <w:rStyle w:val="Hyperlink"/>
            <w:b w:val="0"/>
            <w:u w:val="none"/>
          </w:rPr>
          <w:t>Engage with simple texts for employment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_Toc451945945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133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46" w:history="1">
        <w:r w:rsidR="00AF6596" w:rsidRPr="00C6579B">
          <w:rPr>
            <w:rStyle w:val="Hyperlink"/>
            <w:b w:val="0"/>
            <w:u w:val="none"/>
          </w:rPr>
          <w:t>VU21302</w:t>
        </w:r>
      </w:hyperlink>
      <w:r w:rsidR="00F811AE" w:rsidRPr="00C6579B">
        <w:rPr>
          <w:rStyle w:val="Hyperlink"/>
          <w:b w:val="0"/>
          <w:u w:val="none"/>
        </w:rPr>
        <w:t xml:space="preserve"> </w:t>
      </w:r>
      <w:hyperlink w:anchor="_Toc451945947" w:history="1">
        <w:r w:rsidR="00AF6596" w:rsidRPr="00C6579B">
          <w:rPr>
            <w:rStyle w:val="Hyperlink"/>
            <w:b w:val="0"/>
            <w:u w:val="none"/>
          </w:rPr>
          <w:t>Engage with simple texts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_Toc451945947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139</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48" w:history="1">
        <w:r w:rsidR="00AF6596" w:rsidRPr="00C6579B">
          <w:rPr>
            <w:rStyle w:val="Hyperlink"/>
            <w:b w:val="0"/>
            <w:u w:val="none"/>
          </w:rPr>
          <w:t>VU21303</w:t>
        </w:r>
      </w:hyperlink>
      <w:r w:rsidR="00F811AE" w:rsidRPr="00C6579B">
        <w:rPr>
          <w:rStyle w:val="Hyperlink"/>
          <w:b w:val="0"/>
          <w:u w:val="none"/>
        </w:rPr>
        <w:t xml:space="preserve"> </w:t>
      </w:r>
      <w:hyperlink w:anchor="_Toc451945949" w:history="1">
        <w:r w:rsidR="00AF6596" w:rsidRPr="00C6579B">
          <w:rPr>
            <w:rStyle w:val="Hyperlink"/>
            <w:b w:val="0"/>
            <w:u w:val="none"/>
          </w:rPr>
          <w:t>Create simple texts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_Toc451945949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144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50" w:history="1">
        <w:r w:rsidR="00AF6596" w:rsidRPr="00C6579B">
          <w:rPr>
            <w:rStyle w:val="Hyperlink"/>
            <w:b w:val="0"/>
            <w:u w:val="none"/>
          </w:rPr>
          <w:t>VU21304</w:t>
        </w:r>
      </w:hyperlink>
      <w:r w:rsidR="00F811AE" w:rsidRPr="00C6579B">
        <w:rPr>
          <w:rStyle w:val="Hyperlink"/>
          <w:b w:val="0"/>
          <w:u w:val="none"/>
        </w:rPr>
        <w:t xml:space="preserve"> </w:t>
      </w:r>
      <w:hyperlink w:anchor="_Toc451945951" w:history="1">
        <w:r w:rsidR="00AF6596" w:rsidRPr="00C6579B">
          <w:rPr>
            <w:rStyle w:val="Hyperlink"/>
            <w:b w:val="0"/>
            <w:u w:val="none"/>
          </w:rPr>
          <w:t>Create simple texts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_Toc451945951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149</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52" w:history="1">
        <w:r w:rsidR="00AF6596" w:rsidRPr="00C6579B">
          <w:rPr>
            <w:rStyle w:val="Hyperlink"/>
            <w:b w:val="0"/>
            <w:u w:val="none"/>
          </w:rPr>
          <w:t>VU21305</w:t>
        </w:r>
      </w:hyperlink>
      <w:r w:rsidR="00F811AE" w:rsidRPr="00C6579B">
        <w:rPr>
          <w:rStyle w:val="Hyperlink"/>
          <w:b w:val="0"/>
          <w:u w:val="none"/>
        </w:rPr>
        <w:t xml:space="preserve"> </w:t>
      </w:r>
      <w:hyperlink w:anchor="_Toc451945953" w:history="1">
        <w:r w:rsidR="00AF6596" w:rsidRPr="00C6579B">
          <w:rPr>
            <w:rStyle w:val="Hyperlink"/>
            <w:b w:val="0"/>
            <w:u w:val="none"/>
          </w:rPr>
          <w:t>Create simple texts for employment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_Toc451945953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155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54" w:history="1">
        <w:r w:rsidR="00AF6596" w:rsidRPr="00C6579B">
          <w:rPr>
            <w:rStyle w:val="Hyperlink"/>
            <w:b w:val="0"/>
            <w:u w:val="none"/>
          </w:rPr>
          <w:t>VU21306</w:t>
        </w:r>
      </w:hyperlink>
      <w:r w:rsidR="00F811AE" w:rsidRPr="00C6579B">
        <w:rPr>
          <w:rStyle w:val="Hyperlink"/>
          <w:b w:val="0"/>
          <w:u w:val="none"/>
        </w:rPr>
        <w:t xml:space="preserve"> </w:t>
      </w:r>
      <w:hyperlink w:anchor="_Toc451945955" w:history="1">
        <w:r w:rsidR="00AF6596" w:rsidRPr="00C6579B">
          <w:rPr>
            <w:rStyle w:val="Hyperlink"/>
            <w:b w:val="0"/>
            <w:u w:val="none"/>
          </w:rPr>
          <w:t>Create simple texts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_Toc451945955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161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56" w:history="1">
        <w:r w:rsidR="00AF6596" w:rsidRPr="00C6579B">
          <w:rPr>
            <w:rStyle w:val="Hyperlink"/>
            <w:b w:val="0"/>
            <w:u w:val="none"/>
          </w:rPr>
          <w:t>VU21307</w:t>
        </w:r>
      </w:hyperlink>
      <w:r w:rsidR="00F811AE" w:rsidRPr="00C6579B">
        <w:rPr>
          <w:rStyle w:val="Hyperlink"/>
          <w:b w:val="0"/>
          <w:u w:val="none"/>
        </w:rPr>
        <w:t xml:space="preserve"> </w:t>
      </w:r>
      <w:hyperlink w:anchor="_Toc451945957" w:history="1">
        <w:r w:rsidR="00AF6596" w:rsidRPr="00C6579B">
          <w:rPr>
            <w:rStyle w:val="Hyperlink"/>
            <w:b w:val="0"/>
            <w:u w:val="none"/>
          </w:rPr>
          <w:t>Work with numbers and money in simple familiar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_Toc451945957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167</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58" w:history="1">
        <w:r w:rsidR="00AF6596" w:rsidRPr="00C6579B">
          <w:rPr>
            <w:rStyle w:val="Hyperlink"/>
            <w:b w:val="0"/>
            <w:u w:val="none"/>
          </w:rPr>
          <w:t>VU21308</w:t>
        </w:r>
      </w:hyperlink>
      <w:r w:rsidR="00F811AE" w:rsidRPr="00C6579B">
        <w:rPr>
          <w:rStyle w:val="Hyperlink"/>
          <w:b w:val="0"/>
          <w:u w:val="none"/>
        </w:rPr>
        <w:t xml:space="preserve"> </w:t>
      </w:r>
      <w:hyperlink w:anchor="_Toc451945959" w:history="1">
        <w:r w:rsidR="00AF6596" w:rsidRPr="00C6579B">
          <w:rPr>
            <w:rStyle w:val="Hyperlink"/>
            <w:b w:val="0"/>
            <w:u w:val="none"/>
          </w:rPr>
          <w:t>Work with and interpret directions in simple, familiar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_Toc451945959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172</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60" w:history="1">
        <w:r w:rsidR="00AF6596" w:rsidRPr="00C6579B">
          <w:rPr>
            <w:rStyle w:val="Hyperlink"/>
            <w:b w:val="0"/>
            <w:u w:val="none"/>
          </w:rPr>
          <w:t>VU21309</w:t>
        </w:r>
      </w:hyperlink>
      <w:r w:rsidR="00F811AE" w:rsidRPr="00C6579B">
        <w:rPr>
          <w:rStyle w:val="Hyperlink"/>
          <w:b w:val="0"/>
          <w:u w:val="none"/>
        </w:rPr>
        <w:t xml:space="preserve"> </w:t>
      </w:r>
      <w:hyperlink w:anchor="_Toc451945961" w:history="1">
        <w:r w:rsidR="00AF6596" w:rsidRPr="00C6579B">
          <w:rPr>
            <w:rStyle w:val="Hyperlink"/>
            <w:b w:val="0"/>
            <w:u w:val="none"/>
          </w:rPr>
          <w:t>Work with measurements in simple, familiar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_Toc451945961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176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62" w:history="1">
        <w:r w:rsidR="00AF6596" w:rsidRPr="00C6579B">
          <w:rPr>
            <w:rStyle w:val="Hyperlink"/>
            <w:b w:val="0"/>
            <w:u w:val="none"/>
          </w:rPr>
          <w:t>VU21310</w:t>
        </w:r>
      </w:hyperlink>
      <w:r w:rsidR="00F811AE" w:rsidRPr="00C6579B">
        <w:rPr>
          <w:rStyle w:val="Hyperlink"/>
          <w:b w:val="0"/>
          <w:u w:val="none"/>
        </w:rPr>
        <w:t xml:space="preserve"> </w:t>
      </w:r>
      <w:hyperlink w:anchor="_Toc451945963" w:history="1">
        <w:r w:rsidR="00AF6596" w:rsidRPr="00C6579B">
          <w:rPr>
            <w:rStyle w:val="Hyperlink"/>
            <w:b w:val="0"/>
            <w:u w:val="none"/>
          </w:rPr>
          <w:t>Work with simple design and shape in familiar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_Toc451945963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181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64" w:history="1">
        <w:r w:rsidR="00AF6596" w:rsidRPr="00C6579B">
          <w:rPr>
            <w:rStyle w:val="Hyperlink"/>
            <w:b w:val="0"/>
            <w:u w:val="none"/>
          </w:rPr>
          <w:t>VU21311</w:t>
        </w:r>
      </w:hyperlink>
      <w:r w:rsidR="00F811AE" w:rsidRPr="00C6579B">
        <w:rPr>
          <w:rStyle w:val="Hyperlink"/>
          <w:b w:val="0"/>
          <w:u w:val="none"/>
        </w:rPr>
        <w:t xml:space="preserve"> </w:t>
      </w:r>
      <w:hyperlink w:anchor="_Toc451945965" w:history="1">
        <w:r w:rsidR="00AF6596" w:rsidRPr="00C6579B">
          <w:rPr>
            <w:rStyle w:val="Hyperlink"/>
            <w:b w:val="0"/>
            <w:u w:val="none"/>
          </w:rPr>
          <w:t>Work with and interpret simple numerical information in familiar texts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_Toc451945965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185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66" w:history="1">
        <w:r w:rsidR="00AF6596" w:rsidRPr="00C6579B">
          <w:rPr>
            <w:rStyle w:val="Hyperlink"/>
            <w:b w:val="0"/>
            <w:u w:val="none"/>
          </w:rPr>
          <w:t>VU21312</w:t>
        </w:r>
      </w:hyperlink>
      <w:r w:rsidR="00F811AE" w:rsidRPr="00C6579B">
        <w:rPr>
          <w:rStyle w:val="Hyperlink"/>
          <w:b w:val="0"/>
          <w:u w:val="none"/>
        </w:rPr>
        <w:t xml:space="preserve"> </w:t>
      </w:r>
      <w:hyperlink w:anchor="_Toc451945967" w:history="1">
        <w:r w:rsidR="00AF6596" w:rsidRPr="00C6579B">
          <w:rPr>
            <w:rStyle w:val="Hyperlink"/>
            <w:b w:val="0"/>
            <w:u w:val="none"/>
          </w:rPr>
          <w:t>Work with and interpret statistical information in simple, familiar texts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_Toc451945967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190</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68" w:history="1">
        <w:r w:rsidR="00AF6596" w:rsidRPr="00C6579B">
          <w:rPr>
            <w:rStyle w:val="Hyperlink"/>
            <w:b w:val="0"/>
            <w:u w:val="none"/>
          </w:rPr>
          <w:t>VU21323</w:t>
        </w:r>
      </w:hyperlink>
      <w:r w:rsidR="00F811AE" w:rsidRPr="00C6579B">
        <w:rPr>
          <w:rStyle w:val="Hyperlink"/>
          <w:b w:val="0"/>
          <w:u w:val="none"/>
        </w:rPr>
        <w:t xml:space="preserve"> </w:t>
      </w:r>
      <w:hyperlink w:anchor="_Toc451945969" w:history="1">
        <w:r w:rsidR="00AF6596" w:rsidRPr="00C6579B">
          <w:rPr>
            <w:rStyle w:val="Hyperlink"/>
            <w:b w:val="0"/>
            <w:u w:val="none"/>
          </w:rPr>
          <w:t>Develop and document a learning plan and portfolio</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_Toc451945969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194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70" w:history="1">
        <w:r w:rsidR="00AF6596" w:rsidRPr="00C6579B">
          <w:rPr>
            <w:rStyle w:val="Hyperlink"/>
            <w:b w:val="0"/>
            <w:u w:val="none"/>
          </w:rPr>
          <w:t>VU21324</w:t>
        </w:r>
      </w:hyperlink>
      <w:r w:rsidR="00F811AE" w:rsidRPr="00C6579B">
        <w:rPr>
          <w:rStyle w:val="Hyperlink"/>
          <w:b w:val="0"/>
          <w:u w:val="none"/>
        </w:rPr>
        <w:t xml:space="preserve"> </w:t>
      </w:r>
      <w:hyperlink w:anchor="_Toc451945971" w:history="1">
        <w:r w:rsidR="00AF6596" w:rsidRPr="00C6579B">
          <w:rPr>
            <w:rStyle w:val="Hyperlink"/>
            <w:b w:val="0"/>
            <w:u w:val="none"/>
          </w:rPr>
          <w:t>Plan and undertake a project</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_Toc451945971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200</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72" w:history="1">
        <w:r w:rsidR="00AF6596" w:rsidRPr="00C6579B">
          <w:rPr>
            <w:rStyle w:val="Hyperlink"/>
            <w:b w:val="0"/>
            <w:u w:val="none"/>
          </w:rPr>
          <w:t>VU21325</w:t>
        </w:r>
      </w:hyperlink>
      <w:r w:rsidR="00F811AE" w:rsidRPr="00C6579B">
        <w:rPr>
          <w:rStyle w:val="Hyperlink"/>
          <w:b w:val="0"/>
          <w:u w:val="none"/>
        </w:rPr>
        <w:t xml:space="preserve"> </w:t>
      </w:r>
      <w:hyperlink w:anchor="_Toc451945973" w:history="1">
        <w:r w:rsidR="00AF6596" w:rsidRPr="00C6579B">
          <w:rPr>
            <w:rStyle w:val="Hyperlink"/>
            <w:b w:val="0"/>
            <w:u w:val="none"/>
          </w:rPr>
          <w:t>Engage with texts of limited complexity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_Toc451945973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205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74" w:history="1">
        <w:r w:rsidR="00AF6596" w:rsidRPr="00C6579B">
          <w:rPr>
            <w:rStyle w:val="Hyperlink"/>
            <w:b w:val="0"/>
            <w:u w:val="none"/>
          </w:rPr>
          <w:t>VU21326</w:t>
        </w:r>
      </w:hyperlink>
      <w:r w:rsidR="00F811AE" w:rsidRPr="00C6579B">
        <w:rPr>
          <w:rStyle w:val="Hyperlink"/>
          <w:b w:val="0"/>
          <w:u w:val="none"/>
        </w:rPr>
        <w:t xml:space="preserve"> </w:t>
      </w:r>
      <w:hyperlink w:anchor="_Toc451945975" w:history="1">
        <w:r w:rsidR="00AF6596" w:rsidRPr="00C6579B">
          <w:rPr>
            <w:rStyle w:val="Hyperlink"/>
            <w:b w:val="0"/>
            <w:u w:val="none"/>
          </w:rPr>
          <w:t>Engage with texts of limited complexity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_Toc451945975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211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76" w:history="1">
        <w:r w:rsidR="00AF6596" w:rsidRPr="00C6579B">
          <w:rPr>
            <w:rStyle w:val="Hyperlink"/>
            <w:b w:val="0"/>
            <w:u w:val="none"/>
          </w:rPr>
          <w:t>VU21327</w:t>
        </w:r>
      </w:hyperlink>
      <w:r w:rsidR="00F811AE" w:rsidRPr="00C6579B">
        <w:rPr>
          <w:rStyle w:val="Hyperlink"/>
          <w:b w:val="0"/>
          <w:u w:val="none"/>
        </w:rPr>
        <w:t xml:space="preserve"> </w:t>
      </w:r>
      <w:hyperlink w:anchor="_Toc451945977" w:history="1">
        <w:r w:rsidR="00AF6596" w:rsidRPr="00C6579B">
          <w:rPr>
            <w:rStyle w:val="Hyperlink"/>
            <w:b w:val="0"/>
            <w:u w:val="none"/>
          </w:rPr>
          <w:t>Engage with texts of limited complexity for employment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_Toc451945977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217</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78" w:history="1">
        <w:r w:rsidR="00AF6596" w:rsidRPr="00C6579B">
          <w:rPr>
            <w:rStyle w:val="Hyperlink"/>
            <w:b w:val="0"/>
            <w:u w:val="none"/>
          </w:rPr>
          <w:t>VU21328</w:t>
        </w:r>
      </w:hyperlink>
      <w:r w:rsidR="00F811AE" w:rsidRPr="00C6579B">
        <w:rPr>
          <w:rStyle w:val="Hyperlink"/>
          <w:b w:val="0"/>
          <w:u w:val="none"/>
        </w:rPr>
        <w:t xml:space="preserve"> </w:t>
      </w:r>
      <w:hyperlink w:anchor="_Toc451945979" w:history="1">
        <w:r w:rsidR="00AF6596" w:rsidRPr="00C6579B">
          <w:rPr>
            <w:rStyle w:val="Hyperlink"/>
            <w:b w:val="0"/>
            <w:u w:val="none"/>
          </w:rPr>
          <w:t>Engage with texts of limited complexity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_Toc451945979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223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80" w:history="1">
        <w:r w:rsidR="00AF6596" w:rsidRPr="00C6579B">
          <w:rPr>
            <w:rStyle w:val="Hyperlink"/>
            <w:b w:val="0"/>
            <w:u w:val="none"/>
          </w:rPr>
          <w:t>VU21329</w:t>
        </w:r>
      </w:hyperlink>
      <w:r w:rsidR="00F811AE" w:rsidRPr="00C6579B">
        <w:rPr>
          <w:rStyle w:val="Hyperlink"/>
          <w:b w:val="0"/>
          <w:u w:val="none"/>
        </w:rPr>
        <w:t xml:space="preserve"> </w:t>
      </w:r>
      <w:hyperlink w:anchor="_Toc451945981" w:history="1">
        <w:r w:rsidR="00AF6596" w:rsidRPr="00C6579B">
          <w:rPr>
            <w:rStyle w:val="Hyperlink"/>
            <w:b w:val="0"/>
            <w:u w:val="none"/>
          </w:rPr>
          <w:t>Create texts of limited complexity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_Toc451945981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229</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82" w:history="1">
        <w:r w:rsidR="00AF6596" w:rsidRPr="00C6579B">
          <w:rPr>
            <w:rStyle w:val="Hyperlink"/>
            <w:b w:val="0"/>
            <w:u w:val="none"/>
          </w:rPr>
          <w:t>VU21330</w:t>
        </w:r>
      </w:hyperlink>
      <w:r w:rsidR="00F811AE" w:rsidRPr="00C6579B">
        <w:rPr>
          <w:rStyle w:val="Hyperlink"/>
          <w:b w:val="0"/>
          <w:u w:val="none"/>
        </w:rPr>
        <w:t xml:space="preserve"> </w:t>
      </w:r>
      <w:hyperlink w:anchor="_Toc451945983" w:history="1">
        <w:r w:rsidR="00AF6596" w:rsidRPr="00C6579B">
          <w:rPr>
            <w:rStyle w:val="Hyperlink"/>
            <w:b w:val="0"/>
            <w:u w:val="none"/>
          </w:rPr>
          <w:t>Create texts of limited complexity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_Toc451945983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235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84" w:history="1">
        <w:r w:rsidR="00AF6596" w:rsidRPr="00C6579B">
          <w:rPr>
            <w:rStyle w:val="Hyperlink"/>
            <w:b w:val="0"/>
            <w:u w:val="none"/>
          </w:rPr>
          <w:t>VU21331</w:t>
        </w:r>
      </w:hyperlink>
      <w:r w:rsidR="00F811AE" w:rsidRPr="00C6579B">
        <w:rPr>
          <w:rStyle w:val="Hyperlink"/>
          <w:b w:val="0"/>
          <w:u w:val="none"/>
        </w:rPr>
        <w:t xml:space="preserve"> </w:t>
      </w:r>
      <w:hyperlink w:anchor="_Toc451945985" w:history="1">
        <w:r w:rsidR="00AF6596" w:rsidRPr="00C6579B">
          <w:rPr>
            <w:rStyle w:val="Hyperlink"/>
            <w:b w:val="0"/>
            <w:u w:val="none"/>
          </w:rPr>
          <w:t>Create texts of limited complexity to participate in the workplace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_Toc451945985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241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86" w:history="1">
        <w:r w:rsidR="00AF6596" w:rsidRPr="00C6579B">
          <w:rPr>
            <w:rStyle w:val="Hyperlink"/>
            <w:b w:val="0"/>
            <w:u w:val="none"/>
          </w:rPr>
          <w:t>VU21332</w:t>
        </w:r>
      </w:hyperlink>
      <w:r w:rsidR="00F811AE" w:rsidRPr="00C6579B">
        <w:rPr>
          <w:rStyle w:val="Hyperlink"/>
          <w:b w:val="0"/>
          <w:u w:val="none"/>
        </w:rPr>
        <w:t xml:space="preserve"> </w:t>
      </w:r>
      <w:hyperlink w:anchor="_Toc451945987" w:history="1">
        <w:r w:rsidR="00AF6596" w:rsidRPr="00C6579B">
          <w:rPr>
            <w:rStyle w:val="Hyperlink"/>
            <w:b w:val="0"/>
            <w:u w:val="none"/>
          </w:rPr>
          <w:t>Create texts of limited complexity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_Toc451945987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246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88" w:history="1">
        <w:r w:rsidR="00AF6596" w:rsidRPr="00C6579B">
          <w:rPr>
            <w:rStyle w:val="Hyperlink"/>
            <w:b w:val="0"/>
            <w:u w:val="none"/>
          </w:rPr>
          <w:t>VU21333</w:t>
        </w:r>
      </w:hyperlink>
      <w:r w:rsidR="00F811AE" w:rsidRPr="00C6579B">
        <w:rPr>
          <w:rStyle w:val="Hyperlink"/>
          <w:b w:val="0"/>
          <w:u w:val="none"/>
        </w:rPr>
        <w:t xml:space="preserve"> </w:t>
      </w:r>
      <w:hyperlink w:anchor="_Toc451945989" w:history="1">
        <w:r w:rsidR="00AF6596" w:rsidRPr="00C6579B">
          <w:rPr>
            <w:rStyle w:val="Hyperlink"/>
            <w:b w:val="0"/>
            <w:u w:val="none"/>
          </w:rPr>
          <w:t>Work with a range of numbers and money in familiar and routine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_Toc451945989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252</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90" w:history="1">
        <w:r w:rsidR="00AF6596" w:rsidRPr="00C6579B">
          <w:rPr>
            <w:rStyle w:val="Hyperlink"/>
            <w:b w:val="0"/>
            <w:u w:val="none"/>
          </w:rPr>
          <w:t>VU21334</w:t>
        </w:r>
      </w:hyperlink>
      <w:r w:rsidR="00F811AE" w:rsidRPr="00C6579B">
        <w:rPr>
          <w:rStyle w:val="Hyperlink"/>
          <w:b w:val="0"/>
          <w:u w:val="none"/>
        </w:rPr>
        <w:t xml:space="preserve"> </w:t>
      </w:r>
      <w:hyperlink w:anchor="_Toc451945991" w:history="1">
        <w:r w:rsidR="00AF6596" w:rsidRPr="00C6579B">
          <w:rPr>
            <w:rStyle w:val="Hyperlink"/>
            <w:b w:val="0"/>
            <w:u w:val="none"/>
          </w:rPr>
          <w:t>Work with and interpret directions in familiar and routine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_Toc451945991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257</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92" w:history="1">
        <w:r w:rsidR="00AF6596" w:rsidRPr="00C6579B">
          <w:rPr>
            <w:rStyle w:val="Hyperlink"/>
            <w:b w:val="0"/>
            <w:u w:val="none"/>
          </w:rPr>
          <w:t>VU21335</w:t>
        </w:r>
      </w:hyperlink>
      <w:r w:rsidR="00F811AE" w:rsidRPr="00C6579B">
        <w:rPr>
          <w:rStyle w:val="Hyperlink"/>
          <w:b w:val="0"/>
          <w:u w:val="none"/>
        </w:rPr>
        <w:t xml:space="preserve"> </w:t>
      </w:r>
      <w:hyperlink w:anchor="_Toc451945993" w:history="1">
        <w:r w:rsidR="00AF6596" w:rsidRPr="00C6579B">
          <w:rPr>
            <w:rStyle w:val="Hyperlink"/>
            <w:b w:val="0"/>
            <w:u w:val="none"/>
          </w:rPr>
          <w:t>Work with measurement in familiar and routine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_Toc451945993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261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94" w:history="1">
        <w:r w:rsidR="00AF6596" w:rsidRPr="00C6579B">
          <w:rPr>
            <w:rStyle w:val="Hyperlink"/>
            <w:b w:val="0"/>
            <w:u w:val="none"/>
          </w:rPr>
          <w:t>VU21336</w:t>
        </w:r>
      </w:hyperlink>
      <w:r w:rsidR="00F811AE" w:rsidRPr="00C6579B">
        <w:rPr>
          <w:rStyle w:val="Hyperlink"/>
          <w:b w:val="0"/>
          <w:u w:val="none"/>
        </w:rPr>
        <w:t xml:space="preserve"> </w:t>
      </w:r>
      <w:hyperlink w:anchor="_Toc451945995" w:history="1">
        <w:r w:rsidR="00AF6596" w:rsidRPr="00C6579B">
          <w:rPr>
            <w:rStyle w:val="Hyperlink"/>
            <w:b w:val="0"/>
            <w:u w:val="none"/>
          </w:rPr>
          <w:t>Work with design and shape in familiar and routine situations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_Toc451945995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266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96" w:history="1">
        <w:r w:rsidR="00AF6596" w:rsidRPr="00C6579B">
          <w:rPr>
            <w:rStyle w:val="Hyperlink"/>
            <w:b w:val="0"/>
            <w:u w:val="none"/>
          </w:rPr>
          <w:t>VU21337</w:t>
        </w:r>
      </w:hyperlink>
      <w:r w:rsidR="00F811AE" w:rsidRPr="00C6579B">
        <w:rPr>
          <w:rStyle w:val="Hyperlink"/>
          <w:b w:val="0"/>
          <w:u w:val="none"/>
        </w:rPr>
        <w:t xml:space="preserve"> </w:t>
      </w:r>
      <w:hyperlink w:anchor="_Toc451945997" w:history="1">
        <w:r w:rsidR="00AF6596" w:rsidRPr="00C6579B">
          <w:rPr>
            <w:rStyle w:val="Hyperlink"/>
            <w:b w:val="0"/>
            <w:u w:val="none"/>
          </w:rPr>
          <w:t>Work with and interpret numerical information in familiar and routine texts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_Toc451945997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270</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5998" w:history="1">
        <w:r w:rsidR="00AF6596" w:rsidRPr="00C6579B">
          <w:rPr>
            <w:rStyle w:val="Hyperlink"/>
            <w:b w:val="0"/>
            <w:u w:val="none"/>
          </w:rPr>
          <w:t>VU21338</w:t>
        </w:r>
      </w:hyperlink>
      <w:r w:rsidR="00F811AE" w:rsidRPr="00C6579B">
        <w:rPr>
          <w:rStyle w:val="Hyperlink"/>
          <w:b w:val="0"/>
          <w:u w:val="none"/>
        </w:rPr>
        <w:t xml:space="preserve"> </w:t>
      </w:r>
      <w:hyperlink w:anchor="_Toc451945999" w:history="1">
        <w:r w:rsidR="00AF6596" w:rsidRPr="00C6579B">
          <w:rPr>
            <w:rStyle w:val="Hyperlink"/>
            <w:b w:val="0"/>
            <w:u w:val="none"/>
          </w:rPr>
          <w:t>Work with and interpret statistical information in familiar and routine texts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_Toc451945999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275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00" w:history="1">
        <w:r w:rsidR="00AF6596" w:rsidRPr="00C6579B">
          <w:rPr>
            <w:rStyle w:val="Hyperlink"/>
            <w:b w:val="0"/>
            <w:u w:val="none"/>
          </w:rPr>
          <w:t>VU21353</w:t>
        </w:r>
      </w:hyperlink>
      <w:r w:rsidR="00F811AE" w:rsidRPr="00C6579B">
        <w:rPr>
          <w:rStyle w:val="Hyperlink"/>
          <w:b w:val="0"/>
          <w:u w:val="none"/>
        </w:rPr>
        <w:t xml:space="preserve"> </w:t>
      </w:r>
      <w:hyperlink w:anchor="_Toc451946001" w:history="1">
        <w:r w:rsidR="00AF6596" w:rsidRPr="00C6579B">
          <w:rPr>
            <w:rStyle w:val="Hyperlink"/>
            <w:b w:val="0"/>
            <w:u w:val="none"/>
          </w:rPr>
          <w:t>Research pathways and produce a learning plan and portfolio</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_Toc451946001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279</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02" w:history="1">
        <w:r w:rsidR="00AF6596" w:rsidRPr="00C6579B">
          <w:rPr>
            <w:rStyle w:val="Hyperlink"/>
            <w:b w:val="0"/>
            <w:u w:val="none"/>
          </w:rPr>
          <w:t>VU21354</w:t>
        </w:r>
      </w:hyperlink>
      <w:r w:rsidR="00F811AE" w:rsidRPr="00C6579B">
        <w:rPr>
          <w:rStyle w:val="Hyperlink"/>
          <w:b w:val="0"/>
          <w:u w:val="none"/>
        </w:rPr>
        <w:t xml:space="preserve"> </w:t>
      </w:r>
      <w:hyperlink w:anchor="_Toc451946003" w:history="1">
        <w:r w:rsidR="00AF6596" w:rsidRPr="00C6579B">
          <w:rPr>
            <w:rStyle w:val="Hyperlink"/>
            <w:b w:val="0"/>
            <w:u w:val="none"/>
          </w:rPr>
          <w:t>Implement and review a project</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_Toc451946003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285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04" w:history="1">
        <w:r w:rsidR="00AF6596" w:rsidRPr="00C6579B">
          <w:rPr>
            <w:rStyle w:val="Hyperlink"/>
            <w:b w:val="0"/>
            <w:u w:val="none"/>
          </w:rPr>
          <w:t>VU21355</w:t>
        </w:r>
      </w:hyperlink>
      <w:r w:rsidR="00F811AE" w:rsidRPr="00C6579B">
        <w:rPr>
          <w:rStyle w:val="Hyperlink"/>
          <w:b w:val="0"/>
          <w:u w:val="none"/>
        </w:rPr>
        <w:t xml:space="preserve"> </w:t>
      </w:r>
      <w:hyperlink w:anchor="_Toc451946005" w:history="1">
        <w:r w:rsidR="00AF6596" w:rsidRPr="00C6579B">
          <w:rPr>
            <w:rStyle w:val="Hyperlink"/>
            <w:b w:val="0"/>
            <w:u w:val="none"/>
          </w:rPr>
          <w:t>Engage with a range of complex texts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_Toc451946005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290</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06" w:history="1">
        <w:r w:rsidR="00AF6596" w:rsidRPr="00C6579B">
          <w:rPr>
            <w:rStyle w:val="Hyperlink"/>
            <w:b w:val="0"/>
            <w:u w:val="none"/>
          </w:rPr>
          <w:t>VU21356</w:t>
        </w:r>
      </w:hyperlink>
      <w:r w:rsidR="00F811AE" w:rsidRPr="00C6579B">
        <w:rPr>
          <w:rStyle w:val="Hyperlink"/>
          <w:b w:val="0"/>
          <w:u w:val="none"/>
        </w:rPr>
        <w:t xml:space="preserve"> </w:t>
      </w:r>
      <w:hyperlink w:anchor="_Toc451946007" w:history="1">
        <w:r w:rsidR="00AF6596" w:rsidRPr="00C6579B">
          <w:rPr>
            <w:rStyle w:val="Hyperlink"/>
            <w:b w:val="0"/>
            <w:u w:val="none"/>
          </w:rPr>
          <w:t>Engage with a range of complex texts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_Toc451946007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296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08" w:history="1">
        <w:r w:rsidR="00AF6596" w:rsidRPr="00C6579B">
          <w:rPr>
            <w:rStyle w:val="Hyperlink"/>
            <w:b w:val="0"/>
            <w:u w:val="none"/>
          </w:rPr>
          <w:t>VU21357</w:t>
        </w:r>
      </w:hyperlink>
      <w:r w:rsidR="00F811AE" w:rsidRPr="00C6579B">
        <w:rPr>
          <w:rStyle w:val="Hyperlink"/>
          <w:b w:val="0"/>
          <w:u w:val="none"/>
        </w:rPr>
        <w:t xml:space="preserve"> </w:t>
      </w:r>
      <w:hyperlink w:anchor="_Toc451946009" w:history="1">
        <w:r w:rsidR="00AF6596" w:rsidRPr="00C6579B">
          <w:rPr>
            <w:rStyle w:val="Hyperlink"/>
            <w:b w:val="0"/>
            <w:u w:val="none"/>
          </w:rPr>
          <w:t>Engage with a range of complex texts for employment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_Toc451946009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302</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10" w:history="1">
        <w:r w:rsidR="00AF6596" w:rsidRPr="00C6579B">
          <w:rPr>
            <w:rStyle w:val="Hyperlink"/>
            <w:b w:val="0"/>
            <w:u w:val="none"/>
          </w:rPr>
          <w:t>VU21358</w:t>
        </w:r>
      </w:hyperlink>
      <w:r w:rsidR="00F811AE" w:rsidRPr="00C6579B">
        <w:rPr>
          <w:rStyle w:val="Hyperlink"/>
          <w:b w:val="0"/>
          <w:u w:val="none"/>
        </w:rPr>
        <w:t xml:space="preserve"> </w:t>
      </w:r>
      <w:hyperlink w:anchor="_Toc451946011" w:history="1">
        <w:r w:rsidR="00AF6596" w:rsidRPr="00C6579B">
          <w:rPr>
            <w:rStyle w:val="Hyperlink"/>
            <w:b w:val="0"/>
            <w:u w:val="none"/>
          </w:rPr>
          <w:t>Engage with a range of complex texts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_Toc451946011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308</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12" w:history="1">
        <w:r w:rsidR="00AF6596" w:rsidRPr="00C6579B">
          <w:rPr>
            <w:rStyle w:val="Hyperlink"/>
            <w:b w:val="0"/>
            <w:u w:val="none"/>
          </w:rPr>
          <w:t>VU21359</w:t>
        </w:r>
      </w:hyperlink>
      <w:r w:rsidR="00F811AE" w:rsidRPr="00C6579B">
        <w:rPr>
          <w:rStyle w:val="Hyperlink"/>
          <w:b w:val="0"/>
          <w:u w:val="none"/>
        </w:rPr>
        <w:t xml:space="preserve"> </w:t>
      </w:r>
      <w:hyperlink w:anchor="_Toc451946013" w:history="1">
        <w:r w:rsidR="00AF6596" w:rsidRPr="00C6579B">
          <w:rPr>
            <w:rStyle w:val="Hyperlink"/>
            <w:b w:val="0"/>
            <w:u w:val="none"/>
          </w:rPr>
          <w:t>Create a range of complex texts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_Toc451946013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314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14" w:history="1">
        <w:r w:rsidR="00AF6596" w:rsidRPr="00C6579B">
          <w:rPr>
            <w:rStyle w:val="Hyperlink"/>
            <w:b w:val="0"/>
            <w:u w:val="none"/>
          </w:rPr>
          <w:t>VU21360</w:t>
        </w:r>
      </w:hyperlink>
      <w:r w:rsidR="00F811AE" w:rsidRPr="00C6579B">
        <w:rPr>
          <w:rStyle w:val="Hyperlink"/>
          <w:b w:val="0"/>
          <w:u w:val="none"/>
        </w:rPr>
        <w:t xml:space="preserve"> </w:t>
      </w:r>
      <w:hyperlink w:anchor="_Toc451946015" w:history="1">
        <w:r w:rsidR="00AF6596" w:rsidRPr="00C6579B">
          <w:rPr>
            <w:rStyle w:val="Hyperlink"/>
            <w:b w:val="0"/>
            <w:u w:val="none"/>
          </w:rPr>
          <w:t>Create a range of complex texts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_Toc451946015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320</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16" w:history="1">
        <w:r w:rsidR="00AF6596" w:rsidRPr="00C6579B">
          <w:rPr>
            <w:rStyle w:val="Hyperlink"/>
            <w:b w:val="0"/>
            <w:u w:val="none"/>
          </w:rPr>
          <w:t>VU21361</w:t>
        </w:r>
      </w:hyperlink>
      <w:r w:rsidR="00F811AE" w:rsidRPr="00C6579B">
        <w:rPr>
          <w:rStyle w:val="Hyperlink"/>
          <w:b w:val="0"/>
          <w:u w:val="none"/>
        </w:rPr>
        <w:t xml:space="preserve"> </w:t>
      </w:r>
      <w:hyperlink w:anchor="_Toc451946017" w:history="1">
        <w:r w:rsidR="00AF6596" w:rsidRPr="00C6579B">
          <w:rPr>
            <w:rStyle w:val="Hyperlink"/>
            <w:b w:val="0"/>
            <w:u w:val="none"/>
          </w:rPr>
          <w:t>Create a range of complex texts to participate in the workplace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_Toc451946017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326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18" w:history="1">
        <w:r w:rsidR="00AF6596" w:rsidRPr="00C6579B">
          <w:rPr>
            <w:rStyle w:val="Hyperlink"/>
            <w:b w:val="0"/>
            <w:u w:val="none"/>
          </w:rPr>
          <w:t>VU21362</w:t>
        </w:r>
      </w:hyperlink>
      <w:r w:rsidR="00F811AE" w:rsidRPr="00C6579B">
        <w:rPr>
          <w:rStyle w:val="Hyperlink"/>
          <w:b w:val="0"/>
          <w:u w:val="none"/>
        </w:rPr>
        <w:t xml:space="preserve"> </w:t>
      </w:r>
      <w:hyperlink w:anchor="_Toc451946019" w:history="1">
        <w:r w:rsidR="00AF6596" w:rsidRPr="00C6579B">
          <w:rPr>
            <w:rStyle w:val="Hyperlink"/>
            <w:b w:val="0"/>
            <w:u w:val="none"/>
          </w:rPr>
          <w:t>Create a range of complex texts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_Toc451946019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331</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20" w:history="1">
        <w:r w:rsidR="00AF6596" w:rsidRPr="00C6579B">
          <w:rPr>
            <w:rStyle w:val="Hyperlink"/>
            <w:b w:val="0"/>
            <w:u w:val="none"/>
          </w:rPr>
          <w:t>VU21363</w:t>
        </w:r>
      </w:hyperlink>
      <w:r w:rsidR="00F811AE" w:rsidRPr="00C6579B">
        <w:rPr>
          <w:rStyle w:val="Hyperlink"/>
          <w:b w:val="0"/>
          <w:u w:val="none"/>
        </w:rPr>
        <w:t xml:space="preserve"> </w:t>
      </w:r>
      <w:hyperlink w:anchor="_Toc451946021" w:history="1">
        <w:r w:rsidR="00AF6596" w:rsidRPr="00C6579B">
          <w:rPr>
            <w:rStyle w:val="Hyperlink"/>
            <w:b w:val="0"/>
            <w:u w:val="none"/>
          </w:rPr>
          <w:t>Investigate and interpret shapes and measurements and related formulae in a range of contexts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_Toc451946021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337</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22" w:history="1">
        <w:r w:rsidR="00AF6596" w:rsidRPr="00C6579B">
          <w:rPr>
            <w:rStyle w:val="Hyperlink"/>
            <w:b w:val="0"/>
            <w:u w:val="none"/>
          </w:rPr>
          <w:t>VU21364</w:t>
        </w:r>
      </w:hyperlink>
      <w:r w:rsidR="00F811AE" w:rsidRPr="00C6579B">
        <w:rPr>
          <w:rStyle w:val="Hyperlink"/>
          <w:b w:val="0"/>
          <w:u w:val="none"/>
        </w:rPr>
        <w:t xml:space="preserve"> </w:t>
      </w:r>
      <w:hyperlink w:anchor="_Toc451946023" w:history="1">
        <w:r w:rsidR="00AF6596" w:rsidRPr="00C6579B">
          <w:rPr>
            <w:rStyle w:val="Hyperlink"/>
            <w:b w:val="0"/>
            <w:u w:val="none"/>
          </w:rPr>
          <w:t>Investigate numerical and statistical information in a range of contexts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_Toc451946023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343</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24" w:history="1">
        <w:r w:rsidR="00AF6596" w:rsidRPr="00C6579B">
          <w:rPr>
            <w:rStyle w:val="Hyperlink"/>
            <w:b w:val="0"/>
            <w:u w:val="none"/>
          </w:rPr>
          <w:t>VU21365</w:t>
        </w:r>
      </w:hyperlink>
      <w:r w:rsidR="00F811AE" w:rsidRPr="00C6579B">
        <w:rPr>
          <w:rStyle w:val="Hyperlink"/>
          <w:b w:val="0"/>
          <w:u w:val="none"/>
        </w:rPr>
        <w:t xml:space="preserve"> </w:t>
      </w:r>
      <w:hyperlink w:anchor="_Toc451946025" w:history="1">
        <w:r>
          <w:rPr>
            <w:rStyle w:val="Hyperlink"/>
            <w:b w:val="0"/>
            <w:u w:val="none"/>
          </w:rPr>
          <w:t>Investigate &amp;</w:t>
        </w:r>
        <w:r w:rsidR="00AF6596" w:rsidRPr="00C6579B">
          <w:rPr>
            <w:rStyle w:val="Hyperlink"/>
            <w:b w:val="0"/>
            <w:u w:val="none"/>
          </w:rPr>
          <w:t xml:space="preserve"> use simple mathematical formulae and problem solving techniques in a range of contexts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_Toc451946025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349</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26" w:history="1">
        <w:r w:rsidR="00AF6596" w:rsidRPr="00C6579B">
          <w:rPr>
            <w:rStyle w:val="Hyperlink"/>
            <w:b w:val="0"/>
            <w:u w:val="none"/>
          </w:rPr>
          <w:t>VU21375</w:t>
        </w:r>
      </w:hyperlink>
      <w:r w:rsidR="00F811AE" w:rsidRPr="00C6579B">
        <w:rPr>
          <w:rStyle w:val="Hyperlink"/>
          <w:b w:val="0"/>
          <w:u w:val="none"/>
        </w:rPr>
        <w:t xml:space="preserve"> </w:t>
      </w:r>
      <w:hyperlink w:anchor="_Toc451946027" w:history="1">
        <w:r w:rsidR="00AF6596" w:rsidRPr="00C6579B">
          <w:rPr>
            <w:rStyle w:val="Hyperlink"/>
            <w:b w:val="0"/>
            <w:u w:val="none"/>
          </w:rPr>
          <w:t>Evaluate pathway options, design a learning plan and compile a portfolio</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_Toc451946027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354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28" w:history="1">
        <w:r w:rsidR="00AF6596" w:rsidRPr="00C6579B">
          <w:rPr>
            <w:rStyle w:val="Hyperlink"/>
            <w:b w:val="0"/>
            <w:u w:val="none"/>
          </w:rPr>
          <w:t>VU21376</w:t>
        </w:r>
      </w:hyperlink>
      <w:r w:rsidR="00F811AE" w:rsidRPr="00C6579B">
        <w:rPr>
          <w:rStyle w:val="Hyperlink"/>
          <w:b w:val="0"/>
          <w:u w:val="none"/>
        </w:rPr>
        <w:t xml:space="preserve"> </w:t>
      </w:r>
      <w:hyperlink w:anchor="_Toc451946029" w:history="1">
        <w:r w:rsidR="00AF6596" w:rsidRPr="00C6579B">
          <w:rPr>
            <w:rStyle w:val="Hyperlink"/>
            <w:b w:val="0"/>
            <w:u w:val="none"/>
          </w:rPr>
          <w:t>Engage with a range of highly complex texts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_Toc451946029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360</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30" w:history="1">
        <w:r w:rsidR="00AF6596" w:rsidRPr="00C6579B">
          <w:rPr>
            <w:rStyle w:val="Hyperlink"/>
            <w:b w:val="0"/>
            <w:u w:val="none"/>
          </w:rPr>
          <w:t>VU21377</w:t>
        </w:r>
      </w:hyperlink>
      <w:r w:rsidR="00F811AE" w:rsidRPr="00C6579B">
        <w:rPr>
          <w:rStyle w:val="Hyperlink"/>
          <w:b w:val="0"/>
          <w:u w:val="none"/>
        </w:rPr>
        <w:t xml:space="preserve"> </w:t>
      </w:r>
      <w:hyperlink w:anchor="_Toc451946031" w:history="1">
        <w:r w:rsidR="00AF6596" w:rsidRPr="00C6579B">
          <w:rPr>
            <w:rStyle w:val="Hyperlink"/>
            <w:b w:val="0"/>
            <w:u w:val="none"/>
          </w:rPr>
          <w:t>Engage with a range of highly complex texts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_Toc451946031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366</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32" w:history="1">
        <w:r w:rsidR="00AF6596" w:rsidRPr="00C6579B">
          <w:rPr>
            <w:rStyle w:val="Hyperlink"/>
            <w:b w:val="0"/>
            <w:u w:val="none"/>
          </w:rPr>
          <w:t>VU21378</w:t>
        </w:r>
      </w:hyperlink>
      <w:r w:rsidR="00F811AE" w:rsidRPr="00C6579B">
        <w:rPr>
          <w:rStyle w:val="Hyperlink"/>
          <w:b w:val="0"/>
          <w:u w:val="none"/>
        </w:rPr>
        <w:t xml:space="preserve"> </w:t>
      </w:r>
      <w:hyperlink w:anchor="_Toc451946033" w:history="1">
        <w:r w:rsidR="00AF6596" w:rsidRPr="00C6579B">
          <w:rPr>
            <w:rStyle w:val="Hyperlink"/>
            <w:b w:val="0"/>
            <w:u w:val="none"/>
          </w:rPr>
          <w:t>Engage with a range of highly complex texts for employment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_Toc451946033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372</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34" w:history="1">
        <w:r w:rsidR="00AF6596" w:rsidRPr="00C6579B">
          <w:rPr>
            <w:rStyle w:val="Hyperlink"/>
            <w:b w:val="0"/>
            <w:u w:val="none"/>
          </w:rPr>
          <w:t>VU21379</w:t>
        </w:r>
      </w:hyperlink>
      <w:r w:rsidR="00F811AE" w:rsidRPr="00C6579B">
        <w:rPr>
          <w:rStyle w:val="Hyperlink"/>
          <w:b w:val="0"/>
          <w:u w:val="none"/>
        </w:rPr>
        <w:t xml:space="preserve"> </w:t>
      </w:r>
      <w:hyperlink w:anchor="_Toc451946035" w:history="1">
        <w:r w:rsidR="00AF6596" w:rsidRPr="00C6579B">
          <w:rPr>
            <w:rStyle w:val="Hyperlink"/>
            <w:b w:val="0"/>
            <w:u w:val="none"/>
          </w:rPr>
          <w:t>Engage with a range of highly complex texts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_Toc451946035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378</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36" w:history="1">
        <w:r w:rsidR="00AF6596" w:rsidRPr="00C6579B">
          <w:rPr>
            <w:rStyle w:val="Hyperlink"/>
            <w:b w:val="0"/>
            <w:u w:val="none"/>
          </w:rPr>
          <w:t>VU21380</w:t>
        </w:r>
      </w:hyperlink>
      <w:r w:rsidR="00F811AE" w:rsidRPr="00C6579B">
        <w:rPr>
          <w:rStyle w:val="Hyperlink"/>
          <w:b w:val="0"/>
          <w:u w:val="none"/>
        </w:rPr>
        <w:t xml:space="preserve"> </w:t>
      </w:r>
      <w:hyperlink w:anchor="_Toc451946037" w:history="1">
        <w:r w:rsidR="00AF6596" w:rsidRPr="00C6579B">
          <w:rPr>
            <w:rStyle w:val="Hyperlink"/>
            <w:b w:val="0"/>
            <w:u w:val="none"/>
          </w:rPr>
          <w:t>Create a range of highly complex texts for personal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_Toc451946037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384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38" w:history="1">
        <w:r w:rsidR="00AF6596" w:rsidRPr="00C6579B">
          <w:rPr>
            <w:rStyle w:val="Hyperlink"/>
            <w:b w:val="0"/>
            <w:u w:val="none"/>
          </w:rPr>
          <w:t>VU21381</w:t>
        </w:r>
      </w:hyperlink>
      <w:r w:rsidR="00F811AE" w:rsidRPr="00C6579B">
        <w:rPr>
          <w:rStyle w:val="Hyperlink"/>
          <w:b w:val="0"/>
          <w:u w:val="none"/>
        </w:rPr>
        <w:t xml:space="preserve"> </w:t>
      </w:r>
      <w:hyperlink w:anchor="_Toc451946039" w:history="1">
        <w:r w:rsidR="00AF6596" w:rsidRPr="00C6579B">
          <w:rPr>
            <w:rStyle w:val="Hyperlink"/>
            <w:b w:val="0"/>
            <w:u w:val="none"/>
          </w:rPr>
          <w:t>Create a range of highly complex texts for learning purposes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_Toc451946039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390</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40" w:history="1">
        <w:r w:rsidR="00AF6596" w:rsidRPr="00C6579B">
          <w:rPr>
            <w:rStyle w:val="Hyperlink"/>
            <w:b w:val="0"/>
            <w:u w:val="none"/>
          </w:rPr>
          <w:t>VU21382</w:t>
        </w:r>
      </w:hyperlink>
      <w:r w:rsidR="00F811AE" w:rsidRPr="00C6579B">
        <w:rPr>
          <w:rStyle w:val="Hyperlink"/>
          <w:b w:val="0"/>
          <w:u w:val="none"/>
        </w:rPr>
        <w:t xml:space="preserve"> </w:t>
      </w:r>
      <w:hyperlink w:anchor="_Toc451946041" w:history="1">
        <w:r w:rsidR="00AF6596" w:rsidRPr="00C6579B">
          <w:rPr>
            <w:rStyle w:val="Hyperlink"/>
            <w:b w:val="0"/>
            <w:u w:val="none"/>
          </w:rPr>
          <w:t>Create a range of highly complex texts to participate in the community</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_Toc451946041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395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42" w:history="1">
        <w:r w:rsidR="00AF6596" w:rsidRPr="00C6579B">
          <w:rPr>
            <w:rStyle w:val="Hyperlink"/>
            <w:b w:val="0"/>
            <w:u w:val="none"/>
          </w:rPr>
          <w:t>VU21383</w:t>
        </w:r>
      </w:hyperlink>
      <w:r w:rsidR="00F811AE" w:rsidRPr="00C6579B">
        <w:rPr>
          <w:rStyle w:val="Hyperlink"/>
          <w:b w:val="0"/>
          <w:u w:val="none"/>
        </w:rPr>
        <w:t xml:space="preserve"> </w:t>
      </w:r>
      <w:hyperlink w:anchor="_Toc451946043" w:history="1">
        <w:r w:rsidR="00AF6596" w:rsidRPr="00C6579B">
          <w:rPr>
            <w:rStyle w:val="Hyperlink"/>
            <w:b w:val="0"/>
            <w:u w:val="none"/>
          </w:rPr>
          <w:t>Analyse and evaluate numerical and statistical information</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_Toc451946043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400</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44" w:history="1">
        <w:r w:rsidR="00AF6596" w:rsidRPr="00C6579B">
          <w:rPr>
            <w:rStyle w:val="Hyperlink"/>
            <w:b w:val="0"/>
            <w:u w:val="none"/>
          </w:rPr>
          <w:t>VU21384</w:t>
        </w:r>
      </w:hyperlink>
      <w:r w:rsidR="00F811AE" w:rsidRPr="00C6579B">
        <w:rPr>
          <w:rStyle w:val="Hyperlink"/>
          <w:b w:val="0"/>
          <w:u w:val="none"/>
        </w:rPr>
        <w:t xml:space="preserve"> </w:t>
      </w:r>
      <w:hyperlink w:anchor="_Toc451946045" w:history="1">
        <w:r w:rsidR="00AF6596" w:rsidRPr="00C6579B">
          <w:rPr>
            <w:rStyle w:val="Hyperlink"/>
            <w:b w:val="0"/>
            <w:u w:val="none"/>
          </w:rPr>
          <w:t>Use algebraic techniques to analyse mathematical problems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_Toc451946045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404</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46" w:history="1">
        <w:r w:rsidR="00AF6596" w:rsidRPr="00C6579B">
          <w:rPr>
            <w:rStyle w:val="Hyperlink"/>
            <w:b w:val="0"/>
            <w:u w:val="none"/>
          </w:rPr>
          <w:t>VU21385</w:t>
        </w:r>
      </w:hyperlink>
      <w:r w:rsidR="00F811AE" w:rsidRPr="00C6579B">
        <w:rPr>
          <w:rStyle w:val="Hyperlink"/>
          <w:b w:val="0"/>
          <w:u w:val="none"/>
        </w:rPr>
        <w:t xml:space="preserve"> </w:t>
      </w:r>
      <w:hyperlink w:anchor="_Toc451946047" w:history="1">
        <w:r w:rsidR="00AF6596" w:rsidRPr="00C6579B">
          <w:rPr>
            <w:rStyle w:val="Hyperlink"/>
            <w:b w:val="0"/>
            <w:u w:val="none"/>
          </w:rPr>
          <w:t>Use formal mathematical concepts and techniques to analyse and solve problems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_Toc451946047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408</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48" w:history="1">
        <w:r w:rsidR="00AF6596" w:rsidRPr="00C6579B">
          <w:rPr>
            <w:rStyle w:val="Hyperlink"/>
            <w:b w:val="0"/>
            <w:u w:val="none"/>
          </w:rPr>
          <w:t>VU21313</w:t>
        </w:r>
      </w:hyperlink>
      <w:r w:rsidR="00F811AE" w:rsidRPr="00C6579B">
        <w:rPr>
          <w:rStyle w:val="Hyperlink"/>
          <w:b w:val="0"/>
          <w:u w:val="none"/>
        </w:rPr>
        <w:t xml:space="preserve"> </w:t>
      </w:r>
      <w:hyperlink w:anchor="_Toc451946049" w:history="1">
        <w:r w:rsidR="00AF6596" w:rsidRPr="00C6579B">
          <w:rPr>
            <w:rStyle w:val="Hyperlink"/>
            <w:b w:val="0"/>
            <w:u w:val="none"/>
          </w:rPr>
          <w:t>Develop verbal communication skills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_Toc451946049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412</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50" w:history="1">
        <w:r w:rsidR="00AF6596" w:rsidRPr="00C6579B">
          <w:rPr>
            <w:rStyle w:val="Hyperlink"/>
            <w:b w:val="0"/>
            <w:u w:val="none"/>
          </w:rPr>
          <w:t>VU21314</w:t>
        </w:r>
      </w:hyperlink>
      <w:r w:rsidR="00F811AE" w:rsidRPr="00C6579B">
        <w:rPr>
          <w:rStyle w:val="Hyperlink"/>
          <w:b w:val="0"/>
          <w:u w:val="none"/>
        </w:rPr>
        <w:t xml:space="preserve"> </w:t>
      </w:r>
      <w:hyperlink w:anchor="_Toc451946051" w:history="1">
        <w:r w:rsidR="00AF6596" w:rsidRPr="00C6579B">
          <w:rPr>
            <w:rStyle w:val="Hyperlink"/>
            <w:b w:val="0"/>
            <w:u w:val="none"/>
          </w:rPr>
          <w:t>Apply basic computer skills to language learning</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_Toc451946051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415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52" w:history="1">
        <w:r w:rsidR="00AF6596" w:rsidRPr="00C6579B">
          <w:rPr>
            <w:rStyle w:val="Hyperlink"/>
            <w:b w:val="0"/>
            <w:u w:val="none"/>
          </w:rPr>
          <w:t>VU21315</w:t>
        </w:r>
      </w:hyperlink>
      <w:r w:rsidR="00F811AE" w:rsidRPr="00C6579B">
        <w:rPr>
          <w:rStyle w:val="Hyperlink"/>
          <w:b w:val="0"/>
          <w:u w:val="none"/>
        </w:rPr>
        <w:t xml:space="preserve"> </w:t>
      </w:r>
      <w:hyperlink w:anchor="_Toc451946053" w:history="1">
        <w:r w:rsidR="00AF6596" w:rsidRPr="00C6579B">
          <w:rPr>
            <w:rStyle w:val="Hyperlink"/>
            <w:b w:val="0"/>
            <w:u w:val="none"/>
          </w:rPr>
          <w:t>Access the internet for language learning</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_Toc451946053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419</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54" w:history="1">
        <w:r w:rsidR="00AF6596" w:rsidRPr="00C6579B">
          <w:rPr>
            <w:rStyle w:val="Hyperlink"/>
            <w:b w:val="0"/>
            <w:u w:val="none"/>
          </w:rPr>
          <w:t>VU21316</w:t>
        </w:r>
      </w:hyperlink>
      <w:r w:rsidR="00F811AE" w:rsidRPr="00C6579B">
        <w:rPr>
          <w:rStyle w:val="Hyperlink"/>
          <w:b w:val="0"/>
          <w:u w:val="none"/>
        </w:rPr>
        <w:t xml:space="preserve"> </w:t>
      </w:r>
      <w:hyperlink w:anchor="_Toc451946055" w:history="1">
        <w:r w:rsidR="00AF6596" w:rsidRPr="00C6579B">
          <w:rPr>
            <w:rStyle w:val="Hyperlink"/>
            <w:b w:val="0"/>
            <w:u w:val="none"/>
          </w:rPr>
          <w:t>Identify Australian environmental issues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_Toc451946055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422</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56" w:history="1">
        <w:r w:rsidR="00AF6596" w:rsidRPr="00C6579B">
          <w:rPr>
            <w:rStyle w:val="Hyperlink"/>
            <w:b w:val="0"/>
            <w:u w:val="none"/>
          </w:rPr>
          <w:t>VU21317</w:t>
        </w:r>
      </w:hyperlink>
      <w:r w:rsidR="00F811AE" w:rsidRPr="00C6579B">
        <w:rPr>
          <w:rStyle w:val="Hyperlink"/>
          <w:b w:val="0"/>
          <w:u w:val="none"/>
        </w:rPr>
        <w:t xml:space="preserve"> </w:t>
      </w:r>
      <w:hyperlink w:anchor="_Toc451946057" w:history="1">
        <w:r w:rsidR="00AF6596" w:rsidRPr="00C6579B">
          <w:rPr>
            <w:rStyle w:val="Hyperlink"/>
            <w:b w:val="0"/>
            <w:u w:val="none"/>
          </w:rPr>
          <w:t>Communicate with others in familiar and predictable contexts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_Toc451946057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425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58" w:history="1">
        <w:r w:rsidR="00AF6596" w:rsidRPr="00C6579B">
          <w:rPr>
            <w:rStyle w:val="Hyperlink"/>
            <w:b w:val="0"/>
            <w:u w:val="none"/>
          </w:rPr>
          <w:t>VU21318</w:t>
        </w:r>
      </w:hyperlink>
      <w:r w:rsidR="00F811AE" w:rsidRPr="00C6579B">
        <w:rPr>
          <w:rStyle w:val="Hyperlink"/>
          <w:b w:val="0"/>
          <w:u w:val="none"/>
        </w:rPr>
        <w:t xml:space="preserve"> </w:t>
      </w:r>
      <w:hyperlink w:anchor="_Toc451946059" w:history="1">
        <w:r w:rsidR="00AF6596" w:rsidRPr="00C6579B">
          <w:rPr>
            <w:rStyle w:val="Hyperlink"/>
            <w:b w:val="0"/>
            <w:u w:val="none"/>
          </w:rPr>
          <w:t>Identify community options</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_Toc451946059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428</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60" w:history="1">
        <w:r w:rsidR="00AF6596" w:rsidRPr="00C6579B">
          <w:rPr>
            <w:rStyle w:val="Hyperlink"/>
            <w:b w:val="0"/>
            <w:u w:val="none"/>
          </w:rPr>
          <w:t>VU21319</w:t>
        </w:r>
      </w:hyperlink>
      <w:r w:rsidR="00F811AE" w:rsidRPr="00C6579B">
        <w:rPr>
          <w:rStyle w:val="Hyperlink"/>
          <w:b w:val="0"/>
          <w:u w:val="none"/>
        </w:rPr>
        <w:t xml:space="preserve"> </w:t>
      </w:r>
      <w:hyperlink w:anchor="_Toc451946061" w:history="1">
        <w:r w:rsidR="00AF6596" w:rsidRPr="00C6579B">
          <w:rPr>
            <w:rStyle w:val="Hyperlink"/>
            <w:b w:val="0"/>
            <w:u w:val="none"/>
          </w:rPr>
          <w:t>Identify features of the education system</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_Toc451946061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432</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62" w:history="1">
        <w:r w:rsidR="00AF6596" w:rsidRPr="00C6579B">
          <w:rPr>
            <w:rStyle w:val="Hyperlink"/>
            <w:b w:val="0"/>
            <w:u w:val="none"/>
          </w:rPr>
          <w:t>VU21320</w:t>
        </w:r>
      </w:hyperlink>
      <w:r w:rsidR="00F811AE" w:rsidRPr="00C6579B">
        <w:rPr>
          <w:rStyle w:val="Hyperlink"/>
          <w:b w:val="0"/>
          <w:u w:val="none"/>
        </w:rPr>
        <w:t xml:space="preserve"> </w:t>
      </w:r>
      <w:hyperlink w:anchor="_Toc451946063" w:history="1">
        <w:r w:rsidR="00AF6596" w:rsidRPr="00C6579B">
          <w:rPr>
            <w:rStyle w:val="Hyperlink"/>
            <w:b w:val="0"/>
            <w:u w:val="none"/>
          </w:rPr>
          <w:t>Identify features of the health care system</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_Toc451946063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435</w:t>
        </w:r>
        <w:r w:rsidR="00AF6596" w:rsidRPr="00C6579B">
          <w:rPr>
            <w:rStyle w:val="Hyperlink"/>
            <w:b w:val="0"/>
            <w:webHidden/>
            <w:u w:val="none"/>
          </w:rPr>
          <w:fldChar w:fldCharType="end"/>
        </w:r>
      </w:hyperlink>
    </w:p>
    <w:p w:rsidR="00AF6596" w:rsidRPr="00C6579B" w:rsidRDefault="008A2203">
      <w:pPr>
        <w:pStyle w:val="TOC1"/>
        <w:rPr>
          <w:rStyle w:val="Hyperlink"/>
          <w:b w:val="0"/>
          <w:u w:val="none"/>
        </w:rPr>
      </w:pPr>
      <w:hyperlink w:anchor="_Toc451946064" w:history="1">
        <w:r w:rsidR="00AF6596" w:rsidRPr="00C6579B">
          <w:rPr>
            <w:rStyle w:val="Hyperlink"/>
            <w:b w:val="0"/>
            <w:u w:val="none"/>
          </w:rPr>
          <w:t>VU21370</w:t>
        </w:r>
      </w:hyperlink>
      <w:r w:rsidR="00F811AE" w:rsidRPr="00C6579B">
        <w:rPr>
          <w:rStyle w:val="Hyperlink"/>
          <w:b w:val="0"/>
          <w:u w:val="none"/>
        </w:rPr>
        <w:t xml:space="preserve"> </w:t>
      </w:r>
      <w:hyperlink w:anchor="_Toc451946065" w:history="1">
        <w:r w:rsidR="00AF6596" w:rsidRPr="00C6579B">
          <w:rPr>
            <w:rStyle w:val="Hyperlink"/>
            <w:b w:val="0"/>
            <w:u w:val="none"/>
          </w:rPr>
          <w:t>Investigate features of Australian culture</w:t>
        </w:r>
        <w:r w:rsidR="00AF6596" w:rsidRPr="00C6579B">
          <w:rPr>
            <w:rStyle w:val="Hyperlink"/>
            <w:b w:val="0"/>
            <w:webHidden/>
            <w:u w:val="none"/>
          </w:rPr>
          <w:tab/>
        </w:r>
        <w:r w:rsidR="00AF6596" w:rsidRPr="00C6579B">
          <w:rPr>
            <w:rStyle w:val="Hyperlink"/>
            <w:b w:val="0"/>
            <w:webHidden/>
            <w:u w:val="none"/>
          </w:rPr>
          <w:fldChar w:fldCharType="begin"/>
        </w:r>
        <w:r w:rsidR="00AF6596" w:rsidRPr="00C6579B">
          <w:rPr>
            <w:rStyle w:val="Hyperlink"/>
            <w:b w:val="0"/>
            <w:webHidden/>
            <w:u w:val="none"/>
          </w:rPr>
          <w:instrText xml:space="preserve"> PAGEREF _Toc451946065 \h </w:instrText>
        </w:r>
        <w:r w:rsidR="00AF6596" w:rsidRPr="00C6579B">
          <w:rPr>
            <w:rStyle w:val="Hyperlink"/>
            <w:b w:val="0"/>
            <w:webHidden/>
            <w:u w:val="none"/>
          </w:rPr>
        </w:r>
        <w:r w:rsidR="00AF6596" w:rsidRPr="00C6579B">
          <w:rPr>
            <w:rStyle w:val="Hyperlink"/>
            <w:b w:val="0"/>
            <w:webHidden/>
            <w:u w:val="none"/>
          </w:rPr>
          <w:fldChar w:fldCharType="separate"/>
        </w:r>
        <w:r w:rsidR="009B1687">
          <w:rPr>
            <w:rStyle w:val="Hyperlink"/>
            <w:b w:val="0"/>
            <w:webHidden/>
            <w:u w:val="none"/>
          </w:rPr>
          <w:t>439</w:t>
        </w:r>
        <w:r w:rsidR="00AF6596" w:rsidRPr="00C6579B">
          <w:rPr>
            <w:rStyle w:val="Hyperlink"/>
            <w:b w:val="0"/>
            <w:webHidden/>
            <w:u w:val="none"/>
          </w:rPr>
          <w:fldChar w:fldCharType="end"/>
        </w:r>
      </w:hyperlink>
    </w:p>
    <w:p w:rsidR="00AF6596" w:rsidRPr="00C6579B" w:rsidRDefault="008A2203" w:rsidP="00C6579B">
      <w:pPr>
        <w:pStyle w:val="TOC2"/>
        <w:rPr>
          <w:rStyle w:val="Hyperlink"/>
          <w:u w:val="none"/>
        </w:rPr>
      </w:pPr>
      <w:hyperlink w:anchor="_Toc451946066" w:history="1">
        <w:r w:rsidR="00AF6596" w:rsidRPr="00C6579B">
          <w:rPr>
            <w:rStyle w:val="Hyperlink"/>
            <w:u w:val="none"/>
          </w:rPr>
          <w:t>VU21369</w:t>
        </w:r>
      </w:hyperlink>
      <w:r w:rsidR="00F811AE" w:rsidRPr="00C6579B">
        <w:rPr>
          <w:rStyle w:val="Hyperlink"/>
          <w:u w:val="none"/>
        </w:rPr>
        <w:t xml:space="preserve"> </w:t>
      </w:r>
      <w:hyperlink w:anchor="_Toc451946067" w:history="1">
        <w:r w:rsidR="00AF6596" w:rsidRPr="00C6579B">
          <w:rPr>
            <w:rStyle w:val="Hyperlink"/>
            <w:u w:val="none"/>
          </w:rPr>
          <w:t>Investigate Indigenous history</w:t>
        </w:r>
        <w:r w:rsidR="00AF6596" w:rsidRPr="00C6579B">
          <w:rPr>
            <w:rStyle w:val="Hyperlink"/>
            <w:webHidden/>
            <w:u w:val="none"/>
          </w:rPr>
          <w:tab/>
        </w:r>
        <w:r w:rsidR="00AF6596" w:rsidRPr="00C6579B">
          <w:rPr>
            <w:rStyle w:val="Hyperlink"/>
            <w:webHidden/>
            <w:u w:val="none"/>
          </w:rPr>
          <w:fldChar w:fldCharType="begin"/>
        </w:r>
        <w:r w:rsidR="00AF6596" w:rsidRPr="00C6579B">
          <w:rPr>
            <w:rStyle w:val="Hyperlink"/>
            <w:webHidden/>
            <w:u w:val="none"/>
          </w:rPr>
          <w:instrText xml:space="preserve"> PAGEREF _Toc451946067 \h </w:instrText>
        </w:r>
        <w:r w:rsidR="00AF6596" w:rsidRPr="00C6579B">
          <w:rPr>
            <w:rStyle w:val="Hyperlink"/>
            <w:webHidden/>
            <w:u w:val="none"/>
          </w:rPr>
        </w:r>
        <w:r w:rsidR="00AF6596" w:rsidRPr="00C6579B">
          <w:rPr>
            <w:rStyle w:val="Hyperlink"/>
            <w:webHidden/>
            <w:u w:val="none"/>
          </w:rPr>
          <w:fldChar w:fldCharType="separate"/>
        </w:r>
        <w:r w:rsidR="009B1687">
          <w:rPr>
            <w:rStyle w:val="Hyperlink"/>
            <w:webHidden/>
            <w:u w:val="none"/>
          </w:rPr>
          <w:t>443</w:t>
        </w:r>
        <w:r w:rsidR="00AF6596" w:rsidRPr="00C6579B">
          <w:rPr>
            <w:rStyle w:val="Hyperlink"/>
            <w:webHidden/>
            <w:u w:val="none"/>
          </w:rPr>
          <w:fldChar w:fldCharType="end"/>
        </w:r>
      </w:hyperlink>
    </w:p>
    <w:p w:rsidR="00AF6596" w:rsidRPr="00C6579B" w:rsidRDefault="008A2203">
      <w:pPr>
        <w:pStyle w:val="TOC1"/>
        <w:rPr>
          <w:rFonts w:asciiTheme="minorHAnsi" w:eastAsiaTheme="minorEastAsia" w:hAnsiTheme="minorHAnsi" w:cstheme="minorBidi"/>
          <w:b w:val="0"/>
        </w:rPr>
      </w:pPr>
      <w:hyperlink w:anchor="_Toc451946068" w:history="1">
        <w:r w:rsidR="00AF6596" w:rsidRPr="00C6579B">
          <w:rPr>
            <w:rStyle w:val="Hyperlink"/>
            <w:b w:val="0"/>
            <w:u w:val="none"/>
          </w:rPr>
          <w:t>VU21342</w:t>
        </w:r>
      </w:hyperlink>
      <w:r w:rsidR="00F811AE" w:rsidRPr="00C6579B">
        <w:rPr>
          <w:rStyle w:val="Hyperlink"/>
          <w:b w:val="0"/>
          <w:u w:val="none"/>
        </w:rPr>
        <w:t xml:space="preserve"> </w:t>
      </w:r>
      <w:hyperlink w:anchor="_Toc451946069" w:history="1">
        <w:r w:rsidR="00AF6596" w:rsidRPr="00C6579B">
          <w:rPr>
            <w:rStyle w:val="Hyperlink"/>
            <w:b w:val="0"/>
            <w:u w:val="none"/>
          </w:rPr>
          <w:t>Undertake a simple investigation of science in the community</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_Toc451946069 \h </w:instrText>
        </w:r>
        <w:r w:rsidR="00AF6596" w:rsidRPr="00C6579B">
          <w:rPr>
            <w:b w:val="0"/>
            <w:webHidden/>
          </w:rPr>
        </w:r>
        <w:r w:rsidR="00AF6596" w:rsidRPr="00C6579B">
          <w:rPr>
            <w:b w:val="0"/>
            <w:webHidden/>
          </w:rPr>
          <w:fldChar w:fldCharType="separate"/>
        </w:r>
        <w:r w:rsidR="009B1687">
          <w:rPr>
            <w:b w:val="0"/>
            <w:webHidden/>
          </w:rPr>
          <w:t>447</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70" w:history="1">
        <w:r w:rsidR="00AF6596" w:rsidRPr="00C6579B">
          <w:rPr>
            <w:rStyle w:val="Hyperlink"/>
            <w:b w:val="0"/>
            <w:u w:val="none"/>
          </w:rPr>
          <w:t>VU21343</w:t>
        </w:r>
      </w:hyperlink>
      <w:r w:rsidR="00F811AE" w:rsidRPr="00C6579B">
        <w:rPr>
          <w:rStyle w:val="Hyperlink"/>
          <w:b w:val="0"/>
          <w:u w:val="none"/>
        </w:rPr>
        <w:t xml:space="preserve"> </w:t>
      </w:r>
      <w:hyperlink w:anchor="_Toc451946071" w:history="1">
        <w:r w:rsidR="00AF6596" w:rsidRPr="00C6579B">
          <w:rPr>
            <w:rStyle w:val="Hyperlink"/>
            <w:b w:val="0"/>
            <w:u w:val="none"/>
          </w:rPr>
          <w:t>Undertake a simple investigation of health and well being</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_Toc451946071 \h </w:instrText>
        </w:r>
        <w:r w:rsidR="00AF6596" w:rsidRPr="00C6579B">
          <w:rPr>
            <w:b w:val="0"/>
            <w:webHidden/>
          </w:rPr>
        </w:r>
        <w:r w:rsidR="00AF6596" w:rsidRPr="00C6579B">
          <w:rPr>
            <w:b w:val="0"/>
            <w:webHidden/>
          </w:rPr>
          <w:fldChar w:fldCharType="separate"/>
        </w:r>
        <w:r w:rsidR="009B1687">
          <w:rPr>
            <w:b w:val="0"/>
            <w:webHidden/>
          </w:rPr>
          <w:t>451</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72" w:history="1">
        <w:r w:rsidR="00AF6596" w:rsidRPr="00C6579B">
          <w:rPr>
            <w:rStyle w:val="Hyperlink"/>
            <w:b w:val="0"/>
            <w:u w:val="none"/>
          </w:rPr>
          <w:t>VU21344</w:t>
        </w:r>
      </w:hyperlink>
      <w:r w:rsidR="00F811AE" w:rsidRPr="00C6579B">
        <w:rPr>
          <w:rStyle w:val="Hyperlink"/>
          <w:b w:val="0"/>
          <w:u w:val="none"/>
        </w:rPr>
        <w:t xml:space="preserve"> </w:t>
      </w:r>
      <w:hyperlink w:anchor="_Toc451946073" w:history="1">
        <w:r w:rsidR="00AF6596" w:rsidRPr="00C6579B">
          <w:rPr>
            <w:rStyle w:val="Hyperlink"/>
            <w:b w:val="0"/>
            <w:u w:val="none"/>
          </w:rPr>
          <w:t>Undertake a simple investigation of an environmental issue</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_Toc451946073 \h </w:instrText>
        </w:r>
        <w:r w:rsidR="00AF6596" w:rsidRPr="00C6579B">
          <w:rPr>
            <w:b w:val="0"/>
            <w:webHidden/>
          </w:rPr>
        </w:r>
        <w:r w:rsidR="00AF6596" w:rsidRPr="00C6579B">
          <w:rPr>
            <w:b w:val="0"/>
            <w:webHidden/>
          </w:rPr>
          <w:fldChar w:fldCharType="separate"/>
        </w:r>
        <w:r w:rsidR="009B1687">
          <w:rPr>
            <w:b w:val="0"/>
            <w:webHidden/>
          </w:rPr>
          <w:t>456</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74" w:history="1">
        <w:r w:rsidR="00AF6596" w:rsidRPr="00C6579B">
          <w:rPr>
            <w:rStyle w:val="Hyperlink"/>
            <w:b w:val="0"/>
            <w:u w:val="none"/>
          </w:rPr>
          <w:t>VU21345</w:t>
        </w:r>
      </w:hyperlink>
      <w:r w:rsidR="00F811AE" w:rsidRPr="00C6579B">
        <w:rPr>
          <w:rStyle w:val="Hyperlink"/>
          <w:b w:val="0"/>
          <w:u w:val="none"/>
        </w:rPr>
        <w:t xml:space="preserve"> </w:t>
      </w:r>
      <w:hyperlink w:anchor="_Toc451946075" w:history="1">
        <w:r w:rsidR="00AF6596" w:rsidRPr="00C6579B">
          <w:rPr>
            <w:rStyle w:val="Hyperlink"/>
            <w:b w:val="0"/>
            <w:u w:val="none"/>
          </w:rPr>
          <w:t>Undertake a simple investigation of physical behaviour of energy and matter</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_Toc451946075 \h </w:instrText>
        </w:r>
        <w:r w:rsidR="00AF6596" w:rsidRPr="00C6579B">
          <w:rPr>
            <w:b w:val="0"/>
            <w:webHidden/>
          </w:rPr>
        </w:r>
        <w:r w:rsidR="00AF6596" w:rsidRPr="00C6579B">
          <w:rPr>
            <w:b w:val="0"/>
            <w:webHidden/>
          </w:rPr>
          <w:fldChar w:fldCharType="separate"/>
        </w:r>
        <w:r w:rsidR="009B1687">
          <w:rPr>
            <w:b w:val="0"/>
            <w:webHidden/>
          </w:rPr>
          <w:t>460</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76" w:history="1">
        <w:r w:rsidR="00AF6596" w:rsidRPr="00C6579B">
          <w:rPr>
            <w:rStyle w:val="Hyperlink"/>
            <w:b w:val="0"/>
            <w:u w:val="none"/>
          </w:rPr>
          <w:t>VU21346</w:t>
        </w:r>
      </w:hyperlink>
      <w:r w:rsidR="00F811AE" w:rsidRPr="00C6579B">
        <w:rPr>
          <w:rStyle w:val="Hyperlink"/>
          <w:b w:val="0"/>
          <w:u w:val="none"/>
        </w:rPr>
        <w:t xml:space="preserve"> </w:t>
      </w:r>
      <w:hyperlink w:anchor="_Toc451946077" w:history="1">
        <w:r w:rsidR="00AF6596" w:rsidRPr="00C6579B">
          <w:rPr>
            <w:rStyle w:val="Hyperlink"/>
            <w:b w:val="0"/>
            <w:u w:val="none"/>
          </w:rPr>
          <w:t>Undertake a simple investigation of chemical behaviour of matter</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_Toc451946077 \h </w:instrText>
        </w:r>
        <w:r w:rsidR="00AF6596" w:rsidRPr="00C6579B">
          <w:rPr>
            <w:b w:val="0"/>
            <w:webHidden/>
          </w:rPr>
        </w:r>
        <w:r w:rsidR="00AF6596" w:rsidRPr="00C6579B">
          <w:rPr>
            <w:b w:val="0"/>
            <w:webHidden/>
          </w:rPr>
          <w:fldChar w:fldCharType="separate"/>
        </w:r>
        <w:r w:rsidR="009B1687">
          <w:rPr>
            <w:b w:val="0"/>
            <w:webHidden/>
          </w:rPr>
          <w:t>464</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78" w:history="1">
        <w:r w:rsidR="00AF6596" w:rsidRPr="00C6579B">
          <w:rPr>
            <w:rStyle w:val="Hyperlink"/>
            <w:b w:val="0"/>
            <w:u w:val="none"/>
          </w:rPr>
          <w:t>VU21347</w:t>
        </w:r>
      </w:hyperlink>
      <w:r w:rsidR="00F811AE" w:rsidRPr="00C6579B">
        <w:rPr>
          <w:rStyle w:val="Hyperlink"/>
          <w:b w:val="0"/>
          <w:u w:val="none"/>
        </w:rPr>
        <w:t xml:space="preserve"> </w:t>
      </w:r>
      <w:hyperlink w:anchor="_Toc451946079" w:history="1">
        <w:r w:rsidR="00AF6596" w:rsidRPr="00C6579B">
          <w:rPr>
            <w:rStyle w:val="Hyperlink"/>
            <w:b w:val="0"/>
            <w:u w:val="none"/>
          </w:rPr>
          <w:t>Undertake a simple investigation of how the earth, moon and sun interact</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_Toc451946079 \h </w:instrText>
        </w:r>
        <w:r w:rsidR="00AF6596" w:rsidRPr="00C6579B">
          <w:rPr>
            <w:b w:val="0"/>
            <w:webHidden/>
          </w:rPr>
        </w:r>
        <w:r w:rsidR="00AF6596" w:rsidRPr="00C6579B">
          <w:rPr>
            <w:b w:val="0"/>
            <w:webHidden/>
          </w:rPr>
          <w:fldChar w:fldCharType="separate"/>
        </w:r>
        <w:r w:rsidR="009B1687">
          <w:rPr>
            <w:b w:val="0"/>
            <w:webHidden/>
          </w:rPr>
          <w:t>468</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80" w:history="1">
        <w:r w:rsidR="00AF6596" w:rsidRPr="00C6579B">
          <w:rPr>
            <w:rStyle w:val="Hyperlink"/>
            <w:b w:val="0"/>
            <w:u w:val="none"/>
          </w:rPr>
          <w:t>VU21348</w:t>
        </w:r>
      </w:hyperlink>
      <w:r w:rsidR="00F811AE" w:rsidRPr="00C6579B">
        <w:rPr>
          <w:rStyle w:val="Hyperlink"/>
          <w:b w:val="0"/>
          <w:u w:val="none"/>
        </w:rPr>
        <w:t xml:space="preserve"> </w:t>
      </w:r>
      <w:hyperlink w:anchor="_Toc451946081" w:history="1">
        <w:r w:rsidR="00AF6596" w:rsidRPr="00C6579B">
          <w:rPr>
            <w:rStyle w:val="Hyperlink"/>
            <w:b w:val="0"/>
            <w:u w:val="none"/>
          </w:rPr>
          <w:t>Undertake a simple investigation of factors for continuity of life</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_Toc451946081 \h </w:instrText>
        </w:r>
        <w:r w:rsidR="00AF6596" w:rsidRPr="00C6579B">
          <w:rPr>
            <w:b w:val="0"/>
            <w:webHidden/>
          </w:rPr>
        </w:r>
        <w:r w:rsidR="00AF6596" w:rsidRPr="00C6579B">
          <w:rPr>
            <w:b w:val="0"/>
            <w:webHidden/>
          </w:rPr>
          <w:fldChar w:fldCharType="separate"/>
        </w:r>
        <w:r w:rsidR="009B1687">
          <w:rPr>
            <w:b w:val="0"/>
            <w:webHidden/>
          </w:rPr>
          <w:t>472</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82" w:history="1">
        <w:r w:rsidR="00AF6596" w:rsidRPr="00C6579B">
          <w:rPr>
            <w:rStyle w:val="Hyperlink"/>
            <w:b w:val="0"/>
            <w:u w:val="none"/>
          </w:rPr>
          <w:t>VU21349</w:t>
        </w:r>
      </w:hyperlink>
      <w:r w:rsidR="00F811AE" w:rsidRPr="00C6579B">
        <w:rPr>
          <w:rStyle w:val="Hyperlink"/>
          <w:b w:val="0"/>
          <w:u w:val="none"/>
        </w:rPr>
        <w:t xml:space="preserve"> </w:t>
      </w:r>
      <w:hyperlink w:anchor="_Toc451946083" w:history="1">
        <w:r w:rsidR="00AF6596" w:rsidRPr="00C6579B">
          <w:rPr>
            <w:rStyle w:val="Hyperlink"/>
            <w:b w:val="0"/>
            <w:u w:val="none"/>
          </w:rPr>
          <w:t>Identify the Australian electoral system</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_Toc451946083 \h </w:instrText>
        </w:r>
        <w:r w:rsidR="00AF6596" w:rsidRPr="00C6579B">
          <w:rPr>
            <w:b w:val="0"/>
            <w:webHidden/>
          </w:rPr>
        </w:r>
        <w:r w:rsidR="00AF6596" w:rsidRPr="00C6579B">
          <w:rPr>
            <w:b w:val="0"/>
            <w:webHidden/>
          </w:rPr>
          <w:fldChar w:fldCharType="separate"/>
        </w:r>
        <w:r w:rsidR="009B1687">
          <w:rPr>
            <w:b w:val="0"/>
            <w:webHidden/>
          </w:rPr>
          <w:t>477</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84" w:history="1">
        <w:r w:rsidR="00AF6596" w:rsidRPr="00C6579B">
          <w:rPr>
            <w:rStyle w:val="Hyperlink"/>
            <w:b w:val="0"/>
            <w:u w:val="none"/>
          </w:rPr>
          <w:t>VU21350</w:t>
        </w:r>
      </w:hyperlink>
      <w:r w:rsidR="00F811AE" w:rsidRPr="00C6579B">
        <w:rPr>
          <w:rStyle w:val="Hyperlink"/>
          <w:b w:val="0"/>
          <w:u w:val="none"/>
        </w:rPr>
        <w:t xml:space="preserve"> </w:t>
      </w:r>
      <w:hyperlink w:anchor="_Toc451946085" w:history="1">
        <w:r w:rsidR="00AF6596" w:rsidRPr="00C6579B">
          <w:rPr>
            <w:rStyle w:val="Hyperlink"/>
            <w:b w:val="0"/>
            <w:u w:val="none"/>
          </w:rPr>
          <w:t>Investigate the legal system</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_Toc451946085 \h </w:instrText>
        </w:r>
        <w:r w:rsidR="00AF6596" w:rsidRPr="00C6579B">
          <w:rPr>
            <w:b w:val="0"/>
            <w:webHidden/>
          </w:rPr>
        </w:r>
        <w:r w:rsidR="00AF6596" w:rsidRPr="00C6579B">
          <w:rPr>
            <w:b w:val="0"/>
            <w:webHidden/>
          </w:rPr>
          <w:fldChar w:fldCharType="separate"/>
        </w:r>
        <w:r w:rsidR="009B1687">
          <w:rPr>
            <w:b w:val="0"/>
            <w:webHidden/>
          </w:rPr>
          <w:t>480</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86" w:history="1">
        <w:r w:rsidR="00AF6596" w:rsidRPr="00C6579B">
          <w:rPr>
            <w:rStyle w:val="Hyperlink"/>
            <w:b w:val="0"/>
            <w:u w:val="none"/>
          </w:rPr>
          <w:t>VU21351</w:t>
        </w:r>
      </w:hyperlink>
      <w:r w:rsidR="00F811AE" w:rsidRPr="00C6579B">
        <w:rPr>
          <w:rStyle w:val="Hyperlink"/>
          <w:b w:val="0"/>
          <w:u w:val="none"/>
        </w:rPr>
        <w:t xml:space="preserve"> </w:t>
      </w:r>
      <w:hyperlink w:anchor="_Toc451946087" w:history="1">
        <w:r w:rsidR="00AF6596" w:rsidRPr="00C6579B">
          <w:rPr>
            <w:rStyle w:val="Hyperlink"/>
            <w:b w:val="0"/>
            <w:u w:val="none"/>
          </w:rPr>
          <w:t>Investigate driving and owning a car</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_Toc451946087 \h </w:instrText>
        </w:r>
        <w:r w:rsidR="00AF6596" w:rsidRPr="00C6579B">
          <w:rPr>
            <w:b w:val="0"/>
            <w:webHidden/>
          </w:rPr>
        </w:r>
        <w:r w:rsidR="00AF6596" w:rsidRPr="00C6579B">
          <w:rPr>
            <w:b w:val="0"/>
            <w:webHidden/>
          </w:rPr>
          <w:fldChar w:fldCharType="separate"/>
        </w:r>
        <w:r w:rsidR="009B1687">
          <w:rPr>
            <w:b w:val="0"/>
            <w:webHidden/>
          </w:rPr>
          <w:t>483</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88" w:history="1">
        <w:r w:rsidR="00AF6596" w:rsidRPr="00C6579B">
          <w:rPr>
            <w:rStyle w:val="Hyperlink"/>
            <w:b w:val="0"/>
            <w:u w:val="none"/>
          </w:rPr>
          <w:t>VU21321</w:t>
        </w:r>
      </w:hyperlink>
      <w:r w:rsidR="00F811AE" w:rsidRPr="00C6579B">
        <w:rPr>
          <w:rStyle w:val="Hyperlink"/>
          <w:b w:val="0"/>
          <w:u w:val="none"/>
        </w:rPr>
        <w:t xml:space="preserve"> </w:t>
      </w:r>
      <w:hyperlink w:anchor="_Toc451946089" w:history="1">
        <w:r w:rsidR="00AF6596" w:rsidRPr="00C6579B">
          <w:rPr>
            <w:rStyle w:val="Hyperlink"/>
            <w:b w:val="0"/>
            <w:u w:val="none"/>
          </w:rPr>
          <w:t>Identify major events in Australian history</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_Toc451946089 \h </w:instrText>
        </w:r>
        <w:r w:rsidR="00AF6596" w:rsidRPr="00C6579B">
          <w:rPr>
            <w:b w:val="0"/>
            <w:webHidden/>
          </w:rPr>
        </w:r>
        <w:r w:rsidR="00AF6596" w:rsidRPr="00C6579B">
          <w:rPr>
            <w:b w:val="0"/>
            <w:webHidden/>
          </w:rPr>
          <w:fldChar w:fldCharType="separate"/>
        </w:r>
        <w:r w:rsidR="009B1687">
          <w:rPr>
            <w:b w:val="0"/>
            <w:webHidden/>
          </w:rPr>
          <w:t>486</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90" w:history="1">
        <w:r w:rsidR="00AF6596" w:rsidRPr="00C6579B">
          <w:rPr>
            <w:rStyle w:val="Hyperlink"/>
            <w:b w:val="0"/>
            <w:u w:val="none"/>
          </w:rPr>
          <w:t>VU21386</w:t>
        </w:r>
      </w:hyperlink>
      <w:r w:rsidR="00F811AE" w:rsidRPr="00C6579B">
        <w:rPr>
          <w:rStyle w:val="Hyperlink"/>
          <w:b w:val="0"/>
          <w:u w:val="none"/>
        </w:rPr>
        <w:t xml:space="preserve"> </w:t>
      </w:r>
      <w:hyperlink w:anchor="_Toc451946091" w:history="1">
        <w:r w:rsidR="00AF6596" w:rsidRPr="00C6579B">
          <w:rPr>
            <w:rStyle w:val="Hyperlink"/>
            <w:b w:val="0"/>
            <w:u w:val="none"/>
          </w:rPr>
          <w:t>Investigate current issues</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_Toc451946091 \h </w:instrText>
        </w:r>
        <w:r w:rsidR="00AF6596" w:rsidRPr="00C6579B">
          <w:rPr>
            <w:b w:val="0"/>
            <w:webHidden/>
          </w:rPr>
        </w:r>
        <w:r w:rsidR="00AF6596" w:rsidRPr="00C6579B">
          <w:rPr>
            <w:b w:val="0"/>
            <w:webHidden/>
          </w:rPr>
          <w:fldChar w:fldCharType="separate"/>
        </w:r>
        <w:r w:rsidR="009B1687">
          <w:rPr>
            <w:b w:val="0"/>
            <w:webHidden/>
          </w:rPr>
          <w:t>490</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92" w:history="1">
        <w:r w:rsidR="00AF6596" w:rsidRPr="00C6579B">
          <w:rPr>
            <w:rStyle w:val="Hyperlink"/>
            <w:b w:val="0"/>
            <w:u w:val="none"/>
          </w:rPr>
          <w:t>VU21368</w:t>
        </w:r>
      </w:hyperlink>
      <w:r w:rsidR="00F811AE" w:rsidRPr="00C6579B">
        <w:rPr>
          <w:rStyle w:val="Hyperlink"/>
          <w:b w:val="0"/>
          <w:u w:val="none"/>
        </w:rPr>
        <w:t xml:space="preserve"> </w:t>
      </w:r>
      <w:hyperlink w:anchor="_Toc451946093" w:history="1">
        <w:r w:rsidR="00AF6596" w:rsidRPr="00C6579B">
          <w:rPr>
            <w:rStyle w:val="Hyperlink"/>
            <w:b w:val="0"/>
            <w:u w:val="none"/>
          </w:rPr>
          <w:t>Investigate the impact of a scientific issue on the community</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_Toc451946093 \h </w:instrText>
        </w:r>
        <w:r w:rsidR="00AF6596" w:rsidRPr="00C6579B">
          <w:rPr>
            <w:b w:val="0"/>
            <w:webHidden/>
          </w:rPr>
        </w:r>
        <w:r w:rsidR="00AF6596" w:rsidRPr="00C6579B">
          <w:rPr>
            <w:b w:val="0"/>
            <w:webHidden/>
          </w:rPr>
          <w:fldChar w:fldCharType="separate"/>
        </w:r>
        <w:r w:rsidR="009B1687">
          <w:rPr>
            <w:b w:val="0"/>
            <w:webHidden/>
          </w:rPr>
          <w:t>493</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94" w:history="1">
        <w:r w:rsidR="00AF6596" w:rsidRPr="00C6579B">
          <w:rPr>
            <w:rStyle w:val="Hyperlink"/>
            <w:b w:val="0"/>
            <w:u w:val="none"/>
          </w:rPr>
          <w:t>VU21367</w:t>
        </w:r>
      </w:hyperlink>
      <w:r w:rsidR="00F811AE" w:rsidRPr="00C6579B">
        <w:rPr>
          <w:rStyle w:val="Hyperlink"/>
          <w:b w:val="0"/>
          <w:u w:val="none"/>
        </w:rPr>
        <w:t xml:space="preserve"> </w:t>
      </w:r>
      <w:hyperlink w:anchor="_Toc451946095" w:history="1">
        <w:r w:rsidR="00AF6596" w:rsidRPr="00C6579B">
          <w:rPr>
            <w:rStyle w:val="Hyperlink"/>
            <w:b w:val="0"/>
            <w:u w:val="none"/>
          </w:rPr>
          <w:t>Investigate the characteristics of living things</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_Toc451946095 \h </w:instrText>
        </w:r>
        <w:r w:rsidR="00AF6596" w:rsidRPr="00C6579B">
          <w:rPr>
            <w:b w:val="0"/>
            <w:webHidden/>
          </w:rPr>
        </w:r>
        <w:r w:rsidR="00AF6596" w:rsidRPr="00C6579B">
          <w:rPr>
            <w:b w:val="0"/>
            <w:webHidden/>
          </w:rPr>
          <w:fldChar w:fldCharType="separate"/>
        </w:r>
        <w:r w:rsidR="009B1687">
          <w:rPr>
            <w:b w:val="0"/>
            <w:webHidden/>
          </w:rPr>
          <w:t>499</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96" w:history="1">
        <w:r w:rsidR="00AF6596" w:rsidRPr="00C6579B">
          <w:rPr>
            <w:rStyle w:val="Hyperlink"/>
            <w:b w:val="0"/>
            <w:u w:val="none"/>
          </w:rPr>
          <w:t>VU21366</w:t>
        </w:r>
      </w:hyperlink>
      <w:r w:rsidR="00F811AE" w:rsidRPr="00C6579B">
        <w:rPr>
          <w:rStyle w:val="Hyperlink"/>
          <w:b w:val="0"/>
          <w:u w:val="none"/>
        </w:rPr>
        <w:t xml:space="preserve"> </w:t>
      </w:r>
      <w:hyperlink w:anchor="_Toc451946097" w:history="1">
        <w:r w:rsidR="00AF6596" w:rsidRPr="00C6579B">
          <w:rPr>
            <w:rStyle w:val="Hyperlink"/>
            <w:b w:val="0"/>
            <w:u w:val="none"/>
          </w:rPr>
          <w:t>Investigate an environmental issue</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_Toc451946097 \h </w:instrText>
        </w:r>
        <w:r w:rsidR="00AF6596" w:rsidRPr="00C6579B">
          <w:rPr>
            <w:b w:val="0"/>
            <w:webHidden/>
          </w:rPr>
        </w:r>
        <w:r w:rsidR="00AF6596" w:rsidRPr="00C6579B">
          <w:rPr>
            <w:b w:val="0"/>
            <w:webHidden/>
          </w:rPr>
          <w:fldChar w:fldCharType="separate"/>
        </w:r>
        <w:r w:rsidR="009B1687">
          <w:rPr>
            <w:b w:val="0"/>
            <w:webHidden/>
          </w:rPr>
          <w:t>504</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098" w:history="1">
        <w:r w:rsidR="00AF6596" w:rsidRPr="00C6579B">
          <w:rPr>
            <w:rStyle w:val="Hyperlink"/>
            <w:b w:val="0"/>
            <w:u w:val="none"/>
          </w:rPr>
          <w:t>VU21374</w:t>
        </w:r>
      </w:hyperlink>
      <w:r w:rsidR="00F811AE" w:rsidRPr="00C6579B">
        <w:rPr>
          <w:rStyle w:val="Hyperlink"/>
          <w:b w:val="0"/>
          <w:u w:val="none"/>
        </w:rPr>
        <w:t xml:space="preserve"> </w:t>
      </w:r>
      <w:hyperlink w:anchor="_Toc451946099" w:history="1">
        <w:r w:rsidR="00AF6596" w:rsidRPr="00C6579B">
          <w:rPr>
            <w:rStyle w:val="Hyperlink"/>
            <w:b w:val="0"/>
            <w:u w:val="none"/>
          </w:rPr>
          <w:t>Investigate the solar system</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_Toc451946099 \h </w:instrText>
        </w:r>
        <w:r w:rsidR="00AF6596" w:rsidRPr="00C6579B">
          <w:rPr>
            <w:b w:val="0"/>
            <w:webHidden/>
          </w:rPr>
        </w:r>
        <w:r w:rsidR="00AF6596" w:rsidRPr="00C6579B">
          <w:rPr>
            <w:b w:val="0"/>
            <w:webHidden/>
          </w:rPr>
          <w:fldChar w:fldCharType="separate"/>
        </w:r>
        <w:r w:rsidR="009B1687">
          <w:rPr>
            <w:b w:val="0"/>
            <w:webHidden/>
          </w:rPr>
          <w:t>509</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100" w:history="1">
        <w:r w:rsidR="00AF6596" w:rsidRPr="00C6579B">
          <w:rPr>
            <w:rStyle w:val="Hyperlink"/>
            <w:b w:val="0"/>
            <w:u w:val="none"/>
          </w:rPr>
          <w:t>VU21373</w:t>
        </w:r>
      </w:hyperlink>
      <w:r w:rsidR="00F811AE" w:rsidRPr="00C6579B">
        <w:rPr>
          <w:rStyle w:val="Hyperlink"/>
          <w:b w:val="0"/>
          <w:u w:val="none"/>
        </w:rPr>
        <w:t xml:space="preserve"> </w:t>
      </w:r>
      <w:hyperlink w:anchor="_Toc451946101" w:history="1">
        <w:r w:rsidR="00AF6596" w:rsidRPr="00C6579B">
          <w:rPr>
            <w:rStyle w:val="Hyperlink"/>
            <w:b w:val="0"/>
            <w:u w:val="none"/>
          </w:rPr>
          <w:t>Investigate chemical behaviour of common substances</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_Toc451946101 \h </w:instrText>
        </w:r>
        <w:r w:rsidR="00AF6596" w:rsidRPr="00C6579B">
          <w:rPr>
            <w:b w:val="0"/>
            <w:webHidden/>
          </w:rPr>
        </w:r>
        <w:r w:rsidR="00AF6596" w:rsidRPr="00C6579B">
          <w:rPr>
            <w:b w:val="0"/>
            <w:webHidden/>
          </w:rPr>
          <w:fldChar w:fldCharType="separate"/>
        </w:r>
        <w:r w:rsidR="009B1687">
          <w:rPr>
            <w:b w:val="0"/>
            <w:webHidden/>
          </w:rPr>
          <w:t>514</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102" w:history="1">
        <w:r w:rsidR="00AF6596" w:rsidRPr="00C6579B">
          <w:rPr>
            <w:rStyle w:val="Hyperlink"/>
            <w:b w:val="0"/>
            <w:u w:val="none"/>
          </w:rPr>
          <w:t>VU21372</w:t>
        </w:r>
      </w:hyperlink>
      <w:r w:rsidR="00F811AE" w:rsidRPr="00C6579B">
        <w:rPr>
          <w:rStyle w:val="Hyperlink"/>
          <w:b w:val="0"/>
          <w:u w:val="none"/>
        </w:rPr>
        <w:t xml:space="preserve"> </w:t>
      </w:r>
      <w:hyperlink w:anchor="_Toc451946103" w:history="1">
        <w:r w:rsidR="00AF6596" w:rsidRPr="00C6579B">
          <w:rPr>
            <w:rStyle w:val="Hyperlink"/>
            <w:b w:val="0"/>
            <w:u w:val="none"/>
          </w:rPr>
          <w:t>Investigate energy, force and matter</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_Toc451946103 \h </w:instrText>
        </w:r>
        <w:r w:rsidR="00AF6596" w:rsidRPr="00C6579B">
          <w:rPr>
            <w:b w:val="0"/>
            <w:webHidden/>
          </w:rPr>
        </w:r>
        <w:r w:rsidR="00AF6596" w:rsidRPr="00C6579B">
          <w:rPr>
            <w:b w:val="0"/>
            <w:webHidden/>
          </w:rPr>
          <w:fldChar w:fldCharType="separate"/>
        </w:r>
        <w:r w:rsidR="009B1687">
          <w:rPr>
            <w:b w:val="0"/>
            <w:webHidden/>
          </w:rPr>
          <w:t>518</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104" w:history="1">
        <w:r w:rsidR="00AF6596" w:rsidRPr="00C6579B">
          <w:rPr>
            <w:rStyle w:val="Hyperlink"/>
            <w:b w:val="0"/>
            <w:u w:val="none"/>
          </w:rPr>
          <w:t>VU21390</w:t>
        </w:r>
      </w:hyperlink>
      <w:r w:rsidR="00F811AE" w:rsidRPr="00C6579B">
        <w:rPr>
          <w:rStyle w:val="Hyperlink"/>
          <w:b w:val="0"/>
          <w:u w:val="none"/>
        </w:rPr>
        <w:t xml:space="preserve"> </w:t>
      </w:r>
      <w:hyperlink w:anchor="_Toc451946105" w:history="1">
        <w:r w:rsidR="00AF6596" w:rsidRPr="00C6579B">
          <w:rPr>
            <w:rStyle w:val="Hyperlink"/>
            <w:b w:val="0"/>
            <w:u w:val="none"/>
          </w:rPr>
          <w:t>Analyse science in the community</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_Toc451946105 \h </w:instrText>
        </w:r>
        <w:r w:rsidR="00AF6596" w:rsidRPr="00C6579B">
          <w:rPr>
            <w:b w:val="0"/>
            <w:webHidden/>
          </w:rPr>
        </w:r>
        <w:r w:rsidR="00AF6596" w:rsidRPr="00C6579B">
          <w:rPr>
            <w:b w:val="0"/>
            <w:webHidden/>
          </w:rPr>
          <w:fldChar w:fldCharType="separate"/>
        </w:r>
        <w:r w:rsidR="009B1687">
          <w:rPr>
            <w:b w:val="0"/>
            <w:webHidden/>
          </w:rPr>
          <w:t>522</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106" w:history="1">
        <w:r w:rsidR="00AF6596" w:rsidRPr="00C6579B">
          <w:rPr>
            <w:rStyle w:val="Hyperlink"/>
            <w:b w:val="0"/>
            <w:u w:val="none"/>
          </w:rPr>
          <w:t>VU21389</w:t>
        </w:r>
      </w:hyperlink>
      <w:r w:rsidR="004A5C1D" w:rsidRPr="00C6579B">
        <w:rPr>
          <w:rStyle w:val="Hyperlink"/>
          <w:b w:val="0"/>
          <w:u w:val="none"/>
        </w:rPr>
        <w:t xml:space="preserve"> </w:t>
      </w:r>
      <w:hyperlink w:anchor="_Toc451946107" w:history="1">
        <w:r w:rsidR="00AF6596" w:rsidRPr="00C6579B">
          <w:rPr>
            <w:rStyle w:val="Hyperlink"/>
            <w:b w:val="0"/>
            <w:u w:val="none"/>
          </w:rPr>
          <w:t>Design and review a project</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_Toc451946107 \h </w:instrText>
        </w:r>
        <w:r w:rsidR="00AF6596" w:rsidRPr="00C6579B">
          <w:rPr>
            <w:b w:val="0"/>
            <w:webHidden/>
          </w:rPr>
        </w:r>
        <w:r w:rsidR="00AF6596" w:rsidRPr="00C6579B">
          <w:rPr>
            <w:b w:val="0"/>
            <w:webHidden/>
          </w:rPr>
          <w:fldChar w:fldCharType="separate"/>
        </w:r>
        <w:r w:rsidR="009B1687">
          <w:rPr>
            <w:b w:val="0"/>
            <w:webHidden/>
          </w:rPr>
          <w:t>527</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108" w:history="1">
        <w:r w:rsidR="00AF6596" w:rsidRPr="00C6579B">
          <w:rPr>
            <w:rStyle w:val="Hyperlink"/>
            <w:b w:val="0"/>
            <w:u w:val="none"/>
          </w:rPr>
          <w:t>VU21371</w:t>
        </w:r>
      </w:hyperlink>
      <w:r w:rsidR="004A5C1D" w:rsidRPr="00C6579B">
        <w:rPr>
          <w:rStyle w:val="Hyperlink"/>
          <w:b w:val="0"/>
          <w:u w:val="none"/>
        </w:rPr>
        <w:t xml:space="preserve"> </w:t>
      </w:r>
      <w:hyperlink w:anchor="_Toc451946109" w:history="1">
        <w:r w:rsidR="00AF6596" w:rsidRPr="00C6579B">
          <w:rPr>
            <w:rStyle w:val="Hyperlink"/>
            <w:b w:val="0"/>
            <w:u w:val="none"/>
          </w:rPr>
          <w:t>Investigate continuity of life</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_Toc451946109 \h </w:instrText>
        </w:r>
        <w:r w:rsidR="00AF6596" w:rsidRPr="00C6579B">
          <w:rPr>
            <w:b w:val="0"/>
            <w:webHidden/>
          </w:rPr>
        </w:r>
        <w:r w:rsidR="00AF6596" w:rsidRPr="00C6579B">
          <w:rPr>
            <w:b w:val="0"/>
            <w:webHidden/>
          </w:rPr>
          <w:fldChar w:fldCharType="separate"/>
        </w:r>
        <w:r w:rsidR="009B1687">
          <w:rPr>
            <w:b w:val="0"/>
            <w:webHidden/>
          </w:rPr>
          <w:t>531</w:t>
        </w:r>
        <w:r w:rsidR="00AF6596" w:rsidRPr="00C6579B">
          <w:rPr>
            <w:b w:val="0"/>
            <w:webHidden/>
          </w:rPr>
          <w:fldChar w:fldCharType="end"/>
        </w:r>
      </w:hyperlink>
    </w:p>
    <w:p w:rsidR="00AF6596" w:rsidRPr="00C6579B" w:rsidRDefault="008A2203">
      <w:pPr>
        <w:pStyle w:val="TOC1"/>
        <w:rPr>
          <w:rFonts w:asciiTheme="minorHAnsi" w:eastAsiaTheme="minorEastAsia" w:hAnsiTheme="minorHAnsi" w:cstheme="minorBidi"/>
          <w:b w:val="0"/>
        </w:rPr>
      </w:pPr>
      <w:hyperlink w:anchor="_Toc451946110" w:history="1">
        <w:r w:rsidR="00AF6596" w:rsidRPr="00C6579B">
          <w:rPr>
            <w:rStyle w:val="Hyperlink"/>
            <w:b w:val="0"/>
            <w:u w:val="none"/>
          </w:rPr>
          <w:t>VU21322</w:t>
        </w:r>
      </w:hyperlink>
      <w:r w:rsidR="004A5C1D" w:rsidRPr="00C6579B">
        <w:rPr>
          <w:rStyle w:val="Hyperlink"/>
          <w:b w:val="0"/>
          <w:u w:val="none"/>
        </w:rPr>
        <w:t xml:space="preserve"> </w:t>
      </w:r>
      <w:hyperlink w:anchor="_Toc451946111" w:history="1">
        <w:r w:rsidR="00AF6596" w:rsidRPr="00C6579B">
          <w:rPr>
            <w:rStyle w:val="Hyperlink"/>
            <w:b w:val="0"/>
            <w:u w:val="none"/>
          </w:rPr>
          <w:t>Identify common digital media</w:t>
        </w:r>
        <w:r w:rsidR="00AF6596" w:rsidRPr="00C6579B">
          <w:rPr>
            <w:b w:val="0"/>
            <w:webHidden/>
          </w:rPr>
          <w:tab/>
        </w:r>
        <w:r w:rsidR="00AF6596" w:rsidRPr="00C6579B">
          <w:rPr>
            <w:b w:val="0"/>
            <w:webHidden/>
          </w:rPr>
          <w:fldChar w:fldCharType="begin"/>
        </w:r>
        <w:r w:rsidR="00AF6596" w:rsidRPr="00C6579B">
          <w:rPr>
            <w:b w:val="0"/>
            <w:webHidden/>
          </w:rPr>
          <w:instrText xml:space="preserve"> PAGEREF _Toc451946111 \h </w:instrText>
        </w:r>
        <w:r w:rsidR="00AF6596" w:rsidRPr="00C6579B">
          <w:rPr>
            <w:b w:val="0"/>
            <w:webHidden/>
          </w:rPr>
        </w:r>
        <w:r w:rsidR="00AF6596" w:rsidRPr="00C6579B">
          <w:rPr>
            <w:b w:val="0"/>
            <w:webHidden/>
          </w:rPr>
          <w:fldChar w:fldCharType="separate"/>
        </w:r>
        <w:r w:rsidR="009B1687">
          <w:rPr>
            <w:b w:val="0"/>
            <w:webHidden/>
          </w:rPr>
          <w:t>535</w:t>
        </w:r>
        <w:r w:rsidR="00AF6596" w:rsidRPr="00C6579B">
          <w:rPr>
            <w:b w:val="0"/>
            <w:webHidden/>
          </w:rPr>
          <w:fldChar w:fldCharType="end"/>
        </w:r>
      </w:hyperlink>
    </w:p>
    <w:p w:rsidR="004135A9" w:rsidRDefault="0018155A" w:rsidP="00C6579B">
      <w:pPr>
        <w:pStyle w:val="TOC2"/>
      </w:pPr>
      <w:r w:rsidRPr="00C6579B">
        <w:rPr>
          <w:lang w:val="en-GB"/>
        </w:rPr>
        <w:fldChar w:fldCharType="end"/>
      </w:r>
      <w:r w:rsidR="006A0FBB">
        <w:rPr>
          <w:lang w:val="en-GB"/>
        </w:rPr>
        <w:br w:type="page"/>
      </w:r>
    </w:p>
    <w:p w:rsidR="0003252A" w:rsidRDefault="0003252A" w:rsidP="0003252A">
      <w:pPr>
        <w:rPr>
          <w:b/>
          <w:lang w:val="en-GB"/>
        </w:rPr>
      </w:pPr>
      <w:r>
        <w:rPr>
          <w:b/>
          <w:lang w:val="en-GB"/>
        </w:rPr>
        <w:lastRenderedPageBreak/>
        <w:t>Version history</w:t>
      </w:r>
    </w:p>
    <w:p w:rsidR="0003252A" w:rsidRPr="005A707F" w:rsidRDefault="0003252A" w:rsidP="0003252A">
      <w:pPr>
        <w:rPr>
          <w:b/>
          <w:lang w:val="en-GB"/>
        </w:rPr>
      </w:pPr>
      <w:r w:rsidRPr="005A707F">
        <w:rPr>
          <w:b/>
          <w:lang w:val="en-GB"/>
        </w:rPr>
        <w:t>Version 1.1 April 2014</w:t>
      </w:r>
    </w:p>
    <w:p w:rsidR="0003252A" w:rsidRPr="0003252A" w:rsidRDefault="0003252A" w:rsidP="0003252A">
      <w:pPr>
        <w:rPr>
          <w:lang w:val="en-GB"/>
        </w:rPr>
      </w:pPr>
      <w:r>
        <w:rPr>
          <w:lang w:val="en-GB"/>
        </w:rPr>
        <w:t>Typographical errors corrected</w:t>
      </w:r>
    </w:p>
    <w:p w:rsidR="0003252A" w:rsidRPr="00F811AE" w:rsidRDefault="00D61AC8" w:rsidP="0003252A">
      <w:pPr>
        <w:rPr>
          <w:b/>
          <w:lang w:val="en-GB"/>
        </w:rPr>
      </w:pPr>
      <w:r w:rsidRPr="00F811AE">
        <w:rPr>
          <w:b/>
          <w:lang w:val="en-GB"/>
        </w:rPr>
        <w:t>Version 2 June 2016</w:t>
      </w:r>
    </w:p>
    <w:p w:rsidR="0063541E" w:rsidRDefault="0063541E" w:rsidP="0003252A">
      <w:pPr>
        <w:rPr>
          <w:lang w:val="en-GB"/>
        </w:rPr>
      </w:pPr>
      <w:r>
        <w:rPr>
          <w:lang w:val="en-GB"/>
        </w:rPr>
        <w:t>Copyright owner details updated</w:t>
      </w:r>
    </w:p>
    <w:p w:rsidR="00E446EE" w:rsidRDefault="00E446EE" w:rsidP="0003252A">
      <w:pPr>
        <w:rPr>
          <w:lang w:val="en-GB"/>
        </w:rPr>
      </w:pPr>
      <w:r>
        <w:rPr>
          <w:lang w:val="en-GB"/>
        </w:rPr>
        <w:t xml:space="preserve">Addition of </w:t>
      </w:r>
      <w:r w:rsidRPr="00E446EE">
        <w:rPr>
          <w:lang w:val="en-GB"/>
        </w:rPr>
        <w:t>VU20746 Apply essential</w:t>
      </w:r>
      <w:r w:rsidR="00945680">
        <w:rPr>
          <w:lang w:val="en-GB"/>
        </w:rPr>
        <w:t xml:space="preserve"> further</w:t>
      </w:r>
      <w:r w:rsidRPr="00E446EE">
        <w:rPr>
          <w:lang w:val="en-GB"/>
        </w:rPr>
        <w:t xml:space="preserve"> study skills</w:t>
      </w:r>
      <w:r>
        <w:rPr>
          <w:lang w:val="en-GB"/>
        </w:rPr>
        <w:t xml:space="preserve"> </w:t>
      </w:r>
      <w:r w:rsidR="00156B15">
        <w:rPr>
          <w:lang w:val="en-GB"/>
        </w:rPr>
        <w:t>to the</w:t>
      </w:r>
      <w:r w:rsidR="008B07A5">
        <w:rPr>
          <w:lang w:val="en-GB"/>
        </w:rPr>
        <w:t xml:space="preserve"> electives in</w:t>
      </w:r>
      <w:r w:rsidR="00156B15">
        <w:rPr>
          <w:lang w:val="en-GB"/>
        </w:rPr>
        <w:t xml:space="preserve"> 22238VIC Certificate III in General Education for Adults </w:t>
      </w:r>
    </w:p>
    <w:p w:rsidR="00156B15" w:rsidRDefault="00156B15" w:rsidP="0003252A">
      <w:pPr>
        <w:rPr>
          <w:lang w:val="en-GB"/>
        </w:rPr>
      </w:pPr>
      <w:r>
        <w:rPr>
          <w:lang w:val="en-GB"/>
        </w:rPr>
        <w:t xml:space="preserve">Addition of </w:t>
      </w:r>
      <w:r w:rsidRPr="00156B15">
        <w:rPr>
          <w:lang w:val="en-GB"/>
        </w:rPr>
        <w:t>ICTICT106 Operate presentation packages</w:t>
      </w:r>
      <w:r>
        <w:rPr>
          <w:lang w:val="en-GB"/>
        </w:rPr>
        <w:t xml:space="preserve"> to</w:t>
      </w:r>
      <w:r w:rsidR="008B07A5">
        <w:rPr>
          <w:lang w:val="en-GB"/>
        </w:rPr>
        <w:t xml:space="preserve"> the electives in</w:t>
      </w:r>
      <w:r>
        <w:rPr>
          <w:lang w:val="en-GB"/>
        </w:rPr>
        <w:t xml:space="preserve"> 22237VIC Certificate II in General Education for Adults and </w:t>
      </w:r>
      <w:r w:rsidRPr="00156B15">
        <w:rPr>
          <w:lang w:val="en-GB"/>
        </w:rPr>
        <w:t>the 22238VIC Certificate III in General Education for Adults</w:t>
      </w:r>
    </w:p>
    <w:p w:rsidR="008B07A5" w:rsidRDefault="008B07A5" w:rsidP="0003252A">
      <w:pPr>
        <w:rPr>
          <w:lang w:val="en-GB"/>
        </w:rPr>
      </w:pPr>
      <w:r>
        <w:rPr>
          <w:lang w:val="en-GB"/>
        </w:rPr>
        <w:t>Typographical errors corrected</w:t>
      </w:r>
    </w:p>
    <w:p w:rsidR="00407B01" w:rsidRDefault="00407B01" w:rsidP="0003252A">
      <w:pPr>
        <w:rPr>
          <w:lang w:val="en-GB"/>
        </w:rPr>
      </w:pPr>
      <w:r>
        <w:rPr>
          <w:lang w:val="en-GB"/>
        </w:rPr>
        <w:t xml:space="preserve">Reference to work procedures removed from </w:t>
      </w:r>
      <w:r w:rsidR="000E5757">
        <w:rPr>
          <w:lang w:val="en-GB"/>
        </w:rPr>
        <w:t>first dot point in Required Skills of VU21328 Engage with texts of limited complexity to participate in the community</w:t>
      </w:r>
    </w:p>
    <w:p w:rsidR="0063541E" w:rsidRDefault="0063541E" w:rsidP="0003252A">
      <w:pPr>
        <w:rPr>
          <w:lang w:val="en-GB"/>
        </w:rPr>
      </w:pPr>
      <w:r w:rsidRPr="0063541E">
        <w:rPr>
          <w:lang w:val="en-GB"/>
        </w:rPr>
        <w:t>Imported Training Package and accredited curriculum units updated</w:t>
      </w:r>
    </w:p>
    <w:p w:rsidR="008A2203" w:rsidRDefault="008A2203" w:rsidP="0003252A">
      <w:pPr>
        <w:rPr>
          <w:lang w:val="en-GB"/>
        </w:rPr>
      </w:pPr>
      <w:r>
        <w:rPr>
          <w:lang w:val="en-GB"/>
        </w:rPr>
        <w:t xml:space="preserve">The title of </w:t>
      </w:r>
      <w:r w:rsidRPr="008A2203">
        <w:rPr>
          <w:lang w:val="en-GB"/>
        </w:rPr>
        <w:t>VU21365 Investigate and use simple mathematical formulae and problem solving techniques in a range of contexts</w:t>
      </w:r>
      <w:r>
        <w:rPr>
          <w:lang w:val="en-GB"/>
        </w:rPr>
        <w:t xml:space="preserve"> has been amended to Investigate &amp;</w:t>
      </w:r>
      <w:r w:rsidRPr="008A2203">
        <w:rPr>
          <w:lang w:val="en-GB"/>
        </w:rPr>
        <w:t xml:space="preserve"> use simple mathematical formulae and problem solving techniques in a range of contexts</w:t>
      </w:r>
      <w:r>
        <w:rPr>
          <w:lang w:val="en-GB"/>
        </w:rPr>
        <w:t xml:space="preserve"> to meet titling character limits</w:t>
      </w:r>
    </w:p>
    <w:tbl>
      <w:tblPr>
        <w:tblStyle w:val="TableGrid1"/>
        <w:tblW w:w="0" w:type="auto"/>
        <w:tblLook w:val="04A0" w:firstRow="1" w:lastRow="0" w:firstColumn="1" w:lastColumn="0" w:noHBand="0" w:noVBand="1"/>
      </w:tblPr>
      <w:tblGrid>
        <w:gridCol w:w="4621"/>
        <w:gridCol w:w="4621"/>
      </w:tblGrid>
      <w:tr w:rsidR="00A20D02" w:rsidRPr="00835547" w:rsidTr="0068187A">
        <w:tc>
          <w:tcPr>
            <w:tcW w:w="4621" w:type="dxa"/>
          </w:tcPr>
          <w:p w:rsidR="00A20D02" w:rsidRPr="00835547" w:rsidRDefault="00A20D02" w:rsidP="00C6579B">
            <w:pPr>
              <w:keepNext/>
              <w:spacing w:before="80" w:after="80"/>
              <w:rPr>
                <w:b/>
                <w:sz w:val="24"/>
                <w:szCs w:val="24"/>
              </w:rPr>
            </w:pPr>
            <w:r w:rsidRPr="00835547">
              <w:rPr>
                <w:b/>
                <w:sz w:val="24"/>
                <w:szCs w:val="24"/>
              </w:rPr>
              <w:t>Version 2</w:t>
            </w:r>
          </w:p>
        </w:tc>
        <w:tc>
          <w:tcPr>
            <w:tcW w:w="4621" w:type="dxa"/>
          </w:tcPr>
          <w:p w:rsidR="00A20D02" w:rsidRPr="00835547" w:rsidRDefault="00A20D02" w:rsidP="00C6579B">
            <w:pPr>
              <w:keepNext/>
              <w:spacing w:before="80" w:after="80"/>
              <w:rPr>
                <w:b/>
                <w:sz w:val="24"/>
                <w:szCs w:val="24"/>
              </w:rPr>
            </w:pPr>
            <w:r w:rsidRPr="00835547">
              <w:rPr>
                <w:b/>
                <w:sz w:val="24"/>
                <w:szCs w:val="24"/>
              </w:rPr>
              <w:t>Version 1</w:t>
            </w:r>
            <w:r w:rsidR="000E5757">
              <w:rPr>
                <w:b/>
                <w:sz w:val="24"/>
                <w:szCs w:val="24"/>
              </w:rPr>
              <w:t>.1</w:t>
            </w:r>
          </w:p>
        </w:tc>
      </w:tr>
      <w:tr w:rsidR="00A20D02" w:rsidRPr="00835547" w:rsidTr="0068187A">
        <w:tc>
          <w:tcPr>
            <w:tcW w:w="4621" w:type="dxa"/>
          </w:tcPr>
          <w:p w:rsidR="00A20D02" w:rsidRPr="00835547" w:rsidRDefault="00A20D02" w:rsidP="00C6579B">
            <w:pPr>
              <w:keepNext/>
              <w:spacing w:before="80" w:after="80"/>
              <w:rPr>
                <w:b/>
                <w:sz w:val="24"/>
                <w:szCs w:val="24"/>
              </w:rPr>
            </w:pPr>
            <w:r>
              <w:rPr>
                <w:b/>
                <w:sz w:val="24"/>
                <w:szCs w:val="24"/>
              </w:rPr>
              <w:t>BSB</w:t>
            </w:r>
            <w:r w:rsidRPr="00835547">
              <w:rPr>
                <w:b/>
                <w:sz w:val="24"/>
                <w:szCs w:val="24"/>
              </w:rPr>
              <w:t xml:space="preserve"> Business Services Training Package</w:t>
            </w:r>
          </w:p>
        </w:tc>
        <w:tc>
          <w:tcPr>
            <w:tcW w:w="4621" w:type="dxa"/>
          </w:tcPr>
          <w:p w:rsidR="00A20D02" w:rsidRPr="00835547" w:rsidRDefault="00A20D02" w:rsidP="00C6579B">
            <w:pPr>
              <w:keepNext/>
              <w:spacing w:before="80" w:after="80"/>
              <w:rPr>
                <w:b/>
                <w:sz w:val="24"/>
                <w:szCs w:val="24"/>
              </w:rPr>
            </w:pPr>
            <w:r w:rsidRPr="00835547">
              <w:rPr>
                <w:b/>
                <w:sz w:val="24"/>
                <w:szCs w:val="24"/>
              </w:rPr>
              <w:t>BSB07 Business Services Training Package</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BSBITU101 Operate a personal computer</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BSBITU101A Operate a personal computer</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BSBITU102 Develop keyboard skills</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BSBITU102A Develop keyboard skills</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BSBWHS201 Contribute to health and safety of self and others </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BSBWHS201A Contribute to health and safety of self and others </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BSBITU201 Produce simple word processed documents</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BSBITU201A Produce simple word processed documents</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BSBFLM303 Contribute to effective workplace relationships</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BSBFLM303C Contribute to effective workplace relationships</w:t>
            </w:r>
          </w:p>
        </w:tc>
      </w:tr>
      <w:tr w:rsidR="0068187A" w:rsidRPr="00C6579B" w:rsidTr="004A5C1D">
        <w:tc>
          <w:tcPr>
            <w:tcW w:w="4621" w:type="dxa"/>
            <w:vAlign w:val="center"/>
          </w:tcPr>
          <w:p w:rsidR="0068187A" w:rsidRPr="00C6579B" w:rsidRDefault="0068187A" w:rsidP="00C6579B">
            <w:pPr>
              <w:pStyle w:val="en"/>
              <w:numPr>
                <w:ilvl w:val="0"/>
                <w:numId w:val="0"/>
              </w:numPr>
              <w:spacing w:before="80" w:after="80"/>
              <w:rPr>
                <w:sz w:val="24"/>
                <w:szCs w:val="24"/>
              </w:rPr>
            </w:pPr>
            <w:r w:rsidRPr="00C6579B">
              <w:rPr>
                <w:sz w:val="24"/>
                <w:szCs w:val="24"/>
              </w:rPr>
              <w:t>BSBCMM201 Communicate in the workplace</w:t>
            </w:r>
          </w:p>
        </w:tc>
        <w:tc>
          <w:tcPr>
            <w:tcW w:w="4621" w:type="dxa"/>
            <w:vAlign w:val="center"/>
          </w:tcPr>
          <w:p w:rsidR="0068187A" w:rsidRPr="00C6579B" w:rsidRDefault="0068187A" w:rsidP="00C6579B">
            <w:pPr>
              <w:pStyle w:val="en"/>
              <w:numPr>
                <w:ilvl w:val="0"/>
                <w:numId w:val="0"/>
              </w:numPr>
              <w:spacing w:before="80" w:after="80"/>
              <w:rPr>
                <w:sz w:val="24"/>
                <w:szCs w:val="24"/>
              </w:rPr>
            </w:pPr>
            <w:r w:rsidRPr="00C6579B">
              <w:rPr>
                <w:sz w:val="24"/>
                <w:szCs w:val="24"/>
              </w:rPr>
              <w:t>BSBCMM201A Communicate in the workplace</w:t>
            </w:r>
          </w:p>
        </w:tc>
      </w:tr>
      <w:tr w:rsidR="0068187A" w:rsidRPr="00C6579B" w:rsidTr="004A5C1D">
        <w:tc>
          <w:tcPr>
            <w:tcW w:w="4621" w:type="dxa"/>
            <w:vAlign w:val="center"/>
          </w:tcPr>
          <w:p w:rsidR="0068187A" w:rsidRPr="00C6579B" w:rsidRDefault="0068187A" w:rsidP="00C6579B">
            <w:pPr>
              <w:pStyle w:val="en"/>
              <w:numPr>
                <w:ilvl w:val="0"/>
                <w:numId w:val="0"/>
              </w:numPr>
              <w:spacing w:before="80" w:after="80"/>
              <w:rPr>
                <w:sz w:val="24"/>
                <w:szCs w:val="24"/>
              </w:rPr>
            </w:pPr>
            <w:r w:rsidRPr="00C6579B">
              <w:rPr>
                <w:sz w:val="24"/>
                <w:szCs w:val="24"/>
              </w:rPr>
              <w:t>BSBADM302 Produce texts from notes</w:t>
            </w:r>
          </w:p>
        </w:tc>
        <w:tc>
          <w:tcPr>
            <w:tcW w:w="4621" w:type="dxa"/>
            <w:vAlign w:val="center"/>
          </w:tcPr>
          <w:p w:rsidR="0068187A" w:rsidRPr="00C6579B" w:rsidRDefault="0068187A" w:rsidP="00C6579B">
            <w:pPr>
              <w:pStyle w:val="en"/>
              <w:numPr>
                <w:ilvl w:val="0"/>
                <w:numId w:val="0"/>
              </w:numPr>
              <w:spacing w:before="80" w:after="80"/>
              <w:rPr>
                <w:sz w:val="24"/>
                <w:szCs w:val="24"/>
              </w:rPr>
            </w:pPr>
            <w:r w:rsidRPr="00C6579B">
              <w:rPr>
                <w:sz w:val="24"/>
                <w:szCs w:val="24"/>
              </w:rPr>
              <w:t>BSBADM302B Produce texts from notes</w:t>
            </w:r>
          </w:p>
        </w:tc>
      </w:tr>
      <w:tr w:rsidR="0068187A" w:rsidRPr="00C6579B" w:rsidTr="004A5C1D">
        <w:tc>
          <w:tcPr>
            <w:tcW w:w="4621" w:type="dxa"/>
            <w:vAlign w:val="center"/>
          </w:tcPr>
          <w:p w:rsidR="0068187A" w:rsidRPr="00C6579B" w:rsidRDefault="00C656DC" w:rsidP="00C6579B">
            <w:pPr>
              <w:pStyle w:val="en"/>
              <w:numPr>
                <w:ilvl w:val="0"/>
                <w:numId w:val="0"/>
              </w:numPr>
              <w:spacing w:before="80" w:after="80"/>
              <w:rPr>
                <w:sz w:val="24"/>
                <w:szCs w:val="24"/>
              </w:rPr>
            </w:pPr>
            <w:r w:rsidRPr="00C6579B">
              <w:rPr>
                <w:sz w:val="24"/>
                <w:szCs w:val="24"/>
              </w:rPr>
              <w:t>BSBLIB304  Develop and use information literacy skills</w:t>
            </w:r>
          </w:p>
        </w:tc>
        <w:tc>
          <w:tcPr>
            <w:tcW w:w="4621" w:type="dxa"/>
            <w:vAlign w:val="center"/>
          </w:tcPr>
          <w:p w:rsidR="0068187A" w:rsidRPr="00C6579B" w:rsidRDefault="008B07A5" w:rsidP="00C6579B">
            <w:pPr>
              <w:pStyle w:val="en"/>
              <w:numPr>
                <w:ilvl w:val="0"/>
                <w:numId w:val="0"/>
              </w:numPr>
              <w:spacing w:before="80" w:after="80"/>
              <w:rPr>
                <w:sz w:val="24"/>
                <w:szCs w:val="24"/>
              </w:rPr>
            </w:pPr>
            <w:r w:rsidRPr="00C6579B">
              <w:rPr>
                <w:sz w:val="24"/>
                <w:szCs w:val="24"/>
              </w:rPr>
              <w:t>CULINL301A Develop and use information literacy skills</w:t>
            </w:r>
          </w:p>
        </w:tc>
      </w:tr>
      <w:tr w:rsidR="00C656DC" w:rsidRPr="00C6579B" w:rsidTr="004A5C1D">
        <w:tc>
          <w:tcPr>
            <w:tcW w:w="4621" w:type="dxa"/>
            <w:vAlign w:val="center"/>
          </w:tcPr>
          <w:p w:rsidR="00C656DC" w:rsidRPr="00C6579B" w:rsidRDefault="00C656DC" w:rsidP="00C6579B">
            <w:pPr>
              <w:pStyle w:val="en"/>
              <w:numPr>
                <w:ilvl w:val="0"/>
                <w:numId w:val="0"/>
              </w:numPr>
              <w:spacing w:before="80" w:after="80"/>
              <w:rPr>
                <w:sz w:val="24"/>
                <w:szCs w:val="24"/>
              </w:rPr>
            </w:pPr>
            <w:r w:rsidRPr="00C6579B">
              <w:rPr>
                <w:sz w:val="24"/>
                <w:szCs w:val="24"/>
              </w:rPr>
              <w:t>BSBWRT401 Write complex documents</w:t>
            </w:r>
          </w:p>
        </w:tc>
        <w:tc>
          <w:tcPr>
            <w:tcW w:w="4621" w:type="dxa"/>
            <w:vAlign w:val="center"/>
          </w:tcPr>
          <w:p w:rsidR="00C656DC" w:rsidRPr="00C6579B" w:rsidRDefault="008B07A5" w:rsidP="00C6579B">
            <w:pPr>
              <w:pStyle w:val="en"/>
              <w:numPr>
                <w:ilvl w:val="0"/>
                <w:numId w:val="0"/>
              </w:numPr>
              <w:spacing w:before="80" w:after="80"/>
              <w:rPr>
                <w:sz w:val="24"/>
                <w:szCs w:val="24"/>
              </w:rPr>
            </w:pPr>
            <w:r w:rsidRPr="00C6579B">
              <w:rPr>
                <w:sz w:val="24"/>
                <w:szCs w:val="24"/>
              </w:rPr>
              <w:t>BSBWRT401A Write complex documents</w:t>
            </w:r>
          </w:p>
        </w:tc>
      </w:tr>
      <w:tr w:rsidR="00C656DC" w:rsidRPr="00835547" w:rsidTr="004A5C1D">
        <w:tc>
          <w:tcPr>
            <w:tcW w:w="4621" w:type="dxa"/>
          </w:tcPr>
          <w:p w:rsidR="00C656DC" w:rsidRPr="004A5C1D" w:rsidRDefault="00CC65B5" w:rsidP="00C6579B">
            <w:pPr>
              <w:pStyle w:val="bullet"/>
              <w:numPr>
                <w:ilvl w:val="0"/>
                <w:numId w:val="0"/>
              </w:numPr>
              <w:spacing w:before="80" w:after="80"/>
              <w:rPr>
                <w:rFonts w:cs="Times New Roman"/>
                <w:b/>
                <w:sz w:val="24"/>
                <w:szCs w:val="24"/>
              </w:rPr>
            </w:pPr>
            <w:r w:rsidRPr="004A5C1D">
              <w:rPr>
                <w:rFonts w:cs="Times New Roman"/>
                <w:b/>
                <w:sz w:val="24"/>
                <w:szCs w:val="24"/>
              </w:rPr>
              <w:t>FNS Financial Services Training Package</w:t>
            </w:r>
          </w:p>
        </w:tc>
        <w:tc>
          <w:tcPr>
            <w:tcW w:w="4621" w:type="dxa"/>
          </w:tcPr>
          <w:p w:rsidR="00C656DC" w:rsidRPr="004A5C1D" w:rsidRDefault="00CC65B5" w:rsidP="00C6579B">
            <w:pPr>
              <w:pStyle w:val="en"/>
              <w:numPr>
                <w:ilvl w:val="0"/>
                <w:numId w:val="0"/>
              </w:numPr>
              <w:spacing w:before="80" w:after="80"/>
              <w:rPr>
                <w:rFonts w:cs="Times New Roman"/>
                <w:b/>
                <w:sz w:val="24"/>
                <w:szCs w:val="24"/>
              </w:rPr>
            </w:pPr>
            <w:r w:rsidRPr="004A5C1D">
              <w:rPr>
                <w:rFonts w:cs="Times New Roman"/>
                <w:b/>
                <w:sz w:val="24"/>
                <w:szCs w:val="24"/>
              </w:rPr>
              <w:t>FNS 10Financial Services Training Package</w:t>
            </w:r>
          </w:p>
        </w:tc>
      </w:tr>
      <w:tr w:rsidR="00C656DC" w:rsidRPr="00C6579B" w:rsidTr="0068187A">
        <w:tc>
          <w:tcPr>
            <w:tcW w:w="4621" w:type="dxa"/>
          </w:tcPr>
          <w:p w:rsidR="00C656DC" w:rsidRPr="00C6579B" w:rsidRDefault="00CC65B5" w:rsidP="00C6579B">
            <w:pPr>
              <w:pStyle w:val="en"/>
              <w:numPr>
                <w:ilvl w:val="0"/>
                <w:numId w:val="0"/>
              </w:numPr>
              <w:spacing w:before="80" w:after="80"/>
              <w:rPr>
                <w:sz w:val="24"/>
                <w:szCs w:val="24"/>
              </w:rPr>
            </w:pPr>
            <w:r w:rsidRPr="00C6579B">
              <w:rPr>
                <w:sz w:val="24"/>
                <w:szCs w:val="24"/>
              </w:rPr>
              <w:t>FNSFLT201 Develop and use a personal budge</w:t>
            </w:r>
          </w:p>
        </w:tc>
        <w:tc>
          <w:tcPr>
            <w:tcW w:w="4621" w:type="dxa"/>
          </w:tcPr>
          <w:p w:rsidR="00C656DC" w:rsidRPr="00C6579B" w:rsidRDefault="00CC65B5" w:rsidP="00C6579B">
            <w:pPr>
              <w:pStyle w:val="en"/>
              <w:numPr>
                <w:ilvl w:val="0"/>
                <w:numId w:val="0"/>
              </w:numPr>
              <w:spacing w:before="80" w:after="80"/>
              <w:rPr>
                <w:sz w:val="24"/>
                <w:szCs w:val="24"/>
              </w:rPr>
            </w:pPr>
            <w:r w:rsidRPr="00C6579B">
              <w:rPr>
                <w:sz w:val="24"/>
                <w:szCs w:val="24"/>
              </w:rPr>
              <w:t>FNSFLT201A Develop and use a personal budget</w:t>
            </w:r>
          </w:p>
        </w:tc>
      </w:tr>
      <w:tr w:rsidR="00C656DC" w:rsidRPr="00C6579B" w:rsidTr="0068187A">
        <w:tc>
          <w:tcPr>
            <w:tcW w:w="4621" w:type="dxa"/>
          </w:tcPr>
          <w:p w:rsidR="00C656DC" w:rsidRPr="00C6579B" w:rsidRDefault="00CC65B5" w:rsidP="00C6579B">
            <w:pPr>
              <w:pStyle w:val="en"/>
              <w:numPr>
                <w:ilvl w:val="0"/>
                <w:numId w:val="0"/>
              </w:numPr>
              <w:spacing w:before="80" w:after="80"/>
              <w:rPr>
                <w:sz w:val="24"/>
                <w:szCs w:val="24"/>
              </w:rPr>
            </w:pPr>
            <w:r w:rsidRPr="00C6579B">
              <w:rPr>
                <w:sz w:val="24"/>
                <w:szCs w:val="24"/>
              </w:rPr>
              <w:t>FNSFLT202 Develop and use a savings plan</w:t>
            </w:r>
          </w:p>
        </w:tc>
        <w:tc>
          <w:tcPr>
            <w:tcW w:w="4621" w:type="dxa"/>
          </w:tcPr>
          <w:p w:rsidR="00C656DC" w:rsidRPr="00C6579B" w:rsidRDefault="00CC65B5" w:rsidP="00C6579B">
            <w:pPr>
              <w:pStyle w:val="en"/>
              <w:numPr>
                <w:ilvl w:val="0"/>
                <w:numId w:val="0"/>
              </w:numPr>
              <w:spacing w:before="80" w:after="80"/>
              <w:rPr>
                <w:sz w:val="24"/>
                <w:szCs w:val="24"/>
              </w:rPr>
            </w:pPr>
            <w:r w:rsidRPr="00C6579B">
              <w:rPr>
                <w:sz w:val="24"/>
                <w:szCs w:val="24"/>
              </w:rPr>
              <w:t>FNSFLT202A Develop and use a savings plan</w:t>
            </w:r>
          </w:p>
        </w:tc>
      </w:tr>
      <w:tr w:rsidR="00C656DC" w:rsidRPr="00835547" w:rsidTr="00C6579B">
        <w:tc>
          <w:tcPr>
            <w:tcW w:w="4621" w:type="dxa"/>
            <w:vAlign w:val="center"/>
          </w:tcPr>
          <w:p w:rsidR="00C656DC" w:rsidRPr="00C6579B" w:rsidRDefault="00C6579B" w:rsidP="00C6579B">
            <w:pPr>
              <w:pStyle w:val="en"/>
              <w:numPr>
                <w:ilvl w:val="0"/>
                <w:numId w:val="0"/>
              </w:numPr>
              <w:spacing w:before="80" w:after="80"/>
            </w:pPr>
            <w:r w:rsidRPr="00C6579B">
              <w:rPr>
                <w:sz w:val="24"/>
                <w:szCs w:val="24"/>
              </w:rPr>
              <w:lastRenderedPageBreak/>
              <w:t>FNSCUS401</w:t>
            </w:r>
            <w:r w:rsidR="00CC65B5">
              <w:t xml:space="preserve"> </w:t>
            </w:r>
            <w:r w:rsidR="00CC65B5" w:rsidRPr="007C1115">
              <w:t>Participate in negotiations</w:t>
            </w:r>
          </w:p>
        </w:tc>
        <w:tc>
          <w:tcPr>
            <w:tcW w:w="4621" w:type="dxa"/>
            <w:vAlign w:val="center"/>
          </w:tcPr>
          <w:p w:rsidR="00C656DC" w:rsidRPr="00A17C88" w:rsidRDefault="00CC65B5" w:rsidP="00C6579B">
            <w:pPr>
              <w:pStyle w:val="en"/>
              <w:numPr>
                <w:ilvl w:val="0"/>
                <w:numId w:val="0"/>
              </w:numPr>
              <w:spacing w:before="80" w:after="80"/>
            </w:pPr>
            <w:r w:rsidRPr="00C6579B">
              <w:rPr>
                <w:sz w:val="24"/>
                <w:szCs w:val="24"/>
              </w:rPr>
              <w:t>FNSCUS401A</w:t>
            </w:r>
            <w:r>
              <w:t xml:space="preserve">  </w:t>
            </w:r>
            <w:r w:rsidRPr="007C1115">
              <w:t>Participate in negotiations</w:t>
            </w:r>
          </w:p>
        </w:tc>
      </w:tr>
      <w:tr w:rsidR="00C656DC" w:rsidRPr="00835547" w:rsidTr="0068187A">
        <w:tc>
          <w:tcPr>
            <w:tcW w:w="4621" w:type="dxa"/>
          </w:tcPr>
          <w:p w:rsidR="000E5757" w:rsidRPr="00AF6596" w:rsidRDefault="00CC65B5" w:rsidP="00C6579B">
            <w:pPr>
              <w:spacing w:before="80" w:after="80"/>
              <w:rPr>
                <w:b/>
                <w:sz w:val="24"/>
                <w:szCs w:val="24"/>
              </w:rPr>
            </w:pPr>
            <w:r w:rsidRPr="00AF6596">
              <w:rPr>
                <w:b/>
                <w:sz w:val="24"/>
                <w:szCs w:val="24"/>
              </w:rPr>
              <w:t>HLT Health Training Package</w:t>
            </w:r>
          </w:p>
        </w:tc>
        <w:tc>
          <w:tcPr>
            <w:tcW w:w="4621" w:type="dxa"/>
          </w:tcPr>
          <w:p w:rsidR="00C656DC" w:rsidRPr="00AF6596" w:rsidRDefault="00CC65B5" w:rsidP="00C6579B">
            <w:pPr>
              <w:pStyle w:val="en"/>
              <w:numPr>
                <w:ilvl w:val="0"/>
                <w:numId w:val="0"/>
              </w:numPr>
              <w:spacing w:before="80" w:after="80"/>
              <w:rPr>
                <w:b/>
              </w:rPr>
            </w:pPr>
            <w:r w:rsidRPr="00AF6596">
              <w:rPr>
                <w:b/>
                <w:sz w:val="24"/>
                <w:szCs w:val="24"/>
              </w:rPr>
              <w:t>HLT07 Health Training Package</w:t>
            </w:r>
          </w:p>
        </w:tc>
      </w:tr>
      <w:tr w:rsidR="00C656DC" w:rsidRPr="00835547" w:rsidTr="0068187A">
        <w:tc>
          <w:tcPr>
            <w:tcW w:w="4621" w:type="dxa"/>
          </w:tcPr>
          <w:p w:rsidR="00C656DC" w:rsidRPr="00835547" w:rsidRDefault="00CC65B5" w:rsidP="00C6579B">
            <w:pPr>
              <w:spacing w:before="80" w:after="80"/>
              <w:rPr>
                <w:sz w:val="24"/>
                <w:szCs w:val="24"/>
              </w:rPr>
            </w:pPr>
            <w:r w:rsidRPr="00CC65B5">
              <w:rPr>
                <w:sz w:val="24"/>
                <w:szCs w:val="24"/>
              </w:rPr>
              <w:t>HLTAID002</w:t>
            </w:r>
            <w:r w:rsidR="00BB0F9E">
              <w:rPr>
                <w:sz w:val="24"/>
                <w:szCs w:val="24"/>
              </w:rPr>
              <w:t xml:space="preserve"> </w:t>
            </w:r>
            <w:r w:rsidRPr="00CC65B5">
              <w:rPr>
                <w:sz w:val="24"/>
                <w:szCs w:val="24"/>
              </w:rPr>
              <w:t>Provide basic emergency life support</w:t>
            </w:r>
          </w:p>
        </w:tc>
        <w:tc>
          <w:tcPr>
            <w:tcW w:w="4621" w:type="dxa"/>
          </w:tcPr>
          <w:p w:rsidR="00C656DC" w:rsidRPr="00A17C88" w:rsidRDefault="00CC65B5" w:rsidP="00C6579B">
            <w:pPr>
              <w:pStyle w:val="en"/>
              <w:numPr>
                <w:ilvl w:val="0"/>
                <w:numId w:val="0"/>
              </w:numPr>
              <w:spacing w:before="80" w:after="80"/>
            </w:pPr>
            <w:r w:rsidRPr="00CC65B5">
              <w:rPr>
                <w:sz w:val="24"/>
                <w:szCs w:val="24"/>
              </w:rPr>
              <w:t>HLTFA211A</w:t>
            </w:r>
            <w:r>
              <w:rPr>
                <w:sz w:val="24"/>
                <w:szCs w:val="24"/>
              </w:rPr>
              <w:t xml:space="preserve"> </w:t>
            </w:r>
            <w:r w:rsidRPr="00CC65B5">
              <w:rPr>
                <w:sz w:val="24"/>
                <w:szCs w:val="24"/>
              </w:rPr>
              <w:t>Provide basic emergency life support</w:t>
            </w:r>
          </w:p>
        </w:tc>
      </w:tr>
      <w:tr w:rsidR="00CC65B5" w:rsidRPr="00835547" w:rsidTr="0068187A">
        <w:tc>
          <w:tcPr>
            <w:tcW w:w="4621" w:type="dxa"/>
          </w:tcPr>
          <w:p w:rsidR="00CC65B5" w:rsidRPr="00AF6596" w:rsidRDefault="00CC65B5" w:rsidP="00C6579B">
            <w:pPr>
              <w:spacing w:before="80" w:after="80"/>
              <w:rPr>
                <w:b/>
                <w:sz w:val="24"/>
                <w:szCs w:val="24"/>
              </w:rPr>
            </w:pPr>
            <w:r w:rsidRPr="00AF6596">
              <w:rPr>
                <w:b/>
                <w:sz w:val="24"/>
                <w:szCs w:val="24"/>
              </w:rPr>
              <w:t>ICT Information and Communications Technology Training Package</w:t>
            </w:r>
          </w:p>
        </w:tc>
        <w:tc>
          <w:tcPr>
            <w:tcW w:w="4621" w:type="dxa"/>
          </w:tcPr>
          <w:p w:rsidR="00CC65B5" w:rsidRPr="00C6579B" w:rsidRDefault="00CC65B5" w:rsidP="00C6579B">
            <w:pPr>
              <w:spacing w:before="80" w:after="80"/>
              <w:rPr>
                <w:b/>
                <w:sz w:val="24"/>
                <w:szCs w:val="24"/>
              </w:rPr>
            </w:pPr>
            <w:r w:rsidRPr="00AF6596">
              <w:rPr>
                <w:b/>
                <w:sz w:val="24"/>
                <w:szCs w:val="24"/>
              </w:rPr>
              <w:t>ICTA11 Information and Communications Technology Training Package</w:t>
            </w:r>
          </w:p>
        </w:tc>
      </w:tr>
      <w:tr w:rsidR="00CC65B5" w:rsidRPr="00835547" w:rsidTr="0068187A">
        <w:tc>
          <w:tcPr>
            <w:tcW w:w="4621" w:type="dxa"/>
          </w:tcPr>
          <w:p w:rsidR="00CC65B5" w:rsidRPr="00835547" w:rsidRDefault="00CC65B5" w:rsidP="00C6579B">
            <w:pPr>
              <w:spacing w:before="80" w:after="80"/>
              <w:rPr>
                <w:sz w:val="24"/>
                <w:szCs w:val="24"/>
              </w:rPr>
            </w:pPr>
            <w:r w:rsidRPr="00CC65B5">
              <w:rPr>
                <w:sz w:val="24"/>
                <w:szCs w:val="24"/>
              </w:rPr>
              <w:t>ICTICT103 Use, communicate and search securely on the internet</w:t>
            </w:r>
          </w:p>
        </w:tc>
        <w:tc>
          <w:tcPr>
            <w:tcW w:w="4621" w:type="dxa"/>
          </w:tcPr>
          <w:p w:rsidR="00CC65B5" w:rsidRPr="00A17C88" w:rsidRDefault="00CC65B5" w:rsidP="00C6579B">
            <w:pPr>
              <w:pStyle w:val="en"/>
              <w:numPr>
                <w:ilvl w:val="0"/>
                <w:numId w:val="0"/>
              </w:numPr>
              <w:spacing w:before="80" w:after="80"/>
            </w:pPr>
            <w:r w:rsidRPr="00CC65B5">
              <w:rPr>
                <w:sz w:val="24"/>
                <w:szCs w:val="24"/>
              </w:rPr>
              <w:t>ICAICT103A</w:t>
            </w:r>
            <w:r>
              <w:rPr>
                <w:sz w:val="24"/>
                <w:szCs w:val="24"/>
              </w:rPr>
              <w:t xml:space="preserve"> </w:t>
            </w:r>
            <w:r w:rsidRPr="00CC65B5">
              <w:rPr>
                <w:sz w:val="24"/>
                <w:szCs w:val="24"/>
              </w:rPr>
              <w:t>Use, communicate and search securely on the internet</w:t>
            </w:r>
          </w:p>
        </w:tc>
      </w:tr>
      <w:tr w:rsidR="00CC65B5" w:rsidRPr="00835547" w:rsidTr="0068187A">
        <w:tc>
          <w:tcPr>
            <w:tcW w:w="4621" w:type="dxa"/>
          </w:tcPr>
          <w:p w:rsidR="00CC65B5" w:rsidRDefault="00CC65B5" w:rsidP="00C6579B">
            <w:pPr>
              <w:spacing w:before="80" w:after="80"/>
              <w:rPr>
                <w:lang w:val="en-GB"/>
              </w:rPr>
            </w:pPr>
            <w:r w:rsidRPr="00156B15">
              <w:rPr>
                <w:lang w:val="en-GB"/>
              </w:rPr>
              <w:t>ICTICT106 Operate presentation packages</w:t>
            </w:r>
          </w:p>
          <w:p w:rsidR="004A5C1D" w:rsidRPr="00835547" w:rsidRDefault="000E5757" w:rsidP="00C6579B">
            <w:pPr>
              <w:spacing w:before="80" w:after="80"/>
              <w:rPr>
                <w:sz w:val="24"/>
                <w:szCs w:val="24"/>
              </w:rPr>
            </w:pPr>
            <w:r>
              <w:rPr>
                <w:sz w:val="24"/>
                <w:szCs w:val="24"/>
              </w:rPr>
              <w:t>(added to electives)</w:t>
            </w:r>
          </w:p>
        </w:tc>
        <w:tc>
          <w:tcPr>
            <w:tcW w:w="4621" w:type="dxa"/>
          </w:tcPr>
          <w:p w:rsidR="00CC65B5" w:rsidRPr="00A17C88" w:rsidRDefault="00CC65B5" w:rsidP="00C6579B">
            <w:pPr>
              <w:pStyle w:val="en"/>
              <w:numPr>
                <w:ilvl w:val="0"/>
                <w:numId w:val="0"/>
              </w:numPr>
              <w:spacing w:before="80" w:after="80"/>
            </w:pPr>
          </w:p>
        </w:tc>
      </w:tr>
      <w:tr w:rsidR="00372B0C" w:rsidRPr="00835547" w:rsidTr="0068187A">
        <w:tc>
          <w:tcPr>
            <w:tcW w:w="4621" w:type="dxa"/>
          </w:tcPr>
          <w:p w:rsidR="00372B0C" w:rsidRPr="00AF6596" w:rsidRDefault="00372B0C" w:rsidP="00C6579B">
            <w:pPr>
              <w:spacing w:before="80" w:after="80"/>
              <w:rPr>
                <w:b/>
                <w:sz w:val="24"/>
                <w:szCs w:val="24"/>
              </w:rPr>
            </w:pPr>
            <w:r w:rsidRPr="00AF6596">
              <w:rPr>
                <w:b/>
                <w:sz w:val="24"/>
                <w:szCs w:val="24"/>
              </w:rPr>
              <w:t>22280VIC Certificate I in Employment Pathways</w:t>
            </w:r>
          </w:p>
        </w:tc>
        <w:tc>
          <w:tcPr>
            <w:tcW w:w="4621" w:type="dxa"/>
          </w:tcPr>
          <w:p w:rsidR="00372B0C" w:rsidRPr="00AF6596" w:rsidRDefault="00372B0C" w:rsidP="00C6579B">
            <w:pPr>
              <w:pStyle w:val="en"/>
              <w:numPr>
                <w:ilvl w:val="0"/>
                <w:numId w:val="0"/>
              </w:numPr>
              <w:spacing w:before="80" w:after="80"/>
              <w:rPr>
                <w:b/>
                <w:sz w:val="24"/>
                <w:szCs w:val="24"/>
              </w:rPr>
            </w:pPr>
            <w:r w:rsidRPr="00AF6596">
              <w:rPr>
                <w:b/>
                <w:sz w:val="24"/>
                <w:szCs w:val="24"/>
              </w:rPr>
              <w:t>22012VIC Certificate I in Vocational Preparation</w:t>
            </w:r>
          </w:p>
        </w:tc>
      </w:tr>
      <w:tr w:rsidR="00372B0C" w:rsidRPr="00835547" w:rsidTr="0068187A">
        <w:tc>
          <w:tcPr>
            <w:tcW w:w="4621" w:type="dxa"/>
          </w:tcPr>
          <w:p w:rsidR="00372B0C" w:rsidRPr="00372B0C" w:rsidRDefault="00372B0C" w:rsidP="00C6579B">
            <w:pPr>
              <w:spacing w:before="80" w:after="80"/>
              <w:rPr>
                <w:sz w:val="24"/>
                <w:szCs w:val="24"/>
              </w:rPr>
            </w:pPr>
            <w:r w:rsidRPr="00372B0C">
              <w:rPr>
                <w:sz w:val="24"/>
                <w:szCs w:val="24"/>
              </w:rPr>
              <w:t>VU21664</w:t>
            </w:r>
            <w:r>
              <w:rPr>
                <w:sz w:val="24"/>
                <w:szCs w:val="24"/>
              </w:rPr>
              <w:t xml:space="preserve"> </w:t>
            </w:r>
            <w:r w:rsidRPr="00372B0C">
              <w:rPr>
                <w:sz w:val="24"/>
                <w:szCs w:val="24"/>
              </w:rPr>
              <w:t>Prepare for employment</w:t>
            </w:r>
          </w:p>
        </w:tc>
        <w:tc>
          <w:tcPr>
            <w:tcW w:w="4621" w:type="dxa"/>
          </w:tcPr>
          <w:p w:rsidR="00372B0C" w:rsidRPr="00372B0C" w:rsidRDefault="00372B0C" w:rsidP="00C6579B">
            <w:pPr>
              <w:spacing w:before="80" w:after="80"/>
              <w:rPr>
                <w:sz w:val="24"/>
                <w:szCs w:val="24"/>
              </w:rPr>
            </w:pPr>
            <w:r w:rsidRPr="00372B0C">
              <w:rPr>
                <w:sz w:val="24"/>
                <w:szCs w:val="24"/>
              </w:rPr>
              <w:t>VU20007</w:t>
            </w:r>
            <w:r>
              <w:rPr>
                <w:sz w:val="24"/>
                <w:szCs w:val="24"/>
              </w:rPr>
              <w:t xml:space="preserve"> </w:t>
            </w:r>
            <w:r w:rsidRPr="00372B0C">
              <w:rPr>
                <w:sz w:val="24"/>
                <w:szCs w:val="24"/>
              </w:rPr>
              <w:t>Prepare for employment</w:t>
            </w:r>
          </w:p>
        </w:tc>
      </w:tr>
      <w:tr w:rsidR="00372B0C" w:rsidRPr="00835547" w:rsidTr="0068187A">
        <w:tc>
          <w:tcPr>
            <w:tcW w:w="4621" w:type="dxa"/>
          </w:tcPr>
          <w:p w:rsidR="00372B0C" w:rsidRPr="00372B0C" w:rsidRDefault="00372B0C" w:rsidP="00C6579B">
            <w:pPr>
              <w:spacing w:before="80" w:after="80"/>
              <w:rPr>
                <w:sz w:val="24"/>
                <w:szCs w:val="24"/>
              </w:rPr>
            </w:pPr>
            <w:r w:rsidRPr="00372B0C">
              <w:rPr>
                <w:sz w:val="24"/>
                <w:szCs w:val="24"/>
              </w:rPr>
              <w:t>VU21666</w:t>
            </w:r>
            <w:r>
              <w:rPr>
                <w:sz w:val="24"/>
                <w:szCs w:val="24"/>
              </w:rPr>
              <w:t xml:space="preserve"> </w:t>
            </w:r>
            <w:r w:rsidRPr="00372B0C">
              <w:rPr>
                <w:sz w:val="24"/>
                <w:szCs w:val="24"/>
              </w:rPr>
              <w:t>Participate in job seeking activities</w:t>
            </w:r>
          </w:p>
        </w:tc>
        <w:tc>
          <w:tcPr>
            <w:tcW w:w="4621" w:type="dxa"/>
          </w:tcPr>
          <w:p w:rsidR="00372B0C" w:rsidRPr="00372B0C" w:rsidRDefault="00372B0C" w:rsidP="00C6579B">
            <w:pPr>
              <w:pStyle w:val="en"/>
              <w:numPr>
                <w:ilvl w:val="0"/>
                <w:numId w:val="0"/>
              </w:numPr>
              <w:spacing w:before="80" w:after="80"/>
              <w:rPr>
                <w:sz w:val="24"/>
                <w:szCs w:val="24"/>
              </w:rPr>
            </w:pPr>
            <w:r w:rsidRPr="00372B0C">
              <w:rPr>
                <w:sz w:val="24"/>
                <w:szCs w:val="24"/>
              </w:rPr>
              <w:t>VU20009</w:t>
            </w:r>
            <w:r>
              <w:rPr>
                <w:sz w:val="24"/>
                <w:szCs w:val="24"/>
              </w:rPr>
              <w:t xml:space="preserve"> </w:t>
            </w:r>
            <w:r w:rsidRPr="00372B0C">
              <w:rPr>
                <w:sz w:val="24"/>
                <w:szCs w:val="24"/>
              </w:rPr>
              <w:t>Participate in job seeking activities</w:t>
            </w:r>
          </w:p>
        </w:tc>
      </w:tr>
      <w:tr w:rsidR="00372B0C" w:rsidRPr="00835547" w:rsidTr="0068187A">
        <w:tc>
          <w:tcPr>
            <w:tcW w:w="4621" w:type="dxa"/>
          </w:tcPr>
          <w:p w:rsidR="00372B0C" w:rsidRPr="00AF6596" w:rsidRDefault="00372B0C" w:rsidP="00C6579B">
            <w:pPr>
              <w:spacing w:before="80" w:after="80"/>
              <w:rPr>
                <w:b/>
                <w:sz w:val="24"/>
                <w:szCs w:val="24"/>
              </w:rPr>
            </w:pPr>
            <w:r w:rsidRPr="00AF6596">
              <w:rPr>
                <w:b/>
                <w:sz w:val="24"/>
                <w:szCs w:val="24"/>
              </w:rPr>
              <w:t>22253VIC  Certificate III in EAL (Access)</w:t>
            </w:r>
          </w:p>
        </w:tc>
        <w:tc>
          <w:tcPr>
            <w:tcW w:w="4621" w:type="dxa"/>
          </w:tcPr>
          <w:p w:rsidR="00372B0C" w:rsidRPr="00AF6596" w:rsidRDefault="00372B0C" w:rsidP="00C6579B">
            <w:pPr>
              <w:spacing w:before="80" w:after="80"/>
              <w:rPr>
                <w:b/>
                <w:sz w:val="24"/>
                <w:szCs w:val="24"/>
              </w:rPr>
            </w:pPr>
            <w:r w:rsidRPr="00AF6596">
              <w:rPr>
                <w:b/>
                <w:sz w:val="24"/>
                <w:szCs w:val="24"/>
              </w:rPr>
              <w:t>21933VIC Certificate III in ESL (Access)</w:t>
            </w:r>
          </w:p>
        </w:tc>
      </w:tr>
      <w:tr w:rsidR="00372B0C" w:rsidRPr="00835547" w:rsidTr="0068187A">
        <w:tc>
          <w:tcPr>
            <w:tcW w:w="4621" w:type="dxa"/>
          </w:tcPr>
          <w:p w:rsidR="00372B0C" w:rsidRPr="00372B0C" w:rsidRDefault="00372B0C" w:rsidP="00C6579B">
            <w:pPr>
              <w:spacing w:before="80" w:after="80"/>
              <w:rPr>
                <w:sz w:val="24"/>
                <w:szCs w:val="24"/>
              </w:rPr>
            </w:pPr>
            <w:r w:rsidRPr="00372B0C">
              <w:rPr>
                <w:sz w:val="24"/>
                <w:szCs w:val="24"/>
              </w:rPr>
              <w:t>VU21490</w:t>
            </w:r>
            <w:r>
              <w:rPr>
                <w:sz w:val="24"/>
                <w:szCs w:val="24"/>
              </w:rPr>
              <w:t xml:space="preserve"> </w:t>
            </w:r>
            <w:r w:rsidRPr="00372B0C">
              <w:rPr>
                <w:sz w:val="24"/>
                <w:szCs w:val="24"/>
              </w:rPr>
              <w:t>Organise and participate in a practical placement</w:t>
            </w:r>
          </w:p>
        </w:tc>
        <w:tc>
          <w:tcPr>
            <w:tcW w:w="4621" w:type="dxa"/>
          </w:tcPr>
          <w:p w:rsidR="00372B0C" w:rsidRPr="00372B0C" w:rsidRDefault="00372B0C" w:rsidP="00C6579B">
            <w:pPr>
              <w:spacing w:before="80" w:after="80"/>
              <w:rPr>
                <w:sz w:val="24"/>
                <w:szCs w:val="24"/>
              </w:rPr>
            </w:pPr>
            <w:r w:rsidRPr="00372B0C">
              <w:rPr>
                <w:sz w:val="24"/>
                <w:szCs w:val="24"/>
              </w:rPr>
              <w:t>VPAU556</w:t>
            </w:r>
            <w:r>
              <w:rPr>
                <w:sz w:val="24"/>
                <w:szCs w:val="24"/>
              </w:rPr>
              <w:t xml:space="preserve"> </w:t>
            </w:r>
            <w:r w:rsidRPr="00372B0C">
              <w:rPr>
                <w:sz w:val="24"/>
                <w:szCs w:val="24"/>
              </w:rPr>
              <w:t>Organise and participate in a practical placement</w:t>
            </w:r>
          </w:p>
        </w:tc>
      </w:tr>
      <w:tr w:rsidR="00372B0C" w:rsidRPr="00835547" w:rsidTr="0068187A">
        <w:tc>
          <w:tcPr>
            <w:tcW w:w="4621" w:type="dxa"/>
          </w:tcPr>
          <w:p w:rsidR="00372B0C" w:rsidRPr="00AF6596" w:rsidRDefault="00372B0C" w:rsidP="00C6579B">
            <w:pPr>
              <w:spacing w:before="80" w:after="80"/>
              <w:rPr>
                <w:b/>
                <w:sz w:val="24"/>
                <w:szCs w:val="24"/>
              </w:rPr>
            </w:pPr>
            <w:r w:rsidRPr="00AF6596">
              <w:rPr>
                <w:b/>
                <w:sz w:val="24"/>
                <w:szCs w:val="24"/>
              </w:rPr>
              <w:t>22313VIC Certificate IV in Tertiary Preparation</w:t>
            </w:r>
          </w:p>
        </w:tc>
        <w:tc>
          <w:tcPr>
            <w:tcW w:w="4621" w:type="dxa"/>
          </w:tcPr>
          <w:p w:rsidR="00372B0C" w:rsidRPr="00AF6596" w:rsidRDefault="002D133B" w:rsidP="00C6579B">
            <w:pPr>
              <w:spacing w:before="80" w:after="80"/>
              <w:rPr>
                <w:b/>
                <w:sz w:val="24"/>
                <w:szCs w:val="24"/>
              </w:rPr>
            </w:pPr>
            <w:r w:rsidRPr="00AF6596">
              <w:rPr>
                <w:b/>
                <w:sz w:val="24"/>
                <w:szCs w:val="24"/>
              </w:rPr>
              <w:t>22182VIC Certificate IV in Tertiary Preparation</w:t>
            </w:r>
          </w:p>
        </w:tc>
      </w:tr>
      <w:tr w:rsidR="00372B0C" w:rsidRPr="00835547" w:rsidTr="0068187A">
        <w:tc>
          <w:tcPr>
            <w:tcW w:w="4621" w:type="dxa"/>
          </w:tcPr>
          <w:p w:rsidR="00372B0C" w:rsidRPr="00372B0C" w:rsidRDefault="00372B0C" w:rsidP="00C6579B">
            <w:pPr>
              <w:spacing w:before="80" w:after="80"/>
              <w:rPr>
                <w:sz w:val="24"/>
                <w:szCs w:val="24"/>
              </w:rPr>
            </w:pPr>
            <w:r w:rsidRPr="00372B0C">
              <w:rPr>
                <w:sz w:val="24"/>
                <w:szCs w:val="24"/>
              </w:rPr>
              <w:t>VU21864</w:t>
            </w:r>
            <w:r>
              <w:rPr>
                <w:sz w:val="24"/>
                <w:szCs w:val="24"/>
              </w:rPr>
              <w:t xml:space="preserve"> </w:t>
            </w:r>
            <w:r w:rsidRPr="00372B0C">
              <w:rPr>
                <w:sz w:val="24"/>
                <w:szCs w:val="24"/>
              </w:rPr>
              <w:t xml:space="preserve"> Set study goals and plan education pathway</w:t>
            </w:r>
          </w:p>
        </w:tc>
        <w:tc>
          <w:tcPr>
            <w:tcW w:w="4621" w:type="dxa"/>
          </w:tcPr>
          <w:p w:rsidR="00372B0C" w:rsidRPr="00372B0C" w:rsidRDefault="002D133B" w:rsidP="00C6579B">
            <w:pPr>
              <w:pStyle w:val="en"/>
              <w:numPr>
                <w:ilvl w:val="0"/>
                <w:numId w:val="0"/>
              </w:numPr>
              <w:spacing w:before="80" w:after="80"/>
              <w:rPr>
                <w:sz w:val="24"/>
                <w:szCs w:val="24"/>
              </w:rPr>
            </w:pPr>
            <w:r>
              <w:rPr>
                <w:sz w:val="24"/>
                <w:szCs w:val="24"/>
              </w:rPr>
              <w:t xml:space="preserve">VU20760 </w:t>
            </w:r>
            <w:r w:rsidRPr="00372B0C">
              <w:rPr>
                <w:sz w:val="24"/>
                <w:szCs w:val="24"/>
              </w:rPr>
              <w:t>Set study goals and plan education pathway</w:t>
            </w:r>
          </w:p>
        </w:tc>
      </w:tr>
    </w:tbl>
    <w:p w:rsidR="00A20D02" w:rsidRPr="0003252A" w:rsidRDefault="00C6579B" w:rsidP="0003252A">
      <w:pPr>
        <w:rPr>
          <w:lang w:val="en-GB"/>
        </w:rPr>
      </w:pPr>
      <w:bookmarkStart w:id="6" w:name="_Toc348450886"/>
      <w:bookmarkStart w:id="7" w:name="_Toc348689395"/>
      <w:bookmarkStart w:id="8" w:name="_Toc348689507"/>
      <w:bookmarkStart w:id="9" w:name="_Toc348966256"/>
      <w:bookmarkStart w:id="10" w:name="_Toc349033174"/>
      <w:bookmarkStart w:id="11" w:name="_Toc349033239"/>
      <w:bookmarkStart w:id="12" w:name="_Toc349035190"/>
      <w:bookmarkStart w:id="13" w:name="_Toc349036267"/>
      <w:bookmarkStart w:id="14" w:name="_Toc349744091"/>
      <w:bookmarkStart w:id="15" w:name="_Toc349825339"/>
      <w:bookmarkStart w:id="16" w:name="_Toc349825596"/>
      <w:bookmarkStart w:id="17" w:name="_Toc349826395"/>
      <w:bookmarkStart w:id="18" w:name="_Toc349826649"/>
      <w:bookmarkStart w:id="19" w:name="_Toc355362784"/>
      <w:bookmarkStart w:id="20" w:name="_Toc355607054"/>
      <w:bookmarkStart w:id="21" w:name="_Toc451945869"/>
      <w:r>
        <w:rPr>
          <w:rFonts w:cs="Arial"/>
          <w:i/>
          <w:noProof/>
        </w:rPr>
        <mc:AlternateContent>
          <mc:Choice Requires="wps">
            <w:drawing>
              <wp:anchor distT="0" distB="0" distL="114300" distR="114300" simplePos="0" relativeHeight="251658240" behindDoc="0" locked="0" layoutInCell="1" allowOverlap="1" wp14:anchorId="1C89DE82" wp14:editId="7029DCF1">
                <wp:simplePos x="0" y="0"/>
                <wp:positionH relativeFrom="column">
                  <wp:posOffset>22860</wp:posOffset>
                </wp:positionH>
                <wp:positionV relativeFrom="paragraph">
                  <wp:posOffset>205105</wp:posOffset>
                </wp:positionV>
                <wp:extent cx="5772150" cy="4238625"/>
                <wp:effectExtent l="0" t="0" r="19050" b="28575"/>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238625"/>
                        </a:xfrm>
                        <a:prstGeom prst="rect">
                          <a:avLst/>
                        </a:prstGeom>
                        <a:solidFill>
                          <a:srgbClr val="FFFFFF"/>
                        </a:solidFill>
                        <a:ln w="9525">
                          <a:solidFill>
                            <a:srgbClr val="000000"/>
                          </a:solidFill>
                          <a:miter lim="800000"/>
                          <a:headEnd/>
                          <a:tailEnd/>
                        </a:ln>
                      </wps:spPr>
                      <wps:txbx>
                        <w:txbxContent>
                          <w:p w:rsidR="008A2203" w:rsidRDefault="008A2203" w:rsidP="006A0FBB">
                            <w:r>
                              <w:rPr>
                                <w:rFonts w:cs="Arial"/>
                                <w:b/>
                                <w:noProof/>
                                <w:sz w:val="20"/>
                                <w:szCs w:val="20"/>
                              </w:rPr>
                              <w:drawing>
                                <wp:inline distT="0" distB="0" distL="0" distR="0" wp14:anchorId="3CC09686" wp14:editId="435B707D">
                                  <wp:extent cx="840105" cy="308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308610"/>
                                          </a:xfrm>
                                          <a:prstGeom prst="rect">
                                            <a:avLst/>
                                          </a:prstGeom>
                                          <a:noFill/>
                                          <a:ln>
                                            <a:noFill/>
                                          </a:ln>
                                        </pic:spPr>
                                      </pic:pic>
                                    </a:graphicData>
                                  </a:graphic>
                                </wp:inline>
                              </w:drawing>
                            </w:r>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 xml:space="preserve">© State of Victoria (Department of Education and </w:t>
                            </w:r>
                            <w:r>
                              <w:rPr>
                                <w:rFonts w:cs="Arial"/>
                                <w:color w:val="000000"/>
                                <w:sz w:val="20"/>
                                <w:szCs w:val="20"/>
                              </w:rPr>
                              <w:t>Training</w:t>
                            </w:r>
                            <w:r w:rsidRPr="006A0FBB">
                              <w:rPr>
                                <w:rFonts w:cs="Arial"/>
                                <w:color w:val="000000"/>
                                <w:sz w:val="20"/>
                                <w:szCs w:val="20"/>
                              </w:rPr>
                              <w:t>) 201</w:t>
                            </w:r>
                            <w:r>
                              <w:rPr>
                                <w:rFonts w:cs="Arial"/>
                                <w:color w:val="000000"/>
                                <w:sz w:val="20"/>
                                <w:szCs w:val="20"/>
                              </w:rPr>
                              <w:t>6</w:t>
                            </w:r>
                            <w:r w:rsidRPr="006A0FBB">
                              <w:rPr>
                                <w:rFonts w:cs="Arial"/>
                                <w:color w:val="000000"/>
                                <w:sz w:val="20"/>
                                <w:szCs w:val="20"/>
                              </w:rPr>
                              <w:t>.</w:t>
                            </w:r>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 xml:space="preserve">Copyright of this material is reserved to the Crown in the right of the State of </w:t>
                            </w:r>
                            <w:smartTag w:uri="urn:schemas-microsoft-com:office:smarttags" w:element="State">
                              <w:smartTag w:uri="urn:schemas-microsoft-com:office:smarttags" w:element="place">
                                <w:r w:rsidRPr="006A0FBB">
                                  <w:rPr>
                                    <w:rFonts w:cs="Arial"/>
                                    <w:color w:val="000000"/>
                                    <w:sz w:val="20"/>
                                    <w:szCs w:val="20"/>
                                  </w:rPr>
                                  <w:t>Victoria</w:t>
                                </w:r>
                              </w:smartTag>
                            </w:smartTag>
                            <w:r w:rsidRPr="006A0FBB">
                              <w:rPr>
                                <w:rFonts w:cs="Arial"/>
                                <w:color w:val="000000"/>
                                <w:sz w:val="20"/>
                                <w:szCs w:val="20"/>
                              </w:rPr>
                              <w:t>. This work is licensed under a Creative Commons Attribution-NoDerivs 3.0 Australia licence (</w:t>
                            </w:r>
                            <w:hyperlink r:id="rId10" w:history="1">
                              <w:r w:rsidRPr="006A0FBB">
                                <w:rPr>
                                  <w:rStyle w:val="Hyperlink"/>
                                  <w:rFonts w:eastAsia="Calibri" w:cs="Arial"/>
                                  <w:sz w:val="20"/>
                                  <w:szCs w:val="20"/>
                                </w:rPr>
                                <w:t>http://creativecommons.org/licenses/by-nd/3.0/au/</w:t>
                              </w:r>
                            </w:hyperlink>
                            <w:r w:rsidRPr="006A0FBB">
                              <w:rPr>
                                <w:rFonts w:cs="Arial"/>
                                <w:color w:val="000000"/>
                                <w:sz w:val="20"/>
                                <w:szCs w:val="20"/>
                              </w:rPr>
                              <w:t xml:space="preserve">). You </w:t>
                            </w:r>
                            <w:r w:rsidRPr="006A0FBB">
                              <w:rPr>
                                <w:rFonts w:cs="Arial"/>
                                <w:sz w:val="20"/>
                                <w:szCs w:val="20"/>
                              </w:rPr>
                              <w:t xml:space="preserve">are free to </w:t>
                            </w:r>
                            <w:r w:rsidRPr="006A0FBB">
                              <w:rPr>
                                <w:rFonts w:cs="Arial"/>
                                <w:color w:val="000000"/>
                                <w:sz w:val="20"/>
                                <w:szCs w:val="20"/>
                              </w:rPr>
                              <w:t>use,copy and distribute to anyone in its original form as long as you attribute</w:t>
                            </w:r>
                            <w:r>
                              <w:rPr>
                                <w:rFonts w:cs="Arial"/>
                                <w:color w:val="000000"/>
                                <w:sz w:val="20"/>
                                <w:szCs w:val="20"/>
                              </w:rPr>
                              <w:t xml:space="preserve"> the</w:t>
                            </w:r>
                            <w:r w:rsidRPr="006A0FBB">
                              <w:rPr>
                                <w:rFonts w:cs="Arial"/>
                                <w:color w:val="000000"/>
                                <w:sz w:val="20"/>
                                <w:szCs w:val="20"/>
                              </w:rPr>
                              <w:t xml:space="preserve"> Department of Education and </w:t>
                            </w:r>
                            <w:r>
                              <w:rPr>
                                <w:rFonts w:cs="Arial"/>
                                <w:color w:val="000000"/>
                                <w:sz w:val="20"/>
                                <w:szCs w:val="20"/>
                              </w:rPr>
                              <w:t>Training</w:t>
                            </w:r>
                            <w:r w:rsidRPr="006A0FBB">
                              <w:rPr>
                                <w:rFonts w:cs="Arial"/>
                                <w:color w:val="C00000"/>
                                <w:sz w:val="20"/>
                                <w:szCs w:val="20"/>
                              </w:rPr>
                              <w:t xml:space="preserve"> </w:t>
                            </w:r>
                            <w:r w:rsidRPr="006A0FBB">
                              <w:rPr>
                                <w:rFonts w:cs="Arial"/>
                                <w:color w:val="000000"/>
                                <w:sz w:val="20"/>
                                <w:szCs w:val="20"/>
                              </w:rPr>
                              <w:t>as the author, and you license any derivative work you make available under the same licence.</w:t>
                            </w:r>
                          </w:p>
                          <w:p w:rsidR="008A2203" w:rsidRPr="006A0FBB" w:rsidRDefault="008A2203" w:rsidP="00C6579B">
                            <w:pPr>
                              <w:spacing w:after="75"/>
                              <w:textAlignment w:val="top"/>
                              <w:outlineLvl w:val="2"/>
                              <w:rPr>
                                <w:rFonts w:cs="Arial"/>
                                <w:b/>
                                <w:bCs/>
                                <w:iCs/>
                                <w:color w:val="333333"/>
                                <w:sz w:val="20"/>
                                <w:szCs w:val="20"/>
                              </w:rPr>
                            </w:pPr>
                            <w:bookmarkStart w:id="22" w:name="_Toc349033240"/>
                            <w:r w:rsidRPr="006A0FBB">
                              <w:rPr>
                                <w:rFonts w:cs="Arial"/>
                                <w:b/>
                                <w:bCs/>
                                <w:iCs/>
                                <w:color w:val="333333"/>
                                <w:sz w:val="20"/>
                                <w:szCs w:val="20"/>
                              </w:rPr>
                              <w:t>Disclaimer</w:t>
                            </w:r>
                            <w:bookmarkEnd w:id="22"/>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 xml:space="preserve">In compiling the information contained in and accessed through this resource, the Department of Education and </w:t>
                            </w:r>
                            <w:r>
                              <w:rPr>
                                <w:rFonts w:cs="Arial"/>
                                <w:color w:val="000000"/>
                                <w:sz w:val="20"/>
                                <w:szCs w:val="20"/>
                              </w:rPr>
                              <w:t>Training</w:t>
                            </w:r>
                            <w:r w:rsidRPr="006A0FBB">
                              <w:rPr>
                                <w:rFonts w:cs="Arial"/>
                                <w:color w:val="000000"/>
                                <w:sz w:val="20"/>
                                <w:szCs w:val="20"/>
                              </w:rPr>
                              <w:t xml:space="preserve"> (DE</w:t>
                            </w:r>
                            <w:r>
                              <w:rPr>
                                <w:rFonts w:cs="Arial"/>
                                <w:color w:val="000000"/>
                                <w:sz w:val="20"/>
                                <w:szCs w:val="20"/>
                              </w:rPr>
                              <w:t>T</w:t>
                            </w:r>
                            <w:r w:rsidRPr="006A0FBB">
                              <w:rPr>
                                <w:rFonts w:cs="Arial"/>
                                <w:color w:val="000000"/>
                                <w:sz w:val="20"/>
                                <w:szCs w:val="20"/>
                              </w:rPr>
                              <w:t>) has used its best endeavours to ensure that the information is correct and current at the time of publication but takes no responsibility for any error, omission or defect therein.</w:t>
                            </w:r>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To the extent permitted by law DE</w:t>
                            </w:r>
                            <w:r>
                              <w:rPr>
                                <w:rFonts w:cs="Arial"/>
                                <w:color w:val="000000"/>
                                <w:sz w:val="20"/>
                                <w:szCs w:val="20"/>
                              </w:rPr>
                              <w:t>T</w:t>
                            </w:r>
                            <w:r w:rsidRPr="006A0FBB">
                              <w:rPr>
                                <w:rFonts w:cs="Arial"/>
                                <w:color w:val="000000"/>
                                <w:sz w:val="20"/>
                                <w:szCs w:val="20"/>
                              </w:rPr>
                              <w: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w:t>
                            </w:r>
                            <w:r>
                              <w:rPr>
                                <w:rFonts w:cs="Arial"/>
                                <w:color w:val="000000"/>
                                <w:sz w:val="20"/>
                                <w:szCs w:val="20"/>
                              </w:rPr>
                              <w:t>T</w:t>
                            </w:r>
                            <w:r w:rsidRPr="006A0FBB">
                              <w:rPr>
                                <w:rFonts w:cs="Arial"/>
                                <w:color w:val="000000"/>
                                <w:sz w:val="20"/>
                                <w:szCs w:val="20"/>
                              </w:rPr>
                              <w:t xml:space="preserve"> limits its liability to the extent permitted by law, for the resupply of the information.</w:t>
                            </w:r>
                          </w:p>
                          <w:p w:rsidR="008A2203" w:rsidRPr="006A0FBB" w:rsidRDefault="008A2203" w:rsidP="00C6579B">
                            <w:pPr>
                              <w:spacing w:after="75"/>
                              <w:textAlignment w:val="top"/>
                              <w:outlineLvl w:val="2"/>
                              <w:rPr>
                                <w:rFonts w:cs="Arial"/>
                                <w:b/>
                                <w:bCs/>
                                <w:iCs/>
                                <w:color w:val="333333"/>
                                <w:sz w:val="20"/>
                                <w:szCs w:val="20"/>
                              </w:rPr>
                            </w:pPr>
                            <w:bookmarkStart w:id="23" w:name="_Toc349033241"/>
                            <w:r w:rsidRPr="006A0FBB">
                              <w:rPr>
                                <w:rFonts w:cs="Arial"/>
                                <w:b/>
                                <w:bCs/>
                                <w:iCs/>
                                <w:color w:val="333333"/>
                                <w:sz w:val="20"/>
                                <w:szCs w:val="20"/>
                              </w:rPr>
                              <w:t>Third party sites</w:t>
                            </w:r>
                            <w:bookmarkEnd w:id="23"/>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This resource may contain links to third party websites and resources. DE</w:t>
                            </w:r>
                            <w:r>
                              <w:rPr>
                                <w:rFonts w:cs="Arial"/>
                                <w:color w:val="000000"/>
                                <w:sz w:val="20"/>
                                <w:szCs w:val="20"/>
                              </w:rPr>
                              <w:t>T</w:t>
                            </w:r>
                            <w:r w:rsidRPr="006A0FBB">
                              <w:rPr>
                                <w:rFonts w:cs="Arial"/>
                                <w:color w:val="000000"/>
                                <w:sz w:val="20"/>
                                <w:szCs w:val="20"/>
                              </w:rPr>
                              <w:t xml:space="preserve"> is not responsible for the condition or content of these sites or resources as they are not under its control.</w:t>
                            </w:r>
                          </w:p>
                          <w:p w:rsidR="008A2203" w:rsidRDefault="008A2203" w:rsidP="006A0FBB">
                            <w:r w:rsidRPr="006A0FBB">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pt;margin-top:16.15pt;width:454.5pt;height:3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">
                <v:textbox>
                  <w:txbxContent>
                    <w:p w:rsidR="008A2203" w:rsidRDefault="008A2203" w:rsidP="006A0FBB">
                      <w:r>
                        <w:rPr>
                          <w:rFonts w:cs="Arial"/>
                          <w:b/>
                          <w:noProof/>
                          <w:sz w:val="20"/>
                          <w:szCs w:val="20"/>
                        </w:rPr>
                        <w:drawing>
                          <wp:inline distT="0" distB="0" distL="0" distR="0" wp14:anchorId="3CC09686" wp14:editId="435B707D">
                            <wp:extent cx="840105" cy="308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308610"/>
                                    </a:xfrm>
                                    <a:prstGeom prst="rect">
                                      <a:avLst/>
                                    </a:prstGeom>
                                    <a:noFill/>
                                    <a:ln>
                                      <a:noFill/>
                                    </a:ln>
                                  </pic:spPr>
                                </pic:pic>
                              </a:graphicData>
                            </a:graphic>
                          </wp:inline>
                        </w:drawing>
                      </w:r>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 xml:space="preserve">© State of Victoria (Department of Education and </w:t>
                      </w:r>
                      <w:r>
                        <w:rPr>
                          <w:rFonts w:cs="Arial"/>
                          <w:color w:val="000000"/>
                          <w:sz w:val="20"/>
                          <w:szCs w:val="20"/>
                        </w:rPr>
                        <w:t>Training</w:t>
                      </w:r>
                      <w:r w:rsidRPr="006A0FBB">
                        <w:rPr>
                          <w:rFonts w:cs="Arial"/>
                          <w:color w:val="000000"/>
                          <w:sz w:val="20"/>
                          <w:szCs w:val="20"/>
                        </w:rPr>
                        <w:t>) 201</w:t>
                      </w:r>
                      <w:r>
                        <w:rPr>
                          <w:rFonts w:cs="Arial"/>
                          <w:color w:val="000000"/>
                          <w:sz w:val="20"/>
                          <w:szCs w:val="20"/>
                        </w:rPr>
                        <w:t>6</w:t>
                      </w:r>
                      <w:r w:rsidRPr="006A0FBB">
                        <w:rPr>
                          <w:rFonts w:cs="Arial"/>
                          <w:color w:val="000000"/>
                          <w:sz w:val="20"/>
                          <w:szCs w:val="20"/>
                        </w:rPr>
                        <w:t>.</w:t>
                      </w:r>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 xml:space="preserve">Copyright of this material is reserved to the Crown in the right of the State of </w:t>
                      </w:r>
                      <w:smartTag w:uri="urn:schemas-microsoft-com:office:smarttags" w:element="State">
                        <w:smartTag w:uri="urn:schemas-microsoft-com:office:smarttags" w:element="place">
                          <w:r w:rsidRPr="006A0FBB">
                            <w:rPr>
                              <w:rFonts w:cs="Arial"/>
                              <w:color w:val="000000"/>
                              <w:sz w:val="20"/>
                              <w:szCs w:val="20"/>
                            </w:rPr>
                            <w:t>Victoria</w:t>
                          </w:r>
                        </w:smartTag>
                      </w:smartTag>
                      <w:r w:rsidRPr="006A0FBB">
                        <w:rPr>
                          <w:rFonts w:cs="Arial"/>
                          <w:color w:val="000000"/>
                          <w:sz w:val="20"/>
                          <w:szCs w:val="20"/>
                        </w:rPr>
                        <w:t>. This work is licensed under a Creative Commons Attribution-NoDerivs 3.0 Australia licence (</w:t>
                      </w:r>
                      <w:hyperlink r:id="rId11" w:history="1">
                        <w:r w:rsidRPr="006A0FBB">
                          <w:rPr>
                            <w:rStyle w:val="Hyperlink"/>
                            <w:rFonts w:eastAsia="Calibri" w:cs="Arial"/>
                            <w:sz w:val="20"/>
                            <w:szCs w:val="20"/>
                          </w:rPr>
                          <w:t>http://creativecommons.org/licenses/by-nd/3.0/au/</w:t>
                        </w:r>
                      </w:hyperlink>
                      <w:r w:rsidRPr="006A0FBB">
                        <w:rPr>
                          <w:rFonts w:cs="Arial"/>
                          <w:color w:val="000000"/>
                          <w:sz w:val="20"/>
                          <w:szCs w:val="20"/>
                        </w:rPr>
                        <w:t xml:space="preserve">). You </w:t>
                      </w:r>
                      <w:r w:rsidRPr="006A0FBB">
                        <w:rPr>
                          <w:rFonts w:cs="Arial"/>
                          <w:sz w:val="20"/>
                          <w:szCs w:val="20"/>
                        </w:rPr>
                        <w:t xml:space="preserve">are free to </w:t>
                      </w:r>
                      <w:r w:rsidRPr="006A0FBB">
                        <w:rPr>
                          <w:rFonts w:cs="Arial"/>
                          <w:color w:val="000000"/>
                          <w:sz w:val="20"/>
                          <w:szCs w:val="20"/>
                        </w:rPr>
                        <w:t>use,copy and distribute to anyone in its original form as long as you attribute</w:t>
                      </w:r>
                      <w:r>
                        <w:rPr>
                          <w:rFonts w:cs="Arial"/>
                          <w:color w:val="000000"/>
                          <w:sz w:val="20"/>
                          <w:szCs w:val="20"/>
                        </w:rPr>
                        <w:t xml:space="preserve"> the</w:t>
                      </w:r>
                      <w:r w:rsidRPr="006A0FBB">
                        <w:rPr>
                          <w:rFonts w:cs="Arial"/>
                          <w:color w:val="000000"/>
                          <w:sz w:val="20"/>
                          <w:szCs w:val="20"/>
                        </w:rPr>
                        <w:t xml:space="preserve"> Department of Education and </w:t>
                      </w:r>
                      <w:r>
                        <w:rPr>
                          <w:rFonts w:cs="Arial"/>
                          <w:color w:val="000000"/>
                          <w:sz w:val="20"/>
                          <w:szCs w:val="20"/>
                        </w:rPr>
                        <w:t>Training</w:t>
                      </w:r>
                      <w:r w:rsidRPr="006A0FBB">
                        <w:rPr>
                          <w:rFonts w:cs="Arial"/>
                          <w:color w:val="C00000"/>
                          <w:sz w:val="20"/>
                          <w:szCs w:val="20"/>
                        </w:rPr>
                        <w:t xml:space="preserve"> </w:t>
                      </w:r>
                      <w:r w:rsidRPr="006A0FBB">
                        <w:rPr>
                          <w:rFonts w:cs="Arial"/>
                          <w:color w:val="000000"/>
                          <w:sz w:val="20"/>
                          <w:szCs w:val="20"/>
                        </w:rPr>
                        <w:t>as the author, and you license any derivative work you make available under the same licence.</w:t>
                      </w:r>
                    </w:p>
                    <w:p w:rsidR="008A2203" w:rsidRPr="006A0FBB" w:rsidRDefault="008A2203" w:rsidP="00C6579B">
                      <w:pPr>
                        <w:spacing w:after="75"/>
                        <w:textAlignment w:val="top"/>
                        <w:outlineLvl w:val="2"/>
                        <w:rPr>
                          <w:rFonts w:cs="Arial"/>
                          <w:b/>
                          <w:bCs/>
                          <w:iCs/>
                          <w:color w:val="333333"/>
                          <w:sz w:val="20"/>
                          <w:szCs w:val="20"/>
                        </w:rPr>
                      </w:pPr>
                      <w:bookmarkStart w:id="24" w:name="_Toc349033240"/>
                      <w:r w:rsidRPr="006A0FBB">
                        <w:rPr>
                          <w:rFonts w:cs="Arial"/>
                          <w:b/>
                          <w:bCs/>
                          <w:iCs/>
                          <w:color w:val="333333"/>
                          <w:sz w:val="20"/>
                          <w:szCs w:val="20"/>
                        </w:rPr>
                        <w:t>Disclaimer</w:t>
                      </w:r>
                      <w:bookmarkEnd w:id="24"/>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 xml:space="preserve">In compiling the information contained in and accessed through this resource, the Department of Education and </w:t>
                      </w:r>
                      <w:r>
                        <w:rPr>
                          <w:rFonts w:cs="Arial"/>
                          <w:color w:val="000000"/>
                          <w:sz w:val="20"/>
                          <w:szCs w:val="20"/>
                        </w:rPr>
                        <w:t>Training</w:t>
                      </w:r>
                      <w:r w:rsidRPr="006A0FBB">
                        <w:rPr>
                          <w:rFonts w:cs="Arial"/>
                          <w:color w:val="000000"/>
                          <w:sz w:val="20"/>
                          <w:szCs w:val="20"/>
                        </w:rPr>
                        <w:t xml:space="preserve"> (DE</w:t>
                      </w:r>
                      <w:r>
                        <w:rPr>
                          <w:rFonts w:cs="Arial"/>
                          <w:color w:val="000000"/>
                          <w:sz w:val="20"/>
                          <w:szCs w:val="20"/>
                        </w:rPr>
                        <w:t>T</w:t>
                      </w:r>
                      <w:r w:rsidRPr="006A0FBB">
                        <w:rPr>
                          <w:rFonts w:cs="Arial"/>
                          <w:color w:val="000000"/>
                          <w:sz w:val="20"/>
                          <w:szCs w:val="20"/>
                        </w:rPr>
                        <w:t>) has used its best endeavours to ensure that the information is correct and current at the time of publication but takes no responsibility for any error, omission or defect therein.</w:t>
                      </w:r>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To the extent permitted by law DE</w:t>
                      </w:r>
                      <w:r>
                        <w:rPr>
                          <w:rFonts w:cs="Arial"/>
                          <w:color w:val="000000"/>
                          <w:sz w:val="20"/>
                          <w:szCs w:val="20"/>
                        </w:rPr>
                        <w:t>T</w:t>
                      </w:r>
                      <w:r w:rsidRPr="006A0FBB">
                        <w:rPr>
                          <w:rFonts w:cs="Arial"/>
                          <w:color w:val="000000"/>
                          <w:sz w:val="20"/>
                          <w:szCs w:val="20"/>
                        </w:rPr>
                        <w: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w:t>
                      </w:r>
                      <w:r>
                        <w:rPr>
                          <w:rFonts w:cs="Arial"/>
                          <w:color w:val="000000"/>
                          <w:sz w:val="20"/>
                          <w:szCs w:val="20"/>
                        </w:rPr>
                        <w:t>T</w:t>
                      </w:r>
                      <w:r w:rsidRPr="006A0FBB">
                        <w:rPr>
                          <w:rFonts w:cs="Arial"/>
                          <w:color w:val="000000"/>
                          <w:sz w:val="20"/>
                          <w:szCs w:val="20"/>
                        </w:rPr>
                        <w:t xml:space="preserve"> limits its liability to the extent permitted by law, for the resupply of the information.</w:t>
                      </w:r>
                    </w:p>
                    <w:p w:rsidR="008A2203" w:rsidRPr="006A0FBB" w:rsidRDefault="008A2203" w:rsidP="00C6579B">
                      <w:pPr>
                        <w:spacing w:after="75"/>
                        <w:textAlignment w:val="top"/>
                        <w:outlineLvl w:val="2"/>
                        <w:rPr>
                          <w:rFonts w:cs="Arial"/>
                          <w:b/>
                          <w:bCs/>
                          <w:iCs/>
                          <w:color w:val="333333"/>
                          <w:sz w:val="20"/>
                          <w:szCs w:val="20"/>
                        </w:rPr>
                      </w:pPr>
                      <w:bookmarkStart w:id="25" w:name="_Toc349033241"/>
                      <w:r w:rsidRPr="006A0FBB">
                        <w:rPr>
                          <w:rFonts w:cs="Arial"/>
                          <w:b/>
                          <w:bCs/>
                          <w:iCs/>
                          <w:color w:val="333333"/>
                          <w:sz w:val="20"/>
                          <w:szCs w:val="20"/>
                        </w:rPr>
                        <w:t>Third party sites</w:t>
                      </w:r>
                      <w:bookmarkEnd w:id="25"/>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This resource may contain links to third party websites and resources. DE</w:t>
                      </w:r>
                      <w:r>
                        <w:rPr>
                          <w:rFonts w:cs="Arial"/>
                          <w:color w:val="000000"/>
                          <w:sz w:val="20"/>
                          <w:szCs w:val="20"/>
                        </w:rPr>
                        <w:t>T</w:t>
                      </w:r>
                      <w:r w:rsidRPr="006A0FBB">
                        <w:rPr>
                          <w:rFonts w:cs="Arial"/>
                          <w:color w:val="000000"/>
                          <w:sz w:val="20"/>
                          <w:szCs w:val="20"/>
                        </w:rPr>
                        <w:t xml:space="preserve"> is not responsible for the condition or content of these sites or resources as they are not under its control.</w:t>
                      </w:r>
                    </w:p>
                    <w:p w:rsidR="008A2203" w:rsidRDefault="008A2203" w:rsidP="006A0FBB">
                      <w:r w:rsidRPr="006A0FBB">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p>
                  </w:txbxContent>
                </v:textbox>
              </v:shape>
            </w:pict>
          </mc:Fallback>
        </mc:AlternateConten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C97337" w:rsidRDefault="00DF113C" w:rsidP="008E119F">
      <w:pPr>
        <w:pStyle w:val="VRQA2"/>
        <w:rPr>
          <w:rFonts w:cs="Arial"/>
          <w:i/>
          <w:lang w:val="en-GB"/>
        </w:rPr>
        <w:sectPr w:rsidR="00C97337" w:rsidSect="001F3394">
          <w:footerReference w:type="even" r:id="rId12"/>
          <w:footerReference w:type="default" r:id="rId13"/>
          <w:pgSz w:w="11907" w:h="16840" w:code="9"/>
          <w:pgMar w:top="1134" w:right="851" w:bottom="992" w:left="1134" w:header="709" w:footer="488" w:gutter="0"/>
          <w:pgNumType w:start="0"/>
          <w:cols w:space="708"/>
          <w:titlePg/>
          <w:docGrid w:linePitch="360"/>
        </w:sectPr>
      </w:pPr>
      <w:r>
        <w:rPr>
          <w:rFonts w:cs="Arial"/>
          <w:i/>
          <w:lang w:val="en-GB"/>
        </w:rPr>
        <w:br w:type="page"/>
      </w:r>
    </w:p>
    <w:p w:rsidR="00263D78" w:rsidRDefault="00263D78" w:rsidP="008E119F">
      <w:pPr>
        <w:pStyle w:val="VRQA2"/>
      </w:pPr>
      <w:bookmarkStart w:id="26" w:name="_Toc349033175"/>
      <w:bookmarkStart w:id="27" w:name="_Toc349033242"/>
      <w:bookmarkStart w:id="28" w:name="_Toc451945870"/>
      <w:r w:rsidRPr="00793EE9">
        <w:lastRenderedPageBreak/>
        <w:t xml:space="preserve">Section A: </w:t>
      </w:r>
      <w:r w:rsidR="007F2905" w:rsidRPr="00793EE9">
        <w:t>Copyright and course classification i</w:t>
      </w:r>
      <w:r w:rsidRPr="00793EE9">
        <w:t>nformation</w:t>
      </w:r>
      <w:bookmarkEnd w:id="26"/>
      <w:bookmarkEnd w:id="27"/>
      <w:bookmarkEnd w:id="28"/>
      <w:r w:rsidRPr="00793EE9">
        <w:t xml:space="preserve"> </w:t>
      </w:r>
    </w:p>
    <w:p w:rsidR="00263D78" w:rsidRDefault="00263D78" w:rsidP="008E119F">
      <w:pPr>
        <w:spacing w:before="0" w:after="0"/>
        <w:rPr>
          <w:b/>
        </w:rPr>
      </w:pP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6"/>
        <w:gridCol w:w="7176"/>
      </w:tblGrid>
      <w:tr w:rsidR="00263D78" w:rsidTr="00770171">
        <w:trPr>
          <w:jc w:val="center"/>
        </w:trPr>
        <w:tc>
          <w:tcPr>
            <w:tcW w:w="2886" w:type="dxa"/>
          </w:tcPr>
          <w:p w:rsidR="00263D78" w:rsidRDefault="00263D78" w:rsidP="008E119F">
            <w:pPr>
              <w:pStyle w:val="VRQA1"/>
            </w:pPr>
            <w:bookmarkStart w:id="29" w:name="_Toc349033176"/>
            <w:bookmarkStart w:id="30" w:name="_Toc451945871"/>
            <w:r>
              <w:t xml:space="preserve">1. </w:t>
            </w:r>
            <w:r w:rsidR="005B179C">
              <w:t xml:space="preserve"> </w:t>
            </w:r>
            <w:r>
              <w:t>Copyright owner of the course</w:t>
            </w:r>
            <w:bookmarkEnd w:id="29"/>
            <w:bookmarkEnd w:id="30"/>
            <w:r>
              <w:t xml:space="preserve"> </w:t>
            </w:r>
          </w:p>
        </w:tc>
        <w:tc>
          <w:tcPr>
            <w:tcW w:w="7176" w:type="dxa"/>
          </w:tcPr>
          <w:p w:rsidR="006A0FBB" w:rsidRPr="006A0FBB" w:rsidRDefault="006A0FBB" w:rsidP="008E119F">
            <w:r w:rsidRPr="006A0FBB">
              <w:t xml:space="preserve">Copyright of this document is held by the Department of Education and </w:t>
            </w:r>
            <w:r w:rsidR="00D61AC8">
              <w:t>Training</w:t>
            </w:r>
            <w:r w:rsidRPr="006A0FBB">
              <w:t>, Victoria © State of Victoria.</w:t>
            </w:r>
          </w:p>
          <w:p w:rsidR="00E267AA" w:rsidRDefault="00E267AA" w:rsidP="008E119F">
            <w:r w:rsidRPr="00E267AA">
              <w:t xml:space="preserve">Adult Community and Further Education Board </w:t>
            </w:r>
          </w:p>
          <w:p w:rsidR="007118CF" w:rsidRPr="00770171" w:rsidRDefault="007118CF" w:rsidP="00A76A5B"/>
        </w:tc>
      </w:tr>
      <w:tr w:rsidR="00263D78" w:rsidTr="00770171">
        <w:trPr>
          <w:jc w:val="center"/>
        </w:trPr>
        <w:tc>
          <w:tcPr>
            <w:tcW w:w="2886" w:type="dxa"/>
          </w:tcPr>
          <w:p w:rsidR="00263D78" w:rsidRDefault="00087A8F" w:rsidP="008E119F">
            <w:pPr>
              <w:pStyle w:val="VRQA1"/>
            </w:pPr>
            <w:bookmarkStart w:id="31" w:name="_Toc349033177"/>
            <w:bookmarkStart w:id="32" w:name="_Toc451945872"/>
            <w:r>
              <w:t xml:space="preserve">2. </w:t>
            </w:r>
            <w:r w:rsidR="005B179C">
              <w:t xml:space="preserve"> </w:t>
            </w:r>
            <w:r>
              <w:t>Address</w:t>
            </w:r>
            <w:bookmarkEnd w:id="31"/>
            <w:bookmarkEnd w:id="32"/>
          </w:p>
        </w:tc>
        <w:tc>
          <w:tcPr>
            <w:tcW w:w="7176" w:type="dxa"/>
          </w:tcPr>
          <w:p w:rsidR="00A54612" w:rsidRDefault="00A54612" w:rsidP="00A54612">
            <w:pPr>
              <w:keepNext/>
            </w:pPr>
            <w:r>
              <w:t>D</w:t>
            </w:r>
            <w:r w:rsidRPr="00422E6A">
              <w:t>epartment of Education and Training</w:t>
            </w:r>
          </w:p>
          <w:p w:rsidR="00A54612" w:rsidRDefault="00A54612" w:rsidP="00A54612">
            <w:pPr>
              <w:keepNext/>
            </w:pPr>
            <w:r>
              <w:t>Higher Education and Skills Group</w:t>
            </w:r>
          </w:p>
          <w:p w:rsidR="00A54612" w:rsidRDefault="00A54612" w:rsidP="00A54612">
            <w:pPr>
              <w:keepNext/>
            </w:pPr>
            <w:r>
              <w:t>Executive Director</w:t>
            </w:r>
          </w:p>
          <w:p w:rsidR="00A54612" w:rsidRDefault="00A54612" w:rsidP="00A54612">
            <w:pPr>
              <w:keepNext/>
            </w:pPr>
            <w:r>
              <w:t xml:space="preserve">TAFE and ACFE Governance Division </w:t>
            </w:r>
          </w:p>
          <w:p w:rsidR="00A54612" w:rsidRDefault="00A54612" w:rsidP="00A54612">
            <w:pPr>
              <w:keepNext/>
            </w:pPr>
            <w:r>
              <w:t>Participation, Practice &amp; Development</w:t>
            </w:r>
          </w:p>
          <w:p w:rsidR="00A54612" w:rsidRPr="004E574D" w:rsidRDefault="00A54612" w:rsidP="00A54612">
            <w:pPr>
              <w:keepNext/>
            </w:pPr>
            <w:r>
              <w:t>GPO Box 4367</w:t>
            </w:r>
          </w:p>
          <w:p w:rsidR="00A54612" w:rsidRPr="004E574D" w:rsidRDefault="00A54612" w:rsidP="00A54612">
            <w:pPr>
              <w:keepNext/>
            </w:pPr>
            <w:r w:rsidRPr="004E574D">
              <w:t xml:space="preserve">Melbourne </w:t>
            </w:r>
          </w:p>
          <w:p w:rsidR="00A54612" w:rsidRDefault="00A54612" w:rsidP="00A54612">
            <w:pPr>
              <w:keepNext/>
            </w:pPr>
            <w:r w:rsidRPr="004E574D">
              <w:t>3001</w:t>
            </w:r>
          </w:p>
          <w:p w:rsidR="00A54612" w:rsidRPr="00E12F94" w:rsidRDefault="00A54612" w:rsidP="00A54612">
            <w:pPr>
              <w:keepNext/>
              <w:rPr>
                <w:b/>
              </w:rPr>
            </w:pPr>
            <w:r w:rsidRPr="00E12F94">
              <w:rPr>
                <w:b/>
              </w:rPr>
              <w:t>Organisational Contact:</w:t>
            </w:r>
          </w:p>
          <w:p w:rsidR="00A54612" w:rsidRDefault="00A54612" w:rsidP="00A54612">
            <w:pPr>
              <w:keepNext/>
            </w:pPr>
            <w:r>
              <w:t>Verna Kearney</w:t>
            </w:r>
          </w:p>
          <w:p w:rsidR="00A54612" w:rsidRPr="0076009D" w:rsidRDefault="00A54612" w:rsidP="00A54612">
            <w:pPr>
              <w:keepNext/>
            </w:pPr>
            <w:r w:rsidRPr="0076009D">
              <w:t>Adult Community and Further Education (ACFE) Board</w:t>
            </w:r>
          </w:p>
          <w:p w:rsidR="00A54612" w:rsidRDefault="008A2203" w:rsidP="00A54612">
            <w:pPr>
              <w:keepNext/>
            </w:pPr>
            <w:hyperlink r:id="rId14" w:history="1">
              <w:r w:rsidR="00A54612" w:rsidRPr="00895AC7">
                <w:rPr>
                  <w:rStyle w:val="Hyperlink"/>
                </w:rPr>
                <w:t>kearney.verna.l@edumail.vic.gov.au</w:t>
              </w:r>
            </w:hyperlink>
          </w:p>
          <w:p w:rsidR="00A54612" w:rsidRPr="0076009D" w:rsidRDefault="00A54612" w:rsidP="00A54612">
            <w:pPr>
              <w:keepNext/>
              <w:rPr>
                <w:b/>
              </w:rPr>
            </w:pPr>
            <w:r w:rsidRPr="0076009D">
              <w:rPr>
                <w:b/>
              </w:rPr>
              <w:t>Day to Day Contact:</w:t>
            </w:r>
          </w:p>
          <w:p w:rsidR="00A54612" w:rsidRDefault="00A54612" w:rsidP="00A54612">
            <w:pPr>
              <w:keepNext/>
            </w:pPr>
            <w:r>
              <w:t>Curriculum Maintenance Manager – Service Industries, General Studies &amp; Further Education</w:t>
            </w:r>
          </w:p>
          <w:p w:rsidR="00A54612" w:rsidRDefault="00A54612" w:rsidP="00A54612">
            <w:pPr>
              <w:keepNext/>
            </w:pPr>
            <w:r>
              <w:t>Victoria University</w:t>
            </w:r>
          </w:p>
          <w:p w:rsidR="00A54612" w:rsidRDefault="00A54612" w:rsidP="00A54612">
            <w:pPr>
              <w:keepNext/>
            </w:pPr>
            <w:r>
              <w:t>Phone: (03) 9919 5300 / 5302</w:t>
            </w:r>
          </w:p>
          <w:p w:rsidR="00263D78" w:rsidRPr="00770171" w:rsidRDefault="00A54612" w:rsidP="008E119F">
            <w:pPr>
              <w:rPr>
                <w:i/>
              </w:rPr>
            </w:pPr>
            <w:r>
              <w:t xml:space="preserve">email: </w:t>
            </w:r>
            <w:hyperlink r:id="rId15" w:history="1">
              <w:r w:rsidRPr="002C7EDC">
                <w:rPr>
                  <w:rStyle w:val="Hyperlink"/>
                </w:rPr>
                <w:t>sicmm.generalstudies@vu.edu.au</w:t>
              </w:r>
            </w:hyperlink>
          </w:p>
        </w:tc>
      </w:tr>
      <w:tr w:rsidR="00263D78" w:rsidTr="00770171">
        <w:trPr>
          <w:jc w:val="center"/>
        </w:trPr>
        <w:tc>
          <w:tcPr>
            <w:tcW w:w="2886" w:type="dxa"/>
          </w:tcPr>
          <w:p w:rsidR="00263D78" w:rsidRDefault="00B636C2" w:rsidP="008E119F">
            <w:pPr>
              <w:pStyle w:val="VRQA1"/>
            </w:pPr>
            <w:bookmarkStart w:id="33" w:name="_Toc349033178"/>
            <w:bookmarkStart w:id="34" w:name="_Toc451945873"/>
            <w:r>
              <w:t>3</w:t>
            </w:r>
            <w:r w:rsidR="00087A8F">
              <w:t xml:space="preserve">. </w:t>
            </w:r>
            <w:r w:rsidR="005B179C">
              <w:t xml:space="preserve"> </w:t>
            </w:r>
            <w:r w:rsidR="00087A8F">
              <w:t>Type of submission</w:t>
            </w:r>
            <w:bookmarkEnd w:id="33"/>
            <w:bookmarkEnd w:id="34"/>
          </w:p>
        </w:tc>
        <w:tc>
          <w:tcPr>
            <w:tcW w:w="7176" w:type="dxa"/>
          </w:tcPr>
          <w:p w:rsidR="007118CF" w:rsidRDefault="00E22842" w:rsidP="008E119F">
            <w:r>
              <w:t>Reaccreditation</w:t>
            </w:r>
          </w:p>
          <w:p w:rsidR="00983E7E" w:rsidRDefault="00983E7E" w:rsidP="008E119F">
            <w:r w:rsidRPr="00710ED6">
              <w:t xml:space="preserve">The </w:t>
            </w:r>
            <w:r w:rsidR="00315952">
              <w:t>22234VIC</w:t>
            </w:r>
            <w:r w:rsidRPr="00710ED6">
              <w:t xml:space="preserve"> Course in Initial General Education for Adults</w:t>
            </w:r>
            <w:r>
              <w:t xml:space="preserve"> </w:t>
            </w:r>
            <w:r w:rsidRPr="00710ED6">
              <w:t>replaces and is equivalent to the</w:t>
            </w:r>
            <w:r>
              <w:t xml:space="preserve"> </w:t>
            </w:r>
            <w:r w:rsidRPr="002F34DD">
              <w:t>21770VIC Course in Initial General Education for Adults</w:t>
            </w:r>
          </w:p>
          <w:p w:rsidR="00983E7E" w:rsidRDefault="00983E7E" w:rsidP="008E119F">
            <w:r>
              <w:t xml:space="preserve">The </w:t>
            </w:r>
            <w:r w:rsidR="00315952">
              <w:t>22235VIC</w:t>
            </w:r>
            <w:r>
              <w:t xml:space="preserve"> Certificate I in General Education for Adults (Introductory) </w:t>
            </w:r>
            <w:r w:rsidRPr="000B21C1">
              <w:t>replaces and is equivalent to the</w:t>
            </w:r>
            <w:r>
              <w:t xml:space="preserve"> </w:t>
            </w:r>
            <w:r w:rsidRPr="000B21C1">
              <w:t>21771VIC Certificate I in General Education for Adults (Introductory)</w:t>
            </w:r>
          </w:p>
          <w:p w:rsidR="00983E7E" w:rsidRDefault="00983E7E" w:rsidP="008E119F">
            <w:r>
              <w:t xml:space="preserve">The </w:t>
            </w:r>
            <w:r w:rsidR="00315952">
              <w:t>22236VIC</w:t>
            </w:r>
            <w:r>
              <w:t xml:space="preserve"> Certificate I in General Education for Adults </w:t>
            </w:r>
            <w:r w:rsidRPr="000B21C1">
              <w:t>replace</w:t>
            </w:r>
            <w:r>
              <w:t>s and is equivalent to the 21772</w:t>
            </w:r>
            <w:r w:rsidRPr="000B21C1">
              <w:t>VIC Certificate I in General Education for Adults</w:t>
            </w:r>
          </w:p>
          <w:p w:rsidR="00983E7E" w:rsidRDefault="00983E7E" w:rsidP="008E119F">
            <w:r>
              <w:t xml:space="preserve">The </w:t>
            </w:r>
            <w:r w:rsidR="00315952">
              <w:t>22237VIC</w:t>
            </w:r>
            <w:r>
              <w:t xml:space="preserve"> Certificate II in General Education for Adults </w:t>
            </w:r>
            <w:r w:rsidRPr="000B21C1">
              <w:t>replaces and is equivalent to the</w:t>
            </w:r>
            <w:r>
              <w:t xml:space="preserve"> </w:t>
            </w:r>
            <w:r w:rsidRPr="000B21C1">
              <w:t>21773VIC Certificate II  in General Education for Adults</w:t>
            </w:r>
          </w:p>
          <w:p w:rsidR="00E22842" w:rsidRPr="00E22842" w:rsidRDefault="00983E7E" w:rsidP="00315952">
            <w:r>
              <w:t xml:space="preserve">The </w:t>
            </w:r>
            <w:r w:rsidR="00315952">
              <w:t>22238VIC</w:t>
            </w:r>
            <w:r>
              <w:t xml:space="preserve"> Certificate III in General Education for Adults </w:t>
            </w:r>
            <w:r w:rsidRPr="00710ED6">
              <w:t>replaces and is equivalent to the</w:t>
            </w:r>
            <w:r>
              <w:t xml:space="preserve"> </w:t>
            </w:r>
            <w:r w:rsidRPr="00710ED6">
              <w:t>21774VIC Certificate III in General Education for Adults</w:t>
            </w:r>
          </w:p>
        </w:tc>
      </w:tr>
      <w:tr w:rsidR="00263D78" w:rsidTr="00770171">
        <w:trPr>
          <w:jc w:val="center"/>
        </w:trPr>
        <w:tc>
          <w:tcPr>
            <w:tcW w:w="2886" w:type="dxa"/>
          </w:tcPr>
          <w:p w:rsidR="00263D78" w:rsidRDefault="00B636C2" w:rsidP="008E119F">
            <w:pPr>
              <w:pStyle w:val="VRQA1"/>
            </w:pPr>
            <w:bookmarkStart w:id="35" w:name="_Toc349033179"/>
            <w:bookmarkStart w:id="36" w:name="_Toc451945874"/>
            <w:r>
              <w:t>4</w:t>
            </w:r>
            <w:r w:rsidR="0026628C">
              <w:t xml:space="preserve">. </w:t>
            </w:r>
            <w:r w:rsidR="005B179C">
              <w:t xml:space="preserve"> </w:t>
            </w:r>
            <w:r w:rsidR="0026628C">
              <w:t xml:space="preserve">Copyright </w:t>
            </w:r>
            <w:r w:rsidR="001F2CB1">
              <w:lastRenderedPageBreak/>
              <w:t>acknowledgement</w:t>
            </w:r>
            <w:bookmarkEnd w:id="35"/>
            <w:bookmarkEnd w:id="36"/>
          </w:p>
        </w:tc>
        <w:tc>
          <w:tcPr>
            <w:tcW w:w="7176" w:type="dxa"/>
          </w:tcPr>
          <w:p w:rsidR="00A6270B" w:rsidRDefault="00A6270B" w:rsidP="008E119F">
            <w:r>
              <w:lastRenderedPageBreak/>
              <w:t xml:space="preserve">Units of competency from nationally endorsed training packages can </w:t>
            </w:r>
            <w:r>
              <w:lastRenderedPageBreak/>
              <w:t xml:space="preserve">be accessed from </w:t>
            </w:r>
            <w:r w:rsidRPr="00983E7E">
              <w:t xml:space="preserve">Training.gov at </w:t>
            </w:r>
            <w:hyperlink r:id="rId16" w:history="1">
              <w:r w:rsidRPr="00983E7E">
                <w:rPr>
                  <w:rStyle w:val="Hyperlink"/>
                  <w:rFonts w:cs="Arial"/>
                </w:rPr>
                <w:t>www.tga.gov.au</w:t>
              </w:r>
            </w:hyperlink>
          </w:p>
          <w:p w:rsidR="00DF113C" w:rsidRPr="00770171" w:rsidRDefault="00DF113C" w:rsidP="008E119F">
            <w:pPr>
              <w:rPr>
                <w:rFonts w:cs="Arial"/>
              </w:rPr>
            </w:pPr>
            <w:r w:rsidRPr="00DF113C">
              <w:t xml:space="preserve">Copyright of the following units of competency from nationally endorsed </w:t>
            </w:r>
            <w:r w:rsidR="00A6270B" w:rsidRPr="00DF113C">
              <w:t xml:space="preserve">training packages </w:t>
            </w:r>
            <w:r w:rsidRPr="00DF113C">
              <w:t xml:space="preserve">is administered by the </w:t>
            </w:r>
            <w:r w:rsidRPr="00770171">
              <w:rPr>
                <w:rFonts w:cs="Arial"/>
              </w:rPr>
              <w:t>Commonwealth of Australia.</w:t>
            </w:r>
          </w:p>
          <w:p w:rsidR="00DF113C" w:rsidRPr="00983E7E" w:rsidRDefault="00DF113C" w:rsidP="008E119F">
            <w:r w:rsidRPr="00983E7E">
              <w:t>© Commonwealth of Australia</w:t>
            </w:r>
          </w:p>
          <w:p w:rsidR="00651593" w:rsidRDefault="00A6270B" w:rsidP="00D21C6A">
            <w:pPr>
              <w:pStyle w:val="bullet"/>
              <w:ind w:left="318" w:hanging="284"/>
            </w:pPr>
            <w:r w:rsidRPr="00D21C6A">
              <w:t>BSB</w:t>
            </w:r>
            <w:r>
              <w:t xml:space="preserve"> Business Services Training Package</w:t>
            </w:r>
          </w:p>
          <w:p w:rsidR="00983E7E" w:rsidRPr="00A17C88" w:rsidRDefault="00983E7E" w:rsidP="008E119F">
            <w:pPr>
              <w:pStyle w:val="en"/>
            </w:pPr>
            <w:r w:rsidRPr="00A17C88">
              <w:t>BSBITU101</w:t>
            </w:r>
            <w:r>
              <w:t xml:space="preserve"> </w:t>
            </w:r>
            <w:r w:rsidRPr="00A17C88">
              <w:t>Operate a personal computer</w:t>
            </w:r>
          </w:p>
          <w:p w:rsidR="00983E7E" w:rsidRPr="00A17C88" w:rsidRDefault="00983E7E" w:rsidP="008E119F">
            <w:pPr>
              <w:pStyle w:val="en"/>
            </w:pPr>
            <w:r w:rsidRPr="00A17C88">
              <w:t>BSBITU102</w:t>
            </w:r>
            <w:r>
              <w:t xml:space="preserve"> </w:t>
            </w:r>
            <w:r w:rsidRPr="00A17C88">
              <w:t>Develop keyboard skills</w:t>
            </w:r>
          </w:p>
          <w:p w:rsidR="00983E7E" w:rsidRPr="00A17C88" w:rsidRDefault="00983E7E" w:rsidP="008E119F">
            <w:pPr>
              <w:pStyle w:val="en"/>
            </w:pPr>
            <w:r w:rsidRPr="00A17C88">
              <w:t>BSBWHS201</w:t>
            </w:r>
            <w:r>
              <w:t xml:space="preserve"> </w:t>
            </w:r>
            <w:r w:rsidRPr="00A17C88">
              <w:t>Contribute to health and safety of self and others </w:t>
            </w:r>
          </w:p>
          <w:p w:rsidR="00983E7E" w:rsidRPr="00A17C88" w:rsidRDefault="00983E7E" w:rsidP="008E119F">
            <w:pPr>
              <w:pStyle w:val="en"/>
            </w:pPr>
            <w:r w:rsidRPr="00A17C88">
              <w:t>BSBITU201</w:t>
            </w:r>
            <w:r>
              <w:t xml:space="preserve"> </w:t>
            </w:r>
            <w:r w:rsidRPr="00A17C88">
              <w:t>Produce simple word processed documents</w:t>
            </w:r>
          </w:p>
          <w:p w:rsidR="00983E7E" w:rsidRPr="00A17C88" w:rsidRDefault="00983E7E" w:rsidP="008E119F">
            <w:pPr>
              <w:pStyle w:val="en"/>
            </w:pPr>
            <w:r w:rsidRPr="00A17C88">
              <w:t>BSBFLM303</w:t>
            </w:r>
            <w:r>
              <w:t xml:space="preserve"> </w:t>
            </w:r>
            <w:r w:rsidRPr="00A17C88">
              <w:t>Contribute to effective workplace relationships</w:t>
            </w:r>
          </w:p>
          <w:p w:rsidR="00983E7E" w:rsidRPr="00A17C88" w:rsidRDefault="00983E7E" w:rsidP="008E119F">
            <w:pPr>
              <w:pStyle w:val="en"/>
            </w:pPr>
            <w:r w:rsidRPr="00A17C88">
              <w:t>BSBCMM201</w:t>
            </w:r>
            <w:r>
              <w:t xml:space="preserve"> </w:t>
            </w:r>
            <w:r w:rsidRPr="00A17C88">
              <w:t>Communicate in the workplace</w:t>
            </w:r>
          </w:p>
          <w:p w:rsidR="00983E7E" w:rsidRPr="00A17C88" w:rsidRDefault="00983E7E" w:rsidP="008E119F">
            <w:pPr>
              <w:pStyle w:val="en"/>
            </w:pPr>
            <w:r w:rsidRPr="00A17C88">
              <w:t>BSBADM302</w:t>
            </w:r>
            <w:r>
              <w:t xml:space="preserve"> </w:t>
            </w:r>
            <w:r w:rsidRPr="00A17C88">
              <w:t>Produce texts from notes</w:t>
            </w:r>
          </w:p>
          <w:p w:rsidR="00B54931" w:rsidRDefault="00824FF5" w:rsidP="00824FF5">
            <w:pPr>
              <w:pStyle w:val="en"/>
            </w:pPr>
            <w:r>
              <w:t xml:space="preserve">BSBLIB304 </w:t>
            </w:r>
            <w:r w:rsidRPr="00824FF5" w:rsidDel="00824FF5">
              <w:t xml:space="preserve"> </w:t>
            </w:r>
            <w:r w:rsidR="00B54931">
              <w:t xml:space="preserve"> Develop and use information literacy skills</w:t>
            </w:r>
          </w:p>
          <w:p w:rsidR="002B539D" w:rsidRDefault="002B539D" w:rsidP="002B539D">
            <w:pPr>
              <w:pStyle w:val="en"/>
            </w:pPr>
            <w:r>
              <w:t xml:space="preserve">BSBWRT401 </w:t>
            </w:r>
            <w:r w:rsidRPr="002B539D">
              <w:t>Write complex documents</w:t>
            </w:r>
          </w:p>
          <w:p w:rsidR="004374FE" w:rsidRDefault="004374FE" w:rsidP="00D21C6A">
            <w:pPr>
              <w:pStyle w:val="bullet"/>
              <w:ind w:left="318" w:hanging="284"/>
            </w:pPr>
            <w:r>
              <w:t>FDF10 Food Processing</w:t>
            </w:r>
          </w:p>
          <w:p w:rsidR="004374FE" w:rsidRDefault="004374FE" w:rsidP="008E119F">
            <w:pPr>
              <w:pStyle w:val="en"/>
            </w:pPr>
            <w:r>
              <w:t>FDFOP2061A Use numerical applications in the workplace</w:t>
            </w:r>
          </w:p>
          <w:p w:rsidR="004374FE" w:rsidRDefault="004374FE" w:rsidP="00D21C6A">
            <w:pPr>
              <w:pStyle w:val="bullet"/>
              <w:ind w:left="318" w:hanging="284"/>
            </w:pPr>
            <w:r>
              <w:t>FNS Financial Services Training Package</w:t>
            </w:r>
          </w:p>
          <w:p w:rsidR="004374FE" w:rsidRDefault="004374FE" w:rsidP="008E119F">
            <w:pPr>
              <w:pStyle w:val="en"/>
            </w:pPr>
            <w:r>
              <w:t>FNSFLT201 Develop and use a personal budget</w:t>
            </w:r>
          </w:p>
          <w:p w:rsidR="004374FE" w:rsidRDefault="004374FE" w:rsidP="008E119F">
            <w:pPr>
              <w:pStyle w:val="en"/>
            </w:pPr>
            <w:r>
              <w:t>FNSFLT202 Develop and use a savings plan</w:t>
            </w:r>
          </w:p>
          <w:p w:rsidR="007C1115" w:rsidRDefault="007C1115" w:rsidP="007C1115">
            <w:pPr>
              <w:pStyle w:val="en"/>
            </w:pPr>
            <w:r>
              <w:t xml:space="preserve">FNSCUS401  </w:t>
            </w:r>
            <w:r w:rsidRPr="007C1115">
              <w:t>Participate in negotiations</w:t>
            </w:r>
          </w:p>
          <w:p w:rsidR="003F4D41" w:rsidRDefault="003F4D41" w:rsidP="00D21C6A">
            <w:pPr>
              <w:pStyle w:val="bullet"/>
              <w:ind w:left="318" w:hanging="284"/>
            </w:pPr>
            <w:r>
              <w:t>HLT Health Training Package</w:t>
            </w:r>
          </w:p>
          <w:p w:rsidR="00D84DDA" w:rsidRDefault="00D3417A" w:rsidP="00D3417A">
            <w:pPr>
              <w:pStyle w:val="en"/>
            </w:pPr>
            <w:r w:rsidRPr="00D3417A">
              <w:t>HLTAID002</w:t>
            </w:r>
            <w:r w:rsidR="00D84DDA">
              <w:t xml:space="preserve"> </w:t>
            </w:r>
            <w:r w:rsidR="00D84DDA" w:rsidRPr="00A17C88">
              <w:t>Provide basic emergency life support</w:t>
            </w:r>
          </w:p>
          <w:p w:rsidR="00201408" w:rsidRDefault="00201408" w:rsidP="00D21C6A">
            <w:pPr>
              <w:pStyle w:val="bullet"/>
              <w:ind w:left="318" w:hanging="284"/>
            </w:pPr>
            <w:r>
              <w:t>I</w:t>
            </w:r>
            <w:r w:rsidRPr="00201408">
              <w:t>C</w:t>
            </w:r>
            <w:r w:rsidR="00216D24">
              <w:t>T</w:t>
            </w:r>
            <w:r w:rsidRPr="00201408">
              <w:t xml:space="preserve"> Information and Communications Technology Training Package</w:t>
            </w:r>
          </w:p>
          <w:p w:rsidR="00201408" w:rsidRDefault="00216D24" w:rsidP="00216D24">
            <w:pPr>
              <w:pStyle w:val="en"/>
            </w:pPr>
            <w:r w:rsidRPr="00216D24">
              <w:t xml:space="preserve">ICTICT103 </w:t>
            </w:r>
            <w:r w:rsidR="00201408" w:rsidRPr="00201408">
              <w:t>Use, communicate and search securely on the internet</w:t>
            </w:r>
          </w:p>
          <w:p w:rsidR="004374FE" w:rsidRDefault="004374FE" w:rsidP="00D21C6A">
            <w:pPr>
              <w:pStyle w:val="bullet"/>
              <w:ind w:left="318" w:hanging="284"/>
            </w:pPr>
            <w:r>
              <w:t>PUA</w:t>
            </w:r>
            <w:r w:rsidR="00F45508">
              <w:t>12</w:t>
            </w:r>
            <w:r>
              <w:t xml:space="preserve"> Public Safety Training Package</w:t>
            </w:r>
          </w:p>
          <w:p w:rsidR="004374FE" w:rsidRDefault="0077309B" w:rsidP="008E119F">
            <w:pPr>
              <w:pStyle w:val="en"/>
            </w:pPr>
            <w:r>
              <w:t>G-</w:t>
            </w:r>
            <w:r w:rsidR="004374FE">
              <w:t>PUATEA001B Work in a team</w:t>
            </w:r>
          </w:p>
          <w:p w:rsidR="004374FE" w:rsidRDefault="004374FE" w:rsidP="00D21C6A">
            <w:pPr>
              <w:pStyle w:val="bullet"/>
              <w:ind w:left="318" w:hanging="284"/>
            </w:pPr>
            <w:r>
              <w:t>SIS10 Sport, Fitness and Recreation Training Package</w:t>
            </w:r>
          </w:p>
          <w:p w:rsidR="004374FE" w:rsidRDefault="004374FE" w:rsidP="008E119F">
            <w:pPr>
              <w:pStyle w:val="en"/>
            </w:pPr>
            <w:r>
              <w:t>SISSCOP205A Develop a personal financial plan</w:t>
            </w:r>
          </w:p>
          <w:p w:rsidR="002B539D" w:rsidRDefault="002B539D" w:rsidP="002B539D">
            <w:pPr>
              <w:pStyle w:val="en"/>
            </w:pPr>
            <w:r>
              <w:t xml:space="preserve">SISSCOP307A </w:t>
            </w:r>
            <w:r w:rsidRPr="002B539D">
              <w:t>Manage personal finances</w:t>
            </w:r>
          </w:p>
          <w:p w:rsidR="0039366A" w:rsidRPr="00770171" w:rsidRDefault="0039366A" w:rsidP="008E119F">
            <w:pPr>
              <w:rPr>
                <w:rFonts w:cs="Arial"/>
              </w:rPr>
            </w:pPr>
            <w:r w:rsidRPr="00DF113C">
              <w:t>Copyright of the following units of competency</w:t>
            </w:r>
            <w:r w:rsidR="005B3D29">
              <w:t xml:space="preserve"> </w:t>
            </w:r>
            <w:r w:rsidRPr="00DF113C">
              <w:t xml:space="preserve">from </w:t>
            </w:r>
            <w:r>
              <w:t xml:space="preserve">accredited curricula is held by the </w:t>
            </w:r>
            <w:r w:rsidRPr="006A0FBB">
              <w:t xml:space="preserve">Department of Education and </w:t>
            </w:r>
            <w:r w:rsidR="005066F4">
              <w:t>Training</w:t>
            </w:r>
            <w:r w:rsidRPr="006A0FBB">
              <w:t>, Victoria © State of Victoria.</w:t>
            </w:r>
          </w:p>
          <w:p w:rsidR="004374FE" w:rsidRDefault="004374FE" w:rsidP="00D21C6A">
            <w:pPr>
              <w:pStyle w:val="bullet"/>
              <w:ind w:left="318" w:hanging="284"/>
            </w:pPr>
            <w:r>
              <w:t>22215VIC Certificate I in Mumgu-dhal tyama-tiyt</w:t>
            </w:r>
          </w:p>
          <w:p w:rsidR="004374FE" w:rsidRDefault="004374FE" w:rsidP="008E119F">
            <w:pPr>
              <w:pStyle w:val="en"/>
            </w:pPr>
            <w:r>
              <w:t>VU21046 Prepare simple budgets</w:t>
            </w:r>
          </w:p>
          <w:p w:rsidR="00E73C07" w:rsidRDefault="00E73C07" w:rsidP="00E73C07">
            <w:pPr>
              <w:pStyle w:val="en"/>
            </w:pPr>
            <w:r>
              <w:t>VU21043 Calculate and communicate sports scores</w:t>
            </w:r>
          </w:p>
          <w:p w:rsidR="0039366A" w:rsidRDefault="0039366A" w:rsidP="00D21C6A">
            <w:pPr>
              <w:pStyle w:val="bullet"/>
              <w:ind w:left="318" w:hanging="284"/>
            </w:pPr>
            <w:r w:rsidRPr="0039366A">
              <w:t>22187VIC Certificate IV in Liberal Arts</w:t>
            </w:r>
          </w:p>
          <w:p w:rsidR="0039366A" w:rsidRDefault="0039366A" w:rsidP="008E119F">
            <w:pPr>
              <w:pStyle w:val="en"/>
            </w:pPr>
            <w:r w:rsidRPr="0039366A">
              <w:t>VU20746</w:t>
            </w:r>
            <w:r>
              <w:t xml:space="preserve"> </w:t>
            </w:r>
            <w:r w:rsidRPr="0039366A">
              <w:t>Apply essential further study skills</w:t>
            </w:r>
          </w:p>
          <w:p w:rsidR="0026628C" w:rsidRDefault="009052A7" w:rsidP="009052A7">
            <w:pPr>
              <w:pStyle w:val="en"/>
            </w:pPr>
            <w:r w:rsidRPr="009052A7">
              <w:t>22280VIC Certificate I in Employment PathwaysVU21664</w:t>
            </w:r>
            <w:r w:rsidR="00893264">
              <w:t xml:space="preserve"> Prepare for employment</w:t>
            </w:r>
          </w:p>
          <w:p w:rsidR="004374FE" w:rsidRDefault="009052A7" w:rsidP="009052A7">
            <w:pPr>
              <w:pStyle w:val="en"/>
            </w:pPr>
            <w:r w:rsidRPr="009052A7">
              <w:t>VU21666</w:t>
            </w:r>
            <w:r w:rsidR="004374FE">
              <w:t xml:space="preserve"> </w:t>
            </w:r>
            <w:r w:rsidR="004374FE" w:rsidRPr="000417DE">
              <w:t>Participate in job seeking activities</w:t>
            </w:r>
          </w:p>
          <w:p w:rsidR="004374FE" w:rsidRDefault="009052A7" w:rsidP="009052A7">
            <w:pPr>
              <w:pStyle w:val="bullet"/>
            </w:pPr>
            <w:r w:rsidRPr="009052A7">
              <w:t>22253VIC</w:t>
            </w:r>
            <w:r w:rsidR="004374FE">
              <w:t xml:space="preserve"> Certificate III in E</w:t>
            </w:r>
            <w:r>
              <w:t>A</w:t>
            </w:r>
            <w:r w:rsidR="004374FE">
              <w:t>L (Access)</w:t>
            </w:r>
          </w:p>
          <w:p w:rsidR="00E73C07" w:rsidRDefault="009052A7" w:rsidP="00E73C07">
            <w:pPr>
              <w:pStyle w:val="en"/>
            </w:pPr>
            <w:r w:rsidRPr="009052A7">
              <w:t>VU21490</w:t>
            </w:r>
            <w:r w:rsidRPr="009052A7" w:rsidDel="009052A7">
              <w:t xml:space="preserve"> </w:t>
            </w:r>
            <w:r w:rsidR="004374FE">
              <w:t xml:space="preserve"> </w:t>
            </w:r>
            <w:r w:rsidR="004374FE" w:rsidRPr="000417DE">
              <w:t>Organise and participate in a practical placement</w:t>
            </w:r>
          </w:p>
          <w:p w:rsidR="00E73C07" w:rsidRDefault="00E73C07" w:rsidP="00AF6596">
            <w:pPr>
              <w:pStyle w:val="bullet"/>
            </w:pPr>
            <w:r w:rsidRPr="00E73C07">
              <w:lastRenderedPageBreak/>
              <w:t>22313VIC Certificate IV in Tertiary Preparation</w:t>
            </w:r>
          </w:p>
          <w:p w:rsidR="00E73C07" w:rsidRPr="00A31C6F" w:rsidRDefault="00E73C07" w:rsidP="00AF6596">
            <w:pPr>
              <w:pStyle w:val="en"/>
            </w:pPr>
            <w:r>
              <w:t>VU21864 Set study goals and plan education pathway</w:t>
            </w:r>
          </w:p>
        </w:tc>
      </w:tr>
      <w:tr w:rsidR="00263D78" w:rsidTr="00770171">
        <w:trPr>
          <w:jc w:val="center"/>
        </w:trPr>
        <w:tc>
          <w:tcPr>
            <w:tcW w:w="2886" w:type="dxa"/>
          </w:tcPr>
          <w:p w:rsidR="00263D78" w:rsidRDefault="00B636C2" w:rsidP="008E119F">
            <w:pPr>
              <w:pStyle w:val="VRQA1"/>
            </w:pPr>
            <w:bookmarkStart w:id="37" w:name="_Toc349033180"/>
            <w:bookmarkStart w:id="38" w:name="_Toc451945875"/>
            <w:r>
              <w:lastRenderedPageBreak/>
              <w:t>5</w:t>
            </w:r>
            <w:r w:rsidR="00262EEC">
              <w:t xml:space="preserve">. </w:t>
            </w:r>
            <w:r w:rsidR="005B179C">
              <w:t xml:space="preserve"> </w:t>
            </w:r>
            <w:r w:rsidR="00262EEC">
              <w:t>Licensing and franchise</w:t>
            </w:r>
            <w:bookmarkEnd w:id="37"/>
            <w:bookmarkEnd w:id="38"/>
          </w:p>
        </w:tc>
        <w:tc>
          <w:tcPr>
            <w:tcW w:w="7176" w:type="dxa"/>
          </w:tcPr>
          <w:p w:rsidR="004374FE" w:rsidRDefault="0049035E" w:rsidP="008E119F">
            <w:r w:rsidRPr="0049035E">
              <w:t xml:space="preserve">This work is licensed under a Creative Commons Attribution-NoDerivs 3.0 Australia licence http://creativecommons.org/licenses/by-nd/3.0/au/). </w:t>
            </w:r>
          </w:p>
          <w:p w:rsidR="0049035E" w:rsidRPr="0049035E" w:rsidRDefault="0049035E" w:rsidP="008E119F">
            <w:r w:rsidRPr="0049035E">
              <w:t>You are free to use, copy</w:t>
            </w:r>
            <w:r w:rsidR="00755BB4">
              <w:t xml:space="preserve"> </w:t>
            </w:r>
            <w:r w:rsidRPr="0049035E">
              <w:t xml:space="preserve">and distribute </w:t>
            </w:r>
            <w:r w:rsidR="00755BB4">
              <w:t xml:space="preserve">provided </w:t>
            </w:r>
            <w:r w:rsidRPr="0049035E">
              <w:t>you attribute</w:t>
            </w:r>
            <w:r w:rsidR="00755BB4">
              <w:t xml:space="preserve"> the State of Victoria (</w:t>
            </w:r>
            <w:r w:rsidRPr="0049035E">
              <w:t xml:space="preserve">Department of Education and </w:t>
            </w:r>
            <w:r w:rsidR="009052A7">
              <w:t>Training</w:t>
            </w:r>
            <w:r w:rsidR="00755BB4">
              <w:t>)</w:t>
            </w:r>
            <w:r w:rsidRPr="0049035E">
              <w:t xml:space="preserve"> as the </w:t>
            </w:r>
            <w:r w:rsidR="00755BB4">
              <w:t>copyright owner</w:t>
            </w:r>
            <w:r w:rsidRPr="0049035E">
              <w:t>, and you license any derivative work you make available under the same licence.</w:t>
            </w:r>
          </w:p>
          <w:p w:rsidR="0049035E" w:rsidRPr="0049035E" w:rsidRDefault="0049035E" w:rsidP="008E119F">
            <w:r w:rsidRPr="0049035E">
              <w:t>Request for other use should be addressed to :</w:t>
            </w:r>
          </w:p>
          <w:p w:rsidR="0049035E" w:rsidRPr="00EA1B29" w:rsidRDefault="0049035E" w:rsidP="008E119F">
            <w:r w:rsidRPr="00EA1B29">
              <w:t xml:space="preserve">Department of  Education and </w:t>
            </w:r>
            <w:r w:rsidR="009052A7">
              <w:t>Training</w:t>
            </w:r>
          </w:p>
          <w:p w:rsidR="00E267AA" w:rsidRDefault="00E267AA" w:rsidP="008E119F">
            <w:r w:rsidRPr="00E267AA">
              <w:t xml:space="preserve">Adult Community and Further Education Board Secretariat: </w:t>
            </w:r>
            <w:hyperlink r:id="rId17" w:history="1">
              <w:r w:rsidRPr="00727245">
                <w:rPr>
                  <w:rStyle w:val="Hyperlink"/>
                </w:rPr>
                <w:t>acfe@edumail.vic.gov.au</w:t>
              </w:r>
            </w:hyperlink>
          </w:p>
          <w:p w:rsidR="007118CF" w:rsidRPr="00770171" w:rsidRDefault="0049035E" w:rsidP="008E119F">
            <w:pPr>
              <w:rPr>
                <w:i/>
              </w:rPr>
            </w:pPr>
            <w:r w:rsidRPr="0049035E">
              <w:t>Copies of this publication can be downloaded free of charge from the</w:t>
            </w:r>
            <w:r w:rsidR="00B333E4">
              <w:t xml:space="preserve"> </w:t>
            </w:r>
            <w:r w:rsidR="00B333E4" w:rsidRPr="00B333E4">
              <w:t>DET website at</w:t>
            </w:r>
            <w:r w:rsidR="00B333E4">
              <w:t>:</w:t>
            </w:r>
            <w:r w:rsidR="00B333E4" w:rsidRPr="00B333E4">
              <w:t xml:space="preserve"> www.education.vic.gov.au/training/providers/rto/Pages/courses.aspx</w:t>
            </w:r>
            <w:r w:rsidRPr="0049035E">
              <w:t xml:space="preserve"> </w:t>
            </w:r>
          </w:p>
        </w:tc>
      </w:tr>
      <w:tr w:rsidR="00263D78" w:rsidTr="00770171">
        <w:trPr>
          <w:trHeight w:val="708"/>
          <w:jc w:val="center"/>
        </w:trPr>
        <w:tc>
          <w:tcPr>
            <w:tcW w:w="2886" w:type="dxa"/>
          </w:tcPr>
          <w:p w:rsidR="00E859AB" w:rsidRDefault="00B636C2" w:rsidP="008E119F">
            <w:pPr>
              <w:pStyle w:val="VRQA1"/>
            </w:pPr>
            <w:bookmarkStart w:id="39" w:name="_Toc349033181"/>
            <w:bookmarkStart w:id="40" w:name="_Toc451945876"/>
            <w:r>
              <w:t>6</w:t>
            </w:r>
            <w:r w:rsidR="00262EEC">
              <w:t xml:space="preserve">. </w:t>
            </w:r>
            <w:r w:rsidR="001F39AA">
              <w:t xml:space="preserve"> </w:t>
            </w:r>
            <w:r w:rsidR="00262EEC">
              <w:t>Course accrediting body</w:t>
            </w:r>
            <w:bookmarkEnd w:id="39"/>
            <w:bookmarkEnd w:id="40"/>
            <w:r w:rsidR="00262EEC">
              <w:t xml:space="preserve"> </w:t>
            </w:r>
          </w:p>
        </w:tc>
        <w:tc>
          <w:tcPr>
            <w:tcW w:w="7176" w:type="dxa"/>
          </w:tcPr>
          <w:p w:rsidR="0049035E" w:rsidRPr="0049035E" w:rsidRDefault="0049035E" w:rsidP="008E119F">
            <w:r w:rsidRPr="0049035E">
              <w:t>Victorian Registration and Qualifications Authority (VRQA)</w:t>
            </w:r>
          </w:p>
          <w:p w:rsidR="006E7F67" w:rsidRPr="00770171" w:rsidRDefault="0049035E" w:rsidP="008E119F">
            <w:pPr>
              <w:rPr>
                <w:i/>
              </w:rPr>
            </w:pPr>
            <w:r w:rsidRPr="0049035E">
              <w:t xml:space="preserve">Website : </w:t>
            </w:r>
            <w:hyperlink r:id="rId18" w:history="1">
              <w:r w:rsidR="00E62F1D" w:rsidRPr="006B1EF3">
                <w:rPr>
                  <w:rStyle w:val="Hyperlink"/>
                </w:rPr>
                <w:t>http://www.vrqa.vic.gov.au/</w:t>
              </w:r>
            </w:hyperlink>
            <w:r w:rsidR="00E62F1D">
              <w:t xml:space="preserve"> </w:t>
            </w:r>
          </w:p>
        </w:tc>
      </w:tr>
      <w:tr w:rsidR="00263D78" w:rsidTr="00770171">
        <w:trPr>
          <w:jc w:val="center"/>
        </w:trPr>
        <w:tc>
          <w:tcPr>
            <w:tcW w:w="2886" w:type="dxa"/>
          </w:tcPr>
          <w:p w:rsidR="001F39AA" w:rsidRDefault="00B636C2" w:rsidP="008E119F">
            <w:pPr>
              <w:pStyle w:val="VRQA1"/>
            </w:pPr>
            <w:bookmarkStart w:id="41" w:name="_Toc349033182"/>
            <w:bookmarkStart w:id="42" w:name="_Toc451945877"/>
            <w:r>
              <w:t>7.</w:t>
            </w:r>
            <w:r w:rsidR="0084383A">
              <w:t xml:space="preserve">  </w:t>
            </w:r>
            <w:r w:rsidR="00262EEC">
              <w:t>AVETMISS information</w:t>
            </w:r>
            <w:bookmarkEnd w:id="41"/>
            <w:bookmarkEnd w:id="42"/>
            <w:r w:rsidR="00262EEC">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9"/>
              <w:gridCol w:w="2410"/>
            </w:tblGrid>
            <w:tr w:rsidR="00262EEC" w:rsidRPr="007118CF" w:rsidTr="00D21C6A">
              <w:tc>
                <w:tcPr>
                  <w:tcW w:w="4159" w:type="dxa"/>
                </w:tcPr>
                <w:p w:rsidR="00262EEC" w:rsidRPr="00770171" w:rsidRDefault="00262EEC" w:rsidP="008E119F">
                  <w:pPr>
                    <w:rPr>
                      <w:i/>
                      <w:sz w:val="18"/>
                      <w:szCs w:val="18"/>
                    </w:rPr>
                  </w:pPr>
                  <w:r w:rsidRPr="00770171">
                    <w:rPr>
                      <w:b/>
                      <w:i/>
                      <w:sz w:val="18"/>
                      <w:szCs w:val="18"/>
                    </w:rPr>
                    <w:t>AN</w:t>
                  </w:r>
                  <w:r w:rsidR="00793EE9" w:rsidRPr="00770171">
                    <w:rPr>
                      <w:b/>
                      <w:i/>
                      <w:sz w:val="18"/>
                      <w:szCs w:val="18"/>
                    </w:rPr>
                    <w:t>ZS</w:t>
                  </w:r>
                  <w:r w:rsidRPr="00770171">
                    <w:rPr>
                      <w:b/>
                      <w:i/>
                      <w:sz w:val="18"/>
                      <w:szCs w:val="18"/>
                    </w:rPr>
                    <w:t>CO</w:t>
                  </w:r>
                  <w:r w:rsidRPr="00770171">
                    <w:rPr>
                      <w:i/>
                      <w:sz w:val="18"/>
                      <w:szCs w:val="18"/>
                    </w:rPr>
                    <w:t xml:space="preserve"> [Australian and New Zealand Standard Classification of Occupations]</w:t>
                  </w:r>
                </w:p>
              </w:tc>
              <w:tc>
                <w:tcPr>
                  <w:tcW w:w="2410" w:type="dxa"/>
                </w:tcPr>
                <w:p w:rsidR="00262EEC" w:rsidRPr="00770171" w:rsidRDefault="00D30AEE" w:rsidP="008E119F">
                  <w:pPr>
                    <w:rPr>
                      <w:sz w:val="18"/>
                      <w:szCs w:val="18"/>
                    </w:rPr>
                  </w:pPr>
                  <w:r w:rsidRPr="00770171">
                    <w:rPr>
                      <w:sz w:val="18"/>
                      <w:szCs w:val="18"/>
                    </w:rPr>
                    <w:t>GEN19 General education - not occupationally specific</w:t>
                  </w:r>
                </w:p>
              </w:tc>
            </w:tr>
            <w:tr w:rsidR="005B6346" w:rsidRPr="007118CF" w:rsidTr="00D21C6A">
              <w:tc>
                <w:tcPr>
                  <w:tcW w:w="4159" w:type="dxa"/>
                </w:tcPr>
                <w:p w:rsidR="005B6346" w:rsidRPr="00770171" w:rsidRDefault="005B6346" w:rsidP="008E119F">
                  <w:pPr>
                    <w:rPr>
                      <w:b/>
                      <w:i/>
                      <w:sz w:val="18"/>
                      <w:szCs w:val="18"/>
                    </w:rPr>
                  </w:pPr>
                  <w:r w:rsidRPr="00770171">
                    <w:rPr>
                      <w:b/>
                      <w:i/>
                      <w:sz w:val="18"/>
                      <w:szCs w:val="18"/>
                    </w:rPr>
                    <w:t>ANZ</w:t>
                  </w:r>
                  <w:r w:rsidR="00B260F1" w:rsidRPr="00770171">
                    <w:rPr>
                      <w:b/>
                      <w:i/>
                      <w:sz w:val="18"/>
                      <w:szCs w:val="18"/>
                    </w:rPr>
                    <w:t>S</w:t>
                  </w:r>
                  <w:r w:rsidRPr="00770171">
                    <w:rPr>
                      <w:b/>
                      <w:i/>
                      <w:sz w:val="18"/>
                      <w:szCs w:val="18"/>
                    </w:rPr>
                    <w:t>IC code</w:t>
                  </w:r>
                </w:p>
                <w:p w:rsidR="005B6346" w:rsidRPr="00770171" w:rsidRDefault="005B6346" w:rsidP="008E119F">
                  <w:pPr>
                    <w:rPr>
                      <w:i/>
                      <w:sz w:val="18"/>
                      <w:szCs w:val="18"/>
                    </w:rPr>
                  </w:pPr>
                  <w:r w:rsidRPr="00770171">
                    <w:rPr>
                      <w:i/>
                      <w:sz w:val="18"/>
                      <w:szCs w:val="18"/>
                    </w:rPr>
                    <w:t>(</w:t>
                  </w:r>
                  <w:smartTag w:uri="urn:schemas-microsoft-com:office:smarttags" w:element="country-region">
                    <w:r w:rsidRPr="00770171">
                      <w:rPr>
                        <w:i/>
                        <w:sz w:val="18"/>
                        <w:szCs w:val="18"/>
                      </w:rPr>
                      <w:t>Australia</w:t>
                    </w:r>
                  </w:smartTag>
                  <w:r w:rsidRPr="00770171">
                    <w:rPr>
                      <w:i/>
                      <w:sz w:val="18"/>
                      <w:szCs w:val="18"/>
                    </w:rPr>
                    <w:t xml:space="preserve"> and </w:t>
                  </w:r>
                  <w:smartTag w:uri="urn:schemas-microsoft-com:office:smarttags" w:element="place">
                    <w:smartTag w:uri="urn:schemas-microsoft-com:office:smarttags" w:element="country-region">
                      <w:r w:rsidRPr="00770171">
                        <w:rPr>
                          <w:i/>
                          <w:sz w:val="18"/>
                          <w:szCs w:val="18"/>
                        </w:rPr>
                        <w:t>New Zealand</w:t>
                      </w:r>
                    </w:smartTag>
                  </w:smartTag>
                  <w:r w:rsidRPr="00770171">
                    <w:rPr>
                      <w:i/>
                      <w:sz w:val="18"/>
                      <w:szCs w:val="18"/>
                    </w:rPr>
                    <w:t xml:space="preserve"> Standard Industrial Classification – industry type) </w:t>
                  </w:r>
                </w:p>
              </w:tc>
              <w:tc>
                <w:tcPr>
                  <w:tcW w:w="2410" w:type="dxa"/>
                </w:tcPr>
                <w:p w:rsidR="005B6346" w:rsidRPr="00770171" w:rsidRDefault="00D30AEE" w:rsidP="008E119F">
                  <w:pPr>
                    <w:rPr>
                      <w:sz w:val="18"/>
                      <w:szCs w:val="18"/>
                    </w:rPr>
                  </w:pPr>
                  <w:r w:rsidRPr="00770171">
                    <w:rPr>
                      <w:sz w:val="18"/>
                      <w:szCs w:val="18"/>
                    </w:rPr>
                    <w:t>8219 Adult, Community and Other Education n.e.c.</w:t>
                  </w:r>
                </w:p>
              </w:tc>
            </w:tr>
            <w:tr w:rsidR="00793EE9" w:rsidRPr="007118CF" w:rsidTr="00D21C6A">
              <w:tc>
                <w:tcPr>
                  <w:tcW w:w="4159" w:type="dxa"/>
                </w:tcPr>
                <w:p w:rsidR="00793EE9" w:rsidRPr="00770171" w:rsidRDefault="00793EE9" w:rsidP="008E119F">
                  <w:pPr>
                    <w:rPr>
                      <w:b/>
                      <w:i/>
                      <w:sz w:val="18"/>
                      <w:szCs w:val="18"/>
                    </w:rPr>
                  </w:pPr>
                  <w:r w:rsidRPr="00770171">
                    <w:rPr>
                      <w:b/>
                      <w:i/>
                      <w:sz w:val="18"/>
                      <w:szCs w:val="18"/>
                    </w:rPr>
                    <w:t xml:space="preserve">ASCED Code – 4 digit </w:t>
                  </w:r>
                </w:p>
                <w:p w:rsidR="00793EE9" w:rsidRPr="00770171" w:rsidRDefault="00793EE9" w:rsidP="008E119F">
                  <w:pPr>
                    <w:rPr>
                      <w:i/>
                      <w:sz w:val="18"/>
                      <w:szCs w:val="18"/>
                    </w:rPr>
                  </w:pPr>
                  <w:r w:rsidRPr="00770171">
                    <w:rPr>
                      <w:i/>
                      <w:sz w:val="18"/>
                      <w:szCs w:val="18"/>
                    </w:rPr>
                    <w:t xml:space="preserve">(Field of Education) </w:t>
                  </w:r>
                </w:p>
              </w:tc>
              <w:tc>
                <w:tcPr>
                  <w:tcW w:w="2410" w:type="dxa"/>
                  <w:vAlign w:val="center"/>
                </w:tcPr>
                <w:p w:rsidR="00793EE9" w:rsidRPr="00770171" w:rsidRDefault="00D30AEE" w:rsidP="008E119F">
                  <w:pPr>
                    <w:rPr>
                      <w:sz w:val="18"/>
                      <w:szCs w:val="18"/>
                    </w:rPr>
                  </w:pPr>
                  <w:r w:rsidRPr="00770171">
                    <w:rPr>
                      <w:sz w:val="18"/>
                      <w:szCs w:val="18"/>
                    </w:rPr>
                    <w:t>1201 General Education</w:t>
                  </w:r>
                </w:p>
              </w:tc>
            </w:tr>
            <w:tr w:rsidR="00793EE9" w:rsidRPr="007118CF" w:rsidTr="00D21C6A">
              <w:tc>
                <w:tcPr>
                  <w:tcW w:w="4159" w:type="dxa"/>
                </w:tcPr>
                <w:p w:rsidR="00793EE9" w:rsidRPr="00770171" w:rsidRDefault="00793EE9" w:rsidP="008E119F">
                  <w:pPr>
                    <w:rPr>
                      <w:i/>
                      <w:sz w:val="18"/>
                      <w:szCs w:val="18"/>
                    </w:rPr>
                  </w:pPr>
                  <w:r w:rsidRPr="00770171">
                    <w:rPr>
                      <w:b/>
                      <w:i/>
                      <w:sz w:val="18"/>
                      <w:szCs w:val="18"/>
                    </w:rPr>
                    <w:t xml:space="preserve">National course code </w:t>
                  </w:r>
                </w:p>
              </w:tc>
              <w:tc>
                <w:tcPr>
                  <w:tcW w:w="2410" w:type="dxa"/>
                </w:tcPr>
                <w:p w:rsidR="00793EE9" w:rsidRDefault="00315952" w:rsidP="008E119F">
                  <w:pPr>
                    <w:rPr>
                      <w:i/>
                      <w:sz w:val="18"/>
                      <w:szCs w:val="18"/>
                    </w:rPr>
                  </w:pPr>
                  <w:r>
                    <w:rPr>
                      <w:i/>
                      <w:sz w:val="18"/>
                      <w:szCs w:val="18"/>
                    </w:rPr>
                    <w:t>22234VIC</w:t>
                  </w:r>
                </w:p>
                <w:p w:rsidR="00315952" w:rsidRDefault="00315952" w:rsidP="008E119F">
                  <w:pPr>
                    <w:rPr>
                      <w:i/>
                      <w:sz w:val="18"/>
                      <w:szCs w:val="18"/>
                    </w:rPr>
                  </w:pPr>
                  <w:r>
                    <w:rPr>
                      <w:i/>
                      <w:sz w:val="18"/>
                      <w:szCs w:val="18"/>
                    </w:rPr>
                    <w:t>22235VIC</w:t>
                  </w:r>
                </w:p>
                <w:p w:rsidR="00315952" w:rsidRDefault="00315952" w:rsidP="008E119F">
                  <w:pPr>
                    <w:rPr>
                      <w:i/>
                      <w:sz w:val="18"/>
                      <w:szCs w:val="18"/>
                    </w:rPr>
                  </w:pPr>
                  <w:r>
                    <w:rPr>
                      <w:i/>
                      <w:sz w:val="18"/>
                      <w:szCs w:val="18"/>
                    </w:rPr>
                    <w:t>22236VIC</w:t>
                  </w:r>
                </w:p>
                <w:p w:rsidR="00315952" w:rsidRDefault="00315952" w:rsidP="008E119F">
                  <w:pPr>
                    <w:rPr>
                      <w:i/>
                      <w:sz w:val="18"/>
                      <w:szCs w:val="18"/>
                    </w:rPr>
                  </w:pPr>
                  <w:r>
                    <w:rPr>
                      <w:i/>
                      <w:sz w:val="18"/>
                      <w:szCs w:val="18"/>
                    </w:rPr>
                    <w:t>22237VIC</w:t>
                  </w:r>
                </w:p>
                <w:p w:rsidR="00315952" w:rsidRPr="00770171" w:rsidRDefault="00315952" w:rsidP="008E119F">
                  <w:pPr>
                    <w:rPr>
                      <w:i/>
                      <w:sz w:val="18"/>
                      <w:szCs w:val="18"/>
                    </w:rPr>
                  </w:pPr>
                  <w:r>
                    <w:rPr>
                      <w:i/>
                      <w:sz w:val="18"/>
                      <w:szCs w:val="18"/>
                    </w:rPr>
                    <w:t>22238VIC</w:t>
                  </w:r>
                </w:p>
              </w:tc>
            </w:tr>
          </w:tbl>
          <w:p w:rsidR="007118CF" w:rsidRPr="00770171" w:rsidRDefault="007118CF" w:rsidP="008E119F">
            <w:pPr>
              <w:rPr>
                <w:i/>
              </w:rPr>
            </w:pPr>
          </w:p>
        </w:tc>
      </w:tr>
      <w:tr w:rsidR="00263D78" w:rsidTr="00770171">
        <w:trPr>
          <w:jc w:val="center"/>
        </w:trPr>
        <w:tc>
          <w:tcPr>
            <w:tcW w:w="2886" w:type="dxa"/>
          </w:tcPr>
          <w:p w:rsidR="00263D78" w:rsidRDefault="00B636C2" w:rsidP="008E119F">
            <w:pPr>
              <w:pStyle w:val="VRQA1"/>
            </w:pPr>
            <w:bookmarkStart w:id="43" w:name="_Toc349033183"/>
            <w:bookmarkStart w:id="44" w:name="_Toc451945878"/>
            <w:r>
              <w:t>8</w:t>
            </w:r>
            <w:r w:rsidR="001F39AA">
              <w:t xml:space="preserve">. </w:t>
            </w:r>
            <w:r w:rsidR="005B179C">
              <w:t xml:space="preserve"> </w:t>
            </w:r>
            <w:r w:rsidR="001F39AA">
              <w:t>Period of accreditation</w:t>
            </w:r>
            <w:bookmarkEnd w:id="43"/>
            <w:bookmarkEnd w:id="44"/>
            <w:r w:rsidR="001F39AA">
              <w:t xml:space="preserve"> </w:t>
            </w:r>
          </w:p>
        </w:tc>
        <w:tc>
          <w:tcPr>
            <w:tcW w:w="7176" w:type="dxa"/>
          </w:tcPr>
          <w:p w:rsidR="007118CF" w:rsidRPr="0049035E" w:rsidRDefault="0049035E" w:rsidP="008E119F">
            <w:r w:rsidRPr="0049035E">
              <w:t>1 J</w:t>
            </w:r>
            <w:r w:rsidR="000D57F9">
              <w:t>uly 2013</w:t>
            </w:r>
            <w:r w:rsidR="005E2E6E">
              <w:t xml:space="preserve"> to 30 June</w:t>
            </w:r>
            <w:r w:rsidR="000D57F9">
              <w:t xml:space="preserve"> </w:t>
            </w:r>
            <w:r w:rsidRPr="0049035E">
              <w:t>201</w:t>
            </w:r>
            <w:r w:rsidR="000D57F9">
              <w:t>8</w:t>
            </w:r>
          </w:p>
        </w:tc>
      </w:tr>
    </w:tbl>
    <w:p w:rsidR="00C37115" w:rsidRDefault="00C37115" w:rsidP="008E119F">
      <w:pPr>
        <w:pStyle w:val="VRQA2"/>
        <w:sectPr w:rsidR="00C37115" w:rsidSect="00C97337">
          <w:headerReference w:type="even" r:id="rId19"/>
          <w:headerReference w:type="default" r:id="rId20"/>
          <w:footerReference w:type="default" r:id="rId21"/>
          <w:headerReference w:type="first" r:id="rId22"/>
          <w:footerReference w:type="first" r:id="rId23"/>
          <w:pgSz w:w="11907" w:h="16840" w:code="9"/>
          <w:pgMar w:top="1134" w:right="1134" w:bottom="993" w:left="1134" w:header="709" w:footer="173" w:gutter="0"/>
          <w:pgNumType w:start="1"/>
          <w:cols w:space="708"/>
          <w:docGrid w:linePitch="360"/>
        </w:sectPr>
      </w:pPr>
    </w:p>
    <w:p w:rsidR="00847FEC" w:rsidRDefault="007118CF" w:rsidP="008E119F">
      <w:pPr>
        <w:pStyle w:val="VRQA2"/>
      </w:pPr>
      <w:bookmarkStart w:id="45" w:name="_Toc349033184"/>
      <w:bookmarkStart w:id="46" w:name="_Toc349033243"/>
      <w:bookmarkStart w:id="47" w:name="_Toc451945879"/>
      <w:r w:rsidRPr="00793EE9">
        <w:lastRenderedPageBreak/>
        <w:t>Section B: Course information</w:t>
      </w:r>
      <w:bookmarkEnd w:id="45"/>
      <w:bookmarkEnd w:id="46"/>
      <w:bookmarkEnd w:id="47"/>
      <w:r w:rsidRPr="00793EE9">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6645"/>
        <w:gridCol w:w="18"/>
      </w:tblGrid>
      <w:tr w:rsidR="00E859AB" w:rsidTr="009A64A9">
        <w:trPr>
          <w:gridAfter w:val="1"/>
          <w:wAfter w:w="18" w:type="dxa"/>
        </w:trPr>
        <w:tc>
          <w:tcPr>
            <w:tcW w:w="3544" w:type="dxa"/>
          </w:tcPr>
          <w:p w:rsidR="00E859AB" w:rsidRDefault="00E859AB" w:rsidP="008E119F">
            <w:pPr>
              <w:pStyle w:val="VRQA1"/>
            </w:pPr>
            <w:bookmarkStart w:id="48" w:name="_Toc349033185"/>
            <w:bookmarkStart w:id="49" w:name="_Toc451945880"/>
            <w:r>
              <w:t>1.  Nomenclature</w:t>
            </w:r>
            <w:bookmarkEnd w:id="48"/>
            <w:bookmarkEnd w:id="49"/>
            <w:r>
              <w:t xml:space="preserve"> </w:t>
            </w:r>
          </w:p>
        </w:tc>
        <w:tc>
          <w:tcPr>
            <w:tcW w:w="6645" w:type="dxa"/>
          </w:tcPr>
          <w:p w:rsidR="00E859AB" w:rsidRPr="00770171" w:rsidRDefault="00E859AB" w:rsidP="008E119F">
            <w:pPr>
              <w:rPr>
                <w:i/>
                <w:sz w:val="18"/>
                <w:szCs w:val="18"/>
              </w:rPr>
            </w:pPr>
            <w:r w:rsidRPr="00770171">
              <w:rPr>
                <w:i/>
                <w:sz w:val="18"/>
                <w:szCs w:val="18"/>
              </w:rPr>
              <w:t xml:space="preserve">Standard 1 for Accredited Courses </w:t>
            </w:r>
          </w:p>
        </w:tc>
      </w:tr>
      <w:tr w:rsidR="00E859AB" w:rsidTr="009A64A9">
        <w:trPr>
          <w:gridAfter w:val="1"/>
          <w:wAfter w:w="18" w:type="dxa"/>
        </w:trPr>
        <w:tc>
          <w:tcPr>
            <w:tcW w:w="3544" w:type="dxa"/>
          </w:tcPr>
          <w:p w:rsidR="00E859AB" w:rsidRPr="00A31C6F" w:rsidDel="00E859AB" w:rsidRDefault="00A31C6F" w:rsidP="008E119F">
            <w:pPr>
              <w:pStyle w:val="VRQA1"/>
              <w:keepLines/>
            </w:pPr>
            <w:bookmarkStart w:id="50" w:name="_Toc349033186"/>
            <w:bookmarkStart w:id="51" w:name="_Toc451945881"/>
            <w:r>
              <w:t>1.1</w:t>
            </w:r>
            <w:r w:rsidR="009A64A9">
              <w:t xml:space="preserve"> </w:t>
            </w:r>
            <w:r w:rsidR="00E859AB">
              <w:t>Name of the qualification</w:t>
            </w:r>
            <w:r w:rsidR="009A64A9">
              <w:t>s</w:t>
            </w:r>
            <w:bookmarkEnd w:id="50"/>
            <w:bookmarkEnd w:id="51"/>
          </w:p>
        </w:tc>
        <w:tc>
          <w:tcPr>
            <w:tcW w:w="6645" w:type="dxa"/>
          </w:tcPr>
          <w:p w:rsidR="000D57F9" w:rsidRDefault="00315952" w:rsidP="008E119F">
            <w:r>
              <w:t>22234VIC</w:t>
            </w:r>
            <w:r w:rsidR="000D57F9">
              <w:t xml:space="preserve"> Course in Initial General Education for Adults</w:t>
            </w:r>
          </w:p>
          <w:p w:rsidR="000D57F9" w:rsidRDefault="00315952" w:rsidP="008E119F">
            <w:r>
              <w:t>22235VIC</w:t>
            </w:r>
            <w:r w:rsidR="000D57F9" w:rsidRPr="00D042AE">
              <w:t xml:space="preserve"> </w:t>
            </w:r>
            <w:r w:rsidR="000D57F9">
              <w:t>Certificate I in General Education for Adults (Introductory)</w:t>
            </w:r>
          </w:p>
          <w:p w:rsidR="000D57F9" w:rsidRDefault="00315952" w:rsidP="008E119F">
            <w:r>
              <w:t>22236VIC</w:t>
            </w:r>
            <w:r w:rsidR="000D57F9">
              <w:t xml:space="preserve"> Certificate I in General Education for Adults</w:t>
            </w:r>
          </w:p>
          <w:p w:rsidR="000D57F9" w:rsidRDefault="00315952" w:rsidP="008E119F">
            <w:r>
              <w:t>22237VIC</w:t>
            </w:r>
            <w:r w:rsidR="000D57F9">
              <w:t xml:space="preserve"> Certificate II in General Education for Adults</w:t>
            </w:r>
          </w:p>
          <w:p w:rsidR="00B115B8" w:rsidRPr="000D57F9" w:rsidDel="00E859AB" w:rsidRDefault="00315952" w:rsidP="008E119F">
            <w:r>
              <w:t>22238VIC</w:t>
            </w:r>
            <w:r w:rsidR="000D57F9" w:rsidRPr="00D042AE">
              <w:t xml:space="preserve"> </w:t>
            </w:r>
            <w:r w:rsidR="000D57F9">
              <w:t>Certificate III in General Education for Adults</w:t>
            </w:r>
          </w:p>
        </w:tc>
      </w:tr>
      <w:tr w:rsidR="00263D78" w:rsidTr="009A64A9">
        <w:trPr>
          <w:gridAfter w:val="1"/>
          <w:wAfter w:w="18" w:type="dxa"/>
        </w:trPr>
        <w:tc>
          <w:tcPr>
            <w:tcW w:w="3544" w:type="dxa"/>
          </w:tcPr>
          <w:p w:rsidR="007118CF" w:rsidRPr="00B115B8" w:rsidRDefault="00A31C6F" w:rsidP="008E119F">
            <w:pPr>
              <w:pStyle w:val="VRQA1"/>
              <w:keepLines/>
            </w:pPr>
            <w:bookmarkStart w:id="52" w:name="_Toc349033187"/>
            <w:bookmarkStart w:id="53" w:name="_Toc451945882"/>
            <w:r>
              <w:t>1.2</w:t>
            </w:r>
            <w:r w:rsidR="009A64A9">
              <w:t xml:space="preserve"> </w:t>
            </w:r>
            <w:r w:rsidR="005B179C">
              <w:t xml:space="preserve"> </w:t>
            </w:r>
            <w:r w:rsidR="007118CF">
              <w:t>Nominal duration of the course</w:t>
            </w:r>
            <w:r w:rsidR="009A64A9">
              <w:t>s</w:t>
            </w:r>
            <w:bookmarkEnd w:id="52"/>
            <w:bookmarkEnd w:id="53"/>
            <w:r w:rsidR="007118CF">
              <w:t xml:space="preserve"> </w:t>
            </w:r>
          </w:p>
        </w:tc>
        <w:tc>
          <w:tcPr>
            <w:tcW w:w="6645" w:type="dxa"/>
          </w:tcPr>
          <w:p w:rsidR="000D57F9" w:rsidRPr="000D57F9" w:rsidRDefault="00315952" w:rsidP="008E119F">
            <w:pPr>
              <w:rPr>
                <w:b/>
              </w:rPr>
            </w:pPr>
            <w:r>
              <w:rPr>
                <w:b/>
              </w:rPr>
              <w:t>22234VIC</w:t>
            </w:r>
            <w:r w:rsidR="000D57F9" w:rsidRPr="000D57F9">
              <w:rPr>
                <w:b/>
              </w:rPr>
              <w:t xml:space="preserve"> Course in Initial General Education for Adults</w:t>
            </w:r>
          </w:p>
          <w:p w:rsidR="000D57F9" w:rsidRDefault="006937E1" w:rsidP="008E119F">
            <w:r>
              <w:t>225</w:t>
            </w:r>
            <w:r w:rsidR="000D57F9" w:rsidRPr="006937E1">
              <w:t xml:space="preserve"> hours</w:t>
            </w:r>
          </w:p>
          <w:p w:rsidR="000D57F9" w:rsidRPr="000D57F9" w:rsidRDefault="00315952" w:rsidP="008E119F">
            <w:pPr>
              <w:rPr>
                <w:b/>
              </w:rPr>
            </w:pPr>
            <w:r>
              <w:rPr>
                <w:b/>
              </w:rPr>
              <w:t>22235VIC</w:t>
            </w:r>
            <w:r w:rsidR="000D57F9" w:rsidRPr="000D57F9">
              <w:rPr>
                <w:b/>
              </w:rPr>
              <w:t xml:space="preserve"> Certificate I in General Education for Adults (Introductory)</w:t>
            </w:r>
          </w:p>
          <w:p w:rsidR="000D57F9" w:rsidRDefault="000D57F9" w:rsidP="008E119F">
            <w:r>
              <w:t>3</w:t>
            </w:r>
            <w:r w:rsidR="00FF375B">
              <w:t>55 – 44</w:t>
            </w:r>
            <w:r>
              <w:t>0 hours</w:t>
            </w:r>
          </w:p>
          <w:p w:rsidR="000D57F9" w:rsidRPr="000D57F9" w:rsidRDefault="00315952" w:rsidP="008E119F">
            <w:pPr>
              <w:rPr>
                <w:b/>
              </w:rPr>
            </w:pPr>
            <w:r>
              <w:rPr>
                <w:b/>
              </w:rPr>
              <w:t>22236</w:t>
            </w:r>
            <w:r w:rsidR="000D57F9" w:rsidRPr="000D57F9">
              <w:rPr>
                <w:b/>
              </w:rPr>
              <w:t>VIC Certificate I in General Education for Adults</w:t>
            </w:r>
          </w:p>
          <w:p w:rsidR="000D57F9" w:rsidRDefault="000D57F9" w:rsidP="008E119F">
            <w:r>
              <w:t>385 – 480 hours</w:t>
            </w:r>
          </w:p>
          <w:p w:rsidR="000D57F9" w:rsidRPr="000D57F9" w:rsidRDefault="00315952" w:rsidP="008E119F">
            <w:pPr>
              <w:rPr>
                <w:b/>
              </w:rPr>
            </w:pPr>
            <w:r>
              <w:rPr>
                <w:b/>
              </w:rPr>
              <w:t>22237</w:t>
            </w:r>
            <w:r w:rsidR="000D57F9" w:rsidRPr="000D57F9">
              <w:rPr>
                <w:b/>
              </w:rPr>
              <w:t>VIC Certificate II in General Education for Adults</w:t>
            </w:r>
          </w:p>
          <w:p w:rsidR="000D57F9" w:rsidRDefault="000D57F9" w:rsidP="008E119F">
            <w:r>
              <w:t>330 – 440 hours</w:t>
            </w:r>
          </w:p>
          <w:p w:rsidR="00D042AE" w:rsidRPr="000D57F9" w:rsidRDefault="00315952" w:rsidP="008E119F">
            <w:pPr>
              <w:rPr>
                <w:b/>
              </w:rPr>
            </w:pPr>
            <w:r>
              <w:rPr>
                <w:b/>
              </w:rPr>
              <w:t>22238</w:t>
            </w:r>
            <w:r w:rsidR="000D57F9" w:rsidRPr="000D57F9">
              <w:rPr>
                <w:b/>
              </w:rPr>
              <w:t>VIC Certificate III in General Education for Adults</w:t>
            </w:r>
          </w:p>
          <w:p w:rsidR="000D57F9" w:rsidRPr="00755BB4" w:rsidRDefault="000D57F9" w:rsidP="008E119F">
            <w:r>
              <w:t>270 – 390 hours</w:t>
            </w:r>
          </w:p>
        </w:tc>
      </w:tr>
      <w:tr w:rsidR="00136798" w:rsidTr="009A64A9">
        <w:trPr>
          <w:gridAfter w:val="1"/>
          <w:wAfter w:w="18" w:type="dxa"/>
        </w:trPr>
        <w:tc>
          <w:tcPr>
            <w:tcW w:w="3544" w:type="dxa"/>
          </w:tcPr>
          <w:p w:rsidR="00136798" w:rsidRDefault="00136798" w:rsidP="008E119F">
            <w:pPr>
              <w:pStyle w:val="VRQA1"/>
              <w:keepLines/>
            </w:pPr>
            <w:bookmarkStart w:id="54" w:name="_Toc349033188"/>
            <w:bookmarkStart w:id="55" w:name="_Toc451945883"/>
            <w:r>
              <w:t xml:space="preserve">2. </w:t>
            </w:r>
            <w:r w:rsidR="005B179C">
              <w:t xml:space="preserve"> </w:t>
            </w:r>
            <w:r>
              <w:t>Vocational or educational outcomes of the course</w:t>
            </w:r>
            <w:r w:rsidR="009A64A9">
              <w:t>s</w:t>
            </w:r>
            <w:bookmarkEnd w:id="54"/>
            <w:bookmarkEnd w:id="55"/>
            <w:r>
              <w:t xml:space="preserve"> </w:t>
            </w:r>
          </w:p>
        </w:tc>
        <w:tc>
          <w:tcPr>
            <w:tcW w:w="6645" w:type="dxa"/>
          </w:tcPr>
          <w:p w:rsidR="004D4463" w:rsidRPr="00770171" w:rsidRDefault="004D4463" w:rsidP="008E119F">
            <w:pPr>
              <w:keepLines/>
              <w:rPr>
                <w:i/>
                <w:sz w:val="18"/>
                <w:szCs w:val="18"/>
              </w:rPr>
            </w:pPr>
            <w:r w:rsidRPr="00770171">
              <w:rPr>
                <w:i/>
                <w:sz w:val="18"/>
                <w:szCs w:val="18"/>
              </w:rPr>
              <w:t xml:space="preserve">Standard 1 for Accredited Courses </w:t>
            </w:r>
          </w:p>
          <w:p w:rsidR="000D57F9" w:rsidRDefault="000D57F9" w:rsidP="008E119F">
            <w:r>
              <w:t xml:space="preserve">The Certificates in General Education for Adults (CGEA) were first accredited in 1992 and have been reaccredited continuously since then.  They were initially developed to address the education and training needs of adults who had left secondary school early and needed to improve their literacy, basic maths and general education skills. The 2002 reaccreditation recognised the need to extend and strengthen pathways into further education by the addition of a Certificate III qualification. It also </w:t>
            </w:r>
            <w:r w:rsidR="00FE1864">
              <w:t>enabled</w:t>
            </w:r>
            <w:r>
              <w:t xml:space="preserve"> the inclusion of nationally endorsed training package units to strengthen pathways into employment and training.</w:t>
            </w:r>
          </w:p>
          <w:p w:rsidR="000D57F9" w:rsidRDefault="000D57F9" w:rsidP="008E119F">
            <w:r>
              <w:t>The current curriculum was reaccredited in 2007 and ongoing monitoring indicates that it continues to meet a strong demand to provide skill development in readi</w:t>
            </w:r>
            <w:r w:rsidR="005E2E6E">
              <w:t>ng, writing and numeracy,</w:t>
            </w:r>
            <w:r>
              <w:t xml:space="preserve"> meet personal needs and facilitate community participation, or workplace and further education and training options</w:t>
            </w:r>
          </w:p>
          <w:p w:rsidR="004F28F5" w:rsidRDefault="004F28F5" w:rsidP="008E119F">
            <w:r>
              <w:t xml:space="preserve">The Course in </w:t>
            </w:r>
            <w:r w:rsidR="006937E1">
              <w:t xml:space="preserve">Initial Education for Adults </w:t>
            </w:r>
            <w:r>
              <w:t xml:space="preserve">provides learners </w:t>
            </w:r>
            <w:r w:rsidR="006937E1">
              <w:t xml:space="preserve">who have </w:t>
            </w:r>
            <w:r>
              <w:t xml:space="preserve">low literacy and numeracy skills </w:t>
            </w:r>
            <w:r w:rsidR="006937E1">
              <w:t xml:space="preserve">the opportunity </w:t>
            </w:r>
            <w:r>
              <w:t xml:space="preserve">to build confidence, re-engage with learning and pathway into </w:t>
            </w:r>
            <w:r w:rsidR="006937E1">
              <w:t xml:space="preserve">AQF </w:t>
            </w:r>
            <w:r>
              <w:t>qualifications.</w:t>
            </w:r>
          </w:p>
          <w:p w:rsidR="000D57F9" w:rsidRDefault="000D57F9" w:rsidP="008E119F">
            <w:r>
              <w:t xml:space="preserve">Certificate I outcomes focus on the development of literacy skills to create and interpret simple, personally relevant texts and mathematical knowledge to apply numeracy skills in everyday familiar situations. Skills and knowledge are applied to develop and document a learning plan, prepare a portfolio to evidence </w:t>
            </w:r>
            <w:r>
              <w:lastRenderedPageBreak/>
              <w:t xml:space="preserve">learning and engage in a project. </w:t>
            </w:r>
          </w:p>
          <w:p w:rsidR="000D57F9" w:rsidRDefault="000D57F9" w:rsidP="008E119F">
            <w:r>
              <w:t>Certificate II outcomes focus on the development of literacy skills to read, interpret, evaluate and create a range of texts and to apply knowledge of everyday and formal numeracy in a range of contexts. Outcomes also focus on the skills and knowledge to conduct a project and to investigate pathways and develop, implement and review a learning plan.</w:t>
            </w:r>
          </w:p>
          <w:p w:rsidR="00136798" w:rsidRPr="00770171" w:rsidRDefault="000D57F9" w:rsidP="008E119F">
            <w:pPr>
              <w:keepLines/>
              <w:rPr>
                <w:i/>
              </w:rPr>
            </w:pPr>
            <w:r>
              <w:t>Certificate III outcomes focus on the development of literacy skills to read, interpret, critically analyse and create complex texts and to perform a range of complex mathematical tasks. The Certificate III also includes the ability to research a range of pathway options and identify and progress toward personal goals.</w:t>
            </w:r>
          </w:p>
        </w:tc>
      </w:tr>
      <w:tr w:rsidR="001070D1" w:rsidTr="005C488C">
        <w:trPr>
          <w:gridAfter w:val="1"/>
          <w:wAfter w:w="18" w:type="dxa"/>
        </w:trPr>
        <w:tc>
          <w:tcPr>
            <w:tcW w:w="3544" w:type="dxa"/>
            <w:tcBorders>
              <w:bottom w:val="single" w:sz="4" w:space="0" w:color="auto"/>
            </w:tcBorders>
          </w:tcPr>
          <w:p w:rsidR="001070D1" w:rsidRDefault="001070D1" w:rsidP="008E119F">
            <w:pPr>
              <w:pStyle w:val="VRQA1"/>
            </w:pPr>
            <w:bookmarkStart w:id="56" w:name="_Toc349033189"/>
            <w:bookmarkStart w:id="57" w:name="_Toc451945884"/>
            <w:r>
              <w:lastRenderedPageBreak/>
              <w:t>3.  Development of the course</w:t>
            </w:r>
            <w:bookmarkEnd w:id="56"/>
            <w:bookmarkEnd w:id="57"/>
            <w:r>
              <w:t xml:space="preserve"> </w:t>
            </w:r>
          </w:p>
        </w:tc>
        <w:tc>
          <w:tcPr>
            <w:tcW w:w="6645" w:type="dxa"/>
            <w:tcBorders>
              <w:bottom w:val="single" w:sz="4" w:space="0" w:color="auto"/>
            </w:tcBorders>
          </w:tcPr>
          <w:p w:rsidR="001070D1" w:rsidRPr="00770171" w:rsidRDefault="001070D1" w:rsidP="008E119F">
            <w:pPr>
              <w:rPr>
                <w:i/>
                <w:sz w:val="18"/>
                <w:szCs w:val="18"/>
              </w:rPr>
            </w:pPr>
            <w:r w:rsidRPr="00770171">
              <w:rPr>
                <w:i/>
                <w:sz w:val="18"/>
                <w:szCs w:val="18"/>
              </w:rPr>
              <w:t xml:space="preserve">Standards 1and 2  for Accredited Courses  </w:t>
            </w:r>
          </w:p>
        </w:tc>
      </w:tr>
      <w:tr w:rsidR="000D57F9" w:rsidTr="005A5179">
        <w:trPr>
          <w:gridAfter w:val="1"/>
          <w:wAfter w:w="18" w:type="dxa"/>
          <w:trHeight w:val="3335"/>
        </w:trPr>
        <w:tc>
          <w:tcPr>
            <w:tcW w:w="3544" w:type="dxa"/>
            <w:tcBorders>
              <w:bottom w:val="nil"/>
            </w:tcBorders>
          </w:tcPr>
          <w:p w:rsidR="000D57F9" w:rsidRPr="00C97337" w:rsidRDefault="000D57F9" w:rsidP="008E119F">
            <w:pPr>
              <w:pStyle w:val="VRQA1"/>
            </w:pPr>
            <w:bookmarkStart w:id="58" w:name="_Toc349033190"/>
            <w:bookmarkStart w:id="59" w:name="_Toc451945885"/>
            <w:r>
              <w:t>3.1  Industry /enterprise/ community needs</w:t>
            </w:r>
            <w:bookmarkEnd w:id="58"/>
            <w:bookmarkEnd w:id="59"/>
            <w:r>
              <w:t xml:space="preserve"> </w:t>
            </w:r>
          </w:p>
        </w:tc>
        <w:tc>
          <w:tcPr>
            <w:tcW w:w="6645" w:type="dxa"/>
            <w:vMerge w:val="restart"/>
          </w:tcPr>
          <w:p w:rsidR="000D57F9" w:rsidRDefault="000D57F9" w:rsidP="008E119F">
            <w:r>
              <w:t xml:space="preserve">The importance of developing and continuing to develop strong language, literacy and numeracy skills continues to be a key focus at both the state and national levels. These skills as well as digital literacy and employability skills have become a key component of Foundation skills policy and research. </w:t>
            </w:r>
          </w:p>
          <w:p w:rsidR="000D57F9" w:rsidRDefault="000D57F9" w:rsidP="008E119F">
            <w:r>
              <w:t>The recently released Foundation Skills Strategy for Adults by the Australian government identifies key priority areas to improve the Foundation skills of working aged adults with the aim that “by 2022 two thirds of working aged Australians will have the literacy and numeracy skills at level three or above”. The strategy identifies national priority areas for foundation skills one of these being “adult learners having high quality learning opportunities and outcomes”. This curriculum supports this key priority area.</w:t>
            </w:r>
          </w:p>
          <w:p w:rsidR="000D57F9" w:rsidRDefault="000D57F9" w:rsidP="008E119F">
            <w:r>
              <w:t xml:space="preserve">This curriculum also supports the mission of  the Adult Community and Further Education board to increase the level of educational participation and attainment and improve social inclusion and boost human and social capital which are reflected in key policy documents and reports including: </w:t>
            </w:r>
          </w:p>
          <w:p w:rsidR="000D57F9" w:rsidRPr="000D57F9" w:rsidRDefault="000D57F9" w:rsidP="00B328D9">
            <w:pPr>
              <w:pStyle w:val="bullet"/>
              <w:ind w:left="318" w:hanging="284"/>
            </w:pPr>
            <w:r w:rsidRPr="000D57F9">
              <w:t xml:space="preserve">A Stronger ACFE </w:t>
            </w:r>
            <w:r w:rsidRPr="000D57F9">
              <w:rPr>
                <w:rFonts w:hint="eastAsia"/>
              </w:rPr>
              <w:t>–</w:t>
            </w:r>
            <w:r w:rsidRPr="000D57F9">
              <w:t xml:space="preserve"> Delivering Skills for Victoria (2009) which supports the role of adult community education in providing pathways to post-school education and training.</w:t>
            </w:r>
          </w:p>
          <w:p w:rsidR="000D57F9" w:rsidRPr="000D57F9" w:rsidRDefault="000D57F9" w:rsidP="00B328D9">
            <w:pPr>
              <w:pStyle w:val="bullet"/>
              <w:ind w:left="318" w:hanging="284"/>
            </w:pPr>
            <w:r w:rsidRPr="000D57F9">
              <w:t xml:space="preserve">Ministerial Declaration on Adult Community Education (2008) which provides a national policy framework for adult community education. Goal 3 in the Declaration aims to </w:t>
            </w:r>
            <w:r w:rsidRPr="000D57F9">
              <w:rPr>
                <w:rFonts w:hint="eastAsia"/>
              </w:rPr>
              <w:t>“</w:t>
            </w:r>
            <w:r w:rsidRPr="000D57F9">
              <w:t xml:space="preserve">extend the participation of individuals in vocationally focussed courses... which will enable individuals to participate in the labour market...The supporting strategy to achieve this identifies </w:t>
            </w:r>
            <w:r w:rsidRPr="000D57F9">
              <w:rPr>
                <w:rFonts w:hint="eastAsia"/>
              </w:rPr>
              <w:t>“</w:t>
            </w:r>
            <w:r w:rsidRPr="000D57F9">
              <w:t>the development of a culture of continuous learning</w:t>
            </w:r>
            <w:r w:rsidRPr="000D57F9">
              <w:rPr>
                <w:rFonts w:hint="eastAsia"/>
              </w:rPr>
              <w:t>”</w:t>
            </w:r>
          </w:p>
          <w:p w:rsidR="000D57F9" w:rsidRPr="000D57F9" w:rsidRDefault="000D57F9" w:rsidP="00B328D9">
            <w:pPr>
              <w:pStyle w:val="bullet"/>
              <w:ind w:left="318" w:hanging="284"/>
            </w:pPr>
            <w:r w:rsidRPr="000D57F9">
              <w:t>Hard to Reach Learners: What Works in Reaching and Keeping Them (June 2010) which acknowledges the importance of flexibility in course design, content and delivery and the benefits to individuals through enhanced skill levels and access to pathways.</w:t>
            </w:r>
          </w:p>
          <w:p w:rsidR="000D57F9" w:rsidRPr="000D57F9" w:rsidRDefault="000D57F9" w:rsidP="00B328D9">
            <w:pPr>
              <w:pStyle w:val="bullet"/>
              <w:ind w:left="318" w:hanging="284"/>
            </w:pPr>
            <w:r w:rsidRPr="000D57F9">
              <w:t xml:space="preserve">The paper </w:t>
            </w:r>
            <w:r w:rsidRPr="000D57F9">
              <w:rPr>
                <w:rFonts w:hint="eastAsia"/>
              </w:rPr>
              <w:t>“</w:t>
            </w:r>
            <w:r w:rsidRPr="000D57F9">
              <w:t>Strategic Review of Effective Re-Engagement Models for Disengaged Learners (2011)</w:t>
            </w:r>
            <w:r w:rsidRPr="000D57F9">
              <w:rPr>
                <w:rFonts w:hint="eastAsia"/>
              </w:rPr>
              <w:t>”</w:t>
            </w:r>
            <w:r w:rsidRPr="000D57F9">
              <w:t xml:space="preserve"> identifies a number of interventions that are effective in helping re-engage adult learners. These include:</w:t>
            </w:r>
          </w:p>
          <w:p w:rsidR="000D57F9" w:rsidRPr="002C3E9E" w:rsidRDefault="000D57F9" w:rsidP="00A76A5B">
            <w:pPr>
              <w:pStyle w:val="endash"/>
              <w:rPr>
                <w:b/>
              </w:rPr>
            </w:pPr>
            <w:r w:rsidRPr="002C3E9E">
              <w:lastRenderedPageBreak/>
              <w:t xml:space="preserve">Outreach, which </w:t>
            </w:r>
            <w:r w:rsidRPr="002C3E9E">
              <w:rPr>
                <w:rFonts w:hint="eastAsia"/>
              </w:rPr>
              <w:t>“</w:t>
            </w:r>
            <w:r w:rsidRPr="002C3E9E">
              <w:t>is related to the need to find some way of connecting with disengaged adults who may by socially and economically marginalised, in order to identify their needs and inform them of available options</w:t>
            </w:r>
            <w:r w:rsidRPr="002C3E9E">
              <w:rPr>
                <w:rFonts w:hint="eastAsia"/>
              </w:rPr>
              <w:t>”</w:t>
            </w:r>
            <w:r w:rsidRPr="002C3E9E">
              <w:t xml:space="preserve"> and;</w:t>
            </w:r>
          </w:p>
          <w:p w:rsidR="000D57F9" w:rsidRDefault="000D57F9" w:rsidP="00A76A5B">
            <w:pPr>
              <w:pStyle w:val="endash"/>
            </w:pPr>
            <w:r w:rsidRPr="002C3E9E">
              <w:t xml:space="preserve">Pathways which </w:t>
            </w:r>
            <w:r w:rsidRPr="002C3E9E">
              <w:rPr>
                <w:rFonts w:hint="eastAsia"/>
              </w:rPr>
              <w:t>“</w:t>
            </w:r>
            <w:r w:rsidRPr="002C3E9E">
              <w:t>focuses on creating and presenting appealing and worthwhile pathways for learners that reach beyond the program and provide links to other study and to work and career development opportunities</w:t>
            </w:r>
            <w:r>
              <w:t xml:space="preserve"> </w:t>
            </w:r>
          </w:p>
          <w:p w:rsidR="000D57F9" w:rsidRDefault="000D57F9" w:rsidP="008E119F">
            <w:r w:rsidRPr="00331E07">
              <w:t>Research and consultation</w:t>
            </w:r>
            <w:r>
              <w:t xml:space="preserve">, </w:t>
            </w:r>
            <w:r>
              <w:rPr>
                <w:rFonts w:hint="eastAsia"/>
              </w:rPr>
              <w:t>consisting</w:t>
            </w:r>
            <w:r>
              <w:t xml:space="preserve"> of focus groups and on-line surveys with practitioners and learners,</w:t>
            </w:r>
            <w:r w:rsidRPr="00331E07">
              <w:t xml:space="preserve"> indicate</w:t>
            </w:r>
            <w:r>
              <w:t xml:space="preserve"> a continuing need for each qualification in the curriculum as the learner cohort is diverse with a range of learning experiences and the need to access a range of pathways, which the current qualifications are well suited to enabling. Consultations confirmed that the conceptualisation of literacy on which the curriculum is based continues to be valid and to reflect current literacy practices. The design and content of the CGEA is informed by the view that literacy is a social practice which is always linked to contexts with real purposes and audiences. To this end the current curriculum is based on the development of knowledge and skills which learners require to engage with four main social contexts which were identified in the literature and research data as crucial to preparing learners to access further study, employment and training options. The revised </w:t>
            </w:r>
            <w:r w:rsidR="00FE1864">
              <w:t>Australian Core Skills Framework (</w:t>
            </w:r>
            <w:r>
              <w:t>ACSF</w:t>
            </w:r>
            <w:r w:rsidR="00FE1864">
              <w:t>)</w:t>
            </w:r>
            <w:r>
              <w:t xml:space="preserve"> (2012) has adopted similar domains.</w:t>
            </w:r>
          </w:p>
          <w:p w:rsidR="000D57F9" w:rsidRDefault="000D57F9" w:rsidP="008E119F">
            <w:r>
              <w:t xml:space="preserve">Consultation with practitioners indicated that digital literacy skills needed to be strengthened across the curriculum and be made more explicit across each of the social contexts as information and communication technologies are integrated into wider communication practices.  Digital literacy skills involve more than accessing digital information. The literature has defined digital literacy as </w:t>
            </w:r>
            <w:r>
              <w:rPr>
                <w:rFonts w:hint="eastAsia"/>
              </w:rPr>
              <w:t>“</w:t>
            </w:r>
            <w:r>
              <w:t xml:space="preserve">understanding how the different modalities- word, image, sound- are combined in complex ways to create meaning...the challenge is to understand how these  multimodal formations create multimodal </w:t>
            </w:r>
            <w:r>
              <w:rPr>
                <w:rFonts w:hint="eastAsia"/>
              </w:rPr>
              <w:t>statements</w:t>
            </w:r>
            <w:r>
              <w:t xml:space="preserve"> of greater and lesser </w:t>
            </w:r>
            <w:r>
              <w:rPr>
                <w:rFonts w:hint="eastAsia"/>
              </w:rPr>
              <w:t>complexity”</w:t>
            </w:r>
            <w:r>
              <w:t>. Snyder I, Jones,</w:t>
            </w:r>
            <w:r w:rsidR="00FE1864">
              <w:t xml:space="preserve"> </w:t>
            </w:r>
            <w:r>
              <w:t xml:space="preserve">A, Lo Bianco, J: Using information and communication technologies in adult literacy education: NCVER (2005). Another definition sees that </w:t>
            </w:r>
            <w:r>
              <w:rPr>
                <w:rFonts w:hint="eastAsia"/>
              </w:rPr>
              <w:t>“</w:t>
            </w:r>
            <w:r>
              <w:t xml:space="preserve"> the central concern of digital literacy...is reading with and writing with new technologies-technologies which involve the semiotic of lettered representation, regardless of whether or how they combine with other forms of representation.(Merchant Mind the gaps: discourse and discontinuity in digital literacies</w:t>
            </w:r>
          </w:p>
          <w:p w:rsidR="000D57F9" w:rsidRDefault="000D57F9" w:rsidP="008E119F">
            <w:r>
              <w:t>Learners need to be prepared to contribute actively, critically and responsibly to a changing society that is mediated by the use of information and communication technologies.</w:t>
            </w:r>
          </w:p>
          <w:p w:rsidR="000D57F9" w:rsidRDefault="000D57F9" w:rsidP="008E119F">
            <w:r>
              <w:t xml:space="preserve">Research confirmed that the courses continue to provide an essential mechanism to re-engage learners in the learning experience and promote social engagement and interaction.  Research indicated that most students develop their skills to pathway into further learning in the VET area and other areas such as VCE/VCAL, Liberal Arts and pre-apprenticeships/apprenticeships. Other outcomes included volunteering in the community and using essential services. </w:t>
            </w:r>
            <w:r w:rsidRPr="00A13CDF">
              <w:t xml:space="preserve">The flexibility of the qualifications enables the design of programs to </w:t>
            </w:r>
            <w:r w:rsidRPr="00A13CDF">
              <w:lastRenderedPageBreak/>
              <w:t>cater for a broad range of learners and pathways and provides preparation for accessing VET and for developing life skills that support social inclusion.</w:t>
            </w:r>
          </w:p>
          <w:p w:rsidR="000D57F9" w:rsidRDefault="000D57F9" w:rsidP="008E119F">
            <w:r w:rsidRPr="00821AF9">
              <w:t>The CGEA is widely used across a number of educational settings including ACE, TAFE and private RTOs in Victoria and nationally. There are 134 RTOs delivering the CGEA in Victoria with 16 of these being TAFE Institutes. The curriculum is used with a range of learner groups including those who left mainstream education early, and whose life experiences have inhibited access to education, training and employment. It is also used with at risk youth, indigenous learners, in the Victorian Certificates of Applied Learning (VCAL) which is delivered to young learners in both schools and post school settings, in corrections institutions and with a range of other learner groups. Training Providers have reported varying changes in the learner cohort, with some seeing no change and others experiencing an increase in the number of younger and mature age learners. Enrolment data supports the increase in enrolments in these two areas, particularly the 15 to 19 age group.</w:t>
            </w:r>
          </w:p>
          <w:p w:rsidR="00E81025" w:rsidRDefault="00E81025" w:rsidP="008E119F">
            <w:r>
              <w:t>Following are enrolment figures for the period 2009 – 2011 by qualification: Enrolments across the CGEA were consistent with minor variations from 2009 to 2010. In 2011 there has been a substantial increase in enrolments in the:</w:t>
            </w:r>
          </w:p>
          <w:p w:rsidR="00E81025" w:rsidRDefault="00E81025" w:rsidP="008E119F">
            <w:r>
              <w:rPr>
                <w:rFonts w:hint="eastAsia"/>
              </w:rPr>
              <w:t>•</w:t>
            </w:r>
            <w:r>
              <w:tab/>
              <w:t>21772VIC Certificate I in General Education</w:t>
            </w:r>
          </w:p>
          <w:p w:rsidR="00E81025" w:rsidRDefault="00E81025" w:rsidP="008E119F">
            <w:r>
              <w:rPr>
                <w:rFonts w:hint="eastAsia"/>
              </w:rPr>
              <w:t>•</w:t>
            </w:r>
            <w:r>
              <w:tab/>
              <w:t>21773VIC Certificate II in General Education for Adults</w:t>
            </w:r>
          </w:p>
          <w:p w:rsidR="00E81025" w:rsidRDefault="00E81025" w:rsidP="008E119F">
            <w:r>
              <w:rPr>
                <w:rFonts w:hint="eastAsia"/>
              </w:rPr>
              <w:t>•</w:t>
            </w:r>
            <w:r>
              <w:tab/>
              <w:t>21774VIC Certificate III in General Education for Adults.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897"/>
              <w:gridCol w:w="898"/>
              <w:gridCol w:w="898"/>
            </w:tblGrid>
            <w:tr w:rsidR="00E81025" w:rsidRPr="00AD4936" w:rsidTr="00D21C6A">
              <w:tc>
                <w:tcPr>
                  <w:tcW w:w="3715" w:type="dxa"/>
                </w:tcPr>
                <w:p w:rsidR="00E81025" w:rsidRPr="00DA159C" w:rsidRDefault="00E81025" w:rsidP="008E119F">
                  <w:pPr>
                    <w:tabs>
                      <w:tab w:val="left" w:pos="1820"/>
                    </w:tabs>
                    <w:spacing w:before="0" w:after="0"/>
                    <w:rPr>
                      <w:b/>
                    </w:rPr>
                  </w:pPr>
                  <w:r w:rsidRPr="00DA159C">
                    <w:rPr>
                      <w:b/>
                    </w:rPr>
                    <w:t>Qualification</w:t>
                  </w:r>
                  <w:r w:rsidRPr="00DA159C">
                    <w:rPr>
                      <w:b/>
                    </w:rPr>
                    <w:tab/>
                  </w:r>
                </w:p>
              </w:tc>
              <w:tc>
                <w:tcPr>
                  <w:tcW w:w="897" w:type="dxa"/>
                </w:tcPr>
                <w:p w:rsidR="00E81025" w:rsidRPr="00DA159C" w:rsidRDefault="00E81025" w:rsidP="008E119F">
                  <w:pPr>
                    <w:spacing w:before="0" w:after="0"/>
                    <w:jc w:val="center"/>
                    <w:rPr>
                      <w:b/>
                    </w:rPr>
                  </w:pPr>
                  <w:r w:rsidRPr="00DA159C">
                    <w:rPr>
                      <w:b/>
                    </w:rPr>
                    <w:t>2009</w:t>
                  </w:r>
                </w:p>
              </w:tc>
              <w:tc>
                <w:tcPr>
                  <w:tcW w:w="898" w:type="dxa"/>
                </w:tcPr>
                <w:p w:rsidR="00E81025" w:rsidRPr="00DA159C" w:rsidRDefault="00E81025" w:rsidP="008E119F">
                  <w:pPr>
                    <w:spacing w:before="0" w:after="0"/>
                    <w:jc w:val="center"/>
                    <w:rPr>
                      <w:b/>
                    </w:rPr>
                  </w:pPr>
                  <w:r w:rsidRPr="00DA159C">
                    <w:rPr>
                      <w:b/>
                    </w:rPr>
                    <w:t>2010</w:t>
                  </w:r>
                </w:p>
              </w:tc>
              <w:tc>
                <w:tcPr>
                  <w:tcW w:w="898" w:type="dxa"/>
                </w:tcPr>
                <w:p w:rsidR="00E81025" w:rsidRPr="00DA159C" w:rsidRDefault="00E81025" w:rsidP="008E119F">
                  <w:pPr>
                    <w:spacing w:before="0" w:after="0"/>
                    <w:jc w:val="center"/>
                    <w:rPr>
                      <w:b/>
                    </w:rPr>
                  </w:pPr>
                  <w:r w:rsidRPr="00DA159C">
                    <w:rPr>
                      <w:b/>
                    </w:rPr>
                    <w:t>2011</w:t>
                  </w:r>
                </w:p>
              </w:tc>
            </w:tr>
            <w:tr w:rsidR="00E81025" w:rsidRPr="00AD4936" w:rsidTr="00D21C6A">
              <w:tc>
                <w:tcPr>
                  <w:tcW w:w="3715" w:type="dxa"/>
                </w:tcPr>
                <w:p w:rsidR="00E81025" w:rsidRPr="00DA159C" w:rsidRDefault="00E81025" w:rsidP="008E119F">
                  <w:pPr>
                    <w:spacing w:before="0" w:after="0"/>
                  </w:pPr>
                  <w:r>
                    <w:t xml:space="preserve">21770VIC </w:t>
                  </w:r>
                  <w:r w:rsidRPr="00045ABC">
                    <w:t>Course in Initial General Education for Adults</w:t>
                  </w:r>
                </w:p>
              </w:tc>
              <w:tc>
                <w:tcPr>
                  <w:tcW w:w="897" w:type="dxa"/>
                </w:tcPr>
                <w:p w:rsidR="00E81025" w:rsidRPr="00DA159C" w:rsidRDefault="00E81025" w:rsidP="008E119F">
                  <w:pPr>
                    <w:spacing w:before="0" w:after="0"/>
                    <w:jc w:val="center"/>
                  </w:pPr>
                  <w:r w:rsidRPr="003B0147">
                    <w:t>987</w:t>
                  </w:r>
                </w:p>
              </w:tc>
              <w:tc>
                <w:tcPr>
                  <w:tcW w:w="898" w:type="dxa"/>
                </w:tcPr>
                <w:p w:rsidR="00E81025" w:rsidRPr="00DA159C" w:rsidRDefault="00E81025" w:rsidP="008E119F">
                  <w:pPr>
                    <w:spacing w:before="0" w:after="0"/>
                    <w:jc w:val="center"/>
                  </w:pPr>
                  <w:r w:rsidRPr="003B0147">
                    <w:t>1,228</w:t>
                  </w:r>
                </w:p>
              </w:tc>
              <w:tc>
                <w:tcPr>
                  <w:tcW w:w="898" w:type="dxa"/>
                </w:tcPr>
                <w:p w:rsidR="00E81025" w:rsidRPr="00DA159C" w:rsidRDefault="00E81025" w:rsidP="008E119F">
                  <w:pPr>
                    <w:spacing w:before="0" w:after="0"/>
                    <w:jc w:val="center"/>
                  </w:pPr>
                  <w:r w:rsidRPr="003B0147">
                    <w:t>1,426</w:t>
                  </w:r>
                </w:p>
              </w:tc>
            </w:tr>
            <w:tr w:rsidR="00E81025" w:rsidRPr="00AD4936" w:rsidTr="00D21C6A">
              <w:tc>
                <w:tcPr>
                  <w:tcW w:w="3715" w:type="dxa"/>
                </w:tcPr>
                <w:p w:rsidR="00E81025" w:rsidRPr="00DA159C" w:rsidRDefault="00E81025" w:rsidP="008E119F">
                  <w:pPr>
                    <w:spacing w:before="0" w:after="0"/>
                  </w:pPr>
                  <w:r>
                    <w:t>21771VIC C</w:t>
                  </w:r>
                  <w:r>
                    <w:rPr>
                      <w:rFonts w:hint="eastAsia"/>
                    </w:rPr>
                    <w:t>ertificate</w:t>
                  </w:r>
                  <w:r>
                    <w:t xml:space="preserve"> I in </w:t>
                  </w:r>
                  <w:r w:rsidRPr="00045ABC">
                    <w:t>General Education for Adults</w:t>
                  </w:r>
                  <w:r>
                    <w:t>(Introductory)</w:t>
                  </w:r>
                </w:p>
              </w:tc>
              <w:tc>
                <w:tcPr>
                  <w:tcW w:w="897" w:type="dxa"/>
                </w:tcPr>
                <w:p w:rsidR="00E81025" w:rsidRPr="00DA159C" w:rsidRDefault="00E81025" w:rsidP="008E119F">
                  <w:pPr>
                    <w:spacing w:before="0" w:after="0"/>
                    <w:jc w:val="center"/>
                  </w:pPr>
                  <w:r w:rsidRPr="003B0147">
                    <w:t>2,453</w:t>
                  </w:r>
                </w:p>
              </w:tc>
              <w:tc>
                <w:tcPr>
                  <w:tcW w:w="898" w:type="dxa"/>
                </w:tcPr>
                <w:p w:rsidR="00E81025" w:rsidRPr="00DA159C" w:rsidRDefault="00E81025" w:rsidP="008E119F">
                  <w:pPr>
                    <w:spacing w:before="0" w:after="0"/>
                    <w:jc w:val="center"/>
                  </w:pPr>
                  <w:r w:rsidRPr="003B0147">
                    <w:t>2,589</w:t>
                  </w:r>
                </w:p>
              </w:tc>
              <w:tc>
                <w:tcPr>
                  <w:tcW w:w="898" w:type="dxa"/>
                </w:tcPr>
                <w:p w:rsidR="00E81025" w:rsidRPr="00DA159C" w:rsidRDefault="00E81025" w:rsidP="008E119F">
                  <w:pPr>
                    <w:spacing w:before="0" w:after="0"/>
                    <w:jc w:val="center"/>
                  </w:pPr>
                  <w:r w:rsidRPr="003B0147">
                    <w:t>3,058</w:t>
                  </w:r>
                </w:p>
              </w:tc>
            </w:tr>
            <w:tr w:rsidR="00E81025" w:rsidRPr="00AD4936" w:rsidTr="00D21C6A">
              <w:tc>
                <w:tcPr>
                  <w:tcW w:w="3715" w:type="dxa"/>
                </w:tcPr>
                <w:p w:rsidR="00E81025" w:rsidRPr="00DA159C" w:rsidRDefault="00E81025" w:rsidP="008E119F">
                  <w:pPr>
                    <w:spacing w:before="0" w:after="0"/>
                  </w:pPr>
                  <w:r>
                    <w:t>21772VIC C</w:t>
                  </w:r>
                  <w:r>
                    <w:rPr>
                      <w:rFonts w:hint="eastAsia"/>
                    </w:rPr>
                    <w:t>ertificate</w:t>
                  </w:r>
                  <w:r>
                    <w:t xml:space="preserve"> I in </w:t>
                  </w:r>
                  <w:r w:rsidRPr="00045ABC">
                    <w:t>General Education for Adults</w:t>
                  </w:r>
                </w:p>
              </w:tc>
              <w:tc>
                <w:tcPr>
                  <w:tcW w:w="897" w:type="dxa"/>
                </w:tcPr>
                <w:p w:rsidR="00E81025" w:rsidRPr="00DA159C" w:rsidRDefault="00E81025" w:rsidP="008E119F">
                  <w:pPr>
                    <w:spacing w:before="0" w:after="0"/>
                    <w:jc w:val="center"/>
                  </w:pPr>
                  <w:r w:rsidRPr="003B0147">
                    <w:t>3,969</w:t>
                  </w:r>
                </w:p>
              </w:tc>
              <w:tc>
                <w:tcPr>
                  <w:tcW w:w="898" w:type="dxa"/>
                </w:tcPr>
                <w:p w:rsidR="00E81025" w:rsidRPr="00DA159C" w:rsidRDefault="00E81025" w:rsidP="008E119F">
                  <w:pPr>
                    <w:spacing w:before="0" w:after="0"/>
                    <w:jc w:val="center"/>
                  </w:pPr>
                  <w:r w:rsidRPr="003B0147">
                    <w:t>4,711</w:t>
                  </w:r>
                </w:p>
              </w:tc>
              <w:tc>
                <w:tcPr>
                  <w:tcW w:w="898" w:type="dxa"/>
                </w:tcPr>
                <w:p w:rsidR="00E81025" w:rsidRPr="00DA159C" w:rsidRDefault="00E81025" w:rsidP="008E119F">
                  <w:pPr>
                    <w:spacing w:before="0" w:after="0"/>
                    <w:jc w:val="center"/>
                  </w:pPr>
                  <w:r w:rsidRPr="003B0147">
                    <w:t>10,909</w:t>
                  </w:r>
                </w:p>
              </w:tc>
            </w:tr>
            <w:tr w:rsidR="00E81025" w:rsidRPr="00AD4936" w:rsidTr="00D21C6A">
              <w:tc>
                <w:tcPr>
                  <w:tcW w:w="3715" w:type="dxa"/>
                </w:tcPr>
                <w:p w:rsidR="00E81025" w:rsidRPr="00DA159C" w:rsidRDefault="00E81025" w:rsidP="008E119F">
                  <w:pPr>
                    <w:spacing w:before="0" w:after="0"/>
                  </w:pPr>
                  <w:r>
                    <w:t>21773VIC  C</w:t>
                  </w:r>
                  <w:r>
                    <w:rPr>
                      <w:rFonts w:hint="eastAsia"/>
                    </w:rPr>
                    <w:t>ertificate</w:t>
                  </w:r>
                  <w:r>
                    <w:t xml:space="preserve"> II in </w:t>
                  </w:r>
                  <w:r w:rsidRPr="00045ABC">
                    <w:t>General Education for Adults</w:t>
                  </w:r>
                </w:p>
              </w:tc>
              <w:tc>
                <w:tcPr>
                  <w:tcW w:w="897" w:type="dxa"/>
                </w:tcPr>
                <w:p w:rsidR="00E81025" w:rsidRPr="00DA159C" w:rsidRDefault="00E81025" w:rsidP="008E119F">
                  <w:pPr>
                    <w:spacing w:before="0" w:after="0"/>
                    <w:jc w:val="center"/>
                  </w:pPr>
                  <w:r w:rsidRPr="0094329E">
                    <w:t>3,668</w:t>
                  </w:r>
                </w:p>
              </w:tc>
              <w:tc>
                <w:tcPr>
                  <w:tcW w:w="898" w:type="dxa"/>
                </w:tcPr>
                <w:p w:rsidR="00E81025" w:rsidRPr="00DA159C" w:rsidRDefault="00E81025" w:rsidP="008E119F">
                  <w:pPr>
                    <w:spacing w:before="0" w:after="0"/>
                    <w:jc w:val="center"/>
                  </w:pPr>
                  <w:r w:rsidRPr="0094329E">
                    <w:t>5,123</w:t>
                  </w:r>
                </w:p>
              </w:tc>
              <w:tc>
                <w:tcPr>
                  <w:tcW w:w="898" w:type="dxa"/>
                </w:tcPr>
                <w:p w:rsidR="00E81025" w:rsidRPr="00DA159C" w:rsidRDefault="00E81025" w:rsidP="008E119F">
                  <w:pPr>
                    <w:spacing w:before="0" w:after="0"/>
                    <w:jc w:val="center"/>
                  </w:pPr>
                  <w:r w:rsidRPr="0094329E">
                    <w:t>10,309</w:t>
                  </w:r>
                </w:p>
              </w:tc>
            </w:tr>
            <w:tr w:rsidR="00E81025" w:rsidRPr="00AD4936" w:rsidTr="00D21C6A">
              <w:tc>
                <w:tcPr>
                  <w:tcW w:w="3715" w:type="dxa"/>
                </w:tcPr>
                <w:p w:rsidR="00E81025" w:rsidRPr="00A83773" w:rsidRDefault="00E81025" w:rsidP="008E119F">
                  <w:pPr>
                    <w:spacing w:before="0" w:after="0"/>
                    <w:rPr>
                      <w:b/>
                    </w:rPr>
                  </w:pPr>
                  <w:r>
                    <w:t xml:space="preserve">21774VIC  Certificate III </w:t>
                  </w:r>
                  <w:r w:rsidRPr="00045ABC">
                    <w:t>General Education for Adults</w:t>
                  </w:r>
                </w:p>
              </w:tc>
              <w:tc>
                <w:tcPr>
                  <w:tcW w:w="897" w:type="dxa"/>
                </w:tcPr>
                <w:p w:rsidR="00E81025" w:rsidRPr="0094329E" w:rsidRDefault="00E81025" w:rsidP="008E119F">
                  <w:pPr>
                    <w:spacing w:before="0" w:after="0"/>
                    <w:jc w:val="center"/>
                  </w:pPr>
                  <w:r w:rsidRPr="0094329E">
                    <w:t>1,411</w:t>
                  </w:r>
                </w:p>
              </w:tc>
              <w:tc>
                <w:tcPr>
                  <w:tcW w:w="898" w:type="dxa"/>
                </w:tcPr>
                <w:p w:rsidR="00E81025" w:rsidRPr="0094329E" w:rsidRDefault="00E81025" w:rsidP="008E119F">
                  <w:pPr>
                    <w:spacing w:before="0" w:after="0"/>
                    <w:jc w:val="center"/>
                  </w:pPr>
                  <w:r w:rsidRPr="0094329E">
                    <w:t>1,436</w:t>
                  </w:r>
                </w:p>
              </w:tc>
              <w:tc>
                <w:tcPr>
                  <w:tcW w:w="898" w:type="dxa"/>
                </w:tcPr>
                <w:p w:rsidR="00E81025" w:rsidRPr="0094329E" w:rsidRDefault="00E81025" w:rsidP="008E119F">
                  <w:pPr>
                    <w:spacing w:before="0" w:after="0"/>
                    <w:jc w:val="center"/>
                  </w:pPr>
                  <w:r w:rsidRPr="0094329E">
                    <w:t>4,292</w:t>
                  </w:r>
                </w:p>
              </w:tc>
            </w:tr>
            <w:tr w:rsidR="00E81025" w:rsidRPr="00AD4936" w:rsidTr="00D21C6A">
              <w:tc>
                <w:tcPr>
                  <w:tcW w:w="3715" w:type="dxa"/>
                </w:tcPr>
                <w:p w:rsidR="00E81025" w:rsidRPr="00A83773" w:rsidRDefault="00E81025" w:rsidP="008E119F">
                  <w:pPr>
                    <w:spacing w:before="0" w:after="0"/>
                    <w:jc w:val="right"/>
                    <w:rPr>
                      <w:b/>
                    </w:rPr>
                  </w:pPr>
                  <w:r w:rsidRPr="00A83773">
                    <w:rPr>
                      <w:b/>
                    </w:rPr>
                    <w:t>Total enrolments</w:t>
                  </w:r>
                </w:p>
              </w:tc>
              <w:tc>
                <w:tcPr>
                  <w:tcW w:w="897" w:type="dxa"/>
                </w:tcPr>
                <w:p w:rsidR="00E81025" w:rsidRPr="00A83773" w:rsidRDefault="00E81025" w:rsidP="008E119F">
                  <w:pPr>
                    <w:spacing w:before="0" w:after="0"/>
                    <w:jc w:val="center"/>
                    <w:rPr>
                      <w:b/>
                    </w:rPr>
                  </w:pPr>
                  <w:r w:rsidRPr="0094329E">
                    <w:rPr>
                      <w:b/>
                    </w:rPr>
                    <w:t>12,488</w:t>
                  </w:r>
                </w:p>
              </w:tc>
              <w:tc>
                <w:tcPr>
                  <w:tcW w:w="898" w:type="dxa"/>
                </w:tcPr>
                <w:p w:rsidR="00E81025" w:rsidRPr="00A83773" w:rsidRDefault="00E81025" w:rsidP="008E119F">
                  <w:pPr>
                    <w:spacing w:before="0" w:after="0"/>
                    <w:jc w:val="center"/>
                    <w:rPr>
                      <w:b/>
                    </w:rPr>
                  </w:pPr>
                  <w:r w:rsidRPr="0094329E">
                    <w:rPr>
                      <w:b/>
                    </w:rPr>
                    <w:t>15,087</w:t>
                  </w:r>
                </w:p>
              </w:tc>
              <w:tc>
                <w:tcPr>
                  <w:tcW w:w="898" w:type="dxa"/>
                </w:tcPr>
                <w:p w:rsidR="00E81025" w:rsidRPr="00A83773" w:rsidRDefault="00E81025" w:rsidP="008E119F">
                  <w:pPr>
                    <w:spacing w:before="0" w:after="0"/>
                    <w:jc w:val="center"/>
                    <w:rPr>
                      <w:b/>
                    </w:rPr>
                  </w:pPr>
                  <w:r w:rsidRPr="0094329E">
                    <w:rPr>
                      <w:b/>
                    </w:rPr>
                    <w:t>29,994</w:t>
                  </w:r>
                </w:p>
              </w:tc>
            </w:tr>
          </w:tbl>
          <w:p w:rsidR="00E81025" w:rsidRDefault="00E81025" w:rsidP="008E119F">
            <w:r>
              <w:t>The majority of enrolments for all qualifications across the three years were in the 15 to 24 year old age group, with the exception of the Certificate III where enrolments in 2011 spanned 15 to 49 year olds. It is anticipated that there will be ongoing demand for the Certificates.</w:t>
            </w:r>
          </w:p>
          <w:p w:rsidR="00E81025" w:rsidRDefault="00E81025" w:rsidP="008E119F">
            <w:r>
              <w:t>The reaccreditation of the Certificates was guided by a Project Steering Committee comprised of the following members:</w:t>
            </w:r>
          </w:p>
          <w:p w:rsidR="00E81025" w:rsidRDefault="00E81025" w:rsidP="008E119F">
            <w:r>
              <w:t>Sally Thompson (Chair)</w:t>
            </w:r>
            <w:r>
              <w:tab/>
              <w:t>Adult Learning Australia</w:t>
            </w:r>
            <w:r w:rsidR="00D21C6A">
              <w:t xml:space="preserve"> (ALA)</w:t>
            </w:r>
          </w:p>
          <w:p w:rsidR="00E81025" w:rsidRDefault="00E81025" w:rsidP="008E119F">
            <w:r>
              <w:t>John Radalj / Digna Libera</w:t>
            </w:r>
            <w:r>
              <w:tab/>
              <w:t>V</w:t>
            </w:r>
            <w:r w:rsidR="00D21C6A">
              <w:t xml:space="preserve">ictorian </w:t>
            </w:r>
            <w:r>
              <w:t>A</w:t>
            </w:r>
            <w:r w:rsidR="00D21C6A">
              <w:t xml:space="preserve">dult </w:t>
            </w:r>
            <w:r>
              <w:t>L</w:t>
            </w:r>
            <w:r w:rsidR="00D21C6A">
              <w:t xml:space="preserve">iteracy and </w:t>
            </w:r>
            <w:r>
              <w:t>B</w:t>
            </w:r>
            <w:r w:rsidR="00D21C6A">
              <w:t xml:space="preserve">asic </w:t>
            </w:r>
            <w:r w:rsidR="00D21C6A">
              <w:tab/>
            </w:r>
            <w:r w:rsidR="00D21C6A">
              <w:tab/>
            </w:r>
            <w:r w:rsidR="00D21C6A">
              <w:tab/>
            </w:r>
            <w:r w:rsidR="00D21C6A">
              <w:tab/>
            </w:r>
            <w:r>
              <w:t>E</w:t>
            </w:r>
            <w:r w:rsidR="00D21C6A">
              <w:t xml:space="preserve">ducation </w:t>
            </w:r>
            <w:r>
              <w:t>C</w:t>
            </w:r>
            <w:r w:rsidR="00D21C6A">
              <w:t>ouncil (VALBEC)</w:t>
            </w:r>
          </w:p>
          <w:p w:rsidR="00E81025" w:rsidRDefault="00E81025" w:rsidP="008E119F">
            <w:r>
              <w:t>Jill Lewis</w:t>
            </w:r>
            <w:r>
              <w:tab/>
              <w:t>C</w:t>
            </w:r>
            <w:r w:rsidR="00E36846">
              <w:t xml:space="preserve">ouncil of </w:t>
            </w:r>
            <w:r>
              <w:t>A</w:t>
            </w:r>
            <w:r w:rsidR="00E36846">
              <w:t xml:space="preserve">dult </w:t>
            </w:r>
            <w:r>
              <w:t>E</w:t>
            </w:r>
            <w:r w:rsidR="00E36846">
              <w:t>ducation</w:t>
            </w:r>
            <w:r w:rsidR="00D21C6A">
              <w:t xml:space="preserve"> (CAE)</w:t>
            </w:r>
          </w:p>
          <w:p w:rsidR="00E81025" w:rsidRDefault="00E81025" w:rsidP="008E119F">
            <w:r>
              <w:t>Tim Morris</w:t>
            </w:r>
            <w:r>
              <w:tab/>
              <w:t xml:space="preserve">RMIT </w:t>
            </w:r>
            <w:r>
              <w:rPr>
                <w:rFonts w:hint="eastAsia"/>
              </w:rPr>
              <w:t>–</w:t>
            </w:r>
            <w:r>
              <w:t xml:space="preserve"> Chair CGEA Practitioner network</w:t>
            </w:r>
          </w:p>
          <w:p w:rsidR="00E81025" w:rsidRDefault="00E81025" w:rsidP="008E119F">
            <w:r>
              <w:lastRenderedPageBreak/>
              <w:t>Jane Stewart</w:t>
            </w:r>
            <w:r>
              <w:tab/>
              <w:t>Kangan Institute (Corrections sector)</w:t>
            </w:r>
          </w:p>
          <w:p w:rsidR="00E81025" w:rsidRDefault="00E81025" w:rsidP="008E119F">
            <w:r>
              <w:t>Alan Maquire</w:t>
            </w:r>
            <w:r>
              <w:tab/>
              <w:t>Australian Industry Group (AIG)</w:t>
            </w:r>
          </w:p>
          <w:p w:rsidR="00E81025" w:rsidRDefault="00E81025" w:rsidP="008E119F">
            <w:r>
              <w:t>Allison Wall</w:t>
            </w:r>
            <w:r>
              <w:tab/>
              <w:t xml:space="preserve">Victorian Curriculum and Assessment Authority </w:t>
            </w:r>
            <w:r>
              <w:tab/>
            </w:r>
            <w:r>
              <w:tab/>
              <w:t>(VCAA)</w:t>
            </w:r>
          </w:p>
          <w:p w:rsidR="00E36846" w:rsidRDefault="00E81025" w:rsidP="008E119F">
            <w:r>
              <w:t>Philippa McLean</w:t>
            </w:r>
            <w:r>
              <w:tab/>
            </w:r>
            <w:r w:rsidR="00E36846">
              <w:t>ACSF expert</w:t>
            </w:r>
          </w:p>
          <w:p w:rsidR="00B328D9" w:rsidRDefault="00B328D9" w:rsidP="008E119F">
            <w:r>
              <w:t>Bridget Cornish</w:t>
            </w:r>
            <w:r>
              <w:tab/>
              <w:t>Community College Gippsland</w:t>
            </w:r>
          </w:p>
          <w:p w:rsidR="00E81025" w:rsidRDefault="00E81025" w:rsidP="008E119F">
            <w:r>
              <w:t>In Attendance:</w:t>
            </w:r>
          </w:p>
          <w:p w:rsidR="00E81025" w:rsidRDefault="00E81025" w:rsidP="008E119F">
            <w:r>
              <w:t>Nadia Casarotto</w:t>
            </w:r>
            <w:r>
              <w:tab/>
              <w:t>CMM General Studies &amp; Further Education</w:t>
            </w:r>
          </w:p>
          <w:p w:rsidR="00E81025" w:rsidRPr="0062455E" w:rsidRDefault="00E81025" w:rsidP="008E119F">
            <w:r>
              <w:t>Cheryl Bartolo</w:t>
            </w:r>
            <w:r>
              <w:tab/>
            </w:r>
            <w:r>
              <w:tab/>
              <w:t>CMM General Studies &amp; Further Education</w:t>
            </w:r>
          </w:p>
        </w:tc>
      </w:tr>
      <w:tr w:rsidR="000D57F9" w:rsidTr="005A5179">
        <w:trPr>
          <w:gridAfter w:val="1"/>
          <w:wAfter w:w="18" w:type="dxa"/>
          <w:trHeight w:val="1205"/>
        </w:trPr>
        <w:tc>
          <w:tcPr>
            <w:tcW w:w="3544" w:type="dxa"/>
            <w:tcBorders>
              <w:top w:val="nil"/>
              <w:bottom w:val="nil"/>
            </w:tcBorders>
          </w:tcPr>
          <w:p w:rsidR="000D57F9" w:rsidRDefault="000D57F9" w:rsidP="008E119F">
            <w:pPr>
              <w:pStyle w:val="VRQA1"/>
            </w:pPr>
          </w:p>
        </w:tc>
        <w:tc>
          <w:tcPr>
            <w:tcW w:w="6645" w:type="dxa"/>
            <w:vMerge/>
            <w:tcBorders>
              <w:bottom w:val="nil"/>
            </w:tcBorders>
          </w:tcPr>
          <w:p w:rsidR="000D57F9" w:rsidRPr="00FE7F55" w:rsidRDefault="000D57F9" w:rsidP="008E119F">
            <w:pPr>
              <w:rPr>
                <w:rFonts w:cs="Arial"/>
                <w:lang w:val="en-GB"/>
              </w:rPr>
            </w:pPr>
          </w:p>
        </w:tc>
      </w:tr>
      <w:tr w:rsidR="000D57F9" w:rsidTr="009A64A9">
        <w:tc>
          <w:tcPr>
            <w:tcW w:w="3544" w:type="dxa"/>
          </w:tcPr>
          <w:p w:rsidR="000D57F9" w:rsidRDefault="000D57F9" w:rsidP="008E119F">
            <w:pPr>
              <w:pStyle w:val="VRQA1"/>
              <w:keepLines/>
            </w:pPr>
            <w:bookmarkStart w:id="60" w:name="_Toc349033191"/>
            <w:bookmarkStart w:id="61" w:name="_Toc451945886"/>
            <w:r>
              <w:lastRenderedPageBreak/>
              <w:t>3.2  Review for re-accreditation</w:t>
            </w:r>
            <w:bookmarkEnd w:id="60"/>
            <w:bookmarkEnd w:id="61"/>
          </w:p>
        </w:tc>
        <w:tc>
          <w:tcPr>
            <w:tcW w:w="6663" w:type="dxa"/>
            <w:gridSpan w:val="2"/>
          </w:tcPr>
          <w:p w:rsidR="00E81025" w:rsidRDefault="00E81025" w:rsidP="008E119F">
            <w:r w:rsidRPr="00247C02">
              <w:t>Ongoing monitoring of the course has been conducted during the accreditation period and a mid cycle review resulted in</w:t>
            </w:r>
            <w:r w:rsidR="00247C02" w:rsidRPr="00247C02">
              <w:t xml:space="preserve"> the following modifications:</w:t>
            </w:r>
            <w:r w:rsidRPr="00247C02">
              <w:t xml:space="preserve"> </w:t>
            </w:r>
          </w:p>
          <w:p w:rsidR="00247C02" w:rsidRPr="00247C02" w:rsidRDefault="00247C02" w:rsidP="008E119F">
            <w:pPr>
              <w:rPr>
                <w:b/>
              </w:rPr>
            </w:pPr>
            <w:r w:rsidRPr="00247C02">
              <w:rPr>
                <w:b/>
              </w:rPr>
              <w:t>General</w:t>
            </w:r>
          </w:p>
          <w:p w:rsidR="00D55A0A" w:rsidRDefault="00D55A0A" w:rsidP="00D21C6A">
            <w:pPr>
              <w:pStyle w:val="bullet"/>
              <w:ind w:left="318" w:hanging="284"/>
            </w:pPr>
            <w:r>
              <w:t>closer alignment</w:t>
            </w:r>
            <w:r w:rsidRPr="00D55A0A">
              <w:t xml:space="preserve"> with the ACSF in relation to complexity, range, features and context</w:t>
            </w:r>
          </w:p>
          <w:p w:rsidR="00247C02" w:rsidRPr="00D55A0A" w:rsidRDefault="00D55A0A" w:rsidP="00D21C6A">
            <w:pPr>
              <w:pStyle w:val="bullet"/>
              <w:ind w:left="318" w:hanging="284"/>
            </w:pPr>
            <w:r>
              <w:t>u</w:t>
            </w:r>
            <w:r w:rsidR="00247C02" w:rsidRPr="00D55A0A">
              <w:t>nits imported from Training Packages and accredited curriculum were updated</w:t>
            </w:r>
          </w:p>
          <w:p w:rsidR="00247C02" w:rsidRDefault="00FE1864" w:rsidP="00D21C6A">
            <w:pPr>
              <w:pStyle w:val="bullet"/>
              <w:ind w:left="318" w:hanging="284"/>
            </w:pPr>
            <w:r>
              <w:t>Nominal h</w:t>
            </w:r>
            <w:r w:rsidR="00247C02">
              <w:t>ours for the learning plans were increased to 20 hours up to Certificate II and 60 hours for Certificate III</w:t>
            </w:r>
          </w:p>
          <w:p w:rsidR="00247C02" w:rsidRPr="00247C02" w:rsidRDefault="00247C02" w:rsidP="008E119F">
            <w:pPr>
              <w:rPr>
                <w:b/>
              </w:rPr>
            </w:pPr>
            <w:r w:rsidRPr="00247C02">
              <w:rPr>
                <w:b/>
              </w:rPr>
              <w:t>Engage and Create units</w:t>
            </w:r>
          </w:p>
          <w:p w:rsidR="00247C02" w:rsidRDefault="00247C02" w:rsidP="00D21C6A">
            <w:pPr>
              <w:pStyle w:val="bullet"/>
              <w:ind w:left="318" w:hanging="284"/>
            </w:pPr>
            <w:r>
              <w:t>Reference to paragraphs throughout create and engage units removed as the focus should be on features of text complexity rather than on the number or length of paragraphs. Paragraphs are not a reliable indicator of text complexity</w:t>
            </w:r>
          </w:p>
          <w:p w:rsidR="00247C02" w:rsidRDefault="00247C02" w:rsidP="00D21C6A">
            <w:pPr>
              <w:pStyle w:val="bullet"/>
              <w:ind w:left="318" w:hanging="284"/>
            </w:pPr>
            <w:r>
              <w:t xml:space="preserve">The reference to prose and non </w:t>
            </w:r>
            <w:r w:rsidR="00FE1864">
              <w:t xml:space="preserve">prose removed from elements in </w:t>
            </w:r>
            <w:r>
              <w:t>VBQU136 Create texts of limited complexity for personal purposes</w:t>
            </w:r>
          </w:p>
          <w:p w:rsidR="00247C02" w:rsidRDefault="00247C02" w:rsidP="00D21C6A">
            <w:pPr>
              <w:pStyle w:val="bullet"/>
              <w:ind w:left="318" w:hanging="284"/>
            </w:pPr>
            <w:r>
              <w:t>The reference to prose and non prose  removed from the range statement of every Create and Engage unit</w:t>
            </w:r>
          </w:p>
          <w:p w:rsidR="00247C02" w:rsidRDefault="00247C02" w:rsidP="00D21C6A">
            <w:pPr>
              <w:pStyle w:val="bullet"/>
              <w:ind w:left="318" w:hanging="284"/>
            </w:pPr>
            <w:r>
              <w:t>The number of times assessment must be conducted  removed from the Critical Aspects statement and the focus is on the range and types of text</w:t>
            </w:r>
          </w:p>
          <w:p w:rsidR="00247C02" w:rsidRDefault="00247C02" w:rsidP="00D21C6A">
            <w:pPr>
              <w:pStyle w:val="bullet"/>
              <w:ind w:left="318" w:hanging="284"/>
            </w:pPr>
            <w:r>
              <w:t>More information added to better define text complexity and features in the range statement of all engage and create units</w:t>
            </w:r>
          </w:p>
          <w:p w:rsidR="00247C02" w:rsidRDefault="00247C02" w:rsidP="00D21C6A">
            <w:pPr>
              <w:pStyle w:val="bullet"/>
              <w:ind w:left="318" w:hanging="284"/>
            </w:pPr>
            <w:r>
              <w:t>Students required to select or locate texts only at certificates II and III while at the lower levels they are only required to access texts. This means that teachers can select texts at the lower levels.</w:t>
            </w:r>
          </w:p>
          <w:p w:rsidR="00247C02" w:rsidRDefault="00247C02" w:rsidP="00D21C6A">
            <w:pPr>
              <w:pStyle w:val="bullet"/>
              <w:ind w:left="318" w:hanging="284"/>
            </w:pPr>
            <w:r>
              <w:t>VBQU150 Create routine workplace documents has been rewritten and titled “Create a range of texts  of some complexity to participate in the workplace” to be more consistent with the format in the other units</w:t>
            </w:r>
          </w:p>
          <w:p w:rsidR="00247C02" w:rsidRDefault="00247C02" w:rsidP="00D21C6A">
            <w:pPr>
              <w:pStyle w:val="bullet"/>
              <w:ind w:left="318" w:hanging="284"/>
            </w:pPr>
            <w:r>
              <w:t>Reference to preparing a portfolio  in the Create units for Certificates II and III has been removed. The focus  is on preparing and producing texts. Portfolios have been moved to the range statement</w:t>
            </w:r>
          </w:p>
          <w:p w:rsidR="00247C02" w:rsidRDefault="00247C02" w:rsidP="00D21C6A">
            <w:pPr>
              <w:pStyle w:val="bullet"/>
              <w:ind w:left="318" w:hanging="284"/>
            </w:pPr>
            <w:r>
              <w:lastRenderedPageBreak/>
              <w:t xml:space="preserve">Duplication </w:t>
            </w:r>
            <w:r w:rsidR="00D55A0A">
              <w:t xml:space="preserve">in Performance Criteria </w:t>
            </w:r>
            <w:r>
              <w:t xml:space="preserve"> removed ie reference to purpose and audience</w:t>
            </w:r>
          </w:p>
          <w:p w:rsidR="00247C02" w:rsidRDefault="00247C02" w:rsidP="00D21C6A">
            <w:pPr>
              <w:pStyle w:val="bullet"/>
              <w:ind w:left="318" w:hanging="284"/>
            </w:pPr>
            <w:r>
              <w:t>Deleted reference to “short” in Cert 1 Introductory Engage units: replaced with “simple”</w:t>
            </w:r>
          </w:p>
          <w:p w:rsidR="00247C02" w:rsidRDefault="00247C02" w:rsidP="00D21C6A">
            <w:pPr>
              <w:pStyle w:val="bullet"/>
              <w:ind w:left="318" w:hanging="284"/>
            </w:pPr>
            <w:r>
              <w:t xml:space="preserve">Added more detail to unit descriptors in Engage and Create Certificate II units </w:t>
            </w:r>
          </w:p>
          <w:p w:rsidR="00247C02" w:rsidRDefault="00247C02" w:rsidP="00D21C6A">
            <w:pPr>
              <w:pStyle w:val="bullet"/>
              <w:ind w:left="318" w:hanging="284"/>
            </w:pPr>
            <w:r>
              <w:t>Comparison of similar texts was included as a reading strategy for the Certificate I Engage units</w:t>
            </w:r>
          </w:p>
          <w:p w:rsidR="00247C02" w:rsidRDefault="00247C02" w:rsidP="00D21C6A">
            <w:pPr>
              <w:pStyle w:val="bullet"/>
              <w:ind w:left="318" w:hanging="284"/>
            </w:pPr>
            <w:r>
              <w:t xml:space="preserve">Element 1 in Create units in </w:t>
            </w:r>
            <w:r w:rsidR="00B328D9">
              <w:t xml:space="preserve">Certificate </w:t>
            </w:r>
            <w:r>
              <w:t xml:space="preserve">III clarified:  deleted “Select and plan” in PC 1 and replaced with “researched and selected” </w:t>
            </w:r>
          </w:p>
          <w:p w:rsidR="00E81025" w:rsidRDefault="00247C02" w:rsidP="00D21C6A">
            <w:pPr>
              <w:pStyle w:val="bullet"/>
              <w:ind w:left="318" w:hanging="284"/>
            </w:pPr>
            <w:r>
              <w:t>Replaced PSPGOV313A Compose workplace documents with BSBWRT401A Write complex documents in the Certificate III</w:t>
            </w:r>
          </w:p>
          <w:p w:rsidR="00D55A0A" w:rsidRDefault="00D55A0A" w:rsidP="008E119F">
            <w:pPr>
              <w:rPr>
                <w:b/>
              </w:rPr>
            </w:pPr>
            <w:r>
              <w:rPr>
                <w:b/>
              </w:rPr>
              <w:t>Transition</w:t>
            </w:r>
          </w:p>
          <w:p w:rsidR="00E81025" w:rsidRPr="000D57F9" w:rsidRDefault="00315952" w:rsidP="008E119F">
            <w:pPr>
              <w:rPr>
                <w:b/>
              </w:rPr>
            </w:pPr>
            <w:r>
              <w:rPr>
                <w:b/>
              </w:rPr>
              <w:t>22234</w:t>
            </w:r>
            <w:r w:rsidR="00E81025" w:rsidRPr="000D57F9">
              <w:rPr>
                <w:b/>
              </w:rPr>
              <w:t>VIC Course in Initial General Education for Adults</w:t>
            </w:r>
          </w:p>
          <w:p w:rsidR="00E81025" w:rsidRPr="000D57F9" w:rsidRDefault="00E81025" w:rsidP="008E119F">
            <w:pPr>
              <w:rPr>
                <w:b/>
              </w:rPr>
            </w:pPr>
            <w:r>
              <w:t xml:space="preserve">The </w:t>
            </w:r>
            <w:r w:rsidR="00315952">
              <w:t>22234</w:t>
            </w:r>
            <w:r w:rsidRPr="00E81025">
              <w:t>VIC Course in Initial General Education for Adults</w:t>
            </w:r>
            <w:r>
              <w:t xml:space="preserve"> replaces and is equivalent to the 21770VIC </w:t>
            </w:r>
            <w:r w:rsidRPr="00E81025">
              <w:t>Course in Initial General Education for Adults. There can be no new enrolments in the 21770VIC Course in Initial General Education for Adults after 30 June 2013.</w:t>
            </w:r>
          </w:p>
          <w:p w:rsidR="00E81025" w:rsidRPr="000D57F9" w:rsidRDefault="00315952" w:rsidP="008E119F">
            <w:pPr>
              <w:rPr>
                <w:b/>
              </w:rPr>
            </w:pPr>
            <w:r>
              <w:rPr>
                <w:b/>
              </w:rPr>
              <w:t>22235</w:t>
            </w:r>
            <w:r w:rsidR="00E81025" w:rsidRPr="000D57F9">
              <w:rPr>
                <w:b/>
              </w:rPr>
              <w:t>VIC Certificate I in General Education for Adults (Introductory)</w:t>
            </w:r>
          </w:p>
          <w:p w:rsidR="00E81025" w:rsidRPr="000D57F9" w:rsidRDefault="00E81025" w:rsidP="008E119F">
            <w:pPr>
              <w:rPr>
                <w:b/>
              </w:rPr>
            </w:pPr>
            <w:r>
              <w:t xml:space="preserve">The </w:t>
            </w:r>
            <w:r w:rsidR="00315952">
              <w:t>22235</w:t>
            </w:r>
            <w:r w:rsidRPr="00E81025">
              <w:t>VIC Certificate I in General Education for Adults (Introductory)</w:t>
            </w:r>
            <w:r>
              <w:t xml:space="preserve"> </w:t>
            </w:r>
            <w:r w:rsidRPr="00E81025">
              <w:t>replaces and is equivalent to the 21771VIC Certificate I in General Education for Adults (Introductory). There can be no enrolments in the 21771VIC after 30 June 2013.</w:t>
            </w:r>
          </w:p>
          <w:p w:rsidR="00E81025" w:rsidRPr="000D57F9" w:rsidRDefault="00315952" w:rsidP="008E119F">
            <w:pPr>
              <w:rPr>
                <w:b/>
              </w:rPr>
            </w:pPr>
            <w:r>
              <w:rPr>
                <w:b/>
              </w:rPr>
              <w:t>22236</w:t>
            </w:r>
            <w:r w:rsidR="00E81025" w:rsidRPr="000D57F9">
              <w:rPr>
                <w:b/>
              </w:rPr>
              <w:t>VIC Certificate I in General Education for Adults</w:t>
            </w:r>
          </w:p>
          <w:p w:rsidR="009B0F67" w:rsidRPr="009B0F67" w:rsidRDefault="00E81025" w:rsidP="008E119F">
            <w:r>
              <w:t xml:space="preserve">The </w:t>
            </w:r>
            <w:r w:rsidR="00315952">
              <w:t>22236</w:t>
            </w:r>
            <w:r w:rsidRPr="009B0F67">
              <w:t>VIC Certificate I in General Education for Adults replaces and is equivalent to the 21</w:t>
            </w:r>
            <w:r w:rsidR="009B0F67" w:rsidRPr="009B0F67">
              <w:t>772VIC Certificate I in General Education for Adults.</w:t>
            </w:r>
            <w:r w:rsidR="009B0F67">
              <w:t xml:space="preserve"> There can be no new enrolments in the </w:t>
            </w:r>
            <w:r w:rsidR="009B0F67" w:rsidRPr="009B0F67">
              <w:t xml:space="preserve">21772VIC </w:t>
            </w:r>
            <w:r w:rsidR="009B0F67">
              <w:t>after 30 June 2013</w:t>
            </w:r>
            <w:r w:rsidR="009B0F67" w:rsidRPr="009B0F67">
              <w:t>.</w:t>
            </w:r>
          </w:p>
          <w:p w:rsidR="00E81025" w:rsidRPr="000D57F9" w:rsidRDefault="00315952" w:rsidP="008E119F">
            <w:pPr>
              <w:rPr>
                <w:b/>
              </w:rPr>
            </w:pPr>
            <w:r>
              <w:rPr>
                <w:b/>
              </w:rPr>
              <w:t>22237</w:t>
            </w:r>
            <w:r w:rsidR="00E81025" w:rsidRPr="000D57F9">
              <w:rPr>
                <w:b/>
              </w:rPr>
              <w:t>VIC Certificate II in General Education for Adults</w:t>
            </w:r>
          </w:p>
          <w:p w:rsidR="009B0F67" w:rsidRPr="009B0F67" w:rsidRDefault="009B0F67" w:rsidP="008E119F">
            <w:r>
              <w:t xml:space="preserve">The </w:t>
            </w:r>
            <w:r w:rsidR="00315952">
              <w:t>22237</w:t>
            </w:r>
            <w:r w:rsidRPr="009B0F67">
              <w:t>VIC Certificate II in General Education for Adults</w:t>
            </w:r>
            <w:r>
              <w:t xml:space="preserve"> replaces and is equivalent to the </w:t>
            </w:r>
            <w:r w:rsidRPr="009B0F67">
              <w:t>21773VIC Certificate II in General Education for Adults.</w:t>
            </w:r>
            <w:r>
              <w:rPr>
                <w:b/>
              </w:rPr>
              <w:t xml:space="preserve"> </w:t>
            </w:r>
            <w:r>
              <w:t xml:space="preserve">There can be no new enrolments in the </w:t>
            </w:r>
            <w:r w:rsidRPr="009B0F67">
              <w:t xml:space="preserve">21773VIC </w:t>
            </w:r>
            <w:r>
              <w:t>after 30 June 2013</w:t>
            </w:r>
            <w:r w:rsidRPr="009B0F67">
              <w:t>.</w:t>
            </w:r>
          </w:p>
          <w:p w:rsidR="00E81025" w:rsidRPr="000D57F9" w:rsidRDefault="00315952" w:rsidP="008E119F">
            <w:pPr>
              <w:rPr>
                <w:b/>
              </w:rPr>
            </w:pPr>
            <w:r>
              <w:rPr>
                <w:b/>
              </w:rPr>
              <w:t>22238</w:t>
            </w:r>
            <w:r w:rsidR="00E81025" w:rsidRPr="000D57F9">
              <w:rPr>
                <w:b/>
              </w:rPr>
              <w:t>VIC Certificate III in General Education for Adults</w:t>
            </w:r>
          </w:p>
          <w:p w:rsidR="009B0F67" w:rsidRPr="009B0F67" w:rsidRDefault="009B0F67" w:rsidP="008E119F">
            <w:r>
              <w:t xml:space="preserve">The </w:t>
            </w:r>
            <w:r w:rsidR="00315952">
              <w:t>22238</w:t>
            </w:r>
            <w:r w:rsidRPr="009B0F67">
              <w:t>VIC Certificate II</w:t>
            </w:r>
            <w:r>
              <w:t>I</w:t>
            </w:r>
            <w:r w:rsidRPr="009B0F67">
              <w:t xml:space="preserve"> in General Education for Adults</w:t>
            </w:r>
            <w:r>
              <w:t xml:space="preserve"> replaces and is equivalent to the </w:t>
            </w:r>
            <w:r w:rsidRPr="009B0F67">
              <w:t>2177</w:t>
            </w:r>
            <w:r>
              <w:t>4</w:t>
            </w:r>
            <w:r w:rsidRPr="009B0F67">
              <w:t xml:space="preserve">VIC Certificate </w:t>
            </w:r>
            <w:r>
              <w:t>I</w:t>
            </w:r>
            <w:r w:rsidRPr="009B0F67">
              <w:t>II in General Education for Adults.</w:t>
            </w:r>
            <w:r>
              <w:rPr>
                <w:b/>
              </w:rPr>
              <w:t xml:space="preserve"> </w:t>
            </w:r>
            <w:r>
              <w:t xml:space="preserve">There can be no new enrolments in the </w:t>
            </w:r>
            <w:r w:rsidRPr="009B0F67">
              <w:t xml:space="preserve">21773VIC </w:t>
            </w:r>
            <w:r>
              <w:t>after 30 June 2013</w:t>
            </w:r>
            <w:r w:rsidRPr="009B0F67">
              <w:t>.</w:t>
            </w:r>
          </w:p>
          <w:p w:rsidR="00E81025" w:rsidRPr="00AD4936" w:rsidRDefault="009B0F67" w:rsidP="008E119F">
            <w:r w:rsidRPr="0079798E">
              <w:t xml:space="preserve">The following </w:t>
            </w:r>
            <w:r>
              <w:t>table iden</w:t>
            </w:r>
            <w:r w:rsidRPr="0079798E">
              <w:t>tif</w:t>
            </w:r>
            <w:r>
              <w:t>i</w:t>
            </w:r>
            <w:r w:rsidRPr="0079798E">
              <w:t>es the relationship between units from the previous</w:t>
            </w:r>
            <w:r w:rsidR="003F3093">
              <w:t xml:space="preserve"> ite</w:t>
            </w:r>
            <w:r w:rsidR="000445D5">
              <w:t>ration of the CGEA</w:t>
            </w:r>
            <w:r w:rsidRPr="0079798E">
              <w:t xml:space="preserve"> with units from th</w:t>
            </w:r>
            <w:r>
              <w:t>e current courses</w:t>
            </w:r>
            <w:r w:rsidRPr="0079798E">
              <w:t>.</w:t>
            </w:r>
          </w:p>
        </w:tc>
      </w:tr>
    </w:tbl>
    <w:p w:rsidR="009D5927" w:rsidRPr="006C1F9B" w:rsidRDefault="009A64A9" w:rsidP="008E119F">
      <w:pPr>
        <w:spacing w:before="0" w:after="0"/>
        <w:rPr>
          <w:sz w:val="4"/>
          <w:szCs w:val="16"/>
        </w:rPr>
      </w:pPr>
      <w:r>
        <w:rPr>
          <w:sz w:val="16"/>
          <w:szCs w:val="16"/>
        </w:rPr>
        <w:lastRenderedPageBreak/>
        <w:br w:type="page"/>
      </w:r>
    </w:p>
    <w:tbl>
      <w:tblPr>
        <w:tblW w:w="10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80"/>
        <w:gridCol w:w="1348"/>
        <w:gridCol w:w="2409"/>
        <w:gridCol w:w="2698"/>
      </w:tblGrid>
      <w:tr w:rsidR="00A847A0" w:rsidRPr="00632E99" w:rsidTr="003E2119">
        <w:trPr>
          <w:tblHeader/>
        </w:trPr>
        <w:tc>
          <w:tcPr>
            <w:tcW w:w="3756" w:type="dxa"/>
            <w:gridSpan w:val="2"/>
          </w:tcPr>
          <w:p w:rsidR="00A847A0" w:rsidRPr="00A847A0" w:rsidRDefault="009B0F67" w:rsidP="008E119F">
            <w:pPr>
              <w:rPr>
                <w:b/>
              </w:rPr>
            </w:pPr>
            <w:r>
              <w:rPr>
                <w:b/>
              </w:rPr>
              <w:lastRenderedPageBreak/>
              <w:t>Current units</w:t>
            </w:r>
          </w:p>
        </w:tc>
        <w:tc>
          <w:tcPr>
            <w:tcW w:w="3757" w:type="dxa"/>
            <w:gridSpan w:val="2"/>
          </w:tcPr>
          <w:p w:rsidR="00A847A0" w:rsidRPr="00A847A0" w:rsidRDefault="009B0F67" w:rsidP="008E119F">
            <w:pPr>
              <w:rPr>
                <w:b/>
              </w:rPr>
            </w:pPr>
            <w:r>
              <w:rPr>
                <w:b/>
              </w:rPr>
              <w:t>Superseded units</w:t>
            </w:r>
          </w:p>
        </w:tc>
        <w:tc>
          <w:tcPr>
            <w:tcW w:w="2698" w:type="dxa"/>
          </w:tcPr>
          <w:p w:rsidR="00A847A0" w:rsidRPr="00A847A0" w:rsidRDefault="00A847A0" w:rsidP="008E119F">
            <w:pPr>
              <w:rPr>
                <w:b/>
              </w:rPr>
            </w:pPr>
            <w:r w:rsidRPr="00A847A0">
              <w:rPr>
                <w:b/>
              </w:rPr>
              <w:t>Relationship</w:t>
            </w:r>
          </w:p>
        </w:tc>
      </w:tr>
      <w:tr w:rsidR="00A847A0" w:rsidTr="00E00424">
        <w:tc>
          <w:tcPr>
            <w:tcW w:w="1276" w:type="dxa"/>
            <w:tcBorders>
              <w:right w:val="nil"/>
            </w:tcBorders>
          </w:tcPr>
          <w:p w:rsidR="00A847A0" w:rsidRPr="003E2119" w:rsidRDefault="00315952" w:rsidP="008E119F">
            <w:pPr>
              <w:spacing w:before="80" w:after="80"/>
            </w:pPr>
            <w:r w:rsidRPr="00315952">
              <w:t>VU21282</w:t>
            </w:r>
          </w:p>
        </w:tc>
        <w:tc>
          <w:tcPr>
            <w:tcW w:w="2480" w:type="dxa"/>
            <w:tcBorders>
              <w:left w:val="nil"/>
            </w:tcBorders>
          </w:tcPr>
          <w:p w:rsidR="00A847A0" w:rsidRPr="003E2119" w:rsidRDefault="009140D2" w:rsidP="008E119F">
            <w:pPr>
              <w:spacing w:before="80" w:after="80"/>
            </w:pPr>
            <w:r w:rsidRPr="003E2119">
              <w:t>Develop a learning plan and portfolio with support</w:t>
            </w:r>
          </w:p>
        </w:tc>
        <w:tc>
          <w:tcPr>
            <w:tcW w:w="1348" w:type="dxa"/>
            <w:tcBorders>
              <w:right w:val="nil"/>
            </w:tcBorders>
          </w:tcPr>
          <w:p w:rsidR="00A847A0" w:rsidRPr="00A847A0" w:rsidRDefault="003E2119" w:rsidP="00E00424">
            <w:pPr>
              <w:spacing w:before="80" w:after="80"/>
              <w:rPr>
                <w:color w:val="000000"/>
              </w:rPr>
            </w:pPr>
            <w:r>
              <w:t>VBQU105</w:t>
            </w:r>
          </w:p>
        </w:tc>
        <w:tc>
          <w:tcPr>
            <w:tcW w:w="2409" w:type="dxa"/>
            <w:tcBorders>
              <w:left w:val="nil"/>
            </w:tcBorders>
            <w:vAlign w:val="bottom"/>
          </w:tcPr>
          <w:p w:rsidR="00A847A0" w:rsidRPr="00A847A0" w:rsidRDefault="003E2119" w:rsidP="008E119F">
            <w:pPr>
              <w:spacing w:before="80" w:after="80"/>
              <w:rPr>
                <w:color w:val="000000"/>
              </w:rPr>
            </w:pPr>
            <w:r>
              <w:t>Develop a learning plan and portfolio with support</w:t>
            </w:r>
          </w:p>
        </w:tc>
        <w:tc>
          <w:tcPr>
            <w:tcW w:w="2698" w:type="dxa"/>
          </w:tcPr>
          <w:p w:rsidR="00A847A0" w:rsidRDefault="009140D2" w:rsidP="008E119F">
            <w:pPr>
              <w:spacing w:before="80" w:after="80"/>
            </w:pPr>
            <w:r>
              <w:t xml:space="preserve">Equivalent </w:t>
            </w:r>
          </w:p>
        </w:tc>
      </w:tr>
      <w:tr w:rsidR="00A847A0" w:rsidTr="00E00424">
        <w:tc>
          <w:tcPr>
            <w:tcW w:w="1276" w:type="dxa"/>
            <w:tcBorders>
              <w:right w:val="nil"/>
            </w:tcBorders>
          </w:tcPr>
          <w:p w:rsidR="00A847A0" w:rsidRPr="003E2119" w:rsidRDefault="00A775F3" w:rsidP="008E119F">
            <w:pPr>
              <w:spacing w:before="80" w:after="80"/>
            </w:pPr>
            <w:r w:rsidRPr="00A775F3">
              <w:t>VU21283</w:t>
            </w:r>
          </w:p>
        </w:tc>
        <w:tc>
          <w:tcPr>
            <w:tcW w:w="2480" w:type="dxa"/>
            <w:tcBorders>
              <w:left w:val="nil"/>
            </w:tcBorders>
          </w:tcPr>
          <w:p w:rsidR="00A847A0" w:rsidRPr="003E2119" w:rsidRDefault="009140D2" w:rsidP="008E119F">
            <w:pPr>
              <w:spacing w:before="80" w:after="80"/>
            </w:pPr>
            <w:r w:rsidRPr="003E2119">
              <w:t>Engage with short simple texts for personal purposes</w:t>
            </w:r>
          </w:p>
        </w:tc>
        <w:tc>
          <w:tcPr>
            <w:tcW w:w="1348" w:type="dxa"/>
            <w:tcBorders>
              <w:right w:val="nil"/>
            </w:tcBorders>
          </w:tcPr>
          <w:p w:rsidR="00A847A0" w:rsidRPr="00A847A0" w:rsidRDefault="003E2119" w:rsidP="00E00424">
            <w:pPr>
              <w:spacing w:before="80" w:after="80"/>
              <w:rPr>
                <w:color w:val="000000"/>
              </w:rPr>
            </w:pPr>
            <w:r>
              <w:t>VBQU106</w:t>
            </w:r>
          </w:p>
        </w:tc>
        <w:tc>
          <w:tcPr>
            <w:tcW w:w="2409" w:type="dxa"/>
            <w:tcBorders>
              <w:left w:val="nil"/>
            </w:tcBorders>
            <w:vAlign w:val="bottom"/>
          </w:tcPr>
          <w:p w:rsidR="00A847A0" w:rsidRPr="00A847A0" w:rsidRDefault="003E2119" w:rsidP="008E119F">
            <w:pPr>
              <w:spacing w:before="80" w:after="80"/>
              <w:rPr>
                <w:color w:val="000000"/>
              </w:rPr>
            </w:pPr>
            <w:r>
              <w:t>Engage with short simple texts for personal purposes</w:t>
            </w:r>
          </w:p>
        </w:tc>
        <w:tc>
          <w:tcPr>
            <w:tcW w:w="2698" w:type="dxa"/>
          </w:tcPr>
          <w:p w:rsidR="00A847A0" w:rsidRDefault="00A956D1" w:rsidP="008E119F">
            <w:pPr>
              <w:spacing w:before="80" w:after="80"/>
            </w:pPr>
            <w:r>
              <w:t>Not equivalent, digital literacy now an explicit outcome</w:t>
            </w:r>
          </w:p>
        </w:tc>
      </w:tr>
      <w:tr w:rsidR="00A847A0" w:rsidTr="003E2119">
        <w:tc>
          <w:tcPr>
            <w:tcW w:w="1276" w:type="dxa"/>
            <w:tcBorders>
              <w:right w:val="nil"/>
            </w:tcBorders>
          </w:tcPr>
          <w:p w:rsidR="00A847A0" w:rsidRPr="003E2119" w:rsidRDefault="00A775F3" w:rsidP="008E119F">
            <w:pPr>
              <w:spacing w:before="80" w:after="80"/>
            </w:pPr>
            <w:r w:rsidRPr="00A775F3">
              <w:t>VU21284</w:t>
            </w:r>
          </w:p>
        </w:tc>
        <w:tc>
          <w:tcPr>
            <w:tcW w:w="2480" w:type="dxa"/>
            <w:tcBorders>
              <w:left w:val="nil"/>
            </w:tcBorders>
          </w:tcPr>
          <w:p w:rsidR="00A847A0" w:rsidRPr="003E2119" w:rsidRDefault="00A956D1" w:rsidP="008E119F">
            <w:pPr>
              <w:spacing w:before="80" w:after="80"/>
            </w:pPr>
            <w:r w:rsidRPr="003E2119">
              <w:t>Engage with short simple texts for learning purposes</w:t>
            </w:r>
          </w:p>
        </w:tc>
        <w:tc>
          <w:tcPr>
            <w:tcW w:w="1348" w:type="dxa"/>
            <w:tcBorders>
              <w:right w:val="nil"/>
            </w:tcBorders>
          </w:tcPr>
          <w:p w:rsidR="00A847A0" w:rsidRPr="00A847A0" w:rsidRDefault="003E2119" w:rsidP="008E119F">
            <w:pPr>
              <w:spacing w:before="80" w:after="80"/>
              <w:rPr>
                <w:color w:val="000000"/>
              </w:rPr>
            </w:pPr>
            <w:r>
              <w:t>VBQU107</w:t>
            </w:r>
          </w:p>
        </w:tc>
        <w:tc>
          <w:tcPr>
            <w:tcW w:w="2409" w:type="dxa"/>
            <w:tcBorders>
              <w:left w:val="nil"/>
            </w:tcBorders>
          </w:tcPr>
          <w:p w:rsidR="00A847A0" w:rsidRPr="00A847A0" w:rsidRDefault="003E2119" w:rsidP="008E119F">
            <w:pPr>
              <w:spacing w:before="80" w:after="80"/>
              <w:rPr>
                <w:color w:val="000000"/>
              </w:rPr>
            </w:pPr>
            <w:r>
              <w:t>Engage with short simple texts for learning purposes</w:t>
            </w:r>
          </w:p>
        </w:tc>
        <w:tc>
          <w:tcPr>
            <w:tcW w:w="2698" w:type="dxa"/>
          </w:tcPr>
          <w:p w:rsidR="00A847A0" w:rsidRDefault="00A956D1" w:rsidP="008E119F">
            <w:pPr>
              <w:spacing w:before="80" w:after="80"/>
            </w:pPr>
            <w:r>
              <w:t>Not equivalent, digital literacy now an explicit outcome</w:t>
            </w:r>
          </w:p>
        </w:tc>
      </w:tr>
      <w:tr w:rsidR="00A847A0" w:rsidTr="003E2119">
        <w:tc>
          <w:tcPr>
            <w:tcW w:w="1276" w:type="dxa"/>
            <w:tcBorders>
              <w:right w:val="nil"/>
            </w:tcBorders>
          </w:tcPr>
          <w:p w:rsidR="00A847A0" w:rsidRPr="003E2119" w:rsidRDefault="00A775F3" w:rsidP="008E119F">
            <w:pPr>
              <w:spacing w:before="80" w:after="80"/>
            </w:pPr>
            <w:r w:rsidRPr="00A775F3">
              <w:t>VU21285</w:t>
            </w:r>
          </w:p>
        </w:tc>
        <w:tc>
          <w:tcPr>
            <w:tcW w:w="2480" w:type="dxa"/>
            <w:tcBorders>
              <w:left w:val="nil"/>
            </w:tcBorders>
          </w:tcPr>
          <w:p w:rsidR="00A847A0" w:rsidRPr="003E2119" w:rsidRDefault="00A956D1" w:rsidP="008E119F">
            <w:pPr>
              <w:spacing w:before="80" w:after="80"/>
            </w:pPr>
            <w:r w:rsidRPr="003E2119">
              <w:t>Engage with short simple texts for employment purposes</w:t>
            </w:r>
          </w:p>
        </w:tc>
        <w:tc>
          <w:tcPr>
            <w:tcW w:w="1348" w:type="dxa"/>
            <w:tcBorders>
              <w:right w:val="nil"/>
            </w:tcBorders>
          </w:tcPr>
          <w:p w:rsidR="00A847A0" w:rsidRPr="00A847A0" w:rsidRDefault="003E2119" w:rsidP="008E119F">
            <w:pPr>
              <w:spacing w:before="80" w:after="80"/>
              <w:rPr>
                <w:color w:val="000000"/>
              </w:rPr>
            </w:pPr>
            <w:r>
              <w:t>VBQU108</w:t>
            </w:r>
          </w:p>
        </w:tc>
        <w:tc>
          <w:tcPr>
            <w:tcW w:w="2409" w:type="dxa"/>
            <w:tcBorders>
              <w:left w:val="nil"/>
            </w:tcBorders>
          </w:tcPr>
          <w:p w:rsidR="00A847A0" w:rsidRPr="00A847A0" w:rsidRDefault="003E2119" w:rsidP="008E119F">
            <w:pPr>
              <w:spacing w:before="80" w:after="80"/>
              <w:rPr>
                <w:color w:val="000000"/>
              </w:rPr>
            </w:pPr>
            <w:r>
              <w:t>Engage with short simple texts for employment purposes</w:t>
            </w:r>
          </w:p>
        </w:tc>
        <w:tc>
          <w:tcPr>
            <w:tcW w:w="2698" w:type="dxa"/>
          </w:tcPr>
          <w:p w:rsidR="00A847A0"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3E2119" w:rsidRDefault="00A775F3" w:rsidP="008E119F">
            <w:pPr>
              <w:spacing w:before="80" w:after="80"/>
            </w:pPr>
            <w:r w:rsidRPr="00A775F3">
              <w:t>VU2128</w:t>
            </w:r>
            <w:r>
              <w:t>6</w:t>
            </w:r>
          </w:p>
        </w:tc>
        <w:tc>
          <w:tcPr>
            <w:tcW w:w="2480" w:type="dxa"/>
            <w:tcBorders>
              <w:left w:val="nil"/>
            </w:tcBorders>
          </w:tcPr>
          <w:p w:rsidR="00A956D1" w:rsidRPr="003E2119" w:rsidRDefault="00A956D1" w:rsidP="008E119F">
            <w:pPr>
              <w:spacing w:before="80" w:after="80"/>
            </w:pPr>
            <w:r w:rsidRPr="003E2119">
              <w:t>Engage with short simple texts to participate in the community</w:t>
            </w:r>
          </w:p>
        </w:tc>
        <w:tc>
          <w:tcPr>
            <w:tcW w:w="1348" w:type="dxa"/>
            <w:tcBorders>
              <w:right w:val="nil"/>
            </w:tcBorders>
          </w:tcPr>
          <w:p w:rsidR="00A956D1" w:rsidRPr="00A847A0" w:rsidRDefault="003E2119" w:rsidP="008E119F">
            <w:pPr>
              <w:spacing w:before="80" w:after="80"/>
              <w:rPr>
                <w:color w:val="000000"/>
              </w:rPr>
            </w:pPr>
            <w:r>
              <w:t>VBQU109</w:t>
            </w:r>
          </w:p>
        </w:tc>
        <w:tc>
          <w:tcPr>
            <w:tcW w:w="2409" w:type="dxa"/>
            <w:tcBorders>
              <w:left w:val="nil"/>
            </w:tcBorders>
          </w:tcPr>
          <w:p w:rsidR="00A956D1" w:rsidRPr="00A847A0" w:rsidRDefault="003E2119" w:rsidP="008E119F">
            <w:pPr>
              <w:spacing w:before="80" w:after="80"/>
              <w:rPr>
                <w:color w:val="000000"/>
              </w:rPr>
            </w:pPr>
            <w:r>
              <w:t>Engage with short simple texts to participate in the community</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3E2119" w:rsidRDefault="00A775F3" w:rsidP="008E119F">
            <w:pPr>
              <w:spacing w:before="80" w:after="80"/>
            </w:pPr>
            <w:r w:rsidRPr="00A775F3">
              <w:t>VU21287</w:t>
            </w:r>
          </w:p>
        </w:tc>
        <w:tc>
          <w:tcPr>
            <w:tcW w:w="2480" w:type="dxa"/>
            <w:tcBorders>
              <w:left w:val="nil"/>
            </w:tcBorders>
          </w:tcPr>
          <w:p w:rsidR="00A956D1" w:rsidRPr="003E2119" w:rsidRDefault="00A956D1" w:rsidP="008E119F">
            <w:pPr>
              <w:spacing w:before="80" w:after="80"/>
            </w:pPr>
            <w:r w:rsidRPr="003E2119">
              <w:t>Create short simple texts for personal purposes</w:t>
            </w:r>
          </w:p>
        </w:tc>
        <w:tc>
          <w:tcPr>
            <w:tcW w:w="1348" w:type="dxa"/>
            <w:tcBorders>
              <w:right w:val="nil"/>
            </w:tcBorders>
          </w:tcPr>
          <w:p w:rsidR="00A956D1" w:rsidRPr="00A847A0" w:rsidRDefault="003E2119" w:rsidP="008E119F">
            <w:pPr>
              <w:spacing w:before="80" w:after="80"/>
              <w:rPr>
                <w:color w:val="000000"/>
              </w:rPr>
            </w:pPr>
            <w:r>
              <w:t>VBQU110</w:t>
            </w:r>
          </w:p>
        </w:tc>
        <w:tc>
          <w:tcPr>
            <w:tcW w:w="2409" w:type="dxa"/>
            <w:tcBorders>
              <w:left w:val="nil"/>
            </w:tcBorders>
          </w:tcPr>
          <w:p w:rsidR="00A956D1" w:rsidRPr="00A847A0" w:rsidRDefault="003E2119" w:rsidP="008E119F">
            <w:pPr>
              <w:spacing w:before="80" w:after="80"/>
              <w:rPr>
                <w:color w:val="000000"/>
              </w:rPr>
            </w:pPr>
            <w:r>
              <w:t>Create short simple texts for personal purposes</w:t>
            </w:r>
          </w:p>
        </w:tc>
        <w:tc>
          <w:tcPr>
            <w:tcW w:w="2698" w:type="dxa"/>
          </w:tcPr>
          <w:p w:rsidR="00A956D1" w:rsidRDefault="004F28F5" w:rsidP="004F28F5">
            <w:pPr>
              <w:spacing w:before="80" w:after="80"/>
            </w:pPr>
            <w:r>
              <w:t>E</w:t>
            </w:r>
            <w:r w:rsidR="00A956D1">
              <w:t>quivalent</w:t>
            </w:r>
          </w:p>
        </w:tc>
      </w:tr>
      <w:tr w:rsidR="00A956D1" w:rsidTr="003E2119">
        <w:tc>
          <w:tcPr>
            <w:tcW w:w="1276" w:type="dxa"/>
            <w:tcBorders>
              <w:right w:val="nil"/>
            </w:tcBorders>
          </w:tcPr>
          <w:p w:rsidR="00A956D1" w:rsidRPr="003E2119" w:rsidRDefault="00A775F3" w:rsidP="008E119F">
            <w:pPr>
              <w:spacing w:before="80" w:after="80"/>
            </w:pPr>
            <w:r w:rsidRPr="00A775F3">
              <w:t>VU21288</w:t>
            </w:r>
          </w:p>
        </w:tc>
        <w:tc>
          <w:tcPr>
            <w:tcW w:w="2480" w:type="dxa"/>
            <w:tcBorders>
              <w:left w:val="nil"/>
            </w:tcBorders>
          </w:tcPr>
          <w:p w:rsidR="00A956D1" w:rsidRPr="003E2119" w:rsidRDefault="00A956D1" w:rsidP="008E119F">
            <w:pPr>
              <w:spacing w:before="80" w:after="80"/>
            </w:pPr>
            <w:r w:rsidRPr="003E2119">
              <w:t>Create short simple texts for learning purposes</w:t>
            </w:r>
          </w:p>
        </w:tc>
        <w:tc>
          <w:tcPr>
            <w:tcW w:w="1348" w:type="dxa"/>
            <w:tcBorders>
              <w:right w:val="nil"/>
            </w:tcBorders>
          </w:tcPr>
          <w:p w:rsidR="00A956D1" w:rsidRPr="00A847A0" w:rsidRDefault="003E2119" w:rsidP="008E119F">
            <w:pPr>
              <w:spacing w:before="80" w:after="80"/>
              <w:rPr>
                <w:color w:val="000000"/>
              </w:rPr>
            </w:pPr>
            <w:r>
              <w:t>VBQU111</w:t>
            </w:r>
          </w:p>
        </w:tc>
        <w:tc>
          <w:tcPr>
            <w:tcW w:w="2409" w:type="dxa"/>
            <w:tcBorders>
              <w:left w:val="nil"/>
            </w:tcBorders>
          </w:tcPr>
          <w:p w:rsidR="00A956D1" w:rsidRPr="00A847A0" w:rsidRDefault="003E2119" w:rsidP="008E119F">
            <w:pPr>
              <w:spacing w:before="80" w:after="80"/>
              <w:rPr>
                <w:color w:val="000000"/>
              </w:rPr>
            </w:pPr>
            <w:r>
              <w:t>Create short simple texts for learning purposes</w:t>
            </w:r>
          </w:p>
        </w:tc>
        <w:tc>
          <w:tcPr>
            <w:tcW w:w="2698" w:type="dxa"/>
          </w:tcPr>
          <w:p w:rsidR="00A956D1" w:rsidRDefault="004F28F5" w:rsidP="004F28F5">
            <w:pPr>
              <w:spacing w:before="80" w:after="80"/>
            </w:pPr>
            <w:r>
              <w:t>E</w:t>
            </w:r>
            <w:r w:rsidR="00A956D1">
              <w:t>quivalent</w:t>
            </w:r>
          </w:p>
        </w:tc>
      </w:tr>
      <w:tr w:rsidR="00A956D1" w:rsidTr="003E2119">
        <w:tc>
          <w:tcPr>
            <w:tcW w:w="1276" w:type="dxa"/>
            <w:tcBorders>
              <w:right w:val="nil"/>
            </w:tcBorders>
          </w:tcPr>
          <w:p w:rsidR="00A956D1" w:rsidRPr="003E2119" w:rsidRDefault="00A775F3" w:rsidP="008E119F">
            <w:pPr>
              <w:spacing w:before="80" w:after="80"/>
            </w:pPr>
            <w:r w:rsidRPr="00A775F3">
              <w:t>VU2128</w:t>
            </w:r>
            <w:r>
              <w:t>9</w:t>
            </w:r>
          </w:p>
        </w:tc>
        <w:tc>
          <w:tcPr>
            <w:tcW w:w="2480" w:type="dxa"/>
            <w:tcBorders>
              <w:left w:val="nil"/>
            </w:tcBorders>
          </w:tcPr>
          <w:p w:rsidR="00A956D1" w:rsidRPr="003E2119" w:rsidRDefault="00A956D1" w:rsidP="008E119F">
            <w:pPr>
              <w:spacing w:before="80" w:after="80"/>
            </w:pPr>
            <w:r w:rsidRPr="003E2119">
              <w:t>Create short simple texts for employment purposes</w:t>
            </w:r>
          </w:p>
        </w:tc>
        <w:tc>
          <w:tcPr>
            <w:tcW w:w="1348" w:type="dxa"/>
            <w:tcBorders>
              <w:right w:val="nil"/>
            </w:tcBorders>
          </w:tcPr>
          <w:p w:rsidR="00A956D1" w:rsidRPr="00A847A0" w:rsidRDefault="003E2119" w:rsidP="008E119F">
            <w:pPr>
              <w:spacing w:before="80" w:after="80"/>
              <w:rPr>
                <w:color w:val="000000"/>
              </w:rPr>
            </w:pPr>
            <w:r>
              <w:t>VBQU112</w:t>
            </w:r>
          </w:p>
        </w:tc>
        <w:tc>
          <w:tcPr>
            <w:tcW w:w="2409" w:type="dxa"/>
            <w:tcBorders>
              <w:left w:val="nil"/>
            </w:tcBorders>
          </w:tcPr>
          <w:p w:rsidR="00A956D1" w:rsidRPr="00A847A0" w:rsidRDefault="003E2119" w:rsidP="008E119F">
            <w:pPr>
              <w:spacing w:before="80" w:after="80"/>
              <w:rPr>
                <w:color w:val="000000"/>
              </w:rPr>
            </w:pPr>
            <w:r>
              <w:t>Create short simple texts for employment purposes</w:t>
            </w:r>
          </w:p>
        </w:tc>
        <w:tc>
          <w:tcPr>
            <w:tcW w:w="2698" w:type="dxa"/>
          </w:tcPr>
          <w:p w:rsidR="00A956D1" w:rsidRDefault="004F28F5" w:rsidP="004F28F5">
            <w:pPr>
              <w:spacing w:before="80" w:after="80"/>
            </w:pPr>
            <w:r>
              <w:t>E</w:t>
            </w:r>
            <w:r w:rsidR="00A956D1">
              <w:t>quivalent</w:t>
            </w:r>
          </w:p>
        </w:tc>
      </w:tr>
      <w:tr w:rsidR="00A956D1" w:rsidTr="003E2119">
        <w:tc>
          <w:tcPr>
            <w:tcW w:w="1276" w:type="dxa"/>
            <w:tcBorders>
              <w:right w:val="nil"/>
            </w:tcBorders>
          </w:tcPr>
          <w:p w:rsidR="00A956D1" w:rsidRPr="003E2119" w:rsidRDefault="00A775F3" w:rsidP="008E119F">
            <w:pPr>
              <w:spacing w:before="80" w:after="80"/>
            </w:pPr>
            <w:r w:rsidRPr="00A775F3">
              <w:t>VU212</w:t>
            </w:r>
            <w:r>
              <w:t>90</w:t>
            </w:r>
          </w:p>
        </w:tc>
        <w:tc>
          <w:tcPr>
            <w:tcW w:w="2480" w:type="dxa"/>
            <w:tcBorders>
              <w:left w:val="nil"/>
            </w:tcBorders>
          </w:tcPr>
          <w:p w:rsidR="00A956D1" w:rsidRPr="003E2119" w:rsidRDefault="00A956D1" w:rsidP="008E119F">
            <w:pPr>
              <w:spacing w:before="80" w:after="80"/>
            </w:pPr>
            <w:r w:rsidRPr="003E2119">
              <w:t>Create short simple texts to participate in the community</w:t>
            </w:r>
          </w:p>
        </w:tc>
        <w:tc>
          <w:tcPr>
            <w:tcW w:w="1348" w:type="dxa"/>
            <w:tcBorders>
              <w:right w:val="nil"/>
            </w:tcBorders>
          </w:tcPr>
          <w:p w:rsidR="00A956D1" w:rsidRPr="00A847A0" w:rsidRDefault="003E2119" w:rsidP="008E119F">
            <w:pPr>
              <w:spacing w:before="80" w:after="80"/>
              <w:rPr>
                <w:color w:val="000000"/>
              </w:rPr>
            </w:pPr>
            <w:r>
              <w:t>VBQU113</w:t>
            </w:r>
          </w:p>
        </w:tc>
        <w:tc>
          <w:tcPr>
            <w:tcW w:w="2409" w:type="dxa"/>
            <w:tcBorders>
              <w:left w:val="nil"/>
            </w:tcBorders>
          </w:tcPr>
          <w:p w:rsidR="00A956D1" w:rsidRPr="00A847A0" w:rsidRDefault="003E2119" w:rsidP="008E119F">
            <w:pPr>
              <w:spacing w:before="80" w:after="80"/>
              <w:rPr>
                <w:color w:val="000000"/>
              </w:rPr>
            </w:pPr>
            <w:r>
              <w:t>Create short simple texts to participate in the community</w:t>
            </w:r>
          </w:p>
        </w:tc>
        <w:tc>
          <w:tcPr>
            <w:tcW w:w="2698" w:type="dxa"/>
          </w:tcPr>
          <w:p w:rsidR="00A956D1" w:rsidRDefault="004F28F5" w:rsidP="004F28F5">
            <w:pPr>
              <w:spacing w:before="80" w:after="80"/>
            </w:pPr>
            <w:r>
              <w:t>E</w:t>
            </w:r>
            <w:r w:rsidR="00A956D1">
              <w:t>quivalent</w:t>
            </w:r>
          </w:p>
        </w:tc>
      </w:tr>
      <w:tr w:rsidR="00A956D1" w:rsidTr="003E2119">
        <w:tc>
          <w:tcPr>
            <w:tcW w:w="1276" w:type="dxa"/>
            <w:tcBorders>
              <w:right w:val="nil"/>
            </w:tcBorders>
          </w:tcPr>
          <w:p w:rsidR="00A956D1" w:rsidRPr="00A70690" w:rsidRDefault="00A775F3" w:rsidP="008E119F">
            <w:pPr>
              <w:spacing w:before="80" w:after="80"/>
            </w:pPr>
            <w:r w:rsidRPr="00A775F3">
              <w:t>VU2129</w:t>
            </w:r>
            <w:r>
              <w:t>1</w:t>
            </w:r>
          </w:p>
        </w:tc>
        <w:tc>
          <w:tcPr>
            <w:tcW w:w="2480" w:type="dxa"/>
            <w:tcBorders>
              <w:left w:val="nil"/>
            </w:tcBorders>
          </w:tcPr>
          <w:p w:rsidR="00A956D1" w:rsidRPr="00A70690" w:rsidRDefault="00A956D1" w:rsidP="008E119F">
            <w:pPr>
              <w:spacing w:before="80" w:after="80"/>
            </w:pPr>
            <w:r w:rsidRPr="00A70690">
              <w:t>Recognise numbers and money in simple, highly familiar situations</w:t>
            </w:r>
          </w:p>
        </w:tc>
        <w:tc>
          <w:tcPr>
            <w:tcW w:w="1348" w:type="dxa"/>
            <w:tcBorders>
              <w:right w:val="nil"/>
            </w:tcBorders>
          </w:tcPr>
          <w:p w:rsidR="00A956D1" w:rsidRPr="00A847A0" w:rsidRDefault="0056102C" w:rsidP="008E119F">
            <w:pPr>
              <w:spacing w:before="80" w:after="80"/>
              <w:rPr>
                <w:color w:val="000000"/>
              </w:rPr>
            </w:pPr>
            <w:r>
              <w:t>VU20783</w:t>
            </w:r>
          </w:p>
        </w:tc>
        <w:tc>
          <w:tcPr>
            <w:tcW w:w="2409" w:type="dxa"/>
            <w:tcBorders>
              <w:left w:val="nil"/>
            </w:tcBorders>
          </w:tcPr>
          <w:p w:rsidR="00A956D1" w:rsidRPr="00A847A0" w:rsidRDefault="0056102C" w:rsidP="008E119F">
            <w:pPr>
              <w:spacing w:before="80" w:after="80"/>
              <w:rPr>
                <w:color w:val="000000"/>
              </w:rPr>
            </w:pPr>
            <w:r>
              <w:t>Recognise numbers and money in simple, highly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A775F3" w:rsidP="008E119F">
            <w:pPr>
              <w:spacing w:before="80" w:after="80"/>
            </w:pPr>
            <w:r>
              <w:t>VU21292</w:t>
            </w:r>
          </w:p>
        </w:tc>
        <w:tc>
          <w:tcPr>
            <w:tcW w:w="2480" w:type="dxa"/>
            <w:tcBorders>
              <w:left w:val="nil"/>
            </w:tcBorders>
          </w:tcPr>
          <w:p w:rsidR="00A956D1" w:rsidRPr="00A70690" w:rsidRDefault="00A956D1" w:rsidP="008E119F">
            <w:pPr>
              <w:spacing w:before="80" w:after="80"/>
            </w:pPr>
            <w:r w:rsidRPr="00A70690">
              <w:t>Recognise, give and follow simple and familiar oral directions</w:t>
            </w:r>
          </w:p>
        </w:tc>
        <w:tc>
          <w:tcPr>
            <w:tcW w:w="1348" w:type="dxa"/>
            <w:tcBorders>
              <w:right w:val="nil"/>
            </w:tcBorders>
          </w:tcPr>
          <w:p w:rsidR="00A956D1" w:rsidRPr="00A847A0" w:rsidRDefault="0056102C" w:rsidP="008E119F">
            <w:pPr>
              <w:spacing w:before="80" w:after="80"/>
              <w:rPr>
                <w:color w:val="000000"/>
              </w:rPr>
            </w:pPr>
            <w:r>
              <w:t>VU20784</w:t>
            </w:r>
          </w:p>
        </w:tc>
        <w:tc>
          <w:tcPr>
            <w:tcW w:w="2409" w:type="dxa"/>
            <w:tcBorders>
              <w:left w:val="nil"/>
            </w:tcBorders>
          </w:tcPr>
          <w:p w:rsidR="00A956D1" w:rsidRPr="00A847A0" w:rsidRDefault="0056102C" w:rsidP="008E119F">
            <w:pPr>
              <w:spacing w:before="80" w:after="80"/>
              <w:rPr>
                <w:color w:val="000000"/>
              </w:rPr>
            </w:pPr>
            <w:r>
              <w:t>Recognise, give and follow simple and familiar oral directions</w:t>
            </w:r>
          </w:p>
        </w:tc>
        <w:tc>
          <w:tcPr>
            <w:tcW w:w="2698" w:type="dxa"/>
          </w:tcPr>
          <w:p w:rsidR="00A956D1" w:rsidRDefault="00A956D1" w:rsidP="008E119F">
            <w:pPr>
              <w:spacing w:before="80" w:after="80"/>
            </w:pPr>
            <w:r>
              <w:t>Equivalent</w:t>
            </w:r>
          </w:p>
        </w:tc>
      </w:tr>
      <w:tr w:rsidR="00A956D1" w:rsidTr="003E2119">
        <w:tc>
          <w:tcPr>
            <w:tcW w:w="1276" w:type="dxa"/>
            <w:tcBorders>
              <w:right w:val="nil"/>
            </w:tcBorders>
          </w:tcPr>
          <w:p w:rsidR="00A956D1" w:rsidRPr="00A70690" w:rsidRDefault="00A775F3" w:rsidP="008E119F">
            <w:pPr>
              <w:spacing w:before="80" w:after="80"/>
            </w:pPr>
            <w:r>
              <w:t>VU21293</w:t>
            </w:r>
          </w:p>
        </w:tc>
        <w:tc>
          <w:tcPr>
            <w:tcW w:w="2480" w:type="dxa"/>
            <w:tcBorders>
              <w:left w:val="nil"/>
            </w:tcBorders>
          </w:tcPr>
          <w:p w:rsidR="00A956D1" w:rsidRPr="00A70690" w:rsidRDefault="00A956D1" w:rsidP="008E119F">
            <w:pPr>
              <w:spacing w:before="80" w:after="80"/>
            </w:pPr>
            <w:r w:rsidRPr="00A70690">
              <w:t>Recognise measurements in simple, highly familiar situations</w:t>
            </w:r>
          </w:p>
        </w:tc>
        <w:tc>
          <w:tcPr>
            <w:tcW w:w="1348" w:type="dxa"/>
            <w:tcBorders>
              <w:right w:val="nil"/>
            </w:tcBorders>
          </w:tcPr>
          <w:p w:rsidR="00A956D1" w:rsidRPr="00A847A0" w:rsidRDefault="0056102C" w:rsidP="008E119F">
            <w:pPr>
              <w:spacing w:before="80" w:after="80"/>
              <w:rPr>
                <w:color w:val="000000"/>
              </w:rPr>
            </w:pPr>
            <w:r>
              <w:t>VU20785</w:t>
            </w:r>
          </w:p>
        </w:tc>
        <w:tc>
          <w:tcPr>
            <w:tcW w:w="2409" w:type="dxa"/>
            <w:tcBorders>
              <w:left w:val="nil"/>
            </w:tcBorders>
          </w:tcPr>
          <w:p w:rsidR="00A956D1" w:rsidRPr="00A847A0" w:rsidRDefault="0056102C" w:rsidP="008E119F">
            <w:pPr>
              <w:spacing w:before="80" w:after="80"/>
              <w:rPr>
                <w:color w:val="000000"/>
              </w:rPr>
            </w:pPr>
            <w:r>
              <w:t>Recognise measurements in simple, highly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A775F3" w:rsidP="008E119F">
            <w:pPr>
              <w:spacing w:before="80" w:after="80"/>
            </w:pPr>
            <w:r>
              <w:t>VU21294</w:t>
            </w:r>
          </w:p>
        </w:tc>
        <w:tc>
          <w:tcPr>
            <w:tcW w:w="2480" w:type="dxa"/>
            <w:tcBorders>
              <w:left w:val="nil"/>
            </w:tcBorders>
          </w:tcPr>
          <w:p w:rsidR="00A956D1" w:rsidRPr="00A70690" w:rsidRDefault="00A956D1" w:rsidP="008E119F">
            <w:pPr>
              <w:spacing w:before="80" w:after="80"/>
            </w:pPr>
            <w:r w:rsidRPr="00A70690">
              <w:t>Recognise shape and design in simple, highly familiar situations</w:t>
            </w:r>
          </w:p>
        </w:tc>
        <w:tc>
          <w:tcPr>
            <w:tcW w:w="1348" w:type="dxa"/>
            <w:tcBorders>
              <w:right w:val="nil"/>
            </w:tcBorders>
          </w:tcPr>
          <w:p w:rsidR="00A956D1" w:rsidRPr="00A847A0" w:rsidRDefault="0056102C" w:rsidP="008E119F">
            <w:pPr>
              <w:spacing w:before="80" w:after="80"/>
              <w:rPr>
                <w:color w:val="000000"/>
              </w:rPr>
            </w:pPr>
            <w:r>
              <w:t>VU20786</w:t>
            </w:r>
          </w:p>
        </w:tc>
        <w:tc>
          <w:tcPr>
            <w:tcW w:w="2409" w:type="dxa"/>
            <w:tcBorders>
              <w:left w:val="nil"/>
            </w:tcBorders>
          </w:tcPr>
          <w:p w:rsidR="00A956D1" w:rsidRPr="00A847A0" w:rsidRDefault="0056102C" w:rsidP="008E119F">
            <w:pPr>
              <w:spacing w:before="80" w:after="80"/>
              <w:rPr>
                <w:color w:val="000000"/>
              </w:rPr>
            </w:pPr>
            <w:r>
              <w:t>Recognise shape and design in simple, highly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A775F3" w:rsidP="008E119F">
            <w:pPr>
              <w:spacing w:before="80" w:after="80"/>
            </w:pPr>
            <w:r>
              <w:t>VU21295</w:t>
            </w:r>
          </w:p>
        </w:tc>
        <w:tc>
          <w:tcPr>
            <w:tcW w:w="2480" w:type="dxa"/>
            <w:tcBorders>
              <w:left w:val="nil"/>
            </w:tcBorders>
          </w:tcPr>
          <w:p w:rsidR="00A956D1" w:rsidRPr="00A70690" w:rsidRDefault="00A956D1" w:rsidP="008E119F">
            <w:pPr>
              <w:spacing w:before="80" w:after="80"/>
            </w:pPr>
            <w:r w:rsidRPr="00A70690">
              <w:t xml:space="preserve">Recognise and locate simple numerical information in short, </w:t>
            </w:r>
            <w:r w:rsidRPr="00A70690">
              <w:lastRenderedPageBreak/>
              <w:t>simple highly familiar texts</w:t>
            </w:r>
          </w:p>
        </w:tc>
        <w:tc>
          <w:tcPr>
            <w:tcW w:w="1348" w:type="dxa"/>
            <w:tcBorders>
              <w:right w:val="nil"/>
            </w:tcBorders>
          </w:tcPr>
          <w:p w:rsidR="00A956D1" w:rsidRPr="00A847A0" w:rsidRDefault="0056102C" w:rsidP="008E119F">
            <w:pPr>
              <w:spacing w:before="80" w:after="80"/>
              <w:rPr>
                <w:color w:val="000000"/>
              </w:rPr>
            </w:pPr>
            <w:r>
              <w:lastRenderedPageBreak/>
              <w:t>VU20787</w:t>
            </w:r>
          </w:p>
        </w:tc>
        <w:tc>
          <w:tcPr>
            <w:tcW w:w="2409" w:type="dxa"/>
            <w:tcBorders>
              <w:left w:val="nil"/>
            </w:tcBorders>
          </w:tcPr>
          <w:p w:rsidR="00A956D1" w:rsidRPr="00A847A0" w:rsidRDefault="0056102C" w:rsidP="008E119F">
            <w:pPr>
              <w:spacing w:before="80" w:after="80"/>
              <w:rPr>
                <w:color w:val="000000"/>
              </w:rPr>
            </w:pPr>
            <w:r>
              <w:t xml:space="preserve">Recognise and locate simple numerical information in short, </w:t>
            </w:r>
            <w:r>
              <w:lastRenderedPageBreak/>
              <w:t>simple highly familiar texts</w:t>
            </w:r>
          </w:p>
        </w:tc>
        <w:tc>
          <w:tcPr>
            <w:tcW w:w="2698" w:type="dxa"/>
          </w:tcPr>
          <w:p w:rsidR="00A956D1" w:rsidRDefault="00A956D1" w:rsidP="008E119F">
            <w:pPr>
              <w:spacing w:before="80" w:after="80"/>
            </w:pPr>
            <w:r>
              <w:lastRenderedPageBreak/>
              <w:t>Equivalent</w:t>
            </w:r>
          </w:p>
        </w:tc>
      </w:tr>
      <w:tr w:rsidR="00A956D1" w:rsidTr="003E2119">
        <w:tc>
          <w:tcPr>
            <w:tcW w:w="1276" w:type="dxa"/>
            <w:tcBorders>
              <w:right w:val="nil"/>
            </w:tcBorders>
          </w:tcPr>
          <w:p w:rsidR="00A956D1" w:rsidRPr="00A70690" w:rsidRDefault="00A775F3" w:rsidP="008E119F">
            <w:pPr>
              <w:spacing w:before="80" w:after="80"/>
            </w:pPr>
            <w:r>
              <w:lastRenderedPageBreak/>
              <w:t>VU21296</w:t>
            </w:r>
          </w:p>
        </w:tc>
        <w:tc>
          <w:tcPr>
            <w:tcW w:w="2480" w:type="dxa"/>
            <w:tcBorders>
              <w:left w:val="nil"/>
            </w:tcBorders>
          </w:tcPr>
          <w:p w:rsidR="00A956D1" w:rsidRPr="00A70690" w:rsidRDefault="00A956D1" w:rsidP="008E119F">
            <w:pPr>
              <w:spacing w:before="80" w:after="80"/>
            </w:pPr>
            <w:r w:rsidRPr="00A70690">
              <w:t>Recognise and locate numerical information in simple, highly familiar tables and graphs</w:t>
            </w:r>
          </w:p>
        </w:tc>
        <w:tc>
          <w:tcPr>
            <w:tcW w:w="1348" w:type="dxa"/>
            <w:tcBorders>
              <w:right w:val="nil"/>
            </w:tcBorders>
          </w:tcPr>
          <w:p w:rsidR="00A956D1" w:rsidRPr="00A847A0" w:rsidRDefault="0056102C" w:rsidP="008E119F">
            <w:pPr>
              <w:spacing w:before="80" w:after="80"/>
              <w:rPr>
                <w:color w:val="000000"/>
              </w:rPr>
            </w:pPr>
            <w:r>
              <w:t>VU20788</w:t>
            </w:r>
          </w:p>
        </w:tc>
        <w:tc>
          <w:tcPr>
            <w:tcW w:w="2409" w:type="dxa"/>
            <w:tcBorders>
              <w:left w:val="nil"/>
            </w:tcBorders>
          </w:tcPr>
          <w:p w:rsidR="00A956D1" w:rsidRPr="00A847A0" w:rsidRDefault="0056102C" w:rsidP="008E119F">
            <w:pPr>
              <w:spacing w:before="80" w:after="80"/>
              <w:rPr>
                <w:color w:val="000000"/>
              </w:rPr>
            </w:pPr>
            <w:r>
              <w:t>Recognise and locate numerical information in simple, highly familiar tables and graphs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2FA4" w:rsidP="008E119F">
            <w:pPr>
              <w:spacing w:before="80" w:after="80"/>
            </w:pPr>
            <w:r w:rsidRPr="00B12FA4">
              <w:t>VU21297</w:t>
            </w:r>
          </w:p>
        </w:tc>
        <w:tc>
          <w:tcPr>
            <w:tcW w:w="2480" w:type="dxa"/>
            <w:tcBorders>
              <w:left w:val="nil"/>
            </w:tcBorders>
          </w:tcPr>
          <w:p w:rsidR="00A956D1" w:rsidRPr="00A70690" w:rsidRDefault="00A956D1" w:rsidP="008E119F">
            <w:pPr>
              <w:spacing w:before="80" w:after="80"/>
            </w:pPr>
            <w:r w:rsidRPr="00A70690">
              <w:t>Develop and document a learning plan and portfolio with guidance</w:t>
            </w:r>
          </w:p>
        </w:tc>
        <w:tc>
          <w:tcPr>
            <w:tcW w:w="1348" w:type="dxa"/>
            <w:tcBorders>
              <w:right w:val="nil"/>
            </w:tcBorders>
          </w:tcPr>
          <w:p w:rsidR="00A956D1" w:rsidRPr="00A847A0" w:rsidRDefault="0056102C" w:rsidP="008E119F">
            <w:pPr>
              <w:spacing w:before="80" w:after="80"/>
              <w:rPr>
                <w:color w:val="000000"/>
              </w:rPr>
            </w:pPr>
            <w:r>
              <w:t>VBQU117</w:t>
            </w:r>
          </w:p>
        </w:tc>
        <w:tc>
          <w:tcPr>
            <w:tcW w:w="2409" w:type="dxa"/>
            <w:tcBorders>
              <w:left w:val="nil"/>
            </w:tcBorders>
          </w:tcPr>
          <w:p w:rsidR="00A956D1" w:rsidRPr="00A847A0" w:rsidRDefault="0056102C" w:rsidP="008E119F">
            <w:pPr>
              <w:spacing w:before="80" w:after="80"/>
              <w:rPr>
                <w:color w:val="000000"/>
              </w:rPr>
            </w:pPr>
            <w:r>
              <w:t>Develop and document a learning plan and portfolio with guidance</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2FA4" w:rsidP="008E119F">
            <w:pPr>
              <w:spacing w:before="80" w:after="80"/>
            </w:pPr>
            <w:r w:rsidRPr="00B12FA4">
              <w:t>VU21298</w:t>
            </w:r>
          </w:p>
        </w:tc>
        <w:tc>
          <w:tcPr>
            <w:tcW w:w="2480" w:type="dxa"/>
            <w:tcBorders>
              <w:left w:val="nil"/>
            </w:tcBorders>
          </w:tcPr>
          <w:p w:rsidR="00A956D1" w:rsidRPr="00A70690" w:rsidRDefault="00A956D1" w:rsidP="008E119F">
            <w:pPr>
              <w:spacing w:before="80" w:after="80"/>
            </w:pPr>
            <w:r w:rsidRPr="00A70690">
              <w:t>Conduct a project with guidance</w:t>
            </w:r>
          </w:p>
        </w:tc>
        <w:tc>
          <w:tcPr>
            <w:tcW w:w="1348" w:type="dxa"/>
            <w:tcBorders>
              <w:right w:val="nil"/>
            </w:tcBorders>
          </w:tcPr>
          <w:p w:rsidR="00A956D1" w:rsidRPr="00A847A0" w:rsidRDefault="0056102C" w:rsidP="008E119F">
            <w:pPr>
              <w:spacing w:before="80" w:after="80"/>
              <w:rPr>
                <w:color w:val="000000"/>
              </w:rPr>
            </w:pPr>
            <w:r>
              <w:t>VBQU118</w:t>
            </w:r>
          </w:p>
        </w:tc>
        <w:tc>
          <w:tcPr>
            <w:tcW w:w="2409" w:type="dxa"/>
            <w:tcBorders>
              <w:left w:val="nil"/>
            </w:tcBorders>
          </w:tcPr>
          <w:p w:rsidR="00A956D1" w:rsidRPr="00A847A0" w:rsidRDefault="0056102C" w:rsidP="008E119F">
            <w:pPr>
              <w:spacing w:before="80" w:after="80"/>
              <w:rPr>
                <w:color w:val="000000"/>
              </w:rPr>
            </w:pPr>
            <w:r>
              <w:t>Conduct a project with guidance</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2FA4" w:rsidP="008E119F">
            <w:pPr>
              <w:spacing w:before="80" w:after="80"/>
            </w:pPr>
            <w:r w:rsidRPr="00B12FA4">
              <w:t>VU21299</w:t>
            </w:r>
          </w:p>
        </w:tc>
        <w:tc>
          <w:tcPr>
            <w:tcW w:w="2480" w:type="dxa"/>
            <w:tcBorders>
              <w:left w:val="nil"/>
            </w:tcBorders>
          </w:tcPr>
          <w:p w:rsidR="00A956D1" w:rsidRPr="00A70690" w:rsidRDefault="00A956D1" w:rsidP="008E119F">
            <w:pPr>
              <w:spacing w:before="80" w:after="80"/>
            </w:pPr>
            <w:r w:rsidRPr="00A70690">
              <w:t>Engage with simple texts for personal purposes</w:t>
            </w:r>
          </w:p>
        </w:tc>
        <w:tc>
          <w:tcPr>
            <w:tcW w:w="1348" w:type="dxa"/>
            <w:tcBorders>
              <w:right w:val="nil"/>
            </w:tcBorders>
          </w:tcPr>
          <w:p w:rsidR="00A956D1" w:rsidRPr="00A847A0" w:rsidRDefault="0056102C" w:rsidP="008E119F">
            <w:pPr>
              <w:spacing w:before="80" w:after="80"/>
              <w:rPr>
                <w:color w:val="000000"/>
              </w:rPr>
            </w:pPr>
            <w:r>
              <w:t>VBQU119</w:t>
            </w:r>
          </w:p>
        </w:tc>
        <w:tc>
          <w:tcPr>
            <w:tcW w:w="2409" w:type="dxa"/>
            <w:tcBorders>
              <w:left w:val="nil"/>
            </w:tcBorders>
          </w:tcPr>
          <w:p w:rsidR="00A956D1" w:rsidRPr="00A847A0" w:rsidRDefault="0056102C" w:rsidP="008E119F">
            <w:pPr>
              <w:spacing w:before="80" w:after="80"/>
              <w:rPr>
                <w:color w:val="000000"/>
              </w:rPr>
            </w:pPr>
            <w:r>
              <w:t>Engage with simple texts for personal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2FA4" w:rsidP="008E119F">
            <w:pPr>
              <w:spacing w:before="80" w:after="80"/>
            </w:pPr>
            <w:r w:rsidRPr="00B12FA4">
              <w:t>VU21</w:t>
            </w:r>
            <w:r w:rsidR="003603C1">
              <w:t>300</w:t>
            </w:r>
          </w:p>
        </w:tc>
        <w:tc>
          <w:tcPr>
            <w:tcW w:w="2480" w:type="dxa"/>
            <w:tcBorders>
              <w:left w:val="nil"/>
            </w:tcBorders>
          </w:tcPr>
          <w:p w:rsidR="00A956D1" w:rsidRPr="00A70690" w:rsidRDefault="00A956D1" w:rsidP="008E119F">
            <w:pPr>
              <w:spacing w:before="80" w:after="80"/>
            </w:pPr>
            <w:r w:rsidRPr="00A70690">
              <w:t>Engage with simple texts for learning purposes</w:t>
            </w:r>
          </w:p>
        </w:tc>
        <w:tc>
          <w:tcPr>
            <w:tcW w:w="1348" w:type="dxa"/>
            <w:tcBorders>
              <w:right w:val="nil"/>
            </w:tcBorders>
          </w:tcPr>
          <w:p w:rsidR="00A956D1" w:rsidRPr="00A847A0" w:rsidRDefault="0056102C" w:rsidP="008E119F">
            <w:pPr>
              <w:spacing w:before="80" w:after="80"/>
              <w:rPr>
                <w:color w:val="000000"/>
              </w:rPr>
            </w:pPr>
            <w:r>
              <w:t>VBQU120</w:t>
            </w:r>
          </w:p>
        </w:tc>
        <w:tc>
          <w:tcPr>
            <w:tcW w:w="2409" w:type="dxa"/>
            <w:tcBorders>
              <w:left w:val="nil"/>
            </w:tcBorders>
          </w:tcPr>
          <w:p w:rsidR="00A956D1" w:rsidRPr="00A847A0" w:rsidRDefault="0056102C" w:rsidP="008E119F">
            <w:pPr>
              <w:spacing w:before="80" w:after="80"/>
              <w:rPr>
                <w:color w:val="000000"/>
              </w:rPr>
            </w:pPr>
            <w:r>
              <w:t>Engage with simple texts for learning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FE5CAD" w:rsidP="008E119F">
            <w:pPr>
              <w:spacing w:before="80" w:after="80"/>
            </w:pPr>
            <w:r>
              <w:t>VU21301</w:t>
            </w:r>
          </w:p>
        </w:tc>
        <w:tc>
          <w:tcPr>
            <w:tcW w:w="2480" w:type="dxa"/>
            <w:tcBorders>
              <w:left w:val="nil"/>
            </w:tcBorders>
          </w:tcPr>
          <w:p w:rsidR="00A956D1" w:rsidRPr="00A70690" w:rsidRDefault="00A956D1" w:rsidP="008E119F">
            <w:pPr>
              <w:spacing w:before="80" w:after="80"/>
            </w:pPr>
            <w:r w:rsidRPr="00A70690">
              <w:t>Engage with simple texts for employment purposes</w:t>
            </w:r>
          </w:p>
        </w:tc>
        <w:tc>
          <w:tcPr>
            <w:tcW w:w="1348" w:type="dxa"/>
            <w:tcBorders>
              <w:right w:val="nil"/>
            </w:tcBorders>
          </w:tcPr>
          <w:p w:rsidR="00A956D1" w:rsidRPr="00A847A0" w:rsidRDefault="0056102C" w:rsidP="008E119F">
            <w:pPr>
              <w:spacing w:before="80" w:after="80"/>
              <w:rPr>
                <w:color w:val="000000"/>
              </w:rPr>
            </w:pPr>
            <w:r>
              <w:t>VBQU121</w:t>
            </w:r>
          </w:p>
        </w:tc>
        <w:tc>
          <w:tcPr>
            <w:tcW w:w="2409" w:type="dxa"/>
            <w:tcBorders>
              <w:left w:val="nil"/>
            </w:tcBorders>
          </w:tcPr>
          <w:p w:rsidR="00A956D1" w:rsidRPr="00A847A0" w:rsidRDefault="0056102C" w:rsidP="008E119F">
            <w:pPr>
              <w:spacing w:before="80" w:after="80"/>
              <w:rPr>
                <w:color w:val="000000"/>
              </w:rPr>
            </w:pPr>
            <w:r>
              <w:t>Engage with simple texts for employment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FE5CAD" w:rsidP="008E119F">
            <w:pPr>
              <w:spacing w:before="80" w:after="80"/>
            </w:pPr>
            <w:r>
              <w:t>VU21302</w:t>
            </w:r>
          </w:p>
        </w:tc>
        <w:tc>
          <w:tcPr>
            <w:tcW w:w="2480" w:type="dxa"/>
            <w:tcBorders>
              <w:left w:val="nil"/>
            </w:tcBorders>
          </w:tcPr>
          <w:p w:rsidR="00A956D1" w:rsidRPr="00A70690" w:rsidRDefault="00A956D1" w:rsidP="008E119F">
            <w:pPr>
              <w:spacing w:before="80" w:after="80"/>
            </w:pPr>
            <w:r w:rsidRPr="00A70690">
              <w:t>Engage with simple texts to participate in the community</w:t>
            </w:r>
          </w:p>
        </w:tc>
        <w:tc>
          <w:tcPr>
            <w:tcW w:w="1348" w:type="dxa"/>
            <w:tcBorders>
              <w:right w:val="nil"/>
            </w:tcBorders>
          </w:tcPr>
          <w:p w:rsidR="00A956D1" w:rsidRPr="00A847A0" w:rsidRDefault="0056102C" w:rsidP="008E119F">
            <w:pPr>
              <w:spacing w:before="80" w:after="80"/>
              <w:rPr>
                <w:color w:val="000000"/>
              </w:rPr>
            </w:pPr>
            <w:r>
              <w:t>VBQU122</w:t>
            </w:r>
          </w:p>
        </w:tc>
        <w:tc>
          <w:tcPr>
            <w:tcW w:w="2409" w:type="dxa"/>
            <w:tcBorders>
              <w:left w:val="nil"/>
            </w:tcBorders>
          </w:tcPr>
          <w:p w:rsidR="00A956D1" w:rsidRPr="00A847A0" w:rsidRDefault="0056102C" w:rsidP="008E119F">
            <w:pPr>
              <w:spacing w:before="80" w:after="80"/>
              <w:rPr>
                <w:color w:val="000000"/>
              </w:rPr>
            </w:pPr>
            <w:r>
              <w:t>Engage with simple texts to participate in the community</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rsidRPr="00B11ECF">
              <w:t>VU21303</w:t>
            </w:r>
          </w:p>
        </w:tc>
        <w:tc>
          <w:tcPr>
            <w:tcW w:w="2480" w:type="dxa"/>
            <w:tcBorders>
              <w:left w:val="nil"/>
            </w:tcBorders>
          </w:tcPr>
          <w:p w:rsidR="00A956D1" w:rsidRPr="00A70690" w:rsidRDefault="00A956D1" w:rsidP="008E119F">
            <w:pPr>
              <w:spacing w:before="80" w:after="80"/>
            </w:pPr>
            <w:r w:rsidRPr="00A70690">
              <w:t xml:space="preserve">Create simple texts for personal purposes </w:t>
            </w:r>
          </w:p>
        </w:tc>
        <w:tc>
          <w:tcPr>
            <w:tcW w:w="1348" w:type="dxa"/>
            <w:tcBorders>
              <w:right w:val="nil"/>
            </w:tcBorders>
          </w:tcPr>
          <w:p w:rsidR="00A956D1" w:rsidRPr="00A847A0" w:rsidRDefault="0056102C" w:rsidP="008E119F">
            <w:pPr>
              <w:spacing w:before="80" w:after="80"/>
              <w:rPr>
                <w:color w:val="000000"/>
              </w:rPr>
            </w:pPr>
            <w:r>
              <w:t>VBQU123</w:t>
            </w:r>
          </w:p>
        </w:tc>
        <w:tc>
          <w:tcPr>
            <w:tcW w:w="2409" w:type="dxa"/>
            <w:tcBorders>
              <w:left w:val="nil"/>
            </w:tcBorders>
          </w:tcPr>
          <w:p w:rsidR="00A956D1" w:rsidRPr="00A847A0" w:rsidRDefault="0056102C" w:rsidP="008E119F">
            <w:pPr>
              <w:spacing w:before="80" w:after="80"/>
              <w:rPr>
                <w:color w:val="000000"/>
              </w:rPr>
            </w:pPr>
            <w:r>
              <w:t>Create simple texts for personal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t>VU21304</w:t>
            </w:r>
          </w:p>
        </w:tc>
        <w:tc>
          <w:tcPr>
            <w:tcW w:w="2480" w:type="dxa"/>
            <w:tcBorders>
              <w:left w:val="nil"/>
            </w:tcBorders>
          </w:tcPr>
          <w:p w:rsidR="00A956D1" w:rsidRPr="00A70690" w:rsidRDefault="00A956D1" w:rsidP="008E119F">
            <w:pPr>
              <w:spacing w:before="80" w:after="80"/>
            </w:pPr>
            <w:r w:rsidRPr="00A70690">
              <w:t xml:space="preserve">Create simple texts for learning purposes </w:t>
            </w:r>
          </w:p>
        </w:tc>
        <w:tc>
          <w:tcPr>
            <w:tcW w:w="1348" w:type="dxa"/>
            <w:tcBorders>
              <w:right w:val="nil"/>
            </w:tcBorders>
          </w:tcPr>
          <w:p w:rsidR="00A956D1" w:rsidRPr="00A847A0" w:rsidRDefault="0056102C" w:rsidP="008E119F">
            <w:pPr>
              <w:spacing w:before="80" w:after="80"/>
              <w:rPr>
                <w:color w:val="000000"/>
              </w:rPr>
            </w:pPr>
            <w:r>
              <w:t>VBQU124</w:t>
            </w:r>
          </w:p>
        </w:tc>
        <w:tc>
          <w:tcPr>
            <w:tcW w:w="2409" w:type="dxa"/>
            <w:tcBorders>
              <w:left w:val="nil"/>
            </w:tcBorders>
          </w:tcPr>
          <w:p w:rsidR="00A956D1" w:rsidRPr="00A847A0" w:rsidRDefault="0056102C" w:rsidP="008E119F">
            <w:pPr>
              <w:spacing w:before="80" w:after="80"/>
              <w:rPr>
                <w:color w:val="000000"/>
              </w:rPr>
            </w:pPr>
            <w:r>
              <w:t>Create simple texts for learning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t>VU21305</w:t>
            </w:r>
          </w:p>
        </w:tc>
        <w:tc>
          <w:tcPr>
            <w:tcW w:w="2480" w:type="dxa"/>
            <w:tcBorders>
              <w:left w:val="nil"/>
            </w:tcBorders>
          </w:tcPr>
          <w:p w:rsidR="00A956D1" w:rsidRPr="00A70690" w:rsidRDefault="00A956D1" w:rsidP="008E119F">
            <w:pPr>
              <w:spacing w:before="80" w:after="80"/>
            </w:pPr>
            <w:r w:rsidRPr="00A70690">
              <w:t xml:space="preserve">Create simple texts for employment purposes </w:t>
            </w:r>
          </w:p>
        </w:tc>
        <w:tc>
          <w:tcPr>
            <w:tcW w:w="1348" w:type="dxa"/>
            <w:tcBorders>
              <w:right w:val="nil"/>
            </w:tcBorders>
          </w:tcPr>
          <w:p w:rsidR="00A956D1" w:rsidRPr="00A847A0" w:rsidRDefault="0056102C" w:rsidP="008E119F">
            <w:pPr>
              <w:spacing w:before="80" w:after="80"/>
              <w:rPr>
                <w:color w:val="000000"/>
              </w:rPr>
            </w:pPr>
            <w:r>
              <w:t>VBQU125</w:t>
            </w:r>
          </w:p>
        </w:tc>
        <w:tc>
          <w:tcPr>
            <w:tcW w:w="2409" w:type="dxa"/>
            <w:tcBorders>
              <w:left w:val="nil"/>
            </w:tcBorders>
          </w:tcPr>
          <w:p w:rsidR="00A956D1" w:rsidRPr="00A847A0" w:rsidRDefault="0056102C" w:rsidP="008E119F">
            <w:pPr>
              <w:spacing w:before="80" w:after="80"/>
              <w:rPr>
                <w:color w:val="000000"/>
              </w:rPr>
            </w:pPr>
            <w:r>
              <w:t>Create simple texts for employment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t>VU21306</w:t>
            </w:r>
          </w:p>
        </w:tc>
        <w:tc>
          <w:tcPr>
            <w:tcW w:w="2480" w:type="dxa"/>
            <w:tcBorders>
              <w:left w:val="nil"/>
            </w:tcBorders>
          </w:tcPr>
          <w:p w:rsidR="00A956D1" w:rsidRPr="00A70690" w:rsidRDefault="00A956D1" w:rsidP="008E119F">
            <w:pPr>
              <w:spacing w:before="80" w:after="80"/>
            </w:pPr>
            <w:r w:rsidRPr="00A70690">
              <w:t xml:space="preserve">Create simple texts to participate in the community </w:t>
            </w:r>
          </w:p>
        </w:tc>
        <w:tc>
          <w:tcPr>
            <w:tcW w:w="1348" w:type="dxa"/>
            <w:tcBorders>
              <w:right w:val="nil"/>
            </w:tcBorders>
          </w:tcPr>
          <w:p w:rsidR="00A956D1" w:rsidRPr="00A847A0" w:rsidRDefault="0056102C" w:rsidP="008E119F">
            <w:pPr>
              <w:spacing w:before="80" w:after="80"/>
              <w:rPr>
                <w:color w:val="000000"/>
              </w:rPr>
            </w:pPr>
            <w:r>
              <w:t>VBQU126</w:t>
            </w:r>
          </w:p>
        </w:tc>
        <w:tc>
          <w:tcPr>
            <w:tcW w:w="2409" w:type="dxa"/>
            <w:tcBorders>
              <w:left w:val="nil"/>
            </w:tcBorders>
          </w:tcPr>
          <w:p w:rsidR="00A956D1" w:rsidRPr="00A847A0" w:rsidRDefault="0056102C" w:rsidP="008E119F">
            <w:pPr>
              <w:spacing w:before="80" w:after="80"/>
              <w:rPr>
                <w:color w:val="000000"/>
              </w:rPr>
            </w:pPr>
            <w:r>
              <w:t>Create simple texts to participate in the community</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t>VU21307</w:t>
            </w:r>
          </w:p>
        </w:tc>
        <w:tc>
          <w:tcPr>
            <w:tcW w:w="2480" w:type="dxa"/>
            <w:tcBorders>
              <w:left w:val="nil"/>
            </w:tcBorders>
          </w:tcPr>
          <w:p w:rsidR="00A956D1" w:rsidRPr="00A70690" w:rsidRDefault="00A956D1" w:rsidP="008E119F">
            <w:pPr>
              <w:spacing w:before="80" w:after="80"/>
            </w:pPr>
            <w:r w:rsidRPr="00A70690">
              <w:t>Work with numbers and money in simple familiar situations</w:t>
            </w:r>
          </w:p>
        </w:tc>
        <w:tc>
          <w:tcPr>
            <w:tcW w:w="1348" w:type="dxa"/>
            <w:tcBorders>
              <w:right w:val="nil"/>
            </w:tcBorders>
          </w:tcPr>
          <w:p w:rsidR="00A956D1" w:rsidRPr="00A847A0" w:rsidRDefault="0056102C" w:rsidP="008E119F">
            <w:pPr>
              <w:spacing w:before="80" w:after="80"/>
              <w:rPr>
                <w:color w:val="000000"/>
              </w:rPr>
            </w:pPr>
            <w:r>
              <w:t>VU20769</w:t>
            </w:r>
          </w:p>
        </w:tc>
        <w:tc>
          <w:tcPr>
            <w:tcW w:w="2409" w:type="dxa"/>
            <w:tcBorders>
              <w:left w:val="nil"/>
            </w:tcBorders>
          </w:tcPr>
          <w:p w:rsidR="00A956D1" w:rsidRPr="00A847A0" w:rsidRDefault="0056102C" w:rsidP="008E119F">
            <w:pPr>
              <w:spacing w:before="80" w:after="80"/>
              <w:rPr>
                <w:color w:val="000000"/>
              </w:rPr>
            </w:pPr>
            <w:r>
              <w:t>Work with numbers and money in simple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1ECF" w:rsidP="008E119F">
            <w:pPr>
              <w:spacing w:before="80" w:after="80"/>
            </w:pPr>
            <w:r w:rsidRPr="00B11ECF">
              <w:t>VU2130</w:t>
            </w:r>
            <w:r>
              <w:t>8</w:t>
            </w:r>
          </w:p>
        </w:tc>
        <w:tc>
          <w:tcPr>
            <w:tcW w:w="2480" w:type="dxa"/>
            <w:tcBorders>
              <w:left w:val="nil"/>
            </w:tcBorders>
          </w:tcPr>
          <w:p w:rsidR="00A956D1" w:rsidRPr="00A70690" w:rsidRDefault="00A956D1" w:rsidP="008E119F">
            <w:pPr>
              <w:spacing w:before="80" w:after="80"/>
            </w:pPr>
            <w:r w:rsidRPr="00A70690">
              <w:t>Work with and interpret directions in simple, familiar situations</w:t>
            </w:r>
          </w:p>
        </w:tc>
        <w:tc>
          <w:tcPr>
            <w:tcW w:w="1348" w:type="dxa"/>
            <w:tcBorders>
              <w:right w:val="nil"/>
            </w:tcBorders>
          </w:tcPr>
          <w:p w:rsidR="00A956D1" w:rsidRPr="00A847A0" w:rsidRDefault="0056102C" w:rsidP="008E119F">
            <w:pPr>
              <w:spacing w:before="80" w:after="80"/>
              <w:rPr>
                <w:color w:val="000000"/>
              </w:rPr>
            </w:pPr>
            <w:r>
              <w:t>VU20770</w:t>
            </w:r>
          </w:p>
        </w:tc>
        <w:tc>
          <w:tcPr>
            <w:tcW w:w="2409" w:type="dxa"/>
            <w:tcBorders>
              <w:left w:val="nil"/>
            </w:tcBorders>
          </w:tcPr>
          <w:p w:rsidR="00A956D1" w:rsidRPr="00A847A0" w:rsidRDefault="0056102C" w:rsidP="008E119F">
            <w:pPr>
              <w:spacing w:before="80" w:after="80"/>
              <w:rPr>
                <w:color w:val="000000"/>
              </w:rPr>
            </w:pPr>
            <w:r>
              <w:t>Work with and interpret directions in simple,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1ECF" w:rsidP="008E119F">
            <w:pPr>
              <w:spacing w:before="80" w:after="80"/>
            </w:pPr>
            <w:r>
              <w:t>VU21309</w:t>
            </w:r>
          </w:p>
        </w:tc>
        <w:tc>
          <w:tcPr>
            <w:tcW w:w="2480" w:type="dxa"/>
            <w:tcBorders>
              <w:left w:val="nil"/>
            </w:tcBorders>
          </w:tcPr>
          <w:p w:rsidR="00A956D1" w:rsidRPr="00A70690" w:rsidRDefault="00A956D1" w:rsidP="008E119F">
            <w:pPr>
              <w:spacing w:before="80" w:after="80"/>
            </w:pPr>
            <w:r w:rsidRPr="00A70690">
              <w:t xml:space="preserve">Work with </w:t>
            </w:r>
            <w:r w:rsidRPr="00A70690">
              <w:lastRenderedPageBreak/>
              <w:t>measurements in simple, familiar situations</w:t>
            </w:r>
          </w:p>
        </w:tc>
        <w:tc>
          <w:tcPr>
            <w:tcW w:w="1348" w:type="dxa"/>
            <w:tcBorders>
              <w:right w:val="nil"/>
            </w:tcBorders>
          </w:tcPr>
          <w:p w:rsidR="00A956D1" w:rsidRPr="00A847A0" w:rsidRDefault="0056102C" w:rsidP="008E119F">
            <w:pPr>
              <w:spacing w:before="80" w:after="80"/>
              <w:rPr>
                <w:color w:val="000000"/>
              </w:rPr>
            </w:pPr>
            <w:r>
              <w:lastRenderedPageBreak/>
              <w:t>VU20771</w:t>
            </w:r>
          </w:p>
        </w:tc>
        <w:tc>
          <w:tcPr>
            <w:tcW w:w="2409" w:type="dxa"/>
            <w:tcBorders>
              <w:left w:val="nil"/>
            </w:tcBorders>
          </w:tcPr>
          <w:p w:rsidR="00A956D1" w:rsidRPr="00A847A0" w:rsidRDefault="0056102C" w:rsidP="008E119F">
            <w:pPr>
              <w:spacing w:before="80" w:after="80"/>
              <w:rPr>
                <w:color w:val="000000"/>
              </w:rPr>
            </w:pPr>
            <w:r>
              <w:t xml:space="preserve">Work with </w:t>
            </w:r>
            <w:r>
              <w:lastRenderedPageBreak/>
              <w:t>measurements in simple, familiar situations</w:t>
            </w:r>
          </w:p>
        </w:tc>
        <w:tc>
          <w:tcPr>
            <w:tcW w:w="2698" w:type="dxa"/>
          </w:tcPr>
          <w:p w:rsidR="00A956D1" w:rsidRDefault="00A956D1" w:rsidP="008E119F">
            <w:pPr>
              <w:spacing w:before="80" w:after="80"/>
            </w:pPr>
            <w:r>
              <w:lastRenderedPageBreak/>
              <w:t xml:space="preserve">Equivalent </w:t>
            </w:r>
          </w:p>
        </w:tc>
      </w:tr>
      <w:tr w:rsidR="00A956D1" w:rsidTr="003E2119">
        <w:tc>
          <w:tcPr>
            <w:tcW w:w="1276" w:type="dxa"/>
            <w:tcBorders>
              <w:right w:val="nil"/>
            </w:tcBorders>
          </w:tcPr>
          <w:p w:rsidR="00A956D1" w:rsidRPr="00A70690" w:rsidRDefault="00B11ECF" w:rsidP="008E119F">
            <w:pPr>
              <w:spacing w:before="80" w:after="80"/>
            </w:pPr>
            <w:r>
              <w:lastRenderedPageBreak/>
              <w:t>VU21310</w:t>
            </w:r>
          </w:p>
        </w:tc>
        <w:tc>
          <w:tcPr>
            <w:tcW w:w="2480" w:type="dxa"/>
            <w:tcBorders>
              <w:left w:val="nil"/>
            </w:tcBorders>
          </w:tcPr>
          <w:p w:rsidR="00A956D1" w:rsidRPr="00A70690" w:rsidRDefault="00A956D1" w:rsidP="008E119F">
            <w:pPr>
              <w:spacing w:before="80" w:after="80"/>
            </w:pPr>
            <w:r w:rsidRPr="00A70690">
              <w:t>Work with simple design and shape in familiar situations</w:t>
            </w:r>
          </w:p>
        </w:tc>
        <w:tc>
          <w:tcPr>
            <w:tcW w:w="1348" w:type="dxa"/>
            <w:tcBorders>
              <w:right w:val="nil"/>
            </w:tcBorders>
          </w:tcPr>
          <w:p w:rsidR="00A956D1" w:rsidRPr="00A847A0" w:rsidRDefault="0056102C" w:rsidP="008E119F">
            <w:pPr>
              <w:spacing w:before="80" w:after="80"/>
              <w:rPr>
                <w:color w:val="000000"/>
              </w:rPr>
            </w:pPr>
            <w:r>
              <w:t>VU20772</w:t>
            </w:r>
          </w:p>
        </w:tc>
        <w:tc>
          <w:tcPr>
            <w:tcW w:w="2409" w:type="dxa"/>
            <w:tcBorders>
              <w:left w:val="nil"/>
            </w:tcBorders>
          </w:tcPr>
          <w:p w:rsidR="00A956D1" w:rsidRPr="00A847A0" w:rsidRDefault="0056102C" w:rsidP="008E119F">
            <w:pPr>
              <w:spacing w:before="80" w:after="80"/>
              <w:rPr>
                <w:color w:val="000000"/>
              </w:rPr>
            </w:pPr>
            <w:r>
              <w:t>Work with simple design and shape in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1ECF" w:rsidP="008E119F">
            <w:pPr>
              <w:spacing w:before="80" w:after="80"/>
            </w:pPr>
            <w:r>
              <w:t>VU21311</w:t>
            </w:r>
          </w:p>
        </w:tc>
        <w:tc>
          <w:tcPr>
            <w:tcW w:w="2480" w:type="dxa"/>
            <w:tcBorders>
              <w:left w:val="nil"/>
            </w:tcBorders>
          </w:tcPr>
          <w:p w:rsidR="00A956D1" w:rsidRPr="00A70690" w:rsidRDefault="00A956D1" w:rsidP="008E119F">
            <w:pPr>
              <w:spacing w:before="80" w:after="80"/>
            </w:pPr>
            <w:r w:rsidRPr="00A70690">
              <w:t>Work with and interpret simple numerical information in familiar texts</w:t>
            </w:r>
          </w:p>
        </w:tc>
        <w:tc>
          <w:tcPr>
            <w:tcW w:w="1348" w:type="dxa"/>
            <w:tcBorders>
              <w:right w:val="nil"/>
            </w:tcBorders>
          </w:tcPr>
          <w:p w:rsidR="00A956D1" w:rsidRPr="00A847A0" w:rsidRDefault="0056102C" w:rsidP="008E119F">
            <w:pPr>
              <w:spacing w:before="80" w:after="80"/>
              <w:rPr>
                <w:color w:val="000000"/>
              </w:rPr>
            </w:pPr>
            <w:r>
              <w:t>VU20773</w:t>
            </w:r>
          </w:p>
        </w:tc>
        <w:tc>
          <w:tcPr>
            <w:tcW w:w="2409" w:type="dxa"/>
            <w:tcBorders>
              <w:left w:val="nil"/>
            </w:tcBorders>
          </w:tcPr>
          <w:p w:rsidR="00A956D1" w:rsidRPr="00A847A0" w:rsidRDefault="0056102C" w:rsidP="008E119F">
            <w:pPr>
              <w:spacing w:before="80" w:after="80"/>
              <w:rPr>
                <w:color w:val="000000"/>
              </w:rPr>
            </w:pPr>
            <w:r>
              <w:t>Work with and interpret simple numerical information in familiar texts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1ECF" w:rsidP="008E119F">
            <w:pPr>
              <w:spacing w:before="80" w:after="80"/>
            </w:pPr>
            <w:r>
              <w:t>VU21312</w:t>
            </w:r>
          </w:p>
        </w:tc>
        <w:tc>
          <w:tcPr>
            <w:tcW w:w="2480" w:type="dxa"/>
            <w:tcBorders>
              <w:left w:val="nil"/>
            </w:tcBorders>
          </w:tcPr>
          <w:p w:rsidR="00A956D1" w:rsidRPr="00A70690" w:rsidRDefault="00A956D1" w:rsidP="008E119F">
            <w:pPr>
              <w:spacing w:before="80" w:after="80"/>
            </w:pPr>
            <w:r w:rsidRPr="00A70690">
              <w:t>Work with and interpret statistical information in simple, familiar texts</w:t>
            </w:r>
          </w:p>
        </w:tc>
        <w:tc>
          <w:tcPr>
            <w:tcW w:w="1348" w:type="dxa"/>
            <w:tcBorders>
              <w:right w:val="nil"/>
            </w:tcBorders>
          </w:tcPr>
          <w:p w:rsidR="00A956D1" w:rsidRPr="00A847A0" w:rsidRDefault="0056102C" w:rsidP="008E119F">
            <w:pPr>
              <w:spacing w:before="80" w:after="80"/>
              <w:rPr>
                <w:color w:val="000000"/>
              </w:rPr>
            </w:pPr>
            <w:r>
              <w:t>VU20774</w:t>
            </w:r>
          </w:p>
        </w:tc>
        <w:tc>
          <w:tcPr>
            <w:tcW w:w="2409" w:type="dxa"/>
            <w:tcBorders>
              <w:left w:val="nil"/>
            </w:tcBorders>
          </w:tcPr>
          <w:p w:rsidR="00A956D1" w:rsidRPr="00A847A0" w:rsidRDefault="0056102C" w:rsidP="008E119F">
            <w:pPr>
              <w:spacing w:before="80" w:after="80"/>
              <w:rPr>
                <w:color w:val="000000"/>
              </w:rPr>
            </w:pPr>
            <w:r>
              <w:t>Work with and interpret statistical information in simple, familiar texts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D42731" w:rsidP="008E119F">
            <w:pPr>
              <w:spacing w:before="80" w:after="80"/>
            </w:pPr>
            <w:r w:rsidRPr="00D42731">
              <w:t>VU21323</w:t>
            </w:r>
          </w:p>
        </w:tc>
        <w:tc>
          <w:tcPr>
            <w:tcW w:w="2480" w:type="dxa"/>
            <w:tcBorders>
              <w:left w:val="nil"/>
            </w:tcBorders>
          </w:tcPr>
          <w:p w:rsidR="00A956D1" w:rsidRPr="00A70690" w:rsidRDefault="00A956D1" w:rsidP="008E119F">
            <w:pPr>
              <w:spacing w:before="80" w:after="80"/>
            </w:pPr>
            <w:r w:rsidRPr="00A70690">
              <w:t>Develop and document a learning plan and portfolio</w:t>
            </w:r>
          </w:p>
        </w:tc>
        <w:tc>
          <w:tcPr>
            <w:tcW w:w="1348" w:type="dxa"/>
            <w:tcBorders>
              <w:right w:val="nil"/>
            </w:tcBorders>
          </w:tcPr>
          <w:p w:rsidR="00A956D1" w:rsidRPr="00A847A0" w:rsidRDefault="0056102C" w:rsidP="008E119F">
            <w:pPr>
              <w:spacing w:before="80" w:after="80"/>
              <w:rPr>
                <w:color w:val="000000"/>
              </w:rPr>
            </w:pPr>
            <w:r>
              <w:t>VBQU130</w:t>
            </w:r>
          </w:p>
        </w:tc>
        <w:tc>
          <w:tcPr>
            <w:tcW w:w="2409" w:type="dxa"/>
            <w:tcBorders>
              <w:left w:val="nil"/>
            </w:tcBorders>
          </w:tcPr>
          <w:p w:rsidR="00A956D1" w:rsidRPr="00A847A0" w:rsidRDefault="0056102C" w:rsidP="008E119F">
            <w:pPr>
              <w:spacing w:before="80" w:after="80"/>
              <w:rPr>
                <w:color w:val="000000"/>
              </w:rPr>
            </w:pPr>
            <w:r>
              <w:t>Develop and document a learning plan and portfolio</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D42731" w:rsidRPr="00A70690" w:rsidRDefault="00D42731" w:rsidP="008E119F">
            <w:pPr>
              <w:spacing w:before="80" w:after="80"/>
            </w:pPr>
            <w:r w:rsidRPr="00D42731">
              <w:t>VU21324</w:t>
            </w:r>
          </w:p>
        </w:tc>
        <w:tc>
          <w:tcPr>
            <w:tcW w:w="2480" w:type="dxa"/>
            <w:tcBorders>
              <w:left w:val="nil"/>
            </w:tcBorders>
          </w:tcPr>
          <w:p w:rsidR="00A956D1" w:rsidRPr="00A70690" w:rsidRDefault="00A956D1" w:rsidP="008E119F">
            <w:pPr>
              <w:spacing w:before="80" w:after="80"/>
            </w:pPr>
            <w:r w:rsidRPr="00A70690">
              <w:t xml:space="preserve">Plan and undertake a project </w:t>
            </w:r>
          </w:p>
        </w:tc>
        <w:tc>
          <w:tcPr>
            <w:tcW w:w="1348" w:type="dxa"/>
            <w:tcBorders>
              <w:right w:val="nil"/>
            </w:tcBorders>
          </w:tcPr>
          <w:p w:rsidR="00A956D1" w:rsidRPr="00A847A0" w:rsidRDefault="0056102C" w:rsidP="008E119F">
            <w:pPr>
              <w:spacing w:before="80" w:after="80"/>
              <w:rPr>
                <w:color w:val="000000"/>
              </w:rPr>
            </w:pPr>
            <w:r>
              <w:t>VBQU131</w:t>
            </w:r>
          </w:p>
        </w:tc>
        <w:tc>
          <w:tcPr>
            <w:tcW w:w="2409" w:type="dxa"/>
            <w:tcBorders>
              <w:left w:val="nil"/>
            </w:tcBorders>
          </w:tcPr>
          <w:p w:rsidR="00A956D1" w:rsidRPr="00A847A0" w:rsidRDefault="0056102C" w:rsidP="008E119F">
            <w:pPr>
              <w:spacing w:before="80" w:after="80"/>
              <w:rPr>
                <w:color w:val="000000"/>
              </w:rPr>
            </w:pPr>
            <w:r>
              <w:t>Plan and undertake a project</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D42731" w:rsidP="008E119F">
            <w:pPr>
              <w:spacing w:before="80" w:after="80"/>
            </w:pPr>
            <w:r w:rsidRPr="00D42731">
              <w:t>VU2132</w:t>
            </w:r>
            <w:r>
              <w:t>5</w:t>
            </w:r>
          </w:p>
        </w:tc>
        <w:tc>
          <w:tcPr>
            <w:tcW w:w="2480" w:type="dxa"/>
            <w:tcBorders>
              <w:left w:val="nil"/>
            </w:tcBorders>
          </w:tcPr>
          <w:p w:rsidR="00A956D1" w:rsidRPr="00A70690" w:rsidRDefault="00A956D1" w:rsidP="008E119F">
            <w:pPr>
              <w:spacing w:before="80" w:after="80"/>
            </w:pPr>
            <w:r w:rsidRPr="00A70690">
              <w:t xml:space="preserve">Engage with texts of limited complexity for personal purposes </w:t>
            </w:r>
          </w:p>
        </w:tc>
        <w:tc>
          <w:tcPr>
            <w:tcW w:w="1348" w:type="dxa"/>
            <w:tcBorders>
              <w:right w:val="nil"/>
            </w:tcBorders>
          </w:tcPr>
          <w:p w:rsidR="00A956D1" w:rsidRPr="00A847A0" w:rsidRDefault="0056102C" w:rsidP="008E119F">
            <w:pPr>
              <w:spacing w:before="80" w:after="80"/>
              <w:rPr>
                <w:color w:val="000000"/>
              </w:rPr>
            </w:pPr>
            <w:r>
              <w:t>VBQU132</w:t>
            </w:r>
          </w:p>
        </w:tc>
        <w:tc>
          <w:tcPr>
            <w:tcW w:w="2409" w:type="dxa"/>
            <w:tcBorders>
              <w:left w:val="nil"/>
            </w:tcBorders>
          </w:tcPr>
          <w:p w:rsidR="00A956D1" w:rsidRPr="00A847A0" w:rsidRDefault="0056102C" w:rsidP="008E119F">
            <w:pPr>
              <w:spacing w:before="80" w:after="80"/>
              <w:rPr>
                <w:color w:val="000000"/>
              </w:rPr>
            </w:pPr>
            <w:r>
              <w:t>Engage with texts of limited complexity for personal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D42731" w:rsidP="008E119F">
            <w:pPr>
              <w:spacing w:before="80" w:after="80"/>
            </w:pPr>
            <w:r w:rsidRPr="00D42731">
              <w:t>VU2132</w:t>
            </w:r>
            <w:r>
              <w:t>6</w:t>
            </w:r>
          </w:p>
        </w:tc>
        <w:tc>
          <w:tcPr>
            <w:tcW w:w="2480" w:type="dxa"/>
            <w:tcBorders>
              <w:left w:val="nil"/>
            </w:tcBorders>
          </w:tcPr>
          <w:p w:rsidR="00A956D1" w:rsidRPr="00A70690" w:rsidRDefault="00A956D1" w:rsidP="008E119F">
            <w:pPr>
              <w:spacing w:before="80" w:after="80"/>
            </w:pPr>
            <w:r w:rsidRPr="00A70690">
              <w:t>Engage with texts of limited complexity for learning purposes</w:t>
            </w:r>
          </w:p>
        </w:tc>
        <w:tc>
          <w:tcPr>
            <w:tcW w:w="1348" w:type="dxa"/>
            <w:tcBorders>
              <w:right w:val="nil"/>
            </w:tcBorders>
          </w:tcPr>
          <w:p w:rsidR="00A956D1" w:rsidRPr="00A847A0" w:rsidRDefault="0056102C" w:rsidP="008E119F">
            <w:pPr>
              <w:spacing w:before="80" w:after="80"/>
              <w:rPr>
                <w:color w:val="000000"/>
              </w:rPr>
            </w:pPr>
            <w:r>
              <w:t>VBQU133</w:t>
            </w:r>
          </w:p>
        </w:tc>
        <w:tc>
          <w:tcPr>
            <w:tcW w:w="2409" w:type="dxa"/>
            <w:tcBorders>
              <w:left w:val="nil"/>
            </w:tcBorders>
          </w:tcPr>
          <w:p w:rsidR="00A956D1" w:rsidRPr="00A847A0" w:rsidRDefault="0056102C" w:rsidP="008E119F">
            <w:pPr>
              <w:spacing w:before="80" w:after="80"/>
              <w:rPr>
                <w:color w:val="000000"/>
              </w:rPr>
            </w:pPr>
            <w:r>
              <w:t>Engage with texts of limited complexity for learning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D42731" w:rsidP="008E119F">
            <w:pPr>
              <w:spacing w:before="80" w:after="80"/>
            </w:pPr>
            <w:r>
              <w:t>VU21327</w:t>
            </w:r>
          </w:p>
        </w:tc>
        <w:tc>
          <w:tcPr>
            <w:tcW w:w="2480" w:type="dxa"/>
            <w:tcBorders>
              <w:left w:val="nil"/>
            </w:tcBorders>
          </w:tcPr>
          <w:p w:rsidR="00A956D1" w:rsidRPr="00A70690" w:rsidRDefault="00A956D1" w:rsidP="008E119F">
            <w:pPr>
              <w:spacing w:before="80" w:after="80"/>
            </w:pPr>
            <w:r w:rsidRPr="00A70690">
              <w:t>Engage with texts of limited complexity for employment purposes</w:t>
            </w:r>
          </w:p>
        </w:tc>
        <w:tc>
          <w:tcPr>
            <w:tcW w:w="1348" w:type="dxa"/>
            <w:tcBorders>
              <w:right w:val="nil"/>
            </w:tcBorders>
          </w:tcPr>
          <w:p w:rsidR="00A956D1" w:rsidRPr="00A847A0" w:rsidRDefault="0056102C" w:rsidP="008E119F">
            <w:pPr>
              <w:spacing w:before="80" w:after="80"/>
              <w:rPr>
                <w:color w:val="000000"/>
              </w:rPr>
            </w:pPr>
            <w:r>
              <w:t>VBQU134</w:t>
            </w:r>
          </w:p>
        </w:tc>
        <w:tc>
          <w:tcPr>
            <w:tcW w:w="2409" w:type="dxa"/>
            <w:tcBorders>
              <w:left w:val="nil"/>
            </w:tcBorders>
          </w:tcPr>
          <w:p w:rsidR="00A956D1" w:rsidRPr="00A847A0" w:rsidRDefault="0056102C" w:rsidP="008E119F">
            <w:pPr>
              <w:spacing w:before="80" w:after="80"/>
              <w:rPr>
                <w:color w:val="000000"/>
              </w:rPr>
            </w:pPr>
            <w:r>
              <w:t>Engage with texts of limited complexity for employment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D42731" w:rsidP="008E119F">
            <w:pPr>
              <w:spacing w:before="80" w:after="80"/>
            </w:pPr>
            <w:r>
              <w:t>VU21328</w:t>
            </w:r>
          </w:p>
        </w:tc>
        <w:tc>
          <w:tcPr>
            <w:tcW w:w="2480" w:type="dxa"/>
            <w:tcBorders>
              <w:left w:val="nil"/>
            </w:tcBorders>
          </w:tcPr>
          <w:p w:rsidR="00A956D1" w:rsidRPr="00A70690" w:rsidRDefault="00A956D1" w:rsidP="008E119F">
            <w:pPr>
              <w:spacing w:before="80" w:after="80"/>
            </w:pPr>
            <w:r w:rsidRPr="00A70690">
              <w:t>Engage with texts of limited complexity to participate in the community</w:t>
            </w:r>
          </w:p>
        </w:tc>
        <w:tc>
          <w:tcPr>
            <w:tcW w:w="1348" w:type="dxa"/>
            <w:tcBorders>
              <w:right w:val="nil"/>
            </w:tcBorders>
          </w:tcPr>
          <w:p w:rsidR="00A956D1" w:rsidRPr="00A847A0" w:rsidRDefault="0056102C" w:rsidP="008E119F">
            <w:pPr>
              <w:spacing w:before="80" w:after="80"/>
              <w:rPr>
                <w:color w:val="000000"/>
              </w:rPr>
            </w:pPr>
            <w:r>
              <w:t>VBQU135</w:t>
            </w:r>
          </w:p>
        </w:tc>
        <w:tc>
          <w:tcPr>
            <w:tcW w:w="2409" w:type="dxa"/>
            <w:tcBorders>
              <w:left w:val="nil"/>
            </w:tcBorders>
          </w:tcPr>
          <w:p w:rsidR="00A956D1" w:rsidRPr="00A847A0" w:rsidRDefault="0056102C" w:rsidP="008E119F">
            <w:pPr>
              <w:spacing w:before="80" w:after="80"/>
              <w:rPr>
                <w:color w:val="000000"/>
              </w:rPr>
            </w:pPr>
            <w:r>
              <w:t>Engage with texts of limited complexity to participate in the community</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3924E9" w:rsidP="008E119F">
            <w:pPr>
              <w:spacing w:before="80" w:after="80"/>
            </w:pPr>
            <w:r w:rsidRPr="003924E9">
              <w:t>VU2132</w:t>
            </w:r>
            <w:r>
              <w:t>9</w:t>
            </w:r>
          </w:p>
        </w:tc>
        <w:tc>
          <w:tcPr>
            <w:tcW w:w="2480" w:type="dxa"/>
            <w:tcBorders>
              <w:left w:val="nil"/>
            </w:tcBorders>
          </w:tcPr>
          <w:p w:rsidR="00A956D1" w:rsidRPr="00A70690" w:rsidRDefault="00A956D1" w:rsidP="008E119F">
            <w:pPr>
              <w:spacing w:before="80" w:after="80"/>
            </w:pPr>
            <w:r w:rsidRPr="00A70690">
              <w:t xml:space="preserve">Create texts of limited complexity for personal purposes </w:t>
            </w:r>
          </w:p>
        </w:tc>
        <w:tc>
          <w:tcPr>
            <w:tcW w:w="1348" w:type="dxa"/>
            <w:tcBorders>
              <w:right w:val="nil"/>
            </w:tcBorders>
          </w:tcPr>
          <w:p w:rsidR="00A956D1" w:rsidRPr="00A847A0" w:rsidRDefault="0056102C" w:rsidP="008E119F">
            <w:pPr>
              <w:spacing w:before="80" w:after="80"/>
              <w:rPr>
                <w:color w:val="000000"/>
              </w:rPr>
            </w:pPr>
            <w:r>
              <w:t>VBQU136</w:t>
            </w:r>
          </w:p>
        </w:tc>
        <w:tc>
          <w:tcPr>
            <w:tcW w:w="2409" w:type="dxa"/>
            <w:tcBorders>
              <w:left w:val="nil"/>
            </w:tcBorders>
          </w:tcPr>
          <w:p w:rsidR="00A956D1" w:rsidRPr="00A847A0" w:rsidRDefault="0056102C" w:rsidP="008E119F">
            <w:pPr>
              <w:spacing w:before="80" w:after="80"/>
              <w:rPr>
                <w:color w:val="000000"/>
              </w:rPr>
            </w:pPr>
            <w:r>
              <w:t>Create texts of limited complexity for personal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E6220" w:rsidP="008E119F">
            <w:pPr>
              <w:spacing w:before="80" w:after="80"/>
            </w:pPr>
            <w:r>
              <w:t>VU21330</w:t>
            </w:r>
          </w:p>
        </w:tc>
        <w:tc>
          <w:tcPr>
            <w:tcW w:w="2480" w:type="dxa"/>
            <w:tcBorders>
              <w:left w:val="nil"/>
            </w:tcBorders>
          </w:tcPr>
          <w:p w:rsidR="00A956D1" w:rsidRPr="00A70690" w:rsidRDefault="00A956D1" w:rsidP="008E119F">
            <w:pPr>
              <w:spacing w:before="80" w:after="80"/>
            </w:pPr>
            <w:r w:rsidRPr="00A70690">
              <w:t>Create texts of limited complexity for learning purposes</w:t>
            </w:r>
          </w:p>
        </w:tc>
        <w:tc>
          <w:tcPr>
            <w:tcW w:w="1348" w:type="dxa"/>
            <w:tcBorders>
              <w:right w:val="nil"/>
            </w:tcBorders>
          </w:tcPr>
          <w:p w:rsidR="00A956D1" w:rsidRPr="00A847A0" w:rsidRDefault="0056102C" w:rsidP="008E119F">
            <w:pPr>
              <w:spacing w:before="80" w:after="80"/>
              <w:rPr>
                <w:color w:val="000000"/>
              </w:rPr>
            </w:pPr>
            <w:r>
              <w:t>VBQU137</w:t>
            </w:r>
          </w:p>
        </w:tc>
        <w:tc>
          <w:tcPr>
            <w:tcW w:w="2409" w:type="dxa"/>
            <w:tcBorders>
              <w:left w:val="nil"/>
            </w:tcBorders>
          </w:tcPr>
          <w:p w:rsidR="00A956D1" w:rsidRPr="00A847A0" w:rsidRDefault="0056102C" w:rsidP="008E119F">
            <w:pPr>
              <w:spacing w:before="80" w:after="80"/>
              <w:rPr>
                <w:color w:val="000000"/>
              </w:rPr>
            </w:pPr>
            <w:r>
              <w:t>Create texts of limited complexity for learning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E6220" w:rsidP="008E119F">
            <w:pPr>
              <w:spacing w:before="80" w:after="80"/>
            </w:pPr>
            <w:r w:rsidRPr="00BE6220">
              <w:t>VU2133</w:t>
            </w:r>
            <w:r>
              <w:t>1</w:t>
            </w:r>
          </w:p>
        </w:tc>
        <w:tc>
          <w:tcPr>
            <w:tcW w:w="2480" w:type="dxa"/>
            <w:tcBorders>
              <w:left w:val="nil"/>
            </w:tcBorders>
          </w:tcPr>
          <w:p w:rsidR="00A956D1" w:rsidRPr="00A70690" w:rsidRDefault="00A956D1" w:rsidP="008E119F">
            <w:pPr>
              <w:spacing w:before="80" w:after="80"/>
            </w:pPr>
            <w:r w:rsidRPr="00A70690">
              <w:t>Create texts of limited complexity to participate in the workplace</w:t>
            </w:r>
          </w:p>
        </w:tc>
        <w:tc>
          <w:tcPr>
            <w:tcW w:w="1348" w:type="dxa"/>
            <w:tcBorders>
              <w:right w:val="nil"/>
            </w:tcBorders>
          </w:tcPr>
          <w:p w:rsidR="00A956D1" w:rsidRPr="00A847A0" w:rsidRDefault="009E6F3C" w:rsidP="008E119F">
            <w:pPr>
              <w:spacing w:before="80" w:after="80"/>
              <w:rPr>
                <w:color w:val="000000"/>
              </w:rPr>
            </w:pPr>
            <w:r>
              <w:rPr>
                <w:color w:val="000000"/>
              </w:rPr>
              <w:t>N/A</w:t>
            </w:r>
          </w:p>
        </w:tc>
        <w:tc>
          <w:tcPr>
            <w:tcW w:w="2409" w:type="dxa"/>
            <w:tcBorders>
              <w:left w:val="nil"/>
            </w:tcBorders>
          </w:tcPr>
          <w:p w:rsidR="00A956D1" w:rsidRPr="00A847A0" w:rsidRDefault="009E6F3C" w:rsidP="008E119F">
            <w:pPr>
              <w:spacing w:before="80" w:after="80"/>
              <w:rPr>
                <w:color w:val="000000"/>
              </w:rPr>
            </w:pPr>
            <w:r>
              <w:rPr>
                <w:color w:val="000000"/>
              </w:rPr>
              <w:t>N/A</w:t>
            </w:r>
          </w:p>
        </w:tc>
        <w:tc>
          <w:tcPr>
            <w:tcW w:w="2698" w:type="dxa"/>
          </w:tcPr>
          <w:p w:rsidR="00A956D1" w:rsidRDefault="00A956D1" w:rsidP="008E119F">
            <w:pPr>
              <w:spacing w:before="80" w:after="80"/>
            </w:pPr>
            <w:r>
              <w:t xml:space="preserve">New unit </w:t>
            </w:r>
            <w:r w:rsidR="00927AF0">
              <w:t>no equivalent</w:t>
            </w:r>
          </w:p>
        </w:tc>
      </w:tr>
      <w:tr w:rsidR="00A956D1" w:rsidTr="003E2119">
        <w:tc>
          <w:tcPr>
            <w:tcW w:w="1276" w:type="dxa"/>
            <w:tcBorders>
              <w:right w:val="nil"/>
            </w:tcBorders>
          </w:tcPr>
          <w:p w:rsidR="00A956D1" w:rsidRPr="00A70690" w:rsidRDefault="00036D6B" w:rsidP="008E119F">
            <w:pPr>
              <w:spacing w:before="80" w:after="80"/>
            </w:pPr>
            <w:r w:rsidRPr="00036D6B">
              <w:t>VU21332</w:t>
            </w:r>
          </w:p>
        </w:tc>
        <w:tc>
          <w:tcPr>
            <w:tcW w:w="2480" w:type="dxa"/>
            <w:tcBorders>
              <w:left w:val="nil"/>
            </w:tcBorders>
          </w:tcPr>
          <w:p w:rsidR="00A956D1" w:rsidRPr="00A70690" w:rsidRDefault="00927AF0" w:rsidP="008E119F">
            <w:pPr>
              <w:spacing w:before="80" w:after="80"/>
            </w:pPr>
            <w:r w:rsidRPr="00A70690">
              <w:t>Create texts of limited complexity to participate in the community</w:t>
            </w:r>
          </w:p>
        </w:tc>
        <w:tc>
          <w:tcPr>
            <w:tcW w:w="1348" w:type="dxa"/>
            <w:tcBorders>
              <w:right w:val="nil"/>
            </w:tcBorders>
          </w:tcPr>
          <w:p w:rsidR="00A956D1" w:rsidRPr="00A847A0" w:rsidRDefault="009E6F3C" w:rsidP="008E119F">
            <w:pPr>
              <w:spacing w:before="80" w:after="80"/>
              <w:rPr>
                <w:color w:val="000000"/>
              </w:rPr>
            </w:pPr>
            <w:r>
              <w:t>VBQU138</w:t>
            </w:r>
          </w:p>
        </w:tc>
        <w:tc>
          <w:tcPr>
            <w:tcW w:w="2409" w:type="dxa"/>
            <w:tcBorders>
              <w:left w:val="nil"/>
            </w:tcBorders>
          </w:tcPr>
          <w:p w:rsidR="00A956D1" w:rsidRPr="00A847A0" w:rsidRDefault="009E6F3C" w:rsidP="008E119F">
            <w:pPr>
              <w:spacing w:before="80" w:after="80"/>
              <w:rPr>
                <w:color w:val="000000"/>
              </w:rPr>
            </w:pPr>
            <w:r>
              <w:t>Create texts of limited complexity to participate in the community</w:t>
            </w:r>
          </w:p>
        </w:tc>
        <w:tc>
          <w:tcPr>
            <w:tcW w:w="2698" w:type="dxa"/>
          </w:tcPr>
          <w:p w:rsidR="00A956D1"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BE6220" w:rsidP="008E119F">
            <w:pPr>
              <w:spacing w:before="80" w:after="80"/>
            </w:pPr>
            <w:r w:rsidRPr="00BE6220">
              <w:lastRenderedPageBreak/>
              <w:t>VU21333</w:t>
            </w:r>
          </w:p>
        </w:tc>
        <w:tc>
          <w:tcPr>
            <w:tcW w:w="2480" w:type="dxa"/>
            <w:tcBorders>
              <w:left w:val="nil"/>
            </w:tcBorders>
          </w:tcPr>
          <w:p w:rsidR="00927AF0" w:rsidRPr="00A70690" w:rsidRDefault="00927AF0" w:rsidP="008E119F">
            <w:pPr>
              <w:spacing w:before="80" w:after="80"/>
            </w:pPr>
            <w:r w:rsidRPr="00A70690">
              <w:t>Work with a range of numbers and money in familiar and routine situations</w:t>
            </w:r>
          </w:p>
        </w:tc>
        <w:tc>
          <w:tcPr>
            <w:tcW w:w="1348" w:type="dxa"/>
            <w:tcBorders>
              <w:right w:val="nil"/>
            </w:tcBorders>
          </w:tcPr>
          <w:p w:rsidR="00927AF0" w:rsidRPr="00A847A0" w:rsidRDefault="009E6F3C" w:rsidP="008E119F">
            <w:pPr>
              <w:spacing w:before="80" w:after="80"/>
              <w:rPr>
                <w:color w:val="000000"/>
              </w:rPr>
            </w:pPr>
            <w:r>
              <w:t>VU20791</w:t>
            </w:r>
          </w:p>
        </w:tc>
        <w:tc>
          <w:tcPr>
            <w:tcW w:w="2409" w:type="dxa"/>
            <w:tcBorders>
              <w:left w:val="nil"/>
            </w:tcBorders>
          </w:tcPr>
          <w:p w:rsidR="00927AF0" w:rsidRPr="00A847A0" w:rsidRDefault="009E6F3C" w:rsidP="008E119F">
            <w:pPr>
              <w:spacing w:before="80" w:after="80"/>
              <w:rPr>
                <w:color w:val="000000"/>
              </w:rPr>
            </w:pPr>
            <w:r>
              <w:t>Work with a range of numbers and money in familiar and routine situations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rsidRPr="00BE6220">
              <w:t>VU2133</w:t>
            </w:r>
            <w:r>
              <w:t>4</w:t>
            </w:r>
          </w:p>
        </w:tc>
        <w:tc>
          <w:tcPr>
            <w:tcW w:w="2480" w:type="dxa"/>
            <w:tcBorders>
              <w:left w:val="nil"/>
            </w:tcBorders>
          </w:tcPr>
          <w:p w:rsidR="00927AF0" w:rsidRPr="00A70690" w:rsidRDefault="00927AF0" w:rsidP="008E119F">
            <w:pPr>
              <w:spacing w:before="80" w:after="80"/>
            </w:pPr>
            <w:r w:rsidRPr="00A70690">
              <w:t>Work with and interpret directions in familiar and routine situations</w:t>
            </w:r>
          </w:p>
        </w:tc>
        <w:tc>
          <w:tcPr>
            <w:tcW w:w="1348" w:type="dxa"/>
            <w:tcBorders>
              <w:right w:val="nil"/>
            </w:tcBorders>
          </w:tcPr>
          <w:p w:rsidR="00927AF0" w:rsidRPr="00A847A0" w:rsidRDefault="009E6F3C" w:rsidP="008E119F">
            <w:pPr>
              <w:spacing w:before="80" w:after="80"/>
              <w:rPr>
                <w:color w:val="000000"/>
              </w:rPr>
            </w:pPr>
            <w:r>
              <w:t>VU20792</w:t>
            </w:r>
          </w:p>
        </w:tc>
        <w:tc>
          <w:tcPr>
            <w:tcW w:w="2409" w:type="dxa"/>
            <w:tcBorders>
              <w:left w:val="nil"/>
            </w:tcBorders>
          </w:tcPr>
          <w:p w:rsidR="00927AF0" w:rsidRPr="00A847A0" w:rsidRDefault="009E6F3C" w:rsidP="008E119F">
            <w:pPr>
              <w:spacing w:before="80" w:after="80"/>
              <w:rPr>
                <w:color w:val="000000"/>
              </w:rPr>
            </w:pPr>
            <w:r>
              <w:t>Work with and interpret directions in familiar and routine situations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t>VU21335</w:t>
            </w:r>
          </w:p>
        </w:tc>
        <w:tc>
          <w:tcPr>
            <w:tcW w:w="2480" w:type="dxa"/>
            <w:tcBorders>
              <w:left w:val="nil"/>
            </w:tcBorders>
          </w:tcPr>
          <w:p w:rsidR="00927AF0" w:rsidRPr="00A70690" w:rsidRDefault="00927AF0" w:rsidP="008E119F">
            <w:pPr>
              <w:spacing w:before="80" w:after="80"/>
            </w:pPr>
            <w:r w:rsidRPr="00A70690">
              <w:t>Work with measurement in familiar and routine situations</w:t>
            </w:r>
          </w:p>
        </w:tc>
        <w:tc>
          <w:tcPr>
            <w:tcW w:w="1348" w:type="dxa"/>
            <w:tcBorders>
              <w:right w:val="nil"/>
            </w:tcBorders>
          </w:tcPr>
          <w:p w:rsidR="00927AF0" w:rsidRPr="00A847A0" w:rsidRDefault="009E6F3C" w:rsidP="008E119F">
            <w:pPr>
              <w:spacing w:before="80" w:after="80"/>
              <w:rPr>
                <w:color w:val="000000"/>
              </w:rPr>
            </w:pPr>
            <w:r>
              <w:t>VU20793</w:t>
            </w:r>
          </w:p>
        </w:tc>
        <w:tc>
          <w:tcPr>
            <w:tcW w:w="2409" w:type="dxa"/>
            <w:tcBorders>
              <w:left w:val="nil"/>
            </w:tcBorders>
          </w:tcPr>
          <w:p w:rsidR="00927AF0" w:rsidRPr="00A847A0" w:rsidRDefault="009E6F3C" w:rsidP="008E119F">
            <w:pPr>
              <w:spacing w:before="80" w:after="80"/>
              <w:rPr>
                <w:color w:val="000000"/>
              </w:rPr>
            </w:pPr>
            <w:r>
              <w:t>Work with measurement in familiar and routine situations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t>VU21336</w:t>
            </w:r>
          </w:p>
        </w:tc>
        <w:tc>
          <w:tcPr>
            <w:tcW w:w="2480" w:type="dxa"/>
            <w:tcBorders>
              <w:left w:val="nil"/>
            </w:tcBorders>
          </w:tcPr>
          <w:p w:rsidR="00927AF0" w:rsidRPr="00A70690" w:rsidRDefault="00927AF0" w:rsidP="008E119F">
            <w:pPr>
              <w:spacing w:before="80" w:after="80"/>
            </w:pPr>
            <w:r w:rsidRPr="00A70690">
              <w:t>Work with design and shape in familiar and routine situations</w:t>
            </w:r>
          </w:p>
        </w:tc>
        <w:tc>
          <w:tcPr>
            <w:tcW w:w="1348" w:type="dxa"/>
            <w:tcBorders>
              <w:right w:val="nil"/>
            </w:tcBorders>
          </w:tcPr>
          <w:p w:rsidR="00927AF0" w:rsidRPr="00A847A0" w:rsidRDefault="009E6F3C" w:rsidP="008E119F">
            <w:pPr>
              <w:spacing w:before="80" w:after="80"/>
              <w:rPr>
                <w:color w:val="000000"/>
              </w:rPr>
            </w:pPr>
            <w:r>
              <w:t>VU20794</w:t>
            </w:r>
          </w:p>
        </w:tc>
        <w:tc>
          <w:tcPr>
            <w:tcW w:w="2409" w:type="dxa"/>
            <w:tcBorders>
              <w:left w:val="nil"/>
            </w:tcBorders>
          </w:tcPr>
          <w:p w:rsidR="00927AF0" w:rsidRPr="00A847A0" w:rsidRDefault="009E6F3C" w:rsidP="008E119F">
            <w:pPr>
              <w:spacing w:before="80" w:after="80"/>
              <w:rPr>
                <w:color w:val="000000"/>
              </w:rPr>
            </w:pPr>
            <w:r>
              <w:t>Work with design and shape in familiar and routine situations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t>VU21337</w:t>
            </w:r>
          </w:p>
        </w:tc>
        <w:tc>
          <w:tcPr>
            <w:tcW w:w="2480" w:type="dxa"/>
            <w:tcBorders>
              <w:left w:val="nil"/>
            </w:tcBorders>
          </w:tcPr>
          <w:p w:rsidR="00927AF0" w:rsidRPr="00A70690" w:rsidRDefault="00927AF0" w:rsidP="008E119F">
            <w:pPr>
              <w:spacing w:before="80" w:after="80"/>
            </w:pPr>
            <w:r w:rsidRPr="00A70690">
              <w:t>Work with and interpret numerical information in familiar and routine texts</w:t>
            </w:r>
          </w:p>
        </w:tc>
        <w:tc>
          <w:tcPr>
            <w:tcW w:w="1348" w:type="dxa"/>
            <w:tcBorders>
              <w:right w:val="nil"/>
            </w:tcBorders>
          </w:tcPr>
          <w:p w:rsidR="00927AF0" w:rsidRPr="00A847A0" w:rsidRDefault="009E6F3C" w:rsidP="008E119F">
            <w:pPr>
              <w:spacing w:before="80" w:after="80"/>
              <w:rPr>
                <w:color w:val="000000"/>
              </w:rPr>
            </w:pPr>
            <w:r>
              <w:t>VU20795</w:t>
            </w:r>
          </w:p>
        </w:tc>
        <w:tc>
          <w:tcPr>
            <w:tcW w:w="2409" w:type="dxa"/>
            <w:tcBorders>
              <w:left w:val="nil"/>
            </w:tcBorders>
          </w:tcPr>
          <w:p w:rsidR="00927AF0" w:rsidRPr="00A847A0" w:rsidRDefault="009E6F3C" w:rsidP="008E119F">
            <w:pPr>
              <w:spacing w:before="80" w:after="80"/>
              <w:rPr>
                <w:color w:val="000000"/>
              </w:rPr>
            </w:pPr>
            <w:r>
              <w:t>Work with and interpret numerical information in familiar and routine 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t>VU21338</w:t>
            </w:r>
          </w:p>
        </w:tc>
        <w:tc>
          <w:tcPr>
            <w:tcW w:w="2480" w:type="dxa"/>
            <w:tcBorders>
              <w:left w:val="nil"/>
            </w:tcBorders>
          </w:tcPr>
          <w:p w:rsidR="00927AF0" w:rsidRPr="00A70690" w:rsidRDefault="00927AF0" w:rsidP="008E119F">
            <w:pPr>
              <w:spacing w:before="80" w:after="80"/>
            </w:pPr>
            <w:r w:rsidRPr="00A70690">
              <w:t>Work with and interpret statistical information in familiar and routine texts</w:t>
            </w:r>
          </w:p>
        </w:tc>
        <w:tc>
          <w:tcPr>
            <w:tcW w:w="1348" w:type="dxa"/>
            <w:tcBorders>
              <w:right w:val="nil"/>
            </w:tcBorders>
          </w:tcPr>
          <w:p w:rsidR="00927AF0" w:rsidRPr="00A847A0" w:rsidRDefault="009E6F3C" w:rsidP="008E119F">
            <w:pPr>
              <w:spacing w:before="80" w:after="80"/>
              <w:rPr>
                <w:color w:val="000000"/>
              </w:rPr>
            </w:pPr>
            <w:r>
              <w:t>VU20796</w:t>
            </w:r>
          </w:p>
        </w:tc>
        <w:tc>
          <w:tcPr>
            <w:tcW w:w="2409" w:type="dxa"/>
            <w:tcBorders>
              <w:left w:val="nil"/>
            </w:tcBorders>
          </w:tcPr>
          <w:p w:rsidR="00927AF0" w:rsidRPr="00A847A0" w:rsidRDefault="009E6F3C" w:rsidP="008E119F">
            <w:pPr>
              <w:spacing w:before="80" w:after="80"/>
              <w:rPr>
                <w:color w:val="000000"/>
              </w:rPr>
            </w:pPr>
            <w:r>
              <w:t>Work with and interpret statistical information in familiar and routine 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6C2713" w:rsidP="008E119F">
            <w:pPr>
              <w:spacing w:before="80" w:after="80"/>
            </w:pPr>
            <w:r w:rsidRPr="006C2713">
              <w:t>VU21353</w:t>
            </w:r>
          </w:p>
        </w:tc>
        <w:tc>
          <w:tcPr>
            <w:tcW w:w="2480" w:type="dxa"/>
            <w:tcBorders>
              <w:left w:val="nil"/>
            </w:tcBorders>
          </w:tcPr>
          <w:p w:rsidR="00927AF0" w:rsidRPr="00A70690" w:rsidRDefault="00927AF0" w:rsidP="008E119F">
            <w:pPr>
              <w:spacing w:before="80" w:after="80"/>
            </w:pPr>
            <w:r w:rsidRPr="00A70690">
              <w:t>Research pathways and produce a learning plan and portfolio</w:t>
            </w:r>
          </w:p>
        </w:tc>
        <w:tc>
          <w:tcPr>
            <w:tcW w:w="1348" w:type="dxa"/>
            <w:tcBorders>
              <w:right w:val="nil"/>
            </w:tcBorders>
          </w:tcPr>
          <w:p w:rsidR="00927AF0" w:rsidRPr="00A847A0" w:rsidRDefault="009E6F3C" w:rsidP="008E119F">
            <w:pPr>
              <w:spacing w:before="80" w:after="80"/>
              <w:rPr>
                <w:color w:val="000000"/>
              </w:rPr>
            </w:pPr>
            <w:r>
              <w:t>VBQU142</w:t>
            </w:r>
          </w:p>
        </w:tc>
        <w:tc>
          <w:tcPr>
            <w:tcW w:w="2409" w:type="dxa"/>
            <w:tcBorders>
              <w:left w:val="nil"/>
            </w:tcBorders>
          </w:tcPr>
          <w:p w:rsidR="00927AF0" w:rsidRPr="00A847A0" w:rsidRDefault="009E6F3C" w:rsidP="008E119F">
            <w:pPr>
              <w:spacing w:before="80" w:after="80"/>
              <w:rPr>
                <w:color w:val="000000"/>
              </w:rPr>
            </w:pPr>
            <w:r>
              <w:t>Research pathways and produce a learning plan and portfolio</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6C2713" w:rsidP="008E119F">
            <w:pPr>
              <w:spacing w:before="80" w:after="80"/>
            </w:pPr>
            <w:r w:rsidRPr="006C2713">
              <w:t>VU21354</w:t>
            </w:r>
          </w:p>
        </w:tc>
        <w:tc>
          <w:tcPr>
            <w:tcW w:w="2480" w:type="dxa"/>
            <w:tcBorders>
              <w:left w:val="nil"/>
            </w:tcBorders>
          </w:tcPr>
          <w:p w:rsidR="00927AF0" w:rsidRPr="00A70690" w:rsidRDefault="00927AF0" w:rsidP="008E119F">
            <w:pPr>
              <w:spacing w:before="80" w:after="80"/>
            </w:pPr>
            <w:r w:rsidRPr="00A70690">
              <w:t>Implement and review a project</w:t>
            </w:r>
          </w:p>
        </w:tc>
        <w:tc>
          <w:tcPr>
            <w:tcW w:w="1348" w:type="dxa"/>
            <w:tcBorders>
              <w:right w:val="nil"/>
            </w:tcBorders>
          </w:tcPr>
          <w:p w:rsidR="00927AF0" w:rsidRPr="00A847A0" w:rsidRDefault="009E6F3C" w:rsidP="008E119F">
            <w:pPr>
              <w:spacing w:before="80" w:after="80"/>
              <w:rPr>
                <w:color w:val="000000"/>
              </w:rPr>
            </w:pPr>
            <w:r>
              <w:t>VBQU143</w:t>
            </w:r>
          </w:p>
        </w:tc>
        <w:tc>
          <w:tcPr>
            <w:tcW w:w="2409" w:type="dxa"/>
            <w:tcBorders>
              <w:left w:val="nil"/>
            </w:tcBorders>
          </w:tcPr>
          <w:p w:rsidR="00927AF0" w:rsidRPr="00A847A0" w:rsidRDefault="009E6F3C" w:rsidP="008E119F">
            <w:pPr>
              <w:spacing w:before="80" w:after="80"/>
              <w:rPr>
                <w:color w:val="000000"/>
              </w:rPr>
            </w:pPr>
            <w:r>
              <w:t>Implement and review a project</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2753EA" w:rsidP="008E119F">
            <w:pPr>
              <w:spacing w:before="80" w:after="80"/>
            </w:pPr>
            <w:r w:rsidRPr="002753EA">
              <w:t>VU2135</w:t>
            </w:r>
            <w:r>
              <w:t>5</w:t>
            </w:r>
          </w:p>
        </w:tc>
        <w:tc>
          <w:tcPr>
            <w:tcW w:w="2480" w:type="dxa"/>
            <w:tcBorders>
              <w:left w:val="nil"/>
            </w:tcBorders>
          </w:tcPr>
          <w:p w:rsidR="00927AF0" w:rsidRPr="00A70690" w:rsidRDefault="00927AF0" w:rsidP="008E119F">
            <w:pPr>
              <w:spacing w:before="80" w:after="80"/>
            </w:pPr>
            <w:r w:rsidRPr="00A70690">
              <w:t xml:space="preserve">Engage with a range of complex texts for personal purposes </w:t>
            </w:r>
          </w:p>
        </w:tc>
        <w:tc>
          <w:tcPr>
            <w:tcW w:w="1348" w:type="dxa"/>
            <w:tcBorders>
              <w:right w:val="nil"/>
            </w:tcBorders>
          </w:tcPr>
          <w:p w:rsidR="00927AF0" w:rsidRPr="00A847A0" w:rsidRDefault="009E6F3C" w:rsidP="008E119F">
            <w:pPr>
              <w:spacing w:before="80" w:after="80"/>
              <w:rPr>
                <w:color w:val="000000"/>
              </w:rPr>
            </w:pPr>
            <w:r>
              <w:t>VBQU144</w:t>
            </w:r>
          </w:p>
        </w:tc>
        <w:tc>
          <w:tcPr>
            <w:tcW w:w="2409" w:type="dxa"/>
            <w:tcBorders>
              <w:left w:val="nil"/>
            </w:tcBorders>
          </w:tcPr>
          <w:p w:rsidR="00927AF0" w:rsidRPr="00A847A0" w:rsidRDefault="009E6F3C" w:rsidP="008E119F">
            <w:pPr>
              <w:spacing w:before="80" w:after="80"/>
              <w:rPr>
                <w:color w:val="000000"/>
              </w:rPr>
            </w:pPr>
            <w:r>
              <w:t>Engage with a range of texts of some complexity for personal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2753EA" w:rsidP="008E119F">
            <w:pPr>
              <w:spacing w:before="80" w:after="80"/>
            </w:pPr>
            <w:r>
              <w:t>VU21356</w:t>
            </w:r>
          </w:p>
        </w:tc>
        <w:tc>
          <w:tcPr>
            <w:tcW w:w="2480" w:type="dxa"/>
            <w:tcBorders>
              <w:left w:val="nil"/>
            </w:tcBorders>
          </w:tcPr>
          <w:p w:rsidR="00927AF0" w:rsidRPr="00A70690" w:rsidRDefault="00927AF0" w:rsidP="008E119F">
            <w:pPr>
              <w:spacing w:before="80" w:after="80"/>
            </w:pPr>
            <w:r w:rsidRPr="00A70690">
              <w:t>Engage with a range of complex texts for learning purposes</w:t>
            </w:r>
          </w:p>
        </w:tc>
        <w:tc>
          <w:tcPr>
            <w:tcW w:w="1348" w:type="dxa"/>
            <w:tcBorders>
              <w:right w:val="nil"/>
            </w:tcBorders>
          </w:tcPr>
          <w:p w:rsidR="00927AF0" w:rsidRPr="00A847A0" w:rsidRDefault="009E6F3C" w:rsidP="008E119F">
            <w:pPr>
              <w:spacing w:before="80" w:after="80"/>
              <w:rPr>
                <w:color w:val="000000"/>
              </w:rPr>
            </w:pPr>
            <w:r>
              <w:t>VBQU145</w:t>
            </w:r>
          </w:p>
        </w:tc>
        <w:tc>
          <w:tcPr>
            <w:tcW w:w="2409" w:type="dxa"/>
            <w:tcBorders>
              <w:left w:val="nil"/>
            </w:tcBorders>
          </w:tcPr>
          <w:p w:rsidR="00927AF0" w:rsidRPr="00A847A0" w:rsidRDefault="009E6F3C" w:rsidP="008E119F">
            <w:pPr>
              <w:spacing w:before="80" w:after="80"/>
              <w:rPr>
                <w:color w:val="000000"/>
              </w:rPr>
            </w:pPr>
            <w:r>
              <w:t>Engage with a range of texts of some complexity for learning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2753EA" w:rsidP="008E119F">
            <w:pPr>
              <w:spacing w:before="80" w:after="80"/>
            </w:pPr>
            <w:r>
              <w:t>VU21357</w:t>
            </w:r>
          </w:p>
        </w:tc>
        <w:tc>
          <w:tcPr>
            <w:tcW w:w="2480" w:type="dxa"/>
            <w:tcBorders>
              <w:left w:val="nil"/>
            </w:tcBorders>
          </w:tcPr>
          <w:p w:rsidR="00927AF0" w:rsidRPr="00A70690" w:rsidRDefault="00927AF0" w:rsidP="008E119F">
            <w:pPr>
              <w:spacing w:before="80" w:after="80"/>
            </w:pPr>
            <w:r w:rsidRPr="00A70690">
              <w:t>Engage with a range of complex texts for employment purposes</w:t>
            </w:r>
          </w:p>
        </w:tc>
        <w:tc>
          <w:tcPr>
            <w:tcW w:w="1348" w:type="dxa"/>
            <w:tcBorders>
              <w:right w:val="nil"/>
            </w:tcBorders>
          </w:tcPr>
          <w:p w:rsidR="00927AF0" w:rsidRPr="00A847A0" w:rsidRDefault="009E6F3C" w:rsidP="008E119F">
            <w:pPr>
              <w:spacing w:before="80" w:after="80"/>
              <w:rPr>
                <w:color w:val="000000"/>
              </w:rPr>
            </w:pPr>
            <w:r w:rsidRPr="009E6F3C">
              <w:rPr>
                <w:color w:val="000000"/>
              </w:rPr>
              <w:t>VBQU146</w:t>
            </w:r>
          </w:p>
        </w:tc>
        <w:tc>
          <w:tcPr>
            <w:tcW w:w="2409" w:type="dxa"/>
            <w:tcBorders>
              <w:left w:val="nil"/>
            </w:tcBorders>
          </w:tcPr>
          <w:p w:rsidR="00927AF0" w:rsidRPr="00A847A0" w:rsidRDefault="009E6F3C" w:rsidP="008E119F">
            <w:pPr>
              <w:spacing w:before="80" w:after="80"/>
              <w:rPr>
                <w:color w:val="000000"/>
              </w:rPr>
            </w:pPr>
            <w:r w:rsidRPr="009E6F3C">
              <w:rPr>
                <w:color w:val="000000"/>
              </w:rPr>
              <w:t>Engage with a range of texts of some complexity for employment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2753EA" w:rsidP="008E119F">
            <w:pPr>
              <w:spacing w:before="80" w:after="80"/>
            </w:pPr>
            <w:r>
              <w:t>VU21358</w:t>
            </w:r>
          </w:p>
        </w:tc>
        <w:tc>
          <w:tcPr>
            <w:tcW w:w="2480" w:type="dxa"/>
            <w:tcBorders>
              <w:left w:val="nil"/>
            </w:tcBorders>
          </w:tcPr>
          <w:p w:rsidR="00927AF0" w:rsidRPr="00A70690" w:rsidRDefault="00927AF0" w:rsidP="008E119F">
            <w:pPr>
              <w:spacing w:before="80" w:after="80"/>
            </w:pPr>
            <w:r w:rsidRPr="00A70690">
              <w:t xml:space="preserve">Engage with a range of complex texts to participate in the community </w:t>
            </w:r>
          </w:p>
        </w:tc>
        <w:tc>
          <w:tcPr>
            <w:tcW w:w="1348" w:type="dxa"/>
            <w:tcBorders>
              <w:right w:val="nil"/>
            </w:tcBorders>
          </w:tcPr>
          <w:p w:rsidR="00927AF0" w:rsidRPr="00A847A0" w:rsidRDefault="009E6F3C" w:rsidP="008E119F">
            <w:pPr>
              <w:spacing w:before="80" w:after="80"/>
              <w:rPr>
                <w:color w:val="000000"/>
              </w:rPr>
            </w:pPr>
            <w:r>
              <w:t>VBQU147</w:t>
            </w:r>
          </w:p>
        </w:tc>
        <w:tc>
          <w:tcPr>
            <w:tcW w:w="2409" w:type="dxa"/>
            <w:tcBorders>
              <w:left w:val="nil"/>
            </w:tcBorders>
          </w:tcPr>
          <w:p w:rsidR="00927AF0" w:rsidRPr="00A847A0" w:rsidRDefault="009E6F3C" w:rsidP="008E119F">
            <w:pPr>
              <w:spacing w:before="80" w:after="80"/>
              <w:rPr>
                <w:color w:val="000000"/>
              </w:rPr>
            </w:pPr>
            <w:r>
              <w:t>Engage with a range of texts of some complexity to participate in the community</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4E00A9" w:rsidP="008E119F">
            <w:pPr>
              <w:spacing w:before="80" w:after="80"/>
            </w:pPr>
            <w:r w:rsidRPr="004E00A9">
              <w:lastRenderedPageBreak/>
              <w:t>VU2135</w:t>
            </w:r>
            <w:r>
              <w:t>9</w:t>
            </w:r>
          </w:p>
        </w:tc>
        <w:tc>
          <w:tcPr>
            <w:tcW w:w="2480" w:type="dxa"/>
            <w:tcBorders>
              <w:left w:val="nil"/>
            </w:tcBorders>
          </w:tcPr>
          <w:p w:rsidR="00927AF0" w:rsidRPr="00A70690" w:rsidRDefault="00927AF0" w:rsidP="008E119F">
            <w:pPr>
              <w:spacing w:before="80" w:after="80"/>
            </w:pPr>
            <w:r w:rsidRPr="00A70690">
              <w:t xml:space="preserve">Create a range of complex texts for personal purposes </w:t>
            </w:r>
          </w:p>
        </w:tc>
        <w:tc>
          <w:tcPr>
            <w:tcW w:w="1348" w:type="dxa"/>
            <w:tcBorders>
              <w:right w:val="nil"/>
            </w:tcBorders>
          </w:tcPr>
          <w:p w:rsidR="00927AF0" w:rsidRPr="00A847A0" w:rsidRDefault="009E6F3C" w:rsidP="008E119F">
            <w:pPr>
              <w:spacing w:before="80" w:after="80"/>
              <w:rPr>
                <w:color w:val="000000"/>
              </w:rPr>
            </w:pPr>
            <w:r>
              <w:t>VBQU148</w:t>
            </w:r>
          </w:p>
        </w:tc>
        <w:tc>
          <w:tcPr>
            <w:tcW w:w="2409" w:type="dxa"/>
            <w:tcBorders>
              <w:left w:val="nil"/>
            </w:tcBorders>
          </w:tcPr>
          <w:p w:rsidR="00927AF0" w:rsidRPr="00A847A0" w:rsidRDefault="009E6F3C" w:rsidP="008E119F">
            <w:pPr>
              <w:spacing w:before="80" w:after="80"/>
              <w:rPr>
                <w:color w:val="000000"/>
              </w:rPr>
            </w:pPr>
            <w:r>
              <w:t>Create a range of texts of some complexity for personal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4E00A9" w:rsidP="008E119F">
            <w:pPr>
              <w:spacing w:before="80" w:after="80"/>
            </w:pPr>
            <w:r>
              <w:t>VU21360</w:t>
            </w:r>
          </w:p>
        </w:tc>
        <w:tc>
          <w:tcPr>
            <w:tcW w:w="2480" w:type="dxa"/>
            <w:tcBorders>
              <w:left w:val="nil"/>
            </w:tcBorders>
          </w:tcPr>
          <w:p w:rsidR="00927AF0" w:rsidRPr="00A70690" w:rsidRDefault="00927AF0" w:rsidP="008E119F">
            <w:pPr>
              <w:spacing w:before="80" w:after="80"/>
            </w:pPr>
            <w:r w:rsidRPr="00A70690">
              <w:t xml:space="preserve">Create a range of complex texts for learning purposes </w:t>
            </w:r>
          </w:p>
        </w:tc>
        <w:tc>
          <w:tcPr>
            <w:tcW w:w="1348" w:type="dxa"/>
            <w:tcBorders>
              <w:right w:val="nil"/>
            </w:tcBorders>
          </w:tcPr>
          <w:p w:rsidR="00927AF0" w:rsidRPr="00A847A0" w:rsidRDefault="009E6F3C" w:rsidP="008E119F">
            <w:pPr>
              <w:spacing w:before="80" w:after="80"/>
              <w:rPr>
                <w:color w:val="000000"/>
              </w:rPr>
            </w:pPr>
            <w:r>
              <w:t>VBQU149</w:t>
            </w:r>
          </w:p>
        </w:tc>
        <w:tc>
          <w:tcPr>
            <w:tcW w:w="2409" w:type="dxa"/>
            <w:tcBorders>
              <w:left w:val="nil"/>
            </w:tcBorders>
          </w:tcPr>
          <w:p w:rsidR="00927AF0" w:rsidRPr="00A847A0" w:rsidRDefault="009E6F3C" w:rsidP="008E119F">
            <w:pPr>
              <w:spacing w:before="80" w:after="80"/>
              <w:rPr>
                <w:color w:val="000000"/>
              </w:rPr>
            </w:pPr>
            <w:r w:rsidRPr="009E6F3C">
              <w:rPr>
                <w:color w:val="000000"/>
              </w:rPr>
              <w:t>Create a range of texts of some complexity for learning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4E00A9" w:rsidP="008E119F">
            <w:pPr>
              <w:spacing w:before="80" w:after="80"/>
            </w:pPr>
            <w:r>
              <w:t>VU21361</w:t>
            </w:r>
          </w:p>
        </w:tc>
        <w:tc>
          <w:tcPr>
            <w:tcW w:w="2480" w:type="dxa"/>
            <w:tcBorders>
              <w:left w:val="nil"/>
            </w:tcBorders>
          </w:tcPr>
          <w:p w:rsidR="00927AF0" w:rsidRPr="00A70690" w:rsidRDefault="00927AF0" w:rsidP="008E119F">
            <w:pPr>
              <w:spacing w:before="80" w:after="80"/>
            </w:pPr>
            <w:r w:rsidRPr="00A70690">
              <w:t xml:space="preserve">Create a range of complex texts to participate in the workplace </w:t>
            </w:r>
          </w:p>
        </w:tc>
        <w:tc>
          <w:tcPr>
            <w:tcW w:w="1348" w:type="dxa"/>
            <w:tcBorders>
              <w:right w:val="nil"/>
            </w:tcBorders>
          </w:tcPr>
          <w:p w:rsidR="00927AF0" w:rsidRPr="00A847A0" w:rsidRDefault="009E6F3C" w:rsidP="008E119F">
            <w:pPr>
              <w:spacing w:before="80" w:after="80"/>
              <w:rPr>
                <w:color w:val="000000"/>
              </w:rPr>
            </w:pPr>
            <w:r>
              <w:t>VBQU150</w:t>
            </w:r>
          </w:p>
        </w:tc>
        <w:tc>
          <w:tcPr>
            <w:tcW w:w="2409" w:type="dxa"/>
            <w:tcBorders>
              <w:left w:val="nil"/>
            </w:tcBorders>
          </w:tcPr>
          <w:p w:rsidR="00927AF0" w:rsidRPr="00A847A0" w:rsidRDefault="009E6F3C" w:rsidP="008E119F">
            <w:pPr>
              <w:spacing w:before="80" w:after="80"/>
              <w:rPr>
                <w:color w:val="000000"/>
              </w:rPr>
            </w:pPr>
            <w:r>
              <w:t>Create a range of texts of some complexity to participate in the workplace</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4E00A9" w:rsidP="008E119F">
            <w:pPr>
              <w:spacing w:before="80" w:after="80"/>
            </w:pPr>
            <w:r>
              <w:t>VU21362</w:t>
            </w:r>
          </w:p>
        </w:tc>
        <w:tc>
          <w:tcPr>
            <w:tcW w:w="2480" w:type="dxa"/>
            <w:tcBorders>
              <w:left w:val="nil"/>
            </w:tcBorders>
          </w:tcPr>
          <w:p w:rsidR="00927AF0" w:rsidRPr="00A70690" w:rsidRDefault="00927AF0" w:rsidP="008E119F">
            <w:pPr>
              <w:spacing w:before="80" w:after="80"/>
            </w:pPr>
            <w:r w:rsidRPr="00A70690">
              <w:t xml:space="preserve">Create a range of complex texts  to participate in the community </w:t>
            </w:r>
          </w:p>
        </w:tc>
        <w:tc>
          <w:tcPr>
            <w:tcW w:w="1348" w:type="dxa"/>
            <w:tcBorders>
              <w:right w:val="nil"/>
            </w:tcBorders>
          </w:tcPr>
          <w:p w:rsidR="00927AF0" w:rsidRPr="00A847A0" w:rsidRDefault="009E6F3C" w:rsidP="008E119F">
            <w:pPr>
              <w:spacing w:before="80" w:after="80"/>
              <w:rPr>
                <w:color w:val="000000"/>
              </w:rPr>
            </w:pPr>
            <w:r>
              <w:t>VBQU151</w:t>
            </w:r>
          </w:p>
        </w:tc>
        <w:tc>
          <w:tcPr>
            <w:tcW w:w="2409" w:type="dxa"/>
            <w:tcBorders>
              <w:left w:val="nil"/>
            </w:tcBorders>
          </w:tcPr>
          <w:p w:rsidR="00927AF0" w:rsidRPr="00A847A0" w:rsidRDefault="009E6F3C" w:rsidP="008E119F">
            <w:pPr>
              <w:spacing w:before="80" w:after="80"/>
              <w:rPr>
                <w:color w:val="000000"/>
              </w:rPr>
            </w:pPr>
            <w:r>
              <w:t>Create a range of texts of some complexity to participate in the community</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1479C7" w:rsidP="008E119F">
            <w:pPr>
              <w:spacing w:before="80" w:after="80"/>
            </w:pPr>
            <w:r w:rsidRPr="001479C7">
              <w:t>VU21363</w:t>
            </w:r>
          </w:p>
        </w:tc>
        <w:tc>
          <w:tcPr>
            <w:tcW w:w="2480" w:type="dxa"/>
            <w:tcBorders>
              <w:left w:val="nil"/>
            </w:tcBorders>
          </w:tcPr>
          <w:p w:rsidR="00927AF0" w:rsidRPr="00A70690" w:rsidRDefault="00927AF0" w:rsidP="008E119F">
            <w:pPr>
              <w:spacing w:before="80" w:after="80"/>
            </w:pPr>
            <w:r w:rsidRPr="00A70690">
              <w:t>Investigate and interpret shapes and measurements and related formulae in a range of contexts</w:t>
            </w:r>
          </w:p>
        </w:tc>
        <w:tc>
          <w:tcPr>
            <w:tcW w:w="1348" w:type="dxa"/>
            <w:tcBorders>
              <w:right w:val="nil"/>
            </w:tcBorders>
          </w:tcPr>
          <w:p w:rsidR="00927AF0" w:rsidRPr="00A847A0" w:rsidRDefault="009E6F3C" w:rsidP="008E119F">
            <w:pPr>
              <w:spacing w:before="80" w:after="80"/>
              <w:rPr>
                <w:color w:val="000000"/>
              </w:rPr>
            </w:pPr>
            <w:r>
              <w:t>VU20812</w:t>
            </w:r>
          </w:p>
        </w:tc>
        <w:tc>
          <w:tcPr>
            <w:tcW w:w="2409" w:type="dxa"/>
            <w:tcBorders>
              <w:left w:val="nil"/>
            </w:tcBorders>
          </w:tcPr>
          <w:p w:rsidR="00927AF0" w:rsidRPr="00A847A0" w:rsidRDefault="009E6F3C" w:rsidP="008E119F">
            <w:pPr>
              <w:spacing w:before="80" w:after="80"/>
              <w:rPr>
                <w:color w:val="000000"/>
              </w:rPr>
            </w:pPr>
            <w:r>
              <w:t>Investigate and interpret shapes and measurements and related formulae in a range of contexts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1479C7" w:rsidP="008E119F">
            <w:pPr>
              <w:spacing w:before="80" w:after="80"/>
            </w:pPr>
            <w:r w:rsidRPr="001479C7">
              <w:t>VU2136</w:t>
            </w:r>
            <w:r>
              <w:t>4</w:t>
            </w:r>
          </w:p>
        </w:tc>
        <w:tc>
          <w:tcPr>
            <w:tcW w:w="2480" w:type="dxa"/>
            <w:tcBorders>
              <w:left w:val="nil"/>
            </w:tcBorders>
          </w:tcPr>
          <w:p w:rsidR="00927AF0" w:rsidRPr="00A70690" w:rsidRDefault="00927AF0" w:rsidP="008E119F">
            <w:pPr>
              <w:spacing w:before="80" w:after="80"/>
            </w:pPr>
            <w:r w:rsidRPr="00A70690">
              <w:t>Investigate numerical and statistical information in a range of contexts</w:t>
            </w:r>
          </w:p>
        </w:tc>
        <w:tc>
          <w:tcPr>
            <w:tcW w:w="1348" w:type="dxa"/>
            <w:tcBorders>
              <w:right w:val="nil"/>
            </w:tcBorders>
          </w:tcPr>
          <w:p w:rsidR="00927AF0" w:rsidRPr="00A847A0" w:rsidRDefault="009E6F3C" w:rsidP="008E119F">
            <w:pPr>
              <w:spacing w:before="80" w:after="80"/>
              <w:rPr>
                <w:color w:val="000000"/>
              </w:rPr>
            </w:pPr>
            <w:r>
              <w:t>VU20813</w:t>
            </w:r>
          </w:p>
        </w:tc>
        <w:tc>
          <w:tcPr>
            <w:tcW w:w="2409" w:type="dxa"/>
            <w:tcBorders>
              <w:left w:val="nil"/>
            </w:tcBorders>
          </w:tcPr>
          <w:p w:rsidR="00927AF0" w:rsidRPr="00A847A0" w:rsidRDefault="009E6F3C" w:rsidP="008E119F">
            <w:pPr>
              <w:spacing w:before="80" w:after="80"/>
              <w:rPr>
                <w:color w:val="000000"/>
              </w:rPr>
            </w:pPr>
            <w:r>
              <w:t>Investigate numerical and statistical information in a range of contexts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1479C7" w:rsidP="008E119F">
            <w:pPr>
              <w:spacing w:before="80" w:after="80"/>
            </w:pPr>
            <w:r w:rsidRPr="001479C7">
              <w:t>VU2136</w:t>
            </w:r>
            <w:r>
              <w:t>5</w:t>
            </w:r>
          </w:p>
        </w:tc>
        <w:tc>
          <w:tcPr>
            <w:tcW w:w="2480" w:type="dxa"/>
            <w:tcBorders>
              <w:left w:val="nil"/>
            </w:tcBorders>
          </w:tcPr>
          <w:p w:rsidR="00927AF0" w:rsidRPr="00A70690" w:rsidRDefault="00AA59C3" w:rsidP="008E119F">
            <w:pPr>
              <w:spacing w:before="80" w:after="80"/>
            </w:pPr>
            <w:r>
              <w:t>Investigate &amp;</w:t>
            </w:r>
            <w:r w:rsidR="00927AF0" w:rsidRPr="00A70690">
              <w:t xml:space="preserve"> use simple mathematical formulae and problem solving techniques in a range of contexts</w:t>
            </w:r>
          </w:p>
        </w:tc>
        <w:tc>
          <w:tcPr>
            <w:tcW w:w="1348" w:type="dxa"/>
            <w:tcBorders>
              <w:right w:val="nil"/>
            </w:tcBorders>
          </w:tcPr>
          <w:p w:rsidR="00927AF0" w:rsidRPr="00A847A0" w:rsidRDefault="009E6F3C" w:rsidP="008E119F">
            <w:pPr>
              <w:spacing w:before="80" w:after="80"/>
              <w:rPr>
                <w:color w:val="000000"/>
              </w:rPr>
            </w:pPr>
            <w:r>
              <w:t>VU20814</w:t>
            </w:r>
          </w:p>
        </w:tc>
        <w:tc>
          <w:tcPr>
            <w:tcW w:w="2409" w:type="dxa"/>
            <w:tcBorders>
              <w:left w:val="nil"/>
            </w:tcBorders>
          </w:tcPr>
          <w:p w:rsidR="00927AF0" w:rsidRPr="00A847A0" w:rsidRDefault="009E6F3C" w:rsidP="008E119F">
            <w:pPr>
              <w:spacing w:before="80" w:after="80"/>
              <w:rPr>
                <w:color w:val="000000"/>
              </w:rPr>
            </w:pPr>
            <w:r>
              <w:t>Investigate and use simple mathematical formulae and problem solving techniques in a range of contexts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1479C7" w:rsidP="008E119F">
            <w:pPr>
              <w:spacing w:before="80" w:after="80"/>
            </w:pPr>
            <w:r w:rsidRPr="001479C7">
              <w:t>VU21375</w:t>
            </w:r>
          </w:p>
        </w:tc>
        <w:tc>
          <w:tcPr>
            <w:tcW w:w="2480" w:type="dxa"/>
            <w:tcBorders>
              <w:left w:val="nil"/>
            </w:tcBorders>
          </w:tcPr>
          <w:p w:rsidR="00927AF0" w:rsidRPr="00A70690" w:rsidRDefault="00927AF0" w:rsidP="008E119F">
            <w:pPr>
              <w:spacing w:before="80" w:after="80"/>
            </w:pPr>
            <w:r w:rsidRPr="00A70690">
              <w:t>Evaluate pathway options, design a learning plan and compile a portfolio</w:t>
            </w:r>
          </w:p>
        </w:tc>
        <w:tc>
          <w:tcPr>
            <w:tcW w:w="1348" w:type="dxa"/>
            <w:tcBorders>
              <w:right w:val="nil"/>
            </w:tcBorders>
          </w:tcPr>
          <w:p w:rsidR="00927AF0" w:rsidRPr="00A847A0" w:rsidRDefault="009E6F3C" w:rsidP="008E119F">
            <w:pPr>
              <w:spacing w:before="80" w:after="80"/>
              <w:rPr>
                <w:color w:val="000000"/>
              </w:rPr>
            </w:pPr>
            <w:r>
              <w:t>VBQU155</w:t>
            </w:r>
          </w:p>
        </w:tc>
        <w:tc>
          <w:tcPr>
            <w:tcW w:w="2409" w:type="dxa"/>
            <w:tcBorders>
              <w:left w:val="nil"/>
            </w:tcBorders>
          </w:tcPr>
          <w:p w:rsidR="00927AF0" w:rsidRPr="00A847A0" w:rsidRDefault="009E6F3C" w:rsidP="008E119F">
            <w:pPr>
              <w:spacing w:before="80" w:after="80"/>
              <w:rPr>
                <w:color w:val="000000"/>
              </w:rPr>
            </w:pPr>
            <w:r>
              <w:t>Evaluate pathway options, design a learning plan and compile a portfolio</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1479C7" w:rsidP="008E119F">
            <w:pPr>
              <w:spacing w:before="80" w:after="80"/>
            </w:pPr>
            <w:r w:rsidRPr="001479C7">
              <w:t>VU2137</w:t>
            </w:r>
            <w:r>
              <w:t>6</w:t>
            </w:r>
          </w:p>
        </w:tc>
        <w:tc>
          <w:tcPr>
            <w:tcW w:w="2480" w:type="dxa"/>
            <w:tcBorders>
              <w:left w:val="nil"/>
            </w:tcBorders>
          </w:tcPr>
          <w:p w:rsidR="00927AF0" w:rsidRPr="00A70690" w:rsidRDefault="00927AF0" w:rsidP="008E119F">
            <w:pPr>
              <w:spacing w:before="80" w:after="80"/>
            </w:pPr>
            <w:r w:rsidRPr="00A70690">
              <w:t xml:space="preserve">Engage with a range of highly complex texts for personal purposes </w:t>
            </w:r>
          </w:p>
        </w:tc>
        <w:tc>
          <w:tcPr>
            <w:tcW w:w="1348" w:type="dxa"/>
            <w:tcBorders>
              <w:right w:val="nil"/>
            </w:tcBorders>
          </w:tcPr>
          <w:p w:rsidR="00927AF0" w:rsidRPr="00A847A0" w:rsidRDefault="009E6F3C" w:rsidP="008E119F">
            <w:pPr>
              <w:spacing w:before="80" w:after="80"/>
              <w:rPr>
                <w:color w:val="000000"/>
              </w:rPr>
            </w:pPr>
            <w:r>
              <w:t>VBQU156</w:t>
            </w:r>
          </w:p>
        </w:tc>
        <w:tc>
          <w:tcPr>
            <w:tcW w:w="2409" w:type="dxa"/>
            <w:tcBorders>
              <w:left w:val="nil"/>
            </w:tcBorders>
          </w:tcPr>
          <w:p w:rsidR="00927AF0" w:rsidRPr="00A847A0" w:rsidRDefault="009E6F3C" w:rsidP="008E119F">
            <w:pPr>
              <w:spacing w:before="80" w:after="80"/>
              <w:rPr>
                <w:color w:val="000000"/>
              </w:rPr>
            </w:pPr>
            <w:r>
              <w:t>Engage with a range of complex texts for personal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1479C7" w:rsidP="008E119F">
            <w:pPr>
              <w:spacing w:before="80" w:after="80"/>
            </w:pPr>
            <w:r w:rsidRPr="001479C7">
              <w:t>VU2137</w:t>
            </w:r>
            <w:r>
              <w:t>7</w:t>
            </w:r>
          </w:p>
        </w:tc>
        <w:tc>
          <w:tcPr>
            <w:tcW w:w="2480" w:type="dxa"/>
            <w:tcBorders>
              <w:left w:val="nil"/>
            </w:tcBorders>
          </w:tcPr>
          <w:p w:rsidR="00927AF0" w:rsidRPr="00A70690" w:rsidRDefault="00927AF0" w:rsidP="008E119F">
            <w:pPr>
              <w:spacing w:before="80" w:after="80"/>
            </w:pPr>
            <w:r w:rsidRPr="00A70690">
              <w:t xml:space="preserve">Engage with a range of highly complex texts for learning purposes </w:t>
            </w:r>
          </w:p>
        </w:tc>
        <w:tc>
          <w:tcPr>
            <w:tcW w:w="1348" w:type="dxa"/>
            <w:tcBorders>
              <w:right w:val="nil"/>
            </w:tcBorders>
          </w:tcPr>
          <w:p w:rsidR="00927AF0" w:rsidRPr="00A847A0" w:rsidRDefault="009E6F3C" w:rsidP="008E119F">
            <w:pPr>
              <w:spacing w:before="80" w:after="80"/>
              <w:rPr>
                <w:color w:val="000000"/>
              </w:rPr>
            </w:pPr>
            <w:r>
              <w:t>VBQU157</w:t>
            </w:r>
          </w:p>
        </w:tc>
        <w:tc>
          <w:tcPr>
            <w:tcW w:w="2409" w:type="dxa"/>
            <w:tcBorders>
              <w:left w:val="nil"/>
            </w:tcBorders>
          </w:tcPr>
          <w:p w:rsidR="00927AF0" w:rsidRPr="00A847A0" w:rsidRDefault="009E6F3C" w:rsidP="008E119F">
            <w:pPr>
              <w:spacing w:before="80" w:after="80"/>
              <w:rPr>
                <w:color w:val="000000"/>
              </w:rPr>
            </w:pPr>
            <w:r>
              <w:t>Engage with a range of complex texts for learning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1479C7" w:rsidP="008E119F">
            <w:pPr>
              <w:spacing w:before="80" w:after="80"/>
            </w:pPr>
            <w:r>
              <w:t>VU21378</w:t>
            </w:r>
          </w:p>
        </w:tc>
        <w:tc>
          <w:tcPr>
            <w:tcW w:w="2480" w:type="dxa"/>
            <w:tcBorders>
              <w:left w:val="nil"/>
            </w:tcBorders>
          </w:tcPr>
          <w:p w:rsidR="00927AF0" w:rsidRPr="00A70690" w:rsidRDefault="00927AF0" w:rsidP="008E119F">
            <w:pPr>
              <w:spacing w:before="80" w:after="80"/>
            </w:pPr>
            <w:r w:rsidRPr="00A70690">
              <w:t xml:space="preserve">Engage with a range of highly complex texts for employment purposes </w:t>
            </w:r>
          </w:p>
        </w:tc>
        <w:tc>
          <w:tcPr>
            <w:tcW w:w="1348" w:type="dxa"/>
            <w:tcBorders>
              <w:right w:val="nil"/>
            </w:tcBorders>
          </w:tcPr>
          <w:p w:rsidR="00927AF0" w:rsidRPr="00A847A0" w:rsidRDefault="009E6F3C" w:rsidP="008E119F">
            <w:pPr>
              <w:spacing w:before="80" w:after="80"/>
              <w:rPr>
                <w:color w:val="000000"/>
              </w:rPr>
            </w:pPr>
            <w:r>
              <w:t>VBQU158</w:t>
            </w:r>
          </w:p>
        </w:tc>
        <w:tc>
          <w:tcPr>
            <w:tcW w:w="2409" w:type="dxa"/>
            <w:tcBorders>
              <w:left w:val="nil"/>
            </w:tcBorders>
          </w:tcPr>
          <w:p w:rsidR="00927AF0" w:rsidRPr="00A847A0" w:rsidRDefault="009E6F3C" w:rsidP="008E119F">
            <w:pPr>
              <w:spacing w:before="80" w:after="80"/>
              <w:rPr>
                <w:color w:val="000000"/>
              </w:rPr>
            </w:pPr>
            <w:r>
              <w:t>Engage with a range of complex texts for employment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1479C7" w:rsidP="008E119F">
            <w:pPr>
              <w:spacing w:before="80" w:after="80"/>
            </w:pPr>
            <w:r>
              <w:t>VU21379</w:t>
            </w:r>
          </w:p>
        </w:tc>
        <w:tc>
          <w:tcPr>
            <w:tcW w:w="2480" w:type="dxa"/>
            <w:tcBorders>
              <w:left w:val="nil"/>
            </w:tcBorders>
          </w:tcPr>
          <w:p w:rsidR="00927AF0" w:rsidRPr="00A70690" w:rsidRDefault="00927AF0" w:rsidP="008E119F">
            <w:pPr>
              <w:spacing w:before="80" w:after="80"/>
            </w:pPr>
            <w:r w:rsidRPr="00A70690">
              <w:t xml:space="preserve">Engage with a range of </w:t>
            </w:r>
            <w:r w:rsidRPr="00A70690">
              <w:lastRenderedPageBreak/>
              <w:t xml:space="preserve">highly complex texts to participate in the community </w:t>
            </w:r>
          </w:p>
        </w:tc>
        <w:tc>
          <w:tcPr>
            <w:tcW w:w="1348" w:type="dxa"/>
            <w:tcBorders>
              <w:right w:val="nil"/>
            </w:tcBorders>
          </w:tcPr>
          <w:p w:rsidR="00927AF0" w:rsidRPr="00A847A0" w:rsidRDefault="009E6F3C" w:rsidP="008E119F">
            <w:pPr>
              <w:spacing w:before="80" w:after="80"/>
              <w:rPr>
                <w:color w:val="000000"/>
              </w:rPr>
            </w:pPr>
            <w:r>
              <w:lastRenderedPageBreak/>
              <w:t>VBQU159</w:t>
            </w:r>
          </w:p>
        </w:tc>
        <w:tc>
          <w:tcPr>
            <w:tcW w:w="2409" w:type="dxa"/>
            <w:tcBorders>
              <w:left w:val="nil"/>
            </w:tcBorders>
          </w:tcPr>
          <w:p w:rsidR="00927AF0" w:rsidRPr="00A847A0" w:rsidRDefault="009E6F3C" w:rsidP="008E119F">
            <w:pPr>
              <w:spacing w:before="80" w:after="80"/>
              <w:rPr>
                <w:color w:val="000000"/>
              </w:rPr>
            </w:pPr>
            <w:r>
              <w:t xml:space="preserve">Engage with a range </w:t>
            </w:r>
            <w:r>
              <w:lastRenderedPageBreak/>
              <w:t>of complex texts to participate in the community</w:t>
            </w:r>
          </w:p>
        </w:tc>
        <w:tc>
          <w:tcPr>
            <w:tcW w:w="2698" w:type="dxa"/>
          </w:tcPr>
          <w:p w:rsidR="00927AF0" w:rsidRDefault="00927AF0" w:rsidP="008E119F">
            <w:pPr>
              <w:spacing w:before="80" w:after="80"/>
            </w:pPr>
            <w:r>
              <w:lastRenderedPageBreak/>
              <w:t xml:space="preserve">Not equivalent, digital </w:t>
            </w:r>
            <w:r>
              <w:lastRenderedPageBreak/>
              <w:t>literacy now an explicit outcome</w:t>
            </w:r>
          </w:p>
        </w:tc>
      </w:tr>
      <w:tr w:rsidR="00927AF0" w:rsidTr="003E2119">
        <w:tc>
          <w:tcPr>
            <w:tcW w:w="1276" w:type="dxa"/>
            <w:tcBorders>
              <w:right w:val="nil"/>
            </w:tcBorders>
          </w:tcPr>
          <w:p w:rsidR="00927AF0" w:rsidRPr="00A70690" w:rsidRDefault="00892147" w:rsidP="008E119F">
            <w:pPr>
              <w:spacing w:before="80" w:after="80"/>
            </w:pPr>
            <w:r w:rsidRPr="00892147">
              <w:lastRenderedPageBreak/>
              <w:t>VU21380</w:t>
            </w:r>
          </w:p>
        </w:tc>
        <w:tc>
          <w:tcPr>
            <w:tcW w:w="2480" w:type="dxa"/>
            <w:tcBorders>
              <w:left w:val="nil"/>
            </w:tcBorders>
          </w:tcPr>
          <w:p w:rsidR="00927AF0" w:rsidRPr="00A70690" w:rsidRDefault="00927AF0" w:rsidP="008E119F">
            <w:pPr>
              <w:spacing w:before="80" w:after="80"/>
            </w:pPr>
            <w:r w:rsidRPr="00A70690">
              <w:t xml:space="preserve">Create a range of highly complex texts for personal purposes </w:t>
            </w:r>
          </w:p>
        </w:tc>
        <w:tc>
          <w:tcPr>
            <w:tcW w:w="1348" w:type="dxa"/>
            <w:tcBorders>
              <w:right w:val="nil"/>
            </w:tcBorders>
          </w:tcPr>
          <w:p w:rsidR="00927AF0" w:rsidRPr="00A847A0" w:rsidRDefault="009E6F3C" w:rsidP="008E119F">
            <w:pPr>
              <w:spacing w:before="80" w:after="80"/>
              <w:rPr>
                <w:color w:val="000000"/>
              </w:rPr>
            </w:pPr>
            <w:r>
              <w:t>VBQU160</w:t>
            </w:r>
          </w:p>
        </w:tc>
        <w:tc>
          <w:tcPr>
            <w:tcW w:w="2409" w:type="dxa"/>
            <w:tcBorders>
              <w:left w:val="nil"/>
            </w:tcBorders>
          </w:tcPr>
          <w:p w:rsidR="00927AF0" w:rsidRPr="00A847A0" w:rsidRDefault="009E6F3C" w:rsidP="008E119F">
            <w:pPr>
              <w:spacing w:before="80" w:after="80"/>
              <w:rPr>
                <w:color w:val="000000"/>
              </w:rPr>
            </w:pPr>
            <w:r>
              <w:t>Create a range of complex texts for personal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892147" w:rsidP="008E119F">
            <w:pPr>
              <w:spacing w:before="80" w:after="80"/>
            </w:pPr>
            <w:r w:rsidRPr="00892147">
              <w:t>VU2138</w:t>
            </w:r>
            <w:r>
              <w:t>1</w:t>
            </w:r>
          </w:p>
        </w:tc>
        <w:tc>
          <w:tcPr>
            <w:tcW w:w="2480" w:type="dxa"/>
            <w:tcBorders>
              <w:left w:val="nil"/>
            </w:tcBorders>
          </w:tcPr>
          <w:p w:rsidR="00927AF0" w:rsidRPr="00A70690" w:rsidRDefault="00927AF0" w:rsidP="008E119F">
            <w:pPr>
              <w:spacing w:before="80" w:after="80"/>
            </w:pPr>
            <w:r w:rsidRPr="00A70690">
              <w:t xml:space="preserve">Create a range of highly complex texts for learning purposes </w:t>
            </w:r>
          </w:p>
        </w:tc>
        <w:tc>
          <w:tcPr>
            <w:tcW w:w="1348" w:type="dxa"/>
            <w:tcBorders>
              <w:right w:val="nil"/>
            </w:tcBorders>
          </w:tcPr>
          <w:p w:rsidR="00927AF0" w:rsidRPr="00A847A0" w:rsidRDefault="009E6F3C" w:rsidP="008E119F">
            <w:pPr>
              <w:spacing w:before="80" w:after="80"/>
              <w:rPr>
                <w:color w:val="000000"/>
              </w:rPr>
            </w:pPr>
            <w:r>
              <w:t>VBQU161</w:t>
            </w:r>
          </w:p>
        </w:tc>
        <w:tc>
          <w:tcPr>
            <w:tcW w:w="2409" w:type="dxa"/>
            <w:tcBorders>
              <w:left w:val="nil"/>
            </w:tcBorders>
          </w:tcPr>
          <w:p w:rsidR="00927AF0" w:rsidRPr="00A847A0" w:rsidRDefault="009E6F3C" w:rsidP="008E119F">
            <w:pPr>
              <w:spacing w:before="80" w:after="80"/>
              <w:rPr>
                <w:color w:val="000000"/>
              </w:rPr>
            </w:pPr>
            <w:r>
              <w:t>Create a range of texts of complex texts for learning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9E6F3C" w:rsidRDefault="00927AF0" w:rsidP="008E119F">
            <w:pPr>
              <w:spacing w:before="80" w:after="80"/>
            </w:pPr>
            <w:r w:rsidRPr="009E6F3C">
              <w:t>BSBWRT401A</w:t>
            </w:r>
          </w:p>
        </w:tc>
        <w:tc>
          <w:tcPr>
            <w:tcW w:w="2480" w:type="dxa"/>
            <w:tcBorders>
              <w:left w:val="nil"/>
            </w:tcBorders>
          </w:tcPr>
          <w:p w:rsidR="00927AF0" w:rsidRPr="009E6F3C" w:rsidRDefault="00927AF0" w:rsidP="008E119F">
            <w:pPr>
              <w:spacing w:before="80" w:after="80"/>
            </w:pPr>
            <w:r w:rsidRPr="009E6F3C">
              <w:t>Write complex documents</w:t>
            </w:r>
          </w:p>
        </w:tc>
        <w:tc>
          <w:tcPr>
            <w:tcW w:w="1348" w:type="dxa"/>
            <w:tcBorders>
              <w:right w:val="nil"/>
            </w:tcBorders>
          </w:tcPr>
          <w:p w:rsidR="00927AF0" w:rsidRPr="009E6F3C" w:rsidRDefault="00927AF0" w:rsidP="008E119F">
            <w:pPr>
              <w:spacing w:before="80" w:after="80"/>
            </w:pPr>
            <w:r w:rsidRPr="009E6F3C">
              <w:t>BSBWRT401A</w:t>
            </w:r>
          </w:p>
        </w:tc>
        <w:tc>
          <w:tcPr>
            <w:tcW w:w="2409" w:type="dxa"/>
            <w:tcBorders>
              <w:left w:val="nil"/>
            </w:tcBorders>
          </w:tcPr>
          <w:p w:rsidR="00927AF0" w:rsidRPr="009E6F3C" w:rsidRDefault="00927AF0" w:rsidP="008E119F">
            <w:pPr>
              <w:spacing w:before="80" w:after="80"/>
            </w:pPr>
            <w:r w:rsidRPr="009E6F3C">
              <w:t>Write complex documents</w:t>
            </w:r>
          </w:p>
        </w:tc>
        <w:tc>
          <w:tcPr>
            <w:tcW w:w="2698" w:type="dxa"/>
          </w:tcPr>
          <w:p w:rsidR="00927AF0" w:rsidRDefault="00927AF0" w:rsidP="008E119F">
            <w:pPr>
              <w:spacing w:before="80" w:after="80"/>
            </w:pPr>
            <w:r>
              <w:t xml:space="preserve">Imported unit – no change </w:t>
            </w:r>
          </w:p>
        </w:tc>
      </w:tr>
      <w:tr w:rsidR="00927AF0" w:rsidTr="003E2119">
        <w:tc>
          <w:tcPr>
            <w:tcW w:w="1276" w:type="dxa"/>
            <w:tcBorders>
              <w:right w:val="nil"/>
            </w:tcBorders>
          </w:tcPr>
          <w:p w:rsidR="00927AF0" w:rsidRPr="00A70690" w:rsidRDefault="00892147" w:rsidP="008E119F">
            <w:pPr>
              <w:spacing w:before="80" w:after="80"/>
            </w:pPr>
            <w:r w:rsidRPr="00892147">
              <w:t>VU2138</w:t>
            </w:r>
            <w:r>
              <w:t>2</w:t>
            </w:r>
          </w:p>
        </w:tc>
        <w:tc>
          <w:tcPr>
            <w:tcW w:w="2480" w:type="dxa"/>
            <w:tcBorders>
              <w:left w:val="nil"/>
            </w:tcBorders>
          </w:tcPr>
          <w:p w:rsidR="00927AF0" w:rsidRPr="00A70690" w:rsidRDefault="00927AF0" w:rsidP="008E119F">
            <w:pPr>
              <w:spacing w:before="80" w:after="80"/>
            </w:pPr>
            <w:r w:rsidRPr="00A70690">
              <w:t xml:space="preserve">Create a range of highly complex texts to participate in the community </w:t>
            </w:r>
          </w:p>
        </w:tc>
        <w:tc>
          <w:tcPr>
            <w:tcW w:w="1348" w:type="dxa"/>
            <w:tcBorders>
              <w:right w:val="nil"/>
            </w:tcBorders>
          </w:tcPr>
          <w:p w:rsidR="00927AF0" w:rsidRPr="00A847A0" w:rsidRDefault="009E6F3C" w:rsidP="008E119F">
            <w:pPr>
              <w:spacing w:before="80" w:after="80"/>
              <w:rPr>
                <w:color w:val="000000"/>
              </w:rPr>
            </w:pPr>
            <w:r>
              <w:t>VBQU162</w:t>
            </w:r>
          </w:p>
        </w:tc>
        <w:tc>
          <w:tcPr>
            <w:tcW w:w="2409" w:type="dxa"/>
            <w:tcBorders>
              <w:left w:val="nil"/>
            </w:tcBorders>
          </w:tcPr>
          <w:p w:rsidR="00927AF0" w:rsidRPr="00A847A0" w:rsidRDefault="009E6F3C" w:rsidP="008E119F">
            <w:pPr>
              <w:spacing w:before="80" w:after="80"/>
              <w:rPr>
                <w:color w:val="000000"/>
              </w:rPr>
            </w:pPr>
            <w:r>
              <w:t>Create a range of complex texts to participate in the community</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892147" w:rsidP="008E119F">
            <w:pPr>
              <w:spacing w:before="80" w:after="80"/>
            </w:pPr>
            <w:r w:rsidRPr="00892147">
              <w:t>VU2138</w:t>
            </w:r>
            <w:r>
              <w:t>3</w:t>
            </w:r>
          </w:p>
        </w:tc>
        <w:tc>
          <w:tcPr>
            <w:tcW w:w="2480" w:type="dxa"/>
            <w:tcBorders>
              <w:left w:val="nil"/>
            </w:tcBorders>
          </w:tcPr>
          <w:p w:rsidR="00927AF0" w:rsidRPr="00A70690" w:rsidRDefault="00927AF0" w:rsidP="008E119F">
            <w:pPr>
              <w:spacing w:before="80" w:after="80"/>
            </w:pPr>
            <w:r w:rsidRPr="00A70690">
              <w:t>Analyse and evaluate numerical and statistical information</w:t>
            </w:r>
          </w:p>
        </w:tc>
        <w:tc>
          <w:tcPr>
            <w:tcW w:w="1348" w:type="dxa"/>
            <w:tcBorders>
              <w:right w:val="nil"/>
            </w:tcBorders>
          </w:tcPr>
          <w:p w:rsidR="00927AF0" w:rsidRPr="00A847A0" w:rsidRDefault="009E6F3C" w:rsidP="008E119F">
            <w:pPr>
              <w:spacing w:before="80" w:after="80"/>
              <w:rPr>
                <w:color w:val="000000"/>
              </w:rPr>
            </w:pPr>
            <w:r>
              <w:t>VBQU163</w:t>
            </w:r>
          </w:p>
        </w:tc>
        <w:tc>
          <w:tcPr>
            <w:tcW w:w="2409" w:type="dxa"/>
            <w:tcBorders>
              <w:left w:val="nil"/>
            </w:tcBorders>
          </w:tcPr>
          <w:p w:rsidR="00927AF0" w:rsidRPr="00A847A0" w:rsidRDefault="009E6F3C" w:rsidP="008E119F">
            <w:pPr>
              <w:spacing w:before="80" w:after="80"/>
              <w:rPr>
                <w:color w:val="000000"/>
              </w:rPr>
            </w:pPr>
            <w:r>
              <w:t>Analyse and evaluate numerical and statistical information</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892147" w:rsidP="008E119F">
            <w:pPr>
              <w:spacing w:before="80" w:after="80"/>
            </w:pPr>
            <w:r>
              <w:t>VU21384</w:t>
            </w:r>
          </w:p>
        </w:tc>
        <w:tc>
          <w:tcPr>
            <w:tcW w:w="2480" w:type="dxa"/>
            <w:tcBorders>
              <w:left w:val="nil"/>
            </w:tcBorders>
          </w:tcPr>
          <w:p w:rsidR="00927AF0" w:rsidRPr="00A70690" w:rsidRDefault="00927AF0" w:rsidP="008E119F">
            <w:pPr>
              <w:spacing w:before="80" w:after="80"/>
            </w:pPr>
            <w:r w:rsidRPr="00A70690">
              <w:t>Use algebraic techniques to analyse mathematical problems</w:t>
            </w:r>
          </w:p>
        </w:tc>
        <w:tc>
          <w:tcPr>
            <w:tcW w:w="1348" w:type="dxa"/>
            <w:tcBorders>
              <w:right w:val="nil"/>
            </w:tcBorders>
          </w:tcPr>
          <w:p w:rsidR="00927AF0" w:rsidRPr="00A847A0" w:rsidRDefault="009E6F3C" w:rsidP="008E119F">
            <w:pPr>
              <w:spacing w:before="80" w:after="80"/>
              <w:rPr>
                <w:color w:val="000000"/>
              </w:rPr>
            </w:pPr>
            <w:r>
              <w:t>VBQU164</w:t>
            </w:r>
          </w:p>
        </w:tc>
        <w:tc>
          <w:tcPr>
            <w:tcW w:w="2409" w:type="dxa"/>
            <w:tcBorders>
              <w:left w:val="nil"/>
            </w:tcBorders>
          </w:tcPr>
          <w:p w:rsidR="00927AF0" w:rsidRPr="00A847A0" w:rsidRDefault="009E6F3C" w:rsidP="008E119F">
            <w:pPr>
              <w:spacing w:before="80" w:after="80"/>
              <w:rPr>
                <w:color w:val="000000"/>
              </w:rPr>
            </w:pPr>
            <w:r>
              <w:t>Use algebraic techniques to analyse mathematical problems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892147" w:rsidP="008E119F">
            <w:pPr>
              <w:spacing w:before="80" w:after="80"/>
            </w:pPr>
            <w:r>
              <w:t>VU21385</w:t>
            </w:r>
          </w:p>
        </w:tc>
        <w:tc>
          <w:tcPr>
            <w:tcW w:w="2480" w:type="dxa"/>
            <w:tcBorders>
              <w:left w:val="nil"/>
            </w:tcBorders>
          </w:tcPr>
          <w:p w:rsidR="00927AF0" w:rsidRPr="00A70690" w:rsidRDefault="00927AF0" w:rsidP="008E119F">
            <w:pPr>
              <w:spacing w:before="80" w:after="80"/>
            </w:pPr>
            <w:r w:rsidRPr="00A70690">
              <w:t>Use formal mathematical concepts and techniques to analyse and solve problems</w:t>
            </w:r>
          </w:p>
        </w:tc>
        <w:tc>
          <w:tcPr>
            <w:tcW w:w="1348" w:type="dxa"/>
            <w:tcBorders>
              <w:right w:val="nil"/>
            </w:tcBorders>
          </w:tcPr>
          <w:p w:rsidR="00927AF0" w:rsidRPr="00A847A0" w:rsidRDefault="009E6F3C" w:rsidP="008E119F">
            <w:pPr>
              <w:spacing w:before="80" w:after="80"/>
              <w:rPr>
                <w:color w:val="000000"/>
              </w:rPr>
            </w:pPr>
            <w:r>
              <w:t>VBQU165</w:t>
            </w:r>
          </w:p>
        </w:tc>
        <w:tc>
          <w:tcPr>
            <w:tcW w:w="2409" w:type="dxa"/>
            <w:tcBorders>
              <w:left w:val="nil"/>
            </w:tcBorders>
          </w:tcPr>
          <w:p w:rsidR="00927AF0" w:rsidRPr="00A847A0" w:rsidRDefault="009E6F3C" w:rsidP="008E119F">
            <w:pPr>
              <w:spacing w:before="80" w:after="80"/>
              <w:rPr>
                <w:color w:val="000000"/>
              </w:rPr>
            </w:pPr>
            <w:r>
              <w:t>Use formal mathematical concepts and techniques to analyse and solve problems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A729F3" w:rsidP="008E119F">
            <w:pPr>
              <w:spacing w:before="80" w:after="80"/>
            </w:pPr>
            <w:r w:rsidRPr="00A729F3">
              <w:t>VU21313</w:t>
            </w:r>
          </w:p>
        </w:tc>
        <w:tc>
          <w:tcPr>
            <w:tcW w:w="2480" w:type="dxa"/>
            <w:tcBorders>
              <w:left w:val="nil"/>
            </w:tcBorders>
          </w:tcPr>
          <w:p w:rsidR="00927AF0" w:rsidRPr="00A70690" w:rsidRDefault="00927AF0" w:rsidP="008E119F">
            <w:pPr>
              <w:spacing w:before="80" w:after="80"/>
            </w:pPr>
            <w:r w:rsidRPr="00A70690">
              <w:t xml:space="preserve">Develop verbal communication skills </w:t>
            </w:r>
          </w:p>
        </w:tc>
        <w:tc>
          <w:tcPr>
            <w:tcW w:w="1348" w:type="dxa"/>
            <w:tcBorders>
              <w:right w:val="nil"/>
            </w:tcBorders>
          </w:tcPr>
          <w:p w:rsidR="00927AF0" w:rsidRPr="00A847A0" w:rsidRDefault="009E6F3C" w:rsidP="008E119F">
            <w:pPr>
              <w:spacing w:before="80" w:after="80"/>
              <w:rPr>
                <w:color w:val="000000"/>
              </w:rPr>
            </w:pPr>
            <w:r>
              <w:t>VBQU166</w:t>
            </w:r>
          </w:p>
        </w:tc>
        <w:tc>
          <w:tcPr>
            <w:tcW w:w="2409" w:type="dxa"/>
            <w:tcBorders>
              <w:left w:val="nil"/>
            </w:tcBorders>
          </w:tcPr>
          <w:p w:rsidR="00927AF0" w:rsidRPr="00A847A0" w:rsidRDefault="009E6F3C" w:rsidP="008E119F">
            <w:pPr>
              <w:spacing w:before="80" w:after="80"/>
              <w:rPr>
                <w:color w:val="000000"/>
              </w:rPr>
            </w:pPr>
            <w:r>
              <w:t>Develop verbal communication skills</w:t>
            </w:r>
          </w:p>
        </w:tc>
        <w:tc>
          <w:tcPr>
            <w:tcW w:w="2698" w:type="dxa"/>
          </w:tcPr>
          <w:p w:rsidR="00927AF0" w:rsidRDefault="00927AF0" w:rsidP="008E119F">
            <w:pPr>
              <w:spacing w:before="80" w:after="80"/>
            </w:pPr>
            <w:r>
              <w:t xml:space="preserve">Not equivalent – unit </w:t>
            </w:r>
            <w:r w:rsidRPr="00927AF0">
              <w:t>revised to remove reference to signing</w:t>
            </w:r>
          </w:p>
        </w:tc>
      </w:tr>
      <w:tr w:rsidR="002A3EAD" w:rsidTr="003E2119">
        <w:tc>
          <w:tcPr>
            <w:tcW w:w="1276" w:type="dxa"/>
            <w:tcBorders>
              <w:right w:val="nil"/>
            </w:tcBorders>
          </w:tcPr>
          <w:p w:rsidR="002A3EAD" w:rsidRPr="00A70690" w:rsidRDefault="00A729F3" w:rsidP="008E119F">
            <w:pPr>
              <w:spacing w:before="80" w:after="80"/>
            </w:pPr>
            <w:r w:rsidRPr="00A729F3">
              <w:t>VU2131</w:t>
            </w:r>
            <w:r>
              <w:t>4</w:t>
            </w:r>
          </w:p>
        </w:tc>
        <w:tc>
          <w:tcPr>
            <w:tcW w:w="2480" w:type="dxa"/>
            <w:tcBorders>
              <w:left w:val="nil"/>
            </w:tcBorders>
          </w:tcPr>
          <w:p w:rsidR="002A3EAD" w:rsidRPr="00A70690" w:rsidRDefault="002A3EAD" w:rsidP="008E119F">
            <w:pPr>
              <w:spacing w:before="80" w:after="80"/>
            </w:pPr>
            <w:r w:rsidRPr="00A70690">
              <w:t>Apply basic computer skills to language learning</w:t>
            </w:r>
          </w:p>
        </w:tc>
        <w:tc>
          <w:tcPr>
            <w:tcW w:w="1348" w:type="dxa"/>
            <w:tcBorders>
              <w:right w:val="nil"/>
            </w:tcBorders>
          </w:tcPr>
          <w:p w:rsidR="002A3EAD" w:rsidRPr="00A847A0" w:rsidRDefault="009E6F3C" w:rsidP="008E119F">
            <w:pPr>
              <w:spacing w:before="80" w:after="80"/>
              <w:rPr>
                <w:color w:val="000000"/>
              </w:rPr>
            </w:pPr>
            <w:r>
              <w:t>VBQU167</w:t>
            </w:r>
          </w:p>
        </w:tc>
        <w:tc>
          <w:tcPr>
            <w:tcW w:w="2409" w:type="dxa"/>
            <w:tcBorders>
              <w:left w:val="nil"/>
            </w:tcBorders>
          </w:tcPr>
          <w:p w:rsidR="002A3EAD" w:rsidRPr="00A847A0" w:rsidRDefault="009E6F3C" w:rsidP="008E119F">
            <w:pPr>
              <w:spacing w:before="80" w:after="80"/>
              <w:rPr>
                <w:color w:val="000000"/>
              </w:rPr>
            </w:pPr>
            <w:r>
              <w:t>Use computer language and perform simple computing tasks</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A729F3" w:rsidP="008E119F">
            <w:pPr>
              <w:spacing w:before="80" w:after="80"/>
            </w:pPr>
            <w:r w:rsidRPr="00A729F3">
              <w:t>VU2131</w:t>
            </w:r>
            <w:r>
              <w:t>5</w:t>
            </w:r>
          </w:p>
        </w:tc>
        <w:tc>
          <w:tcPr>
            <w:tcW w:w="2480" w:type="dxa"/>
            <w:tcBorders>
              <w:left w:val="nil"/>
            </w:tcBorders>
          </w:tcPr>
          <w:p w:rsidR="002A3EAD" w:rsidRPr="00A70690" w:rsidRDefault="002A3EAD" w:rsidP="008E119F">
            <w:pPr>
              <w:spacing w:before="80" w:after="80"/>
            </w:pPr>
            <w:r w:rsidRPr="00A70690">
              <w:t xml:space="preserve">Access the internet for language learning </w:t>
            </w:r>
          </w:p>
        </w:tc>
        <w:tc>
          <w:tcPr>
            <w:tcW w:w="1348" w:type="dxa"/>
            <w:tcBorders>
              <w:right w:val="nil"/>
            </w:tcBorders>
          </w:tcPr>
          <w:p w:rsidR="002A3EAD" w:rsidRPr="00A847A0" w:rsidRDefault="009E6F3C" w:rsidP="008E119F">
            <w:pPr>
              <w:spacing w:before="80" w:after="80"/>
              <w:rPr>
                <w:color w:val="000000"/>
              </w:rPr>
            </w:pPr>
            <w:r>
              <w:t>VBQU168</w:t>
            </w:r>
          </w:p>
        </w:tc>
        <w:tc>
          <w:tcPr>
            <w:tcW w:w="2409" w:type="dxa"/>
            <w:tcBorders>
              <w:left w:val="nil"/>
            </w:tcBorders>
          </w:tcPr>
          <w:p w:rsidR="002A3EAD" w:rsidRPr="00A847A0" w:rsidRDefault="009E6F3C" w:rsidP="008E119F">
            <w:pPr>
              <w:spacing w:before="80" w:after="80"/>
              <w:rPr>
                <w:color w:val="000000"/>
              </w:rPr>
            </w:pPr>
            <w:r>
              <w:t>Access the internet for language learning</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2A3EAD" w:rsidP="008E119F">
            <w:pPr>
              <w:spacing w:before="80" w:after="80"/>
            </w:pPr>
            <w:r w:rsidRPr="00A70690">
              <w:t>N/A</w:t>
            </w:r>
          </w:p>
        </w:tc>
        <w:tc>
          <w:tcPr>
            <w:tcW w:w="2480" w:type="dxa"/>
            <w:tcBorders>
              <w:left w:val="nil"/>
            </w:tcBorders>
          </w:tcPr>
          <w:p w:rsidR="002A3EAD" w:rsidRPr="00A70690" w:rsidRDefault="002A3EAD" w:rsidP="008E119F">
            <w:pPr>
              <w:spacing w:before="80" w:after="80"/>
            </w:pPr>
            <w:r w:rsidRPr="00A70690">
              <w:t>N/A</w:t>
            </w:r>
          </w:p>
        </w:tc>
        <w:tc>
          <w:tcPr>
            <w:tcW w:w="1348" w:type="dxa"/>
            <w:tcBorders>
              <w:right w:val="nil"/>
            </w:tcBorders>
          </w:tcPr>
          <w:p w:rsidR="002A3EAD" w:rsidRPr="00A847A0" w:rsidRDefault="002A3EAD" w:rsidP="008E119F">
            <w:pPr>
              <w:spacing w:before="80" w:after="80"/>
              <w:rPr>
                <w:color w:val="000000"/>
              </w:rPr>
            </w:pPr>
            <w:r w:rsidRPr="002A3EAD">
              <w:rPr>
                <w:color w:val="000000"/>
              </w:rPr>
              <w:t>VBQU169</w:t>
            </w:r>
          </w:p>
        </w:tc>
        <w:tc>
          <w:tcPr>
            <w:tcW w:w="2409" w:type="dxa"/>
            <w:tcBorders>
              <w:left w:val="nil"/>
            </w:tcBorders>
          </w:tcPr>
          <w:p w:rsidR="002A3EAD" w:rsidRPr="00A847A0" w:rsidRDefault="002A3EAD" w:rsidP="008E119F">
            <w:pPr>
              <w:spacing w:before="80" w:after="80"/>
              <w:rPr>
                <w:color w:val="000000"/>
              </w:rPr>
            </w:pPr>
            <w:r w:rsidRPr="002A3EAD">
              <w:rPr>
                <w:color w:val="000000"/>
              </w:rPr>
              <w:t>Complete a project with support</w:t>
            </w:r>
          </w:p>
        </w:tc>
        <w:tc>
          <w:tcPr>
            <w:tcW w:w="2698" w:type="dxa"/>
          </w:tcPr>
          <w:p w:rsidR="002A3EAD" w:rsidRDefault="002A3EAD" w:rsidP="008E119F">
            <w:pPr>
              <w:spacing w:before="80" w:after="80"/>
            </w:pPr>
            <w:r>
              <w:t xml:space="preserve">Deleted as outcomes duplicate </w:t>
            </w:r>
            <w:r w:rsidR="00B12FA4" w:rsidRPr="00B12FA4">
              <w:rPr>
                <w:i/>
              </w:rPr>
              <w:t>VU21298</w:t>
            </w:r>
            <w:r w:rsidR="00B12FA4">
              <w:rPr>
                <w:i/>
              </w:rPr>
              <w:t xml:space="preserve"> </w:t>
            </w:r>
            <w:r w:rsidRPr="002A3EAD">
              <w:rPr>
                <w:i/>
              </w:rPr>
              <w:t>Conduct a project with guidance</w:t>
            </w:r>
          </w:p>
        </w:tc>
      </w:tr>
      <w:tr w:rsidR="002A3EAD" w:rsidTr="003E2119">
        <w:tc>
          <w:tcPr>
            <w:tcW w:w="1276" w:type="dxa"/>
            <w:tcBorders>
              <w:right w:val="nil"/>
            </w:tcBorders>
          </w:tcPr>
          <w:p w:rsidR="002A3EAD" w:rsidRPr="00A70690" w:rsidRDefault="00A729F3" w:rsidP="008E119F">
            <w:pPr>
              <w:spacing w:before="80" w:after="80"/>
            </w:pPr>
            <w:r w:rsidRPr="00A729F3">
              <w:t>VU2131</w:t>
            </w:r>
            <w:r>
              <w:t>6</w:t>
            </w:r>
          </w:p>
        </w:tc>
        <w:tc>
          <w:tcPr>
            <w:tcW w:w="2480" w:type="dxa"/>
            <w:tcBorders>
              <w:left w:val="nil"/>
            </w:tcBorders>
          </w:tcPr>
          <w:p w:rsidR="002A3EAD" w:rsidRPr="00A70690" w:rsidRDefault="002A3EAD" w:rsidP="008E119F">
            <w:pPr>
              <w:spacing w:before="80" w:after="80"/>
            </w:pPr>
            <w:r w:rsidRPr="00A70690">
              <w:t>Identify Australian environmental issues</w:t>
            </w:r>
          </w:p>
        </w:tc>
        <w:tc>
          <w:tcPr>
            <w:tcW w:w="1348" w:type="dxa"/>
            <w:tcBorders>
              <w:right w:val="nil"/>
            </w:tcBorders>
          </w:tcPr>
          <w:p w:rsidR="002A3EAD" w:rsidRPr="00A847A0" w:rsidRDefault="009E6F3C" w:rsidP="008E119F">
            <w:pPr>
              <w:spacing w:before="80" w:after="80"/>
              <w:rPr>
                <w:color w:val="000000"/>
              </w:rPr>
            </w:pPr>
            <w:r>
              <w:t>VBQM474</w:t>
            </w:r>
          </w:p>
        </w:tc>
        <w:tc>
          <w:tcPr>
            <w:tcW w:w="2409" w:type="dxa"/>
            <w:tcBorders>
              <w:left w:val="nil"/>
            </w:tcBorders>
          </w:tcPr>
          <w:p w:rsidR="002A3EAD" w:rsidRPr="00A847A0" w:rsidRDefault="009E6F3C" w:rsidP="008E119F">
            <w:pPr>
              <w:spacing w:before="80" w:after="80"/>
              <w:rPr>
                <w:color w:val="000000"/>
              </w:rPr>
            </w:pPr>
            <w:r>
              <w:t>Australian Environmental Issues</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A729F3" w:rsidP="008E119F">
            <w:pPr>
              <w:spacing w:before="80" w:after="80"/>
            </w:pPr>
            <w:r w:rsidRPr="00A729F3">
              <w:t>VU2131</w:t>
            </w:r>
            <w:r>
              <w:t>7</w:t>
            </w:r>
          </w:p>
        </w:tc>
        <w:tc>
          <w:tcPr>
            <w:tcW w:w="2480" w:type="dxa"/>
            <w:tcBorders>
              <w:left w:val="nil"/>
            </w:tcBorders>
          </w:tcPr>
          <w:p w:rsidR="002A3EAD" w:rsidRPr="00A70690" w:rsidRDefault="002A3EAD" w:rsidP="008E119F">
            <w:pPr>
              <w:spacing w:before="80" w:after="80"/>
            </w:pPr>
            <w:r w:rsidRPr="00A70690">
              <w:t>Communicate with others in familiar and predictable contexts</w:t>
            </w:r>
          </w:p>
        </w:tc>
        <w:tc>
          <w:tcPr>
            <w:tcW w:w="1348" w:type="dxa"/>
            <w:tcBorders>
              <w:right w:val="nil"/>
            </w:tcBorders>
          </w:tcPr>
          <w:p w:rsidR="002A3EAD" w:rsidRPr="00A847A0" w:rsidRDefault="009E6F3C" w:rsidP="008E119F">
            <w:pPr>
              <w:spacing w:before="80" w:after="80"/>
              <w:rPr>
                <w:color w:val="000000"/>
              </w:rPr>
            </w:pPr>
            <w:r>
              <w:t>VBQU170</w:t>
            </w:r>
          </w:p>
        </w:tc>
        <w:tc>
          <w:tcPr>
            <w:tcW w:w="2409" w:type="dxa"/>
            <w:tcBorders>
              <w:left w:val="nil"/>
            </w:tcBorders>
          </w:tcPr>
          <w:p w:rsidR="002A3EAD" w:rsidRPr="00A847A0" w:rsidRDefault="009E6F3C" w:rsidP="008E119F">
            <w:pPr>
              <w:spacing w:before="80" w:after="80"/>
              <w:rPr>
                <w:color w:val="000000"/>
              </w:rPr>
            </w:pPr>
            <w:r>
              <w:t>Communicate with others in familiar and predictable contexts</w:t>
            </w:r>
          </w:p>
        </w:tc>
        <w:tc>
          <w:tcPr>
            <w:tcW w:w="2698" w:type="dxa"/>
          </w:tcPr>
          <w:p w:rsidR="002A3EAD" w:rsidRDefault="002A3EAD" w:rsidP="008E119F">
            <w:pPr>
              <w:spacing w:before="80" w:after="80"/>
            </w:pPr>
            <w:r>
              <w:t xml:space="preserve">Not equivalent – unit </w:t>
            </w:r>
            <w:r w:rsidRPr="00927AF0">
              <w:t>revised to remove reference to signing</w:t>
            </w:r>
          </w:p>
        </w:tc>
      </w:tr>
      <w:tr w:rsidR="002A3EAD" w:rsidTr="003E2119">
        <w:tc>
          <w:tcPr>
            <w:tcW w:w="1276" w:type="dxa"/>
            <w:tcBorders>
              <w:right w:val="nil"/>
            </w:tcBorders>
          </w:tcPr>
          <w:p w:rsidR="002A3EAD" w:rsidRPr="00A70690" w:rsidRDefault="002A3EAD" w:rsidP="008E119F">
            <w:pPr>
              <w:spacing w:before="80" w:after="80"/>
            </w:pPr>
            <w:r w:rsidRPr="00A70690">
              <w:lastRenderedPageBreak/>
              <w:t>N/A</w:t>
            </w:r>
          </w:p>
        </w:tc>
        <w:tc>
          <w:tcPr>
            <w:tcW w:w="2480" w:type="dxa"/>
            <w:tcBorders>
              <w:left w:val="nil"/>
            </w:tcBorders>
          </w:tcPr>
          <w:p w:rsidR="002A3EAD" w:rsidRPr="00A70690" w:rsidRDefault="002A3EAD" w:rsidP="008E119F">
            <w:pPr>
              <w:spacing w:before="80" w:after="80"/>
            </w:pPr>
            <w:r w:rsidRPr="00A70690">
              <w:t>N/A</w:t>
            </w:r>
          </w:p>
        </w:tc>
        <w:tc>
          <w:tcPr>
            <w:tcW w:w="1348" w:type="dxa"/>
            <w:tcBorders>
              <w:right w:val="nil"/>
            </w:tcBorders>
          </w:tcPr>
          <w:p w:rsidR="002A3EAD" w:rsidRPr="00A76A5B" w:rsidRDefault="002A3EAD" w:rsidP="008E119F">
            <w:pPr>
              <w:spacing w:before="80" w:after="80"/>
            </w:pPr>
            <w:r w:rsidRPr="00A76A5B">
              <w:t>VBQU171</w:t>
            </w:r>
          </w:p>
        </w:tc>
        <w:tc>
          <w:tcPr>
            <w:tcW w:w="2409" w:type="dxa"/>
            <w:tcBorders>
              <w:left w:val="nil"/>
            </w:tcBorders>
          </w:tcPr>
          <w:p w:rsidR="002A3EAD" w:rsidRDefault="002A3EAD" w:rsidP="008E119F">
            <w:pPr>
              <w:spacing w:before="80" w:after="80"/>
              <w:rPr>
                <w:color w:val="000000"/>
              </w:rPr>
            </w:pPr>
            <w:r>
              <w:rPr>
                <w:color w:val="000000"/>
              </w:rPr>
              <w:t>Participate in a practical placement</w:t>
            </w:r>
          </w:p>
        </w:tc>
        <w:tc>
          <w:tcPr>
            <w:tcW w:w="2698" w:type="dxa"/>
          </w:tcPr>
          <w:p w:rsidR="002A3EAD" w:rsidRDefault="002A3EAD" w:rsidP="008E119F">
            <w:pPr>
              <w:spacing w:before="80" w:after="80"/>
            </w:pPr>
            <w:r>
              <w:t xml:space="preserve">Unit deleted and replaced with </w:t>
            </w:r>
            <w:r w:rsidRPr="002A3EAD">
              <w:rPr>
                <w:i/>
              </w:rPr>
              <w:t>VPAU556 Organise and participate in a practical placement</w:t>
            </w:r>
            <w:r w:rsidRPr="002A3EAD">
              <w:t xml:space="preserve"> from the ESL Framework</w:t>
            </w:r>
          </w:p>
        </w:tc>
      </w:tr>
      <w:tr w:rsidR="002A3EAD" w:rsidTr="003E2119">
        <w:tc>
          <w:tcPr>
            <w:tcW w:w="1276" w:type="dxa"/>
            <w:tcBorders>
              <w:right w:val="nil"/>
            </w:tcBorders>
          </w:tcPr>
          <w:p w:rsidR="002A3EAD" w:rsidRPr="00A70690" w:rsidRDefault="00A729F3" w:rsidP="008E119F">
            <w:pPr>
              <w:spacing w:before="80" w:after="80"/>
            </w:pPr>
            <w:r w:rsidRPr="00A729F3">
              <w:t>VU2131</w:t>
            </w:r>
            <w:r>
              <w:t>8</w:t>
            </w:r>
          </w:p>
        </w:tc>
        <w:tc>
          <w:tcPr>
            <w:tcW w:w="2480" w:type="dxa"/>
            <w:tcBorders>
              <w:left w:val="nil"/>
            </w:tcBorders>
          </w:tcPr>
          <w:p w:rsidR="002A3EAD" w:rsidRPr="00A70690" w:rsidRDefault="002A3EAD" w:rsidP="008E119F">
            <w:pPr>
              <w:spacing w:before="80" w:after="80"/>
            </w:pPr>
            <w:r w:rsidRPr="00A70690">
              <w:t>Identify community options</w:t>
            </w:r>
          </w:p>
        </w:tc>
        <w:tc>
          <w:tcPr>
            <w:tcW w:w="1348" w:type="dxa"/>
            <w:tcBorders>
              <w:right w:val="nil"/>
            </w:tcBorders>
          </w:tcPr>
          <w:p w:rsidR="002A3EAD" w:rsidRPr="00A847A0" w:rsidRDefault="009E6F3C" w:rsidP="008E119F">
            <w:pPr>
              <w:spacing w:before="80" w:after="80"/>
              <w:rPr>
                <w:color w:val="000000"/>
              </w:rPr>
            </w:pPr>
            <w:r>
              <w:t>VBQM475</w:t>
            </w:r>
          </w:p>
        </w:tc>
        <w:tc>
          <w:tcPr>
            <w:tcW w:w="2409" w:type="dxa"/>
            <w:tcBorders>
              <w:left w:val="nil"/>
            </w:tcBorders>
          </w:tcPr>
          <w:p w:rsidR="002A3EAD" w:rsidRPr="00A847A0" w:rsidRDefault="009E6F3C" w:rsidP="008E119F">
            <w:pPr>
              <w:spacing w:before="80" w:after="80"/>
              <w:rPr>
                <w:color w:val="000000"/>
              </w:rPr>
            </w:pPr>
            <w:r>
              <w:t>Community Options</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B772FD" w:rsidP="008E119F">
            <w:pPr>
              <w:spacing w:before="80" w:after="80"/>
            </w:pPr>
            <w:r w:rsidRPr="00B772FD">
              <w:t>VU2131</w:t>
            </w:r>
            <w:r>
              <w:t>9</w:t>
            </w:r>
          </w:p>
        </w:tc>
        <w:tc>
          <w:tcPr>
            <w:tcW w:w="2480" w:type="dxa"/>
            <w:tcBorders>
              <w:left w:val="nil"/>
            </w:tcBorders>
          </w:tcPr>
          <w:p w:rsidR="002A3EAD" w:rsidRPr="00A70690" w:rsidRDefault="002A3EAD" w:rsidP="008E119F">
            <w:pPr>
              <w:spacing w:before="80" w:after="80"/>
            </w:pPr>
            <w:r w:rsidRPr="00A70690">
              <w:t>Identify features of the education system</w:t>
            </w:r>
          </w:p>
        </w:tc>
        <w:tc>
          <w:tcPr>
            <w:tcW w:w="1348" w:type="dxa"/>
            <w:tcBorders>
              <w:right w:val="nil"/>
            </w:tcBorders>
          </w:tcPr>
          <w:p w:rsidR="002A3EAD" w:rsidRPr="00A847A0" w:rsidRDefault="009E6F3C" w:rsidP="008E119F">
            <w:pPr>
              <w:spacing w:before="80" w:after="80"/>
              <w:rPr>
                <w:color w:val="000000"/>
              </w:rPr>
            </w:pPr>
            <w:r>
              <w:t>VBQM476</w:t>
            </w:r>
          </w:p>
        </w:tc>
        <w:tc>
          <w:tcPr>
            <w:tcW w:w="2409" w:type="dxa"/>
            <w:tcBorders>
              <w:left w:val="nil"/>
            </w:tcBorders>
          </w:tcPr>
          <w:p w:rsidR="002A3EAD" w:rsidRPr="00A847A0" w:rsidRDefault="009E6F3C" w:rsidP="008E119F">
            <w:pPr>
              <w:spacing w:before="80" w:after="80"/>
              <w:rPr>
                <w:color w:val="000000"/>
              </w:rPr>
            </w:pPr>
            <w:r>
              <w:t>The Education System</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B772FD" w:rsidP="008E119F">
            <w:pPr>
              <w:spacing w:before="80" w:after="80"/>
            </w:pPr>
            <w:r w:rsidRPr="00B772FD">
              <w:t>VU213</w:t>
            </w:r>
            <w:r>
              <w:t>20</w:t>
            </w:r>
          </w:p>
        </w:tc>
        <w:tc>
          <w:tcPr>
            <w:tcW w:w="2480" w:type="dxa"/>
            <w:tcBorders>
              <w:left w:val="nil"/>
            </w:tcBorders>
          </w:tcPr>
          <w:p w:rsidR="002A3EAD" w:rsidRPr="00A70690" w:rsidRDefault="002A3EAD" w:rsidP="008E119F">
            <w:pPr>
              <w:spacing w:before="80" w:after="80"/>
            </w:pPr>
            <w:r w:rsidRPr="00A70690">
              <w:t>Identify features of the health care system</w:t>
            </w:r>
          </w:p>
        </w:tc>
        <w:tc>
          <w:tcPr>
            <w:tcW w:w="1348" w:type="dxa"/>
            <w:tcBorders>
              <w:right w:val="nil"/>
            </w:tcBorders>
          </w:tcPr>
          <w:p w:rsidR="002A3EAD" w:rsidRPr="00A847A0" w:rsidRDefault="009E6F3C" w:rsidP="008E119F">
            <w:pPr>
              <w:spacing w:before="80" w:after="80"/>
              <w:rPr>
                <w:color w:val="000000"/>
              </w:rPr>
            </w:pPr>
            <w:r>
              <w:t>VBQM477</w:t>
            </w:r>
          </w:p>
        </w:tc>
        <w:tc>
          <w:tcPr>
            <w:tcW w:w="2409" w:type="dxa"/>
            <w:tcBorders>
              <w:left w:val="nil"/>
            </w:tcBorders>
          </w:tcPr>
          <w:p w:rsidR="002A3EAD" w:rsidRPr="00A847A0" w:rsidRDefault="009E6F3C" w:rsidP="008E119F">
            <w:pPr>
              <w:spacing w:before="80" w:after="80"/>
              <w:rPr>
                <w:color w:val="000000"/>
              </w:rPr>
            </w:pPr>
            <w:r>
              <w:t>Health Care</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t>VU21370</w:t>
            </w:r>
          </w:p>
        </w:tc>
        <w:tc>
          <w:tcPr>
            <w:tcW w:w="2480" w:type="dxa"/>
            <w:tcBorders>
              <w:left w:val="nil"/>
            </w:tcBorders>
          </w:tcPr>
          <w:p w:rsidR="002A3EAD" w:rsidRPr="00A70690" w:rsidRDefault="002A3EAD" w:rsidP="008E119F">
            <w:pPr>
              <w:spacing w:before="80" w:after="80"/>
            </w:pPr>
            <w:r w:rsidRPr="00A70690">
              <w:t>Investigate features of Australian culture</w:t>
            </w:r>
          </w:p>
        </w:tc>
        <w:tc>
          <w:tcPr>
            <w:tcW w:w="1348" w:type="dxa"/>
            <w:tcBorders>
              <w:right w:val="nil"/>
            </w:tcBorders>
          </w:tcPr>
          <w:p w:rsidR="002A3EAD" w:rsidRPr="00A847A0" w:rsidRDefault="009E6F3C" w:rsidP="008E119F">
            <w:pPr>
              <w:spacing w:before="80" w:after="80"/>
              <w:rPr>
                <w:color w:val="000000"/>
              </w:rPr>
            </w:pPr>
            <w:r>
              <w:t>VBQM478</w:t>
            </w:r>
          </w:p>
        </w:tc>
        <w:tc>
          <w:tcPr>
            <w:tcW w:w="2409" w:type="dxa"/>
            <w:tcBorders>
              <w:left w:val="nil"/>
            </w:tcBorders>
          </w:tcPr>
          <w:p w:rsidR="002A3EAD" w:rsidRPr="00A847A0" w:rsidRDefault="009E6F3C" w:rsidP="008E119F">
            <w:pPr>
              <w:spacing w:before="80" w:after="80"/>
              <w:rPr>
                <w:color w:val="000000"/>
              </w:rPr>
            </w:pPr>
            <w:r>
              <w:t>Arts in Australia</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t>VU21369</w:t>
            </w:r>
          </w:p>
        </w:tc>
        <w:tc>
          <w:tcPr>
            <w:tcW w:w="2480" w:type="dxa"/>
            <w:tcBorders>
              <w:left w:val="nil"/>
            </w:tcBorders>
          </w:tcPr>
          <w:p w:rsidR="002A3EAD" w:rsidRPr="00A70690" w:rsidRDefault="002A3EAD" w:rsidP="008E119F">
            <w:pPr>
              <w:spacing w:before="80" w:after="80"/>
            </w:pPr>
            <w:r w:rsidRPr="00A70690">
              <w:t>Investigate Indigenous history</w:t>
            </w:r>
          </w:p>
        </w:tc>
        <w:tc>
          <w:tcPr>
            <w:tcW w:w="1348" w:type="dxa"/>
            <w:tcBorders>
              <w:right w:val="nil"/>
            </w:tcBorders>
          </w:tcPr>
          <w:p w:rsidR="002A3EAD" w:rsidRPr="00A847A0" w:rsidRDefault="009E6F3C" w:rsidP="008E119F">
            <w:pPr>
              <w:spacing w:before="80" w:after="80"/>
              <w:rPr>
                <w:color w:val="000000"/>
              </w:rPr>
            </w:pPr>
            <w:r>
              <w:t>VBQM479</w:t>
            </w:r>
          </w:p>
        </w:tc>
        <w:tc>
          <w:tcPr>
            <w:tcW w:w="2409" w:type="dxa"/>
            <w:tcBorders>
              <w:left w:val="nil"/>
            </w:tcBorders>
          </w:tcPr>
          <w:p w:rsidR="002A3EAD" w:rsidRPr="00A847A0" w:rsidRDefault="009E6F3C" w:rsidP="008E119F">
            <w:pPr>
              <w:spacing w:before="80" w:after="80"/>
              <w:rPr>
                <w:color w:val="000000"/>
              </w:rPr>
            </w:pPr>
            <w:r>
              <w:t>Indigenous History</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rsidRPr="00B772FD">
              <w:t>VU21342</w:t>
            </w:r>
          </w:p>
        </w:tc>
        <w:tc>
          <w:tcPr>
            <w:tcW w:w="2480" w:type="dxa"/>
            <w:tcBorders>
              <w:left w:val="nil"/>
            </w:tcBorders>
          </w:tcPr>
          <w:p w:rsidR="002A3EAD" w:rsidRPr="00A70690" w:rsidRDefault="002A3EAD" w:rsidP="008E119F">
            <w:pPr>
              <w:spacing w:before="80" w:after="80"/>
            </w:pPr>
            <w:r w:rsidRPr="00A70690">
              <w:t>Undertake a simple investigation of science in the community</w:t>
            </w:r>
          </w:p>
        </w:tc>
        <w:tc>
          <w:tcPr>
            <w:tcW w:w="1348" w:type="dxa"/>
            <w:tcBorders>
              <w:right w:val="nil"/>
            </w:tcBorders>
          </w:tcPr>
          <w:p w:rsidR="002A3EAD" w:rsidRPr="00A847A0" w:rsidRDefault="009E6F3C" w:rsidP="008E119F">
            <w:pPr>
              <w:spacing w:before="80" w:after="80"/>
              <w:rPr>
                <w:color w:val="000000"/>
              </w:rPr>
            </w:pPr>
            <w:r>
              <w:t>VBQU172</w:t>
            </w:r>
          </w:p>
        </w:tc>
        <w:tc>
          <w:tcPr>
            <w:tcW w:w="2409" w:type="dxa"/>
            <w:tcBorders>
              <w:left w:val="nil"/>
            </w:tcBorders>
          </w:tcPr>
          <w:p w:rsidR="002A3EAD" w:rsidRPr="00A847A0" w:rsidRDefault="009E6F3C" w:rsidP="008E119F">
            <w:pPr>
              <w:spacing w:before="80" w:after="80"/>
              <w:rPr>
                <w:color w:val="000000"/>
              </w:rPr>
            </w:pPr>
            <w:r>
              <w:t>Undertake a simple investigation of science in the community</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B772FD">
            <w:pPr>
              <w:spacing w:before="80" w:after="80"/>
            </w:pPr>
            <w:r>
              <w:t>VU21343</w:t>
            </w:r>
          </w:p>
        </w:tc>
        <w:tc>
          <w:tcPr>
            <w:tcW w:w="2480" w:type="dxa"/>
            <w:tcBorders>
              <w:left w:val="nil"/>
            </w:tcBorders>
          </w:tcPr>
          <w:p w:rsidR="002A3EAD" w:rsidRPr="00A70690" w:rsidRDefault="002A3EAD" w:rsidP="008E119F">
            <w:pPr>
              <w:spacing w:before="80" w:after="80"/>
            </w:pPr>
            <w:r w:rsidRPr="00A70690">
              <w:t>Undertake a simple investigation of health and well being</w:t>
            </w:r>
          </w:p>
        </w:tc>
        <w:tc>
          <w:tcPr>
            <w:tcW w:w="1348" w:type="dxa"/>
            <w:tcBorders>
              <w:right w:val="nil"/>
            </w:tcBorders>
          </w:tcPr>
          <w:p w:rsidR="0036383F" w:rsidRPr="0036383F" w:rsidRDefault="009E6F3C" w:rsidP="008E119F">
            <w:pPr>
              <w:spacing w:before="80" w:after="80"/>
            </w:pPr>
            <w:r>
              <w:t>VBQU173</w:t>
            </w:r>
          </w:p>
        </w:tc>
        <w:tc>
          <w:tcPr>
            <w:tcW w:w="2409" w:type="dxa"/>
            <w:tcBorders>
              <w:left w:val="nil"/>
            </w:tcBorders>
          </w:tcPr>
          <w:p w:rsidR="002A3EAD" w:rsidRPr="00A847A0" w:rsidRDefault="009E6F3C" w:rsidP="008E119F">
            <w:pPr>
              <w:spacing w:before="80" w:after="80"/>
              <w:rPr>
                <w:color w:val="000000"/>
              </w:rPr>
            </w:pPr>
            <w:r>
              <w:t>Undertake a simple investigation of health and well being</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rsidRPr="00B772FD">
              <w:t>VU2134</w:t>
            </w:r>
            <w:r>
              <w:t>4</w:t>
            </w:r>
          </w:p>
        </w:tc>
        <w:tc>
          <w:tcPr>
            <w:tcW w:w="2480" w:type="dxa"/>
            <w:tcBorders>
              <w:left w:val="nil"/>
            </w:tcBorders>
          </w:tcPr>
          <w:p w:rsidR="002A3EAD" w:rsidRPr="00A70690" w:rsidRDefault="002A3EAD" w:rsidP="008E119F">
            <w:pPr>
              <w:spacing w:before="80" w:after="80"/>
            </w:pPr>
            <w:r w:rsidRPr="00A70690">
              <w:t xml:space="preserve">Undertake a simple investigation of an environmental issue </w:t>
            </w:r>
          </w:p>
        </w:tc>
        <w:tc>
          <w:tcPr>
            <w:tcW w:w="1348" w:type="dxa"/>
            <w:tcBorders>
              <w:right w:val="nil"/>
            </w:tcBorders>
          </w:tcPr>
          <w:p w:rsidR="002A3EAD" w:rsidRPr="00A847A0" w:rsidRDefault="009E6F3C" w:rsidP="008E119F">
            <w:pPr>
              <w:spacing w:before="80" w:after="80"/>
              <w:rPr>
                <w:color w:val="000000"/>
              </w:rPr>
            </w:pPr>
            <w:r>
              <w:t>VBQU174</w:t>
            </w:r>
          </w:p>
        </w:tc>
        <w:tc>
          <w:tcPr>
            <w:tcW w:w="2409" w:type="dxa"/>
            <w:tcBorders>
              <w:left w:val="nil"/>
            </w:tcBorders>
          </w:tcPr>
          <w:p w:rsidR="002A3EAD" w:rsidRPr="00A847A0" w:rsidRDefault="009E6F3C" w:rsidP="008E119F">
            <w:pPr>
              <w:spacing w:before="80" w:after="80"/>
              <w:rPr>
                <w:color w:val="000000"/>
              </w:rPr>
            </w:pPr>
            <w:r>
              <w:t>Undertake a simple investigation of an environmental issue</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rsidRPr="00B772FD">
              <w:t>VU21345</w:t>
            </w:r>
          </w:p>
        </w:tc>
        <w:tc>
          <w:tcPr>
            <w:tcW w:w="2480" w:type="dxa"/>
            <w:tcBorders>
              <w:left w:val="nil"/>
            </w:tcBorders>
          </w:tcPr>
          <w:p w:rsidR="002A3EAD" w:rsidRPr="00A70690" w:rsidRDefault="008B0A6F" w:rsidP="008E119F">
            <w:pPr>
              <w:spacing w:before="80" w:after="80"/>
            </w:pPr>
            <w:r w:rsidRPr="00A70690">
              <w:t>Undertake a simple investigation of physical behaviour of energy and matter</w:t>
            </w:r>
          </w:p>
        </w:tc>
        <w:tc>
          <w:tcPr>
            <w:tcW w:w="1348" w:type="dxa"/>
            <w:tcBorders>
              <w:right w:val="nil"/>
            </w:tcBorders>
          </w:tcPr>
          <w:p w:rsidR="002A3EAD" w:rsidRPr="00A847A0" w:rsidRDefault="009E6F3C" w:rsidP="008E119F">
            <w:pPr>
              <w:spacing w:before="80" w:after="80"/>
              <w:rPr>
                <w:color w:val="000000"/>
              </w:rPr>
            </w:pPr>
            <w:r>
              <w:t>VBQU175</w:t>
            </w:r>
          </w:p>
        </w:tc>
        <w:tc>
          <w:tcPr>
            <w:tcW w:w="2409" w:type="dxa"/>
            <w:tcBorders>
              <w:left w:val="nil"/>
            </w:tcBorders>
          </w:tcPr>
          <w:p w:rsidR="002A3EAD" w:rsidRPr="00A847A0" w:rsidRDefault="009E6F3C" w:rsidP="008E119F">
            <w:pPr>
              <w:spacing w:before="80" w:after="80"/>
              <w:rPr>
                <w:color w:val="000000"/>
              </w:rPr>
            </w:pPr>
            <w:r>
              <w:t>Undertake a simple investigation of physical behaviour of energy and matter</w:t>
            </w:r>
          </w:p>
        </w:tc>
        <w:tc>
          <w:tcPr>
            <w:tcW w:w="2698" w:type="dxa"/>
          </w:tcPr>
          <w:p w:rsidR="002A3EAD" w:rsidRDefault="008B0A6F" w:rsidP="008E119F">
            <w:pPr>
              <w:spacing w:before="80" w:after="80"/>
            </w:pPr>
            <w:r>
              <w:t xml:space="preserve">Equivalent </w:t>
            </w:r>
          </w:p>
        </w:tc>
      </w:tr>
      <w:tr w:rsidR="002A3EAD" w:rsidTr="003E2119">
        <w:tc>
          <w:tcPr>
            <w:tcW w:w="1276" w:type="dxa"/>
            <w:tcBorders>
              <w:right w:val="nil"/>
            </w:tcBorders>
          </w:tcPr>
          <w:p w:rsidR="002A3EAD" w:rsidRPr="00A70690" w:rsidRDefault="00841759" w:rsidP="008E119F">
            <w:pPr>
              <w:spacing w:before="80" w:after="80"/>
            </w:pPr>
            <w:r w:rsidRPr="00841759">
              <w:t>VU21346</w:t>
            </w:r>
          </w:p>
        </w:tc>
        <w:tc>
          <w:tcPr>
            <w:tcW w:w="2480" w:type="dxa"/>
            <w:tcBorders>
              <w:left w:val="nil"/>
            </w:tcBorders>
          </w:tcPr>
          <w:p w:rsidR="002A3EAD" w:rsidRPr="00A70690" w:rsidRDefault="008B0A6F" w:rsidP="008E119F">
            <w:pPr>
              <w:spacing w:before="80" w:after="80"/>
            </w:pPr>
            <w:r w:rsidRPr="00A70690">
              <w:t>Undertake a simple investigation of chemical behaviour of matter</w:t>
            </w:r>
          </w:p>
        </w:tc>
        <w:tc>
          <w:tcPr>
            <w:tcW w:w="1348" w:type="dxa"/>
            <w:tcBorders>
              <w:right w:val="nil"/>
            </w:tcBorders>
          </w:tcPr>
          <w:p w:rsidR="002A3EAD" w:rsidRPr="00A847A0" w:rsidRDefault="00A93481" w:rsidP="008E119F">
            <w:pPr>
              <w:spacing w:before="80" w:after="80"/>
              <w:rPr>
                <w:color w:val="000000"/>
              </w:rPr>
            </w:pPr>
            <w:r>
              <w:t>VBQU176</w:t>
            </w:r>
          </w:p>
        </w:tc>
        <w:tc>
          <w:tcPr>
            <w:tcW w:w="2409" w:type="dxa"/>
            <w:tcBorders>
              <w:left w:val="nil"/>
            </w:tcBorders>
          </w:tcPr>
          <w:p w:rsidR="002A3EAD" w:rsidRPr="00A847A0" w:rsidRDefault="00A93481" w:rsidP="008E119F">
            <w:pPr>
              <w:spacing w:before="80" w:after="80"/>
              <w:rPr>
                <w:color w:val="000000"/>
              </w:rPr>
            </w:pPr>
            <w:r>
              <w:t>Undertake a simple investigation of chemical behaviour of matter</w:t>
            </w:r>
          </w:p>
        </w:tc>
        <w:tc>
          <w:tcPr>
            <w:tcW w:w="2698" w:type="dxa"/>
          </w:tcPr>
          <w:p w:rsidR="002A3EAD" w:rsidRDefault="008B0A6F" w:rsidP="008E119F">
            <w:pPr>
              <w:spacing w:before="80" w:after="80"/>
            </w:pPr>
            <w:r>
              <w:t>Equivalent</w:t>
            </w:r>
          </w:p>
        </w:tc>
      </w:tr>
      <w:tr w:rsidR="002A3EAD" w:rsidTr="003E2119">
        <w:tc>
          <w:tcPr>
            <w:tcW w:w="1276" w:type="dxa"/>
            <w:tcBorders>
              <w:right w:val="nil"/>
            </w:tcBorders>
          </w:tcPr>
          <w:p w:rsidR="002A3EAD" w:rsidRPr="00A70690" w:rsidRDefault="00841759" w:rsidP="008E119F">
            <w:pPr>
              <w:spacing w:before="80" w:after="80"/>
            </w:pPr>
            <w:r w:rsidRPr="00841759">
              <w:t>VU2134</w:t>
            </w:r>
            <w:r>
              <w:t>7</w:t>
            </w:r>
          </w:p>
        </w:tc>
        <w:tc>
          <w:tcPr>
            <w:tcW w:w="2480" w:type="dxa"/>
            <w:tcBorders>
              <w:left w:val="nil"/>
            </w:tcBorders>
          </w:tcPr>
          <w:p w:rsidR="002A3EAD" w:rsidRPr="00A70690" w:rsidRDefault="008B0A6F" w:rsidP="008E119F">
            <w:pPr>
              <w:spacing w:before="80" w:after="80"/>
            </w:pPr>
            <w:r w:rsidRPr="00A70690">
              <w:t>Undertake a simple investigation of how the earth, moon and sun interact</w:t>
            </w:r>
          </w:p>
        </w:tc>
        <w:tc>
          <w:tcPr>
            <w:tcW w:w="1348" w:type="dxa"/>
            <w:tcBorders>
              <w:right w:val="nil"/>
            </w:tcBorders>
          </w:tcPr>
          <w:p w:rsidR="002A3EAD" w:rsidRPr="00A847A0" w:rsidRDefault="00A93481" w:rsidP="008E119F">
            <w:pPr>
              <w:spacing w:before="80" w:after="80"/>
              <w:rPr>
                <w:color w:val="000000"/>
              </w:rPr>
            </w:pPr>
            <w:r>
              <w:t>VBQU177</w:t>
            </w:r>
          </w:p>
        </w:tc>
        <w:tc>
          <w:tcPr>
            <w:tcW w:w="2409" w:type="dxa"/>
            <w:tcBorders>
              <w:left w:val="nil"/>
            </w:tcBorders>
          </w:tcPr>
          <w:p w:rsidR="002A3EAD" w:rsidRPr="00A847A0" w:rsidRDefault="00A93481" w:rsidP="008E119F">
            <w:pPr>
              <w:spacing w:before="80" w:after="80"/>
              <w:rPr>
                <w:color w:val="000000"/>
              </w:rPr>
            </w:pPr>
            <w:r>
              <w:t>Undertake a simple investigation of how the earth, moon and sun interact</w:t>
            </w:r>
          </w:p>
        </w:tc>
        <w:tc>
          <w:tcPr>
            <w:tcW w:w="2698" w:type="dxa"/>
          </w:tcPr>
          <w:p w:rsidR="002A3EAD" w:rsidRDefault="008B0A6F" w:rsidP="008E119F">
            <w:pPr>
              <w:spacing w:before="80" w:after="80"/>
            </w:pPr>
            <w:r>
              <w:t>Equivalent</w:t>
            </w:r>
          </w:p>
        </w:tc>
      </w:tr>
      <w:tr w:rsidR="002A3EAD" w:rsidTr="003E2119">
        <w:tc>
          <w:tcPr>
            <w:tcW w:w="1276" w:type="dxa"/>
            <w:tcBorders>
              <w:right w:val="nil"/>
            </w:tcBorders>
          </w:tcPr>
          <w:p w:rsidR="002A3EAD" w:rsidRPr="00A70690" w:rsidRDefault="00841759" w:rsidP="008E119F">
            <w:pPr>
              <w:spacing w:before="80" w:after="80"/>
            </w:pPr>
            <w:r w:rsidRPr="00841759">
              <w:t>VU21348</w:t>
            </w:r>
          </w:p>
        </w:tc>
        <w:tc>
          <w:tcPr>
            <w:tcW w:w="2480" w:type="dxa"/>
            <w:tcBorders>
              <w:left w:val="nil"/>
            </w:tcBorders>
          </w:tcPr>
          <w:p w:rsidR="002A3EAD" w:rsidRPr="00A70690" w:rsidRDefault="008B0A6F" w:rsidP="008E119F">
            <w:pPr>
              <w:spacing w:before="80" w:after="80"/>
            </w:pPr>
            <w:r w:rsidRPr="00A70690">
              <w:t>Undertake a simple investigation of factors for continuity of life</w:t>
            </w:r>
          </w:p>
        </w:tc>
        <w:tc>
          <w:tcPr>
            <w:tcW w:w="1348" w:type="dxa"/>
            <w:tcBorders>
              <w:right w:val="nil"/>
            </w:tcBorders>
          </w:tcPr>
          <w:p w:rsidR="002A3EAD" w:rsidRPr="00A847A0" w:rsidRDefault="00A93481" w:rsidP="008E119F">
            <w:pPr>
              <w:spacing w:before="80" w:after="80"/>
              <w:rPr>
                <w:color w:val="000000"/>
              </w:rPr>
            </w:pPr>
            <w:r>
              <w:t>VBQU178</w:t>
            </w:r>
          </w:p>
        </w:tc>
        <w:tc>
          <w:tcPr>
            <w:tcW w:w="2409" w:type="dxa"/>
            <w:tcBorders>
              <w:left w:val="nil"/>
            </w:tcBorders>
          </w:tcPr>
          <w:p w:rsidR="002A3EAD" w:rsidRPr="00A847A0" w:rsidRDefault="00A93481" w:rsidP="008E119F">
            <w:pPr>
              <w:spacing w:before="80" w:after="80"/>
              <w:rPr>
                <w:color w:val="000000"/>
              </w:rPr>
            </w:pPr>
            <w:r>
              <w:t>Undertake a simple investigation of factors for continuity of life</w:t>
            </w:r>
          </w:p>
        </w:tc>
        <w:tc>
          <w:tcPr>
            <w:tcW w:w="2698" w:type="dxa"/>
          </w:tcPr>
          <w:p w:rsidR="002A3EAD" w:rsidRDefault="008B0A6F" w:rsidP="008E119F">
            <w:pPr>
              <w:spacing w:before="80" w:after="80"/>
            </w:pPr>
            <w:r>
              <w:t>Equivalent</w:t>
            </w:r>
          </w:p>
        </w:tc>
      </w:tr>
      <w:tr w:rsidR="008B0A6F" w:rsidTr="003E2119">
        <w:tc>
          <w:tcPr>
            <w:tcW w:w="1276" w:type="dxa"/>
            <w:tcBorders>
              <w:right w:val="nil"/>
            </w:tcBorders>
          </w:tcPr>
          <w:p w:rsidR="008B0A6F" w:rsidRPr="00A70690" w:rsidRDefault="00841759" w:rsidP="008E119F">
            <w:pPr>
              <w:spacing w:before="80" w:after="80"/>
            </w:pPr>
            <w:r w:rsidRPr="00841759">
              <w:t>VU21349</w:t>
            </w:r>
          </w:p>
        </w:tc>
        <w:tc>
          <w:tcPr>
            <w:tcW w:w="2480" w:type="dxa"/>
            <w:tcBorders>
              <w:left w:val="nil"/>
            </w:tcBorders>
          </w:tcPr>
          <w:p w:rsidR="008B0A6F" w:rsidRPr="00A70690" w:rsidRDefault="008B0A6F" w:rsidP="008E119F">
            <w:pPr>
              <w:spacing w:before="80" w:after="80"/>
            </w:pPr>
            <w:r w:rsidRPr="00A70690">
              <w:t>Identify the Australian electoral system</w:t>
            </w:r>
          </w:p>
        </w:tc>
        <w:tc>
          <w:tcPr>
            <w:tcW w:w="1348" w:type="dxa"/>
            <w:tcBorders>
              <w:right w:val="nil"/>
            </w:tcBorders>
          </w:tcPr>
          <w:p w:rsidR="008B0A6F" w:rsidRPr="00A847A0" w:rsidRDefault="00A93481" w:rsidP="008E119F">
            <w:pPr>
              <w:spacing w:before="80" w:after="80"/>
              <w:rPr>
                <w:color w:val="000000"/>
              </w:rPr>
            </w:pPr>
            <w:r>
              <w:t>VBQM480</w:t>
            </w:r>
          </w:p>
        </w:tc>
        <w:tc>
          <w:tcPr>
            <w:tcW w:w="2409" w:type="dxa"/>
            <w:tcBorders>
              <w:left w:val="nil"/>
            </w:tcBorders>
          </w:tcPr>
          <w:p w:rsidR="008B0A6F" w:rsidRPr="00A847A0" w:rsidRDefault="00A93481" w:rsidP="008E119F">
            <w:pPr>
              <w:spacing w:before="80" w:after="80"/>
              <w:rPr>
                <w:color w:val="000000"/>
              </w:rPr>
            </w:pPr>
            <w:r>
              <w:t>Elections and Government</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841759" w:rsidP="008E119F">
            <w:pPr>
              <w:spacing w:before="80" w:after="80"/>
            </w:pPr>
            <w:r w:rsidRPr="00841759">
              <w:t>VU213</w:t>
            </w:r>
            <w:r>
              <w:t>50</w:t>
            </w:r>
          </w:p>
        </w:tc>
        <w:tc>
          <w:tcPr>
            <w:tcW w:w="2480" w:type="dxa"/>
            <w:tcBorders>
              <w:left w:val="nil"/>
            </w:tcBorders>
          </w:tcPr>
          <w:p w:rsidR="008B0A6F" w:rsidRPr="00A70690" w:rsidRDefault="008B0A6F" w:rsidP="008E119F">
            <w:pPr>
              <w:spacing w:before="80" w:after="80"/>
            </w:pPr>
            <w:r w:rsidRPr="00A70690">
              <w:t>Investigate the legal system</w:t>
            </w:r>
          </w:p>
        </w:tc>
        <w:tc>
          <w:tcPr>
            <w:tcW w:w="1348" w:type="dxa"/>
            <w:tcBorders>
              <w:right w:val="nil"/>
            </w:tcBorders>
          </w:tcPr>
          <w:p w:rsidR="008B0A6F" w:rsidRPr="00A847A0" w:rsidRDefault="00A93481" w:rsidP="008E119F">
            <w:pPr>
              <w:spacing w:before="80" w:after="80"/>
              <w:rPr>
                <w:color w:val="000000"/>
              </w:rPr>
            </w:pPr>
            <w:r>
              <w:t>VBQM481</w:t>
            </w:r>
          </w:p>
        </w:tc>
        <w:tc>
          <w:tcPr>
            <w:tcW w:w="2409" w:type="dxa"/>
            <w:tcBorders>
              <w:left w:val="nil"/>
            </w:tcBorders>
          </w:tcPr>
          <w:p w:rsidR="008B0A6F" w:rsidRPr="00A847A0" w:rsidRDefault="00A93481" w:rsidP="008E119F">
            <w:pPr>
              <w:spacing w:before="80" w:after="80"/>
              <w:rPr>
                <w:color w:val="000000"/>
              </w:rPr>
            </w:pPr>
            <w:r>
              <w:t>The Legal System</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7A0C53" w:rsidP="008E119F">
            <w:pPr>
              <w:spacing w:before="80" w:after="80"/>
            </w:pPr>
            <w:r w:rsidRPr="007A0C53">
              <w:lastRenderedPageBreak/>
              <w:t>VU2135</w:t>
            </w:r>
            <w:r>
              <w:t>1</w:t>
            </w:r>
          </w:p>
        </w:tc>
        <w:tc>
          <w:tcPr>
            <w:tcW w:w="2480" w:type="dxa"/>
            <w:tcBorders>
              <w:left w:val="nil"/>
            </w:tcBorders>
          </w:tcPr>
          <w:p w:rsidR="008B0A6F" w:rsidRPr="00A70690" w:rsidRDefault="008B0A6F" w:rsidP="008E119F">
            <w:pPr>
              <w:spacing w:before="80" w:after="80"/>
            </w:pPr>
            <w:r w:rsidRPr="00A70690">
              <w:t>Investigate driving and owning a car</w:t>
            </w:r>
          </w:p>
        </w:tc>
        <w:tc>
          <w:tcPr>
            <w:tcW w:w="1348" w:type="dxa"/>
            <w:tcBorders>
              <w:right w:val="nil"/>
            </w:tcBorders>
          </w:tcPr>
          <w:p w:rsidR="008B0A6F" w:rsidRPr="00A847A0" w:rsidRDefault="00A93481" w:rsidP="008E119F">
            <w:pPr>
              <w:spacing w:before="80" w:after="80"/>
              <w:rPr>
                <w:color w:val="000000"/>
              </w:rPr>
            </w:pPr>
            <w:r>
              <w:t>VBQM482</w:t>
            </w:r>
          </w:p>
        </w:tc>
        <w:tc>
          <w:tcPr>
            <w:tcW w:w="2409" w:type="dxa"/>
            <w:tcBorders>
              <w:left w:val="nil"/>
            </w:tcBorders>
          </w:tcPr>
          <w:p w:rsidR="008B0A6F" w:rsidRPr="00A847A0" w:rsidRDefault="00A93481" w:rsidP="008E119F">
            <w:pPr>
              <w:spacing w:before="80" w:after="80"/>
              <w:rPr>
                <w:color w:val="000000"/>
              </w:rPr>
            </w:pPr>
            <w:r>
              <w:t>Driving and Owning a Car</w:t>
            </w:r>
          </w:p>
        </w:tc>
        <w:tc>
          <w:tcPr>
            <w:tcW w:w="2698" w:type="dxa"/>
          </w:tcPr>
          <w:p w:rsidR="008B0A6F" w:rsidRDefault="008B0A6F" w:rsidP="008E119F">
            <w:pPr>
              <w:spacing w:before="80" w:after="80"/>
            </w:pPr>
            <w:r>
              <w:t>Not equivalent</w:t>
            </w:r>
            <w:r>
              <w:br/>
              <w:t>Element 2 deleted</w:t>
            </w:r>
          </w:p>
        </w:tc>
      </w:tr>
      <w:tr w:rsidR="008B0A6F" w:rsidTr="003E2119">
        <w:tc>
          <w:tcPr>
            <w:tcW w:w="1276" w:type="dxa"/>
            <w:tcBorders>
              <w:right w:val="nil"/>
            </w:tcBorders>
          </w:tcPr>
          <w:p w:rsidR="008B0A6F" w:rsidRPr="00A70690" w:rsidRDefault="007A0C53" w:rsidP="008E119F">
            <w:pPr>
              <w:spacing w:before="80" w:after="80"/>
            </w:pPr>
            <w:r w:rsidRPr="007A0C53">
              <w:t>VU21321</w:t>
            </w:r>
          </w:p>
        </w:tc>
        <w:tc>
          <w:tcPr>
            <w:tcW w:w="2480" w:type="dxa"/>
            <w:tcBorders>
              <w:left w:val="nil"/>
            </w:tcBorders>
          </w:tcPr>
          <w:p w:rsidR="00EF1104" w:rsidRPr="00A70690" w:rsidRDefault="008B0A6F" w:rsidP="008E119F">
            <w:pPr>
              <w:spacing w:before="80" w:after="80"/>
            </w:pPr>
            <w:r w:rsidRPr="00A70690">
              <w:t>Identify major events in Australian history</w:t>
            </w:r>
          </w:p>
        </w:tc>
        <w:tc>
          <w:tcPr>
            <w:tcW w:w="1348" w:type="dxa"/>
            <w:tcBorders>
              <w:right w:val="nil"/>
            </w:tcBorders>
          </w:tcPr>
          <w:p w:rsidR="008B0A6F" w:rsidRPr="00A847A0" w:rsidRDefault="00A93481" w:rsidP="008E119F">
            <w:pPr>
              <w:spacing w:before="80" w:after="80"/>
              <w:rPr>
                <w:color w:val="000000"/>
              </w:rPr>
            </w:pPr>
            <w:r>
              <w:t>VBQM483</w:t>
            </w:r>
          </w:p>
        </w:tc>
        <w:tc>
          <w:tcPr>
            <w:tcW w:w="2409" w:type="dxa"/>
            <w:tcBorders>
              <w:left w:val="nil"/>
            </w:tcBorders>
          </w:tcPr>
          <w:p w:rsidR="008B0A6F" w:rsidRPr="00A847A0" w:rsidRDefault="00A93481" w:rsidP="008E119F">
            <w:pPr>
              <w:spacing w:before="80" w:after="80"/>
              <w:rPr>
                <w:color w:val="000000"/>
              </w:rPr>
            </w:pPr>
            <w:r>
              <w:t>Events in Australian History</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7A0C53" w:rsidP="008E119F">
            <w:pPr>
              <w:spacing w:before="80" w:after="80"/>
            </w:pPr>
            <w:r w:rsidRPr="007A0C53">
              <w:t>VU21386</w:t>
            </w:r>
          </w:p>
        </w:tc>
        <w:tc>
          <w:tcPr>
            <w:tcW w:w="2480" w:type="dxa"/>
            <w:tcBorders>
              <w:left w:val="nil"/>
            </w:tcBorders>
          </w:tcPr>
          <w:p w:rsidR="008B0A6F" w:rsidRPr="00A70690" w:rsidRDefault="008B0A6F" w:rsidP="008E119F">
            <w:pPr>
              <w:spacing w:before="80" w:after="80"/>
            </w:pPr>
            <w:r w:rsidRPr="00A70690">
              <w:t>Investigate current issues</w:t>
            </w:r>
          </w:p>
        </w:tc>
        <w:tc>
          <w:tcPr>
            <w:tcW w:w="1348" w:type="dxa"/>
            <w:tcBorders>
              <w:right w:val="nil"/>
            </w:tcBorders>
          </w:tcPr>
          <w:p w:rsidR="008B0A6F" w:rsidRPr="00A847A0" w:rsidRDefault="00A93481" w:rsidP="008E119F">
            <w:pPr>
              <w:spacing w:before="80" w:after="80"/>
              <w:rPr>
                <w:color w:val="000000"/>
              </w:rPr>
            </w:pPr>
            <w:r>
              <w:t>VBQM484</w:t>
            </w:r>
          </w:p>
        </w:tc>
        <w:tc>
          <w:tcPr>
            <w:tcW w:w="2409" w:type="dxa"/>
            <w:tcBorders>
              <w:left w:val="nil"/>
            </w:tcBorders>
          </w:tcPr>
          <w:p w:rsidR="008B0A6F" w:rsidRPr="00A847A0" w:rsidRDefault="00A93481" w:rsidP="008E119F">
            <w:pPr>
              <w:spacing w:before="80" w:after="80"/>
              <w:rPr>
                <w:color w:val="000000"/>
              </w:rPr>
            </w:pPr>
            <w:r>
              <w:t>Investigating Current Issues</w:t>
            </w:r>
          </w:p>
        </w:tc>
        <w:tc>
          <w:tcPr>
            <w:tcW w:w="2698" w:type="dxa"/>
          </w:tcPr>
          <w:p w:rsidR="008B0A6F" w:rsidRDefault="008B0A6F" w:rsidP="008E119F">
            <w:pPr>
              <w:spacing w:before="80" w:after="80"/>
            </w:pPr>
            <w:r>
              <w:t>Not equivalent</w:t>
            </w:r>
            <w:r>
              <w:br/>
              <w:t>Additional requirement to undertake analysis</w:t>
            </w:r>
          </w:p>
        </w:tc>
      </w:tr>
      <w:tr w:rsidR="008B0A6F" w:rsidTr="003E2119">
        <w:tc>
          <w:tcPr>
            <w:tcW w:w="1276" w:type="dxa"/>
            <w:tcBorders>
              <w:right w:val="nil"/>
            </w:tcBorders>
          </w:tcPr>
          <w:p w:rsidR="008B0A6F" w:rsidRPr="00A70690" w:rsidRDefault="007A0C53" w:rsidP="008E119F">
            <w:pPr>
              <w:spacing w:before="80" w:after="80"/>
            </w:pPr>
            <w:r w:rsidRPr="007A0C53">
              <w:t>VU21368</w:t>
            </w:r>
          </w:p>
        </w:tc>
        <w:tc>
          <w:tcPr>
            <w:tcW w:w="2480" w:type="dxa"/>
            <w:tcBorders>
              <w:left w:val="nil"/>
            </w:tcBorders>
          </w:tcPr>
          <w:p w:rsidR="008B0A6F" w:rsidRPr="00A70690" w:rsidRDefault="00536A0B" w:rsidP="008E119F">
            <w:pPr>
              <w:spacing w:before="80" w:after="80"/>
            </w:pPr>
            <w:r w:rsidRPr="00536A0B">
              <w:t>Investigate the impact of a scientific issue on the community</w:t>
            </w:r>
          </w:p>
        </w:tc>
        <w:tc>
          <w:tcPr>
            <w:tcW w:w="1348" w:type="dxa"/>
            <w:tcBorders>
              <w:right w:val="nil"/>
            </w:tcBorders>
          </w:tcPr>
          <w:p w:rsidR="008B0A6F" w:rsidRPr="00A847A0" w:rsidRDefault="009E6F3C" w:rsidP="008E119F">
            <w:pPr>
              <w:spacing w:before="80" w:after="80"/>
              <w:rPr>
                <w:color w:val="000000"/>
              </w:rPr>
            </w:pPr>
            <w:r>
              <w:t>VBQU179</w:t>
            </w:r>
          </w:p>
        </w:tc>
        <w:tc>
          <w:tcPr>
            <w:tcW w:w="2409" w:type="dxa"/>
            <w:tcBorders>
              <w:left w:val="nil"/>
            </w:tcBorders>
          </w:tcPr>
          <w:p w:rsidR="008B0A6F" w:rsidRPr="00A847A0" w:rsidRDefault="009E6F3C" w:rsidP="008E119F">
            <w:pPr>
              <w:spacing w:before="80" w:after="80"/>
              <w:rPr>
                <w:color w:val="000000"/>
              </w:rPr>
            </w:pPr>
            <w:r>
              <w:t>Investigate the impact of science in the community</w:t>
            </w:r>
          </w:p>
        </w:tc>
        <w:tc>
          <w:tcPr>
            <w:tcW w:w="2698" w:type="dxa"/>
          </w:tcPr>
          <w:p w:rsidR="008B0A6F" w:rsidRDefault="008B0A6F" w:rsidP="008E119F">
            <w:pPr>
              <w:spacing w:before="80" w:after="80"/>
            </w:pPr>
            <w:r>
              <w:t xml:space="preserve">Equivalent </w:t>
            </w:r>
          </w:p>
        </w:tc>
      </w:tr>
      <w:tr w:rsidR="008B0A6F" w:rsidTr="003E2119">
        <w:tc>
          <w:tcPr>
            <w:tcW w:w="1276" w:type="dxa"/>
            <w:tcBorders>
              <w:right w:val="nil"/>
            </w:tcBorders>
          </w:tcPr>
          <w:p w:rsidR="008B0A6F" w:rsidRPr="00A70690" w:rsidRDefault="007A0C53" w:rsidP="008E119F">
            <w:pPr>
              <w:spacing w:before="80" w:after="80"/>
            </w:pPr>
            <w:r w:rsidRPr="007A0C53">
              <w:t>VU21367</w:t>
            </w:r>
          </w:p>
        </w:tc>
        <w:tc>
          <w:tcPr>
            <w:tcW w:w="2480" w:type="dxa"/>
            <w:tcBorders>
              <w:left w:val="nil"/>
            </w:tcBorders>
          </w:tcPr>
          <w:p w:rsidR="008B0A6F" w:rsidRPr="00A70690" w:rsidRDefault="008B0A6F" w:rsidP="008E119F">
            <w:pPr>
              <w:spacing w:before="80" w:after="80"/>
            </w:pPr>
            <w:r w:rsidRPr="00A70690">
              <w:t>Investigate the characteristics of living things</w:t>
            </w:r>
          </w:p>
        </w:tc>
        <w:tc>
          <w:tcPr>
            <w:tcW w:w="1348" w:type="dxa"/>
            <w:tcBorders>
              <w:right w:val="nil"/>
            </w:tcBorders>
          </w:tcPr>
          <w:p w:rsidR="008B0A6F" w:rsidRPr="00A847A0" w:rsidRDefault="00A93481" w:rsidP="008E119F">
            <w:pPr>
              <w:spacing w:before="80" w:after="80"/>
              <w:rPr>
                <w:color w:val="000000"/>
              </w:rPr>
            </w:pPr>
            <w:r>
              <w:t>VBQU180</w:t>
            </w:r>
          </w:p>
        </w:tc>
        <w:tc>
          <w:tcPr>
            <w:tcW w:w="2409" w:type="dxa"/>
            <w:tcBorders>
              <w:left w:val="nil"/>
            </w:tcBorders>
          </w:tcPr>
          <w:p w:rsidR="008B0A6F" w:rsidRPr="00A847A0" w:rsidRDefault="00A93481" w:rsidP="008E119F">
            <w:pPr>
              <w:spacing w:before="80" w:after="80"/>
              <w:rPr>
                <w:color w:val="000000"/>
              </w:rPr>
            </w:pPr>
            <w:r>
              <w:t>Investigate the characteristics of living things</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7A0C53" w:rsidP="008E119F">
            <w:pPr>
              <w:spacing w:before="80" w:after="80"/>
            </w:pPr>
            <w:r w:rsidRPr="007A0C53">
              <w:t>VU21366</w:t>
            </w:r>
          </w:p>
        </w:tc>
        <w:tc>
          <w:tcPr>
            <w:tcW w:w="2480" w:type="dxa"/>
            <w:tcBorders>
              <w:left w:val="nil"/>
            </w:tcBorders>
          </w:tcPr>
          <w:p w:rsidR="008B0A6F" w:rsidRPr="00A70690" w:rsidRDefault="008B0A6F" w:rsidP="008E119F">
            <w:pPr>
              <w:spacing w:before="80" w:after="80"/>
            </w:pPr>
            <w:r w:rsidRPr="00A70690">
              <w:t>Investigate an environmental issue</w:t>
            </w:r>
          </w:p>
        </w:tc>
        <w:tc>
          <w:tcPr>
            <w:tcW w:w="1348" w:type="dxa"/>
            <w:tcBorders>
              <w:right w:val="nil"/>
            </w:tcBorders>
          </w:tcPr>
          <w:p w:rsidR="008B0A6F" w:rsidRPr="00A847A0" w:rsidRDefault="00A93481" w:rsidP="008E119F">
            <w:pPr>
              <w:spacing w:before="80" w:after="80"/>
              <w:rPr>
                <w:color w:val="000000"/>
              </w:rPr>
            </w:pPr>
            <w:r>
              <w:t>VBQU181</w:t>
            </w:r>
          </w:p>
        </w:tc>
        <w:tc>
          <w:tcPr>
            <w:tcW w:w="2409" w:type="dxa"/>
            <w:tcBorders>
              <w:left w:val="nil"/>
            </w:tcBorders>
          </w:tcPr>
          <w:p w:rsidR="008B0A6F" w:rsidRPr="00A847A0" w:rsidRDefault="00A93481" w:rsidP="008E119F">
            <w:pPr>
              <w:spacing w:before="80" w:after="80"/>
              <w:rPr>
                <w:color w:val="000000"/>
              </w:rPr>
            </w:pPr>
            <w:r>
              <w:t>Investigate an environmental issue</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VU21374</w:t>
            </w:r>
          </w:p>
        </w:tc>
        <w:tc>
          <w:tcPr>
            <w:tcW w:w="2480" w:type="dxa"/>
            <w:tcBorders>
              <w:left w:val="nil"/>
            </w:tcBorders>
          </w:tcPr>
          <w:p w:rsidR="008B0A6F" w:rsidRPr="00A70690" w:rsidRDefault="008B0A6F" w:rsidP="008E119F">
            <w:pPr>
              <w:spacing w:before="80" w:after="80"/>
            </w:pPr>
            <w:r w:rsidRPr="00A70690">
              <w:t>Investigate the solar system</w:t>
            </w:r>
          </w:p>
        </w:tc>
        <w:tc>
          <w:tcPr>
            <w:tcW w:w="1348" w:type="dxa"/>
            <w:tcBorders>
              <w:right w:val="nil"/>
            </w:tcBorders>
          </w:tcPr>
          <w:p w:rsidR="008B0A6F" w:rsidRPr="00A847A0" w:rsidRDefault="00A93481" w:rsidP="008E119F">
            <w:pPr>
              <w:spacing w:before="80" w:after="80"/>
              <w:rPr>
                <w:color w:val="000000"/>
              </w:rPr>
            </w:pPr>
            <w:r>
              <w:t>VBQU182</w:t>
            </w:r>
          </w:p>
        </w:tc>
        <w:tc>
          <w:tcPr>
            <w:tcW w:w="2409" w:type="dxa"/>
            <w:tcBorders>
              <w:left w:val="nil"/>
            </w:tcBorders>
          </w:tcPr>
          <w:p w:rsidR="008B0A6F" w:rsidRPr="00A847A0" w:rsidRDefault="00A93481" w:rsidP="008E119F">
            <w:pPr>
              <w:spacing w:before="80" w:after="80"/>
              <w:rPr>
                <w:color w:val="000000"/>
              </w:rPr>
            </w:pPr>
            <w:r>
              <w:t>Investigate the solar system</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VU21373</w:t>
            </w:r>
          </w:p>
        </w:tc>
        <w:tc>
          <w:tcPr>
            <w:tcW w:w="2480" w:type="dxa"/>
            <w:tcBorders>
              <w:left w:val="nil"/>
            </w:tcBorders>
          </w:tcPr>
          <w:p w:rsidR="008B0A6F" w:rsidRPr="00A70690" w:rsidRDefault="008B0A6F" w:rsidP="008E119F">
            <w:pPr>
              <w:spacing w:before="80" w:after="80"/>
            </w:pPr>
            <w:r w:rsidRPr="00A70690">
              <w:t>Investigate chemical behaviour of common substances</w:t>
            </w:r>
          </w:p>
        </w:tc>
        <w:tc>
          <w:tcPr>
            <w:tcW w:w="1348" w:type="dxa"/>
            <w:tcBorders>
              <w:right w:val="nil"/>
            </w:tcBorders>
          </w:tcPr>
          <w:p w:rsidR="008B0A6F" w:rsidRPr="00A847A0" w:rsidRDefault="00A93481" w:rsidP="008E119F">
            <w:pPr>
              <w:spacing w:before="80" w:after="80"/>
              <w:rPr>
                <w:color w:val="000000"/>
              </w:rPr>
            </w:pPr>
            <w:r>
              <w:t>VBQU183</w:t>
            </w:r>
          </w:p>
        </w:tc>
        <w:tc>
          <w:tcPr>
            <w:tcW w:w="2409" w:type="dxa"/>
            <w:tcBorders>
              <w:left w:val="nil"/>
            </w:tcBorders>
          </w:tcPr>
          <w:p w:rsidR="008B0A6F" w:rsidRPr="00A847A0" w:rsidRDefault="00A93481" w:rsidP="008E119F">
            <w:pPr>
              <w:spacing w:before="80" w:after="80"/>
              <w:rPr>
                <w:color w:val="000000"/>
              </w:rPr>
            </w:pPr>
            <w:r w:rsidRPr="00A93481">
              <w:rPr>
                <w:color w:val="000000"/>
              </w:rPr>
              <w:t>Investigate chemical behaviour of common substances</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VU21372</w:t>
            </w:r>
          </w:p>
        </w:tc>
        <w:tc>
          <w:tcPr>
            <w:tcW w:w="2480" w:type="dxa"/>
            <w:tcBorders>
              <w:left w:val="nil"/>
            </w:tcBorders>
          </w:tcPr>
          <w:p w:rsidR="008B0A6F" w:rsidRPr="00A70690" w:rsidRDefault="008B0A6F" w:rsidP="008E119F">
            <w:pPr>
              <w:spacing w:before="80" w:after="80"/>
            </w:pPr>
            <w:r w:rsidRPr="00A70690">
              <w:t>Investigate energy, force and matter</w:t>
            </w:r>
          </w:p>
        </w:tc>
        <w:tc>
          <w:tcPr>
            <w:tcW w:w="1348" w:type="dxa"/>
            <w:tcBorders>
              <w:right w:val="nil"/>
            </w:tcBorders>
          </w:tcPr>
          <w:p w:rsidR="008B0A6F" w:rsidRPr="00A847A0" w:rsidRDefault="00A93481" w:rsidP="008E119F">
            <w:pPr>
              <w:spacing w:before="80" w:after="80"/>
              <w:rPr>
                <w:color w:val="000000"/>
              </w:rPr>
            </w:pPr>
            <w:r>
              <w:t>VBQU184</w:t>
            </w:r>
          </w:p>
        </w:tc>
        <w:tc>
          <w:tcPr>
            <w:tcW w:w="2409" w:type="dxa"/>
            <w:tcBorders>
              <w:left w:val="nil"/>
            </w:tcBorders>
          </w:tcPr>
          <w:p w:rsidR="008B0A6F" w:rsidRPr="00A847A0" w:rsidRDefault="00A93481" w:rsidP="008E119F">
            <w:pPr>
              <w:spacing w:before="80" w:after="80"/>
              <w:rPr>
                <w:color w:val="000000"/>
              </w:rPr>
            </w:pPr>
            <w:r>
              <w:t>Investigate energy, force and matter</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VU21390</w:t>
            </w:r>
          </w:p>
        </w:tc>
        <w:tc>
          <w:tcPr>
            <w:tcW w:w="2480" w:type="dxa"/>
            <w:tcBorders>
              <w:left w:val="nil"/>
            </w:tcBorders>
          </w:tcPr>
          <w:p w:rsidR="008B0A6F" w:rsidRPr="00A70690" w:rsidRDefault="008B0A6F" w:rsidP="008E119F">
            <w:pPr>
              <w:spacing w:before="80" w:after="80"/>
            </w:pPr>
            <w:r w:rsidRPr="00A70690">
              <w:t>Analyse science in the community</w:t>
            </w:r>
          </w:p>
        </w:tc>
        <w:tc>
          <w:tcPr>
            <w:tcW w:w="1348" w:type="dxa"/>
            <w:tcBorders>
              <w:right w:val="nil"/>
            </w:tcBorders>
          </w:tcPr>
          <w:p w:rsidR="008B0A6F" w:rsidRPr="00A847A0" w:rsidRDefault="00A93481" w:rsidP="008E119F">
            <w:pPr>
              <w:spacing w:before="80" w:after="80"/>
              <w:rPr>
                <w:color w:val="000000"/>
              </w:rPr>
            </w:pPr>
            <w:r>
              <w:t>VBQU185</w:t>
            </w:r>
          </w:p>
        </w:tc>
        <w:tc>
          <w:tcPr>
            <w:tcW w:w="2409" w:type="dxa"/>
            <w:tcBorders>
              <w:left w:val="nil"/>
            </w:tcBorders>
          </w:tcPr>
          <w:p w:rsidR="008B0A6F" w:rsidRPr="00A847A0" w:rsidRDefault="00A93481" w:rsidP="008E119F">
            <w:pPr>
              <w:spacing w:before="80" w:after="80"/>
              <w:rPr>
                <w:color w:val="000000"/>
              </w:rPr>
            </w:pPr>
            <w:r>
              <w:t>Analyse science in the community</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VU21389</w:t>
            </w:r>
          </w:p>
        </w:tc>
        <w:tc>
          <w:tcPr>
            <w:tcW w:w="2480" w:type="dxa"/>
            <w:tcBorders>
              <w:left w:val="nil"/>
            </w:tcBorders>
          </w:tcPr>
          <w:p w:rsidR="008B0A6F" w:rsidRPr="00A70690" w:rsidRDefault="008B0A6F" w:rsidP="008E119F">
            <w:pPr>
              <w:spacing w:before="80" w:after="80"/>
            </w:pPr>
            <w:r w:rsidRPr="00A70690">
              <w:t>Design and review a project</w:t>
            </w:r>
          </w:p>
        </w:tc>
        <w:tc>
          <w:tcPr>
            <w:tcW w:w="1348" w:type="dxa"/>
            <w:tcBorders>
              <w:right w:val="nil"/>
            </w:tcBorders>
          </w:tcPr>
          <w:p w:rsidR="008B0A6F" w:rsidRPr="00A847A0" w:rsidRDefault="00A93481" w:rsidP="008E119F">
            <w:pPr>
              <w:spacing w:before="80" w:after="80"/>
              <w:rPr>
                <w:color w:val="000000"/>
              </w:rPr>
            </w:pPr>
            <w:r>
              <w:t>VBQU186</w:t>
            </w:r>
          </w:p>
        </w:tc>
        <w:tc>
          <w:tcPr>
            <w:tcW w:w="2409" w:type="dxa"/>
            <w:tcBorders>
              <w:left w:val="nil"/>
            </w:tcBorders>
          </w:tcPr>
          <w:p w:rsidR="008B0A6F" w:rsidRPr="00A847A0" w:rsidRDefault="00A93481" w:rsidP="008E119F">
            <w:pPr>
              <w:spacing w:before="80" w:after="80"/>
              <w:rPr>
                <w:color w:val="000000"/>
              </w:rPr>
            </w:pPr>
            <w:r>
              <w:t>Design and review a project</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VU21371</w:t>
            </w:r>
          </w:p>
        </w:tc>
        <w:tc>
          <w:tcPr>
            <w:tcW w:w="2480" w:type="dxa"/>
            <w:tcBorders>
              <w:left w:val="nil"/>
            </w:tcBorders>
          </w:tcPr>
          <w:p w:rsidR="008B0A6F" w:rsidRPr="00A70690" w:rsidRDefault="008B0A6F" w:rsidP="008E119F">
            <w:pPr>
              <w:spacing w:before="80" w:after="80"/>
            </w:pPr>
            <w:r w:rsidRPr="00A70690">
              <w:t>Investigate continuity of life</w:t>
            </w:r>
          </w:p>
        </w:tc>
        <w:tc>
          <w:tcPr>
            <w:tcW w:w="1348" w:type="dxa"/>
            <w:tcBorders>
              <w:right w:val="nil"/>
            </w:tcBorders>
          </w:tcPr>
          <w:p w:rsidR="008B0A6F" w:rsidRPr="00A847A0" w:rsidRDefault="00A93481" w:rsidP="008E119F">
            <w:pPr>
              <w:spacing w:before="80" w:after="80"/>
              <w:rPr>
                <w:color w:val="000000"/>
              </w:rPr>
            </w:pPr>
            <w:r>
              <w:t>VBQU735</w:t>
            </w:r>
          </w:p>
        </w:tc>
        <w:tc>
          <w:tcPr>
            <w:tcW w:w="2409" w:type="dxa"/>
            <w:tcBorders>
              <w:left w:val="nil"/>
            </w:tcBorders>
          </w:tcPr>
          <w:p w:rsidR="008B0A6F" w:rsidRPr="00A847A0" w:rsidRDefault="00A93481" w:rsidP="008E119F">
            <w:pPr>
              <w:spacing w:before="80" w:after="80"/>
              <w:rPr>
                <w:color w:val="000000"/>
              </w:rPr>
            </w:pPr>
            <w:r>
              <w:t>Investigate continuity of life</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VU21322</w:t>
            </w:r>
          </w:p>
        </w:tc>
        <w:tc>
          <w:tcPr>
            <w:tcW w:w="2480" w:type="dxa"/>
            <w:tcBorders>
              <w:left w:val="nil"/>
            </w:tcBorders>
          </w:tcPr>
          <w:p w:rsidR="008B0A6F" w:rsidRPr="00A70690" w:rsidRDefault="008B0A6F" w:rsidP="008E119F">
            <w:pPr>
              <w:spacing w:before="80" w:after="80"/>
            </w:pPr>
            <w:r w:rsidRPr="00A70690">
              <w:t>Identify common digital media</w:t>
            </w:r>
          </w:p>
        </w:tc>
        <w:tc>
          <w:tcPr>
            <w:tcW w:w="1348" w:type="dxa"/>
            <w:tcBorders>
              <w:right w:val="nil"/>
            </w:tcBorders>
          </w:tcPr>
          <w:p w:rsidR="008B0A6F" w:rsidRPr="00A847A0" w:rsidRDefault="008B0A6F" w:rsidP="008E119F">
            <w:pPr>
              <w:spacing w:before="80" w:after="80"/>
              <w:rPr>
                <w:color w:val="000000"/>
              </w:rPr>
            </w:pPr>
            <w:r>
              <w:rPr>
                <w:color w:val="000000"/>
              </w:rPr>
              <w:t>N/A</w:t>
            </w:r>
          </w:p>
        </w:tc>
        <w:tc>
          <w:tcPr>
            <w:tcW w:w="2409" w:type="dxa"/>
            <w:tcBorders>
              <w:left w:val="nil"/>
            </w:tcBorders>
          </w:tcPr>
          <w:p w:rsidR="008B0A6F" w:rsidRPr="00A847A0" w:rsidRDefault="008B0A6F" w:rsidP="008E119F">
            <w:pPr>
              <w:spacing w:before="80" w:after="80"/>
              <w:rPr>
                <w:color w:val="000000"/>
              </w:rPr>
            </w:pPr>
            <w:r>
              <w:rPr>
                <w:color w:val="000000"/>
              </w:rPr>
              <w:t>N/A</w:t>
            </w:r>
          </w:p>
        </w:tc>
        <w:tc>
          <w:tcPr>
            <w:tcW w:w="2698" w:type="dxa"/>
          </w:tcPr>
          <w:p w:rsidR="008B0A6F" w:rsidRDefault="008B0A6F" w:rsidP="008E119F">
            <w:pPr>
              <w:spacing w:before="80" w:after="80"/>
            </w:pPr>
            <w:r>
              <w:t>New unit no equivalent</w:t>
            </w:r>
          </w:p>
        </w:tc>
      </w:tr>
    </w:tbl>
    <w:p w:rsidR="008B0A6F" w:rsidRDefault="008B0A6F" w:rsidP="008E119F">
      <w:r>
        <w:rPr>
          <w:b/>
        </w:rPr>
        <w:br w:type="page"/>
      </w:r>
    </w:p>
    <w:tbl>
      <w:tblPr>
        <w:tblW w:w="10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0"/>
        <w:gridCol w:w="6691"/>
      </w:tblGrid>
      <w:tr w:rsidR="001070D1" w:rsidTr="00B83D21">
        <w:tc>
          <w:tcPr>
            <w:tcW w:w="3520" w:type="dxa"/>
          </w:tcPr>
          <w:p w:rsidR="001070D1" w:rsidRDefault="001070D1" w:rsidP="008E119F">
            <w:pPr>
              <w:pStyle w:val="VRQA1"/>
            </w:pPr>
            <w:bookmarkStart w:id="62" w:name="_Toc349033192"/>
            <w:bookmarkStart w:id="63" w:name="_Toc451945887"/>
            <w:r>
              <w:lastRenderedPageBreak/>
              <w:t>4.  Course outcomes</w:t>
            </w:r>
            <w:bookmarkEnd w:id="62"/>
            <w:bookmarkEnd w:id="63"/>
            <w:r>
              <w:t xml:space="preserve"> </w:t>
            </w:r>
          </w:p>
        </w:tc>
        <w:tc>
          <w:tcPr>
            <w:tcW w:w="6691" w:type="dxa"/>
          </w:tcPr>
          <w:p w:rsidR="001070D1" w:rsidRPr="00770171" w:rsidRDefault="001070D1" w:rsidP="008E119F">
            <w:pPr>
              <w:rPr>
                <w:i/>
                <w:sz w:val="18"/>
                <w:szCs w:val="18"/>
              </w:rPr>
            </w:pPr>
            <w:r w:rsidRPr="00770171">
              <w:rPr>
                <w:i/>
                <w:sz w:val="18"/>
                <w:szCs w:val="18"/>
              </w:rPr>
              <w:t xml:space="preserve">Standards 1, 2 and 3 for Accredited Courses </w:t>
            </w:r>
          </w:p>
        </w:tc>
      </w:tr>
      <w:tr w:rsidR="008B0A6F" w:rsidTr="00B83D21">
        <w:tc>
          <w:tcPr>
            <w:tcW w:w="3520" w:type="dxa"/>
          </w:tcPr>
          <w:p w:rsidR="008B0A6F" w:rsidRDefault="008B0A6F" w:rsidP="008E119F">
            <w:pPr>
              <w:pStyle w:val="VRQA1"/>
            </w:pPr>
            <w:bookmarkStart w:id="64" w:name="_Toc349033193"/>
            <w:bookmarkStart w:id="65" w:name="_Toc451945888"/>
            <w:r>
              <w:t>4.1  Qualification level</w:t>
            </w:r>
            <w:bookmarkEnd w:id="64"/>
            <w:bookmarkEnd w:id="65"/>
          </w:p>
        </w:tc>
        <w:tc>
          <w:tcPr>
            <w:tcW w:w="6691" w:type="dxa"/>
          </w:tcPr>
          <w:p w:rsidR="008B0A6F" w:rsidRDefault="008B0A6F" w:rsidP="008E119F">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rsidR="00037F42">
              <w:t xml:space="preserve">ustralian </w:t>
            </w:r>
            <w:r w:rsidRPr="00F00ED4">
              <w:t>Q</w:t>
            </w:r>
            <w:r w:rsidR="00037F42">
              <w:t xml:space="preserve">ualifications </w:t>
            </w:r>
            <w:r w:rsidRPr="00F00ED4">
              <w:t>F</w:t>
            </w:r>
            <w:r w:rsidR="00037F42">
              <w:t xml:space="preserve">ramework Level </w:t>
            </w:r>
            <w:r>
              <w:t>I</w:t>
            </w:r>
            <w:r w:rsidR="00037F42">
              <w:t xml:space="preserve"> </w:t>
            </w:r>
            <w:r w:rsidRPr="00292663">
              <w:t>as follows:</w:t>
            </w:r>
          </w:p>
          <w:p w:rsidR="008B0A6F" w:rsidRDefault="008B0A6F" w:rsidP="008E119F">
            <w:r>
              <w:rPr>
                <w:b/>
              </w:rPr>
              <w:t xml:space="preserve">Knowledge: </w:t>
            </w:r>
            <w:r w:rsidRPr="0024622B">
              <w:t>Graduates at this level will have</w:t>
            </w:r>
            <w:r>
              <w:t xml:space="preserve"> foundational knowledge for everyday life, further learning and preparation for initial work through:</w:t>
            </w:r>
          </w:p>
          <w:p w:rsidR="008B0A6F" w:rsidRDefault="008B0A6F" w:rsidP="008E119F">
            <w:pPr>
              <w:pStyle w:val="bullet"/>
            </w:pPr>
            <w:r>
              <w:t xml:space="preserve">knowledge of </w:t>
            </w:r>
            <w:r w:rsidRPr="000D645B">
              <w:t xml:space="preserve">goals </w:t>
            </w:r>
            <w:r>
              <w:t xml:space="preserve">for </w:t>
            </w:r>
            <w:r w:rsidRPr="000D645B">
              <w:t>personal and work</w:t>
            </w:r>
            <w:r>
              <w:t xml:space="preserve"> purposes</w:t>
            </w:r>
          </w:p>
          <w:p w:rsidR="008B0A6F" w:rsidRDefault="008B0A6F" w:rsidP="008E119F">
            <w:pPr>
              <w:pStyle w:val="bullet"/>
            </w:pPr>
            <w:r>
              <w:t>highly familiar text types relevant to own needs</w:t>
            </w:r>
          </w:p>
          <w:p w:rsidR="008B0A6F" w:rsidRDefault="008B0A6F" w:rsidP="008E119F">
            <w:pPr>
              <w:pStyle w:val="bullet"/>
            </w:pPr>
            <w:r>
              <w:t>basic reading strategies to engage with familiar printed and digital texts</w:t>
            </w:r>
          </w:p>
          <w:p w:rsidR="008B0A6F" w:rsidRDefault="008B0A6F" w:rsidP="008E119F">
            <w:pPr>
              <w:pStyle w:val="bullet"/>
            </w:pPr>
            <w:r w:rsidRPr="007C7590">
              <w:t>stages or processes of writing including</w:t>
            </w:r>
            <w:r>
              <w:t xml:space="preserve"> planning, drafting and editing.</w:t>
            </w:r>
          </w:p>
          <w:p w:rsidR="008B0A6F" w:rsidRDefault="008B0A6F" w:rsidP="008E119F">
            <w:r w:rsidRPr="00662A77">
              <w:rPr>
                <w:b/>
              </w:rPr>
              <w:t>Skills</w:t>
            </w:r>
            <w:r w:rsidRPr="00655531">
              <w:t>:</w:t>
            </w:r>
            <w:r>
              <w:t xml:space="preserve"> </w:t>
            </w:r>
            <w:r w:rsidRPr="00817466">
              <w:t>Graduates at this level will have</w:t>
            </w:r>
            <w:r>
              <w:t xml:space="preserve"> foundational cognitive, technical and communication skills to:</w:t>
            </w:r>
          </w:p>
          <w:p w:rsidR="008B0A6F" w:rsidRDefault="008B0A6F" w:rsidP="008E119F">
            <w:pPr>
              <w:pStyle w:val="bullet"/>
            </w:pPr>
            <w:r>
              <w:t>u</w:t>
            </w:r>
            <w:r w:rsidRPr="000D645B">
              <w:t>ndertake defined routine activities such as</w:t>
            </w:r>
            <w:r>
              <w:t xml:space="preserve"> clarifying project goals with an appropriate support person to</w:t>
            </w:r>
            <w:r w:rsidRPr="000D645B">
              <w:t xml:space="preserve"> develop a simple learning plan</w:t>
            </w:r>
            <w:r>
              <w:t xml:space="preserve"> and prepare a portfolio</w:t>
            </w:r>
          </w:p>
          <w:p w:rsidR="008B0A6F" w:rsidRDefault="008B0A6F" w:rsidP="008E119F">
            <w:pPr>
              <w:pStyle w:val="bullet"/>
            </w:pPr>
            <w:r>
              <w:t>u</w:t>
            </w:r>
            <w:r w:rsidRPr="000D645B">
              <w:t>ndertake defined routine activities</w:t>
            </w:r>
            <w:r>
              <w:t xml:space="preserve"> such as planning and carrying out a simple project based on own identified interests</w:t>
            </w:r>
          </w:p>
          <w:p w:rsidR="008B0A6F" w:rsidRPr="00655531" w:rsidRDefault="008B0A6F" w:rsidP="008E119F">
            <w:pPr>
              <w:pStyle w:val="bullet"/>
            </w:pPr>
            <w:r>
              <w:t>identify and report simple issues and problems such as identifying problems in achieving learning goals</w:t>
            </w:r>
          </w:p>
          <w:p w:rsidR="008B0A6F" w:rsidRDefault="008B0A6F" w:rsidP="008E119F">
            <w:pPr>
              <w:pStyle w:val="bullet"/>
            </w:pPr>
            <w:r>
              <w:t>use a limited range of reading strategies to create meaning from simple familiar texts</w:t>
            </w:r>
          </w:p>
          <w:p w:rsidR="008B0A6F" w:rsidRDefault="008B0A6F" w:rsidP="008E119F">
            <w:pPr>
              <w:pStyle w:val="bullet"/>
            </w:pPr>
            <w:r>
              <w:t>to convey and discuss information about texts</w:t>
            </w:r>
          </w:p>
          <w:p w:rsidR="008B0A6F" w:rsidRDefault="008B0A6F" w:rsidP="008E119F">
            <w:pPr>
              <w:pStyle w:val="bullet"/>
            </w:pPr>
            <w:r>
              <w:t>construct simple and familiar text with support</w:t>
            </w:r>
          </w:p>
          <w:p w:rsidR="008B0A6F" w:rsidRDefault="008B0A6F" w:rsidP="008E119F">
            <w:pPr>
              <w:pStyle w:val="bullet"/>
            </w:pPr>
            <w:r>
              <w:t>apply simple mathematical knowledge in familiar and everyday situations</w:t>
            </w:r>
          </w:p>
          <w:p w:rsidR="008B0A6F" w:rsidRPr="00655531" w:rsidRDefault="008B0A6F" w:rsidP="008E119F">
            <w:pPr>
              <w:pStyle w:val="bullet"/>
            </w:pPr>
            <w:r>
              <w:t>use print based and digital mediums to engage with and create simple texts.</w:t>
            </w:r>
          </w:p>
          <w:p w:rsidR="008B0A6F" w:rsidRDefault="008B0A6F" w:rsidP="008E119F">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rsidR="008B0A6F" w:rsidRPr="000162E9" w:rsidRDefault="008B0A6F" w:rsidP="008E119F">
            <w:pPr>
              <w:pStyle w:val="bullet"/>
            </w:pPr>
            <w:r>
              <w:t xml:space="preserve">working with a support person to </w:t>
            </w:r>
            <w:r w:rsidRPr="000162E9">
              <w:t>discuss, plan and reflect on a project</w:t>
            </w:r>
            <w:r>
              <w:t xml:space="preserve"> and learning plan</w:t>
            </w:r>
          </w:p>
          <w:p w:rsidR="008B0A6F" w:rsidRDefault="008B0A6F" w:rsidP="008E119F">
            <w:pPr>
              <w:pStyle w:val="bullet"/>
            </w:pPr>
            <w:r>
              <w:t>complete project tasks according to agreed steps</w:t>
            </w:r>
          </w:p>
          <w:p w:rsidR="008B0A6F" w:rsidRPr="00A83945" w:rsidRDefault="008B0A6F" w:rsidP="008E119F">
            <w:pPr>
              <w:pStyle w:val="bullet"/>
            </w:pPr>
            <w:r>
              <w:t xml:space="preserve">working with other learners to </w:t>
            </w:r>
            <w:r w:rsidRPr="00A83945">
              <w:t>discuss roles and expected outcomes</w:t>
            </w:r>
            <w:r>
              <w:t xml:space="preserve"> for a project</w:t>
            </w:r>
          </w:p>
          <w:p w:rsidR="008B0A6F" w:rsidRDefault="008B0A6F" w:rsidP="008E119F">
            <w:pPr>
              <w:pStyle w:val="bullet"/>
            </w:pPr>
            <w:r>
              <w:t>locating, reading and interpreting specific information in simple personally relevant print and digital texts</w:t>
            </w:r>
          </w:p>
          <w:p w:rsidR="008B0A6F" w:rsidRDefault="008B0A6F" w:rsidP="008E119F">
            <w:pPr>
              <w:pStyle w:val="bullet"/>
            </w:pPr>
            <w:r>
              <w:t>creating texts for a limited purpose and audience</w:t>
            </w:r>
          </w:p>
          <w:p w:rsidR="008B0A6F" w:rsidRDefault="008B0A6F" w:rsidP="008E119F">
            <w:pPr>
              <w:pStyle w:val="bullet"/>
            </w:pPr>
            <w:r>
              <w:t>applying relevant mathematical information in familiar contexts.</w:t>
            </w:r>
          </w:p>
          <w:p w:rsidR="00F00ED4" w:rsidRDefault="001B4161" w:rsidP="008E119F">
            <w:r>
              <w:lastRenderedPageBreak/>
              <w:t>The volume of learning for this qualification is typically between 0.5 and 1 year and incorporates structured training delivery and unstructured learning activities such as:</w:t>
            </w:r>
          </w:p>
          <w:p w:rsidR="001B4161" w:rsidRDefault="001B4161" w:rsidP="008E119F">
            <w:pPr>
              <w:pStyle w:val="bullet"/>
            </w:pPr>
            <w:r>
              <w:t xml:space="preserve">structured training activities to develop reading, writing and numeracy knowledge and </w:t>
            </w:r>
            <w:r w:rsidR="009E6C65">
              <w:t>skills at ACSF 2</w:t>
            </w:r>
            <w:r>
              <w:t xml:space="preserve"> to enable more effective participation in those activities relevant to the learner</w:t>
            </w:r>
          </w:p>
          <w:p w:rsidR="001B4161" w:rsidRDefault="001B4161" w:rsidP="008E119F">
            <w:pPr>
              <w:pStyle w:val="bullet"/>
            </w:pPr>
            <w:r>
              <w:t>implementation of a learning plan over time to enable learning goals to be reviewed and amended</w:t>
            </w:r>
          </w:p>
          <w:p w:rsidR="00B92D9B" w:rsidRDefault="00B92D9B" w:rsidP="008E119F">
            <w:pPr>
              <w:pStyle w:val="bullet"/>
            </w:pPr>
            <w:r>
              <w:t>conduct of a project over time to enable the project to be implemented and reviewed.</w:t>
            </w:r>
          </w:p>
          <w:p w:rsidR="008B0A6F" w:rsidRDefault="008B0A6F" w:rsidP="008E119F">
            <w:r w:rsidRPr="00FA2B31">
              <w:t xml:space="preserve">The </w:t>
            </w:r>
            <w:r w:rsidRPr="002D4303">
              <w:rPr>
                <w:b/>
              </w:rPr>
              <w:t>Certificate I in General Education for Adults</w:t>
            </w:r>
            <w:r w:rsidRPr="00FA2B31">
              <w:t xml:space="preserve"> </w:t>
            </w:r>
            <w:r w:rsidR="00037F42" w:rsidRPr="00292663">
              <w:t>is consistent with the criteria and specific</w:t>
            </w:r>
            <w:r w:rsidR="00037F42">
              <w:t xml:space="preserve">ations of the </w:t>
            </w:r>
            <w:r w:rsidR="00037F42" w:rsidRPr="00F00ED4">
              <w:t>A</w:t>
            </w:r>
            <w:r w:rsidR="00037F42">
              <w:t xml:space="preserve">ustralian </w:t>
            </w:r>
            <w:r w:rsidR="00037F42" w:rsidRPr="00F00ED4">
              <w:t>Q</w:t>
            </w:r>
            <w:r w:rsidR="00037F42">
              <w:t xml:space="preserve">ualifications </w:t>
            </w:r>
            <w:r w:rsidR="00037F42" w:rsidRPr="00F00ED4">
              <w:t>F</w:t>
            </w:r>
            <w:r w:rsidR="00037F42">
              <w:t xml:space="preserve">ramework Level I </w:t>
            </w:r>
            <w:r w:rsidR="00037F42" w:rsidRPr="00292663">
              <w:t>as follows:</w:t>
            </w:r>
          </w:p>
          <w:p w:rsidR="008B0A6F" w:rsidRDefault="008B0A6F" w:rsidP="008E119F">
            <w:r>
              <w:rPr>
                <w:b/>
              </w:rPr>
              <w:t xml:space="preserve">Knowledge: </w:t>
            </w:r>
            <w:r w:rsidRPr="0024622B">
              <w:t>Graduates at this level will have</w:t>
            </w:r>
            <w:r>
              <w:t xml:space="preserve"> foundational knowledge for everyday life, further learning and preparation for initial work through</w:t>
            </w:r>
            <w:r w:rsidR="00B92D9B">
              <w:t xml:space="preserve"> knowledge</w:t>
            </w:r>
            <w:r>
              <w:t>:</w:t>
            </w:r>
          </w:p>
          <w:p w:rsidR="008B0A6F" w:rsidRDefault="00B92D9B" w:rsidP="008E119F">
            <w:pPr>
              <w:pStyle w:val="bullet"/>
            </w:pPr>
            <w:r>
              <w:t xml:space="preserve">of the </w:t>
            </w:r>
            <w:r w:rsidR="008B0A6F">
              <w:t xml:space="preserve">importance of documenting learning to support progress and factors which can support or hinder progress in learning </w:t>
            </w:r>
          </w:p>
          <w:p w:rsidR="008B0A6F" w:rsidRDefault="00B92D9B" w:rsidP="008E119F">
            <w:pPr>
              <w:pStyle w:val="bullet"/>
            </w:pPr>
            <w:r>
              <w:t xml:space="preserve">that </w:t>
            </w:r>
            <w:r w:rsidR="008B0A6F">
              <w:t>different learning strategies and how they contribute to learning</w:t>
            </w:r>
          </w:p>
          <w:p w:rsidR="008B0A6F" w:rsidRDefault="008B0A6F" w:rsidP="008E119F">
            <w:pPr>
              <w:pStyle w:val="bullet"/>
            </w:pPr>
            <w:r>
              <w:t>that</w:t>
            </w:r>
            <w:r w:rsidRPr="007905F3">
              <w:t xml:space="preserve"> texts have d</w:t>
            </w:r>
            <w:r>
              <w:t>ifferent audiences and</w:t>
            </w:r>
            <w:r w:rsidRPr="007905F3">
              <w:t xml:space="preserve"> purposes</w:t>
            </w:r>
          </w:p>
          <w:p w:rsidR="008B0A6F" w:rsidRDefault="008B0A6F" w:rsidP="008E119F">
            <w:pPr>
              <w:pStyle w:val="bullet"/>
            </w:pPr>
            <w:r>
              <w:t>of reading strategies and features in routine texts</w:t>
            </w:r>
          </w:p>
          <w:p w:rsidR="008B0A6F" w:rsidRDefault="008B0A6F" w:rsidP="008E119F">
            <w:pPr>
              <w:pStyle w:val="bullet"/>
            </w:pPr>
            <w:r>
              <w:t xml:space="preserve">of </w:t>
            </w:r>
            <w:r w:rsidRPr="007905F3">
              <w:t>basic</w:t>
            </w:r>
            <w:r>
              <w:t xml:space="preserve"> structural conventions of text</w:t>
            </w:r>
          </w:p>
          <w:p w:rsidR="008B0A6F" w:rsidRDefault="008B0A6F" w:rsidP="008E119F">
            <w:pPr>
              <w:pStyle w:val="bullet"/>
            </w:pPr>
            <w:r>
              <w:t xml:space="preserve">that </w:t>
            </w:r>
            <w:r w:rsidRPr="007369F0">
              <w:t>signs / prints/ symbols represent meaning</w:t>
            </w:r>
            <w:r>
              <w:t xml:space="preserve"> in familiar mathematical information.</w:t>
            </w:r>
          </w:p>
          <w:p w:rsidR="008B0A6F" w:rsidRPr="00BA7C87" w:rsidRDefault="008B0A6F" w:rsidP="008E119F">
            <w:r w:rsidRPr="007905F3">
              <w:rPr>
                <w:b/>
              </w:rPr>
              <w:t>Skills</w:t>
            </w:r>
            <w:r>
              <w:rPr>
                <w:b/>
              </w:rPr>
              <w:t xml:space="preserve">: </w:t>
            </w:r>
            <w:r w:rsidRPr="00BA7C87">
              <w:t>Graduates at this level will have foundational cognitive, technical and communication skills to:</w:t>
            </w:r>
          </w:p>
          <w:p w:rsidR="008B0A6F" w:rsidRPr="008B0A6F" w:rsidRDefault="008B0A6F" w:rsidP="008E119F">
            <w:pPr>
              <w:pStyle w:val="bullet"/>
            </w:pPr>
            <w:r w:rsidRPr="008B0A6F">
              <w:t xml:space="preserve">clarify project goals with an appropriate support person, plan, carry out, </w:t>
            </w:r>
            <w:r w:rsidR="00B92D9B">
              <w:t>document and evaluate a project</w:t>
            </w:r>
          </w:p>
          <w:p w:rsidR="008B0A6F" w:rsidRPr="008B0A6F" w:rsidRDefault="008B0A6F" w:rsidP="008E119F">
            <w:pPr>
              <w:pStyle w:val="bullet"/>
            </w:pPr>
            <w:r w:rsidRPr="008B0A6F">
              <w:t>design, monitor and document an individual learning plan,  and m</w:t>
            </w:r>
            <w:r w:rsidR="00B92D9B">
              <w:t>aintain a portfolio of evidence</w:t>
            </w:r>
          </w:p>
          <w:p w:rsidR="008B0A6F" w:rsidRPr="008B0A6F" w:rsidRDefault="008B0A6F" w:rsidP="008E119F">
            <w:pPr>
              <w:pStyle w:val="bullet"/>
            </w:pPr>
            <w:r w:rsidRPr="008B0A6F">
              <w:t>read, interp</w:t>
            </w:r>
            <w:r w:rsidR="00B92D9B">
              <w:t>ret and evaluate familiar texts</w:t>
            </w:r>
          </w:p>
          <w:p w:rsidR="008B0A6F" w:rsidRPr="008B0A6F" w:rsidRDefault="008B0A6F" w:rsidP="008E119F">
            <w:pPr>
              <w:pStyle w:val="bullet"/>
            </w:pPr>
            <w:r w:rsidRPr="008B0A6F">
              <w:t>create a range or routine texts wi</w:t>
            </w:r>
            <w:r w:rsidR="00B92D9B">
              <w:t>th some specialised vocabulary</w:t>
            </w:r>
          </w:p>
          <w:p w:rsidR="008B0A6F" w:rsidRPr="008B0A6F" w:rsidRDefault="008B0A6F" w:rsidP="008E119F">
            <w:pPr>
              <w:pStyle w:val="bullet"/>
            </w:pPr>
            <w:r w:rsidRPr="008B0A6F">
              <w:t>interpret, use, estimate and calculate a range of simple numerical information for immediate personal purposes and some less familiar contexts</w:t>
            </w:r>
          </w:p>
          <w:p w:rsidR="008B0A6F" w:rsidRPr="008B0A6F" w:rsidRDefault="008B0A6F" w:rsidP="008E119F">
            <w:pPr>
              <w:pStyle w:val="bullet"/>
            </w:pPr>
            <w:r w:rsidRPr="008B0A6F">
              <w:t xml:space="preserve">use print based and digital mediums to engage with and create texts of </w:t>
            </w:r>
            <w:r w:rsidR="00B92D9B">
              <w:t>limited</w:t>
            </w:r>
            <w:r w:rsidRPr="008B0A6F">
              <w:t xml:space="preserve"> complexity</w:t>
            </w:r>
          </w:p>
          <w:p w:rsidR="008B0A6F" w:rsidRPr="002D4303" w:rsidRDefault="008B0A6F" w:rsidP="008E119F">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rsidR="008B0A6F" w:rsidRDefault="008B0A6F" w:rsidP="008E119F">
            <w:pPr>
              <w:pStyle w:val="bullet"/>
            </w:pPr>
            <w:r>
              <w:t xml:space="preserve">working to </w:t>
            </w:r>
            <w:r w:rsidRPr="002D4303">
              <w:t xml:space="preserve">an </w:t>
            </w:r>
            <w:r>
              <w:t>agreed program</w:t>
            </w:r>
            <w:r w:rsidRPr="002D4303">
              <w:t xml:space="preserve"> to plan, document and monitor progress t</w:t>
            </w:r>
            <w:r>
              <w:t>owards achieving learning goals</w:t>
            </w:r>
          </w:p>
          <w:p w:rsidR="008B0A6F" w:rsidRDefault="008B0A6F" w:rsidP="008E119F">
            <w:pPr>
              <w:pStyle w:val="bullet"/>
            </w:pPr>
            <w:r w:rsidRPr="00A81023">
              <w:lastRenderedPageBreak/>
              <w:t>practical ap</w:t>
            </w:r>
            <w:r>
              <w:t>plication of an agreed action plan in a project</w:t>
            </w:r>
            <w:r w:rsidRPr="00A81023">
              <w:t xml:space="preserve"> activity in a</w:t>
            </w:r>
            <w:r>
              <w:t xml:space="preserve"> familiar</w:t>
            </w:r>
            <w:r w:rsidRPr="00A81023">
              <w:t xml:space="preserve"> context and/or</w:t>
            </w:r>
            <w:r>
              <w:t xml:space="preserve"> around a specific content area of interest</w:t>
            </w:r>
          </w:p>
          <w:p w:rsidR="008B0A6F" w:rsidRDefault="008B0A6F" w:rsidP="008E119F">
            <w:pPr>
              <w:pStyle w:val="bullet"/>
            </w:pPr>
            <w:r w:rsidRPr="00DC245F">
              <w:t>interpret</w:t>
            </w:r>
            <w:r>
              <w:t>ing</w:t>
            </w:r>
            <w:r w:rsidRPr="00DC245F">
              <w:t xml:space="preserve"> and eva</w:t>
            </w:r>
            <w:r>
              <w:t>luating</w:t>
            </w:r>
            <w:r w:rsidRPr="00DC245F">
              <w:t xml:space="preserve"> </w:t>
            </w:r>
            <w:r>
              <w:t xml:space="preserve">familiar </w:t>
            </w:r>
            <w:r w:rsidRPr="00DC245F">
              <w:t xml:space="preserve">texts of limited complexity </w:t>
            </w:r>
            <w:r>
              <w:t>in a range of familiar contexts</w:t>
            </w:r>
          </w:p>
          <w:p w:rsidR="008B0A6F" w:rsidRDefault="008B0A6F" w:rsidP="008E119F">
            <w:pPr>
              <w:pStyle w:val="bullet"/>
            </w:pPr>
            <w:r>
              <w:t>creating</w:t>
            </w:r>
            <w:r w:rsidRPr="00DC245F">
              <w:t xml:space="preserve"> a range of everyday paper based and digital texts of limited complexity related to personal purposes, which may </w:t>
            </w:r>
            <w:r>
              <w:t>include some unfamiliar aspects</w:t>
            </w:r>
          </w:p>
          <w:p w:rsidR="008B0A6F" w:rsidRDefault="008B0A6F" w:rsidP="008E119F">
            <w:pPr>
              <w:pStyle w:val="bullet"/>
            </w:pPr>
            <w:r>
              <w:t>applies mathematical information and problem solving strategies in familiar contexts</w:t>
            </w:r>
          </w:p>
          <w:p w:rsidR="00037F42" w:rsidRDefault="00037F42" w:rsidP="008E119F">
            <w:r>
              <w:t>The volume of learning for this qualification is typically between 0.5 and 1 year and incorporates structured training delivery and unstructured learning activities such as:</w:t>
            </w:r>
          </w:p>
          <w:p w:rsidR="00037F42" w:rsidRPr="00FE1864" w:rsidRDefault="00037F42" w:rsidP="008E119F">
            <w:pPr>
              <w:pStyle w:val="bullet"/>
            </w:pPr>
            <w:r w:rsidRPr="00FE1864">
              <w:t xml:space="preserve">structured training activities to develop reading, writing and numeracy knowledge and </w:t>
            </w:r>
            <w:r w:rsidR="00FE1864">
              <w:t xml:space="preserve">skills at </w:t>
            </w:r>
            <w:r w:rsidR="009E6C65">
              <w:t>A</w:t>
            </w:r>
            <w:r w:rsidR="00B962E5">
              <w:t>CSF Level 3</w:t>
            </w:r>
            <w:r w:rsidR="00FE1864">
              <w:t xml:space="preserve"> </w:t>
            </w:r>
            <w:r w:rsidRPr="00FE1864">
              <w:t>to enable more effective participation in those activities relevant to the learner</w:t>
            </w:r>
          </w:p>
          <w:p w:rsidR="00037F42" w:rsidRPr="00FE1864" w:rsidRDefault="00037F42" w:rsidP="008E119F">
            <w:pPr>
              <w:pStyle w:val="bullet"/>
            </w:pPr>
            <w:r w:rsidRPr="00FE1864">
              <w:t>implementation of a learning plan over time to enable learning goals to be reviewed and amended</w:t>
            </w:r>
          </w:p>
          <w:p w:rsidR="00037F42" w:rsidRPr="00FE1864" w:rsidRDefault="00037F42" w:rsidP="008E119F">
            <w:pPr>
              <w:pStyle w:val="bullet"/>
            </w:pPr>
            <w:r w:rsidRPr="00FE1864">
              <w:t>conduct of a project over time to enable the project to be implemented and reviewed.</w:t>
            </w:r>
          </w:p>
          <w:p w:rsidR="008B0A6F" w:rsidRDefault="008B0A6F" w:rsidP="008E119F">
            <w:r w:rsidRPr="00885CC7">
              <w:t xml:space="preserve">The </w:t>
            </w:r>
            <w:r w:rsidRPr="00037F42">
              <w:rPr>
                <w:b/>
              </w:rPr>
              <w:t>Certificate II in General Education for Adults</w:t>
            </w:r>
            <w:r w:rsidRPr="00885CC7">
              <w:t xml:space="preserve"> </w:t>
            </w:r>
            <w:r w:rsidR="00037F42" w:rsidRPr="00292663">
              <w:t>is consistent with the criteria and specific</w:t>
            </w:r>
            <w:r w:rsidR="00037F42">
              <w:t xml:space="preserve">ations of the </w:t>
            </w:r>
            <w:r w:rsidR="00037F42" w:rsidRPr="00F00ED4">
              <w:t>A</w:t>
            </w:r>
            <w:r w:rsidR="00037F42">
              <w:t xml:space="preserve">ustralian </w:t>
            </w:r>
            <w:r w:rsidR="00037F42" w:rsidRPr="00F00ED4">
              <w:t>Q</w:t>
            </w:r>
            <w:r w:rsidR="00037F42">
              <w:t xml:space="preserve">ualifications </w:t>
            </w:r>
            <w:r w:rsidR="00037F42" w:rsidRPr="00F00ED4">
              <w:t>F</w:t>
            </w:r>
            <w:r w:rsidR="00037F42">
              <w:t xml:space="preserve">ramework Level 2 </w:t>
            </w:r>
            <w:r w:rsidR="00037F42" w:rsidRPr="00292663">
              <w:t>as follows:</w:t>
            </w:r>
            <w:r w:rsidRPr="00885CC7">
              <w:t>:</w:t>
            </w:r>
          </w:p>
          <w:p w:rsidR="008B0A6F" w:rsidRDefault="008B0A6F" w:rsidP="008E119F">
            <w:r>
              <w:rPr>
                <w:b/>
              </w:rPr>
              <w:t xml:space="preserve">Knowledge: </w:t>
            </w:r>
            <w:r w:rsidRPr="00D03905">
              <w:t>Graduates at this level will have basic factual, technical and procedural knowledge of a defined area of work and learning</w:t>
            </w:r>
            <w:r>
              <w:t xml:space="preserve"> through knowledge of:</w:t>
            </w:r>
          </w:p>
          <w:p w:rsidR="008B0A6F" w:rsidRDefault="008B0A6F" w:rsidP="008E119F">
            <w:pPr>
              <w:pStyle w:val="bullet"/>
            </w:pPr>
            <w:r w:rsidRPr="00A81461">
              <w:t>processes for developing an individual learning plan</w:t>
            </w:r>
          </w:p>
          <w:p w:rsidR="008B0A6F" w:rsidRDefault="008B0A6F" w:rsidP="008E119F">
            <w:pPr>
              <w:pStyle w:val="bullet"/>
            </w:pPr>
            <w:r w:rsidRPr="00541FC5">
              <w:t>features and components of an individual learning plan</w:t>
            </w:r>
          </w:p>
          <w:p w:rsidR="008B0A6F" w:rsidRDefault="008B0A6F" w:rsidP="008E119F">
            <w:pPr>
              <w:pStyle w:val="bullet"/>
            </w:pPr>
            <w:r>
              <w:t xml:space="preserve">basic project methodology to complete a project </w:t>
            </w:r>
            <w:r w:rsidRPr="00541FC5">
              <w:t>in an activity in a selected context and/or around a specific content area</w:t>
            </w:r>
          </w:p>
          <w:p w:rsidR="008B0A6F" w:rsidRDefault="008B0A6F" w:rsidP="008E119F">
            <w:pPr>
              <w:pStyle w:val="bullet"/>
            </w:pPr>
            <w:r w:rsidRPr="004142CD">
              <w:t>techniques used by writers to convey meaning and achieve purpose</w:t>
            </w:r>
          </w:p>
          <w:p w:rsidR="008B0A6F" w:rsidRPr="004142CD" w:rsidRDefault="008B0A6F" w:rsidP="008E119F">
            <w:pPr>
              <w:pStyle w:val="bullet"/>
            </w:pPr>
            <w:r w:rsidRPr="004142CD">
              <w:t>structure</w:t>
            </w:r>
            <w:r>
              <w:t xml:space="preserve"> and conventions of</w:t>
            </w:r>
            <w:r w:rsidRPr="004142CD">
              <w:t xml:space="preserve"> a range of  texts</w:t>
            </w:r>
          </w:p>
          <w:p w:rsidR="008B0A6F" w:rsidRDefault="008B0A6F" w:rsidP="008E119F">
            <w:pPr>
              <w:pStyle w:val="bullet"/>
            </w:pPr>
            <w:r w:rsidRPr="00344E27">
              <w:t>signs / prints/ symbols</w:t>
            </w:r>
            <w:r>
              <w:t xml:space="preserve"> and their</w:t>
            </w:r>
            <w:r w:rsidRPr="00344E27">
              <w:t xml:space="preserve"> represent</w:t>
            </w:r>
            <w:r>
              <w:t>ation</w:t>
            </w:r>
            <w:r w:rsidRPr="00344E27">
              <w:t xml:space="preserve"> in</w:t>
            </w:r>
            <w:r>
              <w:t xml:space="preserve"> mathematical</w:t>
            </w:r>
            <w:r w:rsidRPr="00344E27">
              <w:t xml:space="preserve"> texts and materials</w:t>
            </w:r>
            <w:r>
              <w:t>.</w:t>
            </w:r>
          </w:p>
          <w:p w:rsidR="008B0A6F" w:rsidRPr="00BB7F2D" w:rsidRDefault="008B0A6F" w:rsidP="008E119F">
            <w:r w:rsidRPr="004142CD">
              <w:rPr>
                <w:b/>
              </w:rPr>
              <w:t>Skills</w:t>
            </w:r>
            <w:r>
              <w:rPr>
                <w:b/>
              </w:rPr>
              <w:t xml:space="preserve">: </w:t>
            </w:r>
            <w:r w:rsidRPr="00BB7F2D">
              <w:t>Graduates at this level will have basic cognitive, technical and communication skills to apply appropriate methods, tools</w:t>
            </w:r>
            <w:r>
              <w:t>, m</w:t>
            </w:r>
            <w:r w:rsidRPr="00BB7F2D">
              <w:t>aterials and readily available</w:t>
            </w:r>
            <w:r>
              <w:t xml:space="preserve"> information</w:t>
            </w:r>
            <w:r w:rsidRPr="00BB7F2D">
              <w:t xml:space="preserve"> to:</w:t>
            </w:r>
          </w:p>
          <w:p w:rsidR="008B0A6F" w:rsidRDefault="008B0A6F" w:rsidP="008E119F">
            <w:pPr>
              <w:pStyle w:val="bullet"/>
            </w:pPr>
            <w:r>
              <w:t>develop a learning plan in relation to identified goals, assemble a portfolio, and evaluate progress in relation to goals</w:t>
            </w:r>
          </w:p>
          <w:p w:rsidR="008B0A6F" w:rsidRDefault="008B0A6F" w:rsidP="008E119F">
            <w:pPr>
              <w:pStyle w:val="bullet"/>
            </w:pPr>
            <w:r>
              <w:t>discuss aspects of own</w:t>
            </w:r>
            <w:r w:rsidRPr="009854D5">
              <w:t xml:space="preserve"> learning pla</w:t>
            </w:r>
            <w:r>
              <w:t>n such as purpose and preferred</w:t>
            </w:r>
            <w:r w:rsidRPr="009854D5">
              <w:t xml:space="preserve"> learning styles to support development of the plan</w:t>
            </w:r>
          </w:p>
          <w:p w:rsidR="008B0A6F" w:rsidRDefault="008B0A6F" w:rsidP="008E119F">
            <w:pPr>
              <w:pStyle w:val="bullet"/>
            </w:pPr>
            <w:r>
              <w:t xml:space="preserve">gather and analyse information  from a variety of sources </w:t>
            </w:r>
            <w:r>
              <w:lastRenderedPageBreak/>
              <w:t>to complete a project</w:t>
            </w:r>
          </w:p>
          <w:p w:rsidR="008B0A6F" w:rsidRDefault="008B0A6F" w:rsidP="008E119F">
            <w:pPr>
              <w:pStyle w:val="bullet"/>
            </w:pPr>
            <w:r w:rsidRPr="002769A3">
              <w:t>identify and address issues and barriers which</w:t>
            </w:r>
            <w:r>
              <w:t xml:space="preserve"> affect project goals</w:t>
            </w:r>
          </w:p>
          <w:p w:rsidR="008B0A6F" w:rsidRDefault="008B0A6F" w:rsidP="008E119F">
            <w:pPr>
              <w:pStyle w:val="bullet"/>
            </w:pPr>
            <w:r w:rsidRPr="002769A3">
              <w:t>select and apply reading strategies to interpret and analyse texts</w:t>
            </w:r>
            <w:r>
              <w:t xml:space="preserve"> </w:t>
            </w:r>
          </w:p>
          <w:p w:rsidR="008B0A6F" w:rsidRDefault="008B0A6F" w:rsidP="008E119F">
            <w:pPr>
              <w:pStyle w:val="bullet"/>
            </w:pPr>
            <w:r>
              <w:t>discuss features and content of texts to establish relevance and effectiveness</w:t>
            </w:r>
          </w:p>
          <w:p w:rsidR="008B0A6F" w:rsidRDefault="008B0A6F" w:rsidP="008E119F">
            <w:pPr>
              <w:pStyle w:val="bullet"/>
            </w:pPr>
            <w:r>
              <w:t xml:space="preserve">to access and navigate screen based digital text to locate information </w:t>
            </w:r>
          </w:p>
          <w:p w:rsidR="008B0A6F" w:rsidRDefault="008B0A6F" w:rsidP="008E119F">
            <w:pPr>
              <w:pStyle w:val="bullet"/>
            </w:pPr>
            <w:r w:rsidRPr="0086025E">
              <w:t>gather and order information required to create texts</w:t>
            </w:r>
          </w:p>
          <w:p w:rsidR="008B0A6F" w:rsidRDefault="008B0A6F" w:rsidP="008E119F">
            <w:pPr>
              <w:pStyle w:val="bullet"/>
            </w:pPr>
            <w:r>
              <w:t>investigate, interpret and apply knowledge of everyday and formal mathematics in a range of contexts.</w:t>
            </w:r>
          </w:p>
          <w:p w:rsidR="008B0A6F" w:rsidRDefault="008B0A6F" w:rsidP="008E119F">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rsidR="008B0A6F" w:rsidRDefault="008B0A6F" w:rsidP="008E119F">
            <w:pPr>
              <w:pStyle w:val="bullet"/>
            </w:pPr>
            <w:r>
              <w:t xml:space="preserve">accessing and noting relevant information about possible pathway options and discussing options </w:t>
            </w:r>
          </w:p>
          <w:p w:rsidR="008B0A6F" w:rsidRDefault="008B0A6F" w:rsidP="008E119F">
            <w:pPr>
              <w:pStyle w:val="bullet"/>
            </w:pPr>
            <w:r>
              <w:t>reviewing and revising progress of learning plan and project</w:t>
            </w:r>
          </w:p>
          <w:p w:rsidR="008B0A6F" w:rsidRDefault="008B0A6F" w:rsidP="008E119F">
            <w:pPr>
              <w:pStyle w:val="bullet"/>
            </w:pPr>
            <w:r>
              <w:t>undertaking project tasks efficiently and monitor activities against action plan</w:t>
            </w:r>
          </w:p>
          <w:p w:rsidR="008B0A6F" w:rsidRDefault="008B0A6F" w:rsidP="008E119F">
            <w:pPr>
              <w:pStyle w:val="bullet"/>
            </w:pPr>
            <w:r>
              <w:t>contributing to effective group interaction by recognising responsibilities of others</w:t>
            </w:r>
          </w:p>
          <w:p w:rsidR="008B0A6F" w:rsidRDefault="008B0A6F" w:rsidP="008E119F">
            <w:pPr>
              <w:pStyle w:val="bullet"/>
            </w:pPr>
            <w:r>
              <w:t>selecting texts relevant to own purposes and evaluating effectiveness</w:t>
            </w:r>
          </w:p>
          <w:p w:rsidR="008B0A6F" w:rsidRDefault="008B0A6F" w:rsidP="008E119F">
            <w:pPr>
              <w:pStyle w:val="bullet"/>
            </w:pPr>
            <w:r>
              <w:t>selecting appropriate format, structure and language to create texts</w:t>
            </w:r>
          </w:p>
          <w:p w:rsidR="008B0A6F" w:rsidRDefault="008B0A6F" w:rsidP="008E119F">
            <w:pPr>
              <w:pStyle w:val="bullet"/>
            </w:pPr>
            <w:r>
              <w:t>applying</w:t>
            </w:r>
            <w:r w:rsidRPr="000E505D">
              <w:t xml:space="preserve"> mathematical information and proble</w:t>
            </w:r>
            <w:r>
              <w:t>m solving strategies in a range of</w:t>
            </w:r>
            <w:r w:rsidRPr="000E505D">
              <w:t xml:space="preserve"> contexts</w:t>
            </w:r>
            <w:r>
              <w:t>.</w:t>
            </w:r>
          </w:p>
          <w:p w:rsidR="00FE1864" w:rsidRDefault="00FE1864" w:rsidP="008E119F">
            <w:r>
              <w:t>The volume of learning for this qualification is typically between 0.5 and 1 year and incorporates structured training delivery and unstructured learning activities such as:</w:t>
            </w:r>
          </w:p>
          <w:p w:rsidR="00FE1864" w:rsidRPr="009E6C65" w:rsidRDefault="00FE1864" w:rsidP="008E119F">
            <w:pPr>
              <w:pStyle w:val="bullet"/>
            </w:pPr>
            <w:r w:rsidRPr="009E6C65">
              <w:t xml:space="preserve">structured training activities to develop reading, writing and numeracy knowledge and </w:t>
            </w:r>
            <w:r w:rsidR="009E6C65" w:rsidRPr="009E6C65">
              <w:t>skills at ACSF lev</w:t>
            </w:r>
            <w:r w:rsidR="00B962E5">
              <w:t>el 4</w:t>
            </w:r>
            <w:r w:rsidR="009E6C65" w:rsidRPr="009E6C65">
              <w:t xml:space="preserve"> </w:t>
            </w:r>
            <w:r w:rsidRPr="009E6C65">
              <w:t>to enable more effective participation in those activities relevant to the learner</w:t>
            </w:r>
          </w:p>
          <w:p w:rsidR="00FE1864" w:rsidRPr="009E6C65" w:rsidRDefault="009E6C65" w:rsidP="008E119F">
            <w:pPr>
              <w:pStyle w:val="bullet"/>
            </w:pPr>
            <w:r w:rsidRPr="009E6C65">
              <w:t xml:space="preserve">undertake investigations into pathway options to develop and </w:t>
            </w:r>
            <w:r w:rsidR="00FE1864" w:rsidRPr="009E6C65">
              <w:t>implement a learning plan over time to enable learning goals to be reviewed and amended</w:t>
            </w:r>
          </w:p>
          <w:p w:rsidR="00FE1864" w:rsidRPr="009E6C65" w:rsidRDefault="00FE1864" w:rsidP="008E119F">
            <w:pPr>
              <w:pStyle w:val="bullet"/>
            </w:pPr>
            <w:r w:rsidRPr="009E6C65">
              <w:t>conduct of a project over time to enable the project to be implemented and reviewed.</w:t>
            </w:r>
          </w:p>
          <w:p w:rsidR="008B0A6F" w:rsidRDefault="008B0A6F" w:rsidP="008E119F">
            <w:r w:rsidRPr="00885CC7">
              <w:t xml:space="preserve">The </w:t>
            </w:r>
            <w:r w:rsidRPr="00037F42">
              <w:rPr>
                <w:b/>
              </w:rPr>
              <w:t>Certificate III in General Education for Adults</w:t>
            </w:r>
            <w:r w:rsidRPr="00885CC7">
              <w:t xml:space="preserve"> </w:t>
            </w:r>
            <w:r w:rsidR="00037F42" w:rsidRPr="00292663">
              <w:t>is consistent with the criteria and specific</w:t>
            </w:r>
            <w:r w:rsidR="00037F42">
              <w:t xml:space="preserve">ations of the </w:t>
            </w:r>
            <w:r w:rsidR="00037F42" w:rsidRPr="00F00ED4">
              <w:t>A</w:t>
            </w:r>
            <w:r w:rsidR="00037F42">
              <w:t xml:space="preserve">ustralian </w:t>
            </w:r>
            <w:r w:rsidR="00037F42" w:rsidRPr="00F00ED4">
              <w:t>Q</w:t>
            </w:r>
            <w:r w:rsidR="00037F42">
              <w:t xml:space="preserve">ualifications </w:t>
            </w:r>
            <w:r w:rsidR="00037F42" w:rsidRPr="00F00ED4">
              <w:t>F</w:t>
            </w:r>
            <w:r w:rsidR="00037F42">
              <w:t xml:space="preserve">ramework Level 3 </w:t>
            </w:r>
            <w:r w:rsidR="00037F42" w:rsidRPr="00292663">
              <w:t>as follows:</w:t>
            </w:r>
          </w:p>
          <w:p w:rsidR="008B0A6F" w:rsidRPr="004B0DC5" w:rsidRDefault="008B0A6F" w:rsidP="008E119F">
            <w:r w:rsidRPr="0084580B">
              <w:rPr>
                <w:b/>
              </w:rPr>
              <w:t>Knowledge</w:t>
            </w:r>
            <w:r>
              <w:rPr>
                <w:b/>
              </w:rPr>
              <w:t xml:space="preserve">: </w:t>
            </w:r>
            <w:r w:rsidRPr="004B0DC5">
              <w:t xml:space="preserve">Graduates of a Certificate III will have factual, technical, procedural and theoretical knowledge in an area of work </w:t>
            </w:r>
            <w:r w:rsidRPr="004B0DC5">
              <w:lastRenderedPageBreak/>
              <w:t>and learning through knowledge of:</w:t>
            </w:r>
          </w:p>
          <w:p w:rsidR="008B0A6F" w:rsidRDefault="008B0A6F" w:rsidP="008E119F">
            <w:pPr>
              <w:pStyle w:val="bullet"/>
            </w:pPr>
            <w:r w:rsidRPr="00D854B9">
              <w:t>processes for developing an individual learning plan</w:t>
            </w:r>
          </w:p>
          <w:p w:rsidR="008B0A6F" w:rsidRDefault="008B0A6F" w:rsidP="008E119F">
            <w:pPr>
              <w:pStyle w:val="bullet"/>
            </w:pPr>
            <w:r w:rsidRPr="00D854B9">
              <w:t>sources of information about</w:t>
            </w:r>
            <w:r>
              <w:t xml:space="preserve"> broad pathway</w:t>
            </w:r>
            <w:r w:rsidRPr="00D854B9">
              <w:t xml:space="preserve"> options</w:t>
            </w:r>
          </w:p>
          <w:p w:rsidR="008B0A6F" w:rsidRPr="00BD79E6" w:rsidRDefault="008B0A6F" w:rsidP="008E119F">
            <w:pPr>
              <w:pStyle w:val="bullet"/>
            </w:pPr>
            <w:r w:rsidRPr="00BD79E6">
              <w:t>devices used by writers to convey meaning and achieve purpose</w:t>
            </w:r>
          </w:p>
          <w:p w:rsidR="008B0A6F" w:rsidRPr="00F476DE" w:rsidRDefault="008B0A6F" w:rsidP="008E119F">
            <w:pPr>
              <w:pStyle w:val="bullet"/>
            </w:pPr>
            <w:r w:rsidRPr="00F476DE">
              <w:t>complex grammatical structures to accurately and effectively express content</w:t>
            </w:r>
            <w:r>
              <w:t xml:space="preserve"> and meaning</w:t>
            </w:r>
          </w:p>
          <w:p w:rsidR="008B0A6F" w:rsidRPr="00F476DE" w:rsidRDefault="008B0A6F" w:rsidP="008E119F">
            <w:pPr>
              <w:pStyle w:val="bullet"/>
            </w:pPr>
            <w:r w:rsidRPr="00F476DE">
              <w:t>a broad and / or specialised vocabulary to accurately express content</w:t>
            </w:r>
          </w:p>
          <w:p w:rsidR="008B0A6F" w:rsidRDefault="008B0A6F" w:rsidP="008E119F">
            <w:pPr>
              <w:pStyle w:val="bullet"/>
            </w:pPr>
            <w:r>
              <w:t>mathematical and problem solving techniques and strategies in a broad range of contexts</w:t>
            </w:r>
          </w:p>
          <w:p w:rsidR="008B0A6F" w:rsidRPr="00BB7F2D" w:rsidRDefault="008B0A6F" w:rsidP="008E119F">
            <w:r w:rsidRPr="004142CD">
              <w:rPr>
                <w:b/>
              </w:rPr>
              <w:t>Skills</w:t>
            </w:r>
            <w:r>
              <w:rPr>
                <w:b/>
              </w:rPr>
              <w:t xml:space="preserve">: </w:t>
            </w:r>
            <w:r w:rsidRPr="00BB7F2D">
              <w:t>Graduat</w:t>
            </w:r>
            <w:r>
              <w:t>es at this level will have a range of</w:t>
            </w:r>
            <w:r w:rsidRPr="00BB7F2D">
              <w:t xml:space="preserve"> cognitive, technical and communication</w:t>
            </w:r>
            <w:r>
              <w:t xml:space="preserve"> skills to select a range of </w:t>
            </w:r>
            <w:r w:rsidRPr="00BB7F2D">
              <w:t xml:space="preserve"> methods, tools</w:t>
            </w:r>
            <w:r>
              <w:t>, m</w:t>
            </w:r>
            <w:r w:rsidRPr="00BB7F2D">
              <w:t xml:space="preserve">aterials </w:t>
            </w:r>
            <w:r>
              <w:t>information</w:t>
            </w:r>
            <w:r w:rsidRPr="00BB7F2D">
              <w:t xml:space="preserve"> to:</w:t>
            </w:r>
          </w:p>
          <w:p w:rsidR="008B0A6F" w:rsidRDefault="008B0A6F" w:rsidP="008E119F">
            <w:pPr>
              <w:pStyle w:val="bullet"/>
            </w:pPr>
            <w:r>
              <w:t>read and interpret a range of information about potential pathway options</w:t>
            </w:r>
          </w:p>
          <w:p w:rsidR="008B0A6F" w:rsidRDefault="008B0A6F" w:rsidP="008E119F">
            <w:pPr>
              <w:pStyle w:val="bullet"/>
            </w:pPr>
            <w:r>
              <w:t>apply research skills to locate and evaluate information relevant to own goals and options</w:t>
            </w:r>
          </w:p>
          <w:p w:rsidR="008B0A6F" w:rsidRDefault="008B0A6F" w:rsidP="008E119F">
            <w:pPr>
              <w:pStyle w:val="bullet"/>
            </w:pPr>
            <w:r>
              <w:t>develop, document and evaluate a leaning plan according to identified processes</w:t>
            </w:r>
          </w:p>
          <w:p w:rsidR="008B0A6F" w:rsidRDefault="008B0A6F" w:rsidP="008E119F">
            <w:pPr>
              <w:pStyle w:val="bullet"/>
            </w:pPr>
            <w:r>
              <w:t>s</w:t>
            </w:r>
            <w:r w:rsidRPr="005F04FD">
              <w:t>elect and evaluate types of evidence</w:t>
            </w:r>
            <w:r>
              <w:t xml:space="preserve"> to</w:t>
            </w:r>
            <w:r w:rsidRPr="005F04FD">
              <w:t xml:space="preserve"> </w:t>
            </w:r>
            <w:r>
              <w:t>assemble a portfolio</w:t>
            </w:r>
          </w:p>
          <w:p w:rsidR="008B0A6F" w:rsidRDefault="008B0A6F" w:rsidP="008E119F">
            <w:pPr>
              <w:pStyle w:val="bullet"/>
            </w:pPr>
            <w:r>
              <w:t>read interpret and critically analyse complex texts</w:t>
            </w:r>
          </w:p>
          <w:p w:rsidR="008B0A6F" w:rsidRDefault="008B0A6F" w:rsidP="008E119F">
            <w:pPr>
              <w:pStyle w:val="bullet"/>
            </w:pPr>
            <w:r>
              <w:t>plan and produce a folio of complex texts</w:t>
            </w:r>
          </w:p>
          <w:p w:rsidR="008B0A6F" w:rsidRDefault="008B0A6F" w:rsidP="008E119F">
            <w:pPr>
              <w:pStyle w:val="bullet"/>
            </w:pPr>
            <w:r>
              <w:t>perform a range of complex mathematical tasks and use a variety of formal and informal mathematical language in a range of contexts.</w:t>
            </w:r>
          </w:p>
          <w:p w:rsidR="00307D88" w:rsidRDefault="00BA68C0" w:rsidP="008E119F">
            <w:pPr>
              <w:pStyle w:val="bullet"/>
              <w:numPr>
                <w:ilvl w:val="0"/>
                <w:numId w:val="0"/>
              </w:numPr>
            </w:pPr>
            <w:r w:rsidRPr="00662A77">
              <w:rPr>
                <w:b/>
              </w:rPr>
              <w:t>Application of knowledge and skills</w:t>
            </w:r>
            <w:r>
              <w:rPr>
                <w:b/>
              </w:rPr>
              <w:t xml:space="preserve">: </w:t>
            </w:r>
            <w:r w:rsidRPr="00BA68C0">
              <w:t xml:space="preserve">Graduates at this level will demonstrate </w:t>
            </w:r>
            <w:r>
              <w:t>the application of knowledge and skills</w:t>
            </w:r>
            <w:r w:rsidR="00CD757E">
              <w:t>:</w:t>
            </w:r>
          </w:p>
          <w:p w:rsidR="008B0A6F" w:rsidRPr="00037F42" w:rsidRDefault="00227C73" w:rsidP="008E119F">
            <w:pPr>
              <w:pStyle w:val="bullet"/>
            </w:pPr>
            <w:r w:rsidRPr="00037F42">
              <w:t xml:space="preserve">with discretion and judgement in the selection of contingency measures </w:t>
            </w:r>
            <w:r w:rsidR="000F085D" w:rsidRPr="00037F42">
              <w:t xml:space="preserve">through </w:t>
            </w:r>
            <w:r w:rsidR="00092A86" w:rsidRPr="00037F42">
              <w:t>identification of barriers in the achievement of learning goals and strategies to address them</w:t>
            </w:r>
          </w:p>
          <w:p w:rsidR="00CD757E" w:rsidRPr="00037F42" w:rsidRDefault="00CD757E" w:rsidP="008E119F">
            <w:pPr>
              <w:pStyle w:val="bullet"/>
            </w:pPr>
            <w:r w:rsidRPr="00037F42">
              <w:t xml:space="preserve">to </w:t>
            </w:r>
            <w:r w:rsidR="00307D88" w:rsidRPr="00037F42">
              <w:t>adapt and transfer skills and knowledge within known routines, methods, procedures and time cons</w:t>
            </w:r>
            <w:r w:rsidRPr="00037F42">
              <w:t>traints through the application of a range of strategies to engage and create different text types and apply problem solving strategies and techniques to a range of mathematical contexts</w:t>
            </w:r>
          </w:p>
          <w:p w:rsidR="00307D88" w:rsidRDefault="00CD757E" w:rsidP="008E119F">
            <w:pPr>
              <w:pStyle w:val="bullet"/>
            </w:pPr>
            <w:r w:rsidRPr="00037F42">
              <w:t xml:space="preserve">to take responsibility for own outputs in learning including participation in teams and taking limited responsibility for the output </w:t>
            </w:r>
            <w:r w:rsidR="007A5E6C" w:rsidRPr="00037F42">
              <w:t>of others within established parameters through the design, development, monitoring and evaluation of own learning plan and implementation of a project where responsibilities of other members are identified and own role is clarified.</w:t>
            </w:r>
          </w:p>
          <w:p w:rsidR="009E6C65" w:rsidRDefault="009E6C65" w:rsidP="008E119F">
            <w:r>
              <w:t xml:space="preserve">The volume of learning for this qualification is typically between 1 and 2 years and incorporates structured training delivery and </w:t>
            </w:r>
            <w:r>
              <w:lastRenderedPageBreak/>
              <w:t>unstructured learning activities such as:</w:t>
            </w:r>
          </w:p>
          <w:p w:rsidR="009E6C65" w:rsidRDefault="009E6C65" w:rsidP="008E119F">
            <w:pPr>
              <w:pStyle w:val="bullet"/>
            </w:pPr>
            <w:r>
              <w:t xml:space="preserve">structured training activities to develop reading, writing and numeracy knowledge and </w:t>
            </w:r>
            <w:r w:rsidR="00B962E5">
              <w:t xml:space="preserve">skills at ACSF level 5 </w:t>
            </w:r>
            <w:r>
              <w:t>to enable more effective participation in those activities relevant to the learner</w:t>
            </w:r>
          </w:p>
          <w:p w:rsidR="009E6C65" w:rsidRPr="003A6069" w:rsidRDefault="00B962E5" w:rsidP="008E119F">
            <w:pPr>
              <w:pStyle w:val="bullet"/>
            </w:pPr>
            <w:r>
              <w:t xml:space="preserve">research and evaluate pathway options to independently develop and </w:t>
            </w:r>
            <w:r w:rsidR="009E6C65">
              <w:t>implement a learning plan over time to enable learning goals to be reviewed and amended</w:t>
            </w:r>
          </w:p>
        </w:tc>
      </w:tr>
      <w:tr w:rsidR="007118CF" w:rsidTr="00B83D21">
        <w:tc>
          <w:tcPr>
            <w:tcW w:w="3520" w:type="dxa"/>
          </w:tcPr>
          <w:p w:rsidR="007118CF" w:rsidRDefault="005C6F7D" w:rsidP="008E119F">
            <w:pPr>
              <w:pStyle w:val="VRQA1"/>
            </w:pPr>
            <w:bookmarkStart w:id="66" w:name="_Toc349033194"/>
            <w:bookmarkStart w:id="67" w:name="_Toc451945889"/>
            <w:r>
              <w:lastRenderedPageBreak/>
              <w:t>4</w:t>
            </w:r>
            <w:r w:rsidR="00BA197F">
              <w:t>.</w:t>
            </w:r>
            <w:r w:rsidR="005B179C">
              <w:t>2</w:t>
            </w:r>
            <w:r w:rsidR="00BA197F">
              <w:t xml:space="preserve"> </w:t>
            </w:r>
            <w:r w:rsidR="005B179C">
              <w:t xml:space="preserve"> </w:t>
            </w:r>
            <w:r w:rsidR="00A46471">
              <w:t>Employability skills</w:t>
            </w:r>
            <w:bookmarkEnd w:id="66"/>
            <w:bookmarkEnd w:id="67"/>
            <w:r w:rsidR="00A46471">
              <w:t xml:space="preserve"> </w:t>
            </w:r>
            <w:r w:rsidR="00BA197F">
              <w:t xml:space="preserve"> </w:t>
            </w:r>
          </w:p>
        </w:tc>
        <w:tc>
          <w:tcPr>
            <w:tcW w:w="6691" w:type="dxa"/>
          </w:tcPr>
          <w:p w:rsidR="00BA197F" w:rsidRPr="00770171" w:rsidRDefault="00BA197F" w:rsidP="008E119F">
            <w:pPr>
              <w:rPr>
                <w:i/>
                <w:sz w:val="18"/>
                <w:szCs w:val="18"/>
              </w:rPr>
            </w:pPr>
            <w:r w:rsidRPr="00770171">
              <w:rPr>
                <w:i/>
                <w:sz w:val="18"/>
                <w:szCs w:val="18"/>
              </w:rPr>
              <w:t>Standard 4 for Accredited Courses</w:t>
            </w:r>
          </w:p>
          <w:p w:rsidR="00BA197F" w:rsidRPr="003F6FFD" w:rsidRDefault="003F6FFD" w:rsidP="008E119F">
            <w:r w:rsidRPr="003F6FFD">
              <w:t xml:space="preserve">Refer to Appendix </w:t>
            </w:r>
            <w:r w:rsidR="007925B5">
              <w:t>A</w:t>
            </w:r>
            <w:r w:rsidRPr="003F6FFD">
              <w:t xml:space="preserve"> for Employability Skills Summaries for each qualification</w:t>
            </w:r>
            <w:r w:rsidR="00A46471" w:rsidRPr="003F6FFD">
              <w:t xml:space="preserve">. </w:t>
            </w:r>
          </w:p>
        </w:tc>
      </w:tr>
      <w:tr w:rsidR="007118CF" w:rsidTr="00B83D21">
        <w:tc>
          <w:tcPr>
            <w:tcW w:w="3520" w:type="dxa"/>
          </w:tcPr>
          <w:p w:rsidR="007118CF" w:rsidRDefault="005C6F7D" w:rsidP="008E119F">
            <w:pPr>
              <w:pStyle w:val="VRQA1"/>
            </w:pPr>
            <w:bookmarkStart w:id="68" w:name="_Toc349033195"/>
            <w:bookmarkStart w:id="69" w:name="_Toc451945890"/>
            <w:r>
              <w:t>4</w:t>
            </w:r>
            <w:r w:rsidR="00BA197F">
              <w:t>.</w:t>
            </w:r>
            <w:r w:rsidR="005B179C">
              <w:t>3</w:t>
            </w:r>
            <w:r w:rsidR="00BA197F">
              <w:t xml:space="preserve"> </w:t>
            </w:r>
            <w:r w:rsidR="005B179C">
              <w:t xml:space="preserve"> </w:t>
            </w:r>
            <w:r w:rsidR="00BA197F">
              <w:t xml:space="preserve">Recognition given to the course </w:t>
            </w:r>
            <w:r w:rsidR="00BA197F" w:rsidRPr="00A727CA">
              <w:t>(if applicable)</w:t>
            </w:r>
            <w:bookmarkEnd w:id="68"/>
            <w:bookmarkEnd w:id="69"/>
            <w:r w:rsidR="00BA197F">
              <w:t xml:space="preserve"> </w:t>
            </w:r>
          </w:p>
        </w:tc>
        <w:tc>
          <w:tcPr>
            <w:tcW w:w="6691" w:type="dxa"/>
          </w:tcPr>
          <w:p w:rsidR="00D04230" w:rsidRPr="00770171" w:rsidRDefault="00D04230" w:rsidP="008E119F">
            <w:pPr>
              <w:rPr>
                <w:i/>
                <w:sz w:val="18"/>
                <w:szCs w:val="18"/>
              </w:rPr>
            </w:pPr>
            <w:r w:rsidRPr="00770171">
              <w:rPr>
                <w:i/>
                <w:sz w:val="18"/>
                <w:szCs w:val="18"/>
              </w:rPr>
              <w:t>Standard 5 for Accredited Courses</w:t>
            </w:r>
          </w:p>
          <w:p w:rsidR="00D04230" w:rsidRPr="008006C3" w:rsidRDefault="008006C3" w:rsidP="008E119F">
            <w:r w:rsidRPr="008006C3">
              <w:t>Not applicable</w:t>
            </w:r>
          </w:p>
        </w:tc>
      </w:tr>
      <w:tr w:rsidR="007118CF" w:rsidTr="00B83D21">
        <w:tc>
          <w:tcPr>
            <w:tcW w:w="3520" w:type="dxa"/>
          </w:tcPr>
          <w:p w:rsidR="007118CF" w:rsidRDefault="005C6F7D" w:rsidP="008E119F">
            <w:pPr>
              <w:pStyle w:val="VRQA1"/>
            </w:pPr>
            <w:bookmarkStart w:id="70" w:name="_Toc349033196"/>
            <w:bookmarkStart w:id="71" w:name="_Toc451945891"/>
            <w:r>
              <w:t>4</w:t>
            </w:r>
            <w:r w:rsidR="00D04230">
              <w:t>.</w:t>
            </w:r>
            <w:r w:rsidR="005B179C">
              <w:t>4</w:t>
            </w:r>
            <w:r w:rsidR="00D04230">
              <w:t xml:space="preserve">  Licensing/ regulatory requirements </w:t>
            </w:r>
            <w:r w:rsidR="00D04230" w:rsidRPr="00A727CA">
              <w:t>(if applicable)</w:t>
            </w:r>
            <w:bookmarkEnd w:id="70"/>
            <w:bookmarkEnd w:id="71"/>
            <w:r w:rsidR="00D04230">
              <w:t xml:space="preserve"> </w:t>
            </w:r>
          </w:p>
        </w:tc>
        <w:tc>
          <w:tcPr>
            <w:tcW w:w="6691" w:type="dxa"/>
          </w:tcPr>
          <w:p w:rsidR="007118CF" w:rsidRPr="00770171" w:rsidRDefault="00D04230" w:rsidP="008E119F">
            <w:pPr>
              <w:rPr>
                <w:i/>
                <w:sz w:val="18"/>
                <w:szCs w:val="18"/>
              </w:rPr>
            </w:pPr>
            <w:r w:rsidRPr="00770171">
              <w:rPr>
                <w:i/>
                <w:sz w:val="18"/>
                <w:szCs w:val="18"/>
              </w:rPr>
              <w:t xml:space="preserve">Standard 5 for Accredited Courses </w:t>
            </w:r>
          </w:p>
          <w:p w:rsidR="00E25582" w:rsidRPr="00DA207F" w:rsidRDefault="00F90B0E" w:rsidP="008E119F">
            <w:r w:rsidRPr="008006C3">
              <w:t>Not applicable</w:t>
            </w:r>
          </w:p>
        </w:tc>
      </w:tr>
      <w:tr w:rsidR="007118CF" w:rsidTr="00B83D21">
        <w:tc>
          <w:tcPr>
            <w:tcW w:w="3520" w:type="dxa"/>
          </w:tcPr>
          <w:p w:rsidR="007118CF" w:rsidRDefault="001070E5" w:rsidP="008E119F">
            <w:pPr>
              <w:pStyle w:val="VRQA1"/>
            </w:pPr>
            <w:r w:rsidRPr="00770171">
              <w:rPr>
                <w:b w:val="0"/>
              </w:rPr>
              <w:br w:type="page"/>
            </w:r>
            <w:bookmarkStart w:id="72" w:name="_Toc349033197"/>
            <w:bookmarkStart w:id="73" w:name="_Toc451945892"/>
            <w:r w:rsidR="005C6F7D">
              <w:t>5</w:t>
            </w:r>
            <w:r w:rsidR="00D04230">
              <w:t>.  Course rules</w:t>
            </w:r>
            <w:bookmarkEnd w:id="72"/>
            <w:bookmarkEnd w:id="73"/>
            <w:r w:rsidR="00D04230">
              <w:t xml:space="preserve"> </w:t>
            </w:r>
          </w:p>
        </w:tc>
        <w:tc>
          <w:tcPr>
            <w:tcW w:w="6691" w:type="dxa"/>
          </w:tcPr>
          <w:p w:rsidR="007118CF" w:rsidRPr="00770171" w:rsidRDefault="007118CF" w:rsidP="008E119F">
            <w:pPr>
              <w:rPr>
                <w:i/>
              </w:rPr>
            </w:pPr>
          </w:p>
        </w:tc>
      </w:tr>
    </w:tbl>
    <w:p w:rsidR="00B83D21" w:rsidRDefault="00B83D21" w:rsidP="008E119F">
      <w:pPr>
        <w:spacing w:before="0" w:after="0"/>
      </w:pPr>
      <w:r>
        <w:rPr>
          <w:b/>
        </w:rPr>
        <w:br w:type="page"/>
      </w:r>
    </w:p>
    <w:tbl>
      <w:tblPr>
        <w:tblW w:w="10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276"/>
        <w:gridCol w:w="6379"/>
        <w:gridCol w:w="1138"/>
      </w:tblGrid>
      <w:tr w:rsidR="00E874F5" w:rsidRPr="00A93481" w:rsidTr="00F96D53">
        <w:trPr>
          <w:trHeight w:val="788"/>
        </w:trPr>
        <w:tc>
          <w:tcPr>
            <w:tcW w:w="10211" w:type="dxa"/>
            <w:gridSpan w:val="4"/>
            <w:tcBorders>
              <w:bottom w:val="nil"/>
            </w:tcBorders>
          </w:tcPr>
          <w:p w:rsidR="00E874F5" w:rsidRPr="00F96D53" w:rsidRDefault="00E874F5" w:rsidP="008E119F">
            <w:pPr>
              <w:pStyle w:val="VRQA1"/>
            </w:pPr>
            <w:bookmarkStart w:id="74" w:name="_Toc349033198"/>
            <w:bookmarkStart w:id="75" w:name="_Toc451945893"/>
            <w:r w:rsidRPr="00F96D53">
              <w:lastRenderedPageBreak/>
              <w:t>5.1  Course structure</w:t>
            </w:r>
            <w:bookmarkEnd w:id="74"/>
            <w:bookmarkEnd w:id="75"/>
            <w:r w:rsidRPr="00F96D53">
              <w:t xml:space="preserve"> </w:t>
            </w:r>
          </w:p>
          <w:p w:rsidR="00E874F5" w:rsidRPr="00F96D53" w:rsidRDefault="00E874F5" w:rsidP="008E119F">
            <w:pPr>
              <w:rPr>
                <w:rFonts w:ascii="Times New Roman" w:hAnsi="Times New Roman"/>
                <w:b/>
                <w:sz w:val="18"/>
                <w:szCs w:val="18"/>
                <w:lang w:val="en-GB"/>
              </w:rPr>
            </w:pPr>
            <w:r w:rsidRPr="00F96D53">
              <w:rPr>
                <w:i/>
                <w:sz w:val="18"/>
                <w:szCs w:val="18"/>
              </w:rPr>
              <w:t>Standards 2, 6 and 7 for Accredited Courses</w:t>
            </w:r>
          </w:p>
        </w:tc>
      </w:tr>
      <w:tr w:rsidR="00F96D53" w:rsidRPr="00F96D53" w:rsidTr="00F96D53">
        <w:trPr>
          <w:trHeight w:val="788"/>
        </w:trPr>
        <w:tc>
          <w:tcPr>
            <w:tcW w:w="10211" w:type="dxa"/>
            <w:gridSpan w:val="4"/>
            <w:tcBorders>
              <w:top w:val="single" w:sz="4" w:space="0" w:color="auto"/>
              <w:left w:val="single" w:sz="4" w:space="0" w:color="auto"/>
              <w:bottom w:val="nil"/>
              <w:right w:val="single" w:sz="4" w:space="0" w:color="auto"/>
            </w:tcBorders>
          </w:tcPr>
          <w:p w:rsidR="00F96D53" w:rsidRPr="00037F42" w:rsidRDefault="000445D5" w:rsidP="008E119F">
            <w:pPr>
              <w:rPr>
                <w:b/>
              </w:rPr>
            </w:pPr>
            <w:r>
              <w:t xml:space="preserve">To be eligible for the </w:t>
            </w:r>
            <w:r w:rsidR="00BB477D">
              <w:t>22234</w:t>
            </w:r>
            <w:r w:rsidR="00F96D53" w:rsidRPr="00037F42">
              <w:t>VIC Course in Initial General Education for Adults, learners must suc</w:t>
            </w:r>
            <w:r w:rsidR="0062688C">
              <w:t>cessfully complete a total of 1</w:t>
            </w:r>
            <w:r w:rsidR="004F28F5">
              <w:t>1</w:t>
            </w:r>
            <w:r w:rsidR="00F96D53" w:rsidRPr="00037F42">
              <w:t xml:space="preserve"> units comprising:</w:t>
            </w:r>
          </w:p>
          <w:p w:rsidR="00F96D53" w:rsidRPr="00037F42" w:rsidRDefault="00F96D53" w:rsidP="008E119F">
            <w:pPr>
              <w:rPr>
                <w:b/>
              </w:rPr>
            </w:pPr>
            <w:r w:rsidRPr="00037F42">
              <w:t>Core – 1 unit</w:t>
            </w:r>
          </w:p>
          <w:p w:rsidR="00F96D53" w:rsidRPr="00037F42" w:rsidRDefault="00F96D53" w:rsidP="008E119F">
            <w:pPr>
              <w:rPr>
                <w:b/>
              </w:rPr>
            </w:pPr>
            <w:r w:rsidRPr="00037F42">
              <w:t>Core Skills Reading – 3 units</w:t>
            </w:r>
          </w:p>
          <w:p w:rsidR="00F96D53" w:rsidRPr="00037F42" w:rsidRDefault="00F96D53" w:rsidP="008E119F">
            <w:pPr>
              <w:rPr>
                <w:b/>
              </w:rPr>
            </w:pPr>
            <w:r w:rsidRPr="00037F42">
              <w:t>Core Skills Writing – 3 units</w:t>
            </w:r>
          </w:p>
          <w:p w:rsidR="00F96D53" w:rsidRPr="004F28F5" w:rsidRDefault="00F96D53" w:rsidP="004F28F5">
            <w:pPr>
              <w:rPr>
                <w:b/>
              </w:rPr>
            </w:pPr>
            <w:r w:rsidRPr="00037F42">
              <w:t>Core Skills Numeracy and Mathematics – 4 units</w:t>
            </w:r>
          </w:p>
        </w:tc>
      </w:tr>
      <w:tr w:rsidR="00F96D53" w:rsidTr="00F96D53">
        <w:trPr>
          <w:trHeight w:val="788"/>
        </w:trPr>
        <w:tc>
          <w:tcPr>
            <w:tcW w:w="10211" w:type="dxa"/>
            <w:gridSpan w:val="4"/>
            <w:tcBorders>
              <w:top w:val="single" w:sz="4" w:space="0" w:color="auto"/>
              <w:left w:val="single" w:sz="4" w:space="0" w:color="auto"/>
              <w:bottom w:val="nil"/>
              <w:right w:val="single" w:sz="4" w:space="0" w:color="auto"/>
            </w:tcBorders>
          </w:tcPr>
          <w:p w:rsidR="00F96D53" w:rsidRPr="00037F42" w:rsidRDefault="00F96D53" w:rsidP="008E119F">
            <w:pPr>
              <w:rPr>
                <w:b/>
              </w:rPr>
            </w:pPr>
            <w:r w:rsidRPr="00037F42">
              <w:t xml:space="preserve">A Statement of Attainment will be issued for any unit of competency completed if the full </w:t>
            </w:r>
            <w:r w:rsidR="00C9663C">
              <w:t>course</w:t>
            </w:r>
            <w:r w:rsidRPr="00037F42">
              <w:t xml:space="preserve"> is not completed. </w:t>
            </w:r>
          </w:p>
        </w:tc>
      </w:tr>
      <w:tr w:rsidR="00F96D53" w:rsidRPr="003A1E47" w:rsidTr="00A31194">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276" w:type="dxa"/>
          </w:tcPr>
          <w:p w:rsidR="00F96D53" w:rsidRPr="00A31194" w:rsidRDefault="00F96D53" w:rsidP="008E119F">
            <w:pPr>
              <w:spacing w:before="80" w:after="80"/>
              <w:rPr>
                <w:b/>
                <w:sz w:val="20"/>
                <w:szCs w:val="20"/>
              </w:rPr>
            </w:pPr>
            <w:r w:rsidRPr="00A31194">
              <w:rPr>
                <w:b/>
                <w:sz w:val="20"/>
                <w:szCs w:val="20"/>
              </w:rPr>
              <w:t>Field of Education code</w:t>
            </w:r>
          </w:p>
        </w:tc>
        <w:tc>
          <w:tcPr>
            <w:tcW w:w="6379"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138" w:type="dxa"/>
            <w:shd w:val="clear" w:color="auto" w:fill="auto"/>
            <w:noWrap/>
            <w:vAlign w:val="bottom"/>
            <w:hideMark/>
          </w:tcPr>
          <w:p w:rsidR="00F96D53" w:rsidRPr="00A31194" w:rsidRDefault="00F96D53" w:rsidP="008E119F">
            <w:pPr>
              <w:spacing w:before="80" w:after="80"/>
              <w:rPr>
                <w:b/>
                <w:sz w:val="20"/>
                <w:szCs w:val="20"/>
              </w:rPr>
            </w:pPr>
            <w:r w:rsidRPr="00A31194">
              <w:rPr>
                <w:b/>
                <w:sz w:val="20"/>
                <w:szCs w:val="20"/>
              </w:rPr>
              <w:t>Nominal Hours</w:t>
            </w:r>
          </w:p>
        </w:tc>
      </w:tr>
      <w:tr w:rsidR="00F96D53" w:rsidRPr="003A1E47" w:rsidTr="00A31194">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Core (1</w:t>
            </w:r>
            <w:r w:rsidRPr="003A1E47">
              <w:rPr>
                <w:b/>
              </w:rPr>
              <w:t>)</w:t>
            </w:r>
          </w:p>
        </w:tc>
        <w:tc>
          <w:tcPr>
            <w:tcW w:w="1276" w:type="dxa"/>
          </w:tcPr>
          <w:p w:rsidR="00F96D53" w:rsidRPr="003A1E47" w:rsidRDefault="00F96D53" w:rsidP="008E119F">
            <w:pPr>
              <w:spacing w:before="80" w:after="80"/>
              <w:rPr>
                <w:b/>
              </w:rPr>
            </w:pPr>
          </w:p>
        </w:tc>
        <w:tc>
          <w:tcPr>
            <w:tcW w:w="6379" w:type="dxa"/>
            <w:shd w:val="clear" w:color="auto" w:fill="auto"/>
            <w:noWrap/>
            <w:vAlign w:val="bottom"/>
            <w:hideMark/>
          </w:tcPr>
          <w:p w:rsidR="00F96D53" w:rsidRPr="003A1E47" w:rsidRDefault="00F96D53" w:rsidP="008E119F">
            <w:pPr>
              <w:spacing w:before="80" w:after="80"/>
              <w:rPr>
                <w:b/>
              </w:rPr>
            </w:pPr>
          </w:p>
        </w:tc>
        <w:tc>
          <w:tcPr>
            <w:tcW w:w="1138" w:type="dxa"/>
            <w:shd w:val="clear" w:color="auto" w:fill="auto"/>
            <w:noWrap/>
            <w:vAlign w:val="bottom"/>
            <w:hideMark/>
          </w:tcPr>
          <w:p w:rsidR="00F96D53" w:rsidRPr="003A1E47" w:rsidRDefault="00F96D53" w:rsidP="008E119F">
            <w:pPr>
              <w:spacing w:before="80" w:after="80"/>
              <w:rPr>
                <w:b/>
              </w:rPr>
            </w:pPr>
          </w:p>
        </w:tc>
      </w:tr>
      <w:tr w:rsidR="00F96D53" w:rsidRPr="003A1E47" w:rsidTr="00A31194">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A775F3" w:rsidP="008E119F">
            <w:pPr>
              <w:spacing w:before="80" w:after="80"/>
            </w:pPr>
            <w:r w:rsidRPr="00A775F3">
              <w:t>VU2128</w:t>
            </w:r>
            <w:r>
              <w:t>2</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Develop a learning plan and portfolio with support</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firstRow="1" w:lastRow="0" w:firstColumn="1" w:lastColumn="0" w:noHBand="0" w:noVBand="1"/>
        </w:tblPrEx>
        <w:trPr>
          <w:trHeight w:val="315"/>
        </w:trPr>
        <w:tc>
          <w:tcPr>
            <w:tcW w:w="10211" w:type="dxa"/>
            <w:gridSpan w:val="4"/>
            <w:shd w:val="clear" w:color="auto" w:fill="auto"/>
            <w:hideMark/>
          </w:tcPr>
          <w:p w:rsidR="00F96D53" w:rsidRPr="003A1E47" w:rsidRDefault="00F96D53" w:rsidP="008E119F">
            <w:pPr>
              <w:spacing w:before="80" w:after="80"/>
            </w:pPr>
            <w:r>
              <w:rPr>
                <w:b/>
              </w:rPr>
              <w:t>Core Skills Reading (3)</w:t>
            </w:r>
          </w:p>
        </w:tc>
      </w:tr>
      <w:tr w:rsidR="00F96D53" w:rsidRPr="003A1E47" w:rsidTr="00A31194">
        <w:tblPrEx>
          <w:tblLook w:val="04A0" w:firstRow="1" w:lastRow="0" w:firstColumn="1" w:lastColumn="0" w:noHBand="0" w:noVBand="1"/>
        </w:tblPrEx>
        <w:trPr>
          <w:trHeight w:val="315"/>
        </w:trPr>
        <w:tc>
          <w:tcPr>
            <w:tcW w:w="1418" w:type="dxa"/>
            <w:shd w:val="clear" w:color="auto" w:fill="auto"/>
            <w:hideMark/>
          </w:tcPr>
          <w:p w:rsidR="00F96D53" w:rsidRPr="003A1E47" w:rsidRDefault="00A775F3" w:rsidP="008E119F">
            <w:pPr>
              <w:spacing w:before="80" w:after="80"/>
            </w:pPr>
            <w:r w:rsidRPr="00A775F3">
              <w:t>VU2128</w:t>
            </w:r>
            <w:r>
              <w:t>3</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Engage with short simple texts for personal purposes</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firstRow="1" w:lastRow="0" w:firstColumn="1" w:lastColumn="0" w:noHBand="0" w:noVBand="1"/>
        </w:tblPrEx>
        <w:trPr>
          <w:trHeight w:val="315"/>
        </w:trPr>
        <w:tc>
          <w:tcPr>
            <w:tcW w:w="1418" w:type="dxa"/>
            <w:shd w:val="clear" w:color="auto" w:fill="auto"/>
            <w:hideMark/>
          </w:tcPr>
          <w:p w:rsidR="00F96D53" w:rsidRPr="003A1E47" w:rsidRDefault="00A775F3" w:rsidP="008E119F">
            <w:pPr>
              <w:spacing w:before="80" w:after="80"/>
            </w:pPr>
            <w:r w:rsidRPr="00A775F3">
              <w:t>VU2128</w:t>
            </w:r>
            <w:r>
              <w:t>4</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Engage with short simple texts for learning purposes</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A775F3" w:rsidP="008E119F">
            <w:pPr>
              <w:spacing w:before="80" w:after="80"/>
            </w:pPr>
            <w:r w:rsidRPr="00A775F3">
              <w:t>VU2128</w:t>
            </w:r>
            <w:r>
              <w:t>5</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Engage with short simple texts for employment purposes</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firstRow="1" w:lastRow="0" w:firstColumn="1" w:lastColumn="0" w:noHBand="0" w:noVBand="1"/>
        </w:tblPrEx>
        <w:trPr>
          <w:trHeight w:val="315"/>
        </w:trPr>
        <w:tc>
          <w:tcPr>
            <w:tcW w:w="1418" w:type="dxa"/>
            <w:shd w:val="clear" w:color="auto" w:fill="auto"/>
            <w:hideMark/>
          </w:tcPr>
          <w:p w:rsidR="00F96D53" w:rsidRPr="003A1E47" w:rsidRDefault="00A775F3" w:rsidP="008E119F">
            <w:pPr>
              <w:spacing w:before="80" w:after="80"/>
            </w:pPr>
            <w:r w:rsidRPr="00A775F3">
              <w:t>VU2128</w:t>
            </w:r>
            <w:r>
              <w:t>6</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Engage with short simple texts to participate in the community</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firstRow="1" w:lastRow="0" w:firstColumn="1" w:lastColumn="0" w:noHBand="0" w:noVBand="1"/>
        </w:tblPrEx>
        <w:trPr>
          <w:trHeight w:val="315"/>
        </w:trPr>
        <w:tc>
          <w:tcPr>
            <w:tcW w:w="10211" w:type="dxa"/>
            <w:gridSpan w:val="4"/>
            <w:shd w:val="clear" w:color="auto" w:fill="auto"/>
            <w:hideMark/>
          </w:tcPr>
          <w:p w:rsidR="00F96D53" w:rsidRPr="003A1E47" w:rsidRDefault="00F96D53" w:rsidP="008E119F">
            <w:pPr>
              <w:spacing w:before="80" w:after="80"/>
            </w:pPr>
            <w:r>
              <w:rPr>
                <w:b/>
              </w:rPr>
              <w:t>Core Skills Writing (3)</w:t>
            </w:r>
          </w:p>
        </w:tc>
      </w:tr>
      <w:tr w:rsidR="00F96D53" w:rsidRPr="003A1E47" w:rsidTr="006937E1">
        <w:tblPrEx>
          <w:tblLook w:val="04A0" w:firstRow="1" w:lastRow="0" w:firstColumn="1" w:lastColumn="0" w:noHBand="0" w:noVBand="1"/>
        </w:tblPrEx>
        <w:trPr>
          <w:trHeight w:val="315"/>
        </w:trPr>
        <w:tc>
          <w:tcPr>
            <w:tcW w:w="1418" w:type="dxa"/>
            <w:shd w:val="clear" w:color="auto" w:fill="auto"/>
            <w:hideMark/>
          </w:tcPr>
          <w:p w:rsidR="00F96D53" w:rsidRPr="009D47B4" w:rsidRDefault="00A775F3" w:rsidP="008E119F">
            <w:pPr>
              <w:spacing w:before="80" w:after="80"/>
            </w:pPr>
            <w:r w:rsidRPr="00A775F3">
              <w:t>VU21287</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8E5B8B" w:rsidRDefault="00F96D53" w:rsidP="008E119F">
            <w:pPr>
              <w:spacing w:before="80" w:after="80"/>
            </w:pPr>
            <w:r w:rsidRPr="008E5B8B">
              <w:t>Create short simple texts for personal purposes</w:t>
            </w:r>
          </w:p>
        </w:tc>
        <w:tc>
          <w:tcPr>
            <w:tcW w:w="1138" w:type="dxa"/>
            <w:shd w:val="clear" w:color="auto" w:fill="auto"/>
            <w:noWrap/>
            <w:vAlign w:val="bottom"/>
          </w:tcPr>
          <w:p w:rsidR="00F96D53" w:rsidRPr="006937E1" w:rsidRDefault="006937E1" w:rsidP="008E119F">
            <w:pPr>
              <w:spacing w:before="80" w:after="80"/>
              <w:jc w:val="center"/>
            </w:pPr>
            <w:r w:rsidRPr="006937E1">
              <w:t>15</w:t>
            </w:r>
          </w:p>
        </w:tc>
      </w:tr>
      <w:tr w:rsidR="00F96D53" w:rsidRPr="003A1E47" w:rsidTr="006937E1">
        <w:tblPrEx>
          <w:tblLook w:val="04A0" w:firstRow="1" w:lastRow="0" w:firstColumn="1" w:lastColumn="0" w:noHBand="0" w:noVBand="1"/>
        </w:tblPrEx>
        <w:trPr>
          <w:trHeight w:val="300"/>
        </w:trPr>
        <w:tc>
          <w:tcPr>
            <w:tcW w:w="1418" w:type="dxa"/>
            <w:shd w:val="clear" w:color="auto" w:fill="auto"/>
            <w:hideMark/>
          </w:tcPr>
          <w:p w:rsidR="00F96D53" w:rsidRPr="009D47B4" w:rsidRDefault="00A775F3" w:rsidP="008E119F">
            <w:pPr>
              <w:spacing w:before="80" w:after="80"/>
            </w:pPr>
            <w:r w:rsidRPr="00A775F3">
              <w:t>VU21288</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8E5B8B" w:rsidRDefault="00F96D53" w:rsidP="008E119F">
            <w:pPr>
              <w:spacing w:before="80" w:after="80"/>
            </w:pPr>
            <w:r w:rsidRPr="008E5B8B">
              <w:t xml:space="preserve">Create short simple texts for learning purposes </w:t>
            </w:r>
          </w:p>
        </w:tc>
        <w:tc>
          <w:tcPr>
            <w:tcW w:w="1138" w:type="dxa"/>
            <w:shd w:val="clear" w:color="auto" w:fill="auto"/>
            <w:noWrap/>
            <w:vAlign w:val="bottom"/>
          </w:tcPr>
          <w:p w:rsidR="00F96D53" w:rsidRPr="006937E1" w:rsidRDefault="006937E1" w:rsidP="008E119F">
            <w:pPr>
              <w:spacing w:before="80" w:after="80"/>
              <w:jc w:val="center"/>
            </w:pPr>
            <w:r w:rsidRPr="006937E1">
              <w:t>15</w:t>
            </w:r>
          </w:p>
        </w:tc>
      </w:tr>
      <w:tr w:rsidR="00F96D53" w:rsidRPr="003A1E47" w:rsidTr="006937E1">
        <w:tblPrEx>
          <w:tblLook w:val="04A0" w:firstRow="1" w:lastRow="0" w:firstColumn="1" w:lastColumn="0" w:noHBand="0" w:noVBand="1"/>
        </w:tblPrEx>
        <w:trPr>
          <w:trHeight w:val="315"/>
        </w:trPr>
        <w:tc>
          <w:tcPr>
            <w:tcW w:w="1418" w:type="dxa"/>
            <w:shd w:val="clear" w:color="auto" w:fill="auto"/>
            <w:hideMark/>
          </w:tcPr>
          <w:p w:rsidR="00F96D53" w:rsidRPr="009D47B4" w:rsidRDefault="00B405AD" w:rsidP="008E119F">
            <w:pPr>
              <w:spacing w:before="80" w:after="80"/>
            </w:pPr>
            <w:r w:rsidRPr="00B405AD">
              <w:t>VU212</w:t>
            </w:r>
            <w:r>
              <w:t>89</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8E5B8B" w:rsidRDefault="00F96D53" w:rsidP="008E119F">
            <w:pPr>
              <w:spacing w:before="80" w:after="80"/>
            </w:pPr>
            <w:r w:rsidRPr="008E5B8B">
              <w:t xml:space="preserve">Create short simple texts for employment purposes </w:t>
            </w:r>
          </w:p>
        </w:tc>
        <w:tc>
          <w:tcPr>
            <w:tcW w:w="1138" w:type="dxa"/>
            <w:shd w:val="clear" w:color="auto" w:fill="auto"/>
            <w:noWrap/>
            <w:vAlign w:val="bottom"/>
          </w:tcPr>
          <w:p w:rsidR="00F96D53" w:rsidRPr="003A1E47" w:rsidRDefault="006937E1" w:rsidP="008E119F">
            <w:pPr>
              <w:spacing w:before="80" w:after="80"/>
              <w:jc w:val="center"/>
            </w:pPr>
            <w:r>
              <w:t>15</w:t>
            </w:r>
          </w:p>
        </w:tc>
      </w:tr>
      <w:tr w:rsidR="00F96D53" w:rsidRPr="003A1E47" w:rsidTr="006937E1">
        <w:tblPrEx>
          <w:tblLook w:val="04A0" w:firstRow="1" w:lastRow="0" w:firstColumn="1" w:lastColumn="0" w:noHBand="0" w:noVBand="1"/>
        </w:tblPrEx>
        <w:trPr>
          <w:trHeight w:val="315"/>
        </w:trPr>
        <w:tc>
          <w:tcPr>
            <w:tcW w:w="1418" w:type="dxa"/>
            <w:shd w:val="clear" w:color="auto" w:fill="auto"/>
            <w:hideMark/>
          </w:tcPr>
          <w:p w:rsidR="00F96D53" w:rsidRPr="009D47B4" w:rsidRDefault="00B405AD" w:rsidP="008E119F">
            <w:pPr>
              <w:spacing w:before="80" w:after="80"/>
            </w:pPr>
            <w:r w:rsidRPr="00B405AD">
              <w:t>VU21290</w:t>
            </w:r>
          </w:p>
        </w:tc>
        <w:tc>
          <w:tcPr>
            <w:tcW w:w="1276" w:type="dxa"/>
          </w:tcPr>
          <w:p w:rsidR="00F96D53" w:rsidRPr="009555B8" w:rsidRDefault="00F96D53" w:rsidP="008E119F">
            <w:pPr>
              <w:spacing w:before="80" w:after="80"/>
            </w:pPr>
            <w:r>
              <w:t>120103</w:t>
            </w:r>
          </w:p>
        </w:tc>
        <w:tc>
          <w:tcPr>
            <w:tcW w:w="6379" w:type="dxa"/>
            <w:shd w:val="clear" w:color="auto" w:fill="auto"/>
            <w:noWrap/>
            <w:vAlign w:val="bottom"/>
            <w:hideMark/>
          </w:tcPr>
          <w:p w:rsidR="00F96D53" w:rsidRPr="008E5B8B" w:rsidRDefault="00F96D53" w:rsidP="008E119F">
            <w:pPr>
              <w:spacing w:before="80" w:after="80"/>
            </w:pPr>
            <w:r w:rsidRPr="008E5B8B">
              <w:t xml:space="preserve">Create short simple texts to participate in the community </w:t>
            </w:r>
          </w:p>
        </w:tc>
        <w:tc>
          <w:tcPr>
            <w:tcW w:w="1138" w:type="dxa"/>
            <w:shd w:val="clear" w:color="auto" w:fill="auto"/>
            <w:noWrap/>
            <w:vAlign w:val="bottom"/>
          </w:tcPr>
          <w:p w:rsidR="00F96D53" w:rsidRPr="009555B8" w:rsidRDefault="006937E1" w:rsidP="008E119F">
            <w:pPr>
              <w:spacing w:before="80" w:after="80"/>
              <w:jc w:val="center"/>
            </w:pPr>
            <w:r>
              <w:t>15</w:t>
            </w:r>
          </w:p>
        </w:tc>
      </w:tr>
      <w:tr w:rsidR="00F96D53" w:rsidRPr="003A1E47" w:rsidTr="00A31194">
        <w:tblPrEx>
          <w:tblLook w:val="04A0" w:firstRow="1" w:lastRow="0" w:firstColumn="1" w:lastColumn="0" w:noHBand="0" w:noVBand="1"/>
        </w:tblPrEx>
        <w:trPr>
          <w:trHeight w:val="300"/>
        </w:trPr>
        <w:tc>
          <w:tcPr>
            <w:tcW w:w="10211" w:type="dxa"/>
            <w:gridSpan w:val="4"/>
            <w:shd w:val="clear" w:color="auto" w:fill="auto"/>
            <w:hideMark/>
          </w:tcPr>
          <w:p w:rsidR="00F96D53" w:rsidRPr="003A1E47" w:rsidRDefault="00F96D53" w:rsidP="008E119F">
            <w:pPr>
              <w:spacing w:before="80" w:after="80"/>
            </w:pPr>
            <w:r>
              <w:rPr>
                <w:b/>
              </w:rPr>
              <w:t>Core Skills Numeracy and Mathematics (4)</w:t>
            </w:r>
          </w:p>
        </w:tc>
      </w:tr>
      <w:tr w:rsidR="00F96D53" w:rsidRPr="003A1E47" w:rsidTr="00A31194">
        <w:tblPrEx>
          <w:tblLook w:val="04A0" w:firstRow="1" w:lastRow="0" w:firstColumn="1" w:lastColumn="0" w:noHBand="0" w:noVBand="1"/>
        </w:tblPrEx>
        <w:trPr>
          <w:trHeight w:val="315"/>
        </w:trPr>
        <w:tc>
          <w:tcPr>
            <w:tcW w:w="1418" w:type="dxa"/>
            <w:shd w:val="clear" w:color="auto" w:fill="auto"/>
            <w:hideMark/>
          </w:tcPr>
          <w:p w:rsidR="00F96D53" w:rsidRPr="003A1E47" w:rsidRDefault="00B405AD" w:rsidP="008E119F">
            <w:pPr>
              <w:spacing w:before="80" w:after="80"/>
            </w:pPr>
            <w:r w:rsidRPr="00B405AD">
              <w:rPr>
                <w:bCs/>
              </w:rPr>
              <w:t>VU21291</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rPr>
                <w:bCs/>
              </w:rPr>
              <w:t>Recognise numbers and money in simple, highly familiar situations</w:t>
            </w:r>
          </w:p>
        </w:tc>
        <w:tc>
          <w:tcPr>
            <w:tcW w:w="1138" w:type="dxa"/>
            <w:shd w:val="clear" w:color="auto" w:fill="auto"/>
            <w:noWrap/>
            <w:vAlign w:val="bottom"/>
            <w:hideMark/>
          </w:tcPr>
          <w:p w:rsidR="00F96D53" w:rsidRPr="003A1E47" w:rsidRDefault="00F96D53" w:rsidP="008E119F">
            <w:pPr>
              <w:spacing w:before="80" w:after="80"/>
              <w:jc w:val="center"/>
            </w:pPr>
            <w:r>
              <w:t>25</w:t>
            </w:r>
          </w:p>
        </w:tc>
      </w:tr>
      <w:tr w:rsidR="00B405AD" w:rsidRPr="003A1E47" w:rsidTr="00A31194">
        <w:tblPrEx>
          <w:tblLook w:val="04A0" w:firstRow="1" w:lastRow="0" w:firstColumn="1" w:lastColumn="0" w:noHBand="0" w:noVBand="1"/>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VU21292</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give and follow simple and familiar oral directions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B405AD" w:rsidRPr="003A1E47" w:rsidTr="00A31194">
        <w:tblPrEx>
          <w:tblLook w:val="04A0" w:firstRow="1" w:lastRow="0" w:firstColumn="1" w:lastColumn="0" w:noHBand="0" w:noVBand="1"/>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VU21293</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measurements in simple, highly familiar situations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B405AD" w:rsidRPr="003A1E47" w:rsidTr="00A31194">
        <w:tblPrEx>
          <w:tblLook w:val="04A0" w:firstRow="1" w:lastRow="0" w:firstColumn="1" w:lastColumn="0" w:noHBand="0" w:noVBand="1"/>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VU21294</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shape and design in simple, highly familiar situations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B405AD" w:rsidRPr="003A1E47" w:rsidTr="00A31194">
        <w:tblPrEx>
          <w:tblLook w:val="04A0" w:firstRow="1" w:lastRow="0" w:firstColumn="1" w:lastColumn="0" w:noHBand="0" w:noVBand="1"/>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VU21295</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and locate simple numerical information in short, simple highly familiar texts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B405AD" w:rsidRPr="003A1E47" w:rsidTr="00A31194">
        <w:tblPrEx>
          <w:tblLook w:val="04A0" w:firstRow="1" w:lastRow="0" w:firstColumn="1" w:lastColumn="0" w:noHBand="0" w:noVBand="1"/>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VU21296</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and locate numerical information in simple, highly familiar tables and graphs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A31194" w:rsidRPr="003A1E47" w:rsidTr="00A31194">
        <w:tblPrEx>
          <w:tblLook w:val="04A0" w:firstRow="1" w:lastRow="0" w:firstColumn="1" w:lastColumn="0" w:noHBand="0" w:noVBand="1"/>
        </w:tblPrEx>
        <w:trPr>
          <w:trHeight w:val="315"/>
        </w:trPr>
        <w:tc>
          <w:tcPr>
            <w:tcW w:w="1418" w:type="dxa"/>
            <w:shd w:val="clear" w:color="auto" w:fill="auto"/>
          </w:tcPr>
          <w:p w:rsidR="00A31194" w:rsidRDefault="00A31194" w:rsidP="008E119F">
            <w:pPr>
              <w:spacing w:before="80" w:after="80"/>
              <w:rPr>
                <w:bCs/>
              </w:rPr>
            </w:pPr>
          </w:p>
        </w:tc>
        <w:tc>
          <w:tcPr>
            <w:tcW w:w="1276" w:type="dxa"/>
          </w:tcPr>
          <w:p w:rsidR="00A31194" w:rsidRDefault="00A31194" w:rsidP="008E119F">
            <w:pPr>
              <w:spacing w:before="80" w:after="80"/>
            </w:pPr>
          </w:p>
        </w:tc>
        <w:tc>
          <w:tcPr>
            <w:tcW w:w="6379" w:type="dxa"/>
            <w:shd w:val="clear" w:color="auto" w:fill="auto"/>
            <w:noWrap/>
            <w:vAlign w:val="bottom"/>
          </w:tcPr>
          <w:p w:rsidR="00A31194" w:rsidRPr="00A31194" w:rsidRDefault="00A31194" w:rsidP="00A31194">
            <w:pPr>
              <w:spacing w:before="80" w:after="80"/>
              <w:jc w:val="right"/>
              <w:rPr>
                <w:b/>
                <w:bCs/>
              </w:rPr>
            </w:pPr>
            <w:r>
              <w:rPr>
                <w:b/>
                <w:bCs/>
              </w:rPr>
              <w:t>Nominal duration</w:t>
            </w:r>
          </w:p>
        </w:tc>
        <w:tc>
          <w:tcPr>
            <w:tcW w:w="1138" w:type="dxa"/>
            <w:shd w:val="clear" w:color="auto" w:fill="auto"/>
            <w:noWrap/>
            <w:vAlign w:val="bottom"/>
          </w:tcPr>
          <w:p w:rsidR="00A31194" w:rsidRPr="00A31194" w:rsidRDefault="00A31194" w:rsidP="00A31194">
            <w:pPr>
              <w:spacing w:before="80" w:after="80"/>
              <w:jc w:val="center"/>
              <w:rPr>
                <w:b/>
              </w:rPr>
            </w:pPr>
            <w:r w:rsidRPr="00A31194">
              <w:rPr>
                <w:b/>
              </w:rPr>
              <w:t>2</w:t>
            </w:r>
            <w:r>
              <w:rPr>
                <w:b/>
              </w:rPr>
              <w:t>25</w:t>
            </w:r>
          </w:p>
        </w:tc>
      </w:tr>
    </w:tbl>
    <w:p w:rsidR="00F96D53" w:rsidRPr="00A31194" w:rsidRDefault="00F96D53" w:rsidP="00A31194">
      <w:pPr>
        <w:spacing w:before="0" w:after="0"/>
        <w:rPr>
          <w:sz w:val="16"/>
          <w:szCs w:val="16"/>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84"/>
        <w:gridCol w:w="1134"/>
        <w:gridCol w:w="5953"/>
        <w:gridCol w:w="1276"/>
      </w:tblGrid>
      <w:tr w:rsidR="00F96D53" w:rsidRPr="009555B8" w:rsidTr="00BB477D">
        <w:trPr>
          <w:trHeight w:val="652"/>
        </w:trPr>
        <w:tc>
          <w:tcPr>
            <w:tcW w:w="10065" w:type="dxa"/>
            <w:gridSpan w:val="5"/>
            <w:tcBorders>
              <w:top w:val="single" w:sz="4" w:space="0" w:color="auto"/>
              <w:bottom w:val="nil"/>
            </w:tcBorders>
          </w:tcPr>
          <w:p w:rsidR="00F96D53" w:rsidRDefault="00F96D53" w:rsidP="008E119F">
            <w:pPr>
              <w:rPr>
                <w:bCs/>
              </w:rPr>
            </w:pPr>
            <w:r w:rsidRPr="009555B8">
              <w:rPr>
                <w:bCs/>
              </w:rPr>
              <w:lastRenderedPageBreak/>
              <w:t xml:space="preserve">To be eligible for the award of the </w:t>
            </w:r>
            <w:r w:rsidR="00BB477D">
              <w:rPr>
                <w:bCs/>
              </w:rPr>
              <w:t>22235</w:t>
            </w:r>
            <w:r w:rsidRPr="009555B8">
              <w:rPr>
                <w:bCs/>
              </w:rPr>
              <w:t xml:space="preserve">VIC </w:t>
            </w:r>
            <w:r>
              <w:rPr>
                <w:bCs/>
              </w:rPr>
              <w:t>Certificate I</w:t>
            </w:r>
            <w:r w:rsidRPr="009555B8">
              <w:rPr>
                <w:bCs/>
              </w:rPr>
              <w:t xml:space="preserve"> in General Education for Adults</w:t>
            </w:r>
            <w:r>
              <w:rPr>
                <w:bCs/>
              </w:rPr>
              <w:t xml:space="preserve"> (Introductory), learners must successfully complete a total of 16 units comprising:</w:t>
            </w:r>
          </w:p>
          <w:p w:rsidR="00F96D53" w:rsidRDefault="00F96D53" w:rsidP="008E119F">
            <w:r>
              <w:t>Core – 2 units</w:t>
            </w:r>
          </w:p>
          <w:p w:rsidR="00F96D53" w:rsidRDefault="00F96D53" w:rsidP="008E119F">
            <w:r>
              <w:t xml:space="preserve">Core Skills Reading – 3 units </w:t>
            </w:r>
          </w:p>
          <w:p w:rsidR="00F96D53" w:rsidRDefault="00F96D53" w:rsidP="008E119F">
            <w:r>
              <w:t xml:space="preserve">Core Skills Writing – 3 units </w:t>
            </w:r>
          </w:p>
          <w:p w:rsidR="00F96D53" w:rsidRDefault="00F96D53" w:rsidP="008E119F">
            <w:r>
              <w:t xml:space="preserve">Core Skills Numeracy and Mathematics – 4 units </w:t>
            </w:r>
          </w:p>
          <w:p w:rsidR="00F96D53" w:rsidRDefault="00F96D53" w:rsidP="008E119F">
            <w:r>
              <w:t>Special Interest electives – 4 units which can be selected from</w:t>
            </w:r>
            <w:r w:rsidR="00FF375B">
              <w:t>:</w:t>
            </w:r>
            <w:r>
              <w:t xml:space="preserve"> </w:t>
            </w:r>
          </w:p>
          <w:p w:rsidR="00F96D53" w:rsidRDefault="00FF375B" w:rsidP="00387B45">
            <w:pPr>
              <w:pStyle w:val="bullet"/>
              <w:numPr>
                <w:ilvl w:val="0"/>
                <w:numId w:val="8"/>
              </w:numPr>
              <w:spacing w:line="276" w:lineRule="auto"/>
              <w:ind w:left="340" w:hanging="340"/>
            </w:pPr>
            <w:r>
              <w:t>units</w:t>
            </w:r>
            <w:r w:rsidR="00F96D53">
              <w:t xml:space="preserve"> listed in the Special Interest Electives</w:t>
            </w:r>
            <w:r>
              <w:t>,</w:t>
            </w:r>
            <w:r w:rsidR="00F96D53">
              <w:t xml:space="preserve"> </w:t>
            </w:r>
            <w:r>
              <w:t xml:space="preserve">which have not been previously completed, </w:t>
            </w:r>
            <w:r w:rsidR="00F96D53">
              <w:t>and / or</w:t>
            </w:r>
          </w:p>
          <w:p w:rsidR="00F96D53" w:rsidRDefault="00F96D53" w:rsidP="00387B45">
            <w:pPr>
              <w:pStyle w:val="bullet"/>
              <w:numPr>
                <w:ilvl w:val="0"/>
                <w:numId w:val="8"/>
              </w:numPr>
              <w:spacing w:line="276" w:lineRule="auto"/>
              <w:ind w:left="340" w:hanging="340"/>
            </w:pPr>
            <w:r w:rsidRPr="00883964">
              <w:t xml:space="preserve">Core Skills Reading, Writing and Numeracy </w:t>
            </w:r>
            <w:r>
              <w:t xml:space="preserve">&amp; Mathematics </w:t>
            </w:r>
            <w:r w:rsidR="00B35FF1">
              <w:t xml:space="preserve">units </w:t>
            </w:r>
            <w:r w:rsidR="00FF375B">
              <w:t xml:space="preserve">from </w:t>
            </w:r>
            <w:r>
              <w:t>the</w:t>
            </w:r>
            <w:r w:rsidR="00BB0F9E">
              <w:t xml:space="preserve"> </w:t>
            </w:r>
            <w:r w:rsidR="00BB477D">
              <w:t>22235VIC</w:t>
            </w:r>
            <w:r w:rsidRPr="00883964">
              <w:t xml:space="preserve"> Certificate I in General Education for Adults</w:t>
            </w:r>
            <w:r w:rsidR="00F264C3">
              <w:t xml:space="preserve"> </w:t>
            </w:r>
            <w:r w:rsidR="00F264C3" w:rsidRPr="00883964">
              <w:t>(Introductory)</w:t>
            </w:r>
            <w:r w:rsidR="00B35FF1">
              <w:t>,</w:t>
            </w:r>
            <w:r w:rsidR="0062688C">
              <w:t xml:space="preserve"> or </w:t>
            </w:r>
            <w:r>
              <w:t xml:space="preserve">the </w:t>
            </w:r>
            <w:r w:rsidR="00BB477D">
              <w:t>22234</w:t>
            </w:r>
            <w:r w:rsidRPr="00883964">
              <w:t>VIC Course in Initial General E</w:t>
            </w:r>
            <w:r>
              <w:t xml:space="preserve">ducation for Adults or the </w:t>
            </w:r>
            <w:r w:rsidR="00BB477D">
              <w:t>22236</w:t>
            </w:r>
            <w:r w:rsidRPr="00883964">
              <w:t>VIC Certificate I in General</w:t>
            </w:r>
            <w:r>
              <w:t xml:space="preserve"> Education for Adults</w:t>
            </w:r>
            <w:r w:rsidR="00FF375B">
              <w:t>, which have not been previously completed,</w:t>
            </w:r>
            <w:r>
              <w:t xml:space="preserve"> and / or</w:t>
            </w:r>
          </w:p>
          <w:p w:rsidR="00F96D53" w:rsidRPr="009555B8" w:rsidRDefault="00F96D53" w:rsidP="00387B45">
            <w:pPr>
              <w:pStyle w:val="bullet"/>
              <w:numPr>
                <w:ilvl w:val="0"/>
                <w:numId w:val="8"/>
              </w:numPr>
              <w:spacing w:line="276" w:lineRule="auto"/>
              <w:ind w:left="340" w:hanging="340"/>
            </w:pPr>
            <w:r>
              <w:t xml:space="preserve">units / modules which are first packaged in AQF level 1 or 2 qualifications in nationally endorsed training packages or accredited curriculum </w:t>
            </w:r>
          </w:p>
        </w:tc>
      </w:tr>
      <w:tr w:rsidR="00F96D53" w:rsidTr="00FF375B">
        <w:trPr>
          <w:trHeight w:val="721"/>
        </w:trPr>
        <w:tc>
          <w:tcPr>
            <w:tcW w:w="10065" w:type="dxa"/>
            <w:gridSpan w:val="5"/>
            <w:tcBorders>
              <w:top w:val="nil"/>
            </w:tcBorders>
          </w:tcPr>
          <w:p w:rsidR="00F96D53" w:rsidRPr="00770171" w:rsidRDefault="00F96D53" w:rsidP="008E119F">
            <w:pPr>
              <w:rPr>
                <w:i/>
              </w:rPr>
            </w:pPr>
            <w:r w:rsidRPr="006D2707">
              <w:t>A Statement of Attainment will be issued for any unit of competency</w:t>
            </w:r>
            <w:r>
              <w:t xml:space="preserve"> </w:t>
            </w:r>
            <w:r w:rsidRPr="006D2707">
              <w:t>completed if the full qualification is not completed.</w:t>
            </w:r>
            <w:r w:rsidRPr="00770171">
              <w:rPr>
                <w:rFonts w:ascii="Times New Roman" w:hAnsi="Times New Roman"/>
                <w:sz w:val="18"/>
                <w:szCs w:val="18"/>
                <w:lang w:val="en-GB"/>
              </w:rPr>
              <w:t xml:space="preserve"> </w:t>
            </w:r>
          </w:p>
        </w:tc>
      </w:tr>
      <w:tr w:rsidR="00F96D53" w:rsidRPr="003A1E47" w:rsidTr="00FF375B">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418" w:type="dxa"/>
            <w:gridSpan w:val="2"/>
          </w:tcPr>
          <w:p w:rsidR="00F96D53" w:rsidRPr="003A1E47" w:rsidRDefault="00F96D53" w:rsidP="008E119F">
            <w:pPr>
              <w:spacing w:before="80" w:after="80"/>
              <w:rPr>
                <w:b/>
              </w:rPr>
            </w:pPr>
            <w:r w:rsidRPr="003A1E47">
              <w:rPr>
                <w:b/>
              </w:rPr>
              <w:t>Field of Education code</w:t>
            </w:r>
          </w:p>
        </w:tc>
        <w:tc>
          <w:tcPr>
            <w:tcW w:w="5953"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276" w:type="dxa"/>
            <w:shd w:val="clear" w:color="auto" w:fill="auto"/>
            <w:noWrap/>
            <w:vAlign w:val="bottom"/>
            <w:hideMark/>
          </w:tcPr>
          <w:p w:rsidR="00F96D53" w:rsidRPr="003A1E47" w:rsidRDefault="00F96D53" w:rsidP="008E119F">
            <w:pPr>
              <w:spacing w:before="80" w:after="80"/>
              <w:rPr>
                <w:b/>
              </w:rPr>
            </w:pPr>
            <w:r w:rsidRPr="003A1E47">
              <w:rPr>
                <w:b/>
              </w:rPr>
              <w:t>Nominal Hours</w:t>
            </w:r>
          </w:p>
        </w:tc>
      </w:tr>
      <w:tr w:rsidR="00F96D53" w:rsidRPr="003A1E47" w:rsidTr="00FF375B">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910979" w:rsidP="008E119F">
            <w:pPr>
              <w:spacing w:before="80" w:after="80"/>
              <w:rPr>
                <w:b/>
              </w:rPr>
            </w:pPr>
            <w:r>
              <w:rPr>
                <w:b/>
              </w:rPr>
              <w:t>Core (2</w:t>
            </w:r>
            <w:r w:rsidR="00F96D53" w:rsidRPr="003A1E47">
              <w:rPr>
                <w:b/>
              </w:rPr>
              <w:t>)</w:t>
            </w:r>
          </w:p>
        </w:tc>
        <w:tc>
          <w:tcPr>
            <w:tcW w:w="1418" w:type="dxa"/>
            <w:gridSpan w:val="2"/>
          </w:tcPr>
          <w:p w:rsidR="00F96D53" w:rsidRPr="003A1E47" w:rsidRDefault="00F96D53" w:rsidP="008E119F">
            <w:pPr>
              <w:spacing w:before="80" w:after="80"/>
              <w:rPr>
                <w:b/>
              </w:rPr>
            </w:pPr>
          </w:p>
        </w:tc>
        <w:tc>
          <w:tcPr>
            <w:tcW w:w="5953" w:type="dxa"/>
            <w:shd w:val="clear" w:color="auto" w:fill="auto"/>
            <w:noWrap/>
            <w:vAlign w:val="bottom"/>
            <w:hideMark/>
          </w:tcPr>
          <w:p w:rsidR="00F96D53" w:rsidRPr="003A1E47" w:rsidRDefault="00F96D53" w:rsidP="008E119F">
            <w:pPr>
              <w:spacing w:before="80" w:after="80"/>
              <w:rPr>
                <w:b/>
              </w:rPr>
            </w:pPr>
          </w:p>
        </w:tc>
        <w:tc>
          <w:tcPr>
            <w:tcW w:w="1276" w:type="dxa"/>
            <w:shd w:val="clear" w:color="auto" w:fill="auto"/>
            <w:noWrap/>
            <w:vAlign w:val="bottom"/>
            <w:hideMark/>
          </w:tcPr>
          <w:p w:rsidR="00F96D53" w:rsidRPr="003A1E47" w:rsidRDefault="00F96D53" w:rsidP="008E119F">
            <w:pPr>
              <w:spacing w:before="80" w:after="80"/>
              <w:rPr>
                <w:b/>
              </w:rPr>
            </w:pPr>
          </w:p>
        </w:tc>
      </w:tr>
      <w:tr w:rsidR="00F96D53" w:rsidRPr="003A1E47" w:rsidTr="00E00424">
        <w:tblPrEx>
          <w:tblLook w:val="04A0" w:firstRow="1" w:lastRow="0" w:firstColumn="1" w:lastColumn="0" w:noHBand="0" w:noVBand="1"/>
        </w:tblPrEx>
        <w:trPr>
          <w:trHeight w:val="300"/>
        </w:trPr>
        <w:tc>
          <w:tcPr>
            <w:tcW w:w="1418" w:type="dxa"/>
            <w:shd w:val="clear" w:color="auto" w:fill="auto"/>
            <w:noWrap/>
            <w:vAlign w:val="center"/>
          </w:tcPr>
          <w:p w:rsidR="00F96D53" w:rsidRPr="003D7BAB" w:rsidRDefault="00B12FA4" w:rsidP="00E00424">
            <w:pPr>
              <w:spacing w:before="80" w:after="80"/>
            </w:pPr>
            <w:r w:rsidRPr="00B12FA4">
              <w:t>VU21297</w:t>
            </w:r>
          </w:p>
        </w:tc>
        <w:tc>
          <w:tcPr>
            <w:tcW w:w="1418" w:type="dxa"/>
            <w:gridSpan w:val="2"/>
            <w:vAlign w:val="center"/>
          </w:tcPr>
          <w:p w:rsidR="00F96D53" w:rsidRPr="003D7BAB" w:rsidRDefault="00F96D53" w:rsidP="00E00424">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Develop and document a learning plan and portfolio with guidance</w:t>
            </w:r>
          </w:p>
        </w:tc>
        <w:tc>
          <w:tcPr>
            <w:tcW w:w="1276" w:type="dxa"/>
            <w:shd w:val="clear" w:color="auto" w:fill="auto"/>
            <w:noWrap/>
            <w:vAlign w:val="bottom"/>
          </w:tcPr>
          <w:p w:rsidR="00F96D53" w:rsidRPr="003A1E47" w:rsidRDefault="00F96D53" w:rsidP="008E119F">
            <w:pPr>
              <w:spacing w:before="80" w:after="80"/>
              <w:jc w:val="center"/>
            </w:pPr>
            <w:r>
              <w:t>20</w:t>
            </w:r>
          </w:p>
        </w:tc>
      </w:tr>
      <w:tr w:rsidR="00F96D53" w:rsidRPr="003A1E47" w:rsidTr="00E00424">
        <w:tblPrEx>
          <w:tblLook w:val="04A0" w:firstRow="1" w:lastRow="0" w:firstColumn="1" w:lastColumn="0" w:noHBand="0" w:noVBand="1"/>
        </w:tblPrEx>
        <w:trPr>
          <w:trHeight w:val="300"/>
        </w:trPr>
        <w:tc>
          <w:tcPr>
            <w:tcW w:w="1418" w:type="dxa"/>
            <w:shd w:val="clear" w:color="auto" w:fill="auto"/>
            <w:noWrap/>
            <w:vAlign w:val="center"/>
          </w:tcPr>
          <w:p w:rsidR="00F96D53" w:rsidRPr="003D7BAB" w:rsidRDefault="00B12FA4" w:rsidP="00E00424">
            <w:pPr>
              <w:spacing w:before="80" w:after="80"/>
            </w:pPr>
            <w:r w:rsidRPr="00B12FA4">
              <w:t>VU21298</w:t>
            </w:r>
          </w:p>
        </w:tc>
        <w:tc>
          <w:tcPr>
            <w:tcW w:w="1418" w:type="dxa"/>
            <w:gridSpan w:val="2"/>
            <w:vAlign w:val="center"/>
          </w:tcPr>
          <w:p w:rsidR="00F96D53" w:rsidRPr="003D7BAB" w:rsidRDefault="00F96D53" w:rsidP="00E00424">
            <w:pPr>
              <w:spacing w:before="80" w:after="80"/>
            </w:pPr>
            <w:r>
              <w:t>120199</w:t>
            </w:r>
          </w:p>
        </w:tc>
        <w:tc>
          <w:tcPr>
            <w:tcW w:w="5953" w:type="dxa"/>
            <w:shd w:val="clear" w:color="auto" w:fill="auto"/>
            <w:noWrap/>
            <w:vAlign w:val="bottom"/>
          </w:tcPr>
          <w:p w:rsidR="00F96D53" w:rsidRPr="003A1E47" w:rsidRDefault="00F96D53" w:rsidP="008E119F">
            <w:pPr>
              <w:spacing w:before="80" w:after="80"/>
            </w:pPr>
            <w:r w:rsidRPr="003D7BAB">
              <w:t>Conduct a project with guidance</w:t>
            </w:r>
          </w:p>
        </w:tc>
        <w:tc>
          <w:tcPr>
            <w:tcW w:w="1276" w:type="dxa"/>
            <w:shd w:val="clear" w:color="auto" w:fill="auto"/>
            <w:noWrap/>
            <w:vAlign w:val="bottom"/>
          </w:tcPr>
          <w:p w:rsidR="00F96D53" w:rsidRPr="003A1E47" w:rsidRDefault="00F96D53" w:rsidP="008E119F">
            <w:pPr>
              <w:spacing w:before="80" w:after="80"/>
              <w:jc w:val="center"/>
            </w:pPr>
            <w:r>
              <w:t>20</w:t>
            </w:r>
          </w:p>
        </w:tc>
      </w:tr>
      <w:tr w:rsidR="00F96D53" w:rsidRPr="003A1E47" w:rsidTr="00FF375B">
        <w:tblPrEx>
          <w:tblLook w:val="04A0" w:firstRow="1" w:lastRow="0" w:firstColumn="1" w:lastColumn="0" w:noHBand="0" w:noVBand="1"/>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Reading (3)</w:t>
            </w:r>
          </w:p>
        </w:tc>
      </w:tr>
      <w:tr w:rsidR="00F96D53" w:rsidRPr="003A1E47" w:rsidTr="00FF375B">
        <w:tblPrEx>
          <w:tblLook w:val="04A0" w:firstRow="1" w:lastRow="0" w:firstColumn="1" w:lastColumn="0" w:noHBand="0" w:noVBand="1"/>
        </w:tblPrEx>
        <w:trPr>
          <w:trHeight w:val="315"/>
        </w:trPr>
        <w:tc>
          <w:tcPr>
            <w:tcW w:w="1418" w:type="dxa"/>
            <w:shd w:val="clear" w:color="auto" w:fill="auto"/>
            <w:vAlign w:val="bottom"/>
          </w:tcPr>
          <w:p w:rsidR="00F96D53" w:rsidRPr="003D7BAB" w:rsidRDefault="00B12FA4" w:rsidP="008E119F">
            <w:pPr>
              <w:spacing w:before="80" w:after="80"/>
            </w:pPr>
            <w:r w:rsidRPr="00B12FA4">
              <w:t>VU21299</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Engage with simple texts for personal purposes</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firstRow="1" w:lastRow="0" w:firstColumn="1" w:lastColumn="0" w:noHBand="0" w:noVBand="1"/>
        </w:tblPrEx>
        <w:trPr>
          <w:trHeight w:val="315"/>
        </w:trPr>
        <w:tc>
          <w:tcPr>
            <w:tcW w:w="1418" w:type="dxa"/>
            <w:shd w:val="clear" w:color="auto" w:fill="auto"/>
            <w:vAlign w:val="bottom"/>
          </w:tcPr>
          <w:p w:rsidR="00F96D53" w:rsidRPr="003D7BAB" w:rsidRDefault="003603C1" w:rsidP="008E119F">
            <w:pPr>
              <w:spacing w:before="80" w:after="80"/>
            </w:pPr>
            <w:r w:rsidRPr="003603C1">
              <w:t>VU21300</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Engage with simple texts for learning purposes</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firstRow="1" w:lastRow="0" w:firstColumn="1" w:lastColumn="0" w:noHBand="0" w:noVBand="1"/>
        </w:tblPrEx>
        <w:trPr>
          <w:trHeight w:val="300"/>
        </w:trPr>
        <w:tc>
          <w:tcPr>
            <w:tcW w:w="1418" w:type="dxa"/>
            <w:shd w:val="clear" w:color="auto" w:fill="auto"/>
            <w:noWrap/>
            <w:vAlign w:val="bottom"/>
          </w:tcPr>
          <w:p w:rsidR="00F96D53" w:rsidRPr="003D7BAB" w:rsidRDefault="003603C1" w:rsidP="008E119F">
            <w:pPr>
              <w:spacing w:before="80" w:after="80"/>
            </w:pPr>
            <w:r>
              <w:t>VU21301</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Engage with simple texts for employment purposes</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firstRow="1" w:lastRow="0" w:firstColumn="1" w:lastColumn="0" w:noHBand="0" w:noVBand="1"/>
        </w:tblPrEx>
        <w:trPr>
          <w:trHeight w:val="315"/>
        </w:trPr>
        <w:tc>
          <w:tcPr>
            <w:tcW w:w="1418" w:type="dxa"/>
            <w:shd w:val="clear" w:color="auto" w:fill="auto"/>
            <w:vAlign w:val="bottom"/>
          </w:tcPr>
          <w:p w:rsidR="00F96D53" w:rsidRPr="003D7BAB" w:rsidRDefault="003603C1" w:rsidP="008E119F">
            <w:pPr>
              <w:spacing w:before="80" w:after="80"/>
            </w:pPr>
            <w:r>
              <w:t>VU21302</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Engage with simple texts to participate in the community</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firstRow="1" w:lastRow="0" w:firstColumn="1" w:lastColumn="0" w:noHBand="0" w:noVBand="1"/>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Writing (3)</w:t>
            </w:r>
          </w:p>
        </w:tc>
      </w:tr>
      <w:tr w:rsidR="00F96D53" w:rsidRPr="003A1E47" w:rsidTr="00FF375B">
        <w:tblPrEx>
          <w:tblLook w:val="04A0" w:firstRow="1" w:lastRow="0" w:firstColumn="1" w:lastColumn="0" w:noHBand="0" w:noVBand="1"/>
        </w:tblPrEx>
        <w:trPr>
          <w:trHeight w:val="315"/>
        </w:trPr>
        <w:tc>
          <w:tcPr>
            <w:tcW w:w="1418" w:type="dxa"/>
            <w:shd w:val="clear" w:color="auto" w:fill="auto"/>
          </w:tcPr>
          <w:p w:rsidR="00F96D53" w:rsidRPr="004C2A67" w:rsidRDefault="00B11ECF" w:rsidP="008E119F">
            <w:r w:rsidRPr="00B11ECF">
              <w:t>VU21303</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0B6C46" w:rsidRDefault="00F96D53" w:rsidP="008E119F">
            <w:r w:rsidRPr="000B6C46">
              <w:t xml:space="preserve">Create simple texts for personal purposes </w:t>
            </w:r>
          </w:p>
        </w:tc>
        <w:tc>
          <w:tcPr>
            <w:tcW w:w="1276" w:type="dxa"/>
            <w:shd w:val="clear" w:color="auto" w:fill="auto"/>
            <w:noWrap/>
            <w:vAlign w:val="bottom"/>
          </w:tcPr>
          <w:p w:rsidR="00F96D53" w:rsidRPr="008E5B8B" w:rsidRDefault="00F96D53" w:rsidP="008E119F">
            <w:pPr>
              <w:spacing w:before="80" w:after="80"/>
              <w:jc w:val="center"/>
            </w:pPr>
            <w:r w:rsidRPr="008E5B8B">
              <w:t>25</w:t>
            </w:r>
          </w:p>
        </w:tc>
      </w:tr>
      <w:tr w:rsidR="00F96D53" w:rsidRPr="003A1E47" w:rsidTr="00FF375B">
        <w:tblPrEx>
          <w:tblLook w:val="04A0" w:firstRow="1" w:lastRow="0" w:firstColumn="1" w:lastColumn="0" w:noHBand="0" w:noVBand="1"/>
        </w:tblPrEx>
        <w:trPr>
          <w:trHeight w:val="300"/>
        </w:trPr>
        <w:tc>
          <w:tcPr>
            <w:tcW w:w="1418" w:type="dxa"/>
            <w:shd w:val="clear" w:color="auto" w:fill="auto"/>
          </w:tcPr>
          <w:p w:rsidR="00F96D53" w:rsidRPr="004C2A67" w:rsidRDefault="00B11ECF" w:rsidP="008E119F">
            <w:r>
              <w:t>VU21304</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0B6C46" w:rsidRDefault="00F96D53" w:rsidP="008E119F">
            <w:r w:rsidRPr="000B6C46">
              <w:t xml:space="preserve">Create simple texts for learning purposes </w:t>
            </w:r>
          </w:p>
        </w:tc>
        <w:tc>
          <w:tcPr>
            <w:tcW w:w="1276" w:type="dxa"/>
            <w:shd w:val="clear" w:color="auto" w:fill="auto"/>
            <w:noWrap/>
            <w:vAlign w:val="bottom"/>
          </w:tcPr>
          <w:p w:rsidR="00F96D53" w:rsidRPr="008E5B8B" w:rsidRDefault="00F96D53" w:rsidP="008E119F">
            <w:pPr>
              <w:spacing w:before="80" w:after="80"/>
              <w:jc w:val="center"/>
            </w:pPr>
            <w:r w:rsidRPr="008E5B8B">
              <w:t>25</w:t>
            </w:r>
          </w:p>
        </w:tc>
      </w:tr>
      <w:tr w:rsidR="00F96D53" w:rsidRPr="003A1E47" w:rsidTr="00FF375B">
        <w:tblPrEx>
          <w:tblLook w:val="04A0" w:firstRow="1" w:lastRow="0" w:firstColumn="1" w:lastColumn="0" w:noHBand="0" w:noVBand="1"/>
        </w:tblPrEx>
        <w:trPr>
          <w:trHeight w:val="315"/>
        </w:trPr>
        <w:tc>
          <w:tcPr>
            <w:tcW w:w="1418" w:type="dxa"/>
            <w:shd w:val="clear" w:color="auto" w:fill="auto"/>
          </w:tcPr>
          <w:p w:rsidR="00F96D53" w:rsidRPr="004C2A67" w:rsidRDefault="00B11ECF" w:rsidP="008E119F">
            <w:r>
              <w:t>VU21305</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0B6C46" w:rsidRDefault="00F96D53" w:rsidP="008E119F">
            <w:r w:rsidRPr="000B6C46">
              <w:t xml:space="preserve">Create simple texts for employment purposes </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firstRow="1" w:lastRow="0" w:firstColumn="1" w:lastColumn="0" w:noHBand="0" w:noVBand="1"/>
        </w:tblPrEx>
        <w:trPr>
          <w:trHeight w:val="315"/>
        </w:trPr>
        <w:tc>
          <w:tcPr>
            <w:tcW w:w="1418" w:type="dxa"/>
            <w:shd w:val="clear" w:color="auto" w:fill="auto"/>
          </w:tcPr>
          <w:p w:rsidR="00F96D53" w:rsidRDefault="00B11ECF" w:rsidP="008E119F">
            <w:r>
              <w:t>VU21306</w:t>
            </w:r>
          </w:p>
        </w:tc>
        <w:tc>
          <w:tcPr>
            <w:tcW w:w="1418" w:type="dxa"/>
            <w:gridSpan w:val="2"/>
          </w:tcPr>
          <w:p w:rsidR="00F96D53" w:rsidRPr="009555B8" w:rsidRDefault="00F96D53" w:rsidP="008E119F">
            <w:pPr>
              <w:spacing w:before="80" w:after="80"/>
            </w:pPr>
            <w:r>
              <w:t>120103</w:t>
            </w:r>
          </w:p>
        </w:tc>
        <w:tc>
          <w:tcPr>
            <w:tcW w:w="5953" w:type="dxa"/>
            <w:shd w:val="clear" w:color="auto" w:fill="auto"/>
            <w:noWrap/>
          </w:tcPr>
          <w:p w:rsidR="00F96D53" w:rsidRDefault="00F96D53" w:rsidP="008E119F">
            <w:r w:rsidRPr="000B6C46">
              <w:t xml:space="preserve">Create simple texts to participate in the community </w:t>
            </w:r>
          </w:p>
        </w:tc>
        <w:tc>
          <w:tcPr>
            <w:tcW w:w="1276" w:type="dxa"/>
            <w:shd w:val="clear" w:color="auto" w:fill="auto"/>
            <w:noWrap/>
            <w:vAlign w:val="bottom"/>
          </w:tcPr>
          <w:p w:rsidR="00F96D53" w:rsidRPr="009555B8" w:rsidRDefault="00F96D53" w:rsidP="008E119F">
            <w:pPr>
              <w:spacing w:before="80" w:after="80"/>
              <w:jc w:val="center"/>
            </w:pPr>
            <w:r>
              <w:t>25</w:t>
            </w:r>
          </w:p>
        </w:tc>
      </w:tr>
      <w:tr w:rsidR="00F96D53" w:rsidRPr="003A1E47" w:rsidTr="00FF375B">
        <w:tblPrEx>
          <w:tblLook w:val="04A0" w:firstRow="1" w:lastRow="0" w:firstColumn="1" w:lastColumn="0" w:noHBand="0" w:noVBand="1"/>
        </w:tblPrEx>
        <w:trPr>
          <w:trHeight w:val="300"/>
        </w:trPr>
        <w:tc>
          <w:tcPr>
            <w:tcW w:w="10065" w:type="dxa"/>
            <w:gridSpan w:val="5"/>
            <w:shd w:val="clear" w:color="auto" w:fill="auto"/>
            <w:hideMark/>
          </w:tcPr>
          <w:p w:rsidR="00F96D53" w:rsidRPr="003A1E47" w:rsidRDefault="00F96D53" w:rsidP="008E119F">
            <w:pPr>
              <w:spacing w:before="80" w:after="80"/>
            </w:pPr>
            <w:r>
              <w:rPr>
                <w:b/>
              </w:rPr>
              <w:t>Core Skills Numeracy and Mathematics (4)</w:t>
            </w:r>
          </w:p>
        </w:tc>
      </w:tr>
      <w:tr w:rsidR="00F96D53" w:rsidRPr="003A1E47" w:rsidTr="00FF375B">
        <w:tblPrEx>
          <w:tblLook w:val="04A0" w:firstRow="1" w:lastRow="0" w:firstColumn="1" w:lastColumn="0" w:noHBand="0" w:noVBand="1"/>
        </w:tblPrEx>
        <w:trPr>
          <w:trHeight w:val="315"/>
        </w:trPr>
        <w:tc>
          <w:tcPr>
            <w:tcW w:w="1418" w:type="dxa"/>
            <w:shd w:val="clear" w:color="auto" w:fill="auto"/>
          </w:tcPr>
          <w:p w:rsidR="00F96D53" w:rsidRPr="00FB4EB5" w:rsidRDefault="00B11ECF" w:rsidP="008E119F">
            <w:r w:rsidRPr="00B11ECF">
              <w:t>VU21307</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numbers and money in simple familiar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firstRow="1" w:lastRow="0" w:firstColumn="1" w:lastColumn="0" w:noHBand="0" w:noVBand="1"/>
        </w:tblPrEx>
        <w:trPr>
          <w:trHeight w:val="315"/>
        </w:trPr>
        <w:tc>
          <w:tcPr>
            <w:tcW w:w="1418" w:type="dxa"/>
            <w:shd w:val="clear" w:color="auto" w:fill="auto"/>
          </w:tcPr>
          <w:p w:rsidR="00F96D53" w:rsidRPr="00FB4EB5" w:rsidRDefault="00B11ECF" w:rsidP="008E119F">
            <w:r>
              <w:t>VU21308</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and interpret directions in simple, familiar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firstRow="1" w:lastRow="0" w:firstColumn="1" w:lastColumn="0" w:noHBand="0" w:noVBand="1"/>
        </w:tblPrEx>
        <w:trPr>
          <w:trHeight w:val="315"/>
        </w:trPr>
        <w:tc>
          <w:tcPr>
            <w:tcW w:w="1418" w:type="dxa"/>
            <w:shd w:val="clear" w:color="auto" w:fill="auto"/>
          </w:tcPr>
          <w:p w:rsidR="00F96D53" w:rsidRPr="00FB4EB5" w:rsidRDefault="00B11ECF" w:rsidP="008E119F">
            <w:r>
              <w:lastRenderedPageBreak/>
              <w:t>VU21309</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measurements in simple, familiar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firstRow="1" w:lastRow="0" w:firstColumn="1" w:lastColumn="0" w:noHBand="0" w:noVBand="1"/>
        </w:tblPrEx>
        <w:trPr>
          <w:trHeight w:val="315"/>
        </w:trPr>
        <w:tc>
          <w:tcPr>
            <w:tcW w:w="1418" w:type="dxa"/>
            <w:shd w:val="clear" w:color="auto" w:fill="auto"/>
          </w:tcPr>
          <w:p w:rsidR="00F96D53" w:rsidRPr="00FB4EB5" w:rsidRDefault="00B11ECF" w:rsidP="008E119F">
            <w:r>
              <w:t>VU21310</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simple design and shape in familiar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firstRow="1" w:lastRow="0" w:firstColumn="1" w:lastColumn="0" w:noHBand="0" w:noVBand="1"/>
        </w:tblPrEx>
        <w:trPr>
          <w:trHeight w:val="315"/>
        </w:trPr>
        <w:tc>
          <w:tcPr>
            <w:tcW w:w="1418" w:type="dxa"/>
            <w:shd w:val="clear" w:color="auto" w:fill="auto"/>
          </w:tcPr>
          <w:p w:rsidR="00F96D53" w:rsidRPr="00FB4EB5" w:rsidRDefault="00B11ECF" w:rsidP="008E119F">
            <w:r>
              <w:t>VU21311</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and interpret simple numerical information in familiar texts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firstRow="1" w:lastRow="0" w:firstColumn="1" w:lastColumn="0" w:noHBand="0" w:noVBand="1"/>
        </w:tblPrEx>
        <w:trPr>
          <w:trHeight w:val="315"/>
        </w:trPr>
        <w:tc>
          <w:tcPr>
            <w:tcW w:w="1418" w:type="dxa"/>
            <w:shd w:val="clear" w:color="auto" w:fill="auto"/>
          </w:tcPr>
          <w:p w:rsidR="00F96D53" w:rsidRDefault="00B11ECF" w:rsidP="008E119F">
            <w:r>
              <w:t>VU21312</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Default="00F96D53" w:rsidP="008E119F">
            <w:r w:rsidRPr="00936143">
              <w:t>Work with and interpret statistical information in simple, familiar texts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firstRow="1" w:lastRow="0" w:firstColumn="1" w:lastColumn="0" w:noHBand="0" w:noVBand="1"/>
        </w:tblPrEx>
        <w:trPr>
          <w:trHeight w:val="300"/>
        </w:trPr>
        <w:tc>
          <w:tcPr>
            <w:tcW w:w="10065" w:type="dxa"/>
            <w:gridSpan w:val="5"/>
            <w:shd w:val="clear" w:color="auto" w:fill="auto"/>
            <w:hideMark/>
          </w:tcPr>
          <w:p w:rsidR="00F96D53" w:rsidRPr="003A1E47" w:rsidRDefault="00910979" w:rsidP="00910979">
            <w:pPr>
              <w:spacing w:before="80" w:after="80"/>
            </w:pPr>
            <w:r>
              <w:rPr>
                <w:b/>
              </w:rPr>
              <w:t>Special Interest Electives (4</w:t>
            </w:r>
            <w:r w:rsidR="00F96D53">
              <w:rPr>
                <w:b/>
              </w:rPr>
              <w:t>)</w:t>
            </w:r>
          </w:p>
        </w:tc>
      </w:tr>
      <w:tr w:rsidR="00F96D53" w:rsidRPr="003A1E47" w:rsidTr="00FF375B">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A97811">
              <w:t>BSBITU101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Operate a personal computer</w:t>
            </w:r>
          </w:p>
        </w:tc>
        <w:tc>
          <w:tcPr>
            <w:tcW w:w="1276" w:type="dxa"/>
            <w:shd w:val="clear" w:color="auto" w:fill="auto"/>
            <w:noWrap/>
          </w:tcPr>
          <w:p w:rsidR="00F96D53" w:rsidRPr="005D1715" w:rsidRDefault="00F96D53" w:rsidP="008E119F">
            <w:pPr>
              <w:jc w:val="center"/>
            </w:pPr>
            <w:r w:rsidRPr="005D1715">
              <w:t>20</w:t>
            </w:r>
          </w:p>
        </w:tc>
      </w:tr>
      <w:tr w:rsidR="00F96D53" w:rsidRPr="003A1E47" w:rsidTr="00FF375B">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A97811">
              <w:t>BSBITU102</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Develop keyboard skills</w:t>
            </w:r>
          </w:p>
        </w:tc>
        <w:tc>
          <w:tcPr>
            <w:tcW w:w="1276" w:type="dxa"/>
            <w:shd w:val="clear" w:color="auto" w:fill="auto"/>
            <w:noWrap/>
          </w:tcPr>
          <w:p w:rsidR="00F96D53" w:rsidRPr="005D1715" w:rsidRDefault="00F96D53" w:rsidP="008E119F">
            <w:pPr>
              <w:jc w:val="center"/>
            </w:pPr>
            <w:r w:rsidRPr="005D1715">
              <w:t>40</w:t>
            </w:r>
          </w:p>
        </w:tc>
      </w:tr>
      <w:tr w:rsidR="00F96D53" w:rsidRPr="003A1E47" w:rsidTr="00FF375B">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A97811">
              <w:t>BSBWHS201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Contribute to health and safety of self and others </w:t>
            </w:r>
          </w:p>
        </w:tc>
        <w:tc>
          <w:tcPr>
            <w:tcW w:w="1276" w:type="dxa"/>
            <w:shd w:val="clear" w:color="auto" w:fill="auto"/>
            <w:noWrap/>
          </w:tcPr>
          <w:p w:rsidR="00F96D53" w:rsidRPr="005D1715" w:rsidRDefault="00F96D53" w:rsidP="008E119F">
            <w:pPr>
              <w:jc w:val="center"/>
            </w:pPr>
            <w:r w:rsidRPr="005D1715">
              <w:t>20</w:t>
            </w:r>
          </w:p>
        </w:tc>
      </w:tr>
      <w:tr w:rsidR="00F96D53" w:rsidRPr="003A1E47" w:rsidTr="00FF375B">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A97811">
              <w:t>FDFOP2061A</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Use numerical applications in the workplace</w:t>
            </w:r>
          </w:p>
        </w:tc>
        <w:tc>
          <w:tcPr>
            <w:tcW w:w="1276" w:type="dxa"/>
            <w:shd w:val="clear" w:color="auto" w:fill="auto"/>
            <w:noWrap/>
          </w:tcPr>
          <w:p w:rsidR="00F96D53" w:rsidRPr="005D1715" w:rsidRDefault="00F96D53" w:rsidP="008E119F">
            <w:pPr>
              <w:jc w:val="center"/>
            </w:pPr>
            <w:r w:rsidRPr="005D1715">
              <w:t>30</w:t>
            </w:r>
          </w:p>
        </w:tc>
      </w:tr>
      <w:tr w:rsidR="00F96D53" w:rsidRPr="003A1E47" w:rsidTr="00FF375B">
        <w:tblPrEx>
          <w:tblLook w:val="04A0" w:firstRow="1" w:lastRow="0" w:firstColumn="1" w:lastColumn="0" w:noHBand="0" w:noVBand="1"/>
        </w:tblPrEx>
        <w:trPr>
          <w:trHeight w:val="300"/>
        </w:trPr>
        <w:tc>
          <w:tcPr>
            <w:tcW w:w="1702" w:type="dxa"/>
            <w:gridSpan w:val="2"/>
            <w:shd w:val="clear" w:color="auto" w:fill="auto"/>
          </w:tcPr>
          <w:p w:rsidR="00F96D53" w:rsidRPr="00A97811" w:rsidRDefault="00F96D53" w:rsidP="008E119F">
            <w:r w:rsidRPr="00A97811">
              <w:t>HLT</w:t>
            </w:r>
            <w:r w:rsidR="00FC40D8">
              <w:t>AID002</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Provide basic emergency life support</w:t>
            </w:r>
          </w:p>
        </w:tc>
        <w:tc>
          <w:tcPr>
            <w:tcW w:w="1276" w:type="dxa"/>
            <w:shd w:val="clear" w:color="auto" w:fill="auto"/>
            <w:noWrap/>
          </w:tcPr>
          <w:p w:rsidR="00F96D53" w:rsidRPr="005D1715" w:rsidRDefault="00FC40D8" w:rsidP="008E119F">
            <w:pPr>
              <w:jc w:val="center"/>
            </w:pPr>
            <w:r>
              <w:t>12</w:t>
            </w:r>
          </w:p>
        </w:tc>
      </w:tr>
      <w:tr w:rsidR="00F96D53" w:rsidRPr="003A1E47" w:rsidTr="00FF375B">
        <w:tblPrEx>
          <w:tblLook w:val="04A0" w:firstRow="1" w:lastRow="0" w:firstColumn="1" w:lastColumn="0" w:noHBand="0" w:noVBand="1"/>
        </w:tblPrEx>
        <w:trPr>
          <w:trHeight w:val="315"/>
        </w:trPr>
        <w:tc>
          <w:tcPr>
            <w:tcW w:w="1702" w:type="dxa"/>
            <w:gridSpan w:val="2"/>
            <w:shd w:val="clear" w:color="auto" w:fill="auto"/>
          </w:tcPr>
          <w:p w:rsidR="00F96D53" w:rsidRDefault="00F96D53" w:rsidP="008E119F">
            <w:r w:rsidRPr="00A97811">
              <w:t>VU2</w:t>
            </w:r>
            <w:r w:rsidR="00FC40D8">
              <w:t>1664</w:t>
            </w:r>
          </w:p>
        </w:tc>
        <w:tc>
          <w:tcPr>
            <w:tcW w:w="1134" w:type="dxa"/>
          </w:tcPr>
          <w:p w:rsidR="00F96D53" w:rsidRDefault="00F96D53" w:rsidP="008E119F">
            <w:pPr>
              <w:spacing w:before="80" w:after="80"/>
            </w:pPr>
            <w:r>
              <w:t>120599</w:t>
            </w:r>
          </w:p>
        </w:tc>
        <w:tc>
          <w:tcPr>
            <w:tcW w:w="5953" w:type="dxa"/>
            <w:shd w:val="clear" w:color="auto" w:fill="auto"/>
            <w:noWrap/>
            <w:vAlign w:val="bottom"/>
          </w:tcPr>
          <w:p w:rsidR="00F96D53" w:rsidRPr="004C2F02" w:rsidRDefault="00F96D53" w:rsidP="008E119F">
            <w:r w:rsidRPr="004C2F02">
              <w:t>Prepare for employment</w:t>
            </w:r>
          </w:p>
        </w:tc>
        <w:tc>
          <w:tcPr>
            <w:tcW w:w="1276" w:type="dxa"/>
            <w:shd w:val="clear" w:color="auto" w:fill="auto"/>
            <w:noWrap/>
          </w:tcPr>
          <w:p w:rsidR="00F96D53" w:rsidRDefault="00F96D53" w:rsidP="008E119F">
            <w:pPr>
              <w:jc w:val="center"/>
            </w:pPr>
            <w:r w:rsidRPr="005D1715">
              <w:t>30</w:t>
            </w:r>
          </w:p>
        </w:tc>
      </w:tr>
      <w:tr w:rsidR="00F96D53" w:rsidRPr="003A1E47" w:rsidTr="00FF375B">
        <w:tblPrEx>
          <w:tblLook w:val="04A0" w:firstRow="1" w:lastRow="0" w:firstColumn="1" w:lastColumn="0" w:noHBand="0" w:noVBand="1"/>
        </w:tblPrEx>
        <w:trPr>
          <w:trHeight w:val="315"/>
        </w:trPr>
        <w:tc>
          <w:tcPr>
            <w:tcW w:w="1702" w:type="dxa"/>
            <w:gridSpan w:val="2"/>
            <w:shd w:val="clear" w:color="auto" w:fill="auto"/>
            <w:noWrap/>
          </w:tcPr>
          <w:p w:rsidR="00F96D53" w:rsidRPr="00A97811" w:rsidRDefault="00F96D53" w:rsidP="008E119F">
            <w:r w:rsidRPr="00A97811">
              <w:t>VU21046</w:t>
            </w:r>
          </w:p>
        </w:tc>
        <w:tc>
          <w:tcPr>
            <w:tcW w:w="1134" w:type="dxa"/>
          </w:tcPr>
          <w:p w:rsidR="00F96D53" w:rsidRPr="003A1E47" w:rsidRDefault="00F96D53" w:rsidP="008E119F">
            <w:pPr>
              <w:spacing w:before="80" w:after="80"/>
            </w:pPr>
            <w:r>
              <w:t>120103</w:t>
            </w:r>
          </w:p>
        </w:tc>
        <w:tc>
          <w:tcPr>
            <w:tcW w:w="5953" w:type="dxa"/>
            <w:shd w:val="clear" w:color="auto" w:fill="auto"/>
            <w:noWrap/>
            <w:vAlign w:val="bottom"/>
          </w:tcPr>
          <w:p w:rsidR="00F96D53" w:rsidRPr="004C2F02" w:rsidRDefault="00F96D53" w:rsidP="008E119F">
            <w:r w:rsidRPr="004C2F02">
              <w:t>Prepare simple budgets</w:t>
            </w:r>
          </w:p>
        </w:tc>
        <w:tc>
          <w:tcPr>
            <w:tcW w:w="1276" w:type="dxa"/>
            <w:shd w:val="clear" w:color="auto" w:fill="auto"/>
            <w:noWrap/>
          </w:tcPr>
          <w:p w:rsidR="00F96D53" w:rsidRPr="005D1715" w:rsidRDefault="00F96D53" w:rsidP="008E119F">
            <w:pPr>
              <w:jc w:val="center"/>
            </w:pPr>
            <w:r w:rsidRPr="005D1715">
              <w:t>10</w:t>
            </w:r>
          </w:p>
        </w:tc>
      </w:tr>
      <w:tr w:rsidR="00FF375B" w:rsidTr="00FF375B">
        <w:tblPrEx>
          <w:tblLook w:val="04A0" w:firstRow="1" w:lastRow="0" w:firstColumn="1" w:lastColumn="0" w:noHBand="0" w:noVBand="1"/>
        </w:tblPrEx>
        <w:trPr>
          <w:trHeight w:val="300"/>
        </w:trPr>
        <w:tc>
          <w:tcPr>
            <w:tcW w:w="1702" w:type="dxa"/>
            <w:gridSpan w:val="2"/>
            <w:tcBorders>
              <w:top w:val="single" w:sz="4" w:space="0" w:color="auto"/>
              <w:left w:val="single" w:sz="4" w:space="0" w:color="auto"/>
              <w:bottom w:val="single" w:sz="4" w:space="0" w:color="auto"/>
              <w:right w:val="single" w:sz="4" w:space="0" w:color="auto"/>
            </w:tcBorders>
            <w:hideMark/>
          </w:tcPr>
          <w:p w:rsidR="00FF375B" w:rsidRDefault="00A729F3">
            <w:pPr>
              <w:spacing w:before="80" w:after="80"/>
            </w:pPr>
            <w:r w:rsidRPr="00A729F3">
              <w:rPr>
                <w:bCs/>
              </w:rPr>
              <w:t>VU21313</w:t>
            </w:r>
          </w:p>
        </w:tc>
        <w:tc>
          <w:tcPr>
            <w:tcW w:w="1134" w:type="dxa"/>
            <w:tcBorders>
              <w:top w:val="single" w:sz="4" w:space="0" w:color="auto"/>
              <w:left w:val="single" w:sz="4" w:space="0" w:color="auto"/>
              <w:bottom w:val="single" w:sz="4" w:space="0" w:color="auto"/>
              <w:right w:val="single" w:sz="4" w:space="0" w:color="auto"/>
            </w:tcBorders>
            <w:hideMark/>
          </w:tcPr>
          <w:p w:rsidR="00FF375B" w:rsidRDefault="00FF375B">
            <w:pPr>
              <w:spacing w:before="80" w:after="80"/>
            </w:pPr>
            <w:r>
              <w:t>120103</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FF375B" w:rsidRDefault="00FF375B">
            <w:pPr>
              <w:spacing w:before="80" w:after="80"/>
            </w:pPr>
            <w:r>
              <w:rPr>
                <w:bCs/>
              </w:rPr>
              <w:t>Develop verbal communication skills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F375B" w:rsidRDefault="00FF375B">
            <w:pPr>
              <w:spacing w:before="80" w:after="80"/>
              <w:jc w:val="center"/>
            </w:pPr>
            <w:r>
              <w:rPr>
                <w:bCs/>
              </w:rPr>
              <w:t>15</w:t>
            </w:r>
          </w:p>
        </w:tc>
      </w:tr>
      <w:tr w:rsidR="00FF375B" w:rsidRPr="003A1E47" w:rsidTr="00FF375B">
        <w:tblPrEx>
          <w:tblLook w:val="04A0" w:firstRow="1" w:lastRow="0" w:firstColumn="1" w:lastColumn="0" w:noHBand="0" w:noVBand="1"/>
        </w:tblPrEx>
        <w:trPr>
          <w:trHeight w:val="315"/>
        </w:trPr>
        <w:tc>
          <w:tcPr>
            <w:tcW w:w="1702" w:type="dxa"/>
            <w:gridSpan w:val="2"/>
            <w:shd w:val="clear" w:color="auto" w:fill="auto"/>
          </w:tcPr>
          <w:p w:rsidR="00FF375B" w:rsidRPr="00A97811" w:rsidRDefault="00A729F3" w:rsidP="008E119F">
            <w:r w:rsidRPr="00A729F3">
              <w:t>VU21314</w:t>
            </w:r>
          </w:p>
        </w:tc>
        <w:tc>
          <w:tcPr>
            <w:tcW w:w="1134" w:type="dxa"/>
          </w:tcPr>
          <w:p w:rsidR="00FF375B" w:rsidRDefault="00FF375B" w:rsidP="008E119F">
            <w:pPr>
              <w:spacing w:before="80" w:after="80"/>
            </w:pPr>
            <w:r>
              <w:t>120103</w:t>
            </w:r>
          </w:p>
        </w:tc>
        <w:tc>
          <w:tcPr>
            <w:tcW w:w="5953" w:type="dxa"/>
            <w:shd w:val="clear" w:color="auto" w:fill="auto"/>
            <w:noWrap/>
            <w:vAlign w:val="bottom"/>
          </w:tcPr>
          <w:p w:rsidR="00FF375B" w:rsidRPr="004C2F02" w:rsidRDefault="00FF375B" w:rsidP="008E119F">
            <w:r w:rsidRPr="004C2F02">
              <w:t>Apply basic computer skills to language learning</w:t>
            </w:r>
          </w:p>
        </w:tc>
        <w:tc>
          <w:tcPr>
            <w:tcW w:w="1276" w:type="dxa"/>
            <w:shd w:val="clear" w:color="auto" w:fill="auto"/>
            <w:noWrap/>
          </w:tcPr>
          <w:p w:rsidR="00FF375B" w:rsidRPr="005D1715" w:rsidRDefault="00FF375B" w:rsidP="008E119F">
            <w:pPr>
              <w:jc w:val="center"/>
            </w:pPr>
            <w:r w:rsidRPr="005D1715">
              <w:t>20</w:t>
            </w:r>
          </w:p>
        </w:tc>
      </w:tr>
      <w:tr w:rsidR="00FF375B" w:rsidRPr="003A1E47" w:rsidTr="00FF375B">
        <w:tblPrEx>
          <w:tblLook w:val="04A0" w:firstRow="1" w:lastRow="0" w:firstColumn="1" w:lastColumn="0" w:noHBand="0" w:noVBand="1"/>
        </w:tblPrEx>
        <w:trPr>
          <w:trHeight w:val="315"/>
        </w:trPr>
        <w:tc>
          <w:tcPr>
            <w:tcW w:w="1702" w:type="dxa"/>
            <w:gridSpan w:val="2"/>
            <w:shd w:val="clear" w:color="auto" w:fill="auto"/>
          </w:tcPr>
          <w:p w:rsidR="00FF375B" w:rsidRPr="00A97811" w:rsidRDefault="00A729F3" w:rsidP="008E119F">
            <w:r w:rsidRPr="00A729F3">
              <w:t>VU21315</w:t>
            </w:r>
          </w:p>
        </w:tc>
        <w:tc>
          <w:tcPr>
            <w:tcW w:w="1134" w:type="dxa"/>
          </w:tcPr>
          <w:p w:rsidR="00FF375B" w:rsidRDefault="00FF375B" w:rsidP="008E119F">
            <w:pPr>
              <w:spacing w:before="80" w:after="80"/>
            </w:pPr>
            <w:r>
              <w:t>120103</w:t>
            </w:r>
          </w:p>
        </w:tc>
        <w:tc>
          <w:tcPr>
            <w:tcW w:w="5953" w:type="dxa"/>
            <w:shd w:val="clear" w:color="auto" w:fill="auto"/>
            <w:noWrap/>
            <w:vAlign w:val="bottom"/>
          </w:tcPr>
          <w:p w:rsidR="00FF375B" w:rsidRPr="004C2F02" w:rsidRDefault="00FF375B" w:rsidP="008E119F">
            <w:r w:rsidRPr="004C2F02">
              <w:t xml:space="preserve">Access the internet for language learning </w:t>
            </w:r>
          </w:p>
        </w:tc>
        <w:tc>
          <w:tcPr>
            <w:tcW w:w="1276" w:type="dxa"/>
            <w:shd w:val="clear" w:color="auto" w:fill="auto"/>
            <w:noWrap/>
          </w:tcPr>
          <w:p w:rsidR="00FF375B" w:rsidRPr="005D1715" w:rsidRDefault="00FF375B" w:rsidP="008E119F">
            <w:pPr>
              <w:jc w:val="center"/>
            </w:pPr>
            <w:r w:rsidRPr="005D1715">
              <w:t>20</w:t>
            </w:r>
          </w:p>
        </w:tc>
      </w:tr>
      <w:tr w:rsidR="00FF375B" w:rsidRPr="003A1E47" w:rsidTr="00FF375B">
        <w:tblPrEx>
          <w:tblLook w:val="04A0" w:firstRow="1" w:lastRow="0" w:firstColumn="1" w:lastColumn="0" w:noHBand="0" w:noVBand="1"/>
        </w:tblPrEx>
        <w:trPr>
          <w:trHeight w:val="315"/>
        </w:trPr>
        <w:tc>
          <w:tcPr>
            <w:tcW w:w="1702" w:type="dxa"/>
            <w:gridSpan w:val="2"/>
            <w:shd w:val="clear" w:color="auto" w:fill="auto"/>
          </w:tcPr>
          <w:p w:rsidR="00FF375B" w:rsidRPr="00A97811" w:rsidRDefault="00A729F3" w:rsidP="008E119F">
            <w:r w:rsidRPr="00A729F3">
              <w:rPr>
                <w:bCs/>
              </w:rPr>
              <w:t>VU21316</w:t>
            </w:r>
          </w:p>
        </w:tc>
        <w:tc>
          <w:tcPr>
            <w:tcW w:w="1134" w:type="dxa"/>
          </w:tcPr>
          <w:p w:rsidR="00FF375B" w:rsidRDefault="00FF375B" w:rsidP="008E119F">
            <w:pPr>
              <w:spacing w:before="80" w:after="80"/>
            </w:pPr>
            <w:r>
              <w:t>120199</w:t>
            </w:r>
          </w:p>
        </w:tc>
        <w:tc>
          <w:tcPr>
            <w:tcW w:w="5953" w:type="dxa"/>
            <w:shd w:val="clear" w:color="auto" w:fill="auto"/>
            <w:noWrap/>
            <w:vAlign w:val="bottom"/>
          </w:tcPr>
          <w:p w:rsidR="00FF375B" w:rsidRPr="004C2F02" w:rsidRDefault="00FF375B" w:rsidP="008E119F">
            <w:r>
              <w:rPr>
                <w:bCs/>
              </w:rPr>
              <w:t>Identify Australian environmental issues</w:t>
            </w:r>
          </w:p>
        </w:tc>
        <w:tc>
          <w:tcPr>
            <w:tcW w:w="1276" w:type="dxa"/>
            <w:shd w:val="clear" w:color="auto" w:fill="auto"/>
            <w:noWrap/>
          </w:tcPr>
          <w:p w:rsidR="00FF375B" w:rsidRPr="005D1715" w:rsidRDefault="00FF375B" w:rsidP="008E119F">
            <w:pPr>
              <w:jc w:val="center"/>
            </w:pPr>
            <w:r>
              <w:t>20</w:t>
            </w:r>
          </w:p>
        </w:tc>
      </w:tr>
      <w:tr w:rsidR="00FF375B" w:rsidRPr="003A1E47" w:rsidTr="00FF375B">
        <w:tblPrEx>
          <w:tblLook w:val="04A0" w:firstRow="1" w:lastRow="0" w:firstColumn="1" w:lastColumn="0" w:noHBand="0" w:noVBand="1"/>
        </w:tblPrEx>
        <w:trPr>
          <w:trHeight w:val="315"/>
        </w:trPr>
        <w:tc>
          <w:tcPr>
            <w:tcW w:w="1702" w:type="dxa"/>
            <w:gridSpan w:val="2"/>
            <w:shd w:val="clear" w:color="auto" w:fill="auto"/>
          </w:tcPr>
          <w:p w:rsidR="00FF375B" w:rsidRPr="00A97811" w:rsidRDefault="00A729F3" w:rsidP="008E119F">
            <w:r>
              <w:t>VU21317</w:t>
            </w:r>
          </w:p>
        </w:tc>
        <w:tc>
          <w:tcPr>
            <w:tcW w:w="1134" w:type="dxa"/>
          </w:tcPr>
          <w:p w:rsidR="00FF375B" w:rsidRPr="003A1E47" w:rsidRDefault="00FF375B" w:rsidP="008E119F">
            <w:pPr>
              <w:spacing w:before="80" w:after="80"/>
            </w:pPr>
            <w:r>
              <w:t>120103</w:t>
            </w:r>
          </w:p>
        </w:tc>
        <w:tc>
          <w:tcPr>
            <w:tcW w:w="5953" w:type="dxa"/>
            <w:shd w:val="clear" w:color="auto" w:fill="auto"/>
            <w:noWrap/>
            <w:vAlign w:val="bottom"/>
          </w:tcPr>
          <w:p w:rsidR="00FF375B" w:rsidRPr="004C2F02" w:rsidRDefault="00FF375B" w:rsidP="008E119F">
            <w:r w:rsidRPr="004C2F02">
              <w:t>Communicate with others in familiar and predictable contexts</w:t>
            </w:r>
          </w:p>
        </w:tc>
        <w:tc>
          <w:tcPr>
            <w:tcW w:w="1276" w:type="dxa"/>
            <w:shd w:val="clear" w:color="auto" w:fill="auto"/>
            <w:noWrap/>
          </w:tcPr>
          <w:p w:rsidR="00FF375B" w:rsidRPr="005D1715" w:rsidRDefault="00FF375B" w:rsidP="008E119F">
            <w:pPr>
              <w:jc w:val="center"/>
            </w:pPr>
            <w:r w:rsidRPr="005D1715">
              <w:t>15</w:t>
            </w:r>
          </w:p>
        </w:tc>
      </w:tr>
      <w:tr w:rsidR="00FF375B" w:rsidRPr="003A1E47" w:rsidTr="00FF375B">
        <w:tblPrEx>
          <w:tblLook w:val="04A0" w:firstRow="1" w:lastRow="0" w:firstColumn="1" w:lastColumn="0" w:noHBand="0" w:noVBand="1"/>
        </w:tblPrEx>
        <w:trPr>
          <w:trHeight w:val="300"/>
        </w:trPr>
        <w:tc>
          <w:tcPr>
            <w:tcW w:w="1702" w:type="dxa"/>
            <w:gridSpan w:val="2"/>
            <w:shd w:val="clear" w:color="auto" w:fill="auto"/>
            <w:noWrap/>
          </w:tcPr>
          <w:p w:rsidR="00FF375B" w:rsidRPr="00A97811" w:rsidRDefault="00A729F3" w:rsidP="008E119F">
            <w:r>
              <w:t>VU21318</w:t>
            </w:r>
          </w:p>
        </w:tc>
        <w:tc>
          <w:tcPr>
            <w:tcW w:w="1134" w:type="dxa"/>
          </w:tcPr>
          <w:p w:rsidR="00FF375B" w:rsidRPr="003A1E47" w:rsidRDefault="00FF375B" w:rsidP="008E119F">
            <w:pPr>
              <w:spacing w:before="80" w:after="80"/>
            </w:pPr>
            <w:r>
              <w:t>120199</w:t>
            </w:r>
          </w:p>
        </w:tc>
        <w:tc>
          <w:tcPr>
            <w:tcW w:w="5953" w:type="dxa"/>
            <w:shd w:val="clear" w:color="auto" w:fill="auto"/>
            <w:noWrap/>
            <w:vAlign w:val="bottom"/>
          </w:tcPr>
          <w:p w:rsidR="00FF375B" w:rsidRPr="004C2F02" w:rsidRDefault="00FF375B" w:rsidP="008E119F">
            <w:r w:rsidRPr="004A5ED2">
              <w:t>Identify community options</w:t>
            </w:r>
          </w:p>
        </w:tc>
        <w:tc>
          <w:tcPr>
            <w:tcW w:w="1276" w:type="dxa"/>
            <w:shd w:val="clear" w:color="auto" w:fill="auto"/>
            <w:noWrap/>
          </w:tcPr>
          <w:p w:rsidR="00FF375B" w:rsidRPr="005D1715" w:rsidRDefault="00FF375B" w:rsidP="008E119F">
            <w:pPr>
              <w:jc w:val="center"/>
            </w:pPr>
            <w:r w:rsidRPr="005D1715">
              <w:t>20</w:t>
            </w:r>
          </w:p>
        </w:tc>
      </w:tr>
      <w:tr w:rsidR="00FF375B" w:rsidRPr="003A1E47" w:rsidTr="00FF375B">
        <w:tblPrEx>
          <w:tblLook w:val="04A0" w:firstRow="1" w:lastRow="0" w:firstColumn="1" w:lastColumn="0" w:noHBand="0" w:noVBand="1"/>
        </w:tblPrEx>
        <w:trPr>
          <w:trHeight w:val="315"/>
        </w:trPr>
        <w:tc>
          <w:tcPr>
            <w:tcW w:w="1702" w:type="dxa"/>
            <w:gridSpan w:val="2"/>
            <w:shd w:val="clear" w:color="auto" w:fill="auto"/>
          </w:tcPr>
          <w:p w:rsidR="00FF375B" w:rsidRPr="00A97811" w:rsidRDefault="00B772FD" w:rsidP="008E119F">
            <w:r w:rsidRPr="00B772FD">
              <w:t>VU21319</w:t>
            </w:r>
          </w:p>
        </w:tc>
        <w:tc>
          <w:tcPr>
            <w:tcW w:w="1134" w:type="dxa"/>
          </w:tcPr>
          <w:p w:rsidR="00FF375B" w:rsidRDefault="00FF375B" w:rsidP="008E119F">
            <w:pPr>
              <w:spacing w:before="80" w:after="80"/>
            </w:pPr>
            <w:r>
              <w:t>120199</w:t>
            </w:r>
          </w:p>
        </w:tc>
        <w:tc>
          <w:tcPr>
            <w:tcW w:w="5953" w:type="dxa"/>
            <w:shd w:val="clear" w:color="auto" w:fill="auto"/>
            <w:noWrap/>
            <w:vAlign w:val="bottom"/>
          </w:tcPr>
          <w:p w:rsidR="00FF375B" w:rsidRPr="004C2F02" w:rsidRDefault="00FF375B" w:rsidP="008E119F">
            <w:r w:rsidRPr="004C2F02">
              <w:t>Identify features of the education system</w:t>
            </w:r>
          </w:p>
        </w:tc>
        <w:tc>
          <w:tcPr>
            <w:tcW w:w="1276" w:type="dxa"/>
            <w:shd w:val="clear" w:color="auto" w:fill="auto"/>
            <w:noWrap/>
          </w:tcPr>
          <w:p w:rsidR="00FF375B" w:rsidRPr="005D1715" w:rsidRDefault="00FF375B" w:rsidP="008E119F">
            <w:pPr>
              <w:jc w:val="center"/>
            </w:pPr>
            <w:r w:rsidRPr="005D1715">
              <w:t>20</w:t>
            </w:r>
          </w:p>
        </w:tc>
      </w:tr>
      <w:tr w:rsidR="00FF375B" w:rsidRPr="003A1E47" w:rsidTr="00FF375B">
        <w:tblPrEx>
          <w:tblLook w:val="04A0" w:firstRow="1" w:lastRow="0" w:firstColumn="1" w:lastColumn="0" w:noHBand="0" w:noVBand="1"/>
        </w:tblPrEx>
        <w:trPr>
          <w:trHeight w:val="315"/>
        </w:trPr>
        <w:tc>
          <w:tcPr>
            <w:tcW w:w="1702" w:type="dxa"/>
            <w:gridSpan w:val="2"/>
            <w:shd w:val="clear" w:color="auto" w:fill="auto"/>
          </w:tcPr>
          <w:p w:rsidR="00FF375B" w:rsidRPr="00A97811" w:rsidRDefault="00B772FD" w:rsidP="008E119F">
            <w:r w:rsidRPr="00B772FD">
              <w:t>VU21320</w:t>
            </w:r>
          </w:p>
        </w:tc>
        <w:tc>
          <w:tcPr>
            <w:tcW w:w="1134" w:type="dxa"/>
          </w:tcPr>
          <w:p w:rsidR="00FF375B" w:rsidRDefault="00FF375B" w:rsidP="008E119F">
            <w:pPr>
              <w:spacing w:before="80" w:after="80"/>
            </w:pPr>
            <w:r>
              <w:t>120199</w:t>
            </w:r>
          </w:p>
        </w:tc>
        <w:tc>
          <w:tcPr>
            <w:tcW w:w="5953" w:type="dxa"/>
            <w:shd w:val="clear" w:color="auto" w:fill="auto"/>
            <w:noWrap/>
            <w:vAlign w:val="bottom"/>
          </w:tcPr>
          <w:p w:rsidR="00FF375B" w:rsidRPr="004C2F02" w:rsidRDefault="00FF375B" w:rsidP="008E119F">
            <w:r w:rsidRPr="004C2F02">
              <w:t>Identify features of the health care system</w:t>
            </w:r>
          </w:p>
        </w:tc>
        <w:tc>
          <w:tcPr>
            <w:tcW w:w="1276" w:type="dxa"/>
            <w:shd w:val="clear" w:color="auto" w:fill="auto"/>
            <w:noWrap/>
          </w:tcPr>
          <w:p w:rsidR="00FF375B" w:rsidRPr="005D1715" w:rsidRDefault="00FF375B" w:rsidP="008E119F">
            <w:pPr>
              <w:jc w:val="center"/>
            </w:pPr>
            <w:r w:rsidRPr="005D1715">
              <w:t>20</w:t>
            </w:r>
          </w:p>
        </w:tc>
      </w:tr>
      <w:tr w:rsidR="00FF375B" w:rsidTr="00FF375B">
        <w:tblPrEx>
          <w:tblLook w:val="04A0" w:firstRow="1" w:lastRow="0" w:firstColumn="1" w:lastColumn="0" w:noHBand="0" w:noVBand="1"/>
        </w:tblPrEx>
        <w:trPr>
          <w:trHeight w:val="315"/>
        </w:trPr>
        <w:tc>
          <w:tcPr>
            <w:tcW w:w="1702" w:type="dxa"/>
            <w:gridSpan w:val="2"/>
            <w:tcBorders>
              <w:top w:val="single" w:sz="4" w:space="0" w:color="auto"/>
              <w:left w:val="single" w:sz="4" w:space="0" w:color="auto"/>
              <w:bottom w:val="single" w:sz="4" w:space="0" w:color="auto"/>
              <w:right w:val="single" w:sz="4" w:space="0" w:color="auto"/>
            </w:tcBorders>
            <w:hideMark/>
          </w:tcPr>
          <w:p w:rsidR="00FF375B" w:rsidRDefault="007A0C53" w:rsidP="00FF375B">
            <w:pPr>
              <w:spacing w:before="80" w:after="80"/>
            </w:pPr>
            <w:r w:rsidRPr="007A0C53">
              <w:t>VU21321</w:t>
            </w:r>
          </w:p>
        </w:tc>
        <w:tc>
          <w:tcPr>
            <w:tcW w:w="1134" w:type="dxa"/>
            <w:tcBorders>
              <w:top w:val="single" w:sz="4" w:space="0" w:color="auto"/>
              <w:left w:val="single" w:sz="4" w:space="0" w:color="auto"/>
              <w:bottom w:val="single" w:sz="4" w:space="0" w:color="auto"/>
              <w:right w:val="single" w:sz="4" w:space="0" w:color="auto"/>
            </w:tcBorders>
            <w:hideMark/>
          </w:tcPr>
          <w:p w:rsidR="00FF375B" w:rsidRDefault="00FF375B" w:rsidP="00FF375B">
            <w:pPr>
              <w:spacing w:before="80" w:after="80"/>
            </w:pPr>
            <w:r>
              <w:t>120103</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FF375B" w:rsidRDefault="00FF375B" w:rsidP="00FF375B">
            <w:pPr>
              <w:spacing w:before="80" w:after="80"/>
            </w:pPr>
            <w:r w:rsidRPr="00FF08B1">
              <w:t>Identify major events in Australian history</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F375B" w:rsidRDefault="00FF375B" w:rsidP="00FF375B">
            <w:pPr>
              <w:spacing w:before="80" w:after="80"/>
              <w:jc w:val="center"/>
            </w:pPr>
            <w:r>
              <w:t>30</w:t>
            </w:r>
          </w:p>
        </w:tc>
      </w:tr>
      <w:tr w:rsidR="00FF375B" w:rsidRPr="003A1E47" w:rsidTr="00FF375B">
        <w:tblPrEx>
          <w:tblLook w:val="04A0" w:firstRow="1" w:lastRow="0" w:firstColumn="1" w:lastColumn="0" w:noHBand="0" w:noVBand="1"/>
        </w:tblPrEx>
        <w:trPr>
          <w:trHeight w:val="315"/>
        </w:trPr>
        <w:tc>
          <w:tcPr>
            <w:tcW w:w="1702" w:type="dxa"/>
            <w:gridSpan w:val="2"/>
            <w:shd w:val="clear" w:color="auto" w:fill="auto"/>
          </w:tcPr>
          <w:p w:rsidR="00FF375B" w:rsidRPr="00A97811" w:rsidRDefault="003F34C1" w:rsidP="008E119F">
            <w:r w:rsidRPr="003F34C1">
              <w:rPr>
                <w:bCs/>
              </w:rPr>
              <w:t>VU21322</w:t>
            </w:r>
          </w:p>
        </w:tc>
        <w:tc>
          <w:tcPr>
            <w:tcW w:w="1134" w:type="dxa"/>
          </w:tcPr>
          <w:p w:rsidR="00FF375B" w:rsidRDefault="00FF375B" w:rsidP="008E119F">
            <w:pPr>
              <w:spacing w:before="80" w:after="80"/>
            </w:pPr>
            <w:r>
              <w:t>120199</w:t>
            </w:r>
          </w:p>
        </w:tc>
        <w:tc>
          <w:tcPr>
            <w:tcW w:w="5953" w:type="dxa"/>
            <w:shd w:val="clear" w:color="auto" w:fill="auto"/>
            <w:noWrap/>
            <w:vAlign w:val="bottom"/>
          </w:tcPr>
          <w:p w:rsidR="00FF375B" w:rsidRPr="004C2F02" w:rsidRDefault="00FF375B" w:rsidP="008E119F">
            <w:r>
              <w:rPr>
                <w:bCs/>
              </w:rPr>
              <w:t>Identify common digital media</w:t>
            </w:r>
          </w:p>
        </w:tc>
        <w:tc>
          <w:tcPr>
            <w:tcW w:w="1276" w:type="dxa"/>
            <w:shd w:val="clear" w:color="auto" w:fill="auto"/>
            <w:noWrap/>
          </w:tcPr>
          <w:p w:rsidR="00FF375B" w:rsidRPr="005D1715" w:rsidRDefault="00FF375B" w:rsidP="008E119F">
            <w:pPr>
              <w:jc w:val="center"/>
            </w:pPr>
            <w:r>
              <w:rPr>
                <w:bCs/>
              </w:rPr>
              <w:t>10</w:t>
            </w:r>
          </w:p>
        </w:tc>
      </w:tr>
      <w:tr w:rsidR="00F96D53" w:rsidRPr="003A1E47" w:rsidTr="00FF375B">
        <w:tblPrEx>
          <w:tblLook w:val="04A0" w:firstRow="1" w:lastRow="0" w:firstColumn="1" w:lastColumn="0" w:noHBand="0" w:noVBand="1"/>
        </w:tblPrEx>
        <w:trPr>
          <w:trHeight w:val="300"/>
        </w:trPr>
        <w:tc>
          <w:tcPr>
            <w:tcW w:w="1702" w:type="dxa"/>
            <w:gridSpan w:val="2"/>
            <w:shd w:val="clear" w:color="auto" w:fill="auto"/>
          </w:tcPr>
          <w:p w:rsidR="00F96D53" w:rsidRPr="003A1E47" w:rsidRDefault="00F96D53" w:rsidP="008E119F">
            <w:pPr>
              <w:spacing w:before="80" w:after="80"/>
            </w:pPr>
          </w:p>
        </w:tc>
        <w:tc>
          <w:tcPr>
            <w:tcW w:w="1134" w:type="dxa"/>
          </w:tcPr>
          <w:p w:rsidR="00F96D53" w:rsidRPr="003A1E47" w:rsidRDefault="00F96D53" w:rsidP="008E119F">
            <w:pPr>
              <w:spacing w:before="80" w:after="80"/>
            </w:pPr>
          </w:p>
        </w:tc>
        <w:tc>
          <w:tcPr>
            <w:tcW w:w="5953" w:type="dxa"/>
            <w:shd w:val="clear" w:color="auto" w:fill="auto"/>
            <w:noWrap/>
            <w:vAlign w:val="bottom"/>
          </w:tcPr>
          <w:p w:rsidR="00F96D53" w:rsidRPr="009A4B24" w:rsidRDefault="00F96D53" w:rsidP="008E119F">
            <w:pPr>
              <w:spacing w:before="80" w:after="80"/>
              <w:jc w:val="right"/>
              <w:rPr>
                <w:b/>
              </w:rPr>
            </w:pPr>
            <w:r>
              <w:rPr>
                <w:b/>
              </w:rPr>
              <w:t>Nominal duration</w:t>
            </w:r>
          </w:p>
        </w:tc>
        <w:tc>
          <w:tcPr>
            <w:tcW w:w="1276" w:type="dxa"/>
            <w:shd w:val="clear" w:color="auto" w:fill="auto"/>
            <w:noWrap/>
            <w:vAlign w:val="bottom"/>
          </w:tcPr>
          <w:p w:rsidR="00F96D53" w:rsidRPr="009A4B24" w:rsidRDefault="00FF375B" w:rsidP="00FF375B">
            <w:pPr>
              <w:spacing w:before="80" w:after="80"/>
              <w:jc w:val="center"/>
              <w:rPr>
                <w:b/>
              </w:rPr>
            </w:pPr>
            <w:r>
              <w:rPr>
                <w:b/>
              </w:rPr>
              <w:t>35</w:t>
            </w:r>
            <w:r w:rsidR="00FF08B1">
              <w:rPr>
                <w:b/>
              </w:rPr>
              <w:t>5 – 4</w:t>
            </w:r>
            <w:r>
              <w:rPr>
                <w:b/>
              </w:rPr>
              <w:t>4</w:t>
            </w:r>
            <w:r w:rsidR="00F96D53">
              <w:rPr>
                <w:b/>
              </w:rPr>
              <w:t xml:space="preserve">0 </w:t>
            </w:r>
          </w:p>
        </w:tc>
      </w:tr>
    </w:tbl>
    <w:p w:rsidR="00F96D53" w:rsidRDefault="00F96D53" w:rsidP="008E119F">
      <w:pPr>
        <w:spacing w:before="0" w:after="0"/>
      </w:pPr>
    </w:p>
    <w:p w:rsidR="00F96D53" w:rsidRDefault="00F96D53" w:rsidP="008E119F">
      <w: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84"/>
        <w:gridCol w:w="1134"/>
        <w:gridCol w:w="5953"/>
        <w:gridCol w:w="1276"/>
      </w:tblGrid>
      <w:tr w:rsidR="00F96D53" w:rsidRPr="009555B8" w:rsidTr="00BB477D">
        <w:trPr>
          <w:trHeight w:val="652"/>
        </w:trPr>
        <w:tc>
          <w:tcPr>
            <w:tcW w:w="10065" w:type="dxa"/>
            <w:gridSpan w:val="5"/>
            <w:tcBorders>
              <w:top w:val="single" w:sz="4" w:space="0" w:color="auto"/>
              <w:bottom w:val="nil"/>
            </w:tcBorders>
          </w:tcPr>
          <w:p w:rsidR="00F96D53" w:rsidRDefault="00F96D53" w:rsidP="008E119F">
            <w:pPr>
              <w:rPr>
                <w:bCs/>
              </w:rPr>
            </w:pPr>
            <w:r w:rsidRPr="009555B8">
              <w:rPr>
                <w:bCs/>
              </w:rPr>
              <w:lastRenderedPageBreak/>
              <w:t xml:space="preserve">To be eligible for the award of the </w:t>
            </w:r>
            <w:r w:rsidR="00BB477D">
              <w:rPr>
                <w:bCs/>
              </w:rPr>
              <w:t>22236</w:t>
            </w:r>
            <w:r w:rsidRPr="009555B8">
              <w:rPr>
                <w:bCs/>
              </w:rPr>
              <w:t xml:space="preserve">VIC </w:t>
            </w:r>
            <w:r>
              <w:rPr>
                <w:bCs/>
              </w:rPr>
              <w:t>Certificate I</w:t>
            </w:r>
            <w:r w:rsidRPr="009555B8">
              <w:rPr>
                <w:bCs/>
              </w:rPr>
              <w:t xml:space="preserve"> in General Education for Adults</w:t>
            </w:r>
            <w:r>
              <w:rPr>
                <w:bCs/>
              </w:rPr>
              <w:t>, learners must successfully complete a total of 16 units comprising:</w:t>
            </w:r>
          </w:p>
          <w:p w:rsidR="00F96D53" w:rsidRDefault="00F96D53" w:rsidP="008E119F">
            <w:r>
              <w:t>Core – 2 units</w:t>
            </w:r>
          </w:p>
          <w:p w:rsidR="00F96D53" w:rsidRDefault="00F96D53" w:rsidP="008E119F">
            <w:r>
              <w:t xml:space="preserve">Core Skills Reading – 3 units </w:t>
            </w:r>
          </w:p>
          <w:p w:rsidR="00F96D53" w:rsidRDefault="00F96D53" w:rsidP="008E119F">
            <w:r>
              <w:t xml:space="preserve">Core Skills Writing – 3 units </w:t>
            </w:r>
          </w:p>
          <w:p w:rsidR="00F96D53" w:rsidRDefault="00F96D53" w:rsidP="008E119F">
            <w:r>
              <w:t xml:space="preserve">Core Skills Numeracy and Mathematics – 4 units </w:t>
            </w:r>
          </w:p>
          <w:p w:rsidR="00F96D53" w:rsidRDefault="00F96D53" w:rsidP="008E119F">
            <w:r>
              <w:t>Special Interest electives – 4 units which can be selected from:</w:t>
            </w:r>
          </w:p>
          <w:p w:rsidR="00F96D53" w:rsidRDefault="00B35FF1" w:rsidP="00387B45">
            <w:pPr>
              <w:pStyle w:val="bullet"/>
              <w:numPr>
                <w:ilvl w:val="0"/>
                <w:numId w:val="8"/>
              </w:numPr>
              <w:spacing w:line="276" w:lineRule="auto"/>
              <w:ind w:left="340" w:hanging="340"/>
            </w:pPr>
            <w:r>
              <w:t>units</w:t>
            </w:r>
            <w:r w:rsidR="00F96D53">
              <w:t xml:space="preserve"> listed in the Special Interest Electives</w:t>
            </w:r>
            <w:r>
              <w:t>, which have not been previously completed,</w:t>
            </w:r>
            <w:r w:rsidR="00F96D53">
              <w:t xml:space="preserve"> and / or</w:t>
            </w:r>
          </w:p>
          <w:p w:rsidR="00F96D53" w:rsidRDefault="00F96D53" w:rsidP="00387B45">
            <w:pPr>
              <w:pStyle w:val="bullet"/>
              <w:numPr>
                <w:ilvl w:val="0"/>
                <w:numId w:val="8"/>
              </w:numPr>
              <w:spacing w:line="276" w:lineRule="auto"/>
              <w:ind w:left="340" w:hanging="340"/>
            </w:pPr>
            <w:r w:rsidRPr="00883964">
              <w:t xml:space="preserve">Core Skills Reading, Writing and Numeracy </w:t>
            </w:r>
            <w:r>
              <w:t xml:space="preserve">&amp; Mathematics units </w:t>
            </w:r>
            <w:r w:rsidR="00B35FF1">
              <w:t>from</w:t>
            </w:r>
            <w:r>
              <w:t xml:space="preserve"> the </w:t>
            </w:r>
            <w:r w:rsidR="00BB477D">
              <w:t>22236</w:t>
            </w:r>
            <w:r w:rsidRPr="00883964">
              <w:t>VIC Certificate I in General Education for Adults</w:t>
            </w:r>
            <w:r w:rsidR="0062688C">
              <w:t xml:space="preserve"> or </w:t>
            </w:r>
            <w:r w:rsidRPr="00883964">
              <w:t xml:space="preserve">Core </w:t>
            </w:r>
            <w:r w:rsidR="0062688C" w:rsidRPr="00883964">
              <w:t>Skills</w:t>
            </w:r>
            <w:r w:rsidR="00B35FF1">
              <w:t>, or</w:t>
            </w:r>
            <w:r>
              <w:t xml:space="preserve"> the </w:t>
            </w:r>
            <w:r w:rsidR="00BB477D">
              <w:t>22235</w:t>
            </w:r>
            <w:r w:rsidRPr="00883964">
              <w:t>VIC Certificate I in General Education f</w:t>
            </w:r>
            <w:r>
              <w:t xml:space="preserve">or Adults </w:t>
            </w:r>
            <w:r w:rsidR="00F264C3" w:rsidRPr="00883964">
              <w:t xml:space="preserve">(Introductory) </w:t>
            </w:r>
            <w:r>
              <w:t xml:space="preserve">or the </w:t>
            </w:r>
            <w:r w:rsidR="00BB477D">
              <w:t>22237</w:t>
            </w:r>
            <w:r w:rsidRPr="00883964">
              <w:t xml:space="preserve">VIC Certificate II in General </w:t>
            </w:r>
            <w:r>
              <w:t>Education for Adults</w:t>
            </w:r>
            <w:r w:rsidR="00B35FF1">
              <w:t>, which have not been previously completed,</w:t>
            </w:r>
            <w:r>
              <w:t xml:space="preserve"> and / or</w:t>
            </w:r>
          </w:p>
          <w:p w:rsidR="00F96D53" w:rsidRPr="009555B8" w:rsidRDefault="00F96D53" w:rsidP="00387B45">
            <w:pPr>
              <w:pStyle w:val="bullet"/>
              <w:numPr>
                <w:ilvl w:val="0"/>
                <w:numId w:val="8"/>
              </w:numPr>
              <w:spacing w:line="276" w:lineRule="auto"/>
              <w:ind w:left="340" w:hanging="340"/>
            </w:pPr>
            <w:r>
              <w:t>units / modules which are first packaged in AQF level 1 or 2 qualifications in nationally endorsed training packages or accredited curriculum</w:t>
            </w:r>
          </w:p>
        </w:tc>
      </w:tr>
      <w:tr w:rsidR="00F96D53" w:rsidTr="005E2E6E">
        <w:trPr>
          <w:trHeight w:val="721"/>
        </w:trPr>
        <w:tc>
          <w:tcPr>
            <w:tcW w:w="10065" w:type="dxa"/>
            <w:gridSpan w:val="5"/>
            <w:tcBorders>
              <w:top w:val="nil"/>
            </w:tcBorders>
          </w:tcPr>
          <w:p w:rsidR="00F96D53" w:rsidRPr="00770171" w:rsidRDefault="00F96D53" w:rsidP="008E119F">
            <w:pPr>
              <w:rPr>
                <w:i/>
              </w:rPr>
            </w:pPr>
            <w:r w:rsidRPr="006D2707">
              <w:t>A Statement of Attainment will be issued for any unit of competency</w:t>
            </w:r>
            <w:r>
              <w:t xml:space="preserve"> </w:t>
            </w:r>
            <w:r w:rsidRPr="006D2707">
              <w:t>completed if the full qualification is not completed.</w:t>
            </w:r>
            <w:r w:rsidRPr="00770171">
              <w:rPr>
                <w:rFonts w:ascii="Times New Roman" w:hAnsi="Times New Roman"/>
                <w:sz w:val="18"/>
                <w:szCs w:val="18"/>
                <w:lang w:val="en-GB"/>
              </w:rPr>
              <w:t xml:space="preserve"> </w:t>
            </w:r>
          </w:p>
        </w:tc>
      </w:tr>
      <w:tr w:rsidR="00F96D53" w:rsidRPr="003A1E47" w:rsidTr="005E2E6E">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418" w:type="dxa"/>
            <w:gridSpan w:val="2"/>
          </w:tcPr>
          <w:p w:rsidR="00F96D53" w:rsidRPr="003A1E47" w:rsidRDefault="00F96D53" w:rsidP="008E119F">
            <w:pPr>
              <w:spacing w:before="80" w:after="80"/>
              <w:rPr>
                <w:b/>
              </w:rPr>
            </w:pPr>
            <w:r w:rsidRPr="003A1E47">
              <w:rPr>
                <w:b/>
              </w:rPr>
              <w:t>Field of Education code</w:t>
            </w:r>
          </w:p>
        </w:tc>
        <w:tc>
          <w:tcPr>
            <w:tcW w:w="5953"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276" w:type="dxa"/>
            <w:shd w:val="clear" w:color="auto" w:fill="auto"/>
            <w:noWrap/>
            <w:vAlign w:val="bottom"/>
            <w:hideMark/>
          </w:tcPr>
          <w:p w:rsidR="00F96D53" w:rsidRPr="003A1E47" w:rsidRDefault="00F96D53" w:rsidP="008E119F">
            <w:pPr>
              <w:spacing w:before="80" w:after="80"/>
              <w:rPr>
                <w:b/>
              </w:rPr>
            </w:pPr>
            <w:r w:rsidRPr="003A1E47">
              <w:rPr>
                <w:b/>
              </w:rPr>
              <w:t>Nominal Hours</w:t>
            </w:r>
          </w:p>
        </w:tc>
      </w:tr>
      <w:tr w:rsidR="00F96D53" w:rsidRPr="003A1E47" w:rsidTr="005E2E6E">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910979" w:rsidP="008E119F">
            <w:pPr>
              <w:spacing w:before="80" w:after="80"/>
              <w:rPr>
                <w:b/>
              </w:rPr>
            </w:pPr>
            <w:r>
              <w:rPr>
                <w:b/>
              </w:rPr>
              <w:t>Core (2</w:t>
            </w:r>
            <w:r w:rsidR="00F96D53" w:rsidRPr="003A1E47">
              <w:rPr>
                <w:b/>
              </w:rPr>
              <w:t>)</w:t>
            </w:r>
          </w:p>
        </w:tc>
        <w:tc>
          <w:tcPr>
            <w:tcW w:w="1418" w:type="dxa"/>
            <w:gridSpan w:val="2"/>
          </w:tcPr>
          <w:p w:rsidR="00F96D53" w:rsidRPr="003A1E47" w:rsidRDefault="00F96D53" w:rsidP="008E119F">
            <w:pPr>
              <w:spacing w:before="80" w:after="80"/>
              <w:rPr>
                <w:b/>
              </w:rPr>
            </w:pPr>
          </w:p>
        </w:tc>
        <w:tc>
          <w:tcPr>
            <w:tcW w:w="5953" w:type="dxa"/>
            <w:shd w:val="clear" w:color="auto" w:fill="auto"/>
            <w:noWrap/>
            <w:vAlign w:val="bottom"/>
            <w:hideMark/>
          </w:tcPr>
          <w:p w:rsidR="00F96D53" w:rsidRPr="003A1E47" w:rsidRDefault="00F96D53" w:rsidP="008E119F">
            <w:pPr>
              <w:spacing w:before="80" w:after="80"/>
              <w:rPr>
                <w:b/>
              </w:rPr>
            </w:pPr>
          </w:p>
        </w:tc>
        <w:tc>
          <w:tcPr>
            <w:tcW w:w="1276" w:type="dxa"/>
            <w:shd w:val="clear" w:color="auto" w:fill="auto"/>
            <w:noWrap/>
            <w:vAlign w:val="bottom"/>
            <w:hideMark/>
          </w:tcPr>
          <w:p w:rsidR="00F96D53" w:rsidRPr="003A1E47" w:rsidRDefault="00F96D53" w:rsidP="008E119F">
            <w:pPr>
              <w:spacing w:before="80" w:after="80"/>
              <w:rPr>
                <w:b/>
              </w:rPr>
            </w:pPr>
          </w:p>
        </w:tc>
      </w:tr>
      <w:tr w:rsidR="00F96D53" w:rsidRPr="003A1E47" w:rsidTr="005E2E6E">
        <w:tblPrEx>
          <w:tblLook w:val="04A0" w:firstRow="1" w:lastRow="0" w:firstColumn="1" w:lastColumn="0" w:noHBand="0" w:noVBand="1"/>
        </w:tblPrEx>
        <w:trPr>
          <w:trHeight w:val="300"/>
        </w:trPr>
        <w:tc>
          <w:tcPr>
            <w:tcW w:w="1418" w:type="dxa"/>
            <w:shd w:val="clear" w:color="auto" w:fill="auto"/>
            <w:noWrap/>
            <w:vAlign w:val="bottom"/>
          </w:tcPr>
          <w:p w:rsidR="00F96D53" w:rsidRPr="00F84C01" w:rsidRDefault="00D42731" w:rsidP="008E119F">
            <w:pPr>
              <w:spacing w:before="80" w:after="80"/>
            </w:pPr>
            <w:r w:rsidRPr="00D42731">
              <w:t>VU21323</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F84C01" w:rsidRDefault="00F96D53" w:rsidP="008E119F">
            <w:pPr>
              <w:spacing w:before="80" w:after="80"/>
            </w:pPr>
            <w:r w:rsidRPr="00F84C01">
              <w:t>Develop and document a learning plan and portfolio</w:t>
            </w:r>
          </w:p>
        </w:tc>
        <w:tc>
          <w:tcPr>
            <w:tcW w:w="1276" w:type="dxa"/>
            <w:shd w:val="clear" w:color="auto" w:fill="auto"/>
            <w:noWrap/>
            <w:vAlign w:val="bottom"/>
          </w:tcPr>
          <w:p w:rsidR="00F96D53" w:rsidRPr="003A1E47" w:rsidRDefault="00F96D53" w:rsidP="008E119F">
            <w:pPr>
              <w:spacing w:before="80" w:after="80"/>
              <w:jc w:val="center"/>
            </w:pPr>
            <w:r>
              <w:t>20</w:t>
            </w:r>
          </w:p>
        </w:tc>
      </w:tr>
      <w:tr w:rsidR="00F96D53" w:rsidRPr="003A1E47" w:rsidTr="005E2E6E">
        <w:tblPrEx>
          <w:tblLook w:val="04A0" w:firstRow="1" w:lastRow="0" w:firstColumn="1" w:lastColumn="0" w:noHBand="0" w:noVBand="1"/>
        </w:tblPrEx>
        <w:trPr>
          <w:trHeight w:val="300"/>
        </w:trPr>
        <w:tc>
          <w:tcPr>
            <w:tcW w:w="1418" w:type="dxa"/>
            <w:shd w:val="clear" w:color="auto" w:fill="auto"/>
            <w:noWrap/>
            <w:vAlign w:val="bottom"/>
          </w:tcPr>
          <w:p w:rsidR="00F96D53" w:rsidRPr="00F84C01" w:rsidRDefault="00D42731" w:rsidP="008E119F">
            <w:pPr>
              <w:spacing w:before="80" w:after="80"/>
            </w:pPr>
            <w:r w:rsidRPr="00D42731">
              <w:t>VU21324</w:t>
            </w:r>
          </w:p>
        </w:tc>
        <w:tc>
          <w:tcPr>
            <w:tcW w:w="1418" w:type="dxa"/>
            <w:gridSpan w:val="2"/>
            <w:vAlign w:val="bottom"/>
          </w:tcPr>
          <w:p w:rsidR="00F96D53" w:rsidRPr="003D7BAB" w:rsidRDefault="00F96D53" w:rsidP="008E119F">
            <w:pPr>
              <w:spacing w:before="80" w:after="80"/>
            </w:pPr>
            <w:r>
              <w:t>120199</w:t>
            </w:r>
          </w:p>
        </w:tc>
        <w:tc>
          <w:tcPr>
            <w:tcW w:w="5953" w:type="dxa"/>
            <w:shd w:val="clear" w:color="auto" w:fill="auto"/>
            <w:noWrap/>
            <w:vAlign w:val="bottom"/>
          </w:tcPr>
          <w:p w:rsidR="00F96D53" w:rsidRPr="00F84C01" w:rsidRDefault="00F96D53" w:rsidP="008E119F">
            <w:pPr>
              <w:spacing w:before="80" w:after="80"/>
            </w:pPr>
            <w:r w:rsidRPr="00F84C01">
              <w:t xml:space="preserve">Plan and undertake a project </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Reading (3)</w:t>
            </w:r>
          </w:p>
        </w:tc>
      </w:tr>
      <w:tr w:rsidR="00F96D53" w:rsidRPr="003A1E47" w:rsidTr="005E2E6E">
        <w:tblPrEx>
          <w:tblLook w:val="04A0" w:firstRow="1" w:lastRow="0" w:firstColumn="1" w:lastColumn="0" w:noHBand="0" w:noVBand="1"/>
        </w:tblPrEx>
        <w:trPr>
          <w:trHeight w:val="315"/>
        </w:trPr>
        <w:tc>
          <w:tcPr>
            <w:tcW w:w="1418" w:type="dxa"/>
            <w:shd w:val="clear" w:color="auto" w:fill="auto"/>
            <w:vAlign w:val="bottom"/>
          </w:tcPr>
          <w:p w:rsidR="00F96D53" w:rsidRPr="00F84C01" w:rsidRDefault="00D42731" w:rsidP="00D42731">
            <w:r w:rsidRPr="00D42731">
              <w:t>VU21325</w:t>
            </w:r>
          </w:p>
        </w:tc>
        <w:tc>
          <w:tcPr>
            <w:tcW w:w="1418" w:type="dxa"/>
            <w:gridSpan w:val="2"/>
            <w:vAlign w:val="bottom"/>
          </w:tcPr>
          <w:p w:rsidR="00F96D53" w:rsidRPr="003D7BAB" w:rsidRDefault="00F96D53" w:rsidP="00D42731">
            <w:r>
              <w:t>120103</w:t>
            </w:r>
          </w:p>
        </w:tc>
        <w:tc>
          <w:tcPr>
            <w:tcW w:w="5953" w:type="dxa"/>
            <w:shd w:val="clear" w:color="auto" w:fill="auto"/>
            <w:noWrap/>
            <w:vAlign w:val="bottom"/>
          </w:tcPr>
          <w:p w:rsidR="00F96D53" w:rsidRPr="00F84C01" w:rsidRDefault="00F96D53" w:rsidP="008E119F">
            <w:pPr>
              <w:spacing w:before="80" w:after="80"/>
            </w:pPr>
            <w:r w:rsidRPr="00F84C01">
              <w:t xml:space="preserve">Engage with texts of limited complexity for personal purposes </w:t>
            </w:r>
          </w:p>
        </w:tc>
        <w:tc>
          <w:tcPr>
            <w:tcW w:w="1276" w:type="dxa"/>
            <w:shd w:val="clear" w:color="auto" w:fill="auto"/>
            <w:noWrap/>
            <w:vAlign w:val="bottom"/>
          </w:tcPr>
          <w:p w:rsidR="00F96D53" w:rsidRPr="003A1E47" w:rsidRDefault="00F96D53" w:rsidP="008E119F">
            <w:pPr>
              <w:spacing w:before="80" w:after="80"/>
              <w:jc w:val="center"/>
            </w:pPr>
            <w:r>
              <w:t>25</w:t>
            </w:r>
          </w:p>
        </w:tc>
      </w:tr>
      <w:tr w:rsidR="00D42731" w:rsidRPr="003A1E47" w:rsidTr="003924E9">
        <w:tblPrEx>
          <w:tblLook w:val="04A0" w:firstRow="1" w:lastRow="0" w:firstColumn="1" w:lastColumn="0" w:noHBand="0" w:noVBand="1"/>
        </w:tblPrEx>
        <w:trPr>
          <w:trHeight w:val="315"/>
        </w:trPr>
        <w:tc>
          <w:tcPr>
            <w:tcW w:w="1418" w:type="dxa"/>
            <w:shd w:val="clear" w:color="auto" w:fill="auto"/>
          </w:tcPr>
          <w:p w:rsidR="00D42731" w:rsidRDefault="00D42731">
            <w:r w:rsidRPr="00152DC7">
              <w:t>VU2132</w:t>
            </w:r>
            <w:r>
              <w:t>6</w:t>
            </w:r>
          </w:p>
        </w:tc>
        <w:tc>
          <w:tcPr>
            <w:tcW w:w="1418" w:type="dxa"/>
            <w:gridSpan w:val="2"/>
            <w:vAlign w:val="bottom"/>
          </w:tcPr>
          <w:p w:rsidR="00D42731" w:rsidRPr="003D7BAB" w:rsidRDefault="00D42731" w:rsidP="00D42731">
            <w:r>
              <w:t>120103</w:t>
            </w:r>
          </w:p>
        </w:tc>
        <w:tc>
          <w:tcPr>
            <w:tcW w:w="5953" w:type="dxa"/>
            <w:shd w:val="clear" w:color="auto" w:fill="auto"/>
            <w:noWrap/>
            <w:vAlign w:val="bottom"/>
          </w:tcPr>
          <w:p w:rsidR="00D42731" w:rsidRPr="00F84C01" w:rsidRDefault="00D42731" w:rsidP="008E119F">
            <w:pPr>
              <w:spacing w:before="80" w:after="80"/>
            </w:pPr>
            <w:r w:rsidRPr="00F84C01">
              <w:t>Engage with texts of limited complexity for learning purposes</w:t>
            </w:r>
          </w:p>
        </w:tc>
        <w:tc>
          <w:tcPr>
            <w:tcW w:w="1276" w:type="dxa"/>
            <w:shd w:val="clear" w:color="auto" w:fill="auto"/>
            <w:noWrap/>
            <w:vAlign w:val="bottom"/>
          </w:tcPr>
          <w:p w:rsidR="00D42731" w:rsidRPr="003A1E47" w:rsidRDefault="00D42731" w:rsidP="008E119F">
            <w:pPr>
              <w:spacing w:before="80" w:after="80"/>
              <w:jc w:val="center"/>
            </w:pPr>
            <w:r>
              <w:t>25</w:t>
            </w:r>
          </w:p>
        </w:tc>
      </w:tr>
      <w:tr w:rsidR="00D42731" w:rsidRPr="003A1E47" w:rsidTr="003924E9">
        <w:tblPrEx>
          <w:tblLook w:val="04A0" w:firstRow="1" w:lastRow="0" w:firstColumn="1" w:lastColumn="0" w:noHBand="0" w:noVBand="1"/>
        </w:tblPrEx>
        <w:trPr>
          <w:trHeight w:val="300"/>
        </w:trPr>
        <w:tc>
          <w:tcPr>
            <w:tcW w:w="1418" w:type="dxa"/>
            <w:shd w:val="clear" w:color="auto" w:fill="auto"/>
            <w:noWrap/>
          </w:tcPr>
          <w:p w:rsidR="00D42731" w:rsidRDefault="00D42731">
            <w:r w:rsidRPr="00152DC7">
              <w:t>VU2132</w:t>
            </w:r>
            <w:r>
              <w:t>7</w:t>
            </w:r>
          </w:p>
        </w:tc>
        <w:tc>
          <w:tcPr>
            <w:tcW w:w="1418" w:type="dxa"/>
            <w:gridSpan w:val="2"/>
            <w:vAlign w:val="bottom"/>
          </w:tcPr>
          <w:p w:rsidR="00D42731" w:rsidRPr="003D7BAB" w:rsidRDefault="00D42731" w:rsidP="00D42731">
            <w:r>
              <w:t>120103</w:t>
            </w:r>
          </w:p>
        </w:tc>
        <w:tc>
          <w:tcPr>
            <w:tcW w:w="5953" w:type="dxa"/>
            <w:shd w:val="clear" w:color="auto" w:fill="auto"/>
            <w:noWrap/>
            <w:vAlign w:val="bottom"/>
          </w:tcPr>
          <w:p w:rsidR="00D42731" w:rsidRPr="00F84C01" w:rsidRDefault="00D42731" w:rsidP="008E119F">
            <w:pPr>
              <w:spacing w:before="80" w:after="80"/>
            </w:pPr>
            <w:r w:rsidRPr="00F84C01">
              <w:t>Engage with texts of limited complexity for employment purposes</w:t>
            </w:r>
          </w:p>
        </w:tc>
        <w:tc>
          <w:tcPr>
            <w:tcW w:w="1276" w:type="dxa"/>
            <w:shd w:val="clear" w:color="auto" w:fill="auto"/>
            <w:noWrap/>
            <w:vAlign w:val="bottom"/>
          </w:tcPr>
          <w:p w:rsidR="00D42731" w:rsidRPr="003A1E47" w:rsidRDefault="00D42731" w:rsidP="008E119F">
            <w:pPr>
              <w:spacing w:before="80" w:after="80"/>
              <w:jc w:val="center"/>
            </w:pPr>
            <w:r>
              <w:t>25</w:t>
            </w:r>
          </w:p>
        </w:tc>
      </w:tr>
      <w:tr w:rsidR="00D42731" w:rsidRPr="003A1E47" w:rsidTr="003924E9">
        <w:tblPrEx>
          <w:tblLook w:val="04A0" w:firstRow="1" w:lastRow="0" w:firstColumn="1" w:lastColumn="0" w:noHBand="0" w:noVBand="1"/>
        </w:tblPrEx>
        <w:trPr>
          <w:trHeight w:val="315"/>
        </w:trPr>
        <w:tc>
          <w:tcPr>
            <w:tcW w:w="1418" w:type="dxa"/>
            <w:shd w:val="clear" w:color="auto" w:fill="auto"/>
          </w:tcPr>
          <w:p w:rsidR="00D42731" w:rsidRDefault="00D42731">
            <w:r w:rsidRPr="00152DC7">
              <w:t>VU2132</w:t>
            </w:r>
            <w:r>
              <w:t>8</w:t>
            </w:r>
          </w:p>
        </w:tc>
        <w:tc>
          <w:tcPr>
            <w:tcW w:w="1418" w:type="dxa"/>
            <w:gridSpan w:val="2"/>
            <w:vAlign w:val="bottom"/>
          </w:tcPr>
          <w:p w:rsidR="00D42731" w:rsidRPr="003D7BAB" w:rsidRDefault="00D42731" w:rsidP="00D42731">
            <w:r>
              <w:t>120103</w:t>
            </w:r>
          </w:p>
        </w:tc>
        <w:tc>
          <w:tcPr>
            <w:tcW w:w="5953" w:type="dxa"/>
            <w:shd w:val="clear" w:color="auto" w:fill="auto"/>
            <w:noWrap/>
            <w:vAlign w:val="bottom"/>
          </w:tcPr>
          <w:p w:rsidR="00D42731" w:rsidRPr="00F84C01" w:rsidRDefault="00D42731" w:rsidP="008E119F">
            <w:pPr>
              <w:spacing w:before="80" w:after="80"/>
            </w:pPr>
            <w:r w:rsidRPr="00F84C01">
              <w:t>Engage with texts of limited complexity to participate in the community</w:t>
            </w:r>
          </w:p>
        </w:tc>
        <w:tc>
          <w:tcPr>
            <w:tcW w:w="1276" w:type="dxa"/>
            <w:shd w:val="clear" w:color="auto" w:fill="auto"/>
            <w:noWrap/>
            <w:vAlign w:val="bottom"/>
          </w:tcPr>
          <w:p w:rsidR="00D42731" w:rsidRPr="003A1E47" w:rsidRDefault="00D42731" w:rsidP="008E119F">
            <w:pPr>
              <w:spacing w:before="80" w:after="80"/>
              <w:jc w:val="center"/>
            </w:pPr>
            <w:r>
              <w:t>25</w:t>
            </w:r>
          </w:p>
        </w:tc>
      </w:tr>
      <w:tr w:rsidR="00F96D53" w:rsidRPr="003A1E47" w:rsidTr="005E2E6E">
        <w:tblPrEx>
          <w:tblLook w:val="04A0" w:firstRow="1" w:lastRow="0" w:firstColumn="1" w:lastColumn="0" w:noHBand="0" w:noVBand="1"/>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Writing (3)</w:t>
            </w:r>
          </w:p>
        </w:tc>
      </w:tr>
      <w:tr w:rsidR="00F96D53" w:rsidRPr="003A1E47" w:rsidTr="005E2E6E">
        <w:tblPrEx>
          <w:tblLook w:val="04A0" w:firstRow="1" w:lastRow="0" w:firstColumn="1" w:lastColumn="0" w:noHBand="0" w:noVBand="1"/>
        </w:tblPrEx>
        <w:trPr>
          <w:trHeight w:val="315"/>
        </w:trPr>
        <w:tc>
          <w:tcPr>
            <w:tcW w:w="1418" w:type="dxa"/>
            <w:shd w:val="clear" w:color="auto" w:fill="auto"/>
          </w:tcPr>
          <w:p w:rsidR="00F96D53" w:rsidRPr="00F84C01" w:rsidRDefault="003924E9" w:rsidP="008E119F">
            <w:pPr>
              <w:spacing w:before="80" w:after="80"/>
            </w:pPr>
            <w:r w:rsidRPr="003924E9">
              <w:t>VU2132</w:t>
            </w:r>
            <w:r w:rsidR="00FF6246">
              <w:t>9</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pPr>
              <w:spacing w:before="80" w:after="80"/>
            </w:pPr>
            <w:r w:rsidRPr="00F84C01">
              <w:t xml:space="preserve">Create texts of limited complexity for personal purposes </w:t>
            </w:r>
          </w:p>
        </w:tc>
        <w:tc>
          <w:tcPr>
            <w:tcW w:w="1276" w:type="dxa"/>
            <w:shd w:val="clear" w:color="auto" w:fill="auto"/>
            <w:noWrap/>
            <w:vAlign w:val="bottom"/>
          </w:tcPr>
          <w:p w:rsidR="00F96D53" w:rsidRPr="000F5861" w:rsidRDefault="00F96D53" w:rsidP="008E119F">
            <w:pPr>
              <w:spacing w:before="80" w:after="80"/>
              <w:jc w:val="center"/>
            </w:pPr>
            <w:r w:rsidRPr="000F5861">
              <w:t>25</w:t>
            </w:r>
          </w:p>
        </w:tc>
      </w:tr>
      <w:tr w:rsidR="00F96D53" w:rsidRPr="003A1E47" w:rsidTr="005E2E6E">
        <w:tblPrEx>
          <w:tblLook w:val="04A0" w:firstRow="1" w:lastRow="0" w:firstColumn="1" w:lastColumn="0" w:noHBand="0" w:noVBand="1"/>
        </w:tblPrEx>
        <w:trPr>
          <w:trHeight w:val="300"/>
        </w:trPr>
        <w:tc>
          <w:tcPr>
            <w:tcW w:w="1418" w:type="dxa"/>
            <w:shd w:val="clear" w:color="auto" w:fill="auto"/>
          </w:tcPr>
          <w:p w:rsidR="00F96D53" w:rsidRPr="00F84C01" w:rsidRDefault="003924E9" w:rsidP="008E119F">
            <w:pPr>
              <w:spacing w:before="80" w:after="80"/>
            </w:pPr>
            <w:r>
              <w:t>VU213</w:t>
            </w:r>
            <w:r w:rsidR="00FF6246">
              <w:t>30</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pPr>
              <w:spacing w:before="80" w:after="80"/>
            </w:pPr>
            <w:r w:rsidRPr="00F84C01">
              <w:t>Create texts of limited complexity for learning purposes</w:t>
            </w:r>
          </w:p>
        </w:tc>
        <w:tc>
          <w:tcPr>
            <w:tcW w:w="1276" w:type="dxa"/>
            <w:shd w:val="clear" w:color="auto" w:fill="auto"/>
            <w:noWrap/>
            <w:vAlign w:val="bottom"/>
          </w:tcPr>
          <w:p w:rsidR="00F96D53" w:rsidRPr="000F5861" w:rsidRDefault="00F96D53" w:rsidP="008E119F">
            <w:pPr>
              <w:spacing w:before="80" w:after="80"/>
              <w:jc w:val="center"/>
            </w:pPr>
            <w:r w:rsidRPr="000F5861">
              <w:t>25</w:t>
            </w:r>
          </w:p>
        </w:tc>
      </w:tr>
      <w:tr w:rsidR="00F96D53" w:rsidRPr="003A1E47" w:rsidTr="005E2E6E">
        <w:tblPrEx>
          <w:tblLook w:val="04A0" w:firstRow="1" w:lastRow="0" w:firstColumn="1" w:lastColumn="0" w:noHBand="0" w:noVBand="1"/>
        </w:tblPrEx>
        <w:trPr>
          <w:trHeight w:val="315"/>
        </w:trPr>
        <w:tc>
          <w:tcPr>
            <w:tcW w:w="1418" w:type="dxa"/>
            <w:shd w:val="clear" w:color="auto" w:fill="auto"/>
          </w:tcPr>
          <w:p w:rsidR="00F96D53" w:rsidRPr="00F84C01" w:rsidRDefault="003924E9" w:rsidP="008E119F">
            <w:pPr>
              <w:spacing w:before="80" w:after="80"/>
            </w:pPr>
            <w:r>
              <w:t>VU2133</w:t>
            </w:r>
            <w:r w:rsidR="00FF6246">
              <w:t>1</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pPr>
              <w:spacing w:before="80" w:after="80"/>
            </w:pPr>
            <w:r w:rsidRPr="00F84C01">
              <w:t>Create texts of limited complexity to participate in the workplace</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5E2E6E">
        <w:tblPrEx>
          <w:tblLook w:val="04A0" w:firstRow="1" w:lastRow="0" w:firstColumn="1" w:lastColumn="0" w:noHBand="0" w:noVBand="1"/>
        </w:tblPrEx>
        <w:trPr>
          <w:trHeight w:val="315"/>
        </w:trPr>
        <w:tc>
          <w:tcPr>
            <w:tcW w:w="1418" w:type="dxa"/>
            <w:shd w:val="clear" w:color="auto" w:fill="auto"/>
          </w:tcPr>
          <w:p w:rsidR="00F96D53" w:rsidRPr="00F84C01" w:rsidRDefault="00FF6246" w:rsidP="008E119F">
            <w:pPr>
              <w:spacing w:before="80" w:after="80"/>
            </w:pPr>
            <w:r>
              <w:t>VU21332</w:t>
            </w:r>
          </w:p>
        </w:tc>
        <w:tc>
          <w:tcPr>
            <w:tcW w:w="1418" w:type="dxa"/>
            <w:gridSpan w:val="2"/>
          </w:tcPr>
          <w:p w:rsidR="00F96D53" w:rsidRPr="009555B8" w:rsidRDefault="00F96D53" w:rsidP="008E119F">
            <w:pPr>
              <w:spacing w:before="80" w:after="80"/>
            </w:pPr>
            <w:r>
              <w:t>120103</w:t>
            </w:r>
          </w:p>
        </w:tc>
        <w:tc>
          <w:tcPr>
            <w:tcW w:w="5953" w:type="dxa"/>
            <w:shd w:val="clear" w:color="auto" w:fill="auto"/>
            <w:noWrap/>
          </w:tcPr>
          <w:p w:rsidR="00F96D53" w:rsidRPr="00F84C01" w:rsidRDefault="00F96D53" w:rsidP="008E119F">
            <w:pPr>
              <w:spacing w:before="80" w:after="80"/>
            </w:pPr>
            <w:r w:rsidRPr="00F84C01">
              <w:t xml:space="preserve">Create texts of limited complexity to participate in the community </w:t>
            </w:r>
          </w:p>
        </w:tc>
        <w:tc>
          <w:tcPr>
            <w:tcW w:w="1276" w:type="dxa"/>
            <w:shd w:val="clear" w:color="auto" w:fill="auto"/>
            <w:noWrap/>
            <w:vAlign w:val="bottom"/>
          </w:tcPr>
          <w:p w:rsidR="00F96D53" w:rsidRPr="009555B8" w:rsidRDefault="00F96D53" w:rsidP="008E119F">
            <w:pPr>
              <w:spacing w:before="80" w:after="80"/>
              <w:jc w:val="center"/>
            </w:pPr>
            <w:r>
              <w:t>25</w:t>
            </w:r>
          </w:p>
        </w:tc>
      </w:tr>
      <w:tr w:rsidR="00F96D53" w:rsidRPr="003A1E47" w:rsidTr="005E2E6E">
        <w:tblPrEx>
          <w:tblLook w:val="04A0" w:firstRow="1" w:lastRow="0" w:firstColumn="1" w:lastColumn="0" w:noHBand="0" w:noVBand="1"/>
        </w:tblPrEx>
        <w:trPr>
          <w:trHeight w:val="300"/>
        </w:trPr>
        <w:tc>
          <w:tcPr>
            <w:tcW w:w="10065" w:type="dxa"/>
            <w:gridSpan w:val="5"/>
            <w:shd w:val="clear" w:color="auto" w:fill="auto"/>
            <w:hideMark/>
          </w:tcPr>
          <w:p w:rsidR="00F96D53" w:rsidRPr="003A1E47" w:rsidRDefault="00F96D53" w:rsidP="008E119F">
            <w:pPr>
              <w:spacing w:before="80" w:after="80"/>
            </w:pPr>
            <w:r>
              <w:rPr>
                <w:b/>
              </w:rPr>
              <w:t>Core Skills Numeracy and Mathematics (4)</w:t>
            </w:r>
          </w:p>
        </w:tc>
      </w:tr>
      <w:tr w:rsidR="00F96D53" w:rsidRPr="003A1E47" w:rsidTr="005E2E6E">
        <w:tblPrEx>
          <w:tblLook w:val="04A0" w:firstRow="1" w:lastRow="0" w:firstColumn="1" w:lastColumn="0" w:noHBand="0" w:noVBand="1"/>
        </w:tblPrEx>
        <w:trPr>
          <w:trHeight w:val="315"/>
        </w:trPr>
        <w:tc>
          <w:tcPr>
            <w:tcW w:w="1418" w:type="dxa"/>
            <w:shd w:val="clear" w:color="auto" w:fill="auto"/>
          </w:tcPr>
          <w:p w:rsidR="00F96D53" w:rsidRPr="00F84C01" w:rsidRDefault="00BE6220" w:rsidP="008E119F">
            <w:r w:rsidRPr="00BE6220">
              <w:lastRenderedPageBreak/>
              <w:t>VU21333</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a range of numbers and money in familiar and routine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15"/>
        </w:trPr>
        <w:tc>
          <w:tcPr>
            <w:tcW w:w="1418" w:type="dxa"/>
            <w:shd w:val="clear" w:color="auto" w:fill="auto"/>
          </w:tcPr>
          <w:p w:rsidR="00F96D53" w:rsidRPr="00F84C01" w:rsidRDefault="00BE6220" w:rsidP="008E119F">
            <w:r w:rsidRPr="00BE6220">
              <w:t>VU21334</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and interpret directions in familiar and routine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15"/>
        </w:trPr>
        <w:tc>
          <w:tcPr>
            <w:tcW w:w="1418" w:type="dxa"/>
            <w:shd w:val="clear" w:color="auto" w:fill="auto"/>
          </w:tcPr>
          <w:p w:rsidR="00F96D53" w:rsidRPr="00F84C01" w:rsidRDefault="00BE6220" w:rsidP="008E119F">
            <w:r w:rsidRPr="00BE6220">
              <w:t>VU21335</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measurement in familiar and routine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15"/>
        </w:trPr>
        <w:tc>
          <w:tcPr>
            <w:tcW w:w="1418" w:type="dxa"/>
            <w:shd w:val="clear" w:color="auto" w:fill="auto"/>
          </w:tcPr>
          <w:p w:rsidR="00F96D53" w:rsidRPr="00F84C01" w:rsidRDefault="006C2713" w:rsidP="008E119F">
            <w:r w:rsidRPr="006C2713">
              <w:t>VU21336</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design and shape in familiar and routine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15"/>
        </w:trPr>
        <w:tc>
          <w:tcPr>
            <w:tcW w:w="1418" w:type="dxa"/>
            <w:shd w:val="clear" w:color="auto" w:fill="auto"/>
          </w:tcPr>
          <w:p w:rsidR="00F96D53" w:rsidRPr="00F84C01" w:rsidRDefault="006C2713" w:rsidP="008E119F">
            <w:r w:rsidRPr="006C2713">
              <w:t>VU21337</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and interpret numerical information in familiar and routine texts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15"/>
        </w:trPr>
        <w:tc>
          <w:tcPr>
            <w:tcW w:w="1418" w:type="dxa"/>
            <w:shd w:val="clear" w:color="auto" w:fill="auto"/>
          </w:tcPr>
          <w:p w:rsidR="00F96D53" w:rsidRPr="00F84C01" w:rsidRDefault="006C2713" w:rsidP="008E119F">
            <w:r w:rsidRPr="006C2713">
              <w:t>VU21338</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and interpret statistical information in familiar and routine texts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00"/>
        </w:trPr>
        <w:tc>
          <w:tcPr>
            <w:tcW w:w="10065" w:type="dxa"/>
            <w:gridSpan w:val="5"/>
            <w:shd w:val="clear" w:color="auto" w:fill="auto"/>
            <w:hideMark/>
          </w:tcPr>
          <w:p w:rsidR="00F96D53" w:rsidRPr="003A1E47" w:rsidRDefault="00F96D53" w:rsidP="00910979">
            <w:pPr>
              <w:spacing w:before="80" w:after="80"/>
            </w:pPr>
            <w:r>
              <w:rPr>
                <w:b/>
              </w:rPr>
              <w:t>Special Interest Electives (4)</w:t>
            </w:r>
          </w:p>
        </w:tc>
      </w:tr>
      <w:tr w:rsidR="00F96D53" w:rsidRPr="003A1E47" w:rsidTr="005E2E6E">
        <w:tblPrEx>
          <w:tblLook w:val="04A0" w:firstRow="1" w:lastRow="0" w:firstColumn="1" w:lastColumn="0" w:noHBand="0" w:noVBand="1"/>
        </w:tblPrEx>
        <w:trPr>
          <w:trHeight w:val="300"/>
        </w:trPr>
        <w:tc>
          <w:tcPr>
            <w:tcW w:w="1702" w:type="dxa"/>
            <w:gridSpan w:val="2"/>
            <w:shd w:val="clear" w:color="auto" w:fill="auto"/>
            <w:noWrap/>
          </w:tcPr>
          <w:p w:rsidR="00F96D53" w:rsidRPr="00A97811" w:rsidRDefault="00F96D53" w:rsidP="008E119F">
            <w:r w:rsidRPr="00C552BA">
              <w:t>BSBITU101</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C552BA">
              <w:t>Operate a personal computer</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Default="00F96D53" w:rsidP="008E119F">
            <w:r w:rsidRPr="00B63A85">
              <w:t>BSBITU102</w:t>
            </w:r>
          </w:p>
        </w:tc>
        <w:tc>
          <w:tcPr>
            <w:tcW w:w="1134" w:type="dxa"/>
          </w:tcPr>
          <w:p w:rsidR="00F96D53" w:rsidRDefault="00F96D53" w:rsidP="008E119F">
            <w:r>
              <w:t>N/A</w:t>
            </w:r>
          </w:p>
        </w:tc>
        <w:tc>
          <w:tcPr>
            <w:tcW w:w="5953" w:type="dxa"/>
            <w:shd w:val="clear" w:color="auto" w:fill="auto"/>
            <w:noWrap/>
            <w:vAlign w:val="bottom"/>
          </w:tcPr>
          <w:p w:rsidR="00F96D53" w:rsidRPr="004C2F02" w:rsidRDefault="00F96D53" w:rsidP="008E119F">
            <w:r w:rsidRPr="00B63A85">
              <w:t>Develop keyboard skills</w:t>
            </w:r>
          </w:p>
        </w:tc>
        <w:tc>
          <w:tcPr>
            <w:tcW w:w="1276" w:type="dxa"/>
            <w:shd w:val="clear" w:color="auto" w:fill="auto"/>
            <w:noWrap/>
          </w:tcPr>
          <w:p w:rsidR="00F96D53" w:rsidRDefault="00F96D53" w:rsidP="008E119F">
            <w:pPr>
              <w:jc w:val="center"/>
            </w:pPr>
            <w:r>
              <w:t>40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C552BA">
              <w:t>BSBWHS201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C552BA">
              <w:t>Contribute to health and safety of self and others </w:t>
            </w:r>
          </w:p>
        </w:tc>
        <w:tc>
          <w:tcPr>
            <w:tcW w:w="1276" w:type="dxa"/>
            <w:shd w:val="clear" w:color="auto" w:fill="auto"/>
            <w:noWrap/>
          </w:tcPr>
          <w:p w:rsidR="00F96D53" w:rsidRPr="005D1715" w:rsidRDefault="00F96D53" w:rsidP="008E119F">
            <w:pPr>
              <w:jc w:val="center"/>
            </w:pPr>
            <w:r w:rsidRPr="00C552BA">
              <w:t>20</w:t>
            </w:r>
          </w:p>
        </w:tc>
      </w:tr>
      <w:tr w:rsidR="00F96D53" w:rsidRPr="003A1E47" w:rsidTr="005E2E6E">
        <w:tblPrEx>
          <w:tblLook w:val="04A0" w:firstRow="1" w:lastRow="0" w:firstColumn="1" w:lastColumn="0" w:noHBand="0" w:noVBand="1"/>
        </w:tblPrEx>
        <w:trPr>
          <w:trHeight w:val="300"/>
        </w:trPr>
        <w:tc>
          <w:tcPr>
            <w:tcW w:w="1702" w:type="dxa"/>
            <w:gridSpan w:val="2"/>
            <w:shd w:val="clear" w:color="auto" w:fill="auto"/>
          </w:tcPr>
          <w:p w:rsidR="00F96D53" w:rsidRPr="00A97811" w:rsidRDefault="00F96D53" w:rsidP="008E119F">
            <w:r w:rsidRPr="004025AA">
              <w:t>HLT</w:t>
            </w:r>
            <w:r w:rsidR="00AA2D16">
              <w:t>AID002</w:t>
            </w:r>
          </w:p>
        </w:tc>
        <w:tc>
          <w:tcPr>
            <w:tcW w:w="1134" w:type="dxa"/>
          </w:tcPr>
          <w:p w:rsidR="00F96D53" w:rsidRPr="003A1E47" w:rsidRDefault="00F96D53" w:rsidP="008E119F">
            <w:r>
              <w:t>N/A</w:t>
            </w:r>
          </w:p>
        </w:tc>
        <w:tc>
          <w:tcPr>
            <w:tcW w:w="5953" w:type="dxa"/>
            <w:shd w:val="clear" w:color="auto" w:fill="auto"/>
            <w:noWrap/>
            <w:vAlign w:val="bottom"/>
          </w:tcPr>
          <w:p w:rsidR="00F96D53" w:rsidRPr="004C2F02" w:rsidRDefault="00F96D53" w:rsidP="008E119F">
            <w:r w:rsidRPr="004025AA">
              <w:t>Provide basic emergency life support</w:t>
            </w:r>
          </w:p>
        </w:tc>
        <w:tc>
          <w:tcPr>
            <w:tcW w:w="1276" w:type="dxa"/>
            <w:shd w:val="clear" w:color="auto" w:fill="auto"/>
            <w:noWrap/>
          </w:tcPr>
          <w:p w:rsidR="00F96D53" w:rsidRPr="005D1715" w:rsidRDefault="00AA2D16" w:rsidP="008E119F">
            <w:pPr>
              <w:jc w:val="center"/>
            </w:pPr>
            <w:r>
              <w:t>12</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Default="00F96D53" w:rsidP="008E119F">
            <w:r w:rsidRPr="00B63A85">
              <w:t>IC</w:t>
            </w:r>
            <w:r w:rsidR="00AA2D16">
              <w:t>T</w:t>
            </w:r>
            <w:r w:rsidRPr="00B63A85">
              <w:t>ICT103</w:t>
            </w:r>
          </w:p>
        </w:tc>
        <w:tc>
          <w:tcPr>
            <w:tcW w:w="1134" w:type="dxa"/>
          </w:tcPr>
          <w:p w:rsidR="00F96D53" w:rsidRDefault="00F96D53" w:rsidP="008E119F">
            <w:r>
              <w:t>N/A</w:t>
            </w:r>
          </w:p>
        </w:tc>
        <w:tc>
          <w:tcPr>
            <w:tcW w:w="5953" w:type="dxa"/>
            <w:shd w:val="clear" w:color="auto" w:fill="auto"/>
            <w:noWrap/>
            <w:vAlign w:val="bottom"/>
          </w:tcPr>
          <w:p w:rsidR="00F96D53" w:rsidRPr="004C2F02" w:rsidRDefault="00F96D53" w:rsidP="008E119F">
            <w:r w:rsidRPr="00B63A85">
              <w:t>Use, communicate and search securely on the internet </w:t>
            </w:r>
          </w:p>
        </w:tc>
        <w:tc>
          <w:tcPr>
            <w:tcW w:w="1276" w:type="dxa"/>
            <w:shd w:val="clear" w:color="auto" w:fill="auto"/>
            <w:noWrap/>
          </w:tcPr>
          <w:p w:rsidR="00F96D53" w:rsidRDefault="00F96D53" w:rsidP="008E119F">
            <w:pPr>
              <w:jc w:val="center"/>
            </w:pPr>
            <w:r>
              <w:t>50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Default="00F96D53" w:rsidP="008E119F">
            <w:r w:rsidRPr="00B63A85">
              <w:t>PUATEA001B</w:t>
            </w:r>
          </w:p>
        </w:tc>
        <w:tc>
          <w:tcPr>
            <w:tcW w:w="1134" w:type="dxa"/>
          </w:tcPr>
          <w:p w:rsidR="00F96D53" w:rsidRDefault="00F96D53" w:rsidP="008E119F">
            <w:r>
              <w:t>N/A</w:t>
            </w:r>
          </w:p>
        </w:tc>
        <w:tc>
          <w:tcPr>
            <w:tcW w:w="5953" w:type="dxa"/>
            <w:shd w:val="clear" w:color="auto" w:fill="auto"/>
            <w:noWrap/>
            <w:vAlign w:val="bottom"/>
          </w:tcPr>
          <w:p w:rsidR="00F96D53" w:rsidRPr="004C2F02" w:rsidRDefault="00F96D53" w:rsidP="008E119F">
            <w:r w:rsidRPr="00B63A85">
              <w:t>Work in a team</w:t>
            </w:r>
          </w:p>
        </w:tc>
        <w:tc>
          <w:tcPr>
            <w:tcW w:w="1276" w:type="dxa"/>
            <w:shd w:val="clear" w:color="auto" w:fill="auto"/>
            <w:noWrap/>
          </w:tcPr>
          <w:p w:rsidR="00F96D53" w:rsidRDefault="00F96D53"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Default="00F96D53" w:rsidP="008E119F">
            <w:r w:rsidRPr="00B63A85">
              <w:t>VU2</w:t>
            </w:r>
            <w:r w:rsidR="00AA2D16">
              <w:t>1666</w:t>
            </w:r>
          </w:p>
        </w:tc>
        <w:tc>
          <w:tcPr>
            <w:tcW w:w="1134" w:type="dxa"/>
          </w:tcPr>
          <w:p w:rsidR="00F96D53" w:rsidRDefault="00F96D53" w:rsidP="008E119F">
            <w:r>
              <w:t>120503</w:t>
            </w:r>
          </w:p>
        </w:tc>
        <w:tc>
          <w:tcPr>
            <w:tcW w:w="5953" w:type="dxa"/>
            <w:shd w:val="clear" w:color="auto" w:fill="auto"/>
            <w:noWrap/>
            <w:vAlign w:val="bottom"/>
          </w:tcPr>
          <w:p w:rsidR="00F96D53" w:rsidRPr="004C2F02" w:rsidRDefault="00F96D53" w:rsidP="008E119F">
            <w:r w:rsidRPr="00B63A85">
              <w:t>Participate in job seeking activities</w:t>
            </w:r>
          </w:p>
        </w:tc>
        <w:tc>
          <w:tcPr>
            <w:tcW w:w="1276" w:type="dxa"/>
            <w:shd w:val="clear" w:color="auto" w:fill="auto"/>
            <w:noWrap/>
          </w:tcPr>
          <w:p w:rsidR="00F96D53" w:rsidRDefault="00F96D53" w:rsidP="008E119F">
            <w:pPr>
              <w:jc w:val="center"/>
            </w:pPr>
            <w:r>
              <w:t>50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noWrap/>
          </w:tcPr>
          <w:p w:rsidR="00F96D53" w:rsidRPr="00A97811" w:rsidRDefault="00F96D53" w:rsidP="008E119F">
            <w:r w:rsidRPr="00C552BA">
              <w:t>VU21043</w:t>
            </w:r>
          </w:p>
        </w:tc>
        <w:tc>
          <w:tcPr>
            <w:tcW w:w="1134" w:type="dxa"/>
          </w:tcPr>
          <w:p w:rsidR="00F96D53" w:rsidRPr="003A1E47" w:rsidRDefault="00F96D53" w:rsidP="008E119F">
            <w:pPr>
              <w:spacing w:before="80" w:after="80"/>
            </w:pPr>
            <w:r>
              <w:t>120103</w:t>
            </w:r>
          </w:p>
        </w:tc>
        <w:tc>
          <w:tcPr>
            <w:tcW w:w="5953" w:type="dxa"/>
            <w:shd w:val="clear" w:color="auto" w:fill="auto"/>
            <w:noWrap/>
            <w:vAlign w:val="bottom"/>
          </w:tcPr>
          <w:p w:rsidR="00F96D53" w:rsidRPr="004C2F02" w:rsidRDefault="00F96D53" w:rsidP="008E119F">
            <w:r w:rsidRPr="00C552BA">
              <w:t>Calculate and communicate sports scores</w:t>
            </w:r>
          </w:p>
        </w:tc>
        <w:tc>
          <w:tcPr>
            <w:tcW w:w="1276" w:type="dxa"/>
            <w:shd w:val="clear" w:color="auto" w:fill="auto"/>
            <w:noWrap/>
          </w:tcPr>
          <w:p w:rsidR="00F96D53" w:rsidRPr="005D1715" w:rsidRDefault="00F96D53" w:rsidP="008E119F">
            <w:pPr>
              <w:jc w:val="center"/>
            </w:pPr>
            <w:r w:rsidRPr="004025AA">
              <w:rPr>
                <w:rFonts w:ascii="Calibri" w:hAnsi="Calibri" w:cs="Calibri"/>
                <w:color w:val="000000"/>
              </w:rPr>
              <w:t>10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A729F3" w:rsidP="008E119F">
            <w:r>
              <w:t>VU21318</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Identify community options</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B772FD" w:rsidP="008E119F">
            <w:r w:rsidRPr="00B772FD">
              <w:t>VU21319</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Identify features of the education system</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B772FD" w:rsidP="008E119F">
            <w:r w:rsidRPr="00B772FD">
              <w:t>VU21320</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Identify features of the health care system</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Default="00B772FD" w:rsidP="008E119F">
            <w:r w:rsidRPr="00B772FD">
              <w:t>VU21342</w:t>
            </w:r>
          </w:p>
        </w:tc>
        <w:tc>
          <w:tcPr>
            <w:tcW w:w="1134" w:type="dxa"/>
          </w:tcPr>
          <w:p w:rsidR="00F96D53" w:rsidRDefault="00F96D53" w:rsidP="008E119F">
            <w:r>
              <w:t>120199</w:t>
            </w:r>
          </w:p>
        </w:tc>
        <w:tc>
          <w:tcPr>
            <w:tcW w:w="5953" w:type="dxa"/>
            <w:shd w:val="clear" w:color="auto" w:fill="auto"/>
            <w:noWrap/>
            <w:vAlign w:val="bottom"/>
          </w:tcPr>
          <w:p w:rsidR="00F96D53" w:rsidRPr="004C2F02" w:rsidRDefault="00F96D53" w:rsidP="008E119F">
            <w:r w:rsidRPr="00B63A85">
              <w:t>Undertake a simple investigation of science in the community</w:t>
            </w:r>
          </w:p>
        </w:tc>
        <w:tc>
          <w:tcPr>
            <w:tcW w:w="1276" w:type="dxa"/>
            <w:shd w:val="clear" w:color="auto" w:fill="auto"/>
            <w:noWrap/>
          </w:tcPr>
          <w:p w:rsidR="00F96D53" w:rsidRDefault="00F96D53" w:rsidP="008E119F">
            <w:pPr>
              <w:jc w:val="center"/>
            </w:pPr>
            <w:r>
              <w:t>40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B772FD" w:rsidP="008E119F">
            <w:r w:rsidRPr="00B772FD">
              <w:t>VU21343</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Undertake a simple investigation of health and well being</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B772FD" w:rsidP="008E119F">
            <w:r w:rsidRPr="00B772FD">
              <w:t>VU2134</w:t>
            </w:r>
            <w:r>
              <w:t>4</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Undertake a simple investigation of an environmental issue</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B772FD" w:rsidP="008E119F">
            <w:r w:rsidRPr="00B772FD">
              <w:t>VU21345</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Undertake a simple investigation of physical behaviour of energy and matter</w:t>
            </w:r>
          </w:p>
        </w:tc>
        <w:tc>
          <w:tcPr>
            <w:tcW w:w="1276" w:type="dxa"/>
            <w:shd w:val="clear" w:color="auto" w:fill="auto"/>
            <w:noWrap/>
          </w:tcPr>
          <w:p w:rsidR="00F96D53" w:rsidRPr="005D1715" w:rsidRDefault="00F96D53" w:rsidP="008E119F">
            <w:pPr>
              <w:jc w:val="center"/>
            </w:pPr>
            <w:r>
              <w:t>20</w:t>
            </w:r>
          </w:p>
        </w:tc>
      </w:tr>
      <w:tr w:rsidR="00F96D53" w:rsidRPr="003A1E47" w:rsidTr="00B5765C">
        <w:tblPrEx>
          <w:tblLook w:val="04A0" w:firstRow="1" w:lastRow="0" w:firstColumn="1" w:lastColumn="0" w:noHBand="0" w:noVBand="1"/>
        </w:tblPrEx>
        <w:trPr>
          <w:trHeight w:val="315"/>
        </w:trPr>
        <w:tc>
          <w:tcPr>
            <w:tcW w:w="1702" w:type="dxa"/>
            <w:gridSpan w:val="2"/>
            <w:shd w:val="clear" w:color="auto" w:fill="auto"/>
          </w:tcPr>
          <w:p w:rsidR="00F96D53" w:rsidRPr="00A97811" w:rsidRDefault="00841759" w:rsidP="008E119F">
            <w:r w:rsidRPr="00841759">
              <w:t>VU21346</w:t>
            </w:r>
          </w:p>
        </w:tc>
        <w:tc>
          <w:tcPr>
            <w:tcW w:w="1134" w:type="dxa"/>
          </w:tcPr>
          <w:p w:rsidR="00F96D53" w:rsidRDefault="00F96D53" w:rsidP="008E119F">
            <w:pPr>
              <w:spacing w:before="80" w:after="80"/>
            </w:pPr>
            <w:r>
              <w:t>120199</w:t>
            </w:r>
          </w:p>
        </w:tc>
        <w:tc>
          <w:tcPr>
            <w:tcW w:w="5953" w:type="dxa"/>
            <w:shd w:val="clear" w:color="auto" w:fill="auto"/>
            <w:noWrap/>
            <w:vAlign w:val="center"/>
          </w:tcPr>
          <w:p w:rsidR="00F96D53" w:rsidRPr="004C2F02" w:rsidRDefault="00F96D53" w:rsidP="008E119F">
            <w:r w:rsidRPr="00C552BA">
              <w:t>Undertake a simple investigation of chemical behaviour of matter</w:t>
            </w:r>
          </w:p>
        </w:tc>
        <w:tc>
          <w:tcPr>
            <w:tcW w:w="1276" w:type="dxa"/>
            <w:shd w:val="clear" w:color="auto" w:fill="auto"/>
            <w:noWrap/>
          </w:tcPr>
          <w:p w:rsidR="00F96D53" w:rsidRPr="005D1715" w:rsidRDefault="00F96D53" w:rsidP="008E119F">
            <w:pPr>
              <w:jc w:val="center"/>
            </w:pPr>
            <w:r>
              <w:t>20</w:t>
            </w:r>
          </w:p>
        </w:tc>
      </w:tr>
      <w:tr w:rsidR="00F96D53" w:rsidRPr="003A1E47" w:rsidTr="00BB477D">
        <w:tblPrEx>
          <w:tblLook w:val="04A0" w:firstRow="1" w:lastRow="0" w:firstColumn="1" w:lastColumn="0" w:noHBand="0" w:noVBand="1"/>
        </w:tblPrEx>
        <w:trPr>
          <w:trHeight w:val="315"/>
        </w:trPr>
        <w:tc>
          <w:tcPr>
            <w:tcW w:w="1702" w:type="dxa"/>
            <w:gridSpan w:val="2"/>
            <w:shd w:val="clear" w:color="auto" w:fill="auto"/>
          </w:tcPr>
          <w:p w:rsidR="00F96D53" w:rsidRPr="00A97811" w:rsidRDefault="00841759" w:rsidP="008E119F">
            <w:r w:rsidRPr="00841759">
              <w:t>VU21347</w:t>
            </w:r>
          </w:p>
        </w:tc>
        <w:tc>
          <w:tcPr>
            <w:tcW w:w="1134" w:type="dxa"/>
          </w:tcPr>
          <w:p w:rsidR="00F96D53" w:rsidRDefault="00F96D53" w:rsidP="008E119F">
            <w:pPr>
              <w:spacing w:before="80" w:after="80"/>
            </w:pPr>
            <w:r>
              <w:t>120199</w:t>
            </w:r>
          </w:p>
        </w:tc>
        <w:tc>
          <w:tcPr>
            <w:tcW w:w="5953" w:type="dxa"/>
            <w:shd w:val="clear" w:color="auto" w:fill="auto"/>
            <w:noWrap/>
          </w:tcPr>
          <w:p w:rsidR="00F96D53" w:rsidRPr="004C2F02" w:rsidRDefault="00F96D53" w:rsidP="00BB477D">
            <w:r w:rsidRPr="00C552BA">
              <w:t xml:space="preserve">Undertake a simple investigation of how the earth, moon </w:t>
            </w:r>
            <w:r w:rsidRPr="00C552BA">
              <w:lastRenderedPageBreak/>
              <w:t>and sun interact</w:t>
            </w:r>
          </w:p>
        </w:tc>
        <w:tc>
          <w:tcPr>
            <w:tcW w:w="1276" w:type="dxa"/>
            <w:shd w:val="clear" w:color="auto" w:fill="auto"/>
            <w:noWrap/>
          </w:tcPr>
          <w:p w:rsidR="00F96D53" w:rsidRPr="005D1715" w:rsidRDefault="00F96D53" w:rsidP="008E119F">
            <w:pPr>
              <w:jc w:val="center"/>
            </w:pPr>
            <w:r>
              <w:lastRenderedPageBreak/>
              <w:t>20</w:t>
            </w:r>
          </w:p>
        </w:tc>
      </w:tr>
      <w:tr w:rsidR="001A247A" w:rsidRPr="003A1E47" w:rsidTr="005E2E6E">
        <w:tblPrEx>
          <w:tblLook w:val="04A0" w:firstRow="1" w:lastRow="0" w:firstColumn="1" w:lastColumn="0" w:noHBand="0" w:noVBand="1"/>
        </w:tblPrEx>
        <w:trPr>
          <w:trHeight w:val="315"/>
        </w:trPr>
        <w:tc>
          <w:tcPr>
            <w:tcW w:w="1702" w:type="dxa"/>
            <w:gridSpan w:val="2"/>
            <w:shd w:val="clear" w:color="auto" w:fill="auto"/>
          </w:tcPr>
          <w:p w:rsidR="001A247A" w:rsidRDefault="00841759" w:rsidP="008E119F">
            <w:r w:rsidRPr="00841759">
              <w:lastRenderedPageBreak/>
              <w:t>VU21348</w:t>
            </w:r>
          </w:p>
        </w:tc>
        <w:tc>
          <w:tcPr>
            <w:tcW w:w="1134" w:type="dxa"/>
          </w:tcPr>
          <w:p w:rsidR="001A247A" w:rsidRDefault="001A247A" w:rsidP="008E119F">
            <w:pPr>
              <w:spacing w:before="80" w:after="80"/>
            </w:pPr>
            <w:r>
              <w:t>120199</w:t>
            </w:r>
          </w:p>
        </w:tc>
        <w:tc>
          <w:tcPr>
            <w:tcW w:w="5953" w:type="dxa"/>
            <w:shd w:val="clear" w:color="auto" w:fill="auto"/>
            <w:noWrap/>
            <w:vAlign w:val="bottom"/>
          </w:tcPr>
          <w:p w:rsidR="001A247A" w:rsidRDefault="001A247A" w:rsidP="008E119F">
            <w:r w:rsidRPr="001A247A">
              <w:t>Undertake a simple investigation of factors for continuity of life</w:t>
            </w:r>
          </w:p>
        </w:tc>
        <w:tc>
          <w:tcPr>
            <w:tcW w:w="1276" w:type="dxa"/>
            <w:shd w:val="clear" w:color="auto" w:fill="auto"/>
            <w:noWrap/>
          </w:tcPr>
          <w:p w:rsidR="001A247A" w:rsidRDefault="001A247A" w:rsidP="008E119F">
            <w:pPr>
              <w:jc w:val="center"/>
            </w:pPr>
            <w:r>
              <w:t>20</w:t>
            </w:r>
          </w:p>
        </w:tc>
      </w:tr>
      <w:tr w:rsidR="001A247A" w:rsidRPr="003A1E47" w:rsidTr="005E2E6E">
        <w:tblPrEx>
          <w:tblLook w:val="04A0" w:firstRow="1" w:lastRow="0" w:firstColumn="1" w:lastColumn="0" w:noHBand="0" w:noVBand="1"/>
        </w:tblPrEx>
        <w:trPr>
          <w:trHeight w:val="315"/>
        </w:trPr>
        <w:tc>
          <w:tcPr>
            <w:tcW w:w="1702" w:type="dxa"/>
            <w:gridSpan w:val="2"/>
            <w:shd w:val="clear" w:color="auto" w:fill="auto"/>
          </w:tcPr>
          <w:p w:rsidR="001A247A" w:rsidRDefault="00841759" w:rsidP="008E119F">
            <w:r w:rsidRPr="00800D44">
              <w:t>VU21349</w:t>
            </w:r>
          </w:p>
        </w:tc>
        <w:tc>
          <w:tcPr>
            <w:tcW w:w="1134" w:type="dxa"/>
          </w:tcPr>
          <w:p w:rsidR="001A247A" w:rsidRDefault="001A247A" w:rsidP="008E119F">
            <w:pPr>
              <w:spacing w:before="80" w:after="80"/>
            </w:pPr>
            <w:r>
              <w:t>120199</w:t>
            </w:r>
          </w:p>
        </w:tc>
        <w:tc>
          <w:tcPr>
            <w:tcW w:w="5953" w:type="dxa"/>
            <w:shd w:val="clear" w:color="auto" w:fill="auto"/>
            <w:noWrap/>
            <w:vAlign w:val="bottom"/>
          </w:tcPr>
          <w:p w:rsidR="001A247A" w:rsidRDefault="00E749F6" w:rsidP="008E119F">
            <w:r>
              <w:t>Identify</w:t>
            </w:r>
            <w:r w:rsidR="001A247A">
              <w:t xml:space="preserve"> the Australian electoral system</w:t>
            </w:r>
          </w:p>
        </w:tc>
        <w:tc>
          <w:tcPr>
            <w:tcW w:w="1276" w:type="dxa"/>
            <w:shd w:val="clear" w:color="auto" w:fill="auto"/>
            <w:noWrap/>
          </w:tcPr>
          <w:p w:rsidR="001A247A" w:rsidRDefault="001A247A" w:rsidP="008E119F">
            <w:pPr>
              <w:jc w:val="center"/>
            </w:pPr>
            <w:r>
              <w:t>30</w:t>
            </w:r>
          </w:p>
        </w:tc>
      </w:tr>
      <w:tr w:rsidR="005673D9" w:rsidRPr="003A1E47" w:rsidTr="005E2E6E">
        <w:tblPrEx>
          <w:tblLook w:val="04A0" w:firstRow="1" w:lastRow="0" w:firstColumn="1" w:lastColumn="0" w:noHBand="0" w:noVBand="1"/>
        </w:tblPrEx>
        <w:trPr>
          <w:trHeight w:val="315"/>
        </w:trPr>
        <w:tc>
          <w:tcPr>
            <w:tcW w:w="1702" w:type="dxa"/>
            <w:gridSpan w:val="2"/>
            <w:shd w:val="clear" w:color="auto" w:fill="auto"/>
          </w:tcPr>
          <w:p w:rsidR="005673D9" w:rsidRPr="00C552BA" w:rsidRDefault="00841759" w:rsidP="008E119F">
            <w:r>
              <w:t>VU21350</w:t>
            </w:r>
          </w:p>
        </w:tc>
        <w:tc>
          <w:tcPr>
            <w:tcW w:w="1134" w:type="dxa"/>
          </w:tcPr>
          <w:p w:rsidR="005673D9" w:rsidRDefault="005673D9" w:rsidP="008E119F">
            <w:pPr>
              <w:spacing w:before="80" w:after="80"/>
            </w:pPr>
            <w:r>
              <w:t>120199</w:t>
            </w:r>
          </w:p>
        </w:tc>
        <w:tc>
          <w:tcPr>
            <w:tcW w:w="5953" w:type="dxa"/>
            <w:shd w:val="clear" w:color="auto" w:fill="auto"/>
            <w:noWrap/>
            <w:vAlign w:val="bottom"/>
          </w:tcPr>
          <w:p w:rsidR="005673D9" w:rsidRPr="00C552BA" w:rsidRDefault="005673D9" w:rsidP="008E119F">
            <w:r>
              <w:t>Investigate the legal system</w:t>
            </w:r>
          </w:p>
        </w:tc>
        <w:tc>
          <w:tcPr>
            <w:tcW w:w="1276" w:type="dxa"/>
            <w:shd w:val="clear" w:color="auto" w:fill="auto"/>
            <w:noWrap/>
          </w:tcPr>
          <w:p w:rsidR="005673D9" w:rsidRDefault="005673D9"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7A0C53" w:rsidP="008E119F">
            <w:r w:rsidRPr="007A0C53">
              <w:t>VU21351</w:t>
            </w:r>
          </w:p>
        </w:tc>
        <w:tc>
          <w:tcPr>
            <w:tcW w:w="1134" w:type="dxa"/>
          </w:tcPr>
          <w:p w:rsidR="00F96D53" w:rsidRPr="003A1E47"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Investigate driving and owning a car</w:t>
            </w:r>
          </w:p>
        </w:tc>
        <w:tc>
          <w:tcPr>
            <w:tcW w:w="1276" w:type="dxa"/>
            <w:shd w:val="clear" w:color="auto" w:fill="auto"/>
            <w:noWrap/>
          </w:tcPr>
          <w:p w:rsidR="00F96D53" w:rsidRPr="005D1715" w:rsidRDefault="00F96D53" w:rsidP="008E119F">
            <w:pPr>
              <w:jc w:val="center"/>
            </w:pPr>
            <w:r>
              <w:t>15</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Default="007A0C53" w:rsidP="008E119F">
            <w:r w:rsidRPr="007A0C53">
              <w:t>VU21321</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Identify major events in Australian history</w:t>
            </w:r>
          </w:p>
        </w:tc>
        <w:tc>
          <w:tcPr>
            <w:tcW w:w="1276" w:type="dxa"/>
            <w:shd w:val="clear" w:color="auto" w:fill="auto"/>
            <w:noWrap/>
          </w:tcPr>
          <w:p w:rsidR="00F96D53" w:rsidRDefault="00F96D53" w:rsidP="008E119F">
            <w:pPr>
              <w:jc w:val="center"/>
            </w:pPr>
            <w:r w:rsidRPr="00C552BA">
              <w:t>30</w:t>
            </w:r>
          </w:p>
        </w:tc>
      </w:tr>
      <w:tr w:rsidR="00F96D53" w:rsidRPr="003A1E47" w:rsidTr="005E2E6E">
        <w:tblPrEx>
          <w:tblLook w:val="04A0" w:firstRow="1" w:lastRow="0" w:firstColumn="1" w:lastColumn="0" w:noHBand="0" w:noVBand="1"/>
        </w:tblPrEx>
        <w:trPr>
          <w:trHeight w:val="300"/>
        </w:trPr>
        <w:tc>
          <w:tcPr>
            <w:tcW w:w="1702" w:type="dxa"/>
            <w:gridSpan w:val="2"/>
            <w:shd w:val="clear" w:color="auto" w:fill="auto"/>
          </w:tcPr>
          <w:p w:rsidR="00F96D53" w:rsidRPr="003A1E47" w:rsidRDefault="00F96D53" w:rsidP="008E119F">
            <w:pPr>
              <w:spacing w:before="80" w:after="80"/>
            </w:pPr>
          </w:p>
        </w:tc>
        <w:tc>
          <w:tcPr>
            <w:tcW w:w="1134" w:type="dxa"/>
          </w:tcPr>
          <w:p w:rsidR="00F96D53" w:rsidRPr="003A1E47" w:rsidRDefault="00F96D53" w:rsidP="008E119F">
            <w:pPr>
              <w:spacing w:before="80" w:after="80"/>
            </w:pPr>
          </w:p>
        </w:tc>
        <w:tc>
          <w:tcPr>
            <w:tcW w:w="5953" w:type="dxa"/>
            <w:shd w:val="clear" w:color="auto" w:fill="auto"/>
            <w:noWrap/>
            <w:vAlign w:val="bottom"/>
          </w:tcPr>
          <w:p w:rsidR="00F96D53" w:rsidRPr="009A4B24" w:rsidRDefault="00F96D53" w:rsidP="008E119F">
            <w:pPr>
              <w:spacing w:before="80" w:after="80"/>
              <w:jc w:val="right"/>
              <w:rPr>
                <w:b/>
              </w:rPr>
            </w:pPr>
            <w:r>
              <w:rPr>
                <w:b/>
              </w:rPr>
              <w:t>Nominal duration</w:t>
            </w:r>
          </w:p>
        </w:tc>
        <w:tc>
          <w:tcPr>
            <w:tcW w:w="1276" w:type="dxa"/>
            <w:shd w:val="clear" w:color="auto" w:fill="auto"/>
            <w:noWrap/>
            <w:vAlign w:val="bottom"/>
          </w:tcPr>
          <w:p w:rsidR="00F96D53" w:rsidRPr="009A4B24" w:rsidRDefault="00F96D53" w:rsidP="008E119F">
            <w:pPr>
              <w:spacing w:before="80" w:after="80"/>
              <w:jc w:val="center"/>
              <w:rPr>
                <w:b/>
              </w:rPr>
            </w:pPr>
            <w:r>
              <w:rPr>
                <w:b/>
              </w:rPr>
              <w:t xml:space="preserve">385 – 480 </w:t>
            </w:r>
          </w:p>
        </w:tc>
      </w:tr>
    </w:tbl>
    <w:p w:rsidR="00F96D53" w:rsidRDefault="00F96D53" w:rsidP="008E119F">
      <w:pPr>
        <w:spacing w:before="0" w:after="0"/>
      </w:pPr>
    </w:p>
    <w:p w:rsidR="00F96D53" w:rsidRDefault="00F96D53" w:rsidP="008E119F">
      <w: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84"/>
        <w:gridCol w:w="1134"/>
        <w:gridCol w:w="5953"/>
        <w:gridCol w:w="1276"/>
      </w:tblGrid>
      <w:tr w:rsidR="00F96D53" w:rsidRPr="009555B8" w:rsidTr="00BB477D">
        <w:trPr>
          <w:trHeight w:val="652"/>
        </w:trPr>
        <w:tc>
          <w:tcPr>
            <w:tcW w:w="10065" w:type="dxa"/>
            <w:gridSpan w:val="5"/>
            <w:tcBorders>
              <w:top w:val="single" w:sz="4" w:space="0" w:color="auto"/>
              <w:bottom w:val="nil"/>
            </w:tcBorders>
          </w:tcPr>
          <w:p w:rsidR="00F96D53" w:rsidRDefault="00F96D53" w:rsidP="008E119F">
            <w:pPr>
              <w:rPr>
                <w:bCs/>
              </w:rPr>
            </w:pPr>
            <w:r w:rsidRPr="009555B8">
              <w:rPr>
                <w:bCs/>
              </w:rPr>
              <w:lastRenderedPageBreak/>
              <w:t xml:space="preserve">To be eligible for the award of the </w:t>
            </w:r>
            <w:r w:rsidR="002753EA">
              <w:rPr>
                <w:bCs/>
              </w:rPr>
              <w:t>22237</w:t>
            </w:r>
            <w:r w:rsidRPr="009555B8">
              <w:rPr>
                <w:bCs/>
              </w:rPr>
              <w:t xml:space="preserve">VIC </w:t>
            </w:r>
            <w:r>
              <w:rPr>
                <w:bCs/>
              </w:rPr>
              <w:t>Certificate II</w:t>
            </w:r>
            <w:r w:rsidRPr="009555B8">
              <w:rPr>
                <w:bCs/>
              </w:rPr>
              <w:t xml:space="preserve"> in General Education for Adults</w:t>
            </w:r>
            <w:r>
              <w:rPr>
                <w:bCs/>
              </w:rPr>
              <w:t>, learners must successfully complete a total of 11 units comprising:</w:t>
            </w:r>
          </w:p>
          <w:p w:rsidR="00F96D53" w:rsidRDefault="00F96D53" w:rsidP="008E119F">
            <w:r>
              <w:t>Core – 2 units</w:t>
            </w:r>
          </w:p>
          <w:p w:rsidR="00F96D53" w:rsidRDefault="00F96D53" w:rsidP="008E119F">
            <w:r>
              <w:t xml:space="preserve">Core Skills Reading – 2 units </w:t>
            </w:r>
          </w:p>
          <w:p w:rsidR="00F96D53" w:rsidRDefault="00F96D53" w:rsidP="008E119F">
            <w:r>
              <w:t xml:space="preserve">Core Skills Writing – 2 units </w:t>
            </w:r>
          </w:p>
          <w:p w:rsidR="00F96D53" w:rsidRDefault="00F96D53" w:rsidP="008E119F">
            <w:r>
              <w:t xml:space="preserve">Core Skills Numeracy and Mathematics – 2 units </w:t>
            </w:r>
          </w:p>
          <w:p w:rsidR="00F96D53" w:rsidRDefault="00F96D53" w:rsidP="008E119F">
            <w:r>
              <w:t>Special Interest electives – 3 units which can be selected from:</w:t>
            </w:r>
          </w:p>
          <w:p w:rsidR="00F96D53" w:rsidRDefault="00B35FF1" w:rsidP="00387B45">
            <w:pPr>
              <w:pStyle w:val="bullet"/>
              <w:numPr>
                <w:ilvl w:val="0"/>
                <w:numId w:val="8"/>
              </w:numPr>
              <w:spacing w:line="276" w:lineRule="auto"/>
              <w:ind w:left="340" w:hanging="340"/>
            </w:pPr>
            <w:r>
              <w:t>units</w:t>
            </w:r>
            <w:r w:rsidR="00F96D53">
              <w:t xml:space="preserve"> listed in the Special Interest Electives</w:t>
            </w:r>
            <w:r>
              <w:t>, which have not previously been completed,</w:t>
            </w:r>
            <w:r w:rsidR="00F96D53">
              <w:t xml:space="preserve"> and / or</w:t>
            </w:r>
          </w:p>
          <w:p w:rsidR="00F96D53" w:rsidRDefault="00F96D53" w:rsidP="00387B45">
            <w:pPr>
              <w:pStyle w:val="bullet"/>
              <w:numPr>
                <w:ilvl w:val="0"/>
                <w:numId w:val="8"/>
              </w:numPr>
              <w:spacing w:line="276" w:lineRule="auto"/>
              <w:ind w:left="340" w:hanging="340"/>
            </w:pPr>
            <w:r w:rsidRPr="00FD648E">
              <w:t xml:space="preserve">Core Skills Reading, Writing and Numeracy </w:t>
            </w:r>
            <w:r>
              <w:t xml:space="preserve">&amp; Mathematics units </w:t>
            </w:r>
            <w:r w:rsidR="00B35FF1">
              <w:t>from</w:t>
            </w:r>
            <w:r>
              <w:t xml:space="preserve"> the </w:t>
            </w:r>
            <w:r w:rsidR="002753EA">
              <w:t>22237</w:t>
            </w:r>
            <w:r w:rsidRPr="00FD648E">
              <w:t>VIC Certificate II in General Education for Adults</w:t>
            </w:r>
            <w:r w:rsidR="00B35FF1">
              <w:t>,</w:t>
            </w:r>
            <w:r w:rsidR="0062688C">
              <w:t xml:space="preserve"> or </w:t>
            </w:r>
            <w:r>
              <w:t xml:space="preserve">the </w:t>
            </w:r>
            <w:r w:rsidR="002753EA">
              <w:t>22236</w:t>
            </w:r>
            <w:r w:rsidRPr="00FD648E">
              <w:t>VIC Certificate I in General Education for Adults or the</w:t>
            </w:r>
            <w:r>
              <w:t xml:space="preserve"> </w:t>
            </w:r>
            <w:r w:rsidR="002753EA">
              <w:t>22238</w:t>
            </w:r>
            <w:r w:rsidRPr="00FD648E">
              <w:t>VIC Certificate III in General</w:t>
            </w:r>
            <w:r>
              <w:t xml:space="preserve"> Education for Adults</w:t>
            </w:r>
            <w:r w:rsidR="00B35FF1">
              <w:t>, which have not previously been completed,</w:t>
            </w:r>
            <w:r>
              <w:t xml:space="preserve"> and / or</w:t>
            </w:r>
          </w:p>
          <w:p w:rsidR="00F96D53" w:rsidRPr="009555B8" w:rsidRDefault="00F96D53" w:rsidP="00387B45">
            <w:pPr>
              <w:pStyle w:val="bullet"/>
              <w:numPr>
                <w:ilvl w:val="0"/>
                <w:numId w:val="8"/>
              </w:numPr>
              <w:spacing w:line="276" w:lineRule="auto"/>
              <w:ind w:left="340" w:hanging="340"/>
            </w:pPr>
            <w:r>
              <w:t>units / modules which are first packaged in AQF level 2 or 3 qualifications in nationally endorsed training packages or accredited curriculum</w:t>
            </w:r>
          </w:p>
        </w:tc>
      </w:tr>
      <w:tr w:rsidR="00F96D53" w:rsidTr="005E2E6E">
        <w:trPr>
          <w:trHeight w:val="721"/>
        </w:trPr>
        <w:tc>
          <w:tcPr>
            <w:tcW w:w="10065" w:type="dxa"/>
            <w:gridSpan w:val="5"/>
            <w:tcBorders>
              <w:top w:val="nil"/>
            </w:tcBorders>
          </w:tcPr>
          <w:p w:rsidR="00F96D53" w:rsidRPr="00770171" w:rsidRDefault="00F96D53" w:rsidP="008E119F">
            <w:pPr>
              <w:rPr>
                <w:i/>
              </w:rPr>
            </w:pPr>
            <w:r w:rsidRPr="006D2707">
              <w:t>A Statement of Attainment will be issued for any unit of competency</w:t>
            </w:r>
            <w:r>
              <w:t xml:space="preserve"> </w:t>
            </w:r>
            <w:r w:rsidRPr="006D2707">
              <w:t>completed if the full qualification is not completed.</w:t>
            </w:r>
            <w:r w:rsidRPr="00770171">
              <w:rPr>
                <w:rFonts w:ascii="Times New Roman" w:hAnsi="Times New Roman"/>
                <w:sz w:val="18"/>
                <w:szCs w:val="18"/>
                <w:lang w:val="en-GB"/>
              </w:rPr>
              <w:t xml:space="preserve"> </w:t>
            </w:r>
          </w:p>
        </w:tc>
      </w:tr>
      <w:tr w:rsidR="00F96D53" w:rsidRPr="003A1E47" w:rsidTr="005E2E6E">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418" w:type="dxa"/>
            <w:gridSpan w:val="2"/>
          </w:tcPr>
          <w:p w:rsidR="00F96D53" w:rsidRPr="003A1E47" w:rsidRDefault="00F96D53" w:rsidP="008E119F">
            <w:pPr>
              <w:spacing w:before="80" w:after="80"/>
              <w:rPr>
                <w:b/>
              </w:rPr>
            </w:pPr>
            <w:r w:rsidRPr="003A1E47">
              <w:rPr>
                <w:b/>
              </w:rPr>
              <w:t>Field of Education code</w:t>
            </w:r>
          </w:p>
        </w:tc>
        <w:tc>
          <w:tcPr>
            <w:tcW w:w="5953"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276" w:type="dxa"/>
            <w:shd w:val="clear" w:color="auto" w:fill="auto"/>
            <w:noWrap/>
            <w:vAlign w:val="bottom"/>
            <w:hideMark/>
          </w:tcPr>
          <w:p w:rsidR="00F96D53" w:rsidRPr="003A1E47" w:rsidRDefault="00F96D53" w:rsidP="008E119F">
            <w:pPr>
              <w:spacing w:before="80" w:after="80"/>
              <w:rPr>
                <w:b/>
              </w:rPr>
            </w:pPr>
            <w:r w:rsidRPr="003A1E47">
              <w:rPr>
                <w:b/>
              </w:rPr>
              <w:t>Nominal Hours</w:t>
            </w:r>
          </w:p>
        </w:tc>
      </w:tr>
      <w:tr w:rsidR="00F96D53" w:rsidRPr="003A1E47" w:rsidTr="005E2E6E">
        <w:tblPrEx>
          <w:tblLook w:val="04A0" w:firstRow="1" w:lastRow="0" w:firstColumn="1" w:lastColumn="0" w:noHBand="0" w:noVBand="1"/>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Core (2</w:t>
            </w:r>
            <w:r w:rsidRPr="003A1E47">
              <w:rPr>
                <w:b/>
              </w:rPr>
              <w:t>)</w:t>
            </w:r>
          </w:p>
        </w:tc>
        <w:tc>
          <w:tcPr>
            <w:tcW w:w="1418" w:type="dxa"/>
            <w:gridSpan w:val="2"/>
          </w:tcPr>
          <w:p w:rsidR="00F96D53" w:rsidRPr="003A1E47" w:rsidRDefault="00F96D53" w:rsidP="008E119F">
            <w:pPr>
              <w:spacing w:before="80" w:after="80"/>
              <w:rPr>
                <w:b/>
              </w:rPr>
            </w:pPr>
          </w:p>
        </w:tc>
        <w:tc>
          <w:tcPr>
            <w:tcW w:w="5953" w:type="dxa"/>
            <w:shd w:val="clear" w:color="auto" w:fill="auto"/>
            <w:noWrap/>
            <w:vAlign w:val="bottom"/>
            <w:hideMark/>
          </w:tcPr>
          <w:p w:rsidR="00F96D53" w:rsidRPr="003A1E47" w:rsidRDefault="00F96D53" w:rsidP="008E119F">
            <w:pPr>
              <w:spacing w:before="80" w:after="80"/>
              <w:rPr>
                <w:b/>
              </w:rPr>
            </w:pPr>
          </w:p>
        </w:tc>
        <w:tc>
          <w:tcPr>
            <w:tcW w:w="1276" w:type="dxa"/>
            <w:shd w:val="clear" w:color="auto" w:fill="auto"/>
            <w:noWrap/>
            <w:vAlign w:val="bottom"/>
            <w:hideMark/>
          </w:tcPr>
          <w:p w:rsidR="00F96D53" w:rsidRPr="003A1E47" w:rsidRDefault="00F96D53" w:rsidP="008E119F">
            <w:pPr>
              <w:spacing w:before="80" w:after="80"/>
              <w:rPr>
                <w:b/>
              </w:rPr>
            </w:pPr>
          </w:p>
        </w:tc>
      </w:tr>
      <w:tr w:rsidR="00F96D53" w:rsidRPr="003A1E47" w:rsidTr="00E00424">
        <w:tblPrEx>
          <w:tblLook w:val="04A0" w:firstRow="1" w:lastRow="0" w:firstColumn="1" w:lastColumn="0" w:noHBand="0" w:noVBand="1"/>
        </w:tblPrEx>
        <w:trPr>
          <w:trHeight w:val="300"/>
        </w:trPr>
        <w:tc>
          <w:tcPr>
            <w:tcW w:w="1418" w:type="dxa"/>
            <w:shd w:val="clear" w:color="auto" w:fill="auto"/>
            <w:noWrap/>
            <w:vAlign w:val="center"/>
          </w:tcPr>
          <w:p w:rsidR="00F96D53" w:rsidRPr="00F84C01" w:rsidRDefault="006C2713" w:rsidP="00E00424">
            <w:pPr>
              <w:spacing w:before="80" w:after="80"/>
            </w:pPr>
            <w:r w:rsidRPr="006C2713">
              <w:t>VU21353</w:t>
            </w:r>
          </w:p>
        </w:tc>
        <w:tc>
          <w:tcPr>
            <w:tcW w:w="1418" w:type="dxa"/>
            <w:gridSpan w:val="2"/>
            <w:vAlign w:val="center"/>
          </w:tcPr>
          <w:p w:rsidR="00F96D53" w:rsidRPr="003D7BAB" w:rsidRDefault="00F96D53" w:rsidP="00E00424">
            <w:pPr>
              <w:spacing w:before="80" w:after="80"/>
            </w:pPr>
            <w:r>
              <w:t>120103</w:t>
            </w:r>
          </w:p>
        </w:tc>
        <w:tc>
          <w:tcPr>
            <w:tcW w:w="5953" w:type="dxa"/>
            <w:shd w:val="clear" w:color="auto" w:fill="auto"/>
            <w:noWrap/>
            <w:vAlign w:val="bottom"/>
          </w:tcPr>
          <w:p w:rsidR="00F96D53" w:rsidRPr="00F84C01" w:rsidRDefault="00F96D53" w:rsidP="008E119F">
            <w:pPr>
              <w:spacing w:before="80" w:after="80"/>
            </w:pPr>
            <w:r w:rsidRPr="00244B66">
              <w:t>Research pathways and produce a learning plan and portfolio</w:t>
            </w:r>
          </w:p>
        </w:tc>
        <w:tc>
          <w:tcPr>
            <w:tcW w:w="1276" w:type="dxa"/>
            <w:shd w:val="clear" w:color="auto" w:fill="auto"/>
            <w:noWrap/>
            <w:vAlign w:val="bottom"/>
          </w:tcPr>
          <w:p w:rsidR="00F96D53" w:rsidRPr="003A1E47" w:rsidRDefault="00F96D53" w:rsidP="008E119F">
            <w:pPr>
              <w:spacing w:before="80" w:after="80"/>
              <w:jc w:val="center"/>
            </w:pPr>
            <w:r w:rsidRPr="00244B66">
              <w:t>20</w:t>
            </w:r>
          </w:p>
        </w:tc>
      </w:tr>
      <w:tr w:rsidR="00F96D53" w:rsidRPr="003A1E47" w:rsidTr="00E00424">
        <w:tblPrEx>
          <w:tblLook w:val="04A0" w:firstRow="1" w:lastRow="0" w:firstColumn="1" w:lastColumn="0" w:noHBand="0" w:noVBand="1"/>
        </w:tblPrEx>
        <w:trPr>
          <w:trHeight w:val="300"/>
        </w:trPr>
        <w:tc>
          <w:tcPr>
            <w:tcW w:w="1418" w:type="dxa"/>
            <w:shd w:val="clear" w:color="auto" w:fill="auto"/>
            <w:noWrap/>
            <w:vAlign w:val="center"/>
          </w:tcPr>
          <w:p w:rsidR="00F96D53" w:rsidRPr="00F84C01" w:rsidRDefault="006C2713" w:rsidP="00E00424">
            <w:pPr>
              <w:spacing w:before="80" w:after="80"/>
            </w:pPr>
            <w:r w:rsidRPr="006C2713">
              <w:t>VU21354</w:t>
            </w:r>
          </w:p>
        </w:tc>
        <w:tc>
          <w:tcPr>
            <w:tcW w:w="1418" w:type="dxa"/>
            <w:gridSpan w:val="2"/>
            <w:vAlign w:val="center"/>
          </w:tcPr>
          <w:p w:rsidR="00F96D53" w:rsidRPr="003D7BAB" w:rsidRDefault="00F96D53" w:rsidP="00E00424">
            <w:pPr>
              <w:spacing w:before="80" w:after="80"/>
            </w:pPr>
            <w:r>
              <w:t>120199</w:t>
            </w:r>
          </w:p>
        </w:tc>
        <w:tc>
          <w:tcPr>
            <w:tcW w:w="5953" w:type="dxa"/>
            <w:shd w:val="clear" w:color="auto" w:fill="auto"/>
            <w:noWrap/>
            <w:vAlign w:val="bottom"/>
          </w:tcPr>
          <w:p w:rsidR="00F96D53" w:rsidRPr="00F84C01" w:rsidRDefault="00F96D53" w:rsidP="008E119F">
            <w:pPr>
              <w:spacing w:before="80" w:after="80"/>
            </w:pPr>
            <w:r w:rsidRPr="00244B66">
              <w:t>Implement and review a project</w:t>
            </w:r>
          </w:p>
        </w:tc>
        <w:tc>
          <w:tcPr>
            <w:tcW w:w="1276" w:type="dxa"/>
            <w:shd w:val="clear" w:color="auto" w:fill="auto"/>
            <w:noWrap/>
            <w:vAlign w:val="bottom"/>
          </w:tcPr>
          <w:p w:rsidR="00F96D53" w:rsidRPr="003A1E47" w:rsidRDefault="00F96D53" w:rsidP="008E119F">
            <w:pPr>
              <w:spacing w:before="80" w:after="80"/>
              <w:jc w:val="center"/>
            </w:pPr>
            <w:r w:rsidRPr="00244B66">
              <w:t>30</w:t>
            </w:r>
          </w:p>
        </w:tc>
      </w:tr>
      <w:tr w:rsidR="00F96D53" w:rsidRPr="003A1E47" w:rsidTr="005E2E6E">
        <w:tblPrEx>
          <w:tblLook w:val="04A0" w:firstRow="1" w:lastRow="0" w:firstColumn="1" w:lastColumn="0" w:noHBand="0" w:noVBand="1"/>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Reading (2)</w:t>
            </w:r>
          </w:p>
        </w:tc>
      </w:tr>
      <w:tr w:rsidR="00F96D53" w:rsidRPr="003A1E47" w:rsidTr="00E00424">
        <w:tblPrEx>
          <w:tblLook w:val="04A0" w:firstRow="1" w:lastRow="0" w:firstColumn="1" w:lastColumn="0" w:noHBand="0" w:noVBand="1"/>
        </w:tblPrEx>
        <w:trPr>
          <w:trHeight w:val="315"/>
        </w:trPr>
        <w:tc>
          <w:tcPr>
            <w:tcW w:w="1418" w:type="dxa"/>
            <w:shd w:val="clear" w:color="auto" w:fill="auto"/>
            <w:vAlign w:val="center"/>
          </w:tcPr>
          <w:p w:rsidR="00F96D53" w:rsidRPr="00667C90" w:rsidRDefault="002753EA" w:rsidP="00E00424">
            <w:pPr>
              <w:spacing w:before="80" w:after="80"/>
            </w:pPr>
            <w:r w:rsidRPr="002753EA">
              <w:t>VU21355</w:t>
            </w:r>
          </w:p>
        </w:tc>
        <w:tc>
          <w:tcPr>
            <w:tcW w:w="1418" w:type="dxa"/>
            <w:gridSpan w:val="2"/>
            <w:vAlign w:val="center"/>
          </w:tcPr>
          <w:p w:rsidR="00F96D53" w:rsidRPr="003D7BAB" w:rsidRDefault="00F96D53" w:rsidP="00E00424">
            <w:pPr>
              <w:spacing w:before="80" w:after="80"/>
            </w:pPr>
            <w:r>
              <w:t>120103</w:t>
            </w:r>
          </w:p>
        </w:tc>
        <w:tc>
          <w:tcPr>
            <w:tcW w:w="5953" w:type="dxa"/>
            <w:shd w:val="clear" w:color="auto" w:fill="auto"/>
            <w:noWrap/>
            <w:vAlign w:val="bottom"/>
          </w:tcPr>
          <w:p w:rsidR="00F96D53" w:rsidRPr="00667C90" w:rsidRDefault="00F96D53" w:rsidP="008E119F">
            <w:pPr>
              <w:spacing w:before="80" w:after="80"/>
            </w:pPr>
            <w:r w:rsidRPr="00667C90">
              <w:t xml:space="preserve">Engage with a range of complex texts for personal purposes </w:t>
            </w:r>
          </w:p>
        </w:tc>
        <w:tc>
          <w:tcPr>
            <w:tcW w:w="1276" w:type="dxa"/>
            <w:shd w:val="clear" w:color="auto" w:fill="auto"/>
            <w:noWrap/>
            <w:vAlign w:val="bottom"/>
          </w:tcPr>
          <w:p w:rsidR="00F96D53" w:rsidRPr="00244B66" w:rsidRDefault="00F96D53" w:rsidP="008E119F">
            <w:pPr>
              <w:jc w:val="center"/>
              <w:rPr>
                <w:rFonts w:ascii="Calibri" w:hAnsi="Calibri" w:cs="Calibri"/>
                <w:color w:val="000000"/>
              </w:rPr>
            </w:pPr>
            <w:r>
              <w:rPr>
                <w:rFonts w:ascii="Calibri" w:hAnsi="Calibri" w:cs="Calibri"/>
                <w:color w:val="000000"/>
              </w:rPr>
              <w:t>30</w:t>
            </w:r>
          </w:p>
        </w:tc>
      </w:tr>
      <w:tr w:rsidR="002753EA" w:rsidRPr="003A1E47" w:rsidTr="00E00424">
        <w:tblPrEx>
          <w:tblLook w:val="04A0" w:firstRow="1" w:lastRow="0" w:firstColumn="1" w:lastColumn="0" w:noHBand="0" w:noVBand="1"/>
        </w:tblPrEx>
        <w:trPr>
          <w:trHeight w:val="315"/>
        </w:trPr>
        <w:tc>
          <w:tcPr>
            <w:tcW w:w="1418" w:type="dxa"/>
            <w:shd w:val="clear" w:color="auto" w:fill="auto"/>
            <w:vAlign w:val="center"/>
          </w:tcPr>
          <w:p w:rsidR="002753EA" w:rsidRDefault="002753EA" w:rsidP="00E00424">
            <w:r w:rsidRPr="00552439">
              <w:t>VU2135</w:t>
            </w:r>
            <w:r>
              <w:t>6</w:t>
            </w:r>
          </w:p>
        </w:tc>
        <w:tc>
          <w:tcPr>
            <w:tcW w:w="1418" w:type="dxa"/>
            <w:gridSpan w:val="2"/>
            <w:vAlign w:val="center"/>
          </w:tcPr>
          <w:p w:rsidR="002753EA" w:rsidRPr="003D7BAB" w:rsidRDefault="002753EA" w:rsidP="00E00424">
            <w:pPr>
              <w:spacing w:before="80" w:after="80"/>
            </w:pPr>
            <w:r>
              <w:t>120103</w:t>
            </w:r>
          </w:p>
        </w:tc>
        <w:tc>
          <w:tcPr>
            <w:tcW w:w="5953" w:type="dxa"/>
            <w:shd w:val="clear" w:color="auto" w:fill="auto"/>
            <w:noWrap/>
            <w:vAlign w:val="bottom"/>
          </w:tcPr>
          <w:p w:rsidR="002753EA" w:rsidRPr="00667C90" w:rsidRDefault="002753EA" w:rsidP="008E119F">
            <w:pPr>
              <w:spacing w:before="80" w:after="80"/>
            </w:pPr>
            <w:r w:rsidRPr="00667C90">
              <w:t>Engage with a range of complex texts for learning purposes</w:t>
            </w:r>
          </w:p>
        </w:tc>
        <w:tc>
          <w:tcPr>
            <w:tcW w:w="1276" w:type="dxa"/>
            <w:shd w:val="clear" w:color="auto" w:fill="auto"/>
            <w:noWrap/>
            <w:vAlign w:val="bottom"/>
          </w:tcPr>
          <w:p w:rsidR="002753EA" w:rsidRPr="003A1E47" w:rsidRDefault="002753EA" w:rsidP="008E119F">
            <w:pPr>
              <w:spacing w:before="80" w:after="80"/>
              <w:jc w:val="center"/>
            </w:pPr>
            <w:r>
              <w:t>30</w:t>
            </w:r>
          </w:p>
        </w:tc>
      </w:tr>
      <w:tr w:rsidR="002753EA" w:rsidRPr="003A1E47" w:rsidTr="00E00424">
        <w:tblPrEx>
          <w:tblLook w:val="04A0" w:firstRow="1" w:lastRow="0" w:firstColumn="1" w:lastColumn="0" w:noHBand="0" w:noVBand="1"/>
        </w:tblPrEx>
        <w:trPr>
          <w:trHeight w:val="300"/>
        </w:trPr>
        <w:tc>
          <w:tcPr>
            <w:tcW w:w="1418" w:type="dxa"/>
            <w:shd w:val="clear" w:color="auto" w:fill="auto"/>
            <w:noWrap/>
            <w:vAlign w:val="center"/>
          </w:tcPr>
          <w:p w:rsidR="002753EA" w:rsidRDefault="002753EA" w:rsidP="00E00424">
            <w:r w:rsidRPr="00552439">
              <w:t>VU2135</w:t>
            </w:r>
            <w:r>
              <w:t>7</w:t>
            </w:r>
          </w:p>
        </w:tc>
        <w:tc>
          <w:tcPr>
            <w:tcW w:w="1418" w:type="dxa"/>
            <w:gridSpan w:val="2"/>
            <w:vAlign w:val="center"/>
          </w:tcPr>
          <w:p w:rsidR="002753EA" w:rsidRPr="003D7BAB" w:rsidRDefault="002753EA" w:rsidP="00E00424">
            <w:pPr>
              <w:spacing w:before="80" w:after="80"/>
            </w:pPr>
            <w:r>
              <w:t>120103</w:t>
            </w:r>
          </w:p>
        </w:tc>
        <w:tc>
          <w:tcPr>
            <w:tcW w:w="5953" w:type="dxa"/>
            <w:shd w:val="clear" w:color="auto" w:fill="auto"/>
            <w:noWrap/>
            <w:vAlign w:val="bottom"/>
          </w:tcPr>
          <w:p w:rsidR="002753EA" w:rsidRPr="00667C90" w:rsidRDefault="002753EA" w:rsidP="008E119F">
            <w:pPr>
              <w:spacing w:before="80" w:after="80"/>
            </w:pPr>
            <w:r w:rsidRPr="00667C90">
              <w:t xml:space="preserve">Engage with a range of complex texts for </w:t>
            </w:r>
            <w:r>
              <w:t>employment</w:t>
            </w:r>
            <w:r w:rsidRPr="00667C90">
              <w:t xml:space="preserve"> purposes</w:t>
            </w:r>
          </w:p>
        </w:tc>
        <w:tc>
          <w:tcPr>
            <w:tcW w:w="1276" w:type="dxa"/>
            <w:shd w:val="clear" w:color="auto" w:fill="auto"/>
            <w:noWrap/>
            <w:vAlign w:val="bottom"/>
          </w:tcPr>
          <w:p w:rsidR="002753EA" w:rsidRPr="003A1E47" w:rsidRDefault="002753EA" w:rsidP="008E119F">
            <w:pPr>
              <w:spacing w:before="80" w:after="80"/>
              <w:jc w:val="center"/>
            </w:pPr>
            <w:r>
              <w:t>30</w:t>
            </w:r>
          </w:p>
        </w:tc>
      </w:tr>
      <w:tr w:rsidR="002753EA" w:rsidRPr="003A1E47" w:rsidTr="00E00424">
        <w:tblPrEx>
          <w:tblLook w:val="04A0" w:firstRow="1" w:lastRow="0" w:firstColumn="1" w:lastColumn="0" w:noHBand="0" w:noVBand="1"/>
        </w:tblPrEx>
        <w:trPr>
          <w:trHeight w:val="315"/>
        </w:trPr>
        <w:tc>
          <w:tcPr>
            <w:tcW w:w="1418" w:type="dxa"/>
            <w:shd w:val="clear" w:color="auto" w:fill="auto"/>
            <w:vAlign w:val="center"/>
          </w:tcPr>
          <w:p w:rsidR="002753EA" w:rsidRDefault="002753EA" w:rsidP="00E00424">
            <w:r w:rsidRPr="00552439">
              <w:t>VU2135</w:t>
            </w:r>
            <w:r>
              <w:t>8</w:t>
            </w:r>
          </w:p>
        </w:tc>
        <w:tc>
          <w:tcPr>
            <w:tcW w:w="1418" w:type="dxa"/>
            <w:gridSpan w:val="2"/>
            <w:vAlign w:val="center"/>
          </w:tcPr>
          <w:p w:rsidR="002753EA" w:rsidRPr="003D7BAB" w:rsidRDefault="002753EA" w:rsidP="00E00424">
            <w:pPr>
              <w:spacing w:before="80" w:after="80"/>
            </w:pPr>
            <w:r>
              <w:t>120103</w:t>
            </w:r>
          </w:p>
        </w:tc>
        <w:tc>
          <w:tcPr>
            <w:tcW w:w="5953" w:type="dxa"/>
            <w:shd w:val="clear" w:color="auto" w:fill="auto"/>
            <w:noWrap/>
            <w:vAlign w:val="bottom"/>
          </w:tcPr>
          <w:p w:rsidR="002753EA" w:rsidRPr="00667C90" w:rsidRDefault="002753EA" w:rsidP="008E119F">
            <w:pPr>
              <w:spacing w:before="80" w:after="80"/>
            </w:pPr>
            <w:r w:rsidRPr="00667C90">
              <w:t>Engage with a range of complex texts to participate in the community</w:t>
            </w:r>
          </w:p>
        </w:tc>
        <w:tc>
          <w:tcPr>
            <w:tcW w:w="1276" w:type="dxa"/>
            <w:shd w:val="clear" w:color="auto" w:fill="auto"/>
            <w:noWrap/>
            <w:vAlign w:val="bottom"/>
          </w:tcPr>
          <w:p w:rsidR="002753EA" w:rsidRPr="003A1E47" w:rsidRDefault="002753EA" w:rsidP="008E119F">
            <w:pPr>
              <w:spacing w:before="80" w:after="80"/>
              <w:jc w:val="center"/>
            </w:pPr>
            <w:r>
              <w:t>30</w:t>
            </w:r>
          </w:p>
        </w:tc>
      </w:tr>
      <w:tr w:rsidR="00F96D53" w:rsidRPr="003A1E47" w:rsidTr="005E2E6E">
        <w:tblPrEx>
          <w:tblLook w:val="04A0" w:firstRow="1" w:lastRow="0" w:firstColumn="1" w:lastColumn="0" w:noHBand="0" w:noVBand="1"/>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Writing (2)</w:t>
            </w:r>
          </w:p>
        </w:tc>
      </w:tr>
      <w:tr w:rsidR="00F96D53" w:rsidRPr="003A1E47" w:rsidTr="00E00424">
        <w:tblPrEx>
          <w:tblLook w:val="04A0" w:firstRow="1" w:lastRow="0" w:firstColumn="1" w:lastColumn="0" w:noHBand="0" w:noVBand="1"/>
        </w:tblPrEx>
        <w:trPr>
          <w:trHeight w:val="315"/>
        </w:trPr>
        <w:tc>
          <w:tcPr>
            <w:tcW w:w="1418" w:type="dxa"/>
            <w:shd w:val="clear" w:color="auto" w:fill="auto"/>
            <w:vAlign w:val="center"/>
          </w:tcPr>
          <w:p w:rsidR="00F96D53" w:rsidRPr="00667C90" w:rsidRDefault="004E00A9" w:rsidP="00E00424">
            <w:r w:rsidRPr="004E00A9">
              <w:t>VU21359</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 xml:space="preserve">Create a range of complex texts for personal purposes </w:t>
            </w:r>
          </w:p>
        </w:tc>
        <w:tc>
          <w:tcPr>
            <w:tcW w:w="1276" w:type="dxa"/>
            <w:shd w:val="clear" w:color="auto" w:fill="auto"/>
            <w:noWrap/>
            <w:vAlign w:val="bottom"/>
          </w:tcPr>
          <w:p w:rsidR="00F96D53" w:rsidRPr="009D47B4" w:rsidRDefault="00F96D53" w:rsidP="008E119F">
            <w:pPr>
              <w:spacing w:before="80" w:after="80"/>
              <w:jc w:val="center"/>
              <w:rPr>
                <w:rFonts w:asciiTheme="minorHAnsi" w:hAnsiTheme="minorHAnsi"/>
              </w:rPr>
            </w:pPr>
            <w:r>
              <w:rPr>
                <w:rFonts w:asciiTheme="minorHAnsi" w:hAnsiTheme="minorHAnsi"/>
              </w:rPr>
              <w:t>30</w:t>
            </w:r>
          </w:p>
        </w:tc>
      </w:tr>
      <w:tr w:rsidR="00F96D53" w:rsidRPr="003A1E47" w:rsidTr="00E00424">
        <w:tblPrEx>
          <w:tblLook w:val="04A0" w:firstRow="1" w:lastRow="0" w:firstColumn="1" w:lastColumn="0" w:noHBand="0" w:noVBand="1"/>
        </w:tblPrEx>
        <w:trPr>
          <w:trHeight w:val="300"/>
        </w:trPr>
        <w:tc>
          <w:tcPr>
            <w:tcW w:w="1418" w:type="dxa"/>
            <w:shd w:val="clear" w:color="auto" w:fill="auto"/>
            <w:vAlign w:val="center"/>
          </w:tcPr>
          <w:p w:rsidR="00F96D53" w:rsidRPr="00667C90" w:rsidRDefault="004E00A9" w:rsidP="00E00424">
            <w:r>
              <w:t>VU21360</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 xml:space="preserve">Create a range of complex texts for learning purposes </w:t>
            </w:r>
          </w:p>
        </w:tc>
        <w:tc>
          <w:tcPr>
            <w:tcW w:w="1276" w:type="dxa"/>
            <w:shd w:val="clear" w:color="auto" w:fill="auto"/>
            <w:noWrap/>
            <w:vAlign w:val="bottom"/>
          </w:tcPr>
          <w:p w:rsidR="00F96D53" w:rsidRPr="009D47B4" w:rsidRDefault="00F96D53" w:rsidP="008E119F">
            <w:pPr>
              <w:spacing w:before="80" w:after="80"/>
              <w:jc w:val="center"/>
              <w:rPr>
                <w:rFonts w:asciiTheme="minorHAnsi" w:hAnsiTheme="minorHAnsi"/>
              </w:rPr>
            </w:pPr>
            <w:r>
              <w:rPr>
                <w:rFonts w:asciiTheme="minorHAnsi" w:hAnsiTheme="minorHAnsi"/>
              </w:rPr>
              <w:t>30</w:t>
            </w:r>
          </w:p>
        </w:tc>
      </w:tr>
      <w:tr w:rsidR="00F96D53" w:rsidRPr="003A1E47" w:rsidTr="00E00424">
        <w:tblPrEx>
          <w:tblLook w:val="04A0" w:firstRow="1" w:lastRow="0" w:firstColumn="1" w:lastColumn="0" w:noHBand="0" w:noVBand="1"/>
        </w:tblPrEx>
        <w:trPr>
          <w:trHeight w:val="315"/>
        </w:trPr>
        <w:tc>
          <w:tcPr>
            <w:tcW w:w="1418" w:type="dxa"/>
            <w:shd w:val="clear" w:color="auto" w:fill="auto"/>
            <w:vAlign w:val="center"/>
          </w:tcPr>
          <w:p w:rsidR="00F96D53" w:rsidRPr="00667C90" w:rsidRDefault="004E00A9" w:rsidP="00E00424">
            <w:r>
              <w:t>VU21361</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 xml:space="preserve">Create a range of complex texts to participate in the workplace </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E00424">
        <w:tblPrEx>
          <w:tblLook w:val="04A0" w:firstRow="1" w:lastRow="0" w:firstColumn="1" w:lastColumn="0" w:noHBand="0" w:noVBand="1"/>
        </w:tblPrEx>
        <w:trPr>
          <w:trHeight w:val="315"/>
        </w:trPr>
        <w:tc>
          <w:tcPr>
            <w:tcW w:w="1418" w:type="dxa"/>
            <w:shd w:val="clear" w:color="auto" w:fill="auto"/>
            <w:vAlign w:val="center"/>
          </w:tcPr>
          <w:p w:rsidR="00F96D53" w:rsidRPr="00667C90" w:rsidRDefault="004E00A9" w:rsidP="00E00424">
            <w:r>
              <w:t>VU21362</w:t>
            </w:r>
          </w:p>
        </w:tc>
        <w:tc>
          <w:tcPr>
            <w:tcW w:w="1418" w:type="dxa"/>
            <w:gridSpan w:val="2"/>
            <w:vAlign w:val="center"/>
          </w:tcPr>
          <w:p w:rsidR="00F96D53" w:rsidRPr="009555B8" w:rsidRDefault="00F96D53" w:rsidP="00E00424">
            <w:pPr>
              <w:spacing w:before="80" w:after="80"/>
            </w:pPr>
            <w:r>
              <w:t>120103</w:t>
            </w:r>
          </w:p>
        </w:tc>
        <w:tc>
          <w:tcPr>
            <w:tcW w:w="5953" w:type="dxa"/>
            <w:shd w:val="clear" w:color="auto" w:fill="auto"/>
            <w:noWrap/>
          </w:tcPr>
          <w:p w:rsidR="00F96D53" w:rsidRPr="00667C90" w:rsidRDefault="00F96D53" w:rsidP="008E119F">
            <w:r w:rsidRPr="00667C90">
              <w:t xml:space="preserve">Create a range of complex texts  to participate in the community </w:t>
            </w:r>
          </w:p>
        </w:tc>
        <w:tc>
          <w:tcPr>
            <w:tcW w:w="1276" w:type="dxa"/>
            <w:shd w:val="clear" w:color="auto" w:fill="auto"/>
            <w:noWrap/>
            <w:vAlign w:val="bottom"/>
          </w:tcPr>
          <w:p w:rsidR="00F96D53" w:rsidRPr="009555B8"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00"/>
        </w:trPr>
        <w:tc>
          <w:tcPr>
            <w:tcW w:w="10065" w:type="dxa"/>
            <w:gridSpan w:val="5"/>
            <w:shd w:val="clear" w:color="auto" w:fill="auto"/>
            <w:hideMark/>
          </w:tcPr>
          <w:p w:rsidR="00F96D53" w:rsidRPr="003A1E47" w:rsidRDefault="00F96D53" w:rsidP="008E119F">
            <w:pPr>
              <w:spacing w:before="80" w:after="80"/>
            </w:pPr>
            <w:r>
              <w:rPr>
                <w:b/>
              </w:rPr>
              <w:lastRenderedPageBreak/>
              <w:t>Core Skills Numeracy and Mathematics (2)</w:t>
            </w:r>
          </w:p>
        </w:tc>
      </w:tr>
      <w:tr w:rsidR="00F96D53" w:rsidRPr="003A1E47" w:rsidTr="00E00424">
        <w:tblPrEx>
          <w:tblLook w:val="04A0" w:firstRow="1" w:lastRow="0" w:firstColumn="1" w:lastColumn="0" w:noHBand="0" w:noVBand="1"/>
        </w:tblPrEx>
        <w:trPr>
          <w:trHeight w:val="315"/>
        </w:trPr>
        <w:tc>
          <w:tcPr>
            <w:tcW w:w="1418" w:type="dxa"/>
            <w:shd w:val="clear" w:color="auto" w:fill="auto"/>
            <w:vAlign w:val="center"/>
          </w:tcPr>
          <w:p w:rsidR="00F96D53" w:rsidRPr="00667C90" w:rsidRDefault="001479C7" w:rsidP="00E00424">
            <w:r w:rsidRPr="001479C7">
              <w:t>VU21363</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Investigate and interpret shapes and measurements and related formulae in a range of contexts</w:t>
            </w:r>
          </w:p>
        </w:tc>
        <w:tc>
          <w:tcPr>
            <w:tcW w:w="1276" w:type="dxa"/>
            <w:shd w:val="clear" w:color="auto" w:fill="auto"/>
            <w:noWrap/>
            <w:vAlign w:val="bottom"/>
          </w:tcPr>
          <w:p w:rsidR="00F96D53" w:rsidRPr="003A1E47" w:rsidRDefault="00F96D53" w:rsidP="008E119F">
            <w:pPr>
              <w:spacing w:before="80" w:after="80"/>
              <w:jc w:val="center"/>
            </w:pPr>
            <w:r>
              <w:t>50</w:t>
            </w:r>
          </w:p>
        </w:tc>
      </w:tr>
      <w:tr w:rsidR="00F96D53" w:rsidRPr="003A1E47" w:rsidTr="00E00424">
        <w:tblPrEx>
          <w:tblLook w:val="04A0" w:firstRow="1" w:lastRow="0" w:firstColumn="1" w:lastColumn="0" w:noHBand="0" w:noVBand="1"/>
        </w:tblPrEx>
        <w:trPr>
          <w:trHeight w:val="315"/>
        </w:trPr>
        <w:tc>
          <w:tcPr>
            <w:tcW w:w="1418" w:type="dxa"/>
            <w:shd w:val="clear" w:color="auto" w:fill="auto"/>
            <w:vAlign w:val="center"/>
          </w:tcPr>
          <w:p w:rsidR="00F96D53" w:rsidRPr="00667C90" w:rsidRDefault="001479C7" w:rsidP="00E00424">
            <w:r w:rsidRPr="001479C7">
              <w:t>VU2136</w:t>
            </w:r>
            <w:r>
              <w:t>4</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Investigate numerical and statistical information in a range of contexts</w:t>
            </w:r>
          </w:p>
        </w:tc>
        <w:tc>
          <w:tcPr>
            <w:tcW w:w="1276" w:type="dxa"/>
            <w:shd w:val="clear" w:color="auto" w:fill="auto"/>
            <w:noWrap/>
            <w:vAlign w:val="bottom"/>
          </w:tcPr>
          <w:p w:rsidR="00F96D53" w:rsidRPr="003A1E47" w:rsidRDefault="00F96D53" w:rsidP="008E119F">
            <w:pPr>
              <w:spacing w:before="80" w:after="80"/>
              <w:jc w:val="center"/>
            </w:pPr>
            <w:r>
              <w:t>50</w:t>
            </w:r>
          </w:p>
        </w:tc>
      </w:tr>
      <w:tr w:rsidR="00F96D53" w:rsidRPr="003A1E47" w:rsidTr="00E00424">
        <w:tblPrEx>
          <w:tblLook w:val="04A0" w:firstRow="1" w:lastRow="0" w:firstColumn="1" w:lastColumn="0" w:noHBand="0" w:noVBand="1"/>
        </w:tblPrEx>
        <w:trPr>
          <w:trHeight w:val="315"/>
        </w:trPr>
        <w:tc>
          <w:tcPr>
            <w:tcW w:w="1418" w:type="dxa"/>
            <w:shd w:val="clear" w:color="auto" w:fill="auto"/>
            <w:vAlign w:val="center"/>
          </w:tcPr>
          <w:p w:rsidR="00F96D53" w:rsidRPr="00667C90" w:rsidRDefault="001479C7" w:rsidP="00E00424">
            <w:r>
              <w:t>VU21365</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40C74" w:rsidP="008E119F">
            <w:r>
              <w:t xml:space="preserve">Investigate </w:t>
            </w:r>
            <w:r w:rsidR="00AA59C3">
              <w:t>&amp;</w:t>
            </w:r>
            <w:r>
              <w:t xml:space="preserve"> </w:t>
            </w:r>
            <w:r w:rsidR="00F96D53" w:rsidRPr="00667C90">
              <w:t>use simple mathematical formulae and problem solving techniques in a range of contexts</w:t>
            </w:r>
          </w:p>
        </w:tc>
        <w:tc>
          <w:tcPr>
            <w:tcW w:w="1276" w:type="dxa"/>
            <w:shd w:val="clear" w:color="auto" w:fill="auto"/>
            <w:noWrap/>
            <w:vAlign w:val="bottom"/>
          </w:tcPr>
          <w:p w:rsidR="00F96D53" w:rsidRPr="003A1E47" w:rsidRDefault="00F96D53" w:rsidP="008E119F">
            <w:pPr>
              <w:spacing w:before="80" w:after="80"/>
              <w:jc w:val="center"/>
            </w:pPr>
            <w:r>
              <w:t>50</w:t>
            </w:r>
          </w:p>
        </w:tc>
      </w:tr>
      <w:tr w:rsidR="00F96D53" w:rsidRPr="003A1E47" w:rsidTr="005E2E6E">
        <w:tblPrEx>
          <w:tblLook w:val="04A0" w:firstRow="1" w:lastRow="0" w:firstColumn="1" w:lastColumn="0" w:noHBand="0" w:noVBand="1"/>
        </w:tblPrEx>
        <w:trPr>
          <w:trHeight w:val="300"/>
        </w:trPr>
        <w:tc>
          <w:tcPr>
            <w:tcW w:w="10065" w:type="dxa"/>
            <w:gridSpan w:val="5"/>
            <w:shd w:val="clear" w:color="auto" w:fill="auto"/>
            <w:hideMark/>
          </w:tcPr>
          <w:p w:rsidR="00F96D53" w:rsidRPr="003A1E47" w:rsidRDefault="00F96D53" w:rsidP="00910979">
            <w:pPr>
              <w:spacing w:before="80" w:after="80"/>
            </w:pPr>
            <w:r>
              <w:rPr>
                <w:b/>
              </w:rPr>
              <w:t>Special Interest Electives (3)</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2B3577">
              <w:t>BSBADM302</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Produce texts from notes</w:t>
            </w:r>
          </w:p>
        </w:tc>
        <w:tc>
          <w:tcPr>
            <w:tcW w:w="1276" w:type="dxa"/>
            <w:shd w:val="clear" w:color="auto" w:fill="auto"/>
            <w:noWrap/>
          </w:tcPr>
          <w:p w:rsidR="00F96D53" w:rsidRPr="005D1715" w:rsidRDefault="00F96D53" w:rsidP="008E119F">
            <w:pPr>
              <w:jc w:val="center"/>
            </w:pPr>
            <w:r w:rsidRPr="002B3577">
              <w:t>60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2B3577">
              <w:t>BSBCMM201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Communicate in the workplace</w:t>
            </w:r>
          </w:p>
        </w:tc>
        <w:tc>
          <w:tcPr>
            <w:tcW w:w="1276" w:type="dxa"/>
            <w:shd w:val="clear" w:color="auto" w:fill="auto"/>
            <w:noWrap/>
          </w:tcPr>
          <w:p w:rsidR="00F96D53" w:rsidRPr="005D1715" w:rsidRDefault="00F96D53" w:rsidP="008E119F">
            <w:pPr>
              <w:jc w:val="center"/>
            </w:pPr>
            <w:r>
              <w:t>40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2B3577">
              <w:t>BSBITU201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Produce simple word processed documents</w:t>
            </w:r>
          </w:p>
        </w:tc>
        <w:tc>
          <w:tcPr>
            <w:tcW w:w="1276" w:type="dxa"/>
            <w:shd w:val="clear" w:color="auto" w:fill="auto"/>
            <w:noWrap/>
          </w:tcPr>
          <w:p w:rsidR="00F96D53" w:rsidRPr="005D1715" w:rsidRDefault="00F96D53" w:rsidP="008E119F">
            <w:pPr>
              <w:jc w:val="center"/>
            </w:pPr>
            <w:r w:rsidRPr="002B3577">
              <w:t>60</w:t>
            </w:r>
          </w:p>
        </w:tc>
      </w:tr>
      <w:tr w:rsidR="00F96D53" w:rsidRPr="003A1E47" w:rsidTr="005E2E6E">
        <w:tblPrEx>
          <w:tblLook w:val="04A0" w:firstRow="1" w:lastRow="0" w:firstColumn="1" w:lastColumn="0" w:noHBand="0" w:noVBand="1"/>
        </w:tblPrEx>
        <w:trPr>
          <w:trHeight w:val="300"/>
        </w:trPr>
        <w:tc>
          <w:tcPr>
            <w:tcW w:w="1702" w:type="dxa"/>
            <w:gridSpan w:val="2"/>
            <w:shd w:val="clear" w:color="auto" w:fill="auto"/>
          </w:tcPr>
          <w:p w:rsidR="00F96D53" w:rsidRPr="00A97811" w:rsidRDefault="00F96D53" w:rsidP="008E119F">
            <w:r w:rsidRPr="002B3577">
              <w:t>BSBWHS201</w:t>
            </w:r>
          </w:p>
        </w:tc>
        <w:tc>
          <w:tcPr>
            <w:tcW w:w="1134" w:type="dxa"/>
          </w:tcPr>
          <w:p w:rsidR="00F96D53" w:rsidRPr="003A1E47" w:rsidRDefault="00F96D53" w:rsidP="008E119F">
            <w:r>
              <w:t>N/A</w:t>
            </w:r>
          </w:p>
        </w:tc>
        <w:tc>
          <w:tcPr>
            <w:tcW w:w="5953" w:type="dxa"/>
            <w:shd w:val="clear" w:color="auto" w:fill="auto"/>
            <w:noWrap/>
            <w:vAlign w:val="bottom"/>
          </w:tcPr>
          <w:p w:rsidR="00F96D53" w:rsidRPr="004C2F02" w:rsidRDefault="00F96D53" w:rsidP="008E119F">
            <w:r w:rsidRPr="002B3577">
              <w:t>Contribute to health and safety of self and others </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2B3577">
              <w:t>FNSFLT201</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Develop and use a personal budget</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firstRow="1" w:lastRow="0" w:firstColumn="1" w:lastColumn="0" w:noHBand="0" w:noVBand="1"/>
        </w:tblPrEx>
        <w:trPr>
          <w:trHeight w:val="300"/>
        </w:trPr>
        <w:tc>
          <w:tcPr>
            <w:tcW w:w="1702" w:type="dxa"/>
            <w:gridSpan w:val="2"/>
            <w:shd w:val="clear" w:color="auto" w:fill="auto"/>
            <w:noWrap/>
          </w:tcPr>
          <w:p w:rsidR="00F96D53" w:rsidRPr="00A97811" w:rsidRDefault="00F96D53" w:rsidP="008E119F">
            <w:r w:rsidRPr="002B3577">
              <w:t>FNSFLT202</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Develop and use a savings plan</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tcPr>
          <w:p w:rsidR="00F96D53" w:rsidRPr="00A97811" w:rsidRDefault="00F96D53" w:rsidP="008E119F">
            <w:r w:rsidRPr="002B3577">
              <w:t>IC</w:t>
            </w:r>
            <w:r w:rsidR="00350BBC">
              <w:t>T</w:t>
            </w:r>
            <w:r w:rsidRPr="002B3577">
              <w:t>ICT103</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Use, communicate and search securely on the internet </w:t>
            </w:r>
          </w:p>
        </w:tc>
        <w:tc>
          <w:tcPr>
            <w:tcW w:w="1276" w:type="dxa"/>
            <w:shd w:val="clear" w:color="auto" w:fill="auto"/>
            <w:noWrap/>
          </w:tcPr>
          <w:p w:rsidR="00F96D53" w:rsidRPr="005D1715" w:rsidRDefault="00F96D53" w:rsidP="008E119F">
            <w:pPr>
              <w:jc w:val="center"/>
            </w:pPr>
            <w:r w:rsidRPr="002B3577">
              <w:t>50</w:t>
            </w:r>
          </w:p>
        </w:tc>
      </w:tr>
      <w:tr w:rsidR="00350BBC" w:rsidRPr="003A1E47" w:rsidTr="005E2E6E">
        <w:tblPrEx>
          <w:tblLook w:val="04A0" w:firstRow="1" w:lastRow="0" w:firstColumn="1" w:lastColumn="0" w:noHBand="0" w:noVBand="1"/>
        </w:tblPrEx>
        <w:trPr>
          <w:trHeight w:val="315"/>
        </w:trPr>
        <w:tc>
          <w:tcPr>
            <w:tcW w:w="1702" w:type="dxa"/>
            <w:gridSpan w:val="2"/>
            <w:shd w:val="clear" w:color="auto" w:fill="auto"/>
          </w:tcPr>
          <w:p w:rsidR="00350BBC" w:rsidRPr="002B3577" w:rsidRDefault="00350BBC" w:rsidP="008E119F">
            <w:r w:rsidRPr="00350BBC">
              <w:t>ICTICT106</w:t>
            </w:r>
          </w:p>
        </w:tc>
        <w:tc>
          <w:tcPr>
            <w:tcW w:w="1134" w:type="dxa"/>
          </w:tcPr>
          <w:p w:rsidR="00350BBC" w:rsidRDefault="00350BBC" w:rsidP="008E119F">
            <w:pPr>
              <w:spacing w:before="80" w:after="80"/>
            </w:pPr>
            <w:r>
              <w:t>N/A</w:t>
            </w:r>
          </w:p>
        </w:tc>
        <w:tc>
          <w:tcPr>
            <w:tcW w:w="5953" w:type="dxa"/>
            <w:shd w:val="clear" w:color="auto" w:fill="auto"/>
            <w:noWrap/>
            <w:vAlign w:val="bottom"/>
          </w:tcPr>
          <w:p w:rsidR="00350BBC" w:rsidRPr="002B3577" w:rsidRDefault="00350BBC" w:rsidP="008E119F">
            <w:r w:rsidRPr="00350BBC">
              <w:t>Operate presentation packages</w:t>
            </w:r>
          </w:p>
        </w:tc>
        <w:tc>
          <w:tcPr>
            <w:tcW w:w="1276" w:type="dxa"/>
            <w:shd w:val="clear" w:color="auto" w:fill="auto"/>
            <w:noWrap/>
          </w:tcPr>
          <w:p w:rsidR="00350BBC" w:rsidRPr="002B3577" w:rsidRDefault="00350BBC" w:rsidP="008E119F">
            <w:pPr>
              <w:jc w:val="center"/>
            </w:pPr>
            <w:r>
              <w:t>25</w:t>
            </w:r>
          </w:p>
        </w:tc>
      </w:tr>
      <w:tr w:rsidR="00F96D53" w:rsidRPr="003A1E47" w:rsidTr="005E2E6E">
        <w:tblPrEx>
          <w:tblLook w:val="04A0" w:firstRow="1" w:lastRow="0" w:firstColumn="1" w:lastColumn="0" w:noHBand="0" w:noVBand="1"/>
        </w:tblPrEx>
        <w:trPr>
          <w:trHeight w:val="315"/>
        </w:trPr>
        <w:tc>
          <w:tcPr>
            <w:tcW w:w="1702" w:type="dxa"/>
            <w:gridSpan w:val="2"/>
            <w:shd w:val="clear" w:color="auto" w:fill="auto"/>
            <w:noWrap/>
          </w:tcPr>
          <w:p w:rsidR="00F96D53" w:rsidRPr="00A97811" w:rsidRDefault="00F96D53" w:rsidP="008E119F">
            <w:r w:rsidRPr="002B3577">
              <w:t>PUATEA001B</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Work in a team</w:t>
            </w:r>
          </w:p>
        </w:tc>
        <w:tc>
          <w:tcPr>
            <w:tcW w:w="1276" w:type="dxa"/>
            <w:shd w:val="clear" w:color="auto" w:fill="auto"/>
            <w:noWrap/>
          </w:tcPr>
          <w:p w:rsidR="00F96D53" w:rsidRPr="005D1715" w:rsidRDefault="00F96D53" w:rsidP="008E119F">
            <w:pPr>
              <w:jc w:val="center"/>
            </w:pPr>
            <w:r>
              <w:t>20</w:t>
            </w:r>
          </w:p>
        </w:tc>
      </w:tr>
      <w:tr w:rsidR="00F96D53" w:rsidRPr="003A1E47" w:rsidTr="00E00424">
        <w:tblPrEx>
          <w:tblLook w:val="04A0" w:firstRow="1" w:lastRow="0" w:firstColumn="1" w:lastColumn="0" w:noHBand="0" w:noVBand="1"/>
        </w:tblPrEx>
        <w:trPr>
          <w:trHeight w:val="315"/>
        </w:trPr>
        <w:tc>
          <w:tcPr>
            <w:tcW w:w="1702" w:type="dxa"/>
            <w:gridSpan w:val="2"/>
            <w:shd w:val="clear" w:color="auto" w:fill="auto"/>
            <w:vAlign w:val="center"/>
          </w:tcPr>
          <w:p w:rsidR="00F96D53" w:rsidRPr="00A97811" w:rsidRDefault="00F96D53" w:rsidP="00E00424">
            <w:r w:rsidRPr="002B3577">
              <w:t>V</w:t>
            </w:r>
            <w:r w:rsidR="00A25C95">
              <w:t>U21490</w:t>
            </w:r>
          </w:p>
        </w:tc>
        <w:tc>
          <w:tcPr>
            <w:tcW w:w="1134" w:type="dxa"/>
            <w:vAlign w:val="center"/>
          </w:tcPr>
          <w:p w:rsidR="00F96D53" w:rsidRDefault="00F96D53" w:rsidP="00E00424">
            <w:pPr>
              <w:spacing w:before="80" w:after="80"/>
            </w:pPr>
            <w:r>
              <w:t>120599</w:t>
            </w:r>
          </w:p>
        </w:tc>
        <w:tc>
          <w:tcPr>
            <w:tcW w:w="5953" w:type="dxa"/>
            <w:shd w:val="clear" w:color="auto" w:fill="auto"/>
            <w:noWrap/>
            <w:vAlign w:val="bottom"/>
          </w:tcPr>
          <w:p w:rsidR="00F96D53" w:rsidRPr="004C2F02" w:rsidRDefault="00F96D53" w:rsidP="008E119F">
            <w:r w:rsidRPr="002B3577">
              <w:t>Organise and participate in a practical placement</w:t>
            </w:r>
          </w:p>
        </w:tc>
        <w:tc>
          <w:tcPr>
            <w:tcW w:w="1276" w:type="dxa"/>
            <w:shd w:val="clear" w:color="auto" w:fill="auto"/>
            <w:noWrap/>
          </w:tcPr>
          <w:p w:rsidR="00F96D53" w:rsidRPr="005D1715" w:rsidRDefault="00F96D53" w:rsidP="008E119F">
            <w:pPr>
              <w:jc w:val="center"/>
            </w:pPr>
            <w:r w:rsidRPr="002B3577">
              <w:t>50</w:t>
            </w:r>
          </w:p>
        </w:tc>
      </w:tr>
      <w:tr w:rsidR="001A247A" w:rsidRPr="003A1E47" w:rsidTr="00E00424">
        <w:tblPrEx>
          <w:tblLook w:val="04A0" w:firstRow="1" w:lastRow="0" w:firstColumn="1" w:lastColumn="0" w:noHBand="0" w:noVBand="1"/>
        </w:tblPrEx>
        <w:trPr>
          <w:trHeight w:val="300"/>
        </w:trPr>
        <w:tc>
          <w:tcPr>
            <w:tcW w:w="1702" w:type="dxa"/>
            <w:gridSpan w:val="2"/>
            <w:shd w:val="clear" w:color="auto" w:fill="auto"/>
            <w:noWrap/>
            <w:vAlign w:val="center"/>
          </w:tcPr>
          <w:p w:rsidR="001A247A" w:rsidRPr="002B3577" w:rsidRDefault="007A0C53" w:rsidP="00E00424">
            <w:r w:rsidRPr="007A0C53">
              <w:t>VU21366</w:t>
            </w:r>
          </w:p>
        </w:tc>
        <w:tc>
          <w:tcPr>
            <w:tcW w:w="1134" w:type="dxa"/>
            <w:vAlign w:val="center"/>
          </w:tcPr>
          <w:p w:rsidR="001A247A" w:rsidRPr="003A1E47" w:rsidRDefault="001A247A" w:rsidP="00E00424">
            <w:pPr>
              <w:spacing w:before="80" w:after="80"/>
            </w:pPr>
            <w:r>
              <w:t>120199</w:t>
            </w:r>
          </w:p>
        </w:tc>
        <w:tc>
          <w:tcPr>
            <w:tcW w:w="5953" w:type="dxa"/>
            <w:shd w:val="clear" w:color="auto" w:fill="auto"/>
            <w:noWrap/>
            <w:vAlign w:val="bottom"/>
          </w:tcPr>
          <w:p w:rsidR="001A247A" w:rsidRPr="002B3577" w:rsidRDefault="001A247A" w:rsidP="008E119F">
            <w:r w:rsidRPr="002B3577">
              <w:t>Investigate an environmental issue</w:t>
            </w:r>
          </w:p>
        </w:tc>
        <w:tc>
          <w:tcPr>
            <w:tcW w:w="1276" w:type="dxa"/>
            <w:shd w:val="clear" w:color="auto" w:fill="auto"/>
            <w:noWrap/>
          </w:tcPr>
          <w:p w:rsidR="001A247A" w:rsidRDefault="001A247A" w:rsidP="008E119F">
            <w:pPr>
              <w:jc w:val="center"/>
            </w:pPr>
            <w:r>
              <w:t>20</w:t>
            </w:r>
          </w:p>
        </w:tc>
      </w:tr>
      <w:tr w:rsidR="001A247A" w:rsidRPr="003A1E47" w:rsidTr="00E00424">
        <w:tblPrEx>
          <w:tblLook w:val="04A0" w:firstRow="1" w:lastRow="0" w:firstColumn="1" w:lastColumn="0" w:noHBand="0" w:noVBand="1"/>
        </w:tblPrEx>
        <w:trPr>
          <w:trHeight w:val="300"/>
        </w:trPr>
        <w:tc>
          <w:tcPr>
            <w:tcW w:w="1702" w:type="dxa"/>
            <w:gridSpan w:val="2"/>
            <w:shd w:val="clear" w:color="auto" w:fill="auto"/>
            <w:noWrap/>
            <w:vAlign w:val="center"/>
          </w:tcPr>
          <w:p w:rsidR="001A247A" w:rsidRPr="002B3577" w:rsidRDefault="007A0C53" w:rsidP="00E00424">
            <w:r w:rsidRPr="007A0C53">
              <w:t>VU21367</w:t>
            </w:r>
          </w:p>
        </w:tc>
        <w:tc>
          <w:tcPr>
            <w:tcW w:w="1134" w:type="dxa"/>
            <w:vAlign w:val="center"/>
          </w:tcPr>
          <w:p w:rsidR="001A247A" w:rsidRPr="003A1E47" w:rsidRDefault="001A247A" w:rsidP="00E00424">
            <w:pPr>
              <w:spacing w:before="80" w:after="80"/>
            </w:pPr>
            <w:r>
              <w:t>120199</w:t>
            </w:r>
          </w:p>
        </w:tc>
        <w:tc>
          <w:tcPr>
            <w:tcW w:w="5953" w:type="dxa"/>
            <w:shd w:val="clear" w:color="auto" w:fill="auto"/>
            <w:noWrap/>
            <w:vAlign w:val="bottom"/>
          </w:tcPr>
          <w:p w:rsidR="001A247A" w:rsidRPr="002B3577" w:rsidRDefault="001A247A" w:rsidP="008E119F">
            <w:r w:rsidRPr="002B3577">
              <w:t>Investigate the characteristics of living things</w:t>
            </w:r>
          </w:p>
        </w:tc>
        <w:tc>
          <w:tcPr>
            <w:tcW w:w="1276" w:type="dxa"/>
            <w:shd w:val="clear" w:color="auto" w:fill="auto"/>
            <w:noWrap/>
          </w:tcPr>
          <w:p w:rsidR="001A247A" w:rsidRDefault="001A247A" w:rsidP="008E119F">
            <w:pPr>
              <w:jc w:val="center"/>
            </w:pPr>
            <w:r>
              <w:t>20</w:t>
            </w:r>
          </w:p>
        </w:tc>
      </w:tr>
      <w:tr w:rsidR="001A247A" w:rsidRPr="003A1E47" w:rsidTr="00E00424">
        <w:tblPrEx>
          <w:tblLook w:val="04A0" w:firstRow="1" w:lastRow="0" w:firstColumn="1" w:lastColumn="0" w:noHBand="0" w:noVBand="1"/>
        </w:tblPrEx>
        <w:trPr>
          <w:trHeight w:val="315"/>
        </w:trPr>
        <w:tc>
          <w:tcPr>
            <w:tcW w:w="1702" w:type="dxa"/>
            <w:gridSpan w:val="2"/>
            <w:shd w:val="clear" w:color="auto" w:fill="auto"/>
            <w:vAlign w:val="center"/>
          </w:tcPr>
          <w:p w:rsidR="001A247A" w:rsidRPr="00A97811" w:rsidRDefault="007A0C53" w:rsidP="00E00424">
            <w:r w:rsidRPr="007A0C53">
              <w:t>VU21368</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635483" w:rsidP="008E119F">
            <w:r w:rsidRPr="00635483">
              <w:t>Investigate the impact of a scientific issue on the community</w:t>
            </w:r>
          </w:p>
        </w:tc>
        <w:tc>
          <w:tcPr>
            <w:tcW w:w="1276" w:type="dxa"/>
            <w:shd w:val="clear" w:color="auto" w:fill="auto"/>
            <w:noWrap/>
          </w:tcPr>
          <w:p w:rsidR="001A247A" w:rsidRPr="005D1715" w:rsidRDefault="001A247A" w:rsidP="008E119F">
            <w:pPr>
              <w:jc w:val="center"/>
            </w:pPr>
            <w:r>
              <w:t>40</w:t>
            </w:r>
          </w:p>
        </w:tc>
      </w:tr>
      <w:tr w:rsidR="001A247A" w:rsidRPr="003A1E47" w:rsidTr="00E00424">
        <w:tblPrEx>
          <w:tblLook w:val="04A0" w:firstRow="1" w:lastRow="0" w:firstColumn="1" w:lastColumn="0" w:noHBand="0" w:noVBand="1"/>
        </w:tblPrEx>
        <w:trPr>
          <w:trHeight w:val="315"/>
        </w:trPr>
        <w:tc>
          <w:tcPr>
            <w:tcW w:w="1702" w:type="dxa"/>
            <w:gridSpan w:val="2"/>
            <w:shd w:val="clear" w:color="auto" w:fill="auto"/>
            <w:vAlign w:val="center"/>
          </w:tcPr>
          <w:p w:rsidR="001A247A" w:rsidRPr="00A97811" w:rsidRDefault="00B772FD" w:rsidP="00E00424">
            <w:r w:rsidRPr="00B772FD">
              <w:t>VU21369</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1A247A" w:rsidP="008E119F">
            <w:r w:rsidRPr="002B3577">
              <w:t>Investigate Indigenous history</w:t>
            </w:r>
          </w:p>
        </w:tc>
        <w:tc>
          <w:tcPr>
            <w:tcW w:w="1276" w:type="dxa"/>
            <w:shd w:val="clear" w:color="auto" w:fill="auto"/>
            <w:noWrap/>
          </w:tcPr>
          <w:p w:rsidR="001A247A" w:rsidRPr="005D1715" w:rsidRDefault="001A247A" w:rsidP="008E119F">
            <w:pPr>
              <w:jc w:val="center"/>
            </w:pPr>
            <w:r>
              <w:t>30</w:t>
            </w:r>
          </w:p>
        </w:tc>
      </w:tr>
      <w:tr w:rsidR="001A247A" w:rsidRPr="003A1E47" w:rsidTr="00E00424">
        <w:tblPrEx>
          <w:tblLook w:val="04A0" w:firstRow="1" w:lastRow="0" w:firstColumn="1" w:lastColumn="0" w:noHBand="0" w:noVBand="1"/>
        </w:tblPrEx>
        <w:trPr>
          <w:trHeight w:val="315"/>
        </w:trPr>
        <w:tc>
          <w:tcPr>
            <w:tcW w:w="1702" w:type="dxa"/>
            <w:gridSpan w:val="2"/>
            <w:shd w:val="clear" w:color="auto" w:fill="auto"/>
            <w:vAlign w:val="center"/>
          </w:tcPr>
          <w:p w:rsidR="001A247A" w:rsidRPr="00A97811" w:rsidRDefault="00B772FD" w:rsidP="00E00424">
            <w:r w:rsidRPr="00B772FD">
              <w:t>VU21370</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1A247A" w:rsidP="008E119F">
            <w:r w:rsidRPr="002B3577">
              <w:t>Investigate features of Australian culture</w:t>
            </w:r>
          </w:p>
        </w:tc>
        <w:tc>
          <w:tcPr>
            <w:tcW w:w="1276" w:type="dxa"/>
            <w:shd w:val="clear" w:color="auto" w:fill="auto"/>
            <w:noWrap/>
          </w:tcPr>
          <w:p w:rsidR="001A247A" w:rsidRPr="005D1715" w:rsidRDefault="001A247A" w:rsidP="008E119F">
            <w:pPr>
              <w:jc w:val="center"/>
            </w:pPr>
            <w:r>
              <w:t>30</w:t>
            </w:r>
          </w:p>
        </w:tc>
      </w:tr>
      <w:tr w:rsidR="001A247A" w:rsidRPr="003A1E47" w:rsidTr="00E00424">
        <w:tblPrEx>
          <w:tblLook w:val="04A0" w:firstRow="1" w:lastRow="0" w:firstColumn="1" w:lastColumn="0" w:noHBand="0" w:noVBand="1"/>
        </w:tblPrEx>
        <w:trPr>
          <w:trHeight w:val="315"/>
        </w:trPr>
        <w:tc>
          <w:tcPr>
            <w:tcW w:w="1702" w:type="dxa"/>
            <w:gridSpan w:val="2"/>
            <w:shd w:val="clear" w:color="auto" w:fill="auto"/>
            <w:vAlign w:val="center"/>
          </w:tcPr>
          <w:p w:rsidR="001A247A" w:rsidRPr="00A97811" w:rsidRDefault="003F34C1" w:rsidP="00E00424">
            <w:r w:rsidRPr="003F34C1">
              <w:t>VU21371</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1A247A" w:rsidP="008E119F">
            <w:r w:rsidRPr="002B3577">
              <w:t>Investigate continuity of life</w:t>
            </w:r>
          </w:p>
        </w:tc>
        <w:tc>
          <w:tcPr>
            <w:tcW w:w="1276" w:type="dxa"/>
            <w:shd w:val="clear" w:color="auto" w:fill="auto"/>
            <w:noWrap/>
          </w:tcPr>
          <w:p w:rsidR="001A247A" w:rsidRPr="005D1715" w:rsidRDefault="001A247A" w:rsidP="008E119F">
            <w:pPr>
              <w:jc w:val="center"/>
            </w:pPr>
            <w:r>
              <w:t>20</w:t>
            </w:r>
          </w:p>
        </w:tc>
      </w:tr>
      <w:tr w:rsidR="001A247A" w:rsidRPr="003A1E47" w:rsidTr="00E00424">
        <w:tblPrEx>
          <w:tblLook w:val="04A0" w:firstRow="1" w:lastRow="0" w:firstColumn="1" w:lastColumn="0" w:noHBand="0" w:noVBand="1"/>
        </w:tblPrEx>
        <w:trPr>
          <w:trHeight w:val="315"/>
        </w:trPr>
        <w:tc>
          <w:tcPr>
            <w:tcW w:w="1702" w:type="dxa"/>
            <w:gridSpan w:val="2"/>
            <w:shd w:val="clear" w:color="auto" w:fill="auto"/>
            <w:vAlign w:val="center"/>
          </w:tcPr>
          <w:p w:rsidR="001A247A" w:rsidRPr="00A97811" w:rsidRDefault="003F34C1" w:rsidP="00E00424">
            <w:r w:rsidRPr="003F34C1">
              <w:t>VU21372</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1A247A" w:rsidP="008E119F">
            <w:r w:rsidRPr="002B3577">
              <w:t>Investigate energy, force and matter</w:t>
            </w:r>
          </w:p>
        </w:tc>
        <w:tc>
          <w:tcPr>
            <w:tcW w:w="1276" w:type="dxa"/>
            <w:shd w:val="clear" w:color="auto" w:fill="auto"/>
            <w:noWrap/>
          </w:tcPr>
          <w:p w:rsidR="001A247A" w:rsidRPr="005D1715" w:rsidRDefault="001A247A" w:rsidP="008E119F">
            <w:pPr>
              <w:jc w:val="center"/>
            </w:pPr>
            <w:r>
              <w:t>20</w:t>
            </w:r>
          </w:p>
        </w:tc>
      </w:tr>
      <w:tr w:rsidR="001A247A" w:rsidRPr="003A1E47" w:rsidTr="00E00424">
        <w:tblPrEx>
          <w:tblLook w:val="04A0" w:firstRow="1" w:lastRow="0" w:firstColumn="1" w:lastColumn="0" w:noHBand="0" w:noVBand="1"/>
        </w:tblPrEx>
        <w:trPr>
          <w:trHeight w:val="300"/>
        </w:trPr>
        <w:tc>
          <w:tcPr>
            <w:tcW w:w="1702" w:type="dxa"/>
            <w:gridSpan w:val="2"/>
            <w:shd w:val="clear" w:color="auto" w:fill="auto"/>
            <w:noWrap/>
            <w:vAlign w:val="center"/>
          </w:tcPr>
          <w:p w:rsidR="001A247A" w:rsidRPr="002B3577" w:rsidRDefault="003F34C1" w:rsidP="00E00424">
            <w:r w:rsidRPr="003F34C1">
              <w:t>VU21373</w:t>
            </w:r>
          </w:p>
        </w:tc>
        <w:tc>
          <w:tcPr>
            <w:tcW w:w="1134" w:type="dxa"/>
            <w:vAlign w:val="center"/>
          </w:tcPr>
          <w:p w:rsidR="001A247A" w:rsidRPr="003A1E47" w:rsidRDefault="001A247A" w:rsidP="00E00424">
            <w:pPr>
              <w:spacing w:before="80" w:after="80"/>
            </w:pPr>
            <w:r>
              <w:t>120199</w:t>
            </w:r>
          </w:p>
        </w:tc>
        <w:tc>
          <w:tcPr>
            <w:tcW w:w="5953" w:type="dxa"/>
            <w:shd w:val="clear" w:color="auto" w:fill="auto"/>
            <w:noWrap/>
            <w:vAlign w:val="bottom"/>
          </w:tcPr>
          <w:p w:rsidR="001A247A" w:rsidRPr="002B3577" w:rsidRDefault="001A247A" w:rsidP="008E119F">
            <w:r w:rsidRPr="002B3577">
              <w:t>Investigate chemical behaviour of common substances</w:t>
            </w:r>
          </w:p>
        </w:tc>
        <w:tc>
          <w:tcPr>
            <w:tcW w:w="1276" w:type="dxa"/>
            <w:shd w:val="clear" w:color="auto" w:fill="auto"/>
            <w:noWrap/>
          </w:tcPr>
          <w:p w:rsidR="001A247A" w:rsidRDefault="001A247A" w:rsidP="008E119F">
            <w:pPr>
              <w:jc w:val="center"/>
            </w:pPr>
            <w:r>
              <w:t>20</w:t>
            </w:r>
          </w:p>
        </w:tc>
      </w:tr>
      <w:tr w:rsidR="001A247A" w:rsidRPr="003A1E47" w:rsidTr="00E00424">
        <w:tblPrEx>
          <w:tblLook w:val="04A0" w:firstRow="1" w:lastRow="0" w:firstColumn="1" w:lastColumn="0" w:noHBand="0" w:noVBand="1"/>
        </w:tblPrEx>
        <w:trPr>
          <w:trHeight w:val="300"/>
        </w:trPr>
        <w:tc>
          <w:tcPr>
            <w:tcW w:w="1702" w:type="dxa"/>
            <w:gridSpan w:val="2"/>
            <w:shd w:val="clear" w:color="auto" w:fill="auto"/>
            <w:noWrap/>
            <w:vAlign w:val="center"/>
          </w:tcPr>
          <w:p w:rsidR="001A247A" w:rsidRPr="002B3577" w:rsidRDefault="003F34C1" w:rsidP="00E00424">
            <w:r w:rsidRPr="003F34C1">
              <w:t>VU21374</w:t>
            </w:r>
          </w:p>
        </w:tc>
        <w:tc>
          <w:tcPr>
            <w:tcW w:w="1134" w:type="dxa"/>
            <w:vAlign w:val="center"/>
          </w:tcPr>
          <w:p w:rsidR="001A247A" w:rsidRPr="003A1E47" w:rsidRDefault="001A247A" w:rsidP="00E00424">
            <w:pPr>
              <w:spacing w:before="80" w:after="80"/>
            </w:pPr>
            <w:r>
              <w:t>120199</w:t>
            </w:r>
          </w:p>
        </w:tc>
        <w:tc>
          <w:tcPr>
            <w:tcW w:w="5953" w:type="dxa"/>
            <w:shd w:val="clear" w:color="auto" w:fill="auto"/>
            <w:noWrap/>
            <w:vAlign w:val="bottom"/>
          </w:tcPr>
          <w:p w:rsidR="001A247A" w:rsidRPr="002B3577" w:rsidRDefault="001A247A" w:rsidP="008E119F">
            <w:r w:rsidRPr="002B3577">
              <w:t>Investigate the solar system</w:t>
            </w:r>
          </w:p>
        </w:tc>
        <w:tc>
          <w:tcPr>
            <w:tcW w:w="1276" w:type="dxa"/>
            <w:shd w:val="clear" w:color="auto" w:fill="auto"/>
            <w:noWrap/>
          </w:tcPr>
          <w:p w:rsidR="001A247A" w:rsidRDefault="001A247A" w:rsidP="008E119F">
            <w:pPr>
              <w:jc w:val="center"/>
            </w:pPr>
            <w:r>
              <w:t>20</w:t>
            </w:r>
          </w:p>
        </w:tc>
      </w:tr>
      <w:tr w:rsidR="00F96D53" w:rsidRPr="003A1E47" w:rsidTr="005E2E6E">
        <w:tblPrEx>
          <w:tblLook w:val="04A0" w:firstRow="1" w:lastRow="0" w:firstColumn="1" w:lastColumn="0" w:noHBand="0" w:noVBand="1"/>
        </w:tblPrEx>
        <w:trPr>
          <w:trHeight w:val="300"/>
        </w:trPr>
        <w:tc>
          <w:tcPr>
            <w:tcW w:w="1702" w:type="dxa"/>
            <w:gridSpan w:val="2"/>
            <w:shd w:val="clear" w:color="auto" w:fill="auto"/>
          </w:tcPr>
          <w:p w:rsidR="00F96D53" w:rsidRPr="003A1E47" w:rsidRDefault="00F96D53" w:rsidP="008E119F">
            <w:pPr>
              <w:spacing w:before="80" w:after="80"/>
            </w:pPr>
          </w:p>
        </w:tc>
        <w:tc>
          <w:tcPr>
            <w:tcW w:w="1134" w:type="dxa"/>
          </w:tcPr>
          <w:p w:rsidR="00F96D53" w:rsidRPr="003A1E47" w:rsidRDefault="00F96D53" w:rsidP="008E119F">
            <w:pPr>
              <w:spacing w:before="80" w:after="80"/>
            </w:pPr>
          </w:p>
        </w:tc>
        <w:tc>
          <w:tcPr>
            <w:tcW w:w="5953" w:type="dxa"/>
            <w:shd w:val="clear" w:color="auto" w:fill="auto"/>
            <w:noWrap/>
            <w:vAlign w:val="bottom"/>
          </w:tcPr>
          <w:p w:rsidR="00F96D53" w:rsidRPr="009A4B24" w:rsidRDefault="00F96D53" w:rsidP="008E119F">
            <w:pPr>
              <w:spacing w:before="80" w:after="80"/>
              <w:jc w:val="right"/>
              <w:rPr>
                <w:b/>
              </w:rPr>
            </w:pPr>
            <w:r>
              <w:rPr>
                <w:b/>
              </w:rPr>
              <w:t>Nominal duration</w:t>
            </w:r>
          </w:p>
        </w:tc>
        <w:tc>
          <w:tcPr>
            <w:tcW w:w="1276" w:type="dxa"/>
            <w:shd w:val="clear" w:color="auto" w:fill="auto"/>
            <w:noWrap/>
            <w:vAlign w:val="bottom"/>
          </w:tcPr>
          <w:p w:rsidR="00F96D53" w:rsidRPr="009A4B24" w:rsidRDefault="00F96D53" w:rsidP="008E119F">
            <w:pPr>
              <w:spacing w:before="80" w:after="80"/>
              <w:jc w:val="center"/>
              <w:rPr>
                <w:b/>
              </w:rPr>
            </w:pPr>
            <w:r>
              <w:rPr>
                <w:b/>
              </w:rPr>
              <w:t xml:space="preserve">330 – 440 </w:t>
            </w:r>
          </w:p>
        </w:tc>
      </w:tr>
    </w:tbl>
    <w:p w:rsidR="00B83D21" w:rsidRDefault="00B83D21" w:rsidP="008E119F">
      <w:pPr>
        <w:spacing w:before="0" w:after="0"/>
      </w:pPr>
      <w: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289"/>
        <w:gridCol w:w="137"/>
        <w:gridCol w:w="1001"/>
        <w:gridCol w:w="5947"/>
        <w:gridCol w:w="1275"/>
      </w:tblGrid>
      <w:tr w:rsidR="00F96D53" w:rsidRPr="009555B8" w:rsidTr="00BB477D">
        <w:trPr>
          <w:trHeight w:val="652"/>
        </w:trPr>
        <w:tc>
          <w:tcPr>
            <w:tcW w:w="10065" w:type="dxa"/>
            <w:gridSpan w:val="6"/>
            <w:tcBorders>
              <w:top w:val="single" w:sz="4" w:space="0" w:color="auto"/>
              <w:bottom w:val="nil"/>
            </w:tcBorders>
          </w:tcPr>
          <w:p w:rsidR="00F96D53" w:rsidRDefault="00F96D53" w:rsidP="008E119F">
            <w:pPr>
              <w:rPr>
                <w:bCs/>
              </w:rPr>
            </w:pPr>
            <w:r w:rsidRPr="009555B8">
              <w:rPr>
                <w:bCs/>
              </w:rPr>
              <w:lastRenderedPageBreak/>
              <w:t xml:space="preserve">To be eligible for the award of the </w:t>
            </w:r>
            <w:r w:rsidR="00BB477D">
              <w:rPr>
                <w:bCs/>
              </w:rPr>
              <w:t>22238</w:t>
            </w:r>
            <w:r w:rsidRPr="009555B8">
              <w:rPr>
                <w:bCs/>
              </w:rPr>
              <w:t xml:space="preserve">VIC </w:t>
            </w:r>
            <w:r>
              <w:rPr>
                <w:bCs/>
              </w:rPr>
              <w:t>Certificate III</w:t>
            </w:r>
            <w:r w:rsidRPr="009555B8">
              <w:rPr>
                <w:bCs/>
              </w:rPr>
              <w:t xml:space="preserve"> in General Education for Adults</w:t>
            </w:r>
            <w:r>
              <w:rPr>
                <w:bCs/>
              </w:rPr>
              <w:t>, learners must successfully complete a total of 8 units comprising:</w:t>
            </w:r>
          </w:p>
          <w:p w:rsidR="00F96D53" w:rsidRDefault="00F96D53" w:rsidP="008E119F">
            <w:r>
              <w:t>Core – 1 unit</w:t>
            </w:r>
          </w:p>
          <w:p w:rsidR="00F96D53" w:rsidRDefault="00F96D53" w:rsidP="008E119F">
            <w:r>
              <w:t xml:space="preserve">Core Skills Reading / Writing / Numeracy and Mathematics – 4 units </w:t>
            </w:r>
          </w:p>
          <w:p w:rsidR="00F96D53" w:rsidRDefault="00F96D53" w:rsidP="008E119F">
            <w:r>
              <w:t>Special Interest electives – 3 units which can be selected from:</w:t>
            </w:r>
          </w:p>
          <w:p w:rsidR="00F96D53" w:rsidRDefault="00B35FF1" w:rsidP="00387B45">
            <w:pPr>
              <w:pStyle w:val="bullet"/>
              <w:numPr>
                <w:ilvl w:val="0"/>
                <w:numId w:val="8"/>
              </w:numPr>
              <w:spacing w:line="276" w:lineRule="auto"/>
              <w:ind w:left="340" w:hanging="340"/>
            </w:pPr>
            <w:r>
              <w:t>units</w:t>
            </w:r>
            <w:r w:rsidR="00F96D53">
              <w:t xml:space="preserve"> listed in the Special Interest Electives</w:t>
            </w:r>
            <w:r>
              <w:t>, which have not previously been completed,</w:t>
            </w:r>
            <w:r w:rsidR="00F96D53">
              <w:t xml:space="preserve"> and / or</w:t>
            </w:r>
          </w:p>
          <w:p w:rsidR="00F96D53" w:rsidRDefault="00F96D53" w:rsidP="00387B45">
            <w:pPr>
              <w:pStyle w:val="bullet"/>
              <w:numPr>
                <w:ilvl w:val="0"/>
                <w:numId w:val="8"/>
              </w:numPr>
              <w:spacing w:line="276" w:lineRule="auto"/>
              <w:ind w:left="340" w:hanging="340"/>
            </w:pPr>
            <w:r w:rsidRPr="008556BC">
              <w:t xml:space="preserve">Core Skills Reading, Writing and Numeracy &amp; Mathematics units </w:t>
            </w:r>
            <w:r w:rsidR="00B35FF1">
              <w:t>from</w:t>
            </w:r>
            <w:r w:rsidRPr="008556BC">
              <w:t xml:space="preserve"> the </w:t>
            </w:r>
            <w:r w:rsidR="00BB477D">
              <w:t>22238</w:t>
            </w:r>
            <w:r w:rsidRPr="008556BC">
              <w:t>VIC Certificate II</w:t>
            </w:r>
            <w:r>
              <w:t>I</w:t>
            </w:r>
            <w:r w:rsidRPr="008556BC">
              <w:t xml:space="preserve"> in General Education for Adults</w:t>
            </w:r>
            <w:r w:rsidR="00B35FF1">
              <w:t xml:space="preserve">, </w:t>
            </w:r>
            <w:r w:rsidR="0062688C">
              <w:t xml:space="preserve">or </w:t>
            </w:r>
            <w:r w:rsidRPr="008556BC">
              <w:t xml:space="preserve">the </w:t>
            </w:r>
            <w:r w:rsidR="00BB477D">
              <w:t>22237</w:t>
            </w:r>
            <w:r w:rsidRPr="008556BC">
              <w:t>VIC Certificate I</w:t>
            </w:r>
            <w:r>
              <w:t>I</w:t>
            </w:r>
            <w:r w:rsidRPr="008556BC">
              <w:t xml:space="preserve"> in General Education for Adults</w:t>
            </w:r>
            <w:r w:rsidR="00B35FF1">
              <w:t>, which have not previously been completed,</w:t>
            </w:r>
            <w:r w:rsidRPr="008556BC">
              <w:t xml:space="preserve"> </w:t>
            </w:r>
            <w:r>
              <w:t>and / or</w:t>
            </w:r>
          </w:p>
          <w:p w:rsidR="00F96D53" w:rsidRPr="009555B8" w:rsidRDefault="00F96D53" w:rsidP="00387B45">
            <w:pPr>
              <w:pStyle w:val="bullet"/>
              <w:numPr>
                <w:ilvl w:val="0"/>
                <w:numId w:val="8"/>
              </w:numPr>
              <w:spacing w:line="276" w:lineRule="auto"/>
              <w:ind w:left="340" w:hanging="340"/>
            </w:pPr>
            <w:r>
              <w:t>units / modules which are first packaged in AQF level 3 or 4 qualifications in nationally endorsed training packages or accredited curriculum</w:t>
            </w:r>
          </w:p>
        </w:tc>
      </w:tr>
      <w:tr w:rsidR="00F96D53" w:rsidTr="005E2E6E">
        <w:trPr>
          <w:trHeight w:val="721"/>
        </w:trPr>
        <w:tc>
          <w:tcPr>
            <w:tcW w:w="10065" w:type="dxa"/>
            <w:gridSpan w:val="6"/>
            <w:tcBorders>
              <w:top w:val="nil"/>
            </w:tcBorders>
          </w:tcPr>
          <w:p w:rsidR="00F96D53" w:rsidRPr="00770171" w:rsidRDefault="00F96D53" w:rsidP="008E119F">
            <w:pPr>
              <w:rPr>
                <w:i/>
              </w:rPr>
            </w:pPr>
            <w:r w:rsidRPr="006D2707">
              <w:t>A Statement of Attainment will be issued for any unit of competency</w:t>
            </w:r>
            <w:r>
              <w:t xml:space="preserve"> </w:t>
            </w:r>
            <w:r w:rsidRPr="006D2707">
              <w:t>completed if the full qualification is not completed.</w:t>
            </w:r>
            <w:r w:rsidRPr="00770171">
              <w:rPr>
                <w:rFonts w:ascii="Times New Roman" w:hAnsi="Times New Roman"/>
                <w:sz w:val="18"/>
                <w:szCs w:val="18"/>
                <w:lang w:val="en-GB"/>
              </w:rPr>
              <w:t xml:space="preserve"> </w:t>
            </w:r>
          </w:p>
        </w:tc>
      </w:tr>
      <w:tr w:rsidR="00F96D53" w:rsidRPr="003A1E47" w:rsidTr="007C1115">
        <w:tblPrEx>
          <w:tblLook w:val="04A0" w:firstRow="1" w:lastRow="0" w:firstColumn="1" w:lastColumn="0" w:noHBand="0" w:noVBand="1"/>
        </w:tblPrEx>
        <w:trPr>
          <w:trHeight w:val="300"/>
        </w:trPr>
        <w:tc>
          <w:tcPr>
            <w:tcW w:w="1416"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427" w:type="dxa"/>
            <w:gridSpan w:val="3"/>
          </w:tcPr>
          <w:p w:rsidR="00F96D53" w:rsidRPr="003A1E47" w:rsidRDefault="00F96D53" w:rsidP="008E119F">
            <w:pPr>
              <w:spacing w:before="80" w:after="80"/>
              <w:rPr>
                <w:b/>
              </w:rPr>
            </w:pPr>
            <w:r w:rsidRPr="003A1E47">
              <w:rPr>
                <w:b/>
              </w:rPr>
              <w:t>Field of Education code</w:t>
            </w:r>
          </w:p>
        </w:tc>
        <w:tc>
          <w:tcPr>
            <w:tcW w:w="5947"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275" w:type="dxa"/>
            <w:shd w:val="clear" w:color="auto" w:fill="auto"/>
            <w:noWrap/>
            <w:vAlign w:val="bottom"/>
            <w:hideMark/>
          </w:tcPr>
          <w:p w:rsidR="00F96D53" w:rsidRPr="003A1E47" w:rsidRDefault="00F96D53" w:rsidP="008E119F">
            <w:pPr>
              <w:spacing w:before="80" w:after="80"/>
              <w:rPr>
                <w:b/>
              </w:rPr>
            </w:pPr>
            <w:r w:rsidRPr="003A1E47">
              <w:rPr>
                <w:b/>
              </w:rPr>
              <w:t>Nominal Hours</w:t>
            </w:r>
          </w:p>
        </w:tc>
      </w:tr>
      <w:tr w:rsidR="00F96D53" w:rsidRPr="003A1E47" w:rsidTr="007C1115">
        <w:tblPrEx>
          <w:tblLook w:val="04A0" w:firstRow="1" w:lastRow="0" w:firstColumn="1" w:lastColumn="0" w:noHBand="0" w:noVBand="1"/>
        </w:tblPrEx>
        <w:trPr>
          <w:trHeight w:val="300"/>
        </w:trPr>
        <w:tc>
          <w:tcPr>
            <w:tcW w:w="1416" w:type="dxa"/>
            <w:shd w:val="clear" w:color="auto" w:fill="auto"/>
            <w:noWrap/>
            <w:vAlign w:val="bottom"/>
            <w:hideMark/>
          </w:tcPr>
          <w:p w:rsidR="00F96D53" w:rsidRPr="003A1E47" w:rsidRDefault="00F96D53" w:rsidP="008E119F">
            <w:pPr>
              <w:spacing w:before="80" w:after="80"/>
              <w:rPr>
                <w:b/>
              </w:rPr>
            </w:pPr>
            <w:r>
              <w:rPr>
                <w:b/>
              </w:rPr>
              <w:t>Core (1</w:t>
            </w:r>
            <w:r w:rsidRPr="003A1E47">
              <w:rPr>
                <w:b/>
              </w:rPr>
              <w:t>)</w:t>
            </w:r>
          </w:p>
        </w:tc>
        <w:tc>
          <w:tcPr>
            <w:tcW w:w="1427" w:type="dxa"/>
            <w:gridSpan w:val="3"/>
          </w:tcPr>
          <w:p w:rsidR="00F96D53" w:rsidRPr="003A1E47" w:rsidRDefault="00F96D53" w:rsidP="008E119F">
            <w:pPr>
              <w:spacing w:before="80" w:after="80"/>
              <w:rPr>
                <w:b/>
              </w:rPr>
            </w:pPr>
          </w:p>
        </w:tc>
        <w:tc>
          <w:tcPr>
            <w:tcW w:w="5947" w:type="dxa"/>
            <w:shd w:val="clear" w:color="auto" w:fill="auto"/>
            <w:noWrap/>
            <w:vAlign w:val="bottom"/>
            <w:hideMark/>
          </w:tcPr>
          <w:p w:rsidR="00F96D53" w:rsidRPr="003A1E47" w:rsidRDefault="00F96D53" w:rsidP="008E119F">
            <w:pPr>
              <w:spacing w:before="80" w:after="80"/>
              <w:rPr>
                <w:b/>
              </w:rPr>
            </w:pPr>
          </w:p>
        </w:tc>
        <w:tc>
          <w:tcPr>
            <w:tcW w:w="1275" w:type="dxa"/>
            <w:shd w:val="clear" w:color="auto" w:fill="auto"/>
            <w:noWrap/>
            <w:vAlign w:val="bottom"/>
            <w:hideMark/>
          </w:tcPr>
          <w:p w:rsidR="00F96D53" w:rsidRPr="003A1E47" w:rsidRDefault="00F96D53" w:rsidP="008E119F">
            <w:pPr>
              <w:spacing w:before="80" w:after="80"/>
              <w:rPr>
                <w:b/>
              </w:rPr>
            </w:pPr>
          </w:p>
        </w:tc>
      </w:tr>
      <w:tr w:rsidR="00F96D53" w:rsidRPr="003A1E47" w:rsidTr="007C1115">
        <w:tblPrEx>
          <w:tblLook w:val="04A0" w:firstRow="1" w:lastRow="0" w:firstColumn="1" w:lastColumn="0" w:noHBand="0" w:noVBand="1"/>
        </w:tblPrEx>
        <w:trPr>
          <w:trHeight w:val="300"/>
        </w:trPr>
        <w:tc>
          <w:tcPr>
            <w:tcW w:w="1416" w:type="dxa"/>
            <w:shd w:val="clear" w:color="auto" w:fill="auto"/>
            <w:noWrap/>
            <w:vAlign w:val="center"/>
          </w:tcPr>
          <w:p w:rsidR="00F96D53" w:rsidRPr="002B3577" w:rsidRDefault="001479C7" w:rsidP="00E00424">
            <w:pPr>
              <w:spacing w:before="80" w:after="80"/>
            </w:pPr>
            <w:r w:rsidRPr="001479C7">
              <w:t>VU21375</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2B3577" w:rsidRDefault="00F96D53" w:rsidP="008E119F">
            <w:pPr>
              <w:spacing w:before="80" w:after="80"/>
            </w:pPr>
            <w:r w:rsidRPr="002B3577">
              <w:t>Evaluate pathway options, design a learning plan and compile a portfolio</w:t>
            </w:r>
          </w:p>
        </w:tc>
        <w:tc>
          <w:tcPr>
            <w:tcW w:w="1275" w:type="dxa"/>
            <w:shd w:val="clear" w:color="auto" w:fill="auto"/>
            <w:noWrap/>
            <w:vAlign w:val="bottom"/>
          </w:tcPr>
          <w:p w:rsidR="00F96D53" w:rsidRPr="003A1E47" w:rsidRDefault="00F96D53" w:rsidP="008E119F">
            <w:pPr>
              <w:spacing w:before="80" w:after="80"/>
              <w:jc w:val="center"/>
            </w:pPr>
            <w:r>
              <w:t>60</w:t>
            </w:r>
          </w:p>
        </w:tc>
      </w:tr>
      <w:tr w:rsidR="00F96D53" w:rsidRPr="003A1E47" w:rsidTr="005E2E6E">
        <w:tblPrEx>
          <w:tblLook w:val="04A0" w:firstRow="1" w:lastRow="0" w:firstColumn="1" w:lastColumn="0" w:noHBand="0" w:noVBand="1"/>
        </w:tblPrEx>
        <w:trPr>
          <w:trHeight w:val="315"/>
        </w:trPr>
        <w:tc>
          <w:tcPr>
            <w:tcW w:w="10065" w:type="dxa"/>
            <w:gridSpan w:val="6"/>
            <w:shd w:val="clear" w:color="auto" w:fill="auto"/>
            <w:hideMark/>
          </w:tcPr>
          <w:p w:rsidR="00F96D53" w:rsidRPr="003A1E47" w:rsidRDefault="00F96D53" w:rsidP="008E119F">
            <w:pPr>
              <w:spacing w:before="80" w:after="80"/>
            </w:pPr>
            <w:r>
              <w:rPr>
                <w:b/>
              </w:rPr>
              <w:t xml:space="preserve">Core Skills Reading </w:t>
            </w:r>
          </w:p>
        </w:tc>
      </w:tr>
      <w:tr w:rsidR="00F96D53" w:rsidRPr="003A1E47" w:rsidTr="007C1115">
        <w:tblPrEx>
          <w:tblLook w:val="04A0" w:firstRow="1" w:lastRow="0" w:firstColumn="1" w:lastColumn="0" w:noHBand="0" w:noVBand="1"/>
        </w:tblPrEx>
        <w:trPr>
          <w:trHeight w:val="315"/>
        </w:trPr>
        <w:tc>
          <w:tcPr>
            <w:tcW w:w="1416" w:type="dxa"/>
            <w:shd w:val="clear" w:color="auto" w:fill="auto"/>
            <w:vAlign w:val="center"/>
          </w:tcPr>
          <w:p w:rsidR="00F96D53" w:rsidRPr="00302D2A" w:rsidRDefault="001479C7" w:rsidP="00E00424">
            <w:pPr>
              <w:spacing w:before="80" w:after="80"/>
            </w:pPr>
            <w:r w:rsidRPr="001479C7">
              <w:t>VU21376</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302D2A" w:rsidRDefault="00F96D53" w:rsidP="008E119F">
            <w:pPr>
              <w:spacing w:before="80" w:after="80"/>
            </w:pPr>
            <w:r w:rsidRPr="00302D2A">
              <w:t xml:space="preserve">Engage with a range of highly complex texts for personal purposes </w:t>
            </w:r>
          </w:p>
        </w:tc>
        <w:tc>
          <w:tcPr>
            <w:tcW w:w="1275" w:type="dxa"/>
            <w:shd w:val="clear" w:color="auto" w:fill="auto"/>
            <w:noWrap/>
            <w:vAlign w:val="bottom"/>
          </w:tcPr>
          <w:p w:rsidR="00F96D53" w:rsidRPr="00302D2A" w:rsidRDefault="00F96D53" w:rsidP="008E119F">
            <w:pPr>
              <w:spacing w:before="80" w:after="80"/>
              <w:jc w:val="center"/>
            </w:pPr>
            <w:r w:rsidRPr="00302D2A">
              <w:t>30</w:t>
            </w:r>
          </w:p>
        </w:tc>
      </w:tr>
      <w:tr w:rsidR="00F96D53" w:rsidRPr="003A1E47" w:rsidTr="007C1115">
        <w:tblPrEx>
          <w:tblLook w:val="04A0" w:firstRow="1" w:lastRow="0" w:firstColumn="1" w:lastColumn="0" w:noHBand="0" w:noVBand="1"/>
        </w:tblPrEx>
        <w:trPr>
          <w:trHeight w:val="315"/>
        </w:trPr>
        <w:tc>
          <w:tcPr>
            <w:tcW w:w="1416" w:type="dxa"/>
            <w:shd w:val="clear" w:color="auto" w:fill="auto"/>
            <w:vAlign w:val="center"/>
          </w:tcPr>
          <w:p w:rsidR="00F96D53" w:rsidRPr="00302D2A" w:rsidRDefault="001479C7" w:rsidP="00E00424">
            <w:pPr>
              <w:spacing w:before="80" w:after="80"/>
            </w:pPr>
            <w:r>
              <w:t>VU21377</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302D2A" w:rsidRDefault="00F96D53" w:rsidP="008E119F">
            <w:pPr>
              <w:spacing w:before="80" w:after="80"/>
            </w:pPr>
            <w:r w:rsidRPr="00302D2A">
              <w:t xml:space="preserve">Engage with a range of highly complex texts for learning purposes </w:t>
            </w:r>
          </w:p>
        </w:tc>
        <w:tc>
          <w:tcPr>
            <w:tcW w:w="1275" w:type="dxa"/>
            <w:shd w:val="clear" w:color="auto" w:fill="auto"/>
            <w:noWrap/>
            <w:vAlign w:val="bottom"/>
          </w:tcPr>
          <w:p w:rsidR="00F96D53" w:rsidRPr="003A1E47" w:rsidRDefault="00F96D53" w:rsidP="008E119F">
            <w:pPr>
              <w:spacing w:before="80" w:after="80"/>
              <w:jc w:val="center"/>
            </w:pPr>
            <w:r>
              <w:t>30</w:t>
            </w:r>
          </w:p>
        </w:tc>
      </w:tr>
      <w:tr w:rsidR="00F96D53" w:rsidRPr="003A1E47" w:rsidTr="007C1115">
        <w:tblPrEx>
          <w:tblLook w:val="04A0" w:firstRow="1" w:lastRow="0" w:firstColumn="1" w:lastColumn="0" w:noHBand="0" w:noVBand="1"/>
        </w:tblPrEx>
        <w:trPr>
          <w:trHeight w:val="300"/>
        </w:trPr>
        <w:tc>
          <w:tcPr>
            <w:tcW w:w="1416" w:type="dxa"/>
            <w:shd w:val="clear" w:color="auto" w:fill="auto"/>
            <w:noWrap/>
            <w:vAlign w:val="center"/>
          </w:tcPr>
          <w:p w:rsidR="00F96D53" w:rsidRPr="00302D2A" w:rsidRDefault="00892147" w:rsidP="00E00424">
            <w:pPr>
              <w:spacing w:before="80" w:after="80"/>
            </w:pPr>
            <w:r w:rsidRPr="00892147">
              <w:t>VU21378</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302D2A" w:rsidRDefault="00F96D53" w:rsidP="008E119F">
            <w:pPr>
              <w:spacing w:before="80" w:after="80"/>
            </w:pPr>
            <w:r w:rsidRPr="00302D2A">
              <w:t xml:space="preserve">Engage with a range of highly complex texts for employment purposes </w:t>
            </w:r>
          </w:p>
        </w:tc>
        <w:tc>
          <w:tcPr>
            <w:tcW w:w="1275" w:type="dxa"/>
            <w:shd w:val="clear" w:color="auto" w:fill="auto"/>
            <w:noWrap/>
            <w:vAlign w:val="bottom"/>
          </w:tcPr>
          <w:p w:rsidR="00F96D53" w:rsidRPr="003A1E47" w:rsidRDefault="00F96D53" w:rsidP="008E119F">
            <w:pPr>
              <w:spacing w:before="80" w:after="80"/>
              <w:jc w:val="center"/>
            </w:pPr>
            <w:r>
              <w:t>30</w:t>
            </w:r>
          </w:p>
        </w:tc>
      </w:tr>
      <w:tr w:rsidR="00F96D53" w:rsidRPr="003A1E47" w:rsidTr="007C1115">
        <w:tblPrEx>
          <w:tblLook w:val="04A0" w:firstRow="1" w:lastRow="0" w:firstColumn="1" w:lastColumn="0" w:noHBand="0" w:noVBand="1"/>
        </w:tblPrEx>
        <w:trPr>
          <w:trHeight w:val="315"/>
        </w:trPr>
        <w:tc>
          <w:tcPr>
            <w:tcW w:w="1416" w:type="dxa"/>
            <w:shd w:val="clear" w:color="auto" w:fill="auto"/>
            <w:vAlign w:val="center"/>
          </w:tcPr>
          <w:p w:rsidR="00F96D53" w:rsidRPr="00302D2A" w:rsidRDefault="00892147" w:rsidP="00E00424">
            <w:pPr>
              <w:spacing w:before="80" w:after="80"/>
            </w:pPr>
            <w:r w:rsidRPr="00892147">
              <w:t>VU21379</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302D2A" w:rsidRDefault="00F96D53" w:rsidP="008E119F">
            <w:pPr>
              <w:spacing w:before="80" w:after="80"/>
            </w:pPr>
            <w:r w:rsidRPr="00302D2A">
              <w:t xml:space="preserve">Engage with a range of highly complex texts to participate in the community </w:t>
            </w:r>
          </w:p>
        </w:tc>
        <w:tc>
          <w:tcPr>
            <w:tcW w:w="1275"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15"/>
        </w:trPr>
        <w:tc>
          <w:tcPr>
            <w:tcW w:w="10065" w:type="dxa"/>
            <w:gridSpan w:val="6"/>
            <w:shd w:val="clear" w:color="auto" w:fill="auto"/>
            <w:hideMark/>
          </w:tcPr>
          <w:p w:rsidR="00F96D53" w:rsidRPr="003A1E47" w:rsidRDefault="00F96D53" w:rsidP="008E119F">
            <w:pPr>
              <w:spacing w:before="80" w:after="80"/>
            </w:pPr>
            <w:r>
              <w:rPr>
                <w:b/>
              </w:rPr>
              <w:t xml:space="preserve">Core Skills Writing </w:t>
            </w:r>
          </w:p>
        </w:tc>
      </w:tr>
      <w:tr w:rsidR="00F96D53" w:rsidRPr="003A1E47" w:rsidTr="007C1115">
        <w:tblPrEx>
          <w:tblLook w:val="04A0" w:firstRow="1" w:lastRow="0" w:firstColumn="1" w:lastColumn="0" w:noHBand="0" w:noVBand="1"/>
        </w:tblPrEx>
        <w:trPr>
          <w:trHeight w:val="315"/>
        </w:trPr>
        <w:tc>
          <w:tcPr>
            <w:tcW w:w="1705" w:type="dxa"/>
            <w:gridSpan w:val="2"/>
            <w:shd w:val="clear" w:color="auto" w:fill="auto"/>
            <w:vAlign w:val="center"/>
          </w:tcPr>
          <w:p w:rsidR="00F96D53" w:rsidRPr="00302D2A" w:rsidRDefault="00892147" w:rsidP="00E00424">
            <w:pPr>
              <w:spacing w:before="80" w:after="80"/>
            </w:pPr>
            <w:r w:rsidRPr="00892147">
              <w:t>VU21380</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 xml:space="preserve">Create a range of highly complex texts for personal purposes </w:t>
            </w:r>
          </w:p>
        </w:tc>
        <w:tc>
          <w:tcPr>
            <w:tcW w:w="1275" w:type="dxa"/>
            <w:shd w:val="clear" w:color="auto" w:fill="auto"/>
            <w:noWrap/>
            <w:vAlign w:val="bottom"/>
          </w:tcPr>
          <w:p w:rsidR="00F96D53" w:rsidRPr="00302D2A" w:rsidRDefault="00F96D53" w:rsidP="008E119F">
            <w:pPr>
              <w:spacing w:before="80" w:after="80"/>
              <w:jc w:val="center"/>
            </w:pPr>
            <w:r w:rsidRPr="00302D2A">
              <w:t>30</w:t>
            </w:r>
          </w:p>
        </w:tc>
      </w:tr>
      <w:tr w:rsidR="00F96D53" w:rsidRPr="003A1E47" w:rsidTr="007C1115">
        <w:tblPrEx>
          <w:tblLook w:val="04A0" w:firstRow="1" w:lastRow="0" w:firstColumn="1" w:lastColumn="0" w:noHBand="0" w:noVBand="1"/>
        </w:tblPrEx>
        <w:trPr>
          <w:trHeight w:val="300"/>
        </w:trPr>
        <w:tc>
          <w:tcPr>
            <w:tcW w:w="1705" w:type="dxa"/>
            <w:gridSpan w:val="2"/>
            <w:shd w:val="clear" w:color="auto" w:fill="auto"/>
            <w:vAlign w:val="center"/>
          </w:tcPr>
          <w:p w:rsidR="00F96D53" w:rsidRPr="00302D2A" w:rsidRDefault="00892147" w:rsidP="00E00424">
            <w:pPr>
              <w:spacing w:before="80" w:after="80"/>
            </w:pPr>
            <w:r w:rsidRPr="00892147">
              <w:t>VU21381</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 xml:space="preserve">Create a range of highly complex texts for learning purposes </w:t>
            </w:r>
          </w:p>
        </w:tc>
        <w:tc>
          <w:tcPr>
            <w:tcW w:w="1275" w:type="dxa"/>
            <w:shd w:val="clear" w:color="auto" w:fill="auto"/>
            <w:noWrap/>
            <w:vAlign w:val="bottom"/>
          </w:tcPr>
          <w:p w:rsidR="00F96D53" w:rsidRPr="00302D2A" w:rsidRDefault="00F96D53" w:rsidP="008E119F">
            <w:pPr>
              <w:spacing w:before="80" w:after="80"/>
              <w:jc w:val="center"/>
            </w:pPr>
            <w:r w:rsidRPr="00302D2A">
              <w:t>30</w:t>
            </w:r>
          </w:p>
        </w:tc>
      </w:tr>
      <w:tr w:rsidR="00F96D53" w:rsidRPr="003A1E47" w:rsidTr="007C1115">
        <w:tblPrEx>
          <w:tblLook w:val="04A0" w:firstRow="1" w:lastRow="0" w:firstColumn="1" w:lastColumn="0" w:noHBand="0" w:noVBand="1"/>
        </w:tblPrEx>
        <w:trPr>
          <w:trHeight w:val="315"/>
        </w:trPr>
        <w:tc>
          <w:tcPr>
            <w:tcW w:w="1705" w:type="dxa"/>
            <w:gridSpan w:val="2"/>
            <w:shd w:val="clear" w:color="auto" w:fill="auto"/>
            <w:vAlign w:val="center"/>
          </w:tcPr>
          <w:p w:rsidR="00F96D53" w:rsidRPr="00302D2A" w:rsidRDefault="00F96D53" w:rsidP="00E00424">
            <w:pPr>
              <w:spacing w:before="80" w:after="80"/>
            </w:pPr>
            <w:r w:rsidRPr="00302D2A">
              <w:t>BSBWRT401</w:t>
            </w:r>
          </w:p>
        </w:tc>
        <w:tc>
          <w:tcPr>
            <w:tcW w:w="1138" w:type="dxa"/>
            <w:gridSpan w:val="2"/>
            <w:vAlign w:val="center"/>
          </w:tcPr>
          <w:p w:rsidR="00F96D53" w:rsidRPr="003A1E47" w:rsidRDefault="00F96D53" w:rsidP="00E00424">
            <w:pPr>
              <w:spacing w:before="80" w:after="80"/>
            </w:pPr>
            <w:r>
              <w:t>N/A</w:t>
            </w:r>
          </w:p>
        </w:tc>
        <w:tc>
          <w:tcPr>
            <w:tcW w:w="5947" w:type="dxa"/>
            <w:shd w:val="clear" w:color="auto" w:fill="auto"/>
            <w:noWrap/>
          </w:tcPr>
          <w:p w:rsidR="00F96D53" w:rsidRPr="00302D2A" w:rsidRDefault="00F96D53" w:rsidP="008E119F">
            <w:pPr>
              <w:spacing w:before="80" w:after="80"/>
            </w:pPr>
            <w:r w:rsidRPr="00302D2A">
              <w:t>Write complex documents</w:t>
            </w:r>
          </w:p>
        </w:tc>
        <w:tc>
          <w:tcPr>
            <w:tcW w:w="1275" w:type="dxa"/>
            <w:shd w:val="clear" w:color="auto" w:fill="auto"/>
            <w:noWrap/>
            <w:vAlign w:val="bottom"/>
          </w:tcPr>
          <w:p w:rsidR="00F96D53" w:rsidRPr="003A1E47" w:rsidRDefault="00902CB9" w:rsidP="008E119F">
            <w:pPr>
              <w:spacing w:before="80" w:after="80"/>
              <w:jc w:val="center"/>
            </w:pPr>
            <w:r>
              <w:t>5</w:t>
            </w:r>
            <w:r w:rsidR="00F96D53">
              <w:t>0</w:t>
            </w:r>
          </w:p>
        </w:tc>
      </w:tr>
      <w:tr w:rsidR="00F96D53" w:rsidRPr="003A1E47" w:rsidTr="007C1115">
        <w:tblPrEx>
          <w:tblLook w:val="04A0" w:firstRow="1" w:lastRow="0" w:firstColumn="1" w:lastColumn="0" w:noHBand="0" w:noVBand="1"/>
        </w:tblPrEx>
        <w:trPr>
          <w:trHeight w:val="315"/>
        </w:trPr>
        <w:tc>
          <w:tcPr>
            <w:tcW w:w="1705" w:type="dxa"/>
            <w:gridSpan w:val="2"/>
            <w:shd w:val="clear" w:color="auto" w:fill="auto"/>
            <w:vAlign w:val="center"/>
          </w:tcPr>
          <w:p w:rsidR="00F96D53" w:rsidRPr="00302D2A" w:rsidRDefault="00892147" w:rsidP="00E00424">
            <w:pPr>
              <w:spacing w:before="80" w:after="80"/>
            </w:pPr>
            <w:r w:rsidRPr="00892147">
              <w:t>VU21382</w:t>
            </w:r>
          </w:p>
        </w:tc>
        <w:tc>
          <w:tcPr>
            <w:tcW w:w="1138" w:type="dxa"/>
            <w:gridSpan w:val="2"/>
            <w:vAlign w:val="center"/>
          </w:tcPr>
          <w:p w:rsidR="00F96D53" w:rsidRPr="009555B8"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 xml:space="preserve">Create a range of highly complex texts to participate in the community </w:t>
            </w:r>
          </w:p>
        </w:tc>
        <w:tc>
          <w:tcPr>
            <w:tcW w:w="1275" w:type="dxa"/>
            <w:shd w:val="clear" w:color="auto" w:fill="auto"/>
            <w:noWrap/>
            <w:vAlign w:val="bottom"/>
          </w:tcPr>
          <w:p w:rsidR="00F96D53" w:rsidRPr="009555B8" w:rsidRDefault="00F96D53" w:rsidP="008E119F">
            <w:pPr>
              <w:spacing w:before="80" w:after="80"/>
              <w:jc w:val="center"/>
            </w:pPr>
            <w:r>
              <w:t>30</w:t>
            </w:r>
          </w:p>
        </w:tc>
      </w:tr>
      <w:tr w:rsidR="00F96D53" w:rsidRPr="003A1E47" w:rsidTr="005E2E6E">
        <w:tblPrEx>
          <w:tblLook w:val="04A0" w:firstRow="1" w:lastRow="0" w:firstColumn="1" w:lastColumn="0" w:noHBand="0" w:noVBand="1"/>
        </w:tblPrEx>
        <w:trPr>
          <w:trHeight w:val="300"/>
        </w:trPr>
        <w:tc>
          <w:tcPr>
            <w:tcW w:w="10065" w:type="dxa"/>
            <w:gridSpan w:val="6"/>
            <w:shd w:val="clear" w:color="auto" w:fill="auto"/>
            <w:hideMark/>
          </w:tcPr>
          <w:p w:rsidR="00F96D53" w:rsidRPr="003A1E47" w:rsidRDefault="00F96D53" w:rsidP="008E119F">
            <w:pPr>
              <w:spacing w:before="80" w:after="80"/>
            </w:pPr>
            <w:r>
              <w:rPr>
                <w:b/>
              </w:rPr>
              <w:t xml:space="preserve">Core Skills Numeracy and Mathematics </w:t>
            </w:r>
          </w:p>
        </w:tc>
      </w:tr>
      <w:tr w:rsidR="00F96D53" w:rsidRPr="003A1E47" w:rsidTr="007C1115">
        <w:tblPrEx>
          <w:tblLook w:val="04A0" w:firstRow="1" w:lastRow="0" w:firstColumn="1" w:lastColumn="0" w:noHBand="0" w:noVBand="1"/>
        </w:tblPrEx>
        <w:trPr>
          <w:trHeight w:val="315"/>
        </w:trPr>
        <w:tc>
          <w:tcPr>
            <w:tcW w:w="1705" w:type="dxa"/>
            <w:gridSpan w:val="2"/>
            <w:shd w:val="clear" w:color="auto" w:fill="auto"/>
            <w:vAlign w:val="center"/>
          </w:tcPr>
          <w:p w:rsidR="00F96D53" w:rsidRPr="00302D2A" w:rsidRDefault="00892147" w:rsidP="00E00424">
            <w:pPr>
              <w:spacing w:before="80" w:after="80"/>
            </w:pPr>
            <w:r w:rsidRPr="00892147">
              <w:t>VU21383</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Analyse and evaluate numerical and statistical information</w:t>
            </w:r>
          </w:p>
        </w:tc>
        <w:tc>
          <w:tcPr>
            <w:tcW w:w="1275" w:type="dxa"/>
            <w:shd w:val="clear" w:color="auto" w:fill="auto"/>
            <w:noWrap/>
            <w:vAlign w:val="bottom"/>
          </w:tcPr>
          <w:p w:rsidR="00F96D53" w:rsidRPr="003A1E47" w:rsidRDefault="00F96D53" w:rsidP="008E119F">
            <w:pPr>
              <w:spacing w:before="80" w:after="80"/>
              <w:jc w:val="center"/>
            </w:pPr>
            <w:r>
              <w:t>50</w:t>
            </w:r>
          </w:p>
        </w:tc>
      </w:tr>
      <w:tr w:rsidR="00F96D53" w:rsidRPr="003A1E47" w:rsidTr="007C1115">
        <w:tblPrEx>
          <w:tblLook w:val="04A0" w:firstRow="1" w:lastRow="0" w:firstColumn="1" w:lastColumn="0" w:noHBand="0" w:noVBand="1"/>
        </w:tblPrEx>
        <w:trPr>
          <w:trHeight w:val="315"/>
        </w:trPr>
        <w:tc>
          <w:tcPr>
            <w:tcW w:w="1705" w:type="dxa"/>
            <w:gridSpan w:val="2"/>
            <w:shd w:val="clear" w:color="auto" w:fill="auto"/>
            <w:vAlign w:val="center"/>
          </w:tcPr>
          <w:p w:rsidR="00F96D53" w:rsidRPr="00302D2A" w:rsidRDefault="00892147" w:rsidP="00E00424">
            <w:pPr>
              <w:spacing w:before="80" w:after="80"/>
            </w:pPr>
            <w:r w:rsidRPr="00892147">
              <w:t>VU21384</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Use algebraic techniques to analyse mathematical problems</w:t>
            </w:r>
          </w:p>
        </w:tc>
        <w:tc>
          <w:tcPr>
            <w:tcW w:w="1275" w:type="dxa"/>
            <w:shd w:val="clear" w:color="auto" w:fill="auto"/>
            <w:noWrap/>
            <w:vAlign w:val="bottom"/>
          </w:tcPr>
          <w:p w:rsidR="00F96D53" w:rsidRPr="003A1E47" w:rsidRDefault="00F96D53" w:rsidP="008E119F">
            <w:pPr>
              <w:spacing w:before="80" w:after="80"/>
              <w:jc w:val="center"/>
            </w:pPr>
            <w:r>
              <w:t>50</w:t>
            </w:r>
          </w:p>
        </w:tc>
      </w:tr>
      <w:tr w:rsidR="00F96D53" w:rsidRPr="003A1E47" w:rsidTr="007C1115">
        <w:tblPrEx>
          <w:tblLook w:val="04A0" w:firstRow="1" w:lastRow="0" w:firstColumn="1" w:lastColumn="0" w:noHBand="0" w:noVBand="1"/>
        </w:tblPrEx>
        <w:trPr>
          <w:trHeight w:val="315"/>
        </w:trPr>
        <w:tc>
          <w:tcPr>
            <w:tcW w:w="1705" w:type="dxa"/>
            <w:gridSpan w:val="2"/>
            <w:shd w:val="clear" w:color="auto" w:fill="auto"/>
            <w:vAlign w:val="center"/>
          </w:tcPr>
          <w:p w:rsidR="00F96D53" w:rsidRPr="00302D2A" w:rsidRDefault="00892147" w:rsidP="00E00424">
            <w:pPr>
              <w:spacing w:before="80" w:after="80"/>
            </w:pPr>
            <w:r w:rsidRPr="00892147">
              <w:lastRenderedPageBreak/>
              <w:t>VU21385</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Use formal mathematical concepts and techniques to analyse and solve problems</w:t>
            </w:r>
          </w:p>
        </w:tc>
        <w:tc>
          <w:tcPr>
            <w:tcW w:w="1275" w:type="dxa"/>
            <w:shd w:val="clear" w:color="auto" w:fill="auto"/>
            <w:noWrap/>
            <w:vAlign w:val="bottom"/>
          </w:tcPr>
          <w:p w:rsidR="00F96D53" w:rsidRPr="003A1E47" w:rsidRDefault="00F96D53" w:rsidP="008E119F">
            <w:pPr>
              <w:spacing w:before="80" w:after="80"/>
              <w:jc w:val="center"/>
            </w:pPr>
            <w:r>
              <w:t>50</w:t>
            </w:r>
          </w:p>
        </w:tc>
      </w:tr>
      <w:tr w:rsidR="00F96D53" w:rsidRPr="003A1E47" w:rsidTr="005E2E6E">
        <w:tblPrEx>
          <w:tblLook w:val="04A0" w:firstRow="1" w:lastRow="0" w:firstColumn="1" w:lastColumn="0" w:noHBand="0" w:noVBand="1"/>
        </w:tblPrEx>
        <w:trPr>
          <w:trHeight w:val="300"/>
        </w:trPr>
        <w:tc>
          <w:tcPr>
            <w:tcW w:w="10065" w:type="dxa"/>
            <w:gridSpan w:val="6"/>
            <w:shd w:val="clear" w:color="auto" w:fill="auto"/>
            <w:hideMark/>
          </w:tcPr>
          <w:p w:rsidR="00F96D53" w:rsidRPr="003A1E47" w:rsidRDefault="00F96D53" w:rsidP="00910979">
            <w:pPr>
              <w:spacing w:before="80" w:after="80"/>
            </w:pPr>
            <w:r>
              <w:rPr>
                <w:b/>
              </w:rPr>
              <w:t>Special Interest Electives (3)</w:t>
            </w:r>
          </w:p>
        </w:tc>
      </w:tr>
      <w:tr w:rsidR="001A247A" w:rsidRPr="003A1E47" w:rsidTr="007C1115">
        <w:tblPrEx>
          <w:tblLook w:val="04A0" w:firstRow="1" w:lastRow="0" w:firstColumn="1" w:lastColumn="0" w:noHBand="0" w:noVBand="1"/>
        </w:tblPrEx>
        <w:trPr>
          <w:trHeight w:val="315"/>
        </w:trPr>
        <w:tc>
          <w:tcPr>
            <w:tcW w:w="1842" w:type="dxa"/>
            <w:gridSpan w:val="3"/>
            <w:shd w:val="clear" w:color="auto" w:fill="auto"/>
            <w:vAlign w:val="center"/>
          </w:tcPr>
          <w:p w:rsidR="001A247A" w:rsidRPr="00A97811" w:rsidRDefault="007A0C53" w:rsidP="00E00424">
            <w:pPr>
              <w:spacing w:before="80" w:after="80"/>
            </w:pPr>
            <w:r w:rsidRPr="007A0C53">
              <w:t>VU21386</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4C2F02" w:rsidRDefault="001A247A" w:rsidP="00B35FF1">
            <w:pPr>
              <w:spacing w:before="80" w:after="80"/>
            </w:pPr>
            <w:r w:rsidRPr="00302D2A">
              <w:t>Investigate current issues</w:t>
            </w:r>
          </w:p>
        </w:tc>
        <w:tc>
          <w:tcPr>
            <w:tcW w:w="1275" w:type="dxa"/>
            <w:shd w:val="clear" w:color="auto" w:fill="auto"/>
            <w:noWrap/>
            <w:vAlign w:val="center"/>
          </w:tcPr>
          <w:p w:rsidR="001A247A" w:rsidRPr="005D1715" w:rsidRDefault="001A247A" w:rsidP="00B35FF1">
            <w:pPr>
              <w:jc w:val="center"/>
            </w:pPr>
            <w:r>
              <w:t>25</w:t>
            </w:r>
          </w:p>
        </w:tc>
      </w:tr>
      <w:tr w:rsidR="001A247A" w:rsidRPr="003A1E47" w:rsidTr="007C1115">
        <w:tblPrEx>
          <w:tblLook w:val="04A0" w:firstRow="1" w:lastRow="0" w:firstColumn="1" w:lastColumn="0" w:noHBand="0" w:noVBand="1"/>
        </w:tblPrEx>
        <w:trPr>
          <w:trHeight w:val="300"/>
        </w:trPr>
        <w:tc>
          <w:tcPr>
            <w:tcW w:w="1842" w:type="dxa"/>
            <w:gridSpan w:val="3"/>
            <w:shd w:val="clear" w:color="auto" w:fill="auto"/>
            <w:noWrap/>
            <w:vAlign w:val="center"/>
          </w:tcPr>
          <w:p w:rsidR="001A247A" w:rsidRPr="002B3577" w:rsidRDefault="00B772FD" w:rsidP="00E00424">
            <w:pPr>
              <w:spacing w:before="80" w:after="80"/>
            </w:pPr>
            <w:r w:rsidRPr="00B772FD">
              <w:t>VU21369</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2B3577" w:rsidRDefault="001A247A" w:rsidP="00B35FF1">
            <w:pPr>
              <w:spacing w:before="80" w:after="80"/>
            </w:pPr>
            <w:r w:rsidRPr="00302D2A">
              <w:t>Investigate Indigenous history</w:t>
            </w:r>
          </w:p>
        </w:tc>
        <w:tc>
          <w:tcPr>
            <w:tcW w:w="1275" w:type="dxa"/>
            <w:shd w:val="clear" w:color="auto" w:fill="auto"/>
            <w:noWrap/>
            <w:vAlign w:val="center"/>
          </w:tcPr>
          <w:p w:rsidR="001A247A" w:rsidRDefault="001A247A" w:rsidP="00B35FF1">
            <w:pPr>
              <w:jc w:val="center"/>
            </w:pPr>
            <w:r>
              <w:t>30</w:t>
            </w:r>
          </w:p>
        </w:tc>
      </w:tr>
      <w:tr w:rsidR="001A247A" w:rsidRPr="003A1E47" w:rsidTr="007C1115">
        <w:tblPrEx>
          <w:tblLook w:val="04A0" w:firstRow="1" w:lastRow="0" w:firstColumn="1" w:lastColumn="0" w:noHBand="0" w:noVBand="1"/>
        </w:tblPrEx>
        <w:trPr>
          <w:trHeight w:val="300"/>
        </w:trPr>
        <w:tc>
          <w:tcPr>
            <w:tcW w:w="1842" w:type="dxa"/>
            <w:gridSpan w:val="3"/>
            <w:shd w:val="clear" w:color="auto" w:fill="auto"/>
            <w:noWrap/>
            <w:vAlign w:val="center"/>
          </w:tcPr>
          <w:p w:rsidR="001A247A" w:rsidRPr="00A97811" w:rsidRDefault="00B772FD" w:rsidP="00E00424">
            <w:pPr>
              <w:spacing w:before="80" w:after="80"/>
            </w:pPr>
            <w:r w:rsidRPr="00B772FD">
              <w:t>VU21370</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4C2F02" w:rsidRDefault="001A247A" w:rsidP="00B35FF1">
            <w:pPr>
              <w:spacing w:before="80" w:after="80"/>
            </w:pPr>
            <w:r w:rsidRPr="00302D2A">
              <w:t>Investigate features of Australian culture</w:t>
            </w:r>
          </w:p>
        </w:tc>
        <w:tc>
          <w:tcPr>
            <w:tcW w:w="1275" w:type="dxa"/>
            <w:shd w:val="clear" w:color="auto" w:fill="auto"/>
            <w:noWrap/>
            <w:vAlign w:val="center"/>
          </w:tcPr>
          <w:p w:rsidR="001A247A" w:rsidRPr="005D1715" w:rsidRDefault="001A247A" w:rsidP="00B35FF1">
            <w:pPr>
              <w:jc w:val="center"/>
            </w:pPr>
            <w:r>
              <w:t>30</w:t>
            </w:r>
          </w:p>
        </w:tc>
      </w:tr>
      <w:tr w:rsidR="001A247A" w:rsidRPr="003A1E47" w:rsidTr="007C1115">
        <w:tblPrEx>
          <w:tblLook w:val="04A0" w:firstRow="1" w:lastRow="0" w:firstColumn="1" w:lastColumn="0" w:noHBand="0" w:noVBand="1"/>
        </w:tblPrEx>
        <w:trPr>
          <w:trHeight w:val="300"/>
        </w:trPr>
        <w:tc>
          <w:tcPr>
            <w:tcW w:w="1842" w:type="dxa"/>
            <w:gridSpan w:val="3"/>
            <w:shd w:val="clear" w:color="auto" w:fill="auto"/>
            <w:noWrap/>
            <w:vAlign w:val="center"/>
          </w:tcPr>
          <w:p w:rsidR="001A247A" w:rsidRPr="00302D2A" w:rsidRDefault="003F34C1" w:rsidP="00E00424">
            <w:pPr>
              <w:spacing w:before="80" w:after="80"/>
            </w:pPr>
            <w:r w:rsidRPr="003F34C1">
              <w:t>VU21389</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2B3577" w:rsidRDefault="001A247A" w:rsidP="00B35FF1">
            <w:pPr>
              <w:spacing w:before="80" w:after="80"/>
            </w:pPr>
            <w:r w:rsidRPr="00302D2A">
              <w:t>Design and review a project</w:t>
            </w:r>
          </w:p>
        </w:tc>
        <w:tc>
          <w:tcPr>
            <w:tcW w:w="1275" w:type="dxa"/>
            <w:shd w:val="clear" w:color="auto" w:fill="auto"/>
            <w:noWrap/>
            <w:vAlign w:val="center"/>
          </w:tcPr>
          <w:p w:rsidR="001A247A" w:rsidRDefault="001A247A" w:rsidP="00B35FF1">
            <w:pPr>
              <w:jc w:val="center"/>
            </w:pPr>
            <w:r>
              <w:t>40</w:t>
            </w:r>
          </w:p>
        </w:tc>
      </w:tr>
      <w:tr w:rsidR="001A247A" w:rsidRPr="003A1E47" w:rsidTr="007C1115">
        <w:tblPrEx>
          <w:tblLook w:val="04A0" w:firstRow="1" w:lastRow="0" w:firstColumn="1" w:lastColumn="0" w:noHBand="0" w:noVBand="1"/>
        </w:tblPrEx>
        <w:trPr>
          <w:trHeight w:val="300"/>
        </w:trPr>
        <w:tc>
          <w:tcPr>
            <w:tcW w:w="1842" w:type="dxa"/>
            <w:gridSpan w:val="3"/>
            <w:shd w:val="clear" w:color="auto" w:fill="auto"/>
            <w:noWrap/>
            <w:vAlign w:val="center"/>
          </w:tcPr>
          <w:p w:rsidR="001A247A" w:rsidRPr="002B3577" w:rsidRDefault="003F34C1" w:rsidP="00E00424">
            <w:pPr>
              <w:spacing w:before="80" w:after="80"/>
            </w:pPr>
            <w:r w:rsidRPr="003F34C1">
              <w:t>VU21390</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2B3577" w:rsidRDefault="001A247A" w:rsidP="00B35FF1">
            <w:pPr>
              <w:spacing w:before="80" w:after="80"/>
            </w:pPr>
            <w:r w:rsidRPr="00302D2A">
              <w:t>Analyse science in the community</w:t>
            </w:r>
          </w:p>
        </w:tc>
        <w:tc>
          <w:tcPr>
            <w:tcW w:w="1275" w:type="dxa"/>
            <w:shd w:val="clear" w:color="auto" w:fill="auto"/>
            <w:noWrap/>
            <w:vAlign w:val="center"/>
          </w:tcPr>
          <w:p w:rsidR="001A247A" w:rsidRDefault="001A247A" w:rsidP="00B35FF1">
            <w:pPr>
              <w:jc w:val="center"/>
            </w:pPr>
            <w:r>
              <w:t>40</w:t>
            </w:r>
          </w:p>
        </w:tc>
      </w:tr>
      <w:tr w:rsidR="001A247A" w:rsidRPr="003A1E47" w:rsidTr="007C1115">
        <w:tblPrEx>
          <w:tblLook w:val="04A0" w:firstRow="1" w:lastRow="0" w:firstColumn="1" w:lastColumn="0" w:noHBand="0" w:noVBand="1"/>
        </w:tblPrEx>
        <w:trPr>
          <w:trHeight w:val="300"/>
        </w:trPr>
        <w:tc>
          <w:tcPr>
            <w:tcW w:w="1842" w:type="dxa"/>
            <w:gridSpan w:val="3"/>
            <w:shd w:val="clear" w:color="auto" w:fill="auto"/>
            <w:noWrap/>
            <w:vAlign w:val="center"/>
          </w:tcPr>
          <w:p w:rsidR="00BA63C1" w:rsidRPr="002B3577" w:rsidRDefault="001A247A" w:rsidP="00E00424">
            <w:pPr>
              <w:spacing w:before="80" w:after="80"/>
            </w:pPr>
            <w:r w:rsidRPr="00302D2A">
              <w:t>VU2</w:t>
            </w:r>
            <w:r w:rsidR="007C1115">
              <w:t>1864</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2B3577" w:rsidRDefault="001A247A" w:rsidP="00B35FF1">
            <w:pPr>
              <w:spacing w:before="80" w:after="80"/>
            </w:pPr>
            <w:r w:rsidRPr="00302D2A">
              <w:t>Set study goals and plan education pathway</w:t>
            </w:r>
          </w:p>
        </w:tc>
        <w:tc>
          <w:tcPr>
            <w:tcW w:w="1275" w:type="dxa"/>
            <w:shd w:val="clear" w:color="auto" w:fill="auto"/>
            <w:noWrap/>
            <w:vAlign w:val="center"/>
          </w:tcPr>
          <w:p w:rsidR="001A247A" w:rsidRDefault="001A247A" w:rsidP="00B35FF1">
            <w:pPr>
              <w:jc w:val="center"/>
            </w:pPr>
            <w:r>
              <w:t>40</w:t>
            </w:r>
          </w:p>
        </w:tc>
      </w:tr>
      <w:tr w:rsidR="001A247A" w:rsidRPr="003A1E47" w:rsidTr="007C1115">
        <w:tblPrEx>
          <w:tblLook w:val="04A0" w:firstRow="1" w:lastRow="0" w:firstColumn="1" w:lastColumn="0" w:noHBand="0" w:noVBand="1"/>
        </w:tblPrEx>
        <w:trPr>
          <w:trHeight w:val="315"/>
        </w:trPr>
        <w:tc>
          <w:tcPr>
            <w:tcW w:w="1842" w:type="dxa"/>
            <w:gridSpan w:val="3"/>
            <w:shd w:val="clear" w:color="auto" w:fill="auto"/>
            <w:vAlign w:val="center"/>
          </w:tcPr>
          <w:p w:rsidR="001A247A" w:rsidRPr="00A97811" w:rsidRDefault="007C1115" w:rsidP="00E00424">
            <w:pPr>
              <w:spacing w:before="80" w:after="80"/>
            </w:pPr>
            <w:r>
              <w:t>VU21490</w:t>
            </w:r>
          </w:p>
        </w:tc>
        <w:tc>
          <w:tcPr>
            <w:tcW w:w="1001" w:type="dxa"/>
            <w:vAlign w:val="center"/>
          </w:tcPr>
          <w:p w:rsidR="001A247A" w:rsidRDefault="001A247A" w:rsidP="00E00424">
            <w:pPr>
              <w:spacing w:before="80" w:after="80"/>
            </w:pPr>
            <w:r>
              <w:t>120599</w:t>
            </w:r>
          </w:p>
        </w:tc>
        <w:tc>
          <w:tcPr>
            <w:tcW w:w="5947" w:type="dxa"/>
            <w:shd w:val="clear" w:color="auto" w:fill="auto"/>
            <w:noWrap/>
            <w:vAlign w:val="center"/>
          </w:tcPr>
          <w:p w:rsidR="001A247A" w:rsidRPr="004C2F02" w:rsidRDefault="001A247A" w:rsidP="00B35FF1">
            <w:pPr>
              <w:spacing w:before="80" w:after="80"/>
            </w:pPr>
            <w:r w:rsidRPr="00302D2A">
              <w:t>Organise and participate in a practical placement</w:t>
            </w:r>
          </w:p>
        </w:tc>
        <w:tc>
          <w:tcPr>
            <w:tcW w:w="1275" w:type="dxa"/>
            <w:shd w:val="clear" w:color="auto" w:fill="auto"/>
            <w:noWrap/>
            <w:vAlign w:val="center"/>
          </w:tcPr>
          <w:p w:rsidR="001A247A" w:rsidRPr="005D1715" w:rsidRDefault="001A247A" w:rsidP="00B35FF1">
            <w:pPr>
              <w:jc w:val="center"/>
            </w:pPr>
            <w:r>
              <w:t>50</w:t>
            </w:r>
          </w:p>
        </w:tc>
      </w:tr>
      <w:tr w:rsidR="001A247A" w:rsidRPr="003A1E47" w:rsidTr="007C1115">
        <w:tblPrEx>
          <w:tblLook w:val="04A0" w:firstRow="1" w:lastRow="0" w:firstColumn="1" w:lastColumn="0" w:noHBand="0" w:noVBand="1"/>
        </w:tblPrEx>
        <w:trPr>
          <w:trHeight w:val="315"/>
        </w:trPr>
        <w:tc>
          <w:tcPr>
            <w:tcW w:w="1842" w:type="dxa"/>
            <w:gridSpan w:val="3"/>
            <w:shd w:val="clear" w:color="auto" w:fill="auto"/>
            <w:noWrap/>
            <w:vAlign w:val="center"/>
          </w:tcPr>
          <w:p w:rsidR="001A247A" w:rsidRPr="00A97811" w:rsidRDefault="001A247A" w:rsidP="00E00424">
            <w:pPr>
              <w:spacing w:before="80" w:after="80"/>
            </w:pPr>
            <w:r w:rsidRPr="00302D2A">
              <w:t>SISSCOP307A</w:t>
            </w:r>
          </w:p>
        </w:tc>
        <w:tc>
          <w:tcPr>
            <w:tcW w:w="1001" w:type="dxa"/>
            <w:vAlign w:val="center"/>
          </w:tcPr>
          <w:p w:rsidR="001A247A" w:rsidRPr="003A1E47" w:rsidRDefault="001A247A" w:rsidP="00E00424">
            <w:pPr>
              <w:spacing w:before="80" w:after="80"/>
            </w:pPr>
            <w:r>
              <w:t>N/A</w:t>
            </w:r>
          </w:p>
        </w:tc>
        <w:tc>
          <w:tcPr>
            <w:tcW w:w="5947" w:type="dxa"/>
            <w:shd w:val="clear" w:color="auto" w:fill="auto"/>
            <w:noWrap/>
            <w:vAlign w:val="center"/>
          </w:tcPr>
          <w:p w:rsidR="001A247A" w:rsidRPr="004C2F02" w:rsidRDefault="001A247A" w:rsidP="00B35FF1">
            <w:pPr>
              <w:spacing w:before="80" w:after="80"/>
            </w:pPr>
            <w:r w:rsidRPr="00302D2A">
              <w:t>Manage personal finances</w:t>
            </w:r>
          </w:p>
        </w:tc>
        <w:tc>
          <w:tcPr>
            <w:tcW w:w="1275" w:type="dxa"/>
            <w:shd w:val="clear" w:color="auto" w:fill="auto"/>
            <w:noWrap/>
            <w:vAlign w:val="center"/>
          </w:tcPr>
          <w:p w:rsidR="001A247A" w:rsidRPr="005D1715" w:rsidRDefault="001A247A" w:rsidP="00B35FF1">
            <w:pPr>
              <w:jc w:val="center"/>
            </w:pPr>
            <w:r>
              <w:t>20</w:t>
            </w:r>
          </w:p>
        </w:tc>
      </w:tr>
      <w:tr w:rsidR="001A247A" w:rsidRPr="003A1E47" w:rsidTr="007C1115">
        <w:tblPrEx>
          <w:tblLook w:val="04A0" w:firstRow="1" w:lastRow="0" w:firstColumn="1" w:lastColumn="0" w:noHBand="0" w:noVBand="1"/>
        </w:tblPrEx>
        <w:trPr>
          <w:trHeight w:val="315"/>
        </w:trPr>
        <w:tc>
          <w:tcPr>
            <w:tcW w:w="1842" w:type="dxa"/>
            <w:gridSpan w:val="3"/>
            <w:shd w:val="clear" w:color="auto" w:fill="auto"/>
            <w:vAlign w:val="center"/>
          </w:tcPr>
          <w:p w:rsidR="001A247A" w:rsidRPr="00A97811" w:rsidRDefault="001A247A" w:rsidP="00E00424">
            <w:pPr>
              <w:spacing w:before="80" w:after="80"/>
            </w:pPr>
            <w:r w:rsidRPr="00302D2A">
              <w:t>IC</w:t>
            </w:r>
            <w:r w:rsidR="007C1115">
              <w:t>T</w:t>
            </w:r>
            <w:r w:rsidRPr="00302D2A">
              <w:t>ICT103</w:t>
            </w:r>
          </w:p>
        </w:tc>
        <w:tc>
          <w:tcPr>
            <w:tcW w:w="1001" w:type="dxa"/>
            <w:vAlign w:val="center"/>
          </w:tcPr>
          <w:p w:rsidR="001A247A" w:rsidRDefault="001A247A" w:rsidP="00E00424">
            <w:pPr>
              <w:spacing w:before="80" w:after="80"/>
            </w:pPr>
            <w:r>
              <w:t>N/A</w:t>
            </w:r>
          </w:p>
        </w:tc>
        <w:tc>
          <w:tcPr>
            <w:tcW w:w="5947" w:type="dxa"/>
            <w:shd w:val="clear" w:color="auto" w:fill="auto"/>
            <w:noWrap/>
            <w:vAlign w:val="center"/>
          </w:tcPr>
          <w:p w:rsidR="001A247A" w:rsidRPr="004C2F02" w:rsidRDefault="001A247A" w:rsidP="00B35FF1">
            <w:pPr>
              <w:spacing w:before="80" w:after="80"/>
            </w:pPr>
            <w:r w:rsidRPr="00302D2A">
              <w:t>Use, communicate and search securely on the internet </w:t>
            </w:r>
          </w:p>
        </w:tc>
        <w:tc>
          <w:tcPr>
            <w:tcW w:w="1275" w:type="dxa"/>
            <w:shd w:val="clear" w:color="auto" w:fill="auto"/>
            <w:noWrap/>
            <w:vAlign w:val="center"/>
          </w:tcPr>
          <w:p w:rsidR="001A247A" w:rsidRPr="005D1715" w:rsidRDefault="001A247A" w:rsidP="00B35FF1">
            <w:pPr>
              <w:jc w:val="center"/>
            </w:pPr>
            <w:r>
              <w:t>50</w:t>
            </w:r>
          </w:p>
        </w:tc>
      </w:tr>
      <w:tr w:rsidR="001A247A" w:rsidRPr="003A1E47" w:rsidTr="007C1115">
        <w:tblPrEx>
          <w:tblLook w:val="04A0" w:firstRow="1" w:lastRow="0" w:firstColumn="1" w:lastColumn="0" w:noHBand="0" w:noVBand="1"/>
        </w:tblPrEx>
        <w:trPr>
          <w:trHeight w:val="300"/>
        </w:trPr>
        <w:tc>
          <w:tcPr>
            <w:tcW w:w="1842" w:type="dxa"/>
            <w:gridSpan w:val="3"/>
            <w:shd w:val="clear" w:color="auto" w:fill="auto"/>
            <w:vAlign w:val="center"/>
          </w:tcPr>
          <w:p w:rsidR="001A247A" w:rsidRPr="00A97811" w:rsidRDefault="001A247A" w:rsidP="00E00424">
            <w:pPr>
              <w:spacing w:before="80" w:after="80"/>
            </w:pPr>
            <w:r w:rsidRPr="00302D2A">
              <w:t>FNSCUS401</w:t>
            </w:r>
          </w:p>
        </w:tc>
        <w:tc>
          <w:tcPr>
            <w:tcW w:w="1001" w:type="dxa"/>
            <w:vAlign w:val="center"/>
          </w:tcPr>
          <w:p w:rsidR="001A247A" w:rsidRPr="003A1E47" w:rsidRDefault="001A247A" w:rsidP="00E00424">
            <w:pPr>
              <w:spacing w:before="80" w:after="80"/>
            </w:pPr>
            <w:r>
              <w:t>N/A</w:t>
            </w:r>
          </w:p>
        </w:tc>
        <w:tc>
          <w:tcPr>
            <w:tcW w:w="5947" w:type="dxa"/>
            <w:shd w:val="clear" w:color="auto" w:fill="auto"/>
            <w:noWrap/>
            <w:vAlign w:val="center"/>
          </w:tcPr>
          <w:p w:rsidR="001A247A" w:rsidRPr="004C2F02" w:rsidRDefault="001A247A" w:rsidP="00B35FF1">
            <w:pPr>
              <w:spacing w:before="80" w:after="80"/>
            </w:pPr>
            <w:r w:rsidRPr="00302D2A">
              <w:t>Participate in negotiations</w:t>
            </w:r>
          </w:p>
        </w:tc>
        <w:tc>
          <w:tcPr>
            <w:tcW w:w="1275" w:type="dxa"/>
            <w:shd w:val="clear" w:color="auto" w:fill="auto"/>
            <w:noWrap/>
            <w:vAlign w:val="center"/>
          </w:tcPr>
          <w:p w:rsidR="001A247A" w:rsidRPr="005D1715" w:rsidRDefault="001A247A" w:rsidP="00B35FF1">
            <w:pPr>
              <w:jc w:val="center"/>
            </w:pPr>
            <w:r>
              <w:t>20</w:t>
            </w:r>
          </w:p>
        </w:tc>
      </w:tr>
      <w:tr w:rsidR="00E731EC" w:rsidRPr="003A1E47" w:rsidTr="007C1115">
        <w:tblPrEx>
          <w:tblLook w:val="04A0" w:firstRow="1" w:lastRow="0" w:firstColumn="1" w:lastColumn="0" w:noHBand="0" w:noVBand="1"/>
        </w:tblPrEx>
        <w:trPr>
          <w:trHeight w:val="315"/>
        </w:trPr>
        <w:tc>
          <w:tcPr>
            <w:tcW w:w="1842" w:type="dxa"/>
            <w:gridSpan w:val="3"/>
            <w:shd w:val="clear" w:color="auto" w:fill="auto"/>
            <w:vAlign w:val="center"/>
          </w:tcPr>
          <w:p w:rsidR="00E731EC" w:rsidRDefault="00E731EC" w:rsidP="00E00424">
            <w:pPr>
              <w:spacing w:before="80" w:after="80"/>
            </w:pPr>
            <w:r w:rsidRPr="00E731EC">
              <w:t>BSBFLM303</w:t>
            </w:r>
          </w:p>
        </w:tc>
        <w:tc>
          <w:tcPr>
            <w:tcW w:w="1001" w:type="dxa"/>
            <w:vAlign w:val="center"/>
          </w:tcPr>
          <w:p w:rsidR="00E731EC" w:rsidRDefault="00E731EC" w:rsidP="00E00424">
            <w:pPr>
              <w:spacing w:before="80" w:after="80"/>
            </w:pPr>
            <w:r>
              <w:t>N/A</w:t>
            </w:r>
          </w:p>
        </w:tc>
        <w:tc>
          <w:tcPr>
            <w:tcW w:w="5947" w:type="dxa"/>
            <w:shd w:val="clear" w:color="auto" w:fill="auto"/>
            <w:noWrap/>
            <w:vAlign w:val="center"/>
          </w:tcPr>
          <w:p w:rsidR="00E731EC" w:rsidRPr="00B54931" w:rsidRDefault="00E731EC" w:rsidP="00B35FF1">
            <w:pPr>
              <w:spacing w:before="80" w:after="80"/>
            </w:pPr>
            <w:r w:rsidRPr="00E731EC">
              <w:t>Contribute to effective workplace relationships</w:t>
            </w:r>
          </w:p>
        </w:tc>
        <w:tc>
          <w:tcPr>
            <w:tcW w:w="1275" w:type="dxa"/>
            <w:shd w:val="clear" w:color="auto" w:fill="auto"/>
            <w:noWrap/>
            <w:vAlign w:val="center"/>
          </w:tcPr>
          <w:p w:rsidR="00E731EC" w:rsidRDefault="00E731EC" w:rsidP="00B35FF1">
            <w:pPr>
              <w:jc w:val="center"/>
            </w:pPr>
            <w:r>
              <w:t>40</w:t>
            </w:r>
          </w:p>
        </w:tc>
      </w:tr>
      <w:tr w:rsidR="001A247A" w:rsidRPr="003A1E47" w:rsidTr="007C1115">
        <w:tblPrEx>
          <w:tblLook w:val="04A0" w:firstRow="1" w:lastRow="0" w:firstColumn="1" w:lastColumn="0" w:noHBand="0" w:noVBand="1"/>
        </w:tblPrEx>
        <w:trPr>
          <w:trHeight w:val="315"/>
        </w:trPr>
        <w:tc>
          <w:tcPr>
            <w:tcW w:w="1842" w:type="dxa"/>
            <w:gridSpan w:val="3"/>
            <w:shd w:val="clear" w:color="auto" w:fill="auto"/>
            <w:vAlign w:val="center"/>
          </w:tcPr>
          <w:p w:rsidR="001A247A" w:rsidRPr="00302D2A" w:rsidRDefault="007C1115" w:rsidP="00E00424">
            <w:pPr>
              <w:spacing w:before="80" w:after="80"/>
            </w:pPr>
            <w:r>
              <w:t>BSBLIB304</w:t>
            </w:r>
          </w:p>
        </w:tc>
        <w:tc>
          <w:tcPr>
            <w:tcW w:w="1001" w:type="dxa"/>
            <w:vAlign w:val="center"/>
          </w:tcPr>
          <w:p w:rsidR="001A247A" w:rsidRDefault="001A247A" w:rsidP="00E00424">
            <w:pPr>
              <w:spacing w:before="80" w:after="80"/>
            </w:pPr>
            <w:r>
              <w:t>N/A</w:t>
            </w:r>
          </w:p>
        </w:tc>
        <w:tc>
          <w:tcPr>
            <w:tcW w:w="5947" w:type="dxa"/>
            <w:shd w:val="clear" w:color="auto" w:fill="auto"/>
            <w:noWrap/>
            <w:vAlign w:val="center"/>
          </w:tcPr>
          <w:p w:rsidR="001A247A" w:rsidRPr="00302D2A" w:rsidRDefault="001A247A" w:rsidP="00B35FF1">
            <w:pPr>
              <w:spacing w:before="80" w:after="80"/>
            </w:pPr>
            <w:r w:rsidRPr="00B54931">
              <w:t>Develop and use information literacy skills</w:t>
            </w:r>
          </w:p>
        </w:tc>
        <w:tc>
          <w:tcPr>
            <w:tcW w:w="1275" w:type="dxa"/>
            <w:shd w:val="clear" w:color="auto" w:fill="auto"/>
            <w:noWrap/>
            <w:vAlign w:val="center"/>
          </w:tcPr>
          <w:p w:rsidR="001A247A" w:rsidRDefault="001A247A" w:rsidP="00B35FF1">
            <w:pPr>
              <w:jc w:val="center"/>
            </w:pPr>
            <w:r>
              <w:t>40</w:t>
            </w:r>
          </w:p>
        </w:tc>
      </w:tr>
      <w:tr w:rsidR="00496E2F" w:rsidRPr="003A1E47" w:rsidTr="007C1115">
        <w:tblPrEx>
          <w:tblLook w:val="04A0" w:firstRow="1" w:lastRow="0" w:firstColumn="1" w:lastColumn="0" w:noHBand="0" w:noVBand="1"/>
        </w:tblPrEx>
        <w:trPr>
          <w:trHeight w:val="315"/>
        </w:trPr>
        <w:tc>
          <w:tcPr>
            <w:tcW w:w="1842" w:type="dxa"/>
            <w:gridSpan w:val="3"/>
            <w:shd w:val="clear" w:color="auto" w:fill="auto"/>
            <w:vAlign w:val="center"/>
          </w:tcPr>
          <w:p w:rsidR="00496E2F" w:rsidRDefault="00496E2F" w:rsidP="00496E2F">
            <w:pPr>
              <w:spacing w:before="80" w:after="80"/>
            </w:pPr>
            <w:r w:rsidRPr="00496E2F">
              <w:t xml:space="preserve">VU20746 </w:t>
            </w:r>
          </w:p>
        </w:tc>
        <w:tc>
          <w:tcPr>
            <w:tcW w:w="1001" w:type="dxa"/>
            <w:vAlign w:val="center"/>
          </w:tcPr>
          <w:p w:rsidR="00496E2F" w:rsidRDefault="0077309B" w:rsidP="00E00424">
            <w:pPr>
              <w:spacing w:before="80" w:after="80"/>
            </w:pPr>
            <w:r w:rsidRPr="0077309B">
              <w:t>120105</w:t>
            </w:r>
          </w:p>
        </w:tc>
        <w:tc>
          <w:tcPr>
            <w:tcW w:w="5947" w:type="dxa"/>
            <w:shd w:val="clear" w:color="auto" w:fill="auto"/>
            <w:noWrap/>
            <w:vAlign w:val="center"/>
          </w:tcPr>
          <w:p w:rsidR="00496E2F" w:rsidRPr="00B54931" w:rsidRDefault="00496E2F" w:rsidP="00B35FF1">
            <w:pPr>
              <w:spacing w:before="80" w:after="80"/>
            </w:pPr>
            <w:r w:rsidRPr="00496E2F">
              <w:t>Apply essential</w:t>
            </w:r>
            <w:r w:rsidR="00945680">
              <w:t xml:space="preserve"> further</w:t>
            </w:r>
            <w:r w:rsidRPr="00496E2F">
              <w:t xml:space="preserve"> study skills</w:t>
            </w:r>
          </w:p>
        </w:tc>
        <w:tc>
          <w:tcPr>
            <w:tcW w:w="1275" w:type="dxa"/>
            <w:shd w:val="clear" w:color="auto" w:fill="auto"/>
            <w:noWrap/>
            <w:vAlign w:val="center"/>
          </w:tcPr>
          <w:p w:rsidR="00496E2F" w:rsidRDefault="0077309B" w:rsidP="00B35FF1">
            <w:pPr>
              <w:jc w:val="center"/>
            </w:pPr>
            <w:r>
              <w:t>90</w:t>
            </w:r>
          </w:p>
        </w:tc>
      </w:tr>
      <w:tr w:rsidR="007C1115" w:rsidRPr="003A1E47" w:rsidTr="00AF6596">
        <w:trPr>
          <w:trHeight w:val="315"/>
        </w:trPr>
        <w:tc>
          <w:tcPr>
            <w:tcW w:w="1842" w:type="dxa"/>
            <w:gridSpan w:val="3"/>
            <w:shd w:val="clear" w:color="auto" w:fill="auto"/>
          </w:tcPr>
          <w:p w:rsidR="007C1115" w:rsidRPr="00B54931" w:rsidRDefault="007C1115" w:rsidP="00E00424">
            <w:pPr>
              <w:spacing w:before="80" w:after="80"/>
            </w:pPr>
            <w:r w:rsidRPr="00350BBC">
              <w:t>ICTICT106</w:t>
            </w:r>
          </w:p>
        </w:tc>
        <w:tc>
          <w:tcPr>
            <w:tcW w:w="1001" w:type="dxa"/>
          </w:tcPr>
          <w:p w:rsidR="007C1115" w:rsidRDefault="007C1115" w:rsidP="00E00424">
            <w:pPr>
              <w:spacing w:before="80" w:after="80"/>
            </w:pPr>
            <w:r>
              <w:t>N/A</w:t>
            </w:r>
          </w:p>
        </w:tc>
        <w:tc>
          <w:tcPr>
            <w:tcW w:w="5947" w:type="dxa"/>
            <w:shd w:val="clear" w:color="auto" w:fill="auto"/>
            <w:noWrap/>
            <w:vAlign w:val="bottom"/>
          </w:tcPr>
          <w:p w:rsidR="007C1115" w:rsidRPr="00B54931" w:rsidRDefault="007C1115" w:rsidP="00B35FF1">
            <w:pPr>
              <w:spacing w:before="80" w:after="80"/>
            </w:pPr>
            <w:r w:rsidRPr="00350BBC">
              <w:t>Operate presentation packages</w:t>
            </w:r>
          </w:p>
        </w:tc>
        <w:tc>
          <w:tcPr>
            <w:tcW w:w="1275" w:type="dxa"/>
            <w:shd w:val="clear" w:color="auto" w:fill="auto"/>
            <w:noWrap/>
          </w:tcPr>
          <w:p w:rsidR="007C1115" w:rsidRDefault="007C1115" w:rsidP="00B35FF1">
            <w:pPr>
              <w:jc w:val="center"/>
            </w:pPr>
            <w:r>
              <w:t>25</w:t>
            </w:r>
          </w:p>
        </w:tc>
      </w:tr>
      <w:tr w:rsidR="007C1115" w:rsidRPr="003A1E47" w:rsidTr="007C1115">
        <w:tblPrEx>
          <w:tblLook w:val="04A0" w:firstRow="1" w:lastRow="0" w:firstColumn="1" w:lastColumn="0" w:noHBand="0" w:noVBand="1"/>
        </w:tblPrEx>
        <w:trPr>
          <w:trHeight w:val="300"/>
        </w:trPr>
        <w:tc>
          <w:tcPr>
            <w:tcW w:w="1842" w:type="dxa"/>
            <w:gridSpan w:val="3"/>
            <w:shd w:val="clear" w:color="auto" w:fill="auto"/>
          </w:tcPr>
          <w:p w:rsidR="007C1115" w:rsidRPr="003A1E47" w:rsidRDefault="007C1115" w:rsidP="008E119F">
            <w:pPr>
              <w:spacing w:before="80" w:after="80"/>
            </w:pPr>
          </w:p>
        </w:tc>
        <w:tc>
          <w:tcPr>
            <w:tcW w:w="1001" w:type="dxa"/>
          </w:tcPr>
          <w:p w:rsidR="007C1115" w:rsidRPr="003A1E47" w:rsidRDefault="007C1115" w:rsidP="008E119F">
            <w:pPr>
              <w:spacing w:before="80" w:after="80"/>
            </w:pPr>
          </w:p>
        </w:tc>
        <w:tc>
          <w:tcPr>
            <w:tcW w:w="5947" w:type="dxa"/>
            <w:shd w:val="clear" w:color="auto" w:fill="auto"/>
            <w:noWrap/>
            <w:vAlign w:val="bottom"/>
          </w:tcPr>
          <w:p w:rsidR="007C1115" w:rsidRPr="009A4B24" w:rsidRDefault="007C1115" w:rsidP="008E119F">
            <w:pPr>
              <w:spacing w:before="80" w:after="80"/>
              <w:jc w:val="right"/>
              <w:rPr>
                <w:b/>
              </w:rPr>
            </w:pPr>
            <w:r>
              <w:rPr>
                <w:b/>
              </w:rPr>
              <w:t>Nominal duration</w:t>
            </w:r>
          </w:p>
        </w:tc>
        <w:tc>
          <w:tcPr>
            <w:tcW w:w="1275" w:type="dxa"/>
            <w:shd w:val="clear" w:color="auto" w:fill="auto"/>
            <w:noWrap/>
            <w:vAlign w:val="bottom"/>
          </w:tcPr>
          <w:p w:rsidR="007C1115" w:rsidRPr="009A4B24" w:rsidRDefault="007C1115" w:rsidP="008E119F">
            <w:pPr>
              <w:spacing w:before="80" w:after="80"/>
              <w:jc w:val="center"/>
              <w:rPr>
                <w:b/>
              </w:rPr>
            </w:pPr>
            <w:r>
              <w:rPr>
                <w:b/>
              </w:rPr>
              <w:t xml:space="preserve">270 – 390 </w:t>
            </w:r>
          </w:p>
        </w:tc>
      </w:tr>
    </w:tbl>
    <w:p w:rsidR="00B54931" w:rsidRDefault="00B54931" w:rsidP="008E119F">
      <w:pPr>
        <w:spacing w:before="0" w:after="0"/>
        <w:rPr>
          <w:b/>
        </w:rPr>
      </w:pPr>
    </w:p>
    <w:p w:rsidR="00B54931" w:rsidRDefault="00B54931" w:rsidP="008E119F">
      <w:pPr>
        <w:rPr>
          <w:b/>
        </w:rPr>
      </w:pPr>
      <w:r>
        <w:rPr>
          <w:b/>
        </w:rPr>
        <w:br w:type="page"/>
      </w:r>
    </w:p>
    <w:p w:rsidR="00B83D21" w:rsidRDefault="00B83D21" w:rsidP="008E119F">
      <w:pPr>
        <w:spacing w:before="0" w:after="0"/>
      </w:pPr>
    </w:p>
    <w:tbl>
      <w:tblPr>
        <w:tblW w:w="101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2"/>
        <w:gridCol w:w="6639"/>
      </w:tblGrid>
      <w:tr w:rsidR="007118CF" w:rsidTr="00B83D21">
        <w:tc>
          <w:tcPr>
            <w:tcW w:w="3522" w:type="dxa"/>
          </w:tcPr>
          <w:p w:rsidR="007118CF" w:rsidRDefault="005C6F7D" w:rsidP="008E119F">
            <w:pPr>
              <w:pStyle w:val="VRQA1"/>
            </w:pPr>
            <w:bookmarkStart w:id="76" w:name="_Toc349033199"/>
            <w:bookmarkStart w:id="77" w:name="_Toc451945894"/>
            <w:r>
              <w:t>5</w:t>
            </w:r>
            <w:r w:rsidR="00891177">
              <w:t xml:space="preserve">.2 </w:t>
            </w:r>
            <w:r w:rsidR="005B179C">
              <w:t xml:space="preserve"> </w:t>
            </w:r>
            <w:r w:rsidR="00891177">
              <w:t>Entry requirements</w:t>
            </w:r>
            <w:bookmarkEnd w:id="76"/>
            <w:bookmarkEnd w:id="77"/>
            <w:r w:rsidR="00891177">
              <w:t xml:space="preserve"> </w:t>
            </w:r>
          </w:p>
        </w:tc>
        <w:tc>
          <w:tcPr>
            <w:tcW w:w="6639" w:type="dxa"/>
          </w:tcPr>
          <w:p w:rsidR="00891177" w:rsidRPr="00770171" w:rsidRDefault="00891177" w:rsidP="008E119F">
            <w:pPr>
              <w:rPr>
                <w:i/>
                <w:sz w:val="18"/>
                <w:szCs w:val="18"/>
              </w:rPr>
            </w:pPr>
            <w:r w:rsidRPr="00770171">
              <w:rPr>
                <w:i/>
                <w:sz w:val="18"/>
                <w:szCs w:val="18"/>
              </w:rPr>
              <w:t xml:space="preserve">Standard 9 for Accredited Courses </w:t>
            </w:r>
          </w:p>
          <w:p w:rsidR="00A425C7" w:rsidRPr="00D042AE" w:rsidRDefault="00D042AE" w:rsidP="008E119F">
            <w:r w:rsidRPr="00D042AE">
              <w:t xml:space="preserve">There are no entry requirements for any of the </w:t>
            </w:r>
            <w:r w:rsidR="00262B63">
              <w:t>Certificates in</w:t>
            </w:r>
            <w:r w:rsidR="00F90B0E">
              <w:t xml:space="preserve"> General Education for Adults</w:t>
            </w:r>
            <w:r w:rsidR="00262B63">
              <w:t>.</w:t>
            </w:r>
          </w:p>
        </w:tc>
      </w:tr>
      <w:tr w:rsidR="007118CF" w:rsidTr="00B83D21">
        <w:tc>
          <w:tcPr>
            <w:tcW w:w="3522" w:type="dxa"/>
          </w:tcPr>
          <w:p w:rsidR="007118CF" w:rsidRDefault="005C6F7D" w:rsidP="008E119F">
            <w:pPr>
              <w:pStyle w:val="VRQA1"/>
            </w:pPr>
            <w:bookmarkStart w:id="78" w:name="_Toc349033200"/>
            <w:bookmarkStart w:id="79" w:name="_Toc451945895"/>
            <w:r>
              <w:t>6</w:t>
            </w:r>
            <w:r w:rsidR="00891177">
              <w:t>.  Assessment</w:t>
            </w:r>
            <w:bookmarkEnd w:id="78"/>
            <w:bookmarkEnd w:id="79"/>
            <w:r w:rsidR="00891177">
              <w:t xml:space="preserve"> </w:t>
            </w:r>
          </w:p>
        </w:tc>
        <w:tc>
          <w:tcPr>
            <w:tcW w:w="6639" w:type="dxa"/>
          </w:tcPr>
          <w:p w:rsidR="007118CF" w:rsidRPr="00770171" w:rsidRDefault="007118CF" w:rsidP="008E119F">
            <w:pPr>
              <w:rPr>
                <w:i/>
              </w:rPr>
            </w:pPr>
          </w:p>
        </w:tc>
      </w:tr>
      <w:tr w:rsidR="00F00ED4" w:rsidTr="00B83D21">
        <w:tc>
          <w:tcPr>
            <w:tcW w:w="3522" w:type="dxa"/>
          </w:tcPr>
          <w:p w:rsidR="00F00ED4" w:rsidRDefault="00F00ED4" w:rsidP="008E119F">
            <w:pPr>
              <w:pStyle w:val="VRQA1"/>
            </w:pPr>
            <w:bookmarkStart w:id="80" w:name="_Toc349033201"/>
            <w:bookmarkStart w:id="81" w:name="_Toc451945896"/>
            <w:r>
              <w:t>6.1  Assessment strategy</w:t>
            </w:r>
            <w:bookmarkEnd w:id="80"/>
            <w:bookmarkEnd w:id="81"/>
            <w:r>
              <w:t xml:space="preserve"> </w:t>
            </w:r>
          </w:p>
        </w:tc>
        <w:tc>
          <w:tcPr>
            <w:tcW w:w="6639" w:type="dxa"/>
          </w:tcPr>
          <w:p w:rsidR="00F00ED4" w:rsidRPr="00770171" w:rsidRDefault="00F00ED4" w:rsidP="008E119F">
            <w:pPr>
              <w:rPr>
                <w:i/>
                <w:sz w:val="18"/>
                <w:szCs w:val="18"/>
              </w:rPr>
            </w:pPr>
            <w:r w:rsidRPr="00770171">
              <w:rPr>
                <w:i/>
                <w:sz w:val="18"/>
                <w:szCs w:val="18"/>
              </w:rPr>
              <w:t xml:space="preserve">Standard 10  for Accredited Courses </w:t>
            </w:r>
          </w:p>
          <w:p w:rsidR="00F00ED4" w:rsidRDefault="00F00ED4" w:rsidP="008E119F">
            <w:r>
              <w:t xml:space="preserve">All assessment will be consistent with the Australian Quality Training Framework Essential Conditions and Standards for Initial/Continuing Registration Standard 1.2. </w:t>
            </w:r>
          </w:p>
          <w:p w:rsidR="00F00ED4" w:rsidRDefault="00F00ED4" w:rsidP="008E119F">
            <w:r>
              <w:t xml:space="preserve">See AQTF User guides to the Essential Conditions and Standards for Initial/Continuing Registration:  </w:t>
            </w:r>
            <w:hyperlink r:id="rId24" w:history="1">
              <w:r w:rsidRPr="00EC2113">
                <w:rPr>
                  <w:rStyle w:val="Hyperlink"/>
                </w:rPr>
                <w:t>http://www.nssc.natese.gov.au/vet_standards</w:t>
              </w:r>
            </w:hyperlink>
            <w:r>
              <w:t xml:space="preserve"> </w:t>
            </w:r>
          </w:p>
          <w:p w:rsidR="00F00ED4" w:rsidRPr="00F00ED4" w:rsidRDefault="00F00ED4" w:rsidP="008E119F">
            <w:r w:rsidRPr="00F00ED4">
              <w:t>In order to ensure learners achieve meaningful outcomes at either the qualification or the individual unit level, where a full qualification is not being undertaken, an integrated approach to assessment should be used to:</w:t>
            </w:r>
          </w:p>
          <w:p w:rsidR="00F00ED4" w:rsidRPr="00F00ED4" w:rsidRDefault="00F00ED4" w:rsidP="008E119F">
            <w:pPr>
              <w:pStyle w:val="bullet"/>
            </w:pPr>
            <w:r w:rsidRPr="00F00ED4">
              <w:t>maximise opportunities for holistic skill development and evidence gathering</w:t>
            </w:r>
          </w:p>
          <w:p w:rsidR="00F00ED4" w:rsidRPr="00F00ED4" w:rsidRDefault="00F00ED4" w:rsidP="008E119F">
            <w:pPr>
              <w:pStyle w:val="bullet"/>
            </w:pPr>
            <w:r w:rsidRPr="00F00ED4">
              <w:t>reduce likelihood of repetitious delivery and over assessment</w:t>
            </w:r>
          </w:p>
          <w:p w:rsidR="00F00ED4" w:rsidRPr="00F00ED4" w:rsidRDefault="00F00ED4" w:rsidP="008E119F">
            <w:pPr>
              <w:pStyle w:val="bullet"/>
            </w:pPr>
            <w:r w:rsidRPr="00F00ED4">
              <w:t xml:space="preserve">reduce atomisation and duplication of evidence collection </w:t>
            </w:r>
          </w:p>
          <w:p w:rsidR="00F00ED4" w:rsidRPr="00F00ED4" w:rsidRDefault="00F00ED4" w:rsidP="008E119F">
            <w:pPr>
              <w:pStyle w:val="bullet"/>
            </w:pPr>
            <w:r w:rsidRPr="00F00ED4">
              <w:t>make the evidence gathering more efficient for learners and teachers / assessors.</w:t>
            </w:r>
          </w:p>
          <w:p w:rsidR="00F00ED4" w:rsidRDefault="00F00ED4" w:rsidP="008E119F">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and between literacy and numeracy. </w:t>
            </w:r>
          </w:p>
          <w:p w:rsidR="00EE6E81" w:rsidRPr="00F00ED4" w:rsidRDefault="00EE6E81" w:rsidP="008E119F">
            <w:r>
              <w:t xml:space="preserve">When developing an assessment strategy it can also be useful to reference the ACSF to inform the number, range, complexity, context and level of support of assessment tasks. A matrix of the alignment between the CGEA and the ACSF can be found in Appendix B. </w:t>
            </w:r>
          </w:p>
          <w:p w:rsidR="00F00ED4" w:rsidRDefault="00F00ED4" w:rsidP="008E119F">
            <w:r>
              <w:t>Assessment strategies for the courses should:</w:t>
            </w:r>
          </w:p>
          <w:p w:rsidR="00F00ED4" w:rsidRPr="00BC4654" w:rsidRDefault="00F00ED4" w:rsidP="008E119F">
            <w:pPr>
              <w:pStyle w:val="bullet"/>
            </w:pPr>
            <w:r w:rsidRPr="00BC4654">
              <w:t xml:space="preserve">incorporate feedback of individual progress toward, </w:t>
            </w:r>
            <w:r>
              <w:t>and achievement of competencies</w:t>
            </w:r>
          </w:p>
          <w:p w:rsidR="00F00ED4" w:rsidRPr="00BC4654" w:rsidRDefault="00F00ED4" w:rsidP="008E119F">
            <w:pPr>
              <w:pStyle w:val="bullet"/>
            </w:pPr>
            <w:r w:rsidRPr="00BC4654">
              <w:t>address skill and knowledge which underpin performance;</w:t>
            </w:r>
          </w:p>
          <w:p w:rsidR="00F00ED4" w:rsidRPr="00BC4654" w:rsidRDefault="00F00ED4" w:rsidP="008E119F">
            <w:pPr>
              <w:pStyle w:val="bullet"/>
            </w:pPr>
            <w:r w:rsidRPr="00BC4654">
              <w:t>gather sufficient evidence to judge achievement of progress towards determining competence;</w:t>
            </w:r>
          </w:p>
          <w:p w:rsidR="00F00ED4" w:rsidRPr="00BC4654" w:rsidRDefault="00F00ED4" w:rsidP="008E119F">
            <w:pPr>
              <w:pStyle w:val="bullet"/>
            </w:pPr>
            <w:r w:rsidRPr="00BC4654">
              <w:t>utilise a variety of different processes/sources, such as written, oral, observation, projects appropriate to assess knowledge and performance</w:t>
            </w:r>
          </w:p>
          <w:p w:rsidR="00F00ED4" w:rsidRPr="00BC4654" w:rsidRDefault="00F00ED4" w:rsidP="008E119F">
            <w:pPr>
              <w:pStyle w:val="bullet"/>
            </w:pPr>
            <w:r w:rsidRPr="00BC4654">
              <w:t>recognise achievement of elements/competencies regardless of where the enabling learning took place;</w:t>
            </w:r>
          </w:p>
          <w:p w:rsidR="00F00ED4" w:rsidRPr="00BC4654" w:rsidRDefault="00F00ED4" w:rsidP="008E119F">
            <w:pPr>
              <w:pStyle w:val="bullet"/>
            </w:pPr>
            <w:r w:rsidRPr="00BC4654">
              <w:t xml:space="preserve">foster a collaborative and co-operative relationship </w:t>
            </w:r>
            <w:r w:rsidRPr="00BC4654">
              <w:lastRenderedPageBreak/>
              <w:t>between the learner and assessor;</w:t>
            </w:r>
          </w:p>
          <w:p w:rsidR="00F00ED4" w:rsidRPr="00BC4654" w:rsidRDefault="00F00ED4" w:rsidP="008E119F">
            <w:pPr>
              <w:pStyle w:val="bullet"/>
            </w:pPr>
            <w:r w:rsidRPr="00BC4654">
              <w:t>be flexible in regard to the range and type of evidence provided by the learner;</w:t>
            </w:r>
          </w:p>
          <w:p w:rsidR="00F00ED4" w:rsidRPr="00BC4654" w:rsidRDefault="00F00ED4" w:rsidP="008E119F">
            <w:pPr>
              <w:pStyle w:val="bullet"/>
            </w:pPr>
            <w:r w:rsidRPr="00BC4654">
              <w:t>provide opportunity for the learner to challenge assessment provisions and participate in reassessment;</w:t>
            </w:r>
          </w:p>
          <w:p w:rsidR="00F00ED4" w:rsidRPr="00BC4654" w:rsidRDefault="00F00ED4" w:rsidP="008E119F">
            <w:pPr>
              <w:pStyle w:val="bullet"/>
            </w:pPr>
            <w:r w:rsidRPr="00BC4654">
              <w:t>be equitable and fair to all learners;</w:t>
            </w:r>
          </w:p>
          <w:p w:rsidR="00F00ED4" w:rsidRPr="00BC4654" w:rsidRDefault="00F00ED4" w:rsidP="008E119F">
            <w:pPr>
              <w:pStyle w:val="bullet"/>
            </w:pPr>
            <w:r w:rsidRPr="00BC4654">
              <w:t>not unnecessarily restrict the progress of a learner through the course;</w:t>
            </w:r>
          </w:p>
          <w:p w:rsidR="00F00ED4" w:rsidRDefault="00F00ED4" w:rsidP="008E119F">
            <w:pPr>
              <w:pStyle w:val="bullet"/>
            </w:pPr>
            <w:r w:rsidRPr="00BC4654">
              <w:t xml:space="preserve">comprise a clear statement of both the </w:t>
            </w:r>
            <w:r>
              <w:t xml:space="preserve">criteria and assessment process including instructions for assessment </w:t>
            </w:r>
          </w:p>
          <w:p w:rsidR="00F00ED4" w:rsidRDefault="00F00ED4" w:rsidP="008E119F">
            <w:pPr>
              <w:pStyle w:val="bullet"/>
            </w:pPr>
            <w:r w:rsidRPr="00BC4654">
              <w:t>use assessment tools</w:t>
            </w:r>
            <w:r>
              <w:t xml:space="preserve"> grounded in a relevant context which are not culturally biased and</w:t>
            </w:r>
            <w:r w:rsidRPr="00BC4654">
              <w:t xml:space="preserve"> suit the needs of </w:t>
            </w:r>
            <w:r>
              <w:t>learners.</w:t>
            </w:r>
          </w:p>
          <w:p w:rsidR="00F00ED4" w:rsidRPr="009E0791" w:rsidRDefault="00F00ED4" w:rsidP="008E119F">
            <w:r w:rsidRPr="00F14D74">
              <w:t xml:space="preserve">A variety of assessment methods and evidence gathering techniques </w:t>
            </w:r>
            <w:r>
              <w:t>should</w:t>
            </w:r>
            <w:r w:rsidRPr="00F14D74">
              <w:t xml:space="preserve"> be used with the overriding consideration being that the combined assessment must stress demonstrable performance by the student. </w:t>
            </w:r>
            <w:r>
              <w:t xml:space="preserve">Assessment tools must take into account the requirements of the unit in terms of skills, knowledge and performance. </w:t>
            </w:r>
          </w:p>
          <w:p w:rsidR="00F00ED4" w:rsidRPr="00F14D74" w:rsidRDefault="00F00ED4" w:rsidP="008E119F">
            <w:r w:rsidRPr="00F14D74">
              <w:t>Assessment methods and tools may include</w:t>
            </w:r>
            <w:r w:rsidR="00B35FF1">
              <w:t xml:space="preserve"> a combination of</w:t>
            </w:r>
            <w:r w:rsidRPr="00F14D74">
              <w:t>:</w:t>
            </w:r>
          </w:p>
          <w:p w:rsidR="00F00ED4" w:rsidRPr="00F90B0E" w:rsidRDefault="00F00ED4" w:rsidP="008E119F">
            <w:pPr>
              <w:pStyle w:val="bullet"/>
            </w:pPr>
            <w:r w:rsidRPr="00F90B0E">
              <w:t>observation of the learner’s performance in engaging with and creating text</w:t>
            </w:r>
          </w:p>
          <w:p w:rsidR="00F00ED4" w:rsidRPr="00F90B0E" w:rsidRDefault="00F00ED4" w:rsidP="008E119F">
            <w:pPr>
              <w:pStyle w:val="bullet"/>
            </w:pPr>
            <w:r w:rsidRPr="00F90B0E">
              <w:t>review of drafts and written evidence developed by the learner</w:t>
            </w:r>
          </w:p>
          <w:p w:rsidR="00F00ED4" w:rsidRDefault="00F00ED4" w:rsidP="008E119F">
            <w:pPr>
              <w:pStyle w:val="bullet"/>
            </w:pPr>
            <w:r w:rsidRPr="00F90B0E">
              <w:t>oral or written questioning to assess knowledge which underpins performance</w:t>
            </w:r>
            <w:r>
              <w:t xml:space="preserve"> </w:t>
            </w:r>
          </w:p>
          <w:p w:rsidR="00B35FF1" w:rsidRPr="00F90B0E" w:rsidRDefault="00B35FF1" w:rsidP="008E119F">
            <w:pPr>
              <w:pStyle w:val="bullet"/>
            </w:pPr>
            <w:r>
              <w:t xml:space="preserve">third party reports from </w:t>
            </w:r>
            <w:r w:rsidR="00F07158">
              <w:t>supervisors / teachers / support staff, detailing the performance of the learner.</w:t>
            </w:r>
          </w:p>
          <w:p w:rsidR="00F00ED4" w:rsidRPr="00F14D74" w:rsidRDefault="00F00ED4" w:rsidP="008E119F">
            <w:r w:rsidRPr="00F14D74">
              <w:t>Evidence may include:</w:t>
            </w:r>
          </w:p>
          <w:p w:rsidR="00F00ED4" w:rsidRPr="00F90B0E" w:rsidRDefault="00F00ED4" w:rsidP="008E119F">
            <w:pPr>
              <w:pStyle w:val="bullet"/>
            </w:pPr>
            <w:r w:rsidRPr="00F90B0E">
              <w:t xml:space="preserve">interview records </w:t>
            </w:r>
          </w:p>
          <w:p w:rsidR="00F00ED4" w:rsidRPr="00F90B0E" w:rsidRDefault="00F00ED4" w:rsidP="008E119F">
            <w:pPr>
              <w:pStyle w:val="bullet"/>
            </w:pPr>
            <w:r w:rsidRPr="00F90B0E">
              <w:t>audio / visual records</w:t>
            </w:r>
          </w:p>
          <w:p w:rsidR="00F00ED4" w:rsidRPr="00F90B0E" w:rsidRDefault="00F00ED4" w:rsidP="008E119F">
            <w:pPr>
              <w:pStyle w:val="bullet"/>
            </w:pPr>
            <w:r w:rsidRPr="00F90B0E">
              <w:t>student portfolios</w:t>
            </w:r>
            <w:r>
              <w:t xml:space="preserve"> which may be hard copy of electronic</w:t>
            </w:r>
          </w:p>
          <w:p w:rsidR="00F00ED4" w:rsidRPr="00844289" w:rsidRDefault="00F00ED4" w:rsidP="008E119F">
            <w:pPr>
              <w:ind w:left="57"/>
            </w:pPr>
            <w:r w:rsidRPr="00844289">
              <w:t xml:space="preserve">Assessment </w:t>
            </w:r>
            <w:r>
              <w:t xml:space="preserve">of units of competency from </w:t>
            </w:r>
            <w:r w:rsidRPr="00844289">
              <w:t xml:space="preserve">nationally endorsed </w:t>
            </w:r>
            <w:r>
              <w:t xml:space="preserve">training packages </w:t>
            </w:r>
            <w:r w:rsidRPr="00844289">
              <w:t>must be in accordance with the assessment guidelines incorporated in the endorsed component of th</w:t>
            </w:r>
            <w:r>
              <w:t xml:space="preserve">e relevant </w:t>
            </w:r>
            <w:r w:rsidRPr="00844289">
              <w:t>training package</w:t>
            </w:r>
            <w:r>
              <w:t>.</w:t>
            </w:r>
          </w:p>
        </w:tc>
      </w:tr>
      <w:tr w:rsidR="00F00ED4" w:rsidTr="00B83D21">
        <w:tc>
          <w:tcPr>
            <w:tcW w:w="3522" w:type="dxa"/>
          </w:tcPr>
          <w:p w:rsidR="00F00ED4" w:rsidRDefault="00F00ED4" w:rsidP="008E119F">
            <w:pPr>
              <w:pStyle w:val="VRQA1"/>
            </w:pPr>
            <w:bookmarkStart w:id="82" w:name="_Toc349033202"/>
            <w:bookmarkStart w:id="83" w:name="_Toc451945897"/>
            <w:r>
              <w:lastRenderedPageBreak/>
              <w:t>6.2  Assessor competencies</w:t>
            </w:r>
            <w:bookmarkEnd w:id="82"/>
            <w:bookmarkEnd w:id="83"/>
            <w:r>
              <w:t xml:space="preserve"> </w:t>
            </w:r>
          </w:p>
        </w:tc>
        <w:tc>
          <w:tcPr>
            <w:tcW w:w="6639" w:type="dxa"/>
          </w:tcPr>
          <w:p w:rsidR="00F00ED4" w:rsidRPr="00770171" w:rsidRDefault="00F00ED4" w:rsidP="008E119F">
            <w:pPr>
              <w:rPr>
                <w:i/>
                <w:sz w:val="18"/>
                <w:szCs w:val="18"/>
              </w:rPr>
            </w:pPr>
            <w:r w:rsidRPr="00770171">
              <w:rPr>
                <w:i/>
                <w:sz w:val="18"/>
                <w:szCs w:val="18"/>
              </w:rPr>
              <w:t xml:space="preserve">Standard 12 for Accredited Courses </w:t>
            </w:r>
          </w:p>
          <w:p w:rsidR="00F00ED4" w:rsidRPr="00770171" w:rsidRDefault="00F00ED4" w:rsidP="008E119F">
            <w:pPr>
              <w:rPr>
                <w:lang w:val="en-GB"/>
              </w:rPr>
            </w:pPr>
            <w:r w:rsidRPr="00770171">
              <w:rPr>
                <w:lang w:val="en-GB"/>
              </w:rPr>
              <w:t>Assessor competencies for these courses are consistent with the requirements of the AQTF Standards for Registration that require trainers and assessors:</w:t>
            </w:r>
          </w:p>
          <w:p w:rsidR="00F00ED4" w:rsidRPr="00BC4654" w:rsidRDefault="00F00ED4" w:rsidP="008E119F">
            <w:pPr>
              <w:pStyle w:val="bullet"/>
            </w:pPr>
            <w:r w:rsidRPr="00BC4654">
              <w:t>have the training and assessment competencies determined by the National Skills Standards Council or its successors,</w:t>
            </w:r>
          </w:p>
          <w:p w:rsidR="00F00ED4" w:rsidRPr="00BC4654" w:rsidRDefault="00F00ED4" w:rsidP="008E119F">
            <w:pPr>
              <w:pStyle w:val="bullet"/>
            </w:pPr>
            <w:r w:rsidRPr="00BC4654">
              <w:t>have the relevant vocational competencies at least to the level being delivered or assessed, and;</w:t>
            </w:r>
          </w:p>
          <w:p w:rsidR="00F00ED4" w:rsidRDefault="00F00ED4" w:rsidP="008E119F">
            <w:pPr>
              <w:pStyle w:val="bullet"/>
            </w:pPr>
            <w:r w:rsidRPr="00BC4654">
              <w:t xml:space="preserve">continue to develop their vocational and training and </w:t>
            </w:r>
            <w:r w:rsidRPr="00BC4654">
              <w:lastRenderedPageBreak/>
              <w:t>assessment competencies to support continuous improvements in the delivery of RTO services.</w:t>
            </w:r>
          </w:p>
          <w:p w:rsidR="0009044B" w:rsidRDefault="0064669F" w:rsidP="008E119F">
            <w:r w:rsidRPr="009F340E">
              <w:t xml:space="preserve">In </w:t>
            </w:r>
            <w:r w:rsidR="001D5661">
              <w:t xml:space="preserve">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w:t>
            </w:r>
            <w:r w:rsidR="0009044B">
              <w:t>knowledge of the theory of literacy development and its application.</w:t>
            </w:r>
            <w:r w:rsidR="00F07158">
              <w:t xml:space="preserve"> This can include adult literacy pedagogy and the socio – cultural factors affecting literacy learning, including language as a social and cultural phenomenon and the importance of context.</w:t>
            </w:r>
          </w:p>
          <w:p w:rsidR="0064669F" w:rsidRPr="00C53CE4" w:rsidRDefault="0009044B" w:rsidP="008E119F">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w:t>
            </w:r>
            <w:r w:rsidR="00F07158">
              <w:t xml:space="preserve"> This can include adult numeracy pedagogy</w:t>
            </w:r>
            <w:r w:rsidR="008D7DCA">
              <w:t xml:space="preserve"> and the importance of context.</w:t>
            </w:r>
          </w:p>
        </w:tc>
      </w:tr>
      <w:tr w:rsidR="00F00ED4" w:rsidTr="00B83D21">
        <w:tc>
          <w:tcPr>
            <w:tcW w:w="3522" w:type="dxa"/>
          </w:tcPr>
          <w:p w:rsidR="00F00ED4" w:rsidRDefault="00F00ED4" w:rsidP="008E119F">
            <w:pPr>
              <w:pStyle w:val="VRQA1"/>
            </w:pPr>
            <w:bookmarkStart w:id="84" w:name="_Toc349033203"/>
            <w:bookmarkStart w:id="85" w:name="_Toc451945898"/>
            <w:r>
              <w:lastRenderedPageBreak/>
              <w:t>7.  Delivery</w:t>
            </w:r>
            <w:bookmarkEnd w:id="84"/>
            <w:bookmarkEnd w:id="85"/>
            <w:r>
              <w:t xml:space="preserve"> </w:t>
            </w:r>
          </w:p>
        </w:tc>
        <w:tc>
          <w:tcPr>
            <w:tcW w:w="6639" w:type="dxa"/>
          </w:tcPr>
          <w:p w:rsidR="00F00ED4" w:rsidRPr="00770171" w:rsidRDefault="00F00ED4" w:rsidP="008E119F">
            <w:pPr>
              <w:rPr>
                <w:i/>
              </w:rPr>
            </w:pPr>
          </w:p>
        </w:tc>
      </w:tr>
      <w:tr w:rsidR="00F00ED4" w:rsidTr="00B83D21">
        <w:tc>
          <w:tcPr>
            <w:tcW w:w="3522" w:type="dxa"/>
          </w:tcPr>
          <w:p w:rsidR="00F00ED4" w:rsidRDefault="00F00ED4" w:rsidP="008E119F">
            <w:pPr>
              <w:pStyle w:val="VRQA1"/>
            </w:pPr>
            <w:bookmarkStart w:id="86" w:name="_Toc349033204"/>
            <w:bookmarkStart w:id="87" w:name="_Toc451945899"/>
            <w:r>
              <w:t>7.1  Delivery modes</w:t>
            </w:r>
            <w:bookmarkEnd w:id="86"/>
            <w:bookmarkEnd w:id="87"/>
            <w:r>
              <w:t xml:space="preserve"> </w:t>
            </w:r>
          </w:p>
        </w:tc>
        <w:tc>
          <w:tcPr>
            <w:tcW w:w="6639" w:type="dxa"/>
          </w:tcPr>
          <w:p w:rsidR="00F00ED4" w:rsidRPr="00770171" w:rsidRDefault="00F00ED4" w:rsidP="008E119F">
            <w:pPr>
              <w:rPr>
                <w:i/>
                <w:sz w:val="18"/>
                <w:szCs w:val="18"/>
              </w:rPr>
            </w:pPr>
            <w:r w:rsidRPr="00770171">
              <w:rPr>
                <w:i/>
                <w:sz w:val="18"/>
                <w:szCs w:val="18"/>
              </w:rPr>
              <w:t>Standard 11 for Accredited Courses</w:t>
            </w:r>
          </w:p>
          <w:p w:rsidR="00F00ED4" w:rsidRDefault="00F00ED4" w:rsidP="008E119F">
            <w:r>
              <w:t xml:space="preserve">Teaching and learning strategies must be selected to reflect the varying learning needs, educational backgrounds and preferred learning styles of the individual learner and the specific requirements of each unit.  Some areas of content may be common to more than one unit and therefore integration may be appropriate.  </w:t>
            </w:r>
          </w:p>
          <w:p w:rsidR="00F00ED4" w:rsidRDefault="00F00ED4" w:rsidP="008E119F">
            <w:r>
              <w:t xml:space="preserve">Delivery strategies should actively involve the learner and learning should be experiential, relevant and age appropriate.  </w:t>
            </w:r>
          </w:p>
          <w:p w:rsidR="00F00ED4" w:rsidRDefault="00F00ED4" w:rsidP="008E119F">
            <w:r>
              <w:t>In keeping with effective practice all units should be appropriately contextualised.</w:t>
            </w:r>
          </w:p>
          <w:p w:rsidR="00F00ED4" w:rsidRPr="00844289" w:rsidRDefault="00F00ED4" w:rsidP="008E119F">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F00ED4" w:rsidTr="00B83D21">
        <w:tc>
          <w:tcPr>
            <w:tcW w:w="3522" w:type="dxa"/>
          </w:tcPr>
          <w:p w:rsidR="00F00ED4" w:rsidRDefault="00F00ED4" w:rsidP="008E119F">
            <w:pPr>
              <w:pStyle w:val="VRQA1"/>
            </w:pPr>
            <w:bookmarkStart w:id="88" w:name="_Toc349033205"/>
            <w:bookmarkStart w:id="89" w:name="_Toc451945900"/>
            <w:r>
              <w:t>7.2  Resources</w:t>
            </w:r>
            <w:bookmarkEnd w:id="88"/>
            <w:bookmarkEnd w:id="89"/>
            <w:r>
              <w:t xml:space="preserve"> </w:t>
            </w:r>
          </w:p>
        </w:tc>
        <w:tc>
          <w:tcPr>
            <w:tcW w:w="6639" w:type="dxa"/>
          </w:tcPr>
          <w:p w:rsidR="00F00ED4" w:rsidRPr="00770171" w:rsidRDefault="00F00ED4" w:rsidP="008E119F">
            <w:pPr>
              <w:rPr>
                <w:i/>
                <w:sz w:val="18"/>
                <w:szCs w:val="18"/>
              </w:rPr>
            </w:pPr>
            <w:r w:rsidRPr="00770171">
              <w:rPr>
                <w:i/>
                <w:sz w:val="18"/>
                <w:szCs w:val="18"/>
              </w:rPr>
              <w:t>Standard 12 for Accredited Courses</w:t>
            </w:r>
          </w:p>
          <w:p w:rsidR="00F00ED4" w:rsidRDefault="00F00ED4" w:rsidP="008E119F">
            <w:pPr>
              <w:pStyle w:val="bullet"/>
              <w:numPr>
                <w:ilvl w:val="0"/>
                <w:numId w:val="0"/>
              </w:numPr>
              <w:ind w:left="284" w:hanging="284"/>
            </w:pPr>
            <w:r>
              <w:t>Resources include:</w:t>
            </w:r>
          </w:p>
          <w:p w:rsidR="00F00ED4" w:rsidRDefault="00F00ED4" w:rsidP="008E119F">
            <w:pPr>
              <w:pStyle w:val="bullet"/>
            </w:pPr>
            <w:r>
              <w:t>access to authentic text types</w:t>
            </w:r>
          </w:p>
          <w:p w:rsidR="00F00ED4" w:rsidRPr="00C53CE4" w:rsidRDefault="00F00ED4" w:rsidP="008E119F">
            <w:pPr>
              <w:pStyle w:val="bullet"/>
            </w:pPr>
            <w:r>
              <w:t>access to digital technology which may or may not include internet access</w:t>
            </w:r>
            <w:r w:rsidR="0064669F">
              <w:t xml:space="preserve"> depending on the requirements of individual units of competency.</w:t>
            </w:r>
          </w:p>
        </w:tc>
      </w:tr>
      <w:tr w:rsidR="00F00ED4" w:rsidTr="00B83D21">
        <w:tc>
          <w:tcPr>
            <w:tcW w:w="3522" w:type="dxa"/>
          </w:tcPr>
          <w:p w:rsidR="00F00ED4" w:rsidRDefault="00F00ED4" w:rsidP="008E119F">
            <w:pPr>
              <w:pStyle w:val="VRQA1"/>
            </w:pPr>
            <w:bookmarkStart w:id="90" w:name="_Toc349033206"/>
            <w:bookmarkStart w:id="91" w:name="_Toc451945901"/>
            <w:r>
              <w:t>8.  Pathways and articulation</w:t>
            </w:r>
            <w:bookmarkEnd w:id="90"/>
            <w:bookmarkEnd w:id="91"/>
            <w:r>
              <w:t xml:space="preserve"> </w:t>
            </w:r>
          </w:p>
        </w:tc>
        <w:tc>
          <w:tcPr>
            <w:tcW w:w="6639" w:type="dxa"/>
          </w:tcPr>
          <w:p w:rsidR="00F00ED4" w:rsidRPr="00770171" w:rsidRDefault="00F00ED4" w:rsidP="008E119F">
            <w:pPr>
              <w:rPr>
                <w:i/>
                <w:sz w:val="18"/>
                <w:szCs w:val="18"/>
              </w:rPr>
            </w:pPr>
            <w:r w:rsidRPr="00770171">
              <w:rPr>
                <w:i/>
                <w:sz w:val="18"/>
                <w:szCs w:val="18"/>
              </w:rPr>
              <w:t>Standard 8 for accredited courses</w:t>
            </w:r>
          </w:p>
          <w:p w:rsidR="007A2EAC" w:rsidRDefault="007A2EAC" w:rsidP="008E119F">
            <w:r>
              <w:lastRenderedPageBreak/>
              <w:t xml:space="preserve">The </w:t>
            </w:r>
            <w:r w:rsidR="00036D6B">
              <w:t>22234</w:t>
            </w:r>
            <w:r w:rsidR="000760E2">
              <w:t>VIC Course in Initial General Education for Adults</w:t>
            </w:r>
            <w:r>
              <w:t xml:space="preserve"> provides a pathway into the </w:t>
            </w:r>
            <w:r w:rsidR="00036D6B">
              <w:t>22235</w:t>
            </w:r>
            <w:r>
              <w:t xml:space="preserve">VIC Certificate I in General Education for Adults (Introductory) </w:t>
            </w:r>
            <w:r w:rsidRPr="007A2EAC">
              <w:t>for those learners who wish to further develop their</w:t>
            </w:r>
            <w:r>
              <w:t xml:space="preserve"> literacy and numeracy</w:t>
            </w:r>
            <w:r w:rsidRPr="007A2EAC">
              <w:t xml:space="preserve"> skills to support engagement with employment, </w:t>
            </w:r>
            <w:r>
              <w:t xml:space="preserve">community, learning and personal domains. </w:t>
            </w:r>
          </w:p>
          <w:p w:rsidR="000760E2" w:rsidRDefault="007A2EAC" w:rsidP="008E119F">
            <w:r>
              <w:t xml:space="preserve">The </w:t>
            </w:r>
            <w:r w:rsidR="00036D6B">
              <w:t>22235</w:t>
            </w:r>
            <w:r w:rsidR="000760E2">
              <w:t>VIC Certificate I in General Education for Adults (Introductory)</w:t>
            </w:r>
            <w:r>
              <w:t xml:space="preserve"> </w:t>
            </w:r>
            <w:r w:rsidR="003A6680">
              <w:t xml:space="preserve">provides a pathway into the </w:t>
            </w:r>
            <w:r w:rsidR="00036D6B">
              <w:t>22236</w:t>
            </w:r>
            <w:r w:rsidR="003A6680">
              <w:t xml:space="preserve">VIC Certificate I in General Education for Adults for learners who wish to </w:t>
            </w:r>
            <w:r w:rsidR="003A6680" w:rsidRPr="003A6680">
              <w:t>focus on the development of literacy skills to create and interpret simple, texts</w:t>
            </w:r>
            <w:r w:rsidR="003A6680">
              <w:t xml:space="preserve"> to participate effectively in a range of domains such as community, personal, learning and employment</w:t>
            </w:r>
            <w:r w:rsidR="003A6680" w:rsidRPr="003A6680">
              <w:t xml:space="preserve"> and</w:t>
            </w:r>
            <w:r w:rsidR="003A6680">
              <w:t xml:space="preserve"> further develop</w:t>
            </w:r>
            <w:r w:rsidR="003A6680" w:rsidRPr="003A6680">
              <w:t xml:space="preserve"> mathematical knowledge to apply numeracy skills in everyday familiar situations.</w:t>
            </w:r>
          </w:p>
          <w:p w:rsidR="003A6680" w:rsidRDefault="003A6680" w:rsidP="008E119F">
            <w:r>
              <w:t xml:space="preserve">The </w:t>
            </w:r>
            <w:r w:rsidR="00036D6B">
              <w:t>22236</w:t>
            </w:r>
            <w:r w:rsidR="000760E2">
              <w:t>VIC Certificate I in General Education for Adults</w:t>
            </w:r>
            <w:r>
              <w:t xml:space="preserve"> provides a pathway into the </w:t>
            </w:r>
            <w:r w:rsidR="00036D6B">
              <w:t>22237</w:t>
            </w:r>
            <w:r>
              <w:t xml:space="preserve">VIC Certificate II in General Education for Adults for learners who wish to </w:t>
            </w:r>
            <w:r w:rsidR="009C3F7A">
              <w:t>continue to develop their core skills in reading, writing and numeracy to effectively access further study pathways.</w:t>
            </w:r>
          </w:p>
          <w:p w:rsidR="000760E2" w:rsidRDefault="009C3F7A" w:rsidP="008E119F">
            <w:r>
              <w:t xml:space="preserve">The </w:t>
            </w:r>
            <w:r w:rsidR="00036D6B">
              <w:t>22237</w:t>
            </w:r>
            <w:r w:rsidR="000760E2">
              <w:t>VIC Certificate II in General Education for Adults</w:t>
            </w:r>
            <w:r>
              <w:t xml:space="preserve"> provides a pathway into the </w:t>
            </w:r>
            <w:r w:rsidR="00036D6B">
              <w:t>22238</w:t>
            </w:r>
            <w:r>
              <w:t>VIC Certificate III in General Education for Adults who wish to continue to develop their core skills in reading, writing and numeracy to effectively access further study pathways.</w:t>
            </w:r>
          </w:p>
          <w:p w:rsidR="009C3F7A" w:rsidRDefault="009C3F7A" w:rsidP="008E119F">
            <w:r>
              <w:t xml:space="preserve">The </w:t>
            </w:r>
            <w:r w:rsidR="00036D6B">
              <w:t>22238</w:t>
            </w:r>
            <w:r w:rsidR="000760E2">
              <w:t>VIC Certificate III in General Education for Adults</w:t>
            </w:r>
            <w:r>
              <w:t xml:space="preserve"> provides a pathway into further study in vocational education</w:t>
            </w:r>
            <w:r w:rsidR="0024669F">
              <w:t xml:space="preserve"> or higher education. The core skills unit </w:t>
            </w:r>
            <w:r w:rsidR="0024669F" w:rsidRPr="00F264C3">
              <w:rPr>
                <w:i/>
              </w:rPr>
              <w:t>BSBWRT401</w:t>
            </w:r>
            <w:r w:rsidR="000241AC">
              <w:rPr>
                <w:i/>
              </w:rPr>
              <w:t>A</w:t>
            </w:r>
            <w:r w:rsidR="0024669F" w:rsidRPr="00F264C3">
              <w:rPr>
                <w:i/>
              </w:rPr>
              <w:t xml:space="preserve"> Write complex documents </w:t>
            </w:r>
            <w:r w:rsidR="0024669F" w:rsidRPr="0024669F">
              <w:t>provide</w:t>
            </w:r>
            <w:r w:rsidR="00380D37">
              <w:t>s</w:t>
            </w:r>
            <w:r w:rsidR="0024669F" w:rsidRPr="0024669F">
              <w:t xml:space="preserve"> credit into a range of vocational qualifications from nationally endorsed training packages.</w:t>
            </w:r>
          </w:p>
          <w:p w:rsidR="00F00ED4" w:rsidRPr="00BC2EBA" w:rsidRDefault="009C3F7A" w:rsidP="008E119F">
            <w:r w:rsidRPr="009C3F7A">
              <w:t>Learners enrolling in other vocational qualifications will receive national recognition for any units of competency completed as part of these courses.</w:t>
            </w:r>
          </w:p>
        </w:tc>
      </w:tr>
      <w:tr w:rsidR="00F00ED4" w:rsidTr="00B83D21">
        <w:tc>
          <w:tcPr>
            <w:tcW w:w="3522" w:type="dxa"/>
          </w:tcPr>
          <w:p w:rsidR="00F00ED4" w:rsidRDefault="00F00ED4" w:rsidP="008E119F">
            <w:pPr>
              <w:pStyle w:val="VRQA1"/>
            </w:pPr>
            <w:bookmarkStart w:id="92" w:name="_Toc349033207"/>
            <w:bookmarkStart w:id="93" w:name="_Toc451945902"/>
            <w:r>
              <w:lastRenderedPageBreak/>
              <w:t>9.  Ongoing monitoring and evaluation</w:t>
            </w:r>
            <w:bookmarkEnd w:id="92"/>
            <w:bookmarkEnd w:id="93"/>
            <w:r>
              <w:t xml:space="preserve"> </w:t>
            </w:r>
          </w:p>
        </w:tc>
        <w:tc>
          <w:tcPr>
            <w:tcW w:w="6639" w:type="dxa"/>
          </w:tcPr>
          <w:p w:rsidR="00F00ED4" w:rsidRPr="00770171" w:rsidRDefault="00F00ED4" w:rsidP="008E119F">
            <w:pPr>
              <w:spacing w:after="0"/>
              <w:rPr>
                <w:i/>
                <w:sz w:val="18"/>
                <w:szCs w:val="18"/>
              </w:rPr>
            </w:pPr>
            <w:r w:rsidRPr="00770171">
              <w:rPr>
                <w:i/>
                <w:sz w:val="18"/>
                <w:szCs w:val="18"/>
              </w:rPr>
              <w:t xml:space="preserve">Standard 13 for accredited courses </w:t>
            </w:r>
          </w:p>
          <w:p w:rsidR="00F00ED4" w:rsidRDefault="00F00ED4" w:rsidP="008E119F">
            <w:pPr>
              <w:spacing w:before="0"/>
            </w:pPr>
            <w:r>
              <w:t xml:space="preserve">The Curriculum Maintenance Manager General Studies and Further Education has responsibility for the ongoing monitoring and maintenance of the qualifications. </w:t>
            </w:r>
          </w:p>
          <w:p w:rsidR="00F00ED4" w:rsidRDefault="00F00ED4" w:rsidP="008E119F">
            <w:r>
              <w:t>A formal review will take place once during the period of accreditation and will be informed by feedback from users of the curriculum and will consider at a minimum:</w:t>
            </w:r>
          </w:p>
          <w:p w:rsidR="00F00ED4" w:rsidRPr="00BC4654" w:rsidRDefault="00F00ED4" w:rsidP="008E119F">
            <w:pPr>
              <w:pStyle w:val="bullet"/>
            </w:pPr>
            <w:r w:rsidRPr="00BC4654">
              <w:t>any changes required to meet emerging or developing needs</w:t>
            </w:r>
          </w:p>
          <w:p w:rsidR="00F00ED4" w:rsidRPr="00BC4654" w:rsidRDefault="00F00ED4" w:rsidP="008E119F">
            <w:pPr>
              <w:pStyle w:val="bullet"/>
            </w:pPr>
            <w:r w:rsidRPr="00BC4654">
              <w:t>changes to any units of competency from nationally endorsed training packages or accredited curricula.</w:t>
            </w:r>
          </w:p>
          <w:p w:rsidR="00F00ED4" w:rsidRPr="0062455E" w:rsidRDefault="00F00ED4" w:rsidP="008E119F">
            <w:r>
              <w:t xml:space="preserve">Any significant changes to the courses will be notified to the VRQA.  </w:t>
            </w:r>
          </w:p>
        </w:tc>
      </w:tr>
    </w:tbl>
    <w:p w:rsidR="00031E94" w:rsidRDefault="00031E94" w:rsidP="008E119F">
      <w:pPr>
        <w:rPr>
          <w:b/>
        </w:rPr>
      </w:pPr>
    </w:p>
    <w:p w:rsidR="0036383F" w:rsidRDefault="00031E94" w:rsidP="008E119F">
      <w:pPr>
        <w:pStyle w:val="VRQA2"/>
      </w:pPr>
      <w:r>
        <w:br w:type="page"/>
      </w:r>
      <w:bookmarkStart w:id="94" w:name="_Toc349033208"/>
      <w:bookmarkStart w:id="95" w:name="_Toc349033244"/>
    </w:p>
    <w:p w:rsidR="00031E94" w:rsidRDefault="007925B5" w:rsidP="008E119F">
      <w:pPr>
        <w:pStyle w:val="VRQA2"/>
      </w:pPr>
      <w:bookmarkStart w:id="96" w:name="_Toc451945903"/>
      <w:r>
        <w:lastRenderedPageBreak/>
        <w:t>Appendix A</w:t>
      </w:r>
      <w:r w:rsidR="00031E94">
        <w:t>: Employability Skills Summaries</w:t>
      </w:r>
      <w:bookmarkEnd w:id="94"/>
      <w:bookmarkEnd w:id="95"/>
      <w:bookmarkEnd w:id="96"/>
    </w:p>
    <w:p w:rsidR="00A13D18" w:rsidRDefault="000241AC" w:rsidP="008E119F">
      <w:pPr>
        <w:pStyle w:val="VQASubheading"/>
      </w:pPr>
      <w:r>
        <w:t>22234</w:t>
      </w:r>
      <w:r w:rsidR="00A13D18">
        <w:t>VIC Course in Initial General Education for Adults</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2639"/>
        <w:gridCol w:w="7216"/>
      </w:tblGrid>
      <w:tr w:rsidR="00A13D18" w:rsidTr="0064669F">
        <w:tc>
          <w:tcPr>
            <w:tcW w:w="1339" w:type="pct"/>
            <w:tcBorders>
              <w:right w:val="single" w:sz="4" w:space="0" w:color="FFFFFF"/>
            </w:tcBorders>
            <w:shd w:val="solid" w:color="auto" w:fill="FFFFFF"/>
          </w:tcPr>
          <w:p w:rsidR="00A13D18" w:rsidRDefault="00A13D18" w:rsidP="008E119F">
            <w:pPr>
              <w:pStyle w:val="smalltext"/>
              <w:rPr>
                <w:b/>
              </w:rPr>
            </w:pPr>
            <w:r>
              <w:rPr>
                <w:b/>
              </w:rPr>
              <w:t>Employability Skill</w:t>
            </w:r>
          </w:p>
        </w:tc>
        <w:tc>
          <w:tcPr>
            <w:tcW w:w="3661" w:type="pct"/>
            <w:tcBorders>
              <w:left w:val="single" w:sz="4" w:space="0" w:color="FFFFFF"/>
            </w:tcBorders>
            <w:shd w:val="solid" w:color="auto" w:fill="FFFFFF"/>
          </w:tcPr>
          <w:p w:rsidR="00A13D18" w:rsidRDefault="00A13D18" w:rsidP="008E119F">
            <w:pPr>
              <w:pStyle w:val="smalltext"/>
              <w:rPr>
                <w:b/>
              </w:rPr>
            </w:pPr>
            <w:r>
              <w:rPr>
                <w:b/>
              </w:rPr>
              <w:t>Requirements for this qualification include:</w:t>
            </w:r>
          </w:p>
        </w:tc>
      </w:tr>
      <w:tr w:rsidR="00A13D18" w:rsidTr="0064669F">
        <w:tc>
          <w:tcPr>
            <w:tcW w:w="1339" w:type="pct"/>
          </w:tcPr>
          <w:p w:rsidR="00A13D18" w:rsidRDefault="00A13D18" w:rsidP="008E119F">
            <w:pPr>
              <w:pStyle w:val="VQANormalText"/>
              <w:rPr>
                <w:b/>
              </w:rPr>
            </w:pPr>
            <w:r>
              <w:rPr>
                <w:b/>
              </w:rPr>
              <w:t>Communication</w:t>
            </w:r>
          </w:p>
        </w:tc>
        <w:tc>
          <w:tcPr>
            <w:tcW w:w="3661" w:type="pct"/>
          </w:tcPr>
          <w:p w:rsidR="00A13D18" w:rsidRDefault="00A13D18" w:rsidP="008E119F">
            <w:pPr>
              <w:pStyle w:val="VQANormalT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A13D18" w:rsidTr="0064669F">
        <w:tc>
          <w:tcPr>
            <w:tcW w:w="1339" w:type="pct"/>
          </w:tcPr>
          <w:p w:rsidR="00A13D18" w:rsidRDefault="00A13D18" w:rsidP="008E119F">
            <w:pPr>
              <w:pStyle w:val="VQANormalText"/>
              <w:rPr>
                <w:b/>
              </w:rPr>
            </w:pPr>
            <w:r>
              <w:rPr>
                <w:b/>
              </w:rPr>
              <w:t>Teamwork</w:t>
            </w:r>
          </w:p>
        </w:tc>
        <w:tc>
          <w:tcPr>
            <w:tcW w:w="3661" w:type="pct"/>
          </w:tcPr>
          <w:p w:rsidR="00A13D18" w:rsidRDefault="00A13D18" w:rsidP="008E119F">
            <w:pPr>
              <w:pStyle w:val="VQANormalText"/>
            </w:pPr>
            <w:r>
              <w:t xml:space="preserve">Work collaboratively with other class / group members. Give and receive feedback in a supported context. Listen to and act on suggestions from others. </w:t>
            </w:r>
          </w:p>
        </w:tc>
      </w:tr>
      <w:tr w:rsidR="00A13D18" w:rsidTr="0064669F">
        <w:tc>
          <w:tcPr>
            <w:tcW w:w="1339" w:type="pct"/>
          </w:tcPr>
          <w:p w:rsidR="00A13D18" w:rsidRDefault="00A13D18" w:rsidP="008E119F">
            <w:pPr>
              <w:pStyle w:val="VQANormalText"/>
              <w:rPr>
                <w:b/>
              </w:rPr>
            </w:pPr>
            <w:r>
              <w:rPr>
                <w:b/>
              </w:rPr>
              <w:t>Problem solving</w:t>
            </w:r>
          </w:p>
        </w:tc>
        <w:tc>
          <w:tcPr>
            <w:tcW w:w="3661" w:type="pct"/>
          </w:tcPr>
          <w:p w:rsidR="00A13D18" w:rsidRDefault="00A13D18" w:rsidP="008E119F">
            <w:pPr>
              <w:pStyle w:val="VQANormalText"/>
            </w:pPr>
            <w:r>
              <w:t>Solve practical problems in a supported context. Rely on prior experience and examples to select solutions to problems. U</w:t>
            </w:r>
            <w:r w:rsidRPr="00130E9F">
              <w:t>se a limited range of reading strategies to create meaning from text</w:t>
            </w:r>
          </w:p>
        </w:tc>
      </w:tr>
      <w:tr w:rsidR="00A13D18" w:rsidTr="0064669F">
        <w:tc>
          <w:tcPr>
            <w:tcW w:w="1339" w:type="pct"/>
          </w:tcPr>
          <w:p w:rsidR="00A13D18" w:rsidRDefault="00A13D18" w:rsidP="008E119F">
            <w:pPr>
              <w:pStyle w:val="VQANormalText"/>
              <w:rPr>
                <w:b/>
              </w:rPr>
            </w:pPr>
            <w:r>
              <w:rPr>
                <w:b/>
              </w:rPr>
              <w:t>Initiative and enterprise</w:t>
            </w:r>
          </w:p>
        </w:tc>
        <w:tc>
          <w:tcPr>
            <w:tcW w:w="3661" w:type="pct"/>
          </w:tcPr>
          <w:p w:rsidR="00A13D18" w:rsidRDefault="00A13D18" w:rsidP="008E119F">
            <w:pPr>
              <w:pStyle w:val="VQANormalText"/>
            </w:pPr>
            <w:r>
              <w:t xml:space="preserve">Adapt to changes, including working alongside supervisor / mentor where support is readily available. </w:t>
            </w:r>
          </w:p>
        </w:tc>
      </w:tr>
      <w:tr w:rsidR="00A13D18" w:rsidTr="0064669F">
        <w:tc>
          <w:tcPr>
            <w:tcW w:w="1339" w:type="pct"/>
          </w:tcPr>
          <w:p w:rsidR="00A13D18" w:rsidRDefault="00A13D18" w:rsidP="008E119F">
            <w:pPr>
              <w:pStyle w:val="VQANormalText"/>
              <w:rPr>
                <w:b/>
              </w:rPr>
            </w:pPr>
            <w:r>
              <w:rPr>
                <w:b/>
              </w:rPr>
              <w:t>Planning and organising</w:t>
            </w:r>
          </w:p>
        </w:tc>
        <w:tc>
          <w:tcPr>
            <w:tcW w:w="3661" w:type="pct"/>
          </w:tcPr>
          <w:p w:rsidR="00A13D18" w:rsidRDefault="00A13D18" w:rsidP="008E119F">
            <w:pPr>
              <w:pStyle w:val="VQANormalText"/>
            </w:pPr>
            <w:r>
              <w:t xml:space="preserve">Plan and carry out simple tasks to meet timelines with support of the teacher / supervisor or other support person. </w:t>
            </w:r>
          </w:p>
        </w:tc>
      </w:tr>
      <w:tr w:rsidR="00A13D18" w:rsidTr="0064669F">
        <w:tc>
          <w:tcPr>
            <w:tcW w:w="1339" w:type="pct"/>
          </w:tcPr>
          <w:p w:rsidR="00A13D18" w:rsidRDefault="00A13D18" w:rsidP="008E119F">
            <w:pPr>
              <w:pStyle w:val="VQANormalText"/>
              <w:rPr>
                <w:b/>
              </w:rPr>
            </w:pPr>
            <w:r>
              <w:rPr>
                <w:b/>
              </w:rPr>
              <w:t>Self-management</w:t>
            </w:r>
          </w:p>
        </w:tc>
        <w:tc>
          <w:tcPr>
            <w:tcW w:w="3661" w:type="pct"/>
          </w:tcPr>
          <w:p w:rsidR="00A13D18" w:rsidRDefault="00A13D18" w:rsidP="008E119F">
            <w:pPr>
              <w:pStyle w:val="VQANormalText"/>
            </w:pPr>
            <w:r>
              <w:t xml:space="preserve">Complete delegated tasks within set timeframes. </w:t>
            </w:r>
          </w:p>
        </w:tc>
      </w:tr>
      <w:tr w:rsidR="00A13D18" w:rsidTr="0064669F">
        <w:tc>
          <w:tcPr>
            <w:tcW w:w="1339" w:type="pct"/>
          </w:tcPr>
          <w:p w:rsidR="00A13D18" w:rsidRDefault="00A13D18" w:rsidP="008E119F">
            <w:pPr>
              <w:pStyle w:val="VQANormalText"/>
              <w:rPr>
                <w:b/>
              </w:rPr>
            </w:pPr>
            <w:r>
              <w:rPr>
                <w:b/>
              </w:rPr>
              <w:t>Learning</w:t>
            </w:r>
          </w:p>
        </w:tc>
        <w:tc>
          <w:tcPr>
            <w:tcW w:w="3661" w:type="pct"/>
          </w:tcPr>
          <w:p w:rsidR="00A13D18" w:rsidRDefault="00A13D18" w:rsidP="008E119F">
            <w:pPr>
              <w:pStyle w:val="VQANormalText"/>
            </w:pPr>
            <w:r>
              <w:t xml:space="preserve">Identify one or two realistic short term goals. Accept opportunities to learn new ways of doing things and implement changes with support. </w:t>
            </w:r>
          </w:p>
        </w:tc>
      </w:tr>
      <w:tr w:rsidR="00A13D18" w:rsidTr="0064669F">
        <w:tc>
          <w:tcPr>
            <w:tcW w:w="1339" w:type="pct"/>
          </w:tcPr>
          <w:p w:rsidR="00A13D18" w:rsidRDefault="00A13D18" w:rsidP="008E119F">
            <w:pPr>
              <w:pStyle w:val="VQANormalText"/>
              <w:rPr>
                <w:b/>
              </w:rPr>
            </w:pPr>
            <w:r>
              <w:rPr>
                <w:b/>
              </w:rPr>
              <w:t>Technology</w:t>
            </w:r>
          </w:p>
        </w:tc>
        <w:tc>
          <w:tcPr>
            <w:tcW w:w="3661" w:type="pct"/>
          </w:tcPr>
          <w:p w:rsidR="00A13D18" w:rsidRDefault="00A13D18" w:rsidP="008E119F">
            <w:pPr>
              <w:pStyle w:val="VQANormalText"/>
            </w:pPr>
            <w:r>
              <w:t>Use digital technology with support to locate simple information</w:t>
            </w:r>
          </w:p>
        </w:tc>
      </w:tr>
    </w:tbl>
    <w:p w:rsidR="00A13D18" w:rsidRDefault="00A13D18" w:rsidP="008E119F">
      <w:pPr>
        <w:pStyle w:val="VQASubheading"/>
      </w:pPr>
      <w:r>
        <w:br w:type="page"/>
      </w:r>
      <w:r w:rsidR="00036D6B">
        <w:lastRenderedPageBreak/>
        <w:t>22235</w:t>
      </w:r>
      <w:r>
        <w:t>VIC Certificate I in General Education for Adults</w:t>
      </w:r>
      <w:r w:rsidR="00036D6B">
        <w:t xml:space="preserve"> (Introductory)</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Pr>
      <w:tblGrid>
        <w:gridCol w:w="2638"/>
        <w:gridCol w:w="7217"/>
      </w:tblGrid>
      <w:tr w:rsidR="00A13D18" w:rsidTr="0064669F">
        <w:tc>
          <w:tcPr>
            <w:tcW w:w="2638" w:type="dxa"/>
            <w:tcBorders>
              <w:top w:val="single" w:sz="4" w:space="0" w:color="auto"/>
              <w:left w:val="single" w:sz="4" w:space="0" w:color="auto"/>
              <w:bottom w:val="single" w:sz="4" w:space="0" w:color="auto"/>
              <w:right w:val="single" w:sz="4" w:space="0" w:color="FFFFFF"/>
            </w:tcBorders>
            <w:shd w:val="solid" w:color="auto" w:fill="auto"/>
          </w:tcPr>
          <w:p w:rsidR="00A13D18" w:rsidRDefault="00A13D18" w:rsidP="008E119F">
            <w:pPr>
              <w:pStyle w:val="VQABold"/>
            </w:pPr>
            <w: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rsidR="00A13D18" w:rsidRDefault="00A13D18" w:rsidP="008E119F">
            <w:pPr>
              <w:pStyle w:val="VQANormalText"/>
              <w:rPr>
                <w:b/>
              </w:rPr>
            </w:pPr>
            <w:r>
              <w:rPr>
                <w:b/>
              </w:rPr>
              <w:t>Requirements for this qualification include:</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Communication</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Locate relevant information in simple digital, printed, handwritten and visual texts. Read simple texts, familiar signs and symbols in familiar environment. Complete formatted texts with own personal details, factual, numerical information and / or symbols (×). Create simple sequenced texts for a range of purposes with simple grammatical structures. Follow / give simple clear verbal instructions of one or two steps. Clarify information / ideas / opinions with others in familiar contexts.</w:t>
            </w:r>
          </w:p>
          <w:p w:rsidR="00A13D18" w:rsidRDefault="00A13D18" w:rsidP="008E119F">
            <w:pPr>
              <w:pStyle w:val="VQANormalT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Teamwork</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Work collaboratively with other class / group members on project tasks. Give and receive feedback in a supported context. Listen to and act on suggestions from others. </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Problem solving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Recognise problems which may affect learning and discuss possible solutions. Draw on own experiences</w:t>
            </w:r>
            <w:r w:rsidRPr="00CB3C18">
              <w:t xml:space="preserve"> to identify learning goals</w:t>
            </w:r>
            <w:r>
              <w:t>. Use a range of strategies to engage with and create text</w:t>
            </w:r>
          </w:p>
          <w:p w:rsidR="00A13D18" w:rsidRDefault="00A13D18" w:rsidP="008E119F">
            <w:pPr>
              <w:pStyle w:val="VQANormalText"/>
            </w:pPr>
            <w:r>
              <w:t>Use straight-forward mathematical actions in routine contexts to solve problems.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Initiative and enterprise</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Adapt to changes, including working alongside supervisor / mentor where support is available. </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Planning and organising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Plan simple tasks. Organise tasks to meet timelines and priorities with support of the teacher / supervisor, or other support person. Organise required materials.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Self-management</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Manage own attendance and punctuality. Complete delegated tasks. </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Learning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Clarify goals such as one or two realistic short term goals and longer term goals. Develop a plan. Accept opportunities to learn new ways of doing things and implement changes with support. Monitor progress toward achieving goals.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Technology</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Use digital technology with support to locate simple information and create simple texts </w:t>
            </w:r>
          </w:p>
        </w:tc>
      </w:tr>
    </w:tbl>
    <w:p w:rsidR="00A13D18" w:rsidRDefault="00A13D18" w:rsidP="008E119F">
      <w:pPr>
        <w:pStyle w:val="VQASubheading"/>
      </w:pPr>
      <w:r>
        <w:br w:type="page"/>
      </w:r>
      <w:r w:rsidR="00036D6B">
        <w:lastRenderedPageBreak/>
        <w:t>22236</w:t>
      </w:r>
      <w:r>
        <w:t>VIC Certificate I in General Education for Adults</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Pr>
      <w:tblGrid>
        <w:gridCol w:w="2638"/>
        <w:gridCol w:w="7217"/>
      </w:tblGrid>
      <w:tr w:rsidR="00A13D18" w:rsidTr="0064669F">
        <w:tc>
          <w:tcPr>
            <w:tcW w:w="2638" w:type="dxa"/>
            <w:tcBorders>
              <w:top w:val="single" w:sz="4" w:space="0" w:color="auto"/>
              <w:left w:val="single" w:sz="4" w:space="0" w:color="auto"/>
              <w:bottom w:val="single" w:sz="4" w:space="0" w:color="auto"/>
              <w:right w:val="single" w:sz="4" w:space="0" w:color="FFFFFF"/>
            </w:tcBorders>
            <w:shd w:val="solid" w:color="auto" w:fill="auto"/>
          </w:tcPr>
          <w:p w:rsidR="00A13D18" w:rsidRDefault="00A13D18" w:rsidP="008E119F">
            <w:pPr>
              <w:pStyle w:val="VQABold"/>
            </w:pPr>
            <w: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rsidR="00A13D18" w:rsidRDefault="00A13D18" w:rsidP="008E119F">
            <w:pPr>
              <w:pStyle w:val="VQANormalText"/>
              <w:rPr>
                <w:b/>
              </w:rPr>
            </w:pPr>
            <w:r>
              <w:rPr>
                <w:b/>
              </w:rPr>
              <w:t>Requirements for this qualification include:</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Communication</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Locate relevant information in familiar, digital, printed, handwritten and visual texts. Read and interpret routine documents, complete routine forms, write texts of limited complexity relevant to own purposes.  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rsidR="00A13D18" w:rsidRDefault="00A13D18" w:rsidP="008E119F">
            <w:pPr>
              <w:pStyle w:val="VQANormalText"/>
            </w:pPr>
            <w:r>
              <w:t>Select mathematical information embedded in a task. Use formal and informal mathematical language and representation.</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Teamwork</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Problem solving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Solve problems in routine contexts such as </w:t>
            </w:r>
            <w:r w:rsidRPr="00B067FD">
              <w:t>identify</w:t>
            </w:r>
            <w:r>
              <w:t>ing</w:t>
            </w:r>
            <w:r w:rsidRPr="00B067FD">
              <w:t xml:space="preserve"> contingencies </w:t>
            </w:r>
            <w:r>
              <w:t>to deal with unplanned problems related to</w:t>
            </w:r>
            <w:r w:rsidRPr="00B067FD">
              <w:t xml:space="preserve"> project</w:t>
            </w:r>
            <w:r>
              <w:t xml:space="preserve"> completion</w:t>
            </w:r>
          </w:p>
          <w:p w:rsidR="00A13D18" w:rsidRDefault="00A13D18" w:rsidP="008E119F">
            <w:pPr>
              <w:pStyle w:val="VQANormalText"/>
            </w:pPr>
            <w:r>
              <w:t>Select and apply a range of mathematical strategies to solve problems in routine contexts.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Initiative and enterprise</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Adapt to changes, including working with a supervisor / mentor. Suggest changes to familiar routines to improve outcomes. Use own familiar support resources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Planning and organising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Goals are clarified and agreed with the teacher / supervisor. Plan processes and stages. Carry out tasks to meet timelines and priorities. Review effectiveness of plan in achieving goals.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Self-management</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Take responsibility for prioritising and completing delegated tasks. Monitor and review own performance in achieving learning goals.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Learning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Clarify learning goals, for example, short term and long term learning goals and indicators of success. Identify factors impacting on achieving goals. Identify personal strengths and weaknesses and recognise how to learn best. Accept opportunities to learn new ways of doing things and implement changes with support. Monitor progress towards achieving goals. Make adjustments if necessary.</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Technology</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Use  digital technology</w:t>
            </w:r>
            <w:r w:rsidRPr="00A37942">
              <w:t xml:space="preserve"> to access and navigate screen based digital text to locate information of limited complexity</w:t>
            </w:r>
          </w:p>
        </w:tc>
      </w:tr>
    </w:tbl>
    <w:p w:rsidR="00A13D18" w:rsidRDefault="00A13D18" w:rsidP="008E119F">
      <w:pPr>
        <w:pStyle w:val="VQANormalText"/>
      </w:pPr>
    </w:p>
    <w:p w:rsidR="00A13D18" w:rsidRDefault="00A13D18" w:rsidP="008E119F">
      <w:pPr>
        <w:pStyle w:val="VQASubheading"/>
      </w:pPr>
      <w:r>
        <w:br w:type="page"/>
      </w:r>
      <w:r w:rsidR="00036D6B">
        <w:lastRenderedPageBreak/>
        <w:t>22237</w:t>
      </w:r>
      <w:r>
        <w:t>VIC Certificate II in General Education for Adults</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Pr>
      <w:tblGrid>
        <w:gridCol w:w="2268"/>
        <w:gridCol w:w="7587"/>
      </w:tblGrid>
      <w:tr w:rsidR="00A13D18" w:rsidTr="0064669F">
        <w:tc>
          <w:tcPr>
            <w:tcW w:w="2268" w:type="dxa"/>
            <w:tcBorders>
              <w:top w:val="single" w:sz="4" w:space="0" w:color="auto"/>
              <w:left w:val="single" w:sz="4" w:space="0" w:color="auto"/>
              <w:bottom w:val="single" w:sz="4" w:space="0" w:color="auto"/>
              <w:right w:val="single" w:sz="4" w:space="0" w:color="FFFFFF"/>
            </w:tcBorders>
            <w:shd w:val="solid" w:color="auto" w:fill="auto"/>
          </w:tcPr>
          <w:p w:rsidR="00A13D18" w:rsidRDefault="00A13D18" w:rsidP="008E119F">
            <w:pPr>
              <w:pStyle w:val="VQABold"/>
            </w:pPr>
            <w: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rsidR="00A13D18" w:rsidRDefault="00A13D18" w:rsidP="008E119F">
            <w:pPr>
              <w:pStyle w:val="VQANormalText"/>
              <w:rPr>
                <w:b/>
              </w:rPr>
            </w:pPr>
            <w:r>
              <w:rPr>
                <w:b/>
              </w:rPr>
              <w:t>Industry/enterprise requirements for this qualification include:</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Communication</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Locate, interpret and evaluate relevance of complex information in digital, printed, handwritten and visual texts.  Complete written forms and produce complex texts relevant to purpose and audience. Discuss and share information / ideas / opinions with other class / group members. Use questioning and active listening to ascertain and clarify information / ideas / opinions. Follow / give verbal instructions. </w:t>
            </w:r>
          </w:p>
          <w:p w:rsidR="00A13D18" w:rsidRDefault="00A13D18" w:rsidP="008E119F">
            <w:pPr>
              <w:pStyle w:val="VQANormalText"/>
            </w:pPr>
            <w:r>
              <w:t>Investigate mathematical information and relationships embedded in a task. Use a range of formal and informal mathematical language and representation.</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Teamwork</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Work collaboratively with other class / group members according to defined roles.  Give and receive feedback. Listen to and act on suggestions from others. </w:t>
            </w:r>
            <w:r w:rsidRPr="00B3415C">
              <w:t>. Discuss and share information / ideas / opinions with other class / group members</w:t>
            </w:r>
            <w:r>
              <w:t>.</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Problem solving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Identify and address issues and barriers which arise in completion of identified tasks and make adjustments to enable successful completion. Identify and obtain resources required for task completion. A</w:t>
            </w:r>
            <w:r w:rsidRPr="008D4F54">
              <w:t>pply critical analysis skills to interpret and compare texts</w:t>
            </w:r>
          </w:p>
          <w:p w:rsidR="00A13D18" w:rsidRDefault="00A13D18" w:rsidP="008E119F">
            <w:pPr>
              <w:pStyle w:val="VQANormalText"/>
            </w:pPr>
            <w:r>
              <w:t>Select and apply a range of mathematical strategies to solve problems in a variety of contexts.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Initiative and enterprise</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Initiate and use support from a range of sources. Suggest changes / ideas to other class / group members to improve outcomes.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Planning and organising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Clarify goals with appropriate person(s). Plan stages / processes / timelines / responsibilities. Locate / access resources. Evaluate planning including successful outcomes and barriers to completion.</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Self-management</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Prioritise and complete delegated tasks. Monitor and evaluate own performance. </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Learning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Identify a range of learning options, and clarify learning goals. Identify personal strengths and weaknesses and recognise how to learn best. Accept opportunities to learn new ways of doing things and implement changes with support. Review progress towards goals. Implement changes in strategy if necessary.</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Technology</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rsidRPr="008D4F54">
              <w:t>Technology skills to access and navigate screen based digital text to locate</w:t>
            </w:r>
            <w:r>
              <w:t xml:space="preserve"> and use complex information</w:t>
            </w:r>
          </w:p>
        </w:tc>
      </w:tr>
    </w:tbl>
    <w:p w:rsidR="00A13D18" w:rsidRDefault="00A13D18" w:rsidP="008E119F">
      <w:pPr>
        <w:pStyle w:val="VQANormalText"/>
      </w:pPr>
    </w:p>
    <w:p w:rsidR="00A13D18" w:rsidRDefault="00A13D18" w:rsidP="008E119F">
      <w:pPr>
        <w:pStyle w:val="VQASubheading"/>
      </w:pPr>
      <w:r>
        <w:br w:type="page"/>
      </w:r>
      <w:r w:rsidR="00036D6B">
        <w:lastRenderedPageBreak/>
        <w:t>22238</w:t>
      </w:r>
      <w:r>
        <w:t>VIC Certificate III in General Education for Adults</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Pr>
      <w:tblGrid>
        <w:gridCol w:w="2268"/>
        <w:gridCol w:w="7587"/>
      </w:tblGrid>
      <w:tr w:rsidR="00A13D18" w:rsidTr="0064669F">
        <w:tc>
          <w:tcPr>
            <w:tcW w:w="2268" w:type="dxa"/>
            <w:tcBorders>
              <w:top w:val="single" w:sz="4" w:space="0" w:color="auto"/>
              <w:left w:val="single" w:sz="4" w:space="0" w:color="auto"/>
              <w:bottom w:val="single" w:sz="4" w:space="0" w:color="auto"/>
              <w:right w:val="single" w:sz="4" w:space="0" w:color="FFFFFF"/>
            </w:tcBorders>
            <w:shd w:val="solid" w:color="auto" w:fill="auto"/>
          </w:tcPr>
          <w:p w:rsidR="00A13D18" w:rsidRDefault="00A13D18" w:rsidP="008E119F">
            <w:pPr>
              <w:pStyle w:val="VQABold"/>
            </w:pPr>
            <w: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rsidR="00A13D18" w:rsidRDefault="00A13D18" w:rsidP="008E119F">
            <w:pPr>
              <w:pStyle w:val="VQANormalText"/>
              <w:rPr>
                <w:b/>
              </w:rPr>
            </w:pPr>
            <w:r>
              <w:rPr>
                <w:b/>
              </w:rPr>
              <w:t>Industry/enterprise requirements for this qualification include:</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Communication</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Locate, interpret and evaluate a range of complex documents. Write complex texts relevant to a range of purposes and audiences.  Discuss and share information / ideas / opinions with other class / group members. Use questioning and active listening to ascertain and clarify information / ideas / opinions. Give / follow verbal instructions of varying complexity.</w:t>
            </w:r>
          </w:p>
          <w:p w:rsidR="00A13D18" w:rsidRDefault="00A13D18" w:rsidP="008E119F">
            <w:pPr>
              <w:pStyle w:val="VQANormalText"/>
            </w:pPr>
            <w:r>
              <w:t>Investigate mathematical information and relationships embedded in a task. Analyse and evaluate appropriateness of mathematical activity. Use a wide range of formal and informal mathematical language and representation.</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Teamwork</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Work collaboratively with other class / group members. </w:t>
            </w:r>
            <w:r w:rsidRPr="00B405B0">
              <w:t xml:space="preserve">Elicit and </w:t>
            </w:r>
            <w:r>
              <w:t>respond to feedback from others. Work autonomously to complete own tasks and support other class / group members where appropriate. Participate in group discussion to critically evaluate texts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Problem solving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Identify and prioritise learning goals in relation to identified options and evaluate current skills and knowledge against goals. </w:t>
            </w:r>
            <w:r w:rsidRPr="00B405B0">
              <w:t>Examine barriers to success in meeting goals and strategies to manage these</w:t>
            </w:r>
            <w:r>
              <w:t>. A</w:t>
            </w:r>
            <w:r w:rsidRPr="00B405B0">
              <w:t xml:space="preserve">pply a repertoire of strategies to interpret and critically analyse structurally complex texts </w:t>
            </w:r>
          </w:p>
          <w:p w:rsidR="00A13D18" w:rsidRDefault="00A13D18" w:rsidP="008E119F">
            <w:pPr>
              <w:pStyle w:val="VQANormalText"/>
            </w:pPr>
            <w:r>
              <w:t>Select and apply a wide range of mathematical strategies to generate solutions to problems across a broad range of contexts.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Initiative and enterprise</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Access and evaluate support from a broad range of own sources.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Planning and organising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Identify / clarify planning goals.  Clarify requirements of project proposals. Develop a methodology / timeline / responsibilities. Communicate with others when working in a joint project. Select appropriate resources. Monitor achievement of stages. G</w:t>
            </w:r>
            <w:r w:rsidRPr="00B405B0">
              <w:t>ather organise and arrange content</w:t>
            </w:r>
            <w:r>
              <w:t xml:space="preserve"> to produce text.</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Self-management</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Prioritise and complete delegated tasks. Maintain own knowledge of requirements, evaluate own performance and actively seek and act upon advice and guidance.</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Learning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Identify a range of possible learning options and prioritise own learning goals. Identify own personal strengths and weaknesses. Design own learning goals. Accept opportunities to learn new ways of doing things and share knowledge and skills with other class / group members. Monitor and evaluate own learning. Modify strategies if required to meet goals.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Technology</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A</w:t>
            </w:r>
            <w:r w:rsidRPr="008F259B">
              <w:t>ccess and navigate screen based digital text to locate and assess</w:t>
            </w:r>
            <w:r>
              <w:t xml:space="preserve"> highly</w:t>
            </w:r>
            <w:r w:rsidRPr="008F259B">
              <w:t xml:space="preserve"> complex information   </w:t>
            </w:r>
          </w:p>
        </w:tc>
      </w:tr>
    </w:tbl>
    <w:p w:rsidR="00A13D18" w:rsidRDefault="00A13D18" w:rsidP="008E119F"/>
    <w:p w:rsidR="00C37115" w:rsidRDefault="00C37115" w:rsidP="008E119F">
      <w:pPr>
        <w:pStyle w:val="VRQA2"/>
      </w:pPr>
    </w:p>
    <w:p w:rsidR="00EE6E81" w:rsidRDefault="00EE6E81" w:rsidP="008E119F">
      <w:pPr>
        <w:pStyle w:val="VRQA2"/>
        <w:sectPr w:rsidR="00EE6E81" w:rsidSect="00A31194">
          <w:headerReference w:type="even" r:id="rId25"/>
          <w:headerReference w:type="default" r:id="rId26"/>
          <w:footerReference w:type="default" r:id="rId27"/>
          <w:headerReference w:type="first" r:id="rId28"/>
          <w:pgSz w:w="11907" w:h="16840" w:code="9"/>
          <w:pgMar w:top="1134" w:right="1134" w:bottom="993" w:left="1134" w:header="709" w:footer="195" w:gutter="0"/>
          <w:cols w:space="708"/>
          <w:docGrid w:linePitch="360"/>
        </w:sectPr>
      </w:pPr>
    </w:p>
    <w:p w:rsidR="00EE6E81" w:rsidRDefault="00EE6E81" w:rsidP="008E119F">
      <w:pPr>
        <w:pStyle w:val="VRQA2"/>
      </w:pPr>
      <w:bookmarkStart w:id="97" w:name="_Toc349033209"/>
      <w:bookmarkStart w:id="98" w:name="_Toc349033245"/>
      <w:bookmarkStart w:id="99" w:name="_Toc451945904"/>
      <w:r>
        <w:lastRenderedPageBreak/>
        <w:t>Appendix B: CGEA Alignment with ACSF</w:t>
      </w:r>
      <w:bookmarkEnd w:id="97"/>
      <w:bookmarkEnd w:id="98"/>
      <w:bookmarkEnd w:id="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2709"/>
        <w:gridCol w:w="2709"/>
        <w:gridCol w:w="2709"/>
        <w:gridCol w:w="2708"/>
        <w:gridCol w:w="2708"/>
      </w:tblGrid>
      <w:tr w:rsidR="00950268" w:rsidRPr="004F4E33" w:rsidTr="0084383A">
        <w:tc>
          <w:tcPr>
            <w:tcW w:w="464" w:type="pct"/>
            <w:shd w:val="clear" w:color="auto" w:fill="D99594"/>
          </w:tcPr>
          <w:p w:rsidR="00950268" w:rsidRPr="006A4A97" w:rsidRDefault="00950268" w:rsidP="008E119F">
            <w:pPr>
              <w:pStyle w:val="VQANormalText"/>
              <w:spacing w:before="60" w:after="60"/>
              <w:rPr>
                <w:rFonts w:eastAsia="Calibri"/>
                <w:b/>
                <w:sz w:val="20"/>
                <w:szCs w:val="20"/>
              </w:rPr>
            </w:pPr>
            <w:r w:rsidRPr="006A4A97">
              <w:rPr>
                <w:rFonts w:eastAsia="Calibri"/>
                <w:b/>
                <w:sz w:val="20"/>
                <w:szCs w:val="20"/>
              </w:rPr>
              <w:t xml:space="preserve">ACSF level </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950268" w:rsidRPr="0040017C" w:rsidTr="0084383A">
        <w:tc>
          <w:tcPr>
            <w:tcW w:w="464"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Engage units</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22234</w:t>
            </w:r>
            <w:r w:rsidR="00950268" w:rsidRPr="0040017C">
              <w:rPr>
                <w:rFonts w:eastAsia="Calibri"/>
                <w:sz w:val="18"/>
                <w:szCs w:val="20"/>
              </w:rPr>
              <w:t xml:space="preserve">VIC Initial </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22235</w:t>
            </w:r>
            <w:r w:rsidR="00950268" w:rsidRPr="0040017C">
              <w:rPr>
                <w:rFonts w:eastAsia="Calibri"/>
                <w:sz w:val="18"/>
                <w:szCs w:val="20"/>
              </w:rPr>
              <w:t xml:space="preserve">VIC Certificate I (Introductory ) </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22236</w:t>
            </w:r>
            <w:r w:rsidR="00950268" w:rsidRPr="0040017C">
              <w:rPr>
                <w:rFonts w:eastAsia="Calibri"/>
                <w:sz w:val="18"/>
                <w:szCs w:val="20"/>
              </w:rPr>
              <w:t>VIC Certificate I</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22237</w:t>
            </w:r>
            <w:r w:rsidR="00950268" w:rsidRPr="0040017C">
              <w:rPr>
                <w:rFonts w:eastAsia="Calibri"/>
                <w:sz w:val="18"/>
                <w:szCs w:val="20"/>
              </w:rPr>
              <w:t>VIC Certificate II</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22238</w:t>
            </w:r>
            <w:r w:rsidR="00950268" w:rsidRPr="0040017C">
              <w:rPr>
                <w:rFonts w:eastAsia="Calibri"/>
                <w:sz w:val="18"/>
                <w:szCs w:val="20"/>
              </w:rPr>
              <w:t>VIC Certificate III</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Complexity </w:t>
            </w:r>
          </w:p>
        </w:tc>
        <w:tc>
          <w:tcPr>
            <w:tcW w:w="907" w:type="pct"/>
          </w:tcPr>
          <w:p w:rsidR="00950268" w:rsidRDefault="00950268" w:rsidP="008E119F">
            <w:pPr>
              <w:pStyle w:val="VQANormalText"/>
              <w:spacing w:before="40" w:after="40"/>
              <w:rPr>
                <w:rFonts w:eastAsia="Calibri"/>
                <w:sz w:val="18"/>
                <w:szCs w:val="20"/>
              </w:rPr>
            </w:pPr>
            <w:r w:rsidRPr="0040017C">
              <w:rPr>
                <w:rFonts w:eastAsia="Calibri"/>
                <w:sz w:val="18"/>
                <w:szCs w:val="20"/>
              </w:rPr>
              <w:t xml:space="preserve">Short simple </w:t>
            </w:r>
          </w:p>
          <w:p w:rsidR="00950268" w:rsidRPr="0040017C" w:rsidRDefault="00950268" w:rsidP="008E119F">
            <w:pPr>
              <w:pStyle w:val="VQANormalText"/>
              <w:spacing w:before="40" w:after="40"/>
              <w:rPr>
                <w:rFonts w:eastAsia="Calibri"/>
                <w:sz w:val="18"/>
                <w:szCs w:val="20"/>
              </w:rPr>
            </w:pPr>
            <w:r>
              <w:rPr>
                <w:rFonts w:eastAsia="Calibri"/>
                <w:sz w:val="18"/>
                <w:szCs w:val="20"/>
              </w:rPr>
              <w:t>Highly familiar</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w:t>
            </w:r>
          </w:p>
        </w:tc>
        <w:tc>
          <w:tcPr>
            <w:tcW w:w="907" w:type="pct"/>
          </w:tcPr>
          <w:p w:rsidR="00950268" w:rsidRDefault="00950268" w:rsidP="008E119F">
            <w:pPr>
              <w:pStyle w:val="VQANormalText"/>
              <w:spacing w:before="40" w:after="40"/>
              <w:rPr>
                <w:rFonts w:eastAsia="Calibri"/>
                <w:sz w:val="18"/>
                <w:szCs w:val="20"/>
              </w:rPr>
            </w:pPr>
            <w:r w:rsidRPr="0040017C">
              <w:rPr>
                <w:rFonts w:eastAsia="Calibri"/>
                <w:sz w:val="18"/>
                <w:szCs w:val="20"/>
              </w:rPr>
              <w:t xml:space="preserve">Limited complexity </w:t>
            </w:r>
          </w:p>
          <w:p w:rsidR="00950268" w:rsidRPr="0040017C" w:rsidRDefault="00950268" w:rsidP="008E119F">
            <w:pPr>
              <w:pStyle w:val="VQANormalText"/>
              <w:spacing w:before="40" w:after="40"/>
              <w:rPr>
                <w:rFonts w:eastAsia="Calibri"/>
                <w:sz w:val="18"/>
                <w:szCs w:val="20"/>
              </w:rPr>
            </w:pPr>
            <w:r>
              <w:rPr>
                <w:rFonts w:eastAsia="Calibri"/>
                <w:sz w:val="18"/>
                <w:szCs w:val="20"/>
              </w:rPr>
              <w:t>Some unfamiliar elements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Complex</w:t>
            </w:r>
            <w:r w:rsidRPr="0040017C">
              <w:rPr>
                <w:rFonts w:eastAsia="Calibri"/>
                <w:sz w:val="18"/>
                <w:szCs w:val="20"/>
              </w:rPr>
              <w:t xml:space="preserv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complex </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Limited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Features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Highly familiar words / phrases</w:t>
            </w:r>
          </w:p>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Simple familiar texts with clear purpose and familiar vocabulary </w:t>
            </w:r>
          </w:p>
          <w:p w:rsidR="00950268" w:rsidRPr="0040017C" w:rsidRDefault="00950268" w:rsidP="008E119F">
            <w:pPr>
              <w:pStyle w:val="VQANormalText"/>
              <w:spacing w:before="40" w:after="40"/>
              <w:rPr>
                <w:rFonts w:eastAsia="Calibri"/>
                <w:sz w:val="18"/>
                <w:szCs w:val="20"/>
              </w:rPr>
            </w:pPr>
            <w:r w:rsidRPr="0040017C">
              <w:rPr>
                <w:rFonts w:eastAsia="Calibri"/>
                <w:sz w:val="18"/>
                <w:szCs w:val="20"/>
              </w:rPr>
              <w:t>Sentences linked by simple cohesive devices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H</w:t>
            </w:r>
            <w:r w:rsidRPr="0040017C">
              <w:rPr>
                <w:rFonts w:eastAsia="Calibri"/>
                <w:sz w:val="18"/>
                <w:szCs w:val="20"/>
              </w:rPr>
              <w:t>ighly complex texts with highly embedded information and specialised language</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Context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Personally relevant, familiar and predictable</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Range </w:t>
            </w:r>
            <w:r w:rsidRPr="0040017C">
              <w:rPr>
                <w:rFonts w:eastAsia="Calibri"/>
                <w:sz w:val="18"/>
                <w:szCs w:val="20"/>
              </w:rPr>
              <w:t xml:space="preserve"> including specialised</w:t>
            </w:r>
            <w:r>
              <w:rPr>
                <w:rFonts w:eastAsia="Calibri"/>
                <w:sz w:val="18"/>
                <w:szCs w:val="20"/>
              </w:rPr>
              <w:t xml:space="preserve"> less familiar contexts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Broad  range including specialisation in one or more contexts</w:t>
            </w:r>
          </w:p>
        </w:tc>
      </w:tr>
      <w:tr w:rsidR="00950268" w:rsidRPr="0040017C" w:rsidTr="0084383A">
        <w:tc>
          <w:tcPr>
            <w:tcW w:w="464"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Create units</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Initial </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Intro </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I</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II</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III</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Complexity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Short simple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Limited complexity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Complex</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complex </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Limited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Features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familiar words / phrases </w:t>
            </w:r>
          </w:p>
          <w:p w:rsidR="00950268" w:rsidRPr="0040017C" w:rsidRDefault="00950268" w:rsidP="008E119F">
            <w:pPr>
              <w:pStyle w:val="VQANormalT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Clear purpose and familiar vocabulary</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Texts including embedded information specialised vocabulary, abstraction and symbolism</w:t>
            </w:r>
          </w:p>
          <w:p w:rsidR="00950268" w:rsidRPr="0040017C" w:rsidRDefault="00950268" w:rsidP="008E119F">
            <w:pPr>
              <w:pStyle w:val="VQANormalT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r w:rsidRPr="0040017C">
              <w:rPr>
                <w:rFonts w:eastAsia="Calibri"/>
                <w:sz w:val="18"/>
                <w:szCs w:val="20"/>
              </w:rPr>
              <w:t>:</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Context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07" w:type="pct"/>
          </w:tcPr>
          <w:p w:rsidR="00950268" w:rsidRDefault="00950268" w:rsidP="008E119F">
            <w:pPr>
              <w:pStyle w:val="VQANormalT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rsidR="00950268" w:rsidRPr="0040017C" w:rsidRDefault="00950268" w:rsidP="008E119F">
            <w:pPr>
              <w:pStyle w:val="VQANormalText"/>
              <w:spacing w:before="40" w:after="40"/>
              <w:rPr>
                <w:rFonts w:eastAsia="Calibri"/>
                <w:sz w:val="18"/>
                <w:szCs w:val="20"/>
              </w:rPr>
            </w:pPr>
            <w:r>
              <w:rPr>
                <w:rFonts w:eastAsia="Calibri"/>
                <w:sz w:val="18"/>
                <w:szCs w:val="20"/>
              </w:rPr>
              <w:t>Limited range of contexts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Range of </w:t>
            </w:r>
            <w:r w:rsidRPr="0040017C">
              <w:rPr>
                <w:rFonts w:eastAsia="Calibri"/>
                <w:sz w:val="18"/>
                <w:szCs w:val="20"/>
              </w:rPr>
              <w:t xml:space="preserve"> texts which may include some unfamiliar aspects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Range </w:t>
            </w:r>
            <w:r w:rsidRPr="0040017C">
              <w:rPr>
                <w:rFonts w:eastAsia="Calibri"/>
                <w:sz w:val="18"/>
                <w:szCs w:val="20"/>
              </w:rPr>
              <w:t xml:space="preserve"> including specialised</w:t>
            </w:r>
            <w:r>
              <w:rPr>
                <w:rFonts w:eastAsia="Calibri"/>
                <w:sz w:val="18"/>
                <w:szCs w:val="20"/>
              </w:rPr>
              <w:t xml:space="preserve"> less familiar contexts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Broad  range including specialisation in one or more contexts</w:t>
            </w:r>
          </w:p>
        </w:tc>
      </w:tr>
      <w:tr w:rsidR="00950268" w:rsidRPr="0040017C" w:rsidTr="0084383A">
        <w:tc>
          <w:tcPr>
            <w:tcW w:w="464" w:type="pct"/>
            <w:shd w:val="clear" w:color="auto" w:fill="D99594"/>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Support </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Works alongside an expert/mentor where prompting and advice can be provided</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May work with an expert/mentor where support is available if requested</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Works independently and uses own familiar support resources</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Works independently and initiates and uses support from a range of established resources</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Autonomous learner who accesses and evaluates support from a broad range of sources</w:t>
            </w:r>
          </w:p>
        </w:tc>
      </w:tr>
    </w:tbl>
    <w:p w:rsidR="00EE6E81" w:rsidRDefault="00207F46" w:rsidP="00D7031B">
      <w:pPr>
        <w:rPr>
          <w:b/>
        </w:rPr>
      </w:pPr>
      <w:bookmarkStart w:id="100" w:name="_Toc349825375"/>
      <w:r w:rsidRPr="00207F46">
        <w:t>Please note that while the ACSF refers to a range of texts at each level, when assessing the Certificates in General Education for Adults, assessors must be guided by the rules of evidence to ensure that the evidence collected is sufficient, valid, current and authentic.</w:t>
      </w:r>
      <w:bookmarkEnd w:id="100"/>
      <w:r w:rsidRPr="00207F46">
        <w:t xml:space="preserve"> </w:t>
      </w:r>
    </w:p>
    <w:p w:rsidR="00D7031B" w:rsidRDefault="00D7031B" w:rsidP="008E119F">
      <w:pPr>
        <w:pStyle w:val="VRQA2"/>
        <w:rPr>
          <w:b w:val="0"/>
          <w:sz w:val="20"/>
          <w:szCs w:val="20"/>
        </w:rPr>
      </w:pPr>
    </w:p>
    <w:p w:rsidR="00D7031B" w:rsidRPr="00207F46" w:rsidRDefault="00D7031B" w:rsidP="008E119F">
      <w:pPr>
        <w:pStyle w:val="VRQA2"/>
        <w:rPr>
          <w:b w:val="0"/>
          <w:sz w:val="20"/>
          <w:szCs w:val="20"/>
        </w:rPr>
        <w:sectPr w:rsidR="00D7031B" w:rsidRPr="00207F46" w:rsidSect="00EE6E81">
          <w:headerReference w:type="even" r:id="rId29"/>
          <w:headerReference w:type="default" r:id="rId30"/>
          <w:footerReference w:type="default" r:id="rId31"/>
          <w:headerReference w:type="first" r:id="rId32"/>
          <w:type w:val="oddPage"/>
          <w:pgSz w:w="16840" w:h="11907" w:orient="landscape" w:code="9"/>
          <w:pgMar w:top="1134" w:right="1134" w:bottom="1134" w:left="993" w:header="709" w:footer="342" w:gutter="0"/>
          <w:cols w:space="708"/>
          <w:docGrid w:linePitch="360"/>
        </w:sectPr>
      </w:pPr>
    </w:p>
    <w:p w:rsidR="00AF73D5" w:rsidRPr="00A727CA" w:rsidRDefault="00AF73D5" w:rsidP="00A727CA">
      <w:pPr>
        <w:pStyle w:val="VRQA2"/>
      </w:pPr>
      <w:bookmarkStart w:id="101" w:name="_Toc349033210"/>
      <w:bookmarkStart w:id="102" w:name="_Toc349033246"/>
      <w:bookmarkStart w:id="103" w:name="_Toc451945905"/>
      <w:r w:rsidRPr="00A727CA">
        <w:lastRenderedPageBreak/>
        <w:t>Section C: Units of competency</w:t>
      </w:r>
      <w:bookmarkEnd w:id="101"/>
      <w:bookmarkEnd w:id="102"/>
      <w:bookmarkEnd w:id="103"/>
    </w:p>
    <w:tbl>
      <w:tblPr>
        <w:tblW w:w="10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9"/>
      </w:tblGrid>
      <w:tr w:rsidR="008D7DCA" w:rsidRPr="008D7DCA" w:rsidTr="008D7DCA">
        <w:trPr>
          <w:tblHeader/>
        </w:trPr>
        <w:tc>
          <w:tcPr>
            <w:tcW w:w="1702" w:type="dxa"/>
            <w:tcBorders>
              <w:right w:val="nil"/>
            </w:tcBorders>
          </w:tcPr>
          <w:p w:rsidR="008D7DCA" w:rsidRPr="008D7DCA" w:rsidRDefault="008D7DCA" w:rsidP="008E119F">
            <w:pPr>
              <w:spacing w:before="80" w:after="80"/>
              <w:rPr>
                <w:b/>
              </w:rPr>
            </w:pPr>
            <w:r>
              <w:rPr>
                <w:b/>
              </w:rPr>
              <w:t>Code</w:t>
            </w:r>
          </w:p>
        </w:tc>
        <w:tc>
          <w:tcPr>
            <w:tcW w:w="8509" w:type="dxa"/>
            <w:tcBorders>
              <w:left w:val="nil"/>
            </w:tcBorders>
          </w:tcPr>
          <w:p w:rsidR="008D7DCA" w:rsidRPr="008D7DCA" w:rsidRDefault="008D7DCA" w:rsidP="008E119F">
            <w:pPr>
              <w:spacing w:before="80" w:after="80"/>
              <w:rPr>
                <w:b/>
              </w:rPr>
            </w:pPr>
            <w:r>
              <w:rPr>
                <w:b/>
              </w:rPr>
              <w:t>Title</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2</w:t>
            </w:r>
          </w:p>
        </w:tc>
        <w:tc>
          <w:tcPr>
            <w:tcW w:w="8509" w:type="dxa"/>
            <w:tcBorders>
              <w:left w:val="nil"/>
            </w:tcBorders>
          </w:tcPr>
          <w:p w:rsidR="006619A4" w:rsidRPr="003E2119" w:rsidRDefault="006619A4" w:rsidP="008E119F">
            <w:pPr>
              <w:spacing w:before="80" w:after="80"/>
            </w:pPr>
            <w:r w:rsidRPr="003E2119">
              <w:t>Develop a learning plan and portfolio with support</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3</w:t>
            </w:r>
          </w:p>
        </w:tc>
        <w:tc>
          <w:tcPr>
            <w:tcW w:w="8509" w:type="dxa"/>
            <w:tcBorders>
              <w:left w:val="nil"/>
            </w:tcBorders>
          </w:tcPr>
          <w:p w:rsidR="006619A4" w:rsidRPr="003E2119" w:rsidRDefault="006619A4" w:rsidP="008E119F">
            <w:pPr>
              <w:spacing w:before="80" w:after="80"/>
            </w:pPr>
            <w:r w:rsidRPr="003E2119">
              <w:t>Engage with short simple texts for personal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4</w:t>
            </w:r>
          </w:p>
        </w:tc>
        <w:tc>
          <w:tcPr>
            <w:tcW w:w="8509" w:type="dxa"/>
            <w:tcBorders>
              <w:left w:val="nil"/>
            </w:tcBorders>
          </w:tcPr>
          <w:p w:rsidR="006619A4" w:rsidRPr="003E2119" w:rsidRDefault="006619A4" w:rsidP="008E119F">
            <w:pPr>
              <w:spacing w:before="80" w:after="80"/>
            </w:pPr>
            <w:r w:rsidRPr="003E2119">
              <w:t>Engage with short simple texts for learning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5</w:t>
            </w:r>
          </w:p>
        </w:tc>
        <w:tc>
          <w:tcPr>
            <w:tcW w:w="8509" w:type="dxa"/>
            <w:tcBorders>
              <w:left w:val="nil"/>
            </w:tcBorders>
          </w:tcPr>
          <w:p w:rsidR="006619A4" w:rsidRPr="003E2119" w:rsidRDefault="006619A4" w:rsidP="008E119F">
            <w:pPr>
              <w:spacing w:before="80" w:after="80"/>
            </w:pPr>
            <w:r w:rsidRPr="003E2119">
              <w:t>Engage with short simple texts for employment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6</w:t>
            </w:r>
          </w:p>
        </w:tc>
        <w:tc>
          <w:tcPr>
            <w:tcW w:w="8509" w:type="dxa"/>
            <w:tcBorders>
              <w:left w:val="nil"/>
            </w:tcBorders>
          </w:tcPr>
          <w:p w:rsidR="006619A4" w:rsidRPr="003E2119" w:rsidRDefault="006619A4" w:rsidP="008E119F">
            <w:pPr>
              <w:spacing w:before="80" w:after="80"/>
            </w:pPr>
            <w:r w:rsidRPr="003E2119">
              <w:t>Engage with short simple texts to participate in the community</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VU21287</w:t>
            </w:r>
          </w:p>
        </w:tc>
        <w:tc>
          <w:tcPr>
            <w:tcW w:w="8509" w:type="dxa"/>
            <w:tcBorders>
              <w:left w:val="nil"/>
            </w:tcBorders>
          </w:tcPr>
          <w:p w:rsidR="006619A4" w:rsidRPr="003E2119" w:rsidRDefault="006619A4" w:rsidP="008E119F">
            <w:pPr>
              <w:spacing w:before="80" w:after="80"/>
            </w:pPr>
            <w:r w:rsidRPr="003E2119">
              <w:t>Create short simple texts for personal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VU21288</w:t>
            </w:r>
          </w:p>
        </w:tc>
        <w:tc>
          <w:tcPr>
            <w:tcW w:w="8509" w:type="dxa"/>
            <w:tcBorders>
              <w:left w:val="nil"/>
            </w:tcBorders>
          </w:tcPr>
          <w:p w:rsidR="006619A4" w:rsidRPr="003E2119" w:rsidRDefault="006619A4" w:rsidP="008E119F">
            <w:pPr>
              <w:spacing w:before="80" w:after="80"/>
            </w:pPr>
            <w:r w:rsidRPr="003E2119">
              <w:t>Create short simple texts for learning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VU21289</w:t>
            </w:r>
          </w:p>
        </w:tc>
        <w:tc>
          <w:tcPr>
            <w:tcW w:w="8509" w:type="dxa"/>
            <w:tcBorders>
              <w:left w:val="nil"/>
            </w:tcBorders>
          </w:tcPr>
          <w:p w:rsidR="006619A4" w:rsidRPr="003E2119" w:rsidRDefault="006619A4" w:rsidP="008E119F">
            <w:pPr>
              <w:spacing w:before="80" w:after="80"/>
            </w:pPr>
            <w:r w:rsidRPr="003E2119">
              <w:t>Create short simple texts for employment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VU21290</w:t>
            </w:r>
          </w:p>
        </w:tc>
        <w:tc>
          <w:tcPr>
            <w:tcW w:w="8509" w:type="dxa"/>
            <w:tcBorders>
              <w:left w:val="nil"/>
            </w:tcBorders>
          </w:tcPr>
          <w:p w:rsidR="006619A4" w:rsidRPr="003E2119" w:rsidRDefault="006619A4" w:rsidP="008E119F">
            <w:pPr>
              <w:spacing w:before="80" w:after="80"/>
            </w:pPr>
            <w:r w:rsidRPr="003E2119">
              <w:t>Create short simple texts to participate in the community</w:t>
            </w:r>
          </w:p>
        </w:tc>
      </w:tr>
      <w:tr w:rsidR="006619A4" w:rsidRPr="00A70690" w:rsidTr="008D7DCA">
        <w:tc>
          <w:tcPr>
            <w:tcW w:w="1702" w:type="dxa"/>
            <w:tcBorders>
              <w:right w:val="nil"/>
            </w:tcBorders>
          </w:tcPr>
          <w:p w:rsidR="006619A4" w:rsidRPr="00A70690" w:rsidRDefault="00B405AD" w:rsidP="008E119F">
            <w:pPr>
              <w:spacing w:before="80" w:after="80"/>
            </w:pPr>
            <w:r w:rsidRPr="00B405AD">
              <w:t>VU21291</w:t>
            </w:r>
          </w:p>
        </w:tc>
        <w:tc>
          <w:tcPr>
            <w:tcW w:w="8509" w:type="dxa"/>
            <w:tcBorders>
              <w:left w:val="nil"/>
            </w:tcBorders>
          </w:tcPr>
          <w:p w:rsidR="006619A4" w:rsidRPr="00A70690" w:rsidRDefault="006619A4" w:rsidP="008E119F">
            <w:pPr>
              <w:spacing w:before="80" w:after="80"/>
            </w:pPr>
            <w:r w:rsidRPr="00A70690">
              <w:t>Recognise numbers and money in simple, highly familiar situations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VU21292</w:t>
            </w:r>
          </w:p>
        </w:tc>
        <w:tc>
          <w:tcPr>
            <w:tcW w:w="8509" w:type="dxa"/>
            <w:tcBorders>
              <w:left w:val="nil"/>
            </w:tcBorders>
          </w:tcPr>
          <w:p w:rsidR="00B405AD" w:rsidRPr="00A70690" w:rsidRDefault="00B405AD" w:rsidP="008E119F">
            <w:pPr>
              <w:spacing w:before="80" w:after="80"/>
            </w:pPr>
            <w:r w:rsidRPr="00A70690">
              <w:t>Recognise, give and follow simple and familiar oral directions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VU21293</w:t>
            </w:r>
          </w:p>
        </w:tc>
        <w:tc>
          <w:tcPr>
            <w:tcW w:w="8509" w:type="dxa"/>
            <w:tcBorders>
              <w:left w:val="nil"/>
            </w:tcBorders>
          </w:tcPr>
          <w:p w:rsidR="00B405AD" w:rsidRPr="00A70690" w:rsidRDefault="00B405AD" w:rsidP="008E119F">
            <w:pPr>
              <w:spacing w:before="80" w:after="80"/>
            </w:pPr>
            <w:r w:rsidRPr="00A70690">
              <w:t>Recognise measurements in simple, highly familiar situations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VU21294</w:t>
            </w:r>
          </w:p>
        </w:tc>
        <w:tc>
          <w:tcPr>
            <w:tcW w:w="8509" w:type="dxa"/>
            <w:tcBorders>
              <w:left w:val="nil"/>
            </w:tcBorders>
          </w:tcPr>
          <w:p w:rsidR="00B405AD" w:rsidRPr="00A70690" w:rsidRDefault="00B405AD" w:rsidP="008E119F">
            <w:pPr>
              <w:spacing w:before="80" w:after="80"/>
            </w:pPr>
            <w:r w:rsidRPr="00A70690">
              <w:t>Recognise shape and design in simple, highly familiar situations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VU21295</w:t>
            </w:r>
          </w:p>
        </w:tc>
        <w:tc>
          <w:tcPr>
            <w:tcW w:w="8509" w:type="dxa"/>
            <w:tcBorders>
              <w:left w:val="nil"/>
            </w:tcBorders>
          </w:tcPr>
          <w:p w:rsidR="00B405AD" w:rsidRPr="00A70690" w:rsidRDefault="00B405AD" w:rsidP="008E119F">
            <w:pPr>
              <w:spacing w:before="80" w:after="80"/>
            </w:pPr>
            <w:r w:rsidRPr="00A70690">
              <w:t>Recognise and locate simple numerical information in short, simple highly familiar texts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VU21296</w:t>
            </w:r>
          </w:p>
        </w:tc>
        <w:tc>
          <w:tcPr>
            <w:tcW w:w="8509" w:type="dxa"/>
            <w:tcBorders>
              <w:left w:val="nil"/>
            </w:tcBorders>
          </w:tcPr>
          <w:p w:rsidR="00B405AD" w:rsidRPr="00A70690" w:rsidRDefault="00B405AD" w:rsidP="008E119F">
            <w:pPr>
              <w:spacing w:before="80" w:after="80"/>
            </w:pPr>
            <w:r w:rsidRPr="00A70690">
              <w:t>Recognise and locate numerical information in simple, highly familiar tables and graphs</w:t>
            </w:r>
          </w:p>
        </w:tc>
      </w:tr>
      <w:tr w:rsidR="006619A4" w:rsidRPr="00A70690" w:rsidTr="008D7DCA">
        <w:tc>
          <w:tcPr>
            <w:tcW w:w="1702" w:type="dxa"/>
            <w:tcBorders>
              <w:right w:val="nil"/>
            </w:tcBorders>
          </w:tcPr>
          <w:p w:rsidR="006619A4" w:rsidRPr="00A70690" w:rsidRDefault="00B12FA4" w:rsidP="008E119F">
            <w:pPr>
              <w:spacing w:before="80" w:after="80"/>
            </w:pPr>
            <w:r w:rsidRPr="00B12FA4">
              <w:t>VU21297</w:t>
            </w:r>
          </w:p>
        </w:tc>
        <w:tc>
          <w:tcPr>
            <w:tcW w:w="8509" w:type="dxa"/>
            <w:tcBorders>
              <w:left w:val="nil"/>
            </w:tcBorders>
          </w:tcPr>
          <w:p w:rsidR="006619A4" w:rsidRPr="00A70690" w:rsidRDefault="006619A4" w:rsidP="008E119F">
            <w:pPr>
              <w:spacing w:before="80" w:after="80"/>
            </w:pPr>
            <w:r w:rsidRPr="00A70690">
              <w:t>Develop and document a learning plan and portfolio with guidance</w:t>
            </w:r>
          </w:p>
        </w:tc>
      </w:tr>
      <w:tr w:rsidR="006619A4" w:rsidRPr="00A70690" w:rsidTr="008D7DCA">
        <w:tc>
          <w:tcPr>
            <w:tcW w:w="1702" w:type="dxa"/>
            <w:tcBorders>
              <w:right w:val="nil"/>
            </w:tcBorders>
          </w:tcPr>
          <w:p w:rsidR="006619A4" w:rsidRPr="00A70690" w:rsidRDefault="00B12FA4" w:rsidP="008E119F">
            <w:pPr>
              <w:spacing w:before="80" w:after="80"/>
            </w:pPr>
            <w:r w:rsidRPr="00B12FA4">
              <w:t>VU21298</w:t>
            </w:r>
          </w:p>
        </w:tc>
        <w:tc>
          <w:tcPr>
            <w:tcW w:w="8509" w:type="dxa"/>
            <w:tcBorders>
              <w:left w:val="nil"/>
            </w:tcBorders>
          </w:tcPr>
          <w:p w:rsidR="006619A4" w:rsidRPr="00A70690" w:rsidRDefault="006619A4" w:rsidP="008E119F">
            <w:pPr>
              <w:spacing w:before="80" w:after="80"/>
            </w:pPr>
            <w:r w:rsidRPr="00A70690">
              <w:t>Conduct a project with guidance</w:t>
            </w:r>
          </w:p>
        </w:tc>
      </w:tr>
      <w:tr w:rsidR="006619A4" w:rsidRPr="00A70690" w:rsidTr="008D7DCA">
        <w:tc>
          <w:tcPr>
            <w:tcW w:w="1702" w:type="dxa"/>
            <w:tcBorders>
              <w:right w:val="nil"/>
            </w:tcBorders>
          </w:tcPr>
          <w:p w:rsidR="006619A4" w:rsidRPr="00A70690" w:rsidRDefault="00B12FA4" w:rsidP="008E119F">
            <w:pPr>
              <w:spacing w:before="80" w:after="80"/>
            </w:pPr>
            <w:r w:rsidRPr="00B12FA4">
              <w:t>VU21299</w:t>
            </w:r>
          </w:p>
        </w:tc>
        <w:tc>
          <w:tcPr>
            <w:tcW w:w="8509" w:type="dxa"/>
            <w:tcBorders>
              <w:left w:val="nil"/>
            </w:tcBorders>
          </w:tcPr>
          <w:p w:rsidR="006619A4" w:rsidRPr="00A70690" w:rsidRDefault="006619A4" w:rsidP="008E119F">
            <w:pPr>
              <w:spacing w:before="80" w:after="80"/>
            </w:pPr>
            <w:r w:rsidRPr="00A70690">
              <w:t>Engage with simple texts for personal purposes</w:t>
            </w:r>
          </w:p>
        </w:tc>
      </w:tr>
      <w:tr w:rsidR="006619A4" w:rsidRPr="00A70690" w:rsidTr="008D7DCA">
        <w:tc>
          <w:tcPr>
            <w:tcW w:w="1702" w:type="dxa"/>
            <w:tcBorders>
              <w:right w:val="nil"/>
            </w:tcBorders>
          </w:tcPr>
          <w:p w:rsidR="006619A4" w:rsidRPr="00A70690" w:rsidRDefault="003603C1" w:rsidP="008E119F">
            <w:pPr>
              <w:spacing w:before="80" w:after="80"/>
            </w:pPr>
            <w:r w:rsidRPr="003603C1">
              <w:t>VU21300</w:t>
            </w:r>
          </w:p>
        </w:tc>
        <w:tc>
          <w:tcPr>
            <w:tcW w:w="8509" w:type="dxa"/>
            <w:tcBorders>
              <w:left w:val="nil"/>
            </w:tcBorders>
          </w:tcPr>
          <w:p w:rsidR="006619A4" w:rsidRPr="00A70690" w:rsidRDefault="006619A4" w:rsidP="008E119F">
            <w:pPr>
              <w:spacing w:before="80" w:after="80"/>
            </w:pPr>
            <w:r w:rsidRPr="00A70690">
              <w:t>Engage with simple texts for learning purposes</w:t>
            </w:r>
          </w:p>
        </w:tc>
      </w:tr>
      <w:tr w:rsidR="006619A4" w:rsidRPr="00A70690" w:rsidTr="008D7DCA">
        <w:tc>
          <w:tcPr>
            <w:tcW w:w="1702" w:type="dxa"/>
            <w:tcBorders>
              <w:right w:val="nil"/>
            </w:tcBorders>
          </w:tcPr>
          <w:p w:rsidR="006619A4" w:rsidRPr="00A70690" w:rsidRDefault="003603C1" w:rsidP="008E119F">
            <w:pPr>
              <w:spacing w:before="80" w:after="80"/>
            </w:pPr>
            <w:r>
              <w:t>VU21301</w:t>
            </w:r>
          </w:p>
        </w:tc>
        <w:tc>
          <w:tcPr>
            <w:tcW w:w="8509" w:type="dxa"/>
            <w:tcBorders>
              <w:left w:val="nil"/>
            </w:tcBorders>
          </w:tcPr>
          <w:p w:rsidR="006619A4" w:rsidRPr="00A70690" w:rsidRDefault="006619A4" w:rsidP="008E119F">
            <w:pPr>
              <w:spacing w:before="80" w:after="80"/>
            </w:pPr>
            <w:r w:rsidRPr="00A70690">
              <w:t>Engage with simple texts for employment purposes</w:t>
            </w:r>
          </w:p>
        </w:tc>
      </w:tr>
      <w:tr w:rsidR="006619A4" w:rsidRPr="00A70690" w:rsidTr="008D7DCA">
        <w:tc>
          <w:tcPr>
            <w:tcW w:w="1702" w:type="dxa"/>
            <w:tcBorders>
              <w:right w:val="nil"/>
            </w:tcBorders>
          </w:tcPr>
          <w:p w:rsidR="006619A4" w:rsidRPr="00A70690" w:rsidRDefault="003603C1" w:rsidP="008E119F">
            <w:pPr>
              <w:spacing w:before="80" w:after="80"/>
            </w:pPr>
            <w:r>
              <w:t>VU21302</w:t>
            </w:r>
          </w:p>
        </w:tc>
        <w:tc>
          <w:tcPr>
            <w:tcW w:w="8509" w:type="dxa"/>
            <w:tcBorders>
              <w:left w:val="nil"/>
            </w:tcBorders>
          </w:tcPr>
          <w:p w:rsidR="006619A4" w:rsidRPr="00A70690" w:rsidRDefault="006619A4" w:rsidP="008E119F">
            <w:pPr>
              <w:spacing w:before="80" w:after="80"/>
            </w:pPr>
            <w:r w:rsidRPr="00A70690">
              <w:t>Engage with simple texts to participate in the community</w:t>
            </w:r>
          </w:p>
        </w:tc>
      </w:tr>
      <w:tr w:rsidR="006619A4" w:rsidRPr="00A70690" w:rsidTr="008D7DCA">
        <w:tc>
          <w:tcPr>
            <w:tcW w:w="1702" w:type="dxa"/>
            <w:tcBorders>
              <w:right w:val="nil"/>
            </w:tcBorders>
          </w:tcPr>
          <w:p w:rsidR="006619A4" w:rsidRPr="00A70690" w:rsidRDefault="005245A5" w:rsidP="008E119F">
            <w:pPr>
              <w:spacing w:before="80" w:after="80"/>
            </w:pPr>
            <w:r>
              <w:t>VU21303</w:t>
            </w:r>
          </w:p>
        </w:tc>
        <w:tc>
          <w:tcPr>
            <w:tcW w:w="8509" w:type="dxa"/>
            <w:tcBorders>
              <w:left w:val="nil"/>
            </w:tcBorders>
          </w:tcPr>
          <w:p w:rsidR="006619A4" w:rsidRPr="00A70690" w:rsidRDefault="006619A4" w:rsidP="008E119F">
            <w:pPr>
              <w:spacing w:before="80" w:after="80"/>
            </w:pPr>
            <w:r w:rsidRPr="00A70690">
              <w:t xml:space="preserve">Create simple texts for personal purposes </w:t>
            </w:r>
          </w:p>
        </w:tc>
      </w:tr>
      <w:tr w:rsidR="006619A4" w:rsidRPr="00A70690" w:rsidTr="008D7DCA">
        <w:tc>
          <w:tcPr>
            <w:tcW w:w="1702" w:type="dxa"/>
            <w:tcBorders>
              <w:right w:val="nil"/>
            </w:tcBorders>
          </w:tcPr>
          <w:p w:rsidR="006619A4" w:rsidRPr="00A70690" w:rsidRDefault="00B11ECF" w:rsidP="008E119F">
            <w:pPr>
              <w:spacing w:before="80" w:after="80"/>
            </w:pPr>
            <w:r>
              <w:t>VU21304</w:t>
            </w:r>
          </w:p>
        </w:tc>
        <w:tc>
          <w:tcPr>
            <w:tcW w:w="8509" w:type="dxa"/>
            <w:tcBorders>
              <w:left w:val="nil"/>
            </w:tcBorders>
          </w:tcPr>
          <w:p w:rsidR="006619A4" w:rsidRPr="00A70690" w:rsidRDefault="006619A4" w:rsidP="008E119F">
            <w:pPr>
              <w:spacing w:before="80" w:after="80"/>
            </w:pPr>
            <w:r w:rsidRPr="00A70690">
              <w:t xml:space="preserve">Create simple texts for learning purposes </w:t>
            </w:r>
          </w:p>
        </w:tc>
      </w:tr>
      <w:tr w:rsidR="006619A4" w:rsidRPr="00A70690" w:rsidTr="008D7DCA">
        <w:tc>
          <w:tcPr>
            <w:tcW w:w="1702" w:type="dxa"/>
            <w:tcBorders>
              <w:right w:val="nil"/>
            </w:tcBorders>
          </w:tcPr>
          <w:p w:rsidR="006619A4" w:rsidRPr="00A70690" w:rsidRDefault="00B11ECF" w:rsidP="008E119F">
            <w:pPr>
              <w:spacing w:before="80" w:after="80"/>
            </w:pPr>
            <w:r>
              <w:t>VU21305</w:t>
            </w:r>
          </w:p>
        </w:tc>
        <w:tc>
          <w:tcPr>
            <w:tcW w:w="8509" w:type="dxa"/>
            <w:tcBorders>
              <w:left w:val="nil"/>
            </w:tcBorders>
          </w:tcPr>
          <w:p w:rsidR="006619A4" w:rsidRPr="00A70690" w:rsidRDefault="006619A4" w:rsidP="008E119F">
            <w:pPr>
              <w:spacing w:before="80" w:after="80"/>
            </w:pPr>
            <w:r w:rsidRPr="00A70690">
              <w:t xml:space="preserve">Create simple texts for employment purposes </w:t>
            </w:r>
          </w:p>
        </w:tc>
      </w:tr>
      <w:tr w:rsidR="006619A4" w:rsidRPr="00A70690" w:rsidTr="008D7DCA">
        <w:tc>
          <w:tcPr>
            <w:tcW w:w="1702" w:type="dxa"/>
            <w:tcBorders>
              <w:right w:val="nil"/>
            </w:tcBorders>
          </w:tcPr>
          <w:p w:rsidR="006619A4" w:rsidRPr="00A70690" w:rsidRDefault="00B11ECF" w:rsidP="008E119F">
            <w:pPr>
              <w:spacing w:before="80" w:after="80"/>
            </w:pPr>
            <w:r>
              <w:t>VU21306</w:t>
            </w:r>
          </w:p>
        </w:tc>
        <w:tc>
          <w:tcPr>
            <w:tcW w:w="8509" w:type="dxa"/>
            <w:tcBorders>
              <w:left w:val="nil"/>
            </w:tcBorders>
          </w:tcPr>
          <w:p w:rsidR="006619A4" w:rsidRPr="00A70690" w:rsidRDefault="006619A4" w:rsidP="008E119F">
            <w:pPr>
              <w:spacing w:before="80" w:after="80"/>
            </w:pPr>
            <w:r w:rsidRPr="00A70690">
              <w:t xml:space="preserve">Create simple texts to participate in the community </w:t>
            </w:r>
          </w:p>
        </w:tc>
      </w:tr>
      <w:tr w:rsidR="006619A4" w:rsidRPr="00A70690" w:rsidTr="008D7DCA">
        <w:tc>
          <w:tcPr>
            <w:tcW w:w="1702" w:type="dxa"/>
            <w:tcBorders>
              <w:right w:val="nil"/>
            </w:tcBorders>
          </w:tcPr>
          <w:p w:rsidR="006619A4" w:rsidRPr="00A70690" w:rsidRDefault="00B11ECF" w:rsidP="008E119F">
            <w:pPr>
              <w:spacing w:before="80" w:after="80"/>
            </w:pPr>
            <w:r w:rsidRPr="00B11ECF">
              <w:t>VU21307</w:t>
            </w:r>
          </w:p>
        </w:tc>
        <w:tc>
          <w:tcPr>
            <w:tcW w:w="8509" w:type="dxa"/>
            <w:tcBorders>
              <w:left w:val="nil"/>
            </w:tcBorders>
          </w:tcPr>
          <w:p w:rsidR="006619A4" w:rsidRPr="00A70690" w:rsidRDefault="006619A4" w:rsidP="008E119F">
            <w:pPr>
              <w:spacing w:before="80" w:after="80"/>
            </w:pPr>
            <w:r w:rsidRPr="00A70690">
              <w:t>Work with numbers and money in simple familiar situations</w:t>
            </w:r>
          </w:p>
        </w:tc>
      </w:tr>
      <w:tr w:rsidR="006619A4" w:rsidRPr="00A70690" w:rsidTr="008D7DCA">
        <w:tc>
          <w:tcPr>
            <w:tcW w:w="1702" w:type="dxa"/>
            <w:tcBorders>
              <w:right w:val="nil"/>
            </w:tcBorders>
          </w:tcPr>
          <w:p w:rsidR="006619A4" w:rsidRPr="00A70690" w:rsidRDefault="00B11ECF" w:rsidP="008E119F">
            <w:pPr>
              <w:spacing w:before="80" w:after="80"/>
            </w:pPr>
            <w:r>
              <w:t>VU21308</w:t>
            </w:r>
          </w:p>
        </w:tc>
        <w:tc>
          <w:tcPr>
            <w:tcW w:w="8509" w:type="dxa"/>
            <w:tcBorders>
              <w:left w:val="nil"/>
            </w:tcBorders>
          </w:tcPr>
          <w:p w:rsidR="006619A4" w:rsidRPr="00A70690" w:rsidRDefault="006619A4" w:rsidP="008E119F">
            <w:pPr>
              <w:spacing w:before="80" w:after="80"/>
            </w:pPr>
            <w:r w:rsidRPr="00A70690">
              <w:t>Work with and interpret directions in simple, familiar situations</w:t>
            </w:r>
          </w:p>
        </w:tc>
      </w:tr>
      <w:tr w:rsidR="006619A4" w:rsidRPr="00A70690" w:rsidTr="008D7DCA">
        <w:tc>
          <w:tcPr>
            <w:tcW w:w="1702" w:type="dxa"/>
            <w:tcBorders>
              <w:right w:val="nil"/>
            </w:tcBorders>
          </w:tcPr>
          <w:p w:rsidR="006619A4" w:rsidRPr="00A70690" w:rsidRDefault="00B11ECF" w:rsidP="008E119F">
            <w:pPr>
              <w:spacing w:before="80" w:after="80"/>
            </w:pPr>
            <w:r>
              <w:t>VU21309</w:t>
            </w:r>
          </w:p>
        </w:tc>
        <w:tc>
          <w:tcPr>
            <w:tcW w:w="8509" w:type="dxa"/>
            <w:tcBorders>
              <w:left w:val="nil"/>
            </w:tcBorders>
          </w:tcPr>
          <w:p w:rsidR="006619A4" w:rsidRPr="00A70690" w:rsidRDefault="006619A4" w:rsidP="008E119F">
            <w:pPr>
              <w:spacing w:before="80" w:after="80"/>
            </w:pPr>
            <w:r w:rsidRPr="00A70690">
              <w:t>Work with measurements in simple, familiar situations</w:t>
            </w:r>
          </w:p>
        </w:tc>
      </w:tr>
      <w:tr w:rsidR="006619A4" w:rsidRPr="00A70690" w:rsidTr="008D7DCA">
        <w:tc>
          <w:tcPr>
            <w:tcW w:w="1702" w:type="dxa"/>
            <w:tcBorders>
              <w:right w:val="nil"/>
            </w:tcBorders>
          </w:tcPr>
          <w:p w:rsidR="006619A4" w:rsidRPr="00A70690" w:rsidRDefault="00B11ECF" w:rsidP="008E119F">
            <w:pPr>
              <w:spacing w:before="80" w:after="80"/>
            </w:pPr>
            <w:r>
              <w:t>VU21310</w:t>
            </w:r>
          </w:p>
        </w:tc>
        <w:tc>
          <w:tcPr>
            <w:tcW w:w="8509" w:type="dxa"/>
            <w:tcBorders>
              <w:left w:val="nil"/>
            </w:tcBorders>
          </w:tcPr>
          <w:p w:rsidR="006619A4" w:rsidRPr="00A70690" w:rsidRDefault="006619A4" w:rsidP="008E119F">
            <w:pPr>
              <w:spacing w:before="80" w:after="80"/>
            </w:pPr>
            <w:r w:rsidRPr="00A70690">
              <w:t>Work with simple design and shape in familiar situations</w:t>
            </w:r>
          </w:p>
        </w:tc>
      </w:tr>
      <w:tr w:rsidR="006619A4" w:rsidRPr="00A70690" w:rsidTr="008D7DCA">
        <w:tc>
          <w:tcPr>
            <w:tcW w:w="1702" w:type="dxa"/>
            <w:tcBorders>
              <w:right w:val="nil"/>
            </w:tcBorders>
          </w:tcPr>
          <w:p w:rsidR="006619A4" w:rsidRPr="00A70690" w:rsidRDefault="00B11ECF" w:rsidP="008E119F">
            <w:pPr>
              <w:spacing w:before="80" w:after="80"/>
            </w:pPr>
            <w:r>
              <w:lastRenderedPageBreak/>
              <w:t>VU21311</w:t>
            </w:r>
          </w:p>
        </w:tc>
        <w:tc>
          <w:tcPr>
            <w:tcW w:w="8509" w:type="dxa"/>
            <w:tcBorders>
              <w:left w:val="nil"/>
            </w:tcBorders>
          </w:tcPr>
          <w:p w:rsidR="006619A4" w:rsidRPr="00A70690" w:rsidRDefault="006619A4" w:rsidP="008E119F">
            <w:pPr>
              <w:spacing w:before="80" w:after="80"/>
            </w:pPr>
            <w:r w:rsidRPr="00A70690">
              <w:t>Work with and interpret simple numerical information in familiar texts</w:t>
            </w:r>
          </w:p>
        </w:tc>
      </w:tr>
      <w:tr w:rsidR="006619A4" w:rsidRPr="00A70690" w:rsidTr="008D7DCA">
        <w:tc>
          <w:tcPr>
            <w:tcW w:w="1702" w:type="dxa"/>
            <w:tcBorders>
              <w:right w:val="nil"/>
            </w:tcBorders>
          </w:tcPr>
          <w:p w:rsidR="006619A4" w:rsidRPr="00A70690" w:rsidRDefault="00B11ECF" w:rsidP="008E119F">
            <w:pPr>
              <w:spacing w:before="80" w:after="80"/>
            </w:pPr>
            <w:r>
              <w:t>VU21312</w:t>
            </w:r>
          </w:p>
        </w:tc>
        <w:tc>
          <w:tcPr>
            <w:tcW w:w="8509" w:type="dxa"/>
            <w:tcBorders>
              <w:left w:val="nil"/>
            </w:tcBorders>
          </w:tcPr>
          <w:p w:rsidR="006619A4" w:rsidRPr="00A70690" w:rsidRDefault="006619A4" w:rsidP="008E119F">
            <w:pPr>
              <w:spacing w:before="80" w:after="80"/>
            </w:pPr>
            <w:r w:rsidRPr="00A70690">
              <w:t>Work with and interpret statistical information in simple, familiar texts</w:t>
            </w:r>
          </w:p>
        </w:tc>
      </w:tr>
      <w:tr w:rsidR="006619A4" w:rsidRPr="00A70690" w:rsidTr="008D7DCA">
        <w:tc>
          <w:tcPr>
            <w:tcW w:w="1702" w:type="dxa"/>
            <w:tcBorders>
              <w:right w:val="nil"/>
            </w:tcBorders>
          </w:tcPr>
          <w:p w:rsidR="006619A4" w:rsidRPr="00A70690" w:rsidRDefault="00D42731" w:rsidP="008E119F">
            <w:pPr>
              <w:spacing w:before="80" w:after="80"/>
            </w:pPr>
            <w:r w:rsidRPr="00D42731">
              <w:t>VU21323</w:t>
            </w:r>
          </w:p>
        </w:tc>
        <w:tc>
          <w:tcPr>
            <w:tcW w:w="8509" w:type="dxa"/>
            <w:tcBorders>
              <w:left w:val="nil"/>
            </w:tcBorders>
          </w:tcPr>
          <w:p w:rsidR="006619A4" w:rsidRPr="00A70690" w:rsidRDefault="006619A4" w:rsidP="008E119F">
            <w:pPr>
              <w:spacing w:before="80" w:after="80"/>
            </w:pPr>
            <w:r w:rsidRPr="00A70690">
              <w:t>Develop and document a learning plan and portfolio</w:t>
            </w:r>
          </w:p>
        </w:tc>
      </w:tr>
      <w:tr w:rsidR="006619A4" w:rsidRPr="00A70690" w:rsidTr="008D7DCA">
        <w:tc>
          <w:tcPr>
            <w:tcW w:w="1702" w:type="dxa"/>
            <w:tcBorders>
              <w:right w:val="nil"/>
            </w:tcBorders>
          </w:tcPr>
          <w:p w:rsidR="006619A4" w:rsidRPr="00A70690" w:rsidRDefault="00D42731" w:rsidP="008E119F">
            <w:pPr>
              <w:spacing w:before="80" w:after="80"/>
            </w:pPr>
            <w:r w:rsidRPr="00D42731">
              <w:t>VU21324</w:t>
            </w:r>
          </w:p>
        </w:tc>
        <w:tc>
          <w:tcPr>
            <w:tcW w:w="8509" w:type="dxa"/>
            <w:tcBorders>
              <w:left w:val="nil"/>
            </w:tcBorders>
          </w:tcPr>
          <w:p w:rsidR="006619A4" w:rsidRPr="00A70690" w:rsidRDefault="006619A4" w:rsidP="008E119F">
            <w:pPr>
              <w:spacing w:before="80" w:after="80"/>
            </w:pPr>
            <w:r w:rsidRPr="00A70690">
              <w:t xml:space="preserve">Plan and undertake a project </w:t>
            </w:r>
          </w:p>
        </w:tc>
      </w:tr>
      <w:tr w:rsidR="006619A4" w:rsidRPr="00A70690" w:rsidTr="008D7DCA">
        <w:tc>
          <w:tcPr>
            <w:tcW w:w="1702" w:type="dxa"/>
            <w:tcBorders>
              <w:right w:val="nil"/>
            </w:tcBorders>
          </w:tcPr>
          <w:p w:rsidR="006619A4" w:rsidRPr="00A70690" w:rsidRDefault="00D42731" w:rsidP="008E119F">
            <w:pPr>
              <w:spacing w:before="80" w:after="80"/>
            </w:pPr>
            <w:r w:rsidRPr="00D42731">
              <w:t>VU21325</w:t>
            </w:r>
          </w:p>
        </w:tc>
        <w:tc>
          <w:tcPr>
            <w:tcW w:w="8509" w:type="dxa"/>
            <w:tcBorders>
              <w:left w:val="nil"/>
            </w:tcBorders>
          </w:tcPr>
          <w:p w:rsidR="006619A4" w:rsidRPr="00A70690" w:rsidRDefault="006619A4" w:rsidP="008E119F">
            <w:pPr>
              <w:spacing w:before="80" w:after="80"/>
            </w:pPr>
            <w:r w:rsidRPr="00A70690">
              <w:t xml:space="preserve">Engage with texts of limited complexity for personal purposes </w:t>
            </w:r>
          </w:p>
        </w:tc>
      </w:tr>
      <w:tr w:rsidR="006619A4" w:rsidRPr="00A70690" w:rsidTr="008D7DCA">
        <w:tc>
          <w:tcPr>
            <w:tcW w:w="1702" w:type="dxa"/>
            <w:tcBorders>
              <w:right w:val="nil"/>
            </w:tcBorders>
          </w:tcPr>
          <w:p w:rsidR="006619A4" w:rsidRPr="00A70690" w:rsidRDefault="00D42731" w:rsidP="008E119F">
            <w:pPr>
              <w:spacing w:before="80" w:after="80"/>
            </w:pPr>
            <w:r>
              <w:t>VU21326</w:t>
            </w:r>
          </w:p>
        </w:tc>
        <w:tc>
          <w:tcPr>
            <w:tcW w:w="8509" w:type="dxa"/>
            <w:tcBorders>
              <w:left w:val="nil"/>
            </w:tcBorders>
          </w:tcPr>
          <w:p w:rsidR="006619A4" w:rsidRPr="00A70690" w:rsidRDefault="006619A4" w:rsidP="008E119F">
            <w:pPr>
              <w:spacing w:before="80" w:after="80"/>
            </w:pPr>
            <w:r w:rsidRPr="00A70690">
              <w:t>Engage with texts of limited complexity for learning purposes</w:t>
            </w:r>
          </w:p>
        </w:tc>
      </w:tr>
      <w:tr w:rsidR="006619A4" w:rsidRPr="00A70690" w:rsidTr="008D7DCA">
        <w:tc>
          <w:tcPr>
            <w:tcW w:w="1702" w:type="dxa"/>
            <w:tcBorders>
              <w:right w:val="nil"/>
            </w:tcBorders>
          </w:tcPr>
          <w:p w:rsidR="006619A4" w:rsidRPr="00A70690" w:rsidRDefault="00D42731" w:rsidP="008E119F">
            <w:pPr>
              <w:spacing w:before="80" w:after="80"/>
            </w:pPr>
            <w:r>
              <w:t>VU21327</w:t>
            </w:r>
          </w:p>
        </w:tc>
        <w:tc>
          <w:tcPr>
            <w:tcW w:w="8509" w:type="dxa"/>
            <w:tcBorders>
              <w:left w:val="nil"/>
            </w:tcBorders>
          </w:tcPr>
          <w:p w:rsidR="006619A4" w:rsidRPr="00A70690" w:rsidRDefault="006619A4" w:rsidP="008E119F">
            <w:pPr>
              <w:spacing w:before="80" w:after="80"/>
            </w:pPr>
            <w:r w:rsidRPr="00A70690">
              <w:t>Engage with texts of limited complexity for employment purposes</w:t>
            </w:r>
          </w:p>
        </w:tc>
      </w:tr>
      <w:tr w:rsidR="006619A4" w:rsidRPr="00A70690" w:rsidTr="008D7DCA">
        <w:tc>
          <w:tcPr>
            <w:tcW w:w="1702" w:type="dxa"/>
            <w:tcBorders>
              <w:right w:val="nil"/>
            </w:tcBorders>
          </w:tcPr>
          <w:p w:rsidR="006619A4" w:rsidRPr="00A70690" w:rsidRDefault="00D42731" w:rsidP="008E119F">
            <w:pPr>
              <w:spacing w:before="80" w:after="80"/>
            </w:pPr>
            <w:r>
              <w:t>VU21328</w:t>
            </w:r>
          </w:p>
        </w:tc>
        <w:tc>
          <w:tcPr>
            <w:tcW w:w="8509" w:type="dxa"/>
            <w:tcBorders>
              <w:left w:val="nil"/>
            </w:tcBorders>
          </w:tcPr>
          <w:p w:rsidR="006619A4" w:rsidRPr="00A70690" w:rsidRDefault="006619A4" w:rsidP="008E119F">
            <w:pPr>
              <w:spacing w:before="80" w:after="80"/>
            </w:pPr>
            <w:r w:rsidRPr="00A70690">
              <w:t>Engage with texts of limited complexity to participate in the community</w:t>
            </w:r>
          </w:p>
        </w:tc>
      </w:tr>
      <w:tr w:rsidR="006619A4" w:rsidRPr="00A70690" w:rsidTr="008D7DCA">
        <w:tc>
          <w:tcPr>
            <w:tcW w:w="1702" w:type="dxa"/>
            <w:tcBorders>
              <w:right w:val="nil"/>
            </w:tcBorders>
          </w:tcPr>
          <w:p w:rsidR="006619A4" w:rsidRPr="00A70690" w:rsidRDefault="00FF6246" w:rsidP="008E119F">
            <w:pPr>
              <w:spacing w:before="80" w:after="80"/>
            </w:pPr>
            <w:r>
              <w:t>VU21329</w:t>
            </w:r>
          </w:p>
        </w:tc>
        <w:tc>
          <w:tcPr>
            <w:tcW w:w="8509" w:type="dxa"/>
            <w:tcBorders>
              <w:left w:val="nil"/>
            </w:tcBorders>
          </w:tcPr>
          <w:p w:rsidR="006619A4" w:rsidRPr="00A70690" w:rsidRDefault="006619A4" w:rsidP="008E119F">
            <w:pPr>
              <w:spacing w:before="80" w:after="80"/>
            </w:pPr>
            <w:r w:rsidRPr="00A70690">
              <w:t xml:space="preserve">Create texts of limited complexity for personal purposes </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VU21330</w:t>
            </w:r>
          </w:p>
        </w:tc>
        <w:tc>
          <w:tcPr>
            <w:tcW w:w="8509" w:type="dxa"/>
            <w:tcBorders>
              <w:left w:val="nil"/>
            </w:tcBorders>
          </w:tcPr>
          <w:p w:rsidR="006619A4" w:rsidRPr="00A70690" w:rsidRDefault="006619A4" w:rsidP="008E119F">
            <w:pPr>
              <w:spacing w:before="80" w:after="80"/>
            </w:pPr>
            <w:r w:rsidRPr="00A70690">
              <w:t>Create texts of limited complexity for learning purposes</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VU21331</w:t>
            </w:r>
          </w:p>
        </w:tc>
        <w:tc>
          <w:tcPr>
            <w:tcW w:w="8509" w:type="dxa"/>
            <w:tcBorders>
              <w:left w:val="nil"/>
            </w:tcBorders>
          </w:tcPr>
          <w:p w:rsidR="006619A4" w:rsidRPr="00A70690" w:rsidRDefault="006619A4" w:rsidP="008E119F">
            <w:pPr>
              <w:spacing w:before="80" w:after="80"/>
            </w:pPr>
            <w:r w:rsidRPr="00A70690">
              <w:t>Create texts of limited complexity to participate in the workplace</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VU21332</w:t>
            </w:r>
          </w:p>
        </w:tc>
        <w:tc>
          <w:tcPr>
            <w:tcW w:w="8509" w:type="dxa"/>
            <w:tcBorders>
              <w:left w:val="nil"/>
            </w:tcBorders>
          </w:tcPr>
          <w:p w:rsidR="006619A4" w:rsidRPr="00A70690" w:rsidRDefault="006619A4" w:rsidP="008E119F">
            <w:pPr>
              <w:spacing w:before="80" w:after="80"/>
            </w:pPr>
            <w:r w:rsidRPr="00A70690">
              <w:t>Create texts of limited complexity to participate in the community</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VU21333</w:t>
            </w:r>
          </w:p>
        </w:tc>
        <w:tc>
          <w:tcPr>
            <w:tcW w:w="8509" w:type="dxa"/>
            <w:tcBorders>
              <w:left w:val="nil"/>
            </w:tcBorders>
          </w:tcPr>
          <w:p w:rsidR="006619A4" w:rsidRPr="00A70690" w:rsidRDefault="006619A4" w:rsidP="008E119F">
            <w:pPr>
              <w:spacing w:before="80" w:after="80"/>
            </w:pPr>
            <w:r w:rsidRPr="00A70690">
              <w:t>Work with a range of numbers and money in familiar and routine situations</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VU21334</w:t>
            </w:r>
          </w:p>
        </w:tc>
        <w:tc>
          <w:tcPr>
            <w:tcW w:w="8509" w:type="dxa"/>
            <w:tcBorders>
              <w:left w:val="nil"/>
            </w:tcBorders>
          </w:tcPr>
          <w:p w:rsidR="006619A4" w:rsidRPr="00A70690" w:rsidRDefault="006619A4" w:rsidP="008E119F">
            <w:pPr>
              <w:spacing w:before="80" w:after="80"/>
            </w:pPr>
            <w:r w:rsidRPr="00A70690">
              <w:t>Work with and interpret directions in familiar and routine situations</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VU21335</w:t>
            </w:r>
          </w:p>
        </w:tc>
        <w:tc>
          <w:tcPr>
            <w:tcW w:w="8509" w:type="dxa"/>
            <w:tcBorders>
              <w:left w:val="nil"/>
            </w:tcBorders>
          </w:tcPr>
          <w:p w:rsidR="006619A4" w:rsidRPr="00A70690" w:rsidRDefault="006619A4" w:rsidP="008E119F">
            <w:pPr>
              <w:spacing w:before="80" w:after="80"/>
            </w:pPr>
            <w:r w:rsidRPr="00A70690">
              <w:t>Work with measurement in familiar and routine situations</w:t>
            </w:r>
          </w:p>
        </w:tc>
      </w:tr>
      <w:tr w:rsidR="006619A4" w:rsidRPr="00A70690" w:rsidTr="008D7DCA">
        <w:tc>
          <w:tcPr>
            <w:tcW w:w="1702" w:type="dxa"/>
            <w:tcBorders>
              <w:right w:val="nil"/>
            </w:tcBorders>
          </w:tcPr>
          <w:p w:rsidR="006619A4" w:rsidRPr="00A70690" w:rsidRDefault="006C2713" w:rsidP="008E119F">
            <w:pPr>
              <w:spacing w:before="80" w:after="80"/>
            </w:pPr>
            <w:r w:rsidRPr="006C2713">
              <w:t>VU21336</w:t>
            </w:r>
          </w:p>
        </w:tc>
        <w:tc>
          <w:tcPr>
            <w:tcW w:w="8509" w:type="dxa"/>
            <w:tcBorders>
              <w:left w:val="nil"/>
            </w:tcBorders>
          </w:tcPr>
          <w:p w:rsidR="006619A4" w:rsidRPr="00A70690" w:rsidRDefault="006619A4" w:rsidP="008E119F">
            <w:pPr>
              <w:spacing w:before="80" w:after="80"/>
            </w:pPr>
            <w:r w:rsidRPr="00A70690">
              <w:t>Work with design and shape in familiar and routine situations</w:t>
            </w:r>
          </w:p>
        </w:tc>
      </w:tr>
      <w:tr w:rsidR="006619A4" w:rsidRPr="00A70690" w:rsidTr="008D7DCA">
        <w:tc>
          <w:tcPr>
            <w:tcW w:w="1702" w:type="dxa"/>
            <w:tcBorders>
              <w:right w:val="nil"/>
            </w:tcBorders>
          </w:tcPr>
          <w:p w:rsidR="006619A4" w:rsidRPr="00A70690" w:rsidRDefault="006C2713" w:rsidP="008E119F">
            <w:pPr>
              <w:spacing w:before="80" w:after="80"/>
            </w:pPr>
            <w:r w:rsidRPr="006C2713">
              <w:t>VU21337</w:t>
            </w:r>
          </w:p>
        </w:tc>
        <w:tc>
          <w:tcPr>
            <w:tcW w:w="8509" w:type="dxa"/>
            <w:tcBorders>
              <w:left w:val="nil"/>
            </w:tcBorders>
          </w:tcPr>
          <w:p w:rsidR="006619A4" w:rsidRPr="00A70690" w:rsidRDefault="006619A4" w:rsidP="008E119F">
            <w:pPr>
              <w:spacing w:before="80" w:after="80"/>
            </w:pPr>
            <w:r w:rsidRPr="00A70690">
              <w:t>Work with and interpret numerical information in familiar and routine texts</w:t>
            </w:r>
          </w:p>
        </w:tc>
      </w:tr>
      <w:tr w:rsidR="006619A4" w:rsidRPr="00A70690" w:rsidTr="008D7DCA">
        <w:tc>
          <w:tcPr>
            <w:tcW w:w="1702" w:type="dxa"/>
            <w:tcBorders>
              <w:right w:val="nil"/>
            </w:tcBorders>
          </w:tcPr>
          <w:p w:rsidR="006619A4" w:rsidRPr="00A70690" w:rsidRDefault="006C2713" w:rsidP="008E119F">
            <w:pPr>
              <w:spacing w:before="80" w:after="80"/>
            </w:pPr>
            <w:r w:rsidRPr="006C2713">
              <w:t>VU21338</w:t>
            </w:r>
          </w:p>
        </w:tc>
        <w:tc>
          <w:tcPr>
            <w:tcW w:w="8509" w:type="dxa"/>
            <w:tcBorders>
              <w:left w:val="nil"/>
            </w:tcBorders>
          </w:tcPr>
          <w:p w:rsidR="006619A4" w:rsidRPr="00A70690" w:rsidRDefault="006619A4" w:rsidP="008E119F">
            <w:pPr>
              <w:spacing w:before="80" w:after="80"/>
            </w:pPr>
            <w:r w:rsidRPr="00A70690">
              <w:t>Work with and interpret statistical information in familiar and routine texts</w:t>
            </w:r>
          </w:p>
        </w:tc>
      </w:tr>
      <w:tr w:rsidR="006619A4" w:rsidRPr="00A70690" w:rsidTr="008D7DCA">
        <w:tc>
          <w:tcPr>
            <w:tcW w:w="1702" w:type="dxa"/>
            <w:tcBorders>
              <w:right w:val="nil"/>
            </w:tcBorders>
          </w:tcPr>
          <w:p w:rsidR="006619A4" w:rsidRPr="00A70690" w:rsidRDefault="006C2713" w:rsidP="008E119F">
            <w:pPr>
              <w:spacing w:before="80" w:after="80"/>
            </w:pPr>
            <w:r w:rsidRPr="006C2713">
              <w:t>VU21353</w:t>
            </w:r>
          </w:p>
        </w:tc>
        <w:tc>
          <w:tcPr>
            <w:tcW w:w="8509" w:type="dxa"/>
            <w:tcBorders>
              <w:left w:val="nil"/>
            </w:tcBorders>
          </w:tcPr>
          <w:p w:rsidR="006619A4" w:rsidRPr="00A70690" w:rsidRDefault="006619A4" w:rsidP="008E119F">
            <w:pPr>
              <w:spacing w:before="80" w:after="80"/>
            </w:pPr>
            <w:r w:rsidRPr="00A70690">
              <w:t>Research pathways and produce a learning plan and portfolio</w:t>
            </w:r>
          </w:p>
        </w:tc>
      </w:tr>
      <w:tr w:rsidR="006619A4" w:rsidRPr="00A70690" w:rsidTr="008D7DCA">
        <w:tc>
          <w:tcPr>
            <w:tcW w:w="1702" w:type="dxa"/>
            <w:tcBorders>
              <w:right w:val="nil"/>
            </w:tcBorders>
          </w:tcPr>
          <w:p w:rsidR="0036383F" w:rsidRPr="00A70690" w:rsidRDefault="002753EA" w:rsidP="008E119F">
            <w:pPr>
              <w:spacing w:before="80" w:after="80"/>
            </w:pPr>
            <w:r w:rsidRPr="002753EA">
              <w:t>VU21354</w:t>
            </w:r>
          </w:p>
        </w:tc>
        <w:tc>
          <w:tcPr>
            <w:tcW w:w="8509" w:type="dxa"/>
            <w:tcBorders>
              <w:left w:val="nil"/>
            </w:tcBorders>
          </w:tcPr>
          <w:p w:rsidR="006619A4" w:rsidRPr="00A70690" w:rsidRDefault="006619A4" w:rsidP="008E119F">
            <w:pPr>
              <w:spacing w:before="80" w:after="80"/>
            </w:pPr>
            <w:r w:rsidRPr="00A70690">
              <w:t>Implement and review a project</w:t>
            </w:r>
          </w:p>
        </w:tc>
      </w:tr>
      <w:tr w:rsidR="006619A4" w:rsidRPr="00A70690" w:rsidTr="008D7DCA">
        <w:tc>
          <w:tcPr>
            <w:tcW w:w="1702" w:type="dxa"/>
            <w:tcBorders>
              <w:right w:val="nil"/>
            </w:tcBorders>
          </w:tcPr>
          <w:p w:rsidR="006619A4" w:rsidRPr="00A70690" w:rsidRDefault="002753EA" w:rsidP="008E119F">
            <w:pPr>
              <w:spacing w:before="80" w:after="80"/>
            </w:pPr>
            <w:r w:rsidRPr="002753EA">
              <w:t>VU21355</w:t>
            </w:r>
          </w:p>
        </w:tc>
        <w:tc>
          <w:tcPr>
            <w:tcW w:w="8509" w:type="dxa"/>
            <w:tcBorders>
              <w:left w:val="nil"/>
            </w:tcBorders>
          </w:tcPr>
          <w:p w:rsidR="006619A4" w:rsidRPr="00A70690" w:rsidRDefault="006619A4" w:rsidP="008E119F">
            <w:pPr>
              <w:spacing w:before="80" w:after="80"/>
            </w:pPr>
            <w:r w:rsidRPr="00A70690">
              <w:t xml:space="preserve">Engage with a range of complex texts for personal purposes </w:t>
            </w:r>
          </w:p>
        </w:tc>
      </w:tr>
      <w:tr w:rsidR="006619A4" w:rsidRPr="00A70690" w:rsidTr="008D7DCA">
        <w:tc>
          <w:tcPr>
            <w:tcW w:w="1702" w:type="dxa"/>
            <w:tcBorders>
              <w:right w:val="nil"/>
            </w:tcBorders>
          </w:tcPr>
          <w:p w:rsidR="006619A4" w:rsidRPr="00A70690" w:rsidRDefault="00A924BB" w:rsidP="008E119F">
            <w:pPr>
              <w:spacing w:before="80" w:after="80"/>
            </w:pPr>
            <w:r w:rsidRPr="00A924BB">
              <w:t>VU21356</w:t>
            </w:r>
          </w:p>
        </w:tc>
        <w:tc>
          <w:tcPr>
            <w:tcW w:w="8509" w:type="dxa"/>
            <w:tcBorders>
              <w:left w:val="nil"/>
            </w:tcBorders>
          </w:tcPr>
          <w:p w:rsidR="006619A4" w:rsidRPr="00A70690" w:rsidRDefault="006619A4" w:rsidP="008E119F">
            <w:pPr>
              <w:spacing w:before="80" w:after="80"/>
            </w:pPr>
            <w:r w:rsidRPr="00A70690">
              <w:t>Engage with a range of complex texts for learning purposes</w:t>
            </w:r>
          </w:p>
        </w:tc>
      </w:tr>
      <w:tr w:rsidR="006619A4" w:rsidRPr="00A70690" w:rsidTr="008D7DCA">
        <w:tc>
          <w:tcPr>
            <w:tcW w:w="1702" w:type="dxa"/>
            <w:tcBorders>
              <w:right w:val="nil"/>
            </w:tcBorders>
          </w:tcPr>
          <w:p w:rsidR="006619A4" w:rsidRPr="00A70690" w:rsidRDefault="004E00A9" w:rsidP="008E119F">
            <w:pPr>
              <w:spacing w:before="80" w:after="80"/>
            </w:pPr>
            <w:r w:rsidRPr="004E00A9">
              <w:t>VU21357</w:t>
            </w:r>
          </w:p>
        </w:tc>
        <w:tc>
          <w:tcPr>
            <w:tcW w:w="8509" w:type="dxa"/>
            <w:tcBorders>
              <w:left w:val="nil"/>
            </w:tcBorders>
          </w:tcPr>
          <w:p w:rsidR="006619A4" w:rsidRPr="00A70690" w:rsidRDefault="006619A4" w:rsidP="008E119F">
            <w:pPr>
              <w:spacing w:before="80" w:after="80"/>
            </w:pPr>
            <w:r w:rsidRPr="00A70690">
              <w:t>Engage with a range of complex texts for employment purposes</w:t>
            </w:r>
          </w:p>
        </w:tc>
      </w:tr>
      <w:tr w:rsidR="006619A4" w:rsidRPr="00A70690" w:rsidTr="008D7DCA">
        <w:tc>
          <w:tcPr>
            <w:tcW w:w="1702" w:type="dxa"/>
            <w:tcBorders>
              <w:right w:val="nil"/>
            </w:tcBorders>
          </w:tcPr>
          <w:p w:rsidR="006619A4" w:rsidRPr="00A70690" w:rsidRDefault="004E00A9" w:rsidP="008E119F">
            <w:pPr>
              <w:spacing w:before="80" w:after="80"/>
            </w:pPr>
            <w:r w:rsidRPr="004E00A9">
              <w:t>VU21358</w:t>
            </w:r>
          </w:p>
        </w:tc>
        <w:tc>
          <w:tcPr>
            <w:tcW w:w="8509" w:type="dxa"/>
            <w:tcBorders>
              <w:left w:val="nil"/>
            </w:tcBorders>
          </w:tcPr>
          <w:p w:rsidR="006619A4" w:rsidRPr="00A70690" w:rsidRDefault="006619A4" w:rsidP="008E119F">
            <w:pPr>
              <w:spacing w:before="80" w:after="80"/>
            </w:pPr>
            <w:r w:rsidRPr="00A70690">
              <w:t xml:space="preserve">Engage with a range of complex texts to participate in the community </w:t>
            </w:r>
          </w:p>
        </w:tc>
      </w:tr>
      <w:tr w:rsidR="006619A4" w:rsidRPr="00A70690" w:rsidTr="008D7DCA">
        <w:tc>
          <w:tcPr>
            <w:tcW w:w="1702" w:type="dxa"/>
            <w:tcBorders>
              <w:right w:val="nil"/>
            </w:tcBorders>
          </w:tcPr>
          <w:p w:rsidR="006619A4" w:rsidRPr="00A70690" w:rsidRDefault="004E00A9" w:rsidP="008E119F">
            <w:pPr>
              <w:spacing w:before="80" w:after="80"/>
            </w:pPr>
            <w:r w:rsidRPr="004E00A9">
              <w:t>VU21359</w:t>
            </w:r>
          </w:p>
        </w:tc>
        <w:tc>
          <w:tcPr>
            <w:tcW w:w="8509" w:type="dxa"/>
            <w:tcBorders>
              <w:left w:val="nil"/>
            </w:tcBorders>
          </w:tcPr>
          <w:p w:rsidR="006619A4" w:rsidRPr="00A70690" w:rsidRDefault="006619A4" w:rsidP="008E119F">
            <w:pPr>
              <w:spacing w:before="80" w:after="80"/>
            </w:pPr>
            <w:r w:rsidRPr="00A70690">
              <w:t xml:space="preserve">Create a range of complex texts for personal purposes </w:t>
            </w:r>
          </w:p>
        </w:tc>
      </w:tr>
      <w:tr w:rsidR="006619A4" w:rsidRPr="00A70690" w:rsidTr="008D7DCA">
        <w:tc>
          <w:tcPr>
            <w:tcW w:w="1702" w:type="dxa"/>
            <w:tcBorders>
              <w:right w:val="nil"/>
            </w:tcBorders>
          </w:tcPr>
          <w:p w:rsidR="006619A4" w:rsidRPr="00A70690" w:rsidRDefault="004E00A9" w:rsidP="008E119F">
            <w:pPr>
              <w:spacing w:before="80" w:after="80"/>
            </w:pPr>
            <w:r w:rsidRPr="004E00A9">
              <w:t>VU21360</w:t>
            </w:r>
          </w:p>
        </w:tc>
        <w:tc>
          <w:tcPr>
            <w:tcW w:w="8509" w:type="dxa"/>
            <w:tcBorders>
              <w:left w:val="nil"/>
            </w:tcBorders>
          </w:tcPr>
          <w:p w:rsidR="006619A4" w:rsidRPr="00A70690" w:rsidRDefault="006619A4" w:rsidP="008E119F">
            <w:pPr>
              <w:spacing w:before="80" w:after="80"/>
            </w:pPr>
            <w:r w:rsidRPr="00A70690">
              <w:t xml:space="preserve">Create a range of complex texts for learning purposes </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VU21361</w:t>
            </w:r>
          </w:p>
        </w:tc>
        <w:tc>
          <w:tcPr>
            <w:tcW w:w="8509" w:type="dxa"/>
            <w:tcBorders>
              <w:left w:val="nil"/>
            </w:tcBorders>
          </w:tcPr>
          <w:p w:rsidR="006619A4" w:rsidRPr="00A70690" w:rsidRDefault="006619A4" w:rsidP="008E119F">
            <w:pPr>
              <w:spacing w:before="80" w:after="80"/>
            </w:pPr>
            <w:r w:rsidRPr="00A70690">
              <w:t xml:space="preserve">Create a range of complex texts to participate in the workplace </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VU21362</w:t>
            </w:r>
          </w:p>
        </w:tc>
        <w:tc>
          <w:tcPr>
            <w:tcW w:w="8509" w:type="dxa"/>
            <w:tcBorders>
              <w:left w:val="nil"/>
            </w:tcBorders>
          </w:tcPr>
          <w:p w:rsidR="006619A4" w:rsidRPr="00A70690" w:rsidRDefault="006619A4" w:rsidP="008E119F">
            <w:pPr>
              <w:spacing w:before="80" w:after="80"/>
            </w:pPr>
            <w:r w:rsidRPr="00A70690">
              <w:t xml:space="preserve">Create a range of complex texts  to participate in the community </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VU21363</w:t>
            </w:r>
          </w:p>
        </w:tc>
        <w:tc>
          <w:tcPr>
            <w:tcW w:w="8509" w:type="dxa"/>
            <w:tcBorders>
              <w:left w:val="nil"/>
            </w:tcBorders>
          </w:tcPr>
          <w:p w:rsidR="006619A4" w:rsidRPr="00A70690" w:rsidRDefault="006619A4" w:rsidP="008E119F">
            <w:pPr>
              <w:spacing w:before="80" w:after="80"/>
            </w:pPr>
            <w:r w:rsidRPr="00A70690">
              <w:t>Investigate and interpret shapes and measurements and related formulae in a range of contexts</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w:t>
            </w:r>
            <w:r>
              <w:t>4</w:t>
            </w:r>
          </w:p>
        </w:tc>
        <w:tc>
          <w:tcPr>
            <w:tcW w:w="8509" w:type="dxa"/>
            <w:tcBorders>
              <w:left w:val="nil"/>
            </w:tcBorders>
          </w:tcPr>
          <w:p w:rsidR="006619A4" w:rsidRPr="00A70690" w:rsidRDefault="006619A4" w:rsidP="008E119F">
            <w:pPr>
              <w:spacing w:before="80" w:after="80"/>
            </w:pPr>
            <w:r w:rsidRPr="00A70690">
              <w:t>Investigate numerical and statistical information in a range of contexts</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w:t>
            </w:r>
            <w:r>
              <w:t>5</w:t>
            </w:r>
          </w:p>
        </w:tc>
        <w:tc>
          <w:tcPr>
            <w:tcW w:w="8509" w:type="dxa"/>
            <w:tcBorders>
              <w:left w:val="nil"/>
            </w:tcBorders>
          </w:tcPr>
          <w:p w:rsidR="006619A4" w:rsidRPr="00A70690" w:rsidRDefault="00AA59C3" w:rsidP="008E119F">
            <w:pPr>
              <w:spacing w:before="80" w:after="80"/>
            </w:pPr>
            <w:r>
              <w:t>Investigate &amp;</w:t>
            </w:r>
            <w:r w:rsidR="006619A4" w:rsidRPr="00A70690">
              <w:t xml:space="preserve"> use simple mathematical formulae and problem solving techniques in a </w:t>
            </w:r>
            <w:r w:rsidR="006619A4" w:rsidRPr="00A70690">
              <w:lastRenderedPageBreak/>
              <w:t>range of contexts</w:t>
            </w:r>
          </w:p>
        </w:tc>
      </w:tr>
      <w:tr w:rsidR="006619A4" w:rsidRPr="00A70690" w:rsidTr="008D7DCA">
        <w:tc>
          <w:tcPr>
            <w:tcW w:w="1702" w:type="dxa"/>
            <w:tcBorders>
              <w:right w:val="nil"/>
            </w:tcBorders>
          </w:tcPr>
          <w:p w:rsidR="006619A4" w:rsidRPr="00A70690" w:rsidRDefault="001479C7" w:rsidP="008E119F">
            <w:pPr>
              <w:spacing w:before="80" w:after="80"/>
            </w:pPr>
            <w:r w:rsidRPr="001479C7">
              <w:lastRenderedPageBreak/>
              <w:t>VU21375</w:t>
            </w:r>
          </w:p>
        </w:tc>
        <w:tc>
          <w:tcPr>
            <w:tcW w:w="8509" w:type="dxa"/>
            <w:tcBorders>
              <w:left w:val="nil"/>
            </w:tcBorders>
          </w:tcPr>
          <w:p w:rsidR="006619A4" w:rsidRPr="00A70690" w:rsidRDefault="006619A4" w:rsidP="008E119F">
            <w:pPr>
              <w:spacing w:before="80" w:after="80"/>
            </w:pPr>
            <w:r w:rsidRPr="00A70690">
              <w:t>Evaluate pathway options, design a learning plan and compile a portfolio</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VU21376</w:t>
            </w:r>
          </w:p>
        </w:tc>
        <w:tc>
          <w:tcPr>
            <w:tcW w:w="8509" w:type="dxa"/>
            <w:tcBorders>
              <w:left w:val="nil"/>
            </w:tcBorders>
          </w:tcPr>
          <w:p w:rsidR="006619A4" w:rsidRPr="00A70690" w:rsidRDefault="006619A4" w:rsidP="008E119F">
            <w:pPr>
              <w:spacing w:before="80" w:after="80"/>
            </w:pPr>
            <w:r w:rsidRPr="00A70690">
              <w:t xml:space="preserve">Engage with a range of highly complex texts for personal purposes </w:t>
            </w:r>
          </w:p>
        </w:tc>
      </w:tr>
      <w:tr w:rsidR="006619A4" w:rsidRPr="00A70690" w:rsidTr="008D7DCA">
        <w:tc>
          <w:tcPr>
            <w:tcW w:w="1702" w:type="dxa"/>
            <w:tcBorders>
              <w:right w:val="nil"/>
            </w:tcBorders>
          </w:tcPr>
          <w:p w:rsidR="006619A4" w:rsidRPr="00A70690" w:rsidRDefault="001479C7" w:rsidP="008E119F">
            <w:pPr>
              <w:spacing w:before="80" w:after="80"/>
            </w:pPr>
            <w:r>
              <w:t>VU21377</w:t>
            </w:r>
          </w:p>
        </w:tc>
        <w:tc>
          <w:tcPr>
            <w:tcW w:w="8509" w:type="dxa"/>
            <w:tcBorders>
              <w:left w:val="nil"/>
            </w:tcBorders>
          </w:tcPr>
          <w:p w:rsidR="006619A4" w:rsidRPr="00A70690" w:rsidRDefault="006619A4" w:rsidP="008E119F">
            <w:pPr>
              <w:spacing w:before="80" w:after="80"/>
            </w:pPr>
            <w:r w:rsidRPr="00A70690">
              <w:t xml:space="preserve">Engage with a range of highly complex texts for learning purposes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VU21378</w:t>
            </w:r>
          </w:p>
        </w:tc>
        <w:tc>
          <w:tcPr>
            <w:tcW w:w="8509" w:type="dxa"/>
            <w:tcBorders>
              <w:left w:val="nil"/>
            </w:tcBorders>
          </w:tcPr>
          <w:p w:rsidR="006619A4" w:rsidRPr="00A70690" w:rsidRDefault="006619A4" w:rsidP="008E119F">
            <w:pPr>
              <w:spacing w:before="80" w:after="80"/>
            </w:pPr>
            <w:r w:rsidRPr="00A70690">
              <w:t xml:space="preserve">Engage with a range of highly complex texts for employment purposes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VU21379</w:t>
            </w:r>
          </w:p>
        </w:tc>
        <w:tc>
          <w:tcPr>
            <w:tcW w:w="8509" w:type="dxa"/>
            <w:tcBorders>
              <w:left w:val="nil"/>
            </w:tcBorders>
          </w:tcPr>
          <w:p w:rsidR="006619A4" w:rsidRPr="00A70690" w:rsidRDefault="006619A4" w:rsidP="008E119F">
            <w:pPr>
              <w:spacing w:before="80" w:after="80"/>
            </w:pPr>
            <w:r w:rsidRPr="00A70690">
              <w:t xml:space="preserve">Engage with a range of highly complex texts to participate in the community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VU21380</w:t>
            </w:r>
          </w:p>
        </w:tc>
        <w:tc>
          <w:tcPr>
            <w:tcW w:w="8509" w:type="dxa"/>
            <w:tcBorders>
              <w:left w:val="nil"/>
            </w:tcBorders>
          </w:tcPr>
          <w:p w:rsidR="006619A4" w:rsidRPr="00A70690" w:rsidRDefault="006619A4" w:rsidP="008E119F">
            <w:pPr>
              <w:spacing w:before="80" w:after="80"/>
            </w:pPr>
            <w:r w:rsidRPr="00A70690">
              <w:t xml:space="preserve">Create a range of highly complex texts for personal purposes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VU21381</w:t>
            </w:r>
          </w:p>
        </w:tc>
        <w:tc>
          <w:tcPr>
            <w:tcW w:w="8509" w:type="dxa"/>
            <w:tcBorders>
              <w:left w:val="nil"/>
            </w:tcBorders>
          </w:tcPr>
          <w:p w:rsidR="006619A4" w:rsidRPr="00A70690" w:rsidRDefault="006619A4" w:rsidP="008E119F">
            <w:pPr>
              <w:spacing w:before="80" w:after="80"/>
            </w:pPr>
            <w:r w:rsidRPr="00A70690">
              <w:t xml:space="preserve">Create a range of highly complex texts for learning purposes </w:t>
            </w:r>
          </w:p>
        </w:tc>
      </w:tr>
      <w:tr w:rsidR="006619A4" w:rsidRPr="009E6F3C" w:rsidTr="008D7DCA">
        <w:tc>
          <w:tcPr>
            <w:tcW w:w="1702" w:type="dxa"/>
            <w:tcBorders>
              <w:right w:val="nil"/>
            </w:tcBorders>
          </w:tcPr>
          <w:p w:rsidR="006619A4" w:rsidRPr="009E6F3C" w:rsidRDefault="006619A4" w:rsidP="008E119F">
            <w:pPr>
              <w:spacing w:before="80" w:after="80"/>
            </w:pPr>
            <w:r w:rsidRPr="009E6F3C">
              <w:t>BSBWRT401</w:t>
            </w:r>
          </w:p>
        </w:tc>
        <w:tc>
          <w:tcPr>
            <w:tcW w:w="8509" w:type="dxa"/>
            <w:tcBorders>
              <w:left w:val="nil"/>
            </w:tcBorders>
          </w:tcPr>
          <w:p w:rsidR="006619A4" w:rsidRPr="009E6F3C" w:rsidRDefault="006619A4" w:rsidP="008E119F">
            <w:pPr>
              <w:spacing w:before="80" w:after="80"/>
            </w:pPr>
            <w:r w:rsidRPr="009E6F3C">
              <w:t>Write complex documents</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VU21382</w:t>
            </w:r>
          </w:p>
        </w:tc>
        <w:tc>
          <w:tcPr>
            <w:tcW w:w="8509" w:type="dxa"/>
            <w:tcBorders>
              <w:left w:val="nil"/>
            </w:tcBorders>
          </w:tcPr>
          <w:p w:rsidR="006619A4" w:rsidRPr="00A70690" w:rsidRDefault="006619A4" w:rsidP="008E119F">
            <w:pPr>
              <w:spacing w:before="80" w:after="80"/>
            </w:pPr>
            <w:r w:rsidRPr="00A70690">
              <w:t xml:space="preserve">Create a range of highly complex texts to participate in the community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VU21383</w:t>
            </w:r>
          </w:p>
        </w:tc>
        <w:tc>
          <w:tcPr>
            <w:tcW w:w="8509" w:type="dxa"/>
            <w:tcBorders>
              <w:left w:val="nil"/>
            </w:tcBorders>
          </w:tcPr>
          <w:p w:rsidR="006619A4" w:rsidRPr="00A70690" w:rsidRDefault="006619A4" w:rsidP="008E119F">
            <w:pPr>
              <w:spacing w:before="80" w:after="80"/>
            </w:pPr>
            <w:r w:rsidRPr="00A70690">
              <w:t>Analyse and evaluate numerical and statistical information</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VU21384</w:t>
            </w:r>
          </w:p>
        </w:tc>
        <w:tc>
          <w:tcPr>
            <w:tcW w:w="8509" w:type="dxa"/>
            <w:tcBorders>
              <w:left w:val="nil"/>
            </w:tcBorders>
          </w:tcPr>
          <w:p w:rsidR="006619A4" w:rsidRPr="00A70690" w:rsidRDefault="006619A4" w:rsidP="008E119F">
            <w:pPr>
              <w:spacing w:before="80" w:after="80"/>
            </w:pPr>
            <w:r w:rsidRPr="00A70690">
              <w:t>Use algebraic techniques to analyse mathematical problems</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VU21385</w:t>
            </w:r>
          </w:p>
        </w:tc>
        <w:tc>
          <w:tcPr>
            <w:tcW w:w="8509" w:type="dxa"/>
            <w:tcBorders>
              <w:left w:val="nil"/>
            </w:tcBorders>
          </w:tcPr>
          <w:p w:rsidR="006619A4" w:rsidRPr="00A70690" w:rsidRDefault="006619A4" w:rsidP="008E119F">
            <w:pPr>
              <w:spacing w:before="80" w:after="80"/>
            </w:pPr>
            <w:r w:rsidRPr="00A70690">
              <w:t>Use formal mathematical concepts and techniques to analyse and solve problems</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VU21313</w:t>
            </w:r>
          </w:p>
        </w:tc>
        <w:tc>
          <w:tcPr>
            <w:tcW w:w="8509" w:type="dxa"/>
            <w:tcBorders>
              <w:left w:val="nil"/>
            </w:tcBorders>
          </w:tcPr>
          <w:p w:rsidR="006619A4" w:rsidRPr="00A70690" w:rsidRDefault="006619A4" w:rsidP="008E119F">
            <w:pPr>
              <w:spacing w:before="80" w:after="80"/>
            </w:pPr>
            <w:r w:rsidRPr="00A70690">
              <w:t xml:space="preserve">Develop verbal communication skills </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VU21314</w:t>
            </w:r>
          </w:p>
        </w:tc>
        <w:tc>
          <w:tcPr>
            <w:tcW w:w="8509" w:type="dxa"/>
            <w:tcBorders>
              <w:left w:val="nil"/>
            </w:tcBorders>
          </w:tcPr>
          <w:p w:rsidR="006619A4" w:rsidRPr="00A70690" w:rsidRDefault="006619A4" w:rsidP="008E119F">
            <w:pPr>
              <w:spacing w:before="80" w:after="80"/>
            </w:pPr>
            <w:r w:rsidRPr="00A70690">
              <w:t>Apply basic computer skills to language learning</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VU21315</w:t>
            </w:r>
          </w:p>
        </w:tc>
        <w:tc>
          <w:tcPr>
            <w:tcW w:w="8509" w:type="dxa"/>
            <w:tcBorders>
              <w:left w:val="nil"/>
            </w:tcBorders>
          </w:tcPr>
          <w:p w:rsidR="006619A4" w:rsidRPr="00A70690" w:rsidRDefault="006619A4" w:rsidP="008E119F">
            <w:pPr>
              <w:spacing w:before="80" w:after="80"/>
            </w:pPr>
            <w:r w:rsidRPr="00A70690">
              <w:t xml:space="preserve">Access the internet for language learning </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VU21316</w:t>
            </w:r>
          </w:p>
        </w:tc>
        <w:tc>
          <w:tcPr>
            <w:tcW w:w="8509" w:type="dxa"/>
            <w:tcBorders>
              <w:left w:val="nil"/>
            </w:tcBorders>
          </w:tcPr>
          <w:p w:rsidR="006619A4" w:rsidRPr="00A70690" w:rsidRDefault="006619A4" w:rsidP="008E119F">
            <w:pPr>
              <w:spacing w:before="80" w:after="80"/>
            </w:pPr>
            <w:r w:rsidRPr="00A70690">
              <w:t>Identify Australian environmental issues</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VU21317</w:t>
            </w:r>
          </w:p>
        </w:tc>
        <w:tc>
          <w:tcPr>
            <w:tcW w:w="8509" w:type="dxa"/>
            <w:tcBorders>
              <w:left w:val="nil"/>
            </w:tcBorders>
          </w:tcPr>
          <w:p w:rsidR="006619A4" w:rsidRPr="00A70690" w:rsidRDefault="006619A4" w:rsidP="008E119F">
            <w:pPr>
              <w:spacing w:before="80" w:after="80"/>
            </w:pPr>
            <w:r w:rsidRPr="00A70690">
              <w:t>Communicate with others in familiar and predictable contexts</w:t>
            </w:r>
          </w:p>
        </w:tc>
      </w:tr>
      <w:tr w:rsidR="006619A4" w:rsidRPr="00A70690" w:rsidTr="008D7DCA">
        <w:tc>
          <w:tcPr>
            <w:tcW w:w="1702" w:type="dxa"/>
            <w:tcBorders>
              <w:right w:val="nil"/>
            </w:tcBorders>
          </w:tcPr>
          <w:p w:rsidR="006619A4" w:rsidRPr="00A70690" w:rsidRDefault="00A729F3" w:rsidP="008E119F">
            <w:pPr>
              <w:spacing w:before="80" w:after="80"/>
            </w:pPr>
            <w:r>
              <w:t>VU21318</w:t>
            </w:r>
          </w:p>
        </w:tc>
        <w:tc>
          <w:tcPr>
            <w:tcW w:w="8509" w:type="dxa"/>
            <w:tcBorders>
              <w:left w:val="nil"/>
            </w:tcBorders>
          </w:tcPr>
          <w:p w:rsidR="006619A4" w:rsidRPr="00A70690" w:rsidRDefault="006619A4" w:rsidP="008E119F">
            <w:pPr>
              <w:spacing w:before="80" w:after="80"/>
            </w:pPr>
            <w:r w:rsidRPr="00A70690">
              <w:t>Identify community options</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VU21319</w:t>
            </w:r>
          </w:p>
        </w:tc>
        <w:tc>
          <w:tcPr>
            <w:tcW w:w="8509" w:type="dxa"/>
            <w:tcBorders>
              <w:left w:val="nil"/>
            </w:tcBorders>
          </w:tcPr>
          <w:p w:rsidR="006619A4" w:rsidRPr="00A70690" w:rsidRDefault="006619A4" w:rsidP="008E119F">
            <w:pPr>
              <w:spacing w:before="80" w:after="80"/>
            </w:pPr>
            <w:r w:rsidRPr="00A70690">
              <w:t>Identify features of the education system</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VU21320</w:t>
            </w:r>
          </w:p>
        </w:tc>
        <w:tc>
          <w:tcPr>
            <w:tcW w:w="8509" w:type="dxa"/>
            <w:tcBorders>
              <w:left w:val="nil"/>
            </w:tcBorders>
          </w:tcPr>
          <w:p w:rsidR="006619A4" w:rsidRPr="00A70690" w:rsidRDefault="006619A4" w:rsidP="008E119F">
            <w:pPr>
              <w:spacing w:before="80" w:after="80"/>
            </w:pPr>
            <w:r w:rsidRPr="00A70690">
              <w:t>Identify features of the health care system</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VU21370</w:t>
            </w:r>
          </w:p>
        </w:tc>
        <w:tc>
          <w:tcPr>
            <w:tcW w:w="8509" w:type="dxa"/>
            <w:tcBorders>
              <w:left w:val="nil"/>
            </w:tcBorders>
          </w:tcPr>
          <w:p w:rsidR="006619A4" w:rsidRPr="00A70690" w:rsidRDefault="006619A4" w:rsidP="008E119F">
            <w:pPr>
              <w:spacing w:before="80" w:after="80"/>
            </w:pPr>
            <w:r w:rsidRPr="00A70690">
              <w:t>Investigate features of Australian culture</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VU21369</w:t>
            </w:r>
          </w:p>
        </w:tc>
        <w:tc>
          <w:tcPr>
            <w:tcW w:w="8509" w:type="dxa"/>
            <w:tcBorders>
              <w:left w:val="nil"/>
            </w:tcBorders>
          </w:tcPr>
          <w:p w:rsidR="006619A4" w:rsidRPr="00A70690" w:rsidRDefault="006619A4" w:rsidP="008E119F">
            <w:pPr>
              <w:spacing w:before="80" w:after="80"/>
            </w:pPr>
            <w:r w:rsidRPr="00A70690">
              <w:t>Investigate Indigenous history</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VU21342</w:t>
            </w:r>
          </w:p>
        </w:tc>
        <w:tc>
          <w:tcPr>
            <w:tcW w:w="8509" w:type="dxa"/>
            <w:tcBorders>
              <w:left w:val="nil"/>
            </w:tcBorders>
          </w:tcPr>
          <w:p w:rsidR="006619A4" w:rsidRPr="00A70690" w:rsidRDefault="006619A4" w:rsidP="008E119F">
            <w:pPr>
              <w:spacing w:before="80" w:after="80"/>
            </w:pPr>
            <w:r w:rsidRPr="00A70690">
              <w:t>Undertake a simple investigation of science in the community</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VU21343</w:t>
            </w:r>
          </w:p>
        </w:tc>
        <w:tc>
          <w:tcPr>
            <w:tcW w:w="8509" w:type="dxa"/>
            <w:tcBorders>
              <w:left w:val="nil"/>
            </w:tcBorders>
          </w:tcPr>
          <w:p w:rsidR="006619A4" w:rsidRPr="00A70690" w:rsidRDefault="006619A4" w:rsidP="008E119F">
            <w:pPr>
              <w:spacing w:before="80" w:after="80"/>
            </w:pPr>
            <w:r w:rsidRPr="00A70690">
              <w:t>Undertake a simple investigation of health and well being</w:t>
            </w:r>
          </w:p>
        </w:tc>
      </w:tr>
      <w:tr w:rsidR="006619A4" w:rsidRPr="00A70690" w:rsidTr="008D7DCA">
        <w:tc>
          <w:tcPr>
            <w:tcW w:w="1702" w:type="dxa"/>
            <w:tcBorders>
              <w:right w:val="nil"/>
            </w:tcBorders>
          </w:tcPr>
          <w:p w:rsidR="006619A4" w:rsidRPr="00A70690" w:rsidRDefault="00B772FD" w:rsidP="008E119F">
            <w:pPr>
              <w:spacing w:before="80" w:after="80"/>
            </w:pPr>
            <w:r>
              <w:t>VU21344</w:t>
            </w:r>
          </w:p>
        </w:tc>
        <w:tc>
          <w:tcPr>
            <w:tcW w:w="8509" w:type="dxa"/>
            <w:tcBorders>
              <w:left w:val="nil"/>
            </w:tcBorders>
          </w:tcPr>
          <w:p w:rsidR="006619A4" w:rsidRPr="00A70690" w:rsidRDefault="006619A4" w:rsidP="008E119F">
            <w:pPr>
              <w:spacing w:before="80" w:after="80"/>
            </w:pPr>
            <w:r w:rsidRPr="00A70690">
              <w:t xml:space="preserve">Undertake a simple investigation of an environmental issue </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VU21345</w:t>
            </w:r>
          </w:p>
        </w:tc>
        <w:tc>
          <w:tcPr>
            <w:tcW w:w="8509" w:type="dxa"/>
            <w:tcBorders>
              <w:left w:val="nil"/>
            </w:tcBorders>
          </w:tcPr>
          <w:p w:rsidR="006619A4" w:rsidRPr="00A70690" w:rsidRDefault="006619A4" w:rsidP="008E119F">
            <w:pPr>
              <w:spacing w:before="80" w:after="80"/>
            </w:pPr>
            <w:r w:rsidRPr="00A70690">
              <w:t>Undertake a simple investigation of physical behaviour of energy and matter</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VU21346</w:t>
            </w:r>
          </w:p>
        </w:tc>
        <w:tc>
          <w:tcPr>
            <w:tcW w:w="8509" w:type="dxa"/>
            <w:tcBorders>
              <w:left w:val="nil"/>
            </w:tcBorders>
          </w:tcPr>
          <w:p w:rsidR="006619A4" w:rsidRPr="00A70690" w:rsidRDefault="006619A4" w:rsidP="008E119F">
            <w:pPr>
              <w:spacing w:before="80" w:after="80"/>
            </w:pPr>
            <w:r w:rsidRPr="00A70690">
              <w:t>Undertake a simple investigation of chemical behaviour of matter</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VU21347</w:t>
            </w:r>
          </w:p>
        </w:tc>
        <w:tc>
          <w:tcPr>
            <w:tcW w:w="8509" w:type="dxa"/>
            <w:tcBorders>
              <w:left w:val="nil"/>
            </w:tcBorders>
          </w:tcPr>
          <w:p w:rsidR="006619A4" w:rsidRPr="00A70690" w:rsidRDefault="006619A4" w:rsidP="008E119F">
            <w:pPr>
              <w:spacing w:before="80" w:after="80"/>
            </w:pPr>
            <w:r w:rsidRPr="00A70690">
              <w:t>Undertake a simple investigation of how the earth, moon and sun interact</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VU21348</w:t>
            </w:r>
          </w:p>
        </w:tc>
        <w:tc>
          <w:tcPr>
            <w:tcW w:w="8509" w:type="dxa"/>
            <w:tcBorders>
              <w:left w:val="nil"/>
            </w:tcBorders>
          </w:tcPr>
          <w:p w:rsidR="006619A4" w:rsidRPr="00A70690" w:rsidRDefault="006619A4" w:rsidP="008E119F">
            <w:pPr>
              <w:spacing w:before="80" w:after="80"/>
            </w:pPr>
            <w:r w:rsidRPr="00A70690">
              <w:t>Undertake a simple investigation of factors for continuity of life</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VU21349</w:t>
            </w:r>
          </w:p>
        </w:tc>
        <w:tc>
          <w:tcPr>
            <w:tcW w:w="8509" w:type="dxa"/>
            <w:tcBorders>
              <w:left w:val="nil"/>
            </w:tcBorders>
          </w:tcPr>
          <w:p w:rsidR="006619A4" w:rsidRPr="00A70690" w:rsidRDefault="006619A4" w:rsidP="008E119F">
            <w:pPr>
              <w:spacing w:before="80" w:after="80"/>
            </w:pPr>
            <w:r w:rsidRPr="00A70690">
              <w:t>Identify the Australian electoral system</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VU21350</w:t>
            </w:r>
          </w:p>
        </w:tc>
        <w:tc>
          <w:tcPr>
            <w:tcW w:w="8509" w:type="dxa"/>
            <w:tcBorders>
              <w:left w:val="nil"/>
            </w:tcBorders>
          </w:tcPr>
          <w:p w:rsidR="006619A4" w:rsidRPr="00A70690" w:rsidRDefault="006619A4" w:rsidP="008E119F">
            <w:pPr>
              <w:spacing w:before="80" w:after="80"/>
            </w:pPr>
            <w:r w:rsidRPr="00A70690">
              <w:t>Investigate the legal system</w:t>
            </w:r>
          </w:p>
        </w:tc>
      </w:tr>
      <w:tr w:rsidR="006619A4" w:rsidRPr="00A70690" w:rsidTr="008D7DCA">
        <w:tc>
          <w:tcPr>
            <w:tcW w:w="1702" w:type="dxa"/>
            <w:tcBorders>
              <w:right w:val="nil"/>
            </w:tcBorders>
          </w:tcPr>
          <w:p w:rsidR="006619A4" w:rsidRPr="00A70690" w:rsidRDefault="007A0C53" w:rsidP="008E119F">
            <w:pPr>
              <w:spacing w:before="80" w:after="80"/>
            </w:pPr>
            <w:r w:rsidRPr="007A0C53">
              <w:lastRenderedPageBreak/>
              <w:t>VU21351</w:t>
            </w:r>
          </w:p>
        </w:tc>
        <w:tc>
          <w:tcPr>
            <w:tcW w:w="8509" w:type="dxa"/>
            <w:tcBorders>
              <w:left w:val="nil"/>
            </w:tcBorders>
          </w:tcPr>
          <w:p w:rsidR="006619A4" w:rsidRPr="00A70690" w:rsidRDefault="006619A4" w:rsidP="008E119F">
            <w:pPr>
              <w:spacing w:before="80" w:after="80"/>
            </w:pPr>
            <w:r w:rsidRPr="00A70690">
              <w:t>Investigate driving and owning a car</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VU21321</w:t>
            </w:r>
          </w:p>
        </w:tc>
        <w:tc>
          <w:tcPr>
            <w:tcW w:w="8509" w:type="dxa"/>
            <w:tcBorders>
              <w:left w:val="nil"/>
            </w:tcBorders>
          </w:tcPr>
          <w:p w:rsidR="006619A4" w:rsidRPr="00A70690" w:rsidRDefault="006619A4" w:rsidP="008E119F">
            <w:pPr>
              <w:spacing w:before="80" w:after="80"/>
            </w:pPr>
            <w:r w:rsidRPr="00A70690">
              <w:t>Identify major events in Australian history</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VU21386</w:t>
            </w:r>
          </w:p>
        </w:tc>
        <w:tc>
          <w:tcPr>
            <w:tcW w:w="8509" w:type="dxa"/>
            <w:tcBorders>
              <w:left w:val="nil"/>
            </w:tcBorders>
          </w:tcPr>
          <w:p w:rsidR="006619A4" w:rsidRPr="00A70690" w:rsidRDefault="006619A4" w:rsidP="008E119F">
            <w:pPr>
              <w:spacing w:before="80" w:after="80"/>
            </w:pPr>
            <w:r w:rsidRPr="00A70690">
              <w:t>Investigate current issues</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VU21368</w:t>
            </w:r>
          </w:p>
        </w:tc>
        <w:tc>
          <w:tcPr>
            <w:tcW w:w="8509" w:type="dxa"/>
            <w:tcBorders>
              <w:left w:val="nil"/>
            </w:tcBorders>
          </w:tcPr>
          <w:p w:rsidR="006619A4" w:rsidRPr="00A70690" w:rsidRDefault="00635483" w:rsidP="008E119F">
            <w:pPr>
              <w:spacing w:before="80" w:after="80"/>
            </w:pPr>
            <w:r w:rsidRPr="00635483">
              <w:t>Investigate the impact of a scientific issue on the community</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VU21367</w:t>
            </w:r>
          </w:p>
        </w:tc>
        <w:tc>
          <w:tcPr>
            <w:tcW w:w="8509" w:type="dxa"/>
            <w:tcBorders>
              <w:left w:val="nil"/>
            </w:tcBorders>
          </w:tcPr>
          <w:p w:rsidR="006619A4" w:rsidRPr="00A70690" w:rsidRDefault="006619A4" w:rsidP="008E119F">
            <w:pPr>
              <w:spacing w:before="80" w:after="80"/>
            </w:pPr>
            <w:r w:rsidRPr="00A70690">
              <w:t>Investigate the characteristics of living things</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VU21366</w:t>
            </w:r>
          </w:p>
        </w:tc>
        <w:tc>
          <w:tcPr>
            <w:tcW w:w="8509" w:type="dxa"/>
            <w:tcBorders>
              <w:left w:val="nil"/>
            </w:tcBorders>
          </w:tcPr>
          <w:p w:rsidR="006619A4" w:rsidRPr="00A70690" w:rsidRDefault="006619A4" w:rsidP="008E119F">
            <w:pPr>
              <w:spacing w:before="80" w:after="80"/>
            </w:pPr>
            <w:r w:rsidRPr="00A70690">
              <w:t>Investigate an environmental issue</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VU21374</w:t>
            </w:r>
          </w:p>
        </w:tc>
        <w:tc>
          <w:tcPr>
            <w:tcW w:w="8509" w:type="dxa"/>
            <w:tcBorders>
              <w:left w:val="nil"/>
            </w:tcBorders>
          </w:tcPr>
          <w:p w:rsidR="006619A4" w:rsidRPr="00A70690" w:rsidRDefault="006619A4" w:rsidP="008E119F">
            <w:pPr>
              <w:spacing w:before="80" w:after="80"/>
            </w:pPr>
            <w:r w:rsidRPr="00A70690">
              <w:t>Investigate the solar system</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VU21373</w:t>
            </w:r>
          </w:p>
        </w:tc>
        <w:tc>
          <w:tcPr>
            <w:tcW w:w="8509" w:type="dxa"/>
            <w:tcBorders>
              <w:left w:val="nil"/>
            </w:tcBorders>
          </w:tcPr>
          <w:p w:rsidR="006619A4" w:rsidRPr="00A70690" w:rsidRDefault="006619A4" w:rsidP="008E119F">
            <w:pPr>
              <w:spacing w:before="80" w:after="80"/>
            </w:pPr>
            <w:r w:rsidRPr="00A70690">
              <w:t>Investigate chemical behaviour of common substances</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VU21372</w:t>
            </w:r>
          </w:p>
        </w:tc>
        <w:tc>
          <w:tcPr>
            <w:tcW w:w="8509" w:type="dxa"/>
            <w:tcBorders>
              <w:left w:val="nil"/>
            </w:tcBorders>
          </w:tcPr>
          <w:p w:rsidR="006619A4" w:rsidRPr="00A70690" w:rsidRDefault="006619A4" w:rsidP="008E119F">
            <w:pPr>
              <w:spacing w:before="80" w:after="80"/>
            </w:pPr>
            <w:r w:rsidRPr="00A70690">
              <w:t>Investigate energy, force and matter</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VU21390</w:t>
            </w:r>
          </w:p>
        </w:tc>
        <w:tc>
          <w:tcPr>
            <w:tcW w:w="8509" w:type="dxa"/>
            <w:tcBorders>
              <w:left w:val="nil"/>
            </w:tcBorders>
          </w:tcPr>
          <w:p w:rsidR="006619A4" w:rsidRPr="00A70690" w:rsidRDefault="006619A4" w:rsidP="008E119F">
            <w:pPr>
              <w:spacing w:before="80" w:after="80"/>
            </w:pPr>
            <w:r w:rsidRPr="00A70690">
              <w:t>Analyse science in the community</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VU21389</w:t>
            </w:r>
          </w:p>
        </w:tc>
        <w:tc>
          <w:tcPr>
            <w:tcW w:w="8509" w:type="dxa"/>
            <w:tcBorders>
              <w:left w:val="nil"/>
            </w:tcBorders>
          </w:tcPr>
          <w:p w:rsidR="006619A4" w:rsidRPr="00A70690" w:rsidRDefault="006619A4" w:rsidP="008E119F">
            <w:pPr>
              <w:spacing w:before="80" w:after="80"/>
            </w:pPr>
            <w:r w:rsidRPr="00A70690">
              <w:t>Design and review a project</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VU21371</w:t>
            </w:r>
          </w:p>
        </w:tc>
        <w:tc>
          <w:tcPr>
            <w:tcW w:w="8509" w:type="dxa"/>
            <w:tcBorders>
              <w:left w:val="nil"/>
            </w:tcBorders>
          </w:tcPr>
          <w:p w:rsidR="006619A4" w:rsidRPr="00A70690" w:rsidRDefault="006619A4" w:rsidP="008E119F">
            <w:pPr>
              <w:spacing w:before="80" w:after="80"/>
            </w:pPr>
            <w:r w:rsidRPr="00A70690">
              <w:t>Investigate continuity of life</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VU21322</w:t>
            </w:r>
          </w:p>
        </w:tc>
        <w:tc>
          <w:tcPr>
            <w:tcW w:w="8509" w:type="dxa"/>
            <w:tcBorders>
              <w:left w:val="nil"/>
            </w:tcBorders>
          </w:tcPr>
          <w:p w:rsidR="006619A4" w:rsidRPr="00A70690" w:rsidRDefault="006619A4" w:rsidP="008E119F">
            <w:pPr>
              <w:spacing w:before="80" w:after="80"/>
            </w:pPr>
            <w:r w:rsidRPr="00A70690">
              <w:t>Identify common digital media</w:t>
            </w:r>
          </w:p>
        </w:tc>
      </w:tr>
    </w:tbl>
    <w:p w:rsidR="000D1CF9" w:rsidRDefault="000D1CF9" w:rsidP="008E119F">
      <w:pPr>
        <w:sectPr w:rsidR="000D1CF9" w:rsidSect="00DC73DB">
          <w:headerReference w:type="even" r:id="rId33"/>
          <w:headerReference w:type="default" r:id="rId34"/>
          <w:footerReference w:type="default" r:id="rId35"/>
          <w:headerReference w:type="first" r:id="rId36"/>
          <w:pgSz w:w="11906" w:h="16838" w:code="9"/>
          <w:pgMar w:top="1134" w:right="1134" w:bottom="1134" w:left="1134" w:header="482" w:footer="482"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0D1CF9" w:rsidRPr="00CD6B21" w:rsidTr="00795B84">
        <w:tc>
          <w:tcPr>
            <w:tcW w:w="2943" w:type="dxa"/>
          </w:tcPr>
          <w:p w:rsidR="000D1CF9" w:rsidRPr="00CD6B21" w:rsidRDefault="000D1CF9" w:rsidP="008E119F">
            <w:pPr>
              <w:pStyle w:val="code"/>
            </w:pPr>
            <w:r w:rsidRPr="00CD6B21">
              <w:lastRenderedPageBreak/>
              <w:t>Unit Code</w:t>
            </w:r>
          </w:p>
        </w:tc>
        <w:tc>
          <w:tcPr>
            <w:tcW w:w="6299" w:type="dxa"/>
            <w:gridSpan w:val="4"/>
          </w:tcPr>
          <w:p w:rsidR="000D1CF9" w:rsidRPr="00CD6B21" w:rsidRDefault="00315952" w:rsidP="00825FE7">
            <w:pPr>
              <w:pStyle w:val="code1"/>
            </w:pPr>
            <w:bookmarkStart w:id="104" w:name="_Toc451945906"/>
            <w:r w:rsidRPr="00315952">
              <w:t>VU21282</w:t>
            </w:r>
            <w:bookmarkEnd w:id="104"/>
          </w:p>
        </w:tc>
      </w:tr>
      <w:tr w:rsidR="000D1CF9" w:rsidRPr="00CD6B21" w:rsidTr="00795B84">
        <w:tc>
          <w:tcPr>
            <w:tcW w:w="2943" w:type="dxa"/>
          </w:tcPr>
          <w:p w:rsidR="000D1CF9" w:rsidRPr="00CD6B21" w:rsidRDefault="000D1CF9" w:rsidP="008E119F">
            <w:pPr>
              <w:pStyle w:val="code"/>
            </w:pPr>
            <w:r w:rsidRPr="00CD6B21">
              <w:t>Unit Title</w:t>
            </w:r>
          </w:p>
        </w:tc>
        <w:tc>
          <w:tcPr>
            <w:tcW w:w="6299" w:type="dxa"/>
            <w:gridSpan w:val="4"/>
          </w:tcPr>
          <w:p w:rsidR="000D1CF9" w:rsidRPr="00CD6B21" w:rsidRDefault="000D1CF9" w:rsidP="00825FE7">
            <w:pPr>
              <w:pStyle w:val="code1"/>
            </w:pPr>
            <w:bookmarkStart w:id="105" w:name="_Toc451945907"/>
            <w:r w:rsidRPr="00CD6B21">
              <w:t>Develop a learning plan and portfolio with support</w:t>
            </w:r>
            <w:bookmarkEnd w:id="105"/>
          </w:p>
        </w:tc>
      </w:tr>
      <w:tr w:rsidR="000D1CF9" w:rsidRPr="00CD6B21" w:rsidTr="00795B84">
        <w:tc>
          <w:tcPr>
            <w:tcW w:w="2943" w:type="dxa"/>
          </w:tcPr>
          <w:p w:rsidR="000D1CF9" w:rsidRPr="00CD6B21" w:rsidRDefault="000D1CF9" w:rsidP="008E119F">
            <w:pPr>
              <w:pStyle w:val="Heading21"/>
            </w:pPr>
            <w:r w:rsidRPr="00CD6B21">
              <w:t>Unit Descriptor</w:t>
            </w:r>
          </w:p>
        </w:tc>
        <w:tc>
          <w:tcPr>
            <w:tcW w:w="6299" w:type="dxa"/>
            <w:gridSpan w:val="4"/>
          </w:tcPr>
          <w:p w:rsidR="000D1CF9" w:rsidRPr="00CD6B21" w:rsidRDefault="000D1CF9" w:rsidP="008E119F">
            <w:pPr>
              <w:pStyle w:val="unittext"/>
            </w:pPr>
            <w:r w:rsidRPr="00CD6B21">
              <w:t xml:space="preserve">This unit describes the skills and knowledge to identify, document and monitor a learning plan with an appropriate support person and to develop and maintain a portfolio. </w:t>
            </w:r>
          </w:p>
          <w:p w:rsidR="000D1CF9" w:rsidRPr="00CD6B21" w:rsidRDefault="000D1CF9" w:rsidP="008E119F">
            <w:pPr>
              <w:pStyle w:val="unittext"/>
            </w:pPr>
            <w:r w:rsidRPr="00CD6B21">
              <w:t>The learning plan documents an agreed program that the learner will undertake during the course.</w:t>
            </w:r>
          </w:p>
          <w:p w:rsidR="000D1CF9" w:rsidRPr="00CD6B21" w:rsidRDefault="000D1CF9" w:rsidP="008E119F">
            <w:pPr>
              <w:pStyle w:val="unittext"/>
            </w:pPr>
            <w:r w:rsidRPr="00CD6B21">
              <w:t xml:space="preserve">The required outcomes described in this unit relate directly to the Australian Core Skills Framework (ACSF), (© Commonwealth of Australia, 2012). They contribute to the achievement of ACSF indicators of competence at </w:t>
            </w:r>
            <w:r w:rsidRPr="006B71B5">
              <w:t>Level 1 (Learning): 1.01, 1.02.</w:t>
            </w:r>
          </w:p>
        </w:tc>
      </w:tr>
      <w:tr w:rsidR="000D1CF9" w:rsidRPr="00CD6B21" w:rsidTr="00795B84">
        <w:tc>
          <w:tcPr>
            <w:tcW w:w="2943" w:type="dxa"/>
          </w:tcPr>
          <w:p w:rsidR="000D1CF9" w:rsidRPr="00CD6B21" w:rsidRDefault="000D1CF9" w:rsidP="008E119F">
            <w:pPr>
              <w:pStyle w:val="Heading21"/>
            </w:pPr>
            <w:r w:rsidRPr="00CD6B21">
              <w:t>Employability Skills</w:t>
            </w:r>
          </w:p>
        </w:tc>
        <w:tc>
          <w:tcPr>
            <w:tcW w:w="6299" w:type="dxa"/>
            <w:gridSpan w:val="4"/>
          </w:tcPr>
          <w:p w:rsidR="000D1CF9" w:rsidRPr="00CD6B21" w:rsidRDefault="000D1CF9" w:rsidP="008E119F">
            <w:pPr>
              <w:pStyle w:val="unittext"/>
            </w:pPr>
            <w:r w:rsidRPr="00CD6B21">
              <w:t>This unit contains employability skills.</w:t>
            </w:r>
          </w:p>
        </w:tc>
      </w:tr>
      <w:tr w:rsidR="000D1CF9" w:rsidRPr="00CD6B21" w:rsidTr="00795B84">
        <w:tc>
          <w:tcPr>
            <w:tcW w:w="2943" w:type="dxa"/>
          </w:tcPr>
          <w:p w:rsidR="000D1CF9" w:rsidRPr="00CD6B21" w:rsidRDefault="000D1CF9" w:rsidP="008E119F">
            <w:pPr>
              <w:pStyle w:val="Heading21"/>
            </w:pPr>
            <w:r w:rsidRPr="00CD6B21">
              <w:t>Application of the Unit</w:t>
            </w:r>
          </w:p>
        </w:tc>
        <w:tc>
          <w:tcPr>
            <w:tcW w:w="6299" w:type="dxa"/>
            <w:gridSpan w:val="4"/>
          </w:tcPr>
          <w:p w:rsidR="000D1CF9" w:rsidRPr="00CD6B21" w:rsidRDefault="000D1CF9" w:rsidP="008E119F">
            <w:pPr>
              <w:pStyle w:val="unittext"/>
            </w:pPr>
            <w:r w:rsidRPr="00CD6B21">
              <w:t>This unit applies to learners with personal, learning, employment and community participation goals who require significant support to develop a simple short term learning plan.</w:t>
            </w:r>
          </w:p>
        </w:tc>
      </w:tr>
      <w:tr w:rsidR="000D1CF9" w:rsidRPr="00CD6B21" w:rsidTr="00795B84">
        <w:tc>
          <w:tcPr>
            <w:tcW w:w="2943" w:type="dxa"/>
          </w:tcPr>
          <w:p w:rsidR="000D1CF9" w:rsidRPr="00CD6B21" w:rsidRDefault="000D1CF9" w:rsidP="008E119F">
            <w:pPr>
              <w:pStyle w:val="Heading21"/>
            </w:pPr>
            <w:r w:rsidRPr="00CD6B21">
              <w:t>Element</w:t>
            </w:r>
          </w:p>
          <w:p w:rsidR="000D1CF9" w:rsidRPr="00CD6B21" w:rsidRDefault="000D1CF9" w:rsidP="008E119F">
            <w:pPr>
              <w:pStyle w:val="text"/>
            </w:pPr>
            <w:r w:rsidRPr="00CD6B21">
              <w:t>Elements describe the essential outcomes of a unit of competency. Elements describe actions or outcomes that are demonstrable and assessable.</w:t>
            </w:r>
          </w:p>
        </w:tc>
        <w:tc>
          <w:tcPr>
            <w:tcW w:w="6299" w:type="dxa"/>
            <w:gridSpan w:val="4"/>
          </w:tcPr>
          <w:p w:rsidR="000D1CF9" w:rsidRPr="00CD6B21" w:rsidRDefault="000D1CF9" w:rsidP="008E119F">
            <w:pPr>
              <w:pStyle w:val="Heading21"/>
            </w:pPr>
            <w:r w:rsidRPr="00CD6B21">
              <w:t>Performance Criteria</w:t>
            </w:r>
          </w:p>
          <w:p w:rsidR="000D1CF9" w:rsidRPr="00CD6B21" w:rsidRDefault="000D1CF9" w:rsidP="008E119F">
            <w:pPr>
              <w:pStyle w:val="text"/>
            </w:pPr>
            <w:r w:rsidRPr="00CD6B21">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0D1CF9" w:rsidRPr="00CD6B21" w:rsidTr="00795B84">
        <w:tc>
          <w:tcPr>
            <w:tcW w:w="2943" w:type="dxa"/>
          </w:tcPr>
          <w:p w:rsidR="000D1CF9" w:rsidRPr="00CD6B21" w:rsidRDefault="000D1CF9" w:rsidP="008E119F">
            <w:pPr>
              <w:pStyle w:val="spacer"/>
              <w:rPr>
                <w:rFonts w:cs="Arial"/>
              </w:rPr>
            </w:pPr>
          </w:p>
        </w:tc>
        <w:tc>
          <w:tcPr>
            <w:tcW w:w="6299" w:type="dxa"/>
            <w:gridSpan w:val="4"/>
          </w:tcPr>
          <w:p w:rsidR="000D1CF9" w:rsidRPr="00CD6B21" w:rsidRDefault="000D1CF9" w:rsidP="008E119F">
            <w:pPr>
              <w:pStyle w:val="spacer"/>
              <w:rPr>
                <w:rFonts w:cs="Arial"/>
              </w:rPr>
            </w:pPr>
          </w:p>
        </w:tc>
      </w:tr>
      <w:tr w:rsidR="000D1CF9" w:rsidRPr="00CD6B21" w:rsidTr="00795B84">
        <w:tc>
          <w:tcPr>
            <w:tcW w:w="2943" w:type="dxa"/>
            <w:vMerge w:val="restart"/>
          </w:tcPr>
          <w:p w:rsidR="000D1CF9" w:rsidRPr="00CD6B21" w:rsidRDefault="000D1CF9" w:rsidP="008E119F">
            <w:pPr>
              <w:pStyle w:val="element"/>
              <w:rPr>
                <w:rFonts w:cs="Arial"/>
              </w:rPr>
            </w:pPr>
            <w:r w:rsidRPr="00CD6B21">
              <w:rPr>
                <w:rFonts w:cs="Arial"/>
              </w:rPr>
              <w:t>1</w:t>
            </w:r>
            <w:r w:rsidRPr="00CD6B21">
              <w:rPr>
                <w:rFonts w:cs="Arial"/>
              </w:rPr>
              <w:tab/>
              <w:t>Identify learning goals</w:t>
            </w:r>
          </w:p>
        </w:tc>
        <w:tc>
          <w:tcPr>
            <w:tcW w:w="570" w:type="dxa"/>
            <w:gridSpan w:val="2"/>
          </w:tcPr>
          <w:p w:rsidR="000D1CF9" w:rsidRPr="00CD6B21" w:rsidRDefault="000D1CF9" w:rsidP="008E119F">
            <w:pPr>
              <w:pStyle w:val="PC"/>
              <w:rPr>
                <w:rFonts w:cs="Arial"/>
              </w:rPr>
            </w:pPr>
            <w:r w:rsidRPr="00CD6B21">
              <w:rPr>
                <w:rFonts w:cs="Arial"/>
              </w:rPr>
              <w:t>1.1</w:t>
            </w:r>
          </w:p>
        </w:tc>
        <w:tc>
          <w:tcPr>
            <w:tcW w:w="5729" w:type="dxa"/>
            <w:gridSpan w:val="2"/>
          </w:tcPr>
          <w:p w:rsidR="000D1CF9" w:rsidRPr="00CD6B21" w:rsidRDefault="000D1CF9" w:rsidP="008E119F">
            <w:pPr>
              <w:pStyle w:val="PC"/>
              <w:rPr>
                <w:rFonts w:cs="Arial"/>
              </w:rPr>
            </w:pPr>
            <w:r w:rsidRPr="00CD6B21">
              <w:rPr>
                <w:rFonts w:cs="Arial"/>
              </w:rPr>
              <w:t xml:space="preserve">Discuss </w:t>
            </w:r>
            <w:r w:rsidRPr="00CD6B21">
              <w:rPr>
                <w:rStyle w:val="Emphasis"/>
                <w:rFonts w:cs="Arial"/>
                <w:b/>
              </w:rPr>
              <w:t>learning goals</w:t>
            </w:r>
            <w:r w:rsidRPr="00CD6B21">
              <w:rPr>
                <w:rFonts w:cs="Arial"/>
              </w:rPr>
              <w:t xml:space="preserve"> with </w:t>
            </w:r>
            <w:r w:rsidRPr="00CD6B21">
              <w:rPr>
                <w:rStyle w:val="Emphasis"/>
                <w:rFonts w:cs="Arial"/>
                <w:b/>
              </w:rPr>
              <w:t>appropriate support persons</w:t>
            </w:r>
          </w:p>
        </w:tc>
      </w:tr>
      <w:tr w:rsidR="000D1CF9" w:rsidRPr="00CD6B21" w:rsidTr="00795B84">
        <w:tc>
          <w:tcPr>
            <w:tcW w:w="2943" w:type="dxa"/>
            <w:vMerge/>
          </w:tcPr>
          <w:p w:rsidR="000D1CF9" w:rsidRPr="00CD6B21" w:rsidRDefault="000D1CF9" w:rsidP="008E119F">
            <w:pPr>
              <w:pStyle w:val="element"/>
              <w:rPr>
                <w:rFonts w:cs="Arial"/>
              </w:rPr>
            </w:pPr>
          </w:p>
        </w:tc>
        <w:tc>
          <w:tcPr>
            <w:tcW w:w="570" w:type="dxa"/>
            <w:gridSpan w:val="2"/>
          </w:tcPr>
          <w:p w:rsidR="000D1CF9" w:rsidRPr="00CD6B21" w:rsidRDefault="000D1CF9" w:rsidP="008E119F">
            <w:pPr>
              <w:pStyle w:val="PC"/>
              <w:rPr>
                <w:rFonts w:cs="Arial"/>
              </w:rPr>
            </w:pPr>
            <w:r w:rsidRPr="00CD6B21">
              <w:rPr>
                <w:rFonts w:cs="Arial"/>
              </w:rPr>
              <w:t>1.2</w:t>
            </w:r>
          </w:p>
        </w:tc>
        <w:tc>
          <w:tcPr>
            <w:tcW w:w="5729" w:type="dxa"/>
            <w:gridSpan w:val="2"/>
          </w:tcPr>
          <w:p w:rsidR="000D1CF9" w:rsidRPr="00CD6B21" w:rsidRDefault="000D1CF9" w:rsidP="008E119F">
            <w:pPr>
              <w:pStyle w:val="PC"/>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 </w:t>
            </w:r>
          </w:p>
        </w:tc>
      </w:tr>
      <w:tr w:rsidR="000D1CF9" w:rsidRPr="00CD6B21" w:rsidTr="00795B84">
        <w:tc>
          <w:tcPr>
            <w:tcW w:w="2943" w:type="dxa"/>
          </w:tcPr>
          <w:p w:rsidR="000D1CF9" w:rsidRPr="00CD6B21" w:rsidRDefault="000D1CF9" w:rsidP="008E119F">
            <w:pPr>
              <w:pStyle w:val="spacer"/>
              <w:rPr>
                <w:rFonts w:cs="Arial"/>
              </w:rPr>
            </w:pPr>
          </w:p>
        </w:tc>
        <w:tc>
          <w:tcPr>
            <w:tcW w:w="6299" w:type="dxa"/>
            <w:gridSpan w:val="4"/>
          </w:tcPr>
          <w:p w:rsidR="000D1CF9" w:rsidRPr="00CD6B21" w:rsidRDefault="000D1CF9" w:rsidP="008E119F">
            <w:pPr>
              <w:pStyle w:val="spacer"/>
              <w:rPr>
                <w:rFonts w:cs="Arial"/>
              </w:rPr>
            </w:pPr>
          </w:p>
        </w:tc>
      </w:tr>
      <w:tr w:rsidR="000D1CF9" w:rsidRPr="00CD6B21" w:rsidTr="00795B84">
        <w:tc>
          <w:tcPr>
            <w:tcW w:w="2943" w:type="dxa"/>
            <w:vMerge w:val="restart"/>
          </w:tcPr>
          <w:p w:rsidR="000D1CF9" w:rsidRPr="00CD6B21" w:rsidRDefault="000D1CF9" w:rsidP="008E119F">
            <w:pPr>
              <w:pStyle w:val="element"/>
              <w:rPr>
                <w:rFonts w:cs="Arial"/>
              </w:rPr>
            </w:pPr>
            <w:r w:rsidRPr="00CD6B21">
              <w:rPr>
                <w:rFonts w:cs="Arial"/>
              </w:rPr>
              <w:t>2</w:t>
            </w:r>
            <w:r w:rsidRPr="00CD6B21">
              <w:rPr>
                <w:rFonts w:cs="Arial"/>
              </w:rPr>
              <w:tab/>
              <w:t>Discuss and agree on an individual learning plan</w:t>
            </w:r>
          </w:p>
        </w:tc>
        <w:tc>
          <w:tcPr>
            <w:tcW w:w="585" w:type="dxa"/>
            <w:gridSpan w:val="3"/>
          </w:tcPr>
          <w:p w:rsidR="000D1CF9" w:rsidRPr="00CD6B21" w:rsidRDefault="000D1CF9" w:rsidP="008E119F">
            <w:pPr>
              <w:pStyle w:val="PC"/>
              <w:rPr>
                <w:rFonts w:cs="Arial"/>
              </w:rPr>
            </w:pPr>
            <w:r w:rsidRPr="00CD6B21">
              <w:rPr>
                <w:rFonts w:cs="Arial"/>
              </w:rPr>
              <w:t>2.1</w:t>
            </w:r>
          </w:p>
        </w:tc>
        <w:tc>
          <w:tcPr>
            <w:tcW w:w="5714" w:type="dxa"/>
          </w:tcPr>
          <w:p w:rsidR="000D1CF9" w:rsidRPr="00CD6B21" w:rsidRDefault="000D1CF9" w:rsidP="008E119F">
            <w:pPr>
              <w:pStyle w:val="PC"/>
              <w:rPr>
                <w:rFonts w:cs="Arial"/>
              </w:rPr>
            </w:pPr>
            <w:r w:rsidRPr="00CD6B21">
              <w:rPr>
                <w:rFonts w:cs="Arial"/>
              </w:rPr>
              <w:t xml:space="preserve">Identify the </w:t>
            </w:r>
            <w:r w:rsidRPr="00CD6B21">
              <w:rPr>
                <w:rStyle w:val="Emphasis"/>
                <w:rFonts w:cs="Arial"/>
                <w:b/>
              </w:rPr>
              <w:t>purpose of an individual learning plan</w:t>
            </w:r>
            <w:r w:rsidRPr="00CD6B21">
              <w:rPr>
                <w:rFonts w:cs="Arial"/>
              </w:rPr>
              <w:t xml:space="preserve"> </w:t>
            </w:r>
          </w:p>
        </w:tc>
      </w:tr>
      <w:tr w:rsidR="000D1CF9" w:rsidRPr="00CD6B21" w:rsidTr="00795B84">
        <w:tc>
          <w:tcPr>
            <w:tcW w:w="2943" w:type="dxa"/>
            <w:vMerge/>
          </w:tcPr>
          <w:p w:rsidR="000D1CF9" w:rsidRPr="00CD6B21" w:rsidRDefault="000D1CF9" w:rsidP="008E119F">
            <w:pPr>
              <w:rPr>
                <w:rFonts w:cs="Arial"/>
              </w:rPr>
            </w:pPr>
          </w:p>
        </w:tc>
        <w:tc>
          <w:tcPr>
            <w:tcW w:w="585" w:type="dxa"/>
            <w:gridSpan w:val="3"/>
          </w:tcPr>
          <w:p w:rsidR="000D1CF9" w:rsidRPr="00CD6B21" w:rsidRDefault="000D1CF9" w:rsidP="008E119F">
            <w:pPr>
              <w:pStyle w:val="PC"/>
              <w:rPr>
                <w:rFonts w:cs="Arial"/>
              </w:rPr>
            </w:pPr>
            <w:r w:rsidRPr="00CD6B21">
              <w:rPr>
                <w:rFonts w:cs="Arial"/>
              </w:rPr>
              <w:t>2.2</w:t>
            </w:r>
          </w:p>
        </w:tc>
        <w:tc>
          <w:tcPr>
            <w:tcW w:w="5714" w:type="dxa"/>
          </w:tcPr>
          <w:p w:rsidR="000D1CF9" w:rsidRPr="00CD6B21" w:rsidRDefault="000D1CF9" w:rsidP="008E119F">
            <w:pPr>
              <w:pStyle w:val="PC"/>
              <w:rPr>
                <w:rFonts w:cs="Arial"/>
              </w:rPr>
            </w:pPr>
            <w:r w:rsidRPr="00CD6B21">
              <w:rPr>
                <w:rFonts w:cs="Arial"/>
              </w:rPr>
              <w:t xml:space="preserve">Follow </w:t>
            </w:r>
            <w:r w:rsidRPr="00CD6B21">
              <w:rPr>
                <w:rStyle w:val="Emphasis"/>
                <w:rFonts w:cs="Arial"/>
                <w:b/>
              </w:rPr>
              <w:t>simple steps</w:t>
            </w:r>
            <w:r w:rsidRPr="00CD6B21">
              <w:rPr>
                <w:rFonts w:cs="Arial"/>
              </w:rPr>
              <w:t xml:space="preserve"> to develop an individual learning plan.</w:t>
            </w:r>
          </w:p>
        </w:tc>
      </w:tr>
      <w:tr w:rsidR="000D1CF9" w:rsidRPr="00CD6B21" w:rsidTr="00795B84">
        <w:tc>
          <w:tcPr>
            <w:tcW w:w="2943" w:type="dxa"/>
          </w:tcPr>
          <w:p w:rsidR="000D1CF9" w:rsidRPr="00CD6B21" w:rsidRDefault="000D1CF9" w:rsidP="008E119F">
            <w:pPr>
              <w:pStyle w:val="spacer"/>
              <w:rPr>
                <w:rFonts w:cs="Arial"/>
              </w:rPr>
            </w:pPr>
          </w:p>
        </w:tc>
        <w:tc>
          <w:tcPr>
            <w:tcW w:w="6299" w:type="dxa"/>
            <w:gridSpan w:val="4"/>
          </w:tcPr>
          <w:p w:rsidR="000D1CF9" w:rsidRPr="00CD6B21" w:rsidRDefault="000D1CF9" w:rsidP="008E119F">
            <w:pPr>
              <w:pStyle w:val="spacer"/>
              <w:rPr>
                <w:rFonts w:cs="Arial"/>
              </w:rPr>
            </w:pPr>
          </w:p>
        </w:tc>
      </w:tr>
      <w:tr w:rsidR="000D1CF9" w:rsidRPr="00CD6B21" w:rsidTr="00795B84">
        <w:tc>
          <w:tcPr>
            <w:tcW w:w="2943" w:type="dxa"/>
            <w:vMerge w:val="restart"/>
          </w:tcPr>
          <w:p w:rsidR="000D1CF9" w:rsidRPr="00CD6B21" w:rsidRDefault="000D1CF9" w:rsidP="008E119F">
            <w:pPr>
              <w:pStyle w:val="element"/>
              <w:rPr>
                <w:rFonts w:cs="Arial"/>
              </w:rPr>
            </w:pPr>
            <w:r w:rsidRPr="00CD6B21">
              <w:rPr>
                <w:rFonts w:cs="Arial"/>
              </w:rPr>
              <w:t>3</w:t>
            </w:r>
            <w:r w:rsidRPr="00CD6B21">
              <w:rPr>
                <w:rFonts w:cs="Arial"/>
              </w:rPr>
              <w:tab/>
              <w:t>Prepare portfolio of completed work samples</w:t>
            </w:r>
          </w:p>
        </w:tc>
        <w:tc>
          <w:tcPr>
            <w:tcW w:w="570" w:type="dxa"/>
            <w:gridSpan w:val="2"/>
          </w:tcPr>
          <w:p w:rsidR="000D1CF9" w:rsidRPr="00CD6B21" w:rsidRDefault="000D1CF9" w:rsidP="008E119F">
            <w:pPr>
              <w:pStyle w:val="PC"/>
              <w:rPr>
                <w:rFonts w:cs="Arial"/>
              </w:rPr>
            </w:pPr>
            <w:r w:rsidRPr="00CD6B21">
              <w:rPr>
                <w:rFonts w:cs="Arial"/>
              </w:rPr>
              <w:t>3.1</w:t>
            </w:r>
          </w:p>
        </w:tc>
        <w:tc>
          <w:tcPr>
            <w:tcW w:w="5729" w:type="dxa"/>
            <w:gridSpan w:val="2"/>
          </w:tcPr>
          <w:p w:rsidR="000D1CF9" w:rsidRPr="00CD6B21" w:rsidRDefault="000D1CF9" w:rsidP="008E119F">
            <w:pPr>
              <w:pStyle w:val="PC"/>
              <w:rPr>
                <w:rFonts w:cs="Arial"/>
              </w:rPr>
            </w:pPr>
            <w:r w:rsidRPr="00CD6B21">
              <w:rPr>
                <w:rFonts w:cs="Arial"/>
              </w:rPr>
              <w:t xml:space="preserve">Discuss </w:t>
            </w:r>
            <w:r w:rsidRPr="00CD6B21">
              <w:rPr>
                <w:rStyle w:val="Emphasis"/>
                <w:rFonts w:cs="Arial"/>
                <w:b/>
              </w:rPr>
              <w:t>purposes of the portfolio</w:t>
            </w:r>
            <w:r w:rsidRPr="00CD6B21">
              <w:rPr>
                <w:rFonts w:cs="Arial"/>
              </w:rPr>
              <w:t xml:space="preserve"> with appropriate support persons</w:t>
            </w:r>
          </w:p>
        </w:tc>
      </w:tr>
      <w:tr w:rsidR="000D1CF9" w:rsidRPr="00CD6B21" w:rsidTr="00795B84">
        <w:tc>
          <w:tcPr>
            <w:tcW w:w="2943" w:type="dxa"/>
            <w:vMerge/>
          </w:tcPr>
          <w:p w:rsidR="000D1CF9" w:rsidRPr="00CD6B21" w:rsidRDefault="000D1CF9" w:rsidP="008E119F">
            <w:pPr>
              <w:rPr>
                <w:rFonts w:cs="Arial"/>
              </w:rPr>
            </w:pPr>
          </w:p>
        </w:tc>
        <w:tc>
          <w:tcPr>
            <w:tcW w:w="570" w:type="dxa"/>
            <w:gridSpan w:val="2"/>
          </w:tcPr>
          <w:p w:rsidR="000D1CF9" w:rsidRPr="00CD6B21" w:rsidRDefault="000D1CF9" w:rsidP="008E119F">
            <w:pPr>
              <w:pStyle w:val="PC"/>
              <w:rPr>
                <w:rFonts w:cs="Arial"/>
              </w:rPr>
            </w:pPr>
            <w:r w:rsidRPr="00CD6B21">
              <w:rPr>
                <w:rFonts w:cs="Arial"/>
              </w:rPr>
              <w:t>3.2</w:t>
            </w:r>
          </w:p>
        </w:tc>
        <w:tc>
          <w:tcPr>
            <w:tcW w:w="5729" w:type="dxa"/>
            <w:gridSpan w:val="2"/>
          </w:tcPr>
          <w:p w:rsidR="000D1CF9" w:rsidRPr="00CD6B21" w:rsidRDefault="000D1CF9" w:rsidP="008E119F">
            <w:pPr>
              <w:pStyle w:val="PC"/>
              <w:rPr>
                <w:rFonts w:cs="Arial"/>
              </w:rPr>
            </w:pPr>
            <w:r w:rsidRPr="00CD6B21">
              <w:rPr>
                <w:rFonts w:cs="Arial"/>
              </w:rPr>
              <w:t>Identify types of evidence required for the portfolio.</w:t>
            </w:r>
          </w:p>
        </w:tc>
      </w:tr>
      <w:tr w:rsidR="000D1CF9" w:rsidRPr="00CD6B21" w:rsidTr="00795B84">
        <w:tc>
          <w:tcPr>
            <w:tcW w:w="2943" w:type="dxa"/>
            <w:vMerge/>
          </w:tcPr>
          <w:p w:rsidR="000D1CF9" w:rsidRPr="00CD6B21" w:rsidRDefault="000D1CF9" w:rsidP="008E119F">
            <w:pPr>
              <w:rPr>
                <w:rFonts w:cs="Arial"/>
              </w:rPr>
            </w:pPr>
          </w:p>
        </w:tc>
        <w:tc>
          <w:tcPr>
            <w:tcW w:w="570" w:type="dxa"/>
            <w:gridSpan w:val="2"/>
          </w:tcPr>
          <w:p w:rsidR="000D1CF9" w:rsidRPr="00CD6B21" w:rsidRDefault="000D1CF9" w:rsidP="008E119F">
            <w:pPr>
              <w:pStyle w:val="PC"/>
              <w:rPr>
                <w:rFonts w:cs="Arial"/>
              </w:rPr>
            </w:pPr>
            <w:r w:rsidRPr="00CD6B21">
              <w:rPr>
                <w:rFonts w:cs="Arial"/>
              </w:rPr>
              <w:t>3.3</w:t>
            </w:r>
          </w:p>
        </w:tc>
        <w:tc>
          <w:tcPr>
            <w:tcW w:w="5729" w:type="dxa"/>
            <w:gridSpan w:val="2"/>
          </w:tcPr>
          <w:p w:rsidR="000D1CF9" w:rsidRPr="00CD6B21" w:rsidRDefault="000D1CF9" w:rsidP="008E119F">
            <w:pPr>
              <w:pStyle w:val="PC"/>
              <w:rPr>
                <w:rFonts w:cs="Arial"/>
              </w:rPr>
            </w:pPr>
            <w:r w:rsidRPr="00CD6B21">
              <w:rPr>
                <w:rFonts w:cs="Arial"/>
              </w:rPr>
              <w:t>Collect examples of evidence and include in the portfolio</w:t>
            </w:r>
          </w:p>
        </w:tc>
      </w:tr>
      <w:tr w:rsidR="000D1CF9" w:rsidRPr="00CD6B21" w:rsidTr="00795B84">
        <w:tc>
          <w:tcPr>
            <w:tcW w:w="2943" w:type="dxa"/>
          </w:tcPr>
          <w:p w:rsidR="000D1CF9" w:rsidRPr="00CD6B21" w:rsidRDefault="000D1CF9" w:rsidP="008E119F">
            <w:pPr>
              <w:pStyle w:val="spacer"/>
              <w:rPr>
                <w:rFonts w:cs="Arial"/>
              </w:rPr>
            </w:pPr>
          </w:p>
        </w:tc>
        <w:tc>
          <w:tcPr>
            <w:tcW w:w="570" w:type="dxa"/>
            <w:gridSpan w:val="2"/>
          </w:tcPr>
          <w:p w:rsidR="000D1CF9" w:rsidRPr="00CD6B21" w:rsidRDefault="000D1CF9" w:rsidP="008E119F">
            <w:pPr>
              <w:pStyle w:val="spacer"/>
              <w:rPr>
                <w:rFonts w:cs="Arial"/>
              </w:rPr>
            </w:pPr>
          </w:p>
        </w:tc>
        <w:tc>
          <w:tcPr>
            <w:tcW w:w="5729" w:type="dxa"/>
            <w:gridSpan w:val="2"/>
          </w:tcPr>
          <w:p w:rsidR="000D1CF9" w:rsidRPr="00CD6B21" w:rsidRDefault="000D1CF9" w:rsidP="008E119F">
            <w:pPr>
              <w:pStyle w:val="spacer"/>
              <w:rPr>
                <w:rFonts w:cs="Arial"/>
              </w:rPr>
            </w:pPr>
          </w:p>
        </w:tc>
      </w:tr>
      <w:tr w:rsidR="000D1CF9" w:rsidRPr="00CD6B21" w:rsidTr="00795B84">
        <w:tc>
          <w:tcPr>
            <w:tcW w:w="2943" w:type="dxa"/>
            <w:vMerge w:val="restart"/>
          </w:tcPr>
          <w:p w:rsidR="000D1CF9" w:rsidRPr="00CD6B21" w:rsidRDefault="000D1CF9" w:rsidP="008E119F">
            <w:pPr>
              <w:pStyle w:val="element"/>
            </w:pPr>
            <w:r>
              <w:lastRenderedPageBreak/>
              <w:t>4.</w:t>
            </w:r>
            <w:r>
              <w:tab/>
            </w:r>
            <w:r w:rsidRPr="00CD6B21">
              <w:t>Monitor and update the individual learning plan</w:t>
            </w:r>
          </w:p>
        </w:tc>
        <w:tc>
          <w:tcPr>
            <w:tcW w:w="570" w:type="dxa"/>
            <w:gridSpan w:val="2"/>
          </w:tcPr>
          <w:p w:rsidR="000D1CF9" w:rsidRPr="00CD6B21" w:rsidRDefault="000D1CF9" w:rsidP="008E119F">
            <w:pPr>
              <w:pStyle w:val="PC"/>
              <w:rPr>
                <w:rFonts w:cs="Arial"/>
              </w:rPr>
            </w:pPr>
            <w:r w:rsidRPr="00CD6B21">
              <w:rPr>
                <w:rFonts w:cs="Arial"/>
              </w:rPr>
              <w:t>4.1</w:t>
            </w:r>
          </w:p>
        </w:tc>
        <w:tc>
          <w:tcPr>
            <w:tcW w:w="5729" w:type="dxa"/>
            <w:gridSpan w:val="2"/>
          </w:tcPr>
          <w:p w:rsidR="000D1CF9" w:rsidRPr="00CD6B21" w:rsidRDefault="000D1CF9" w:rsidP="008E119F">
            <w:pPr>
              <w:pStyle w:val="PC"/>
              <w:rPr>
                <w:rFonts w:cs="Arial"/>
              </w:rPr>
            </w:pPr>
            <w:r w:rsidRPr="00CD6B21">
              <w:rPr>
                <w:rFonts w:cs="Arial"/>
              </w:rPr>
              <w:t>Discuss progress towards end-of-course goals and objectives with appropriate support person / s</w:t>
            </w:r>
          </w:p>
        </w:tc>
      </w:tr>
      <w:tr w:rsidR="000D1CF9" w:rsidRPr="00CD6B21" w:rsidTr="00795B84">
        <w:tc>
          <w:tcPr>
            <w:tcW w:w="2943" w:type="dxa"/>
            <w:vMerge/>
          </w:tcPr>
          <w:p w:rsidR="000D1CF9" w:rsidRPr="00CD6B21" w:rsidRDefault="000D1CF9" w:rsidP="008E119F">
            <w:pPr>
              <w:rPr>
                <w:rFonts w:cs="Arial"/>
              </w:rPr>
            </w:pPr>
          </w:p>
        </w:tc>
        <w:tc>
          <w:tcPr>
            <w:tcW w:w="570" w:type="dxa"/>
            <w:gridSpan w:val="2"/>
          </w:tcPr>
          <w:p w:rsidR="000D1CF9" w:rsidRPr="00CD6B21" w:rsidRDefault="000D1CF9" w:rsidP="008E119F">
            <w:pPr>
              <w:pStyle w:val="PC"/>
              <w:rPr>
                <w:rFonts w:cs="Arial"/>
              </w:rPr>
            </w:pPr>
            <w:r w:rsidRPr="00CD6B21">
              <w:rPr>
                <w:rFonts w:cs="Arial"/>
              </w:rPr>
              <w:t>4.2</w:t>
            </w:r>
          </w:p>
        </w:tc>
        <w:tc>
          <w:tcPr>
            <w:tcW w:w="5729" w:type="dxa"/>
            <w:gridSpan w:val="2"/>
          </w:tcPr>
          <w:p w:rsidR="000D1CF9" w:rsidRPr="00CD6B21" w:rsidRDefault="000D1CF9" w:rsidP="008E119F">
            <w:pPr>
              <w:pStyle w:val="PC"/>
              <w:rPr>
                <w:rFonts w:cs="Arial"/>
              </w:rPr>
            </w:pPr>
            <w:r w:rsidRPr="00CD6B21">
              <w:rPr>
                <w:rFonts w:cs="Arial"/>
              </w:rPr>
              <w:t>Discuss factors which contributed to success in meeting goals</w:t>
            </w:r>
          </w:p>
        </w:tc>
      </w:tr>
      <w:tr w:rsidR="000D1CF9" w:rsidRPr="00CD6B21" w:rsidTr="00795B84">
        <w:tc>
          <w:tcPr>
            <w:tcW w:w="2943" w:type="dxa"/>
            <w:vMerge/>
          </w:tcPr>
          <w:p w:rsidR="000D1CF9" w:rsidRPr="00CD6B21" w:rsidRDefault="000D1CF9" w:rsidP="008E119F">
            <w:pPr>
              <w:rPr>
                <w:rFonts w:cs="Arial"/>
              </w:rPr>
            </w:pPr>
          </w:p>
        </w:tc>
        <w:tc>
          <w:tcPr>
            <w:tcW w:w="570" w:type="dxa"/>
            <w:gridSpan w:val="2"/>
          </w:tcPr>
          <w:p w:rsidR="000D1CF9" w:rsidRPr="00CD6B21" w:rsidRDefault="000D1CF9" w:rsidP="008E119F">
            <w:pPr>
              <w:pStyle w:val="PC"/>
              <w:rPr>
                <w:rFonts w:cs="Arial"/>
              </w:rPr>
            </w:pPr>
            <w:r w:rsidRPr="00CD6B21">
              <w:rPr>
                <w:rFonts w:cs="Arial"/>
              </w:rPr>
              <w:t>4.3</w:t>
            </w:r>
          </w:p>
        </w:tc>
        <w:tc>
          <w:tcPr>
            <w:tcW w:w="5729" w:type="dxa"/>
            <w:gridSpan w:val="2"/>
          </w:tcPr>
          <w:p w:rsidR="000D1CF9" w:rsidRPr="00CD6B21" w:rsidRDefault="000D1CF9" w:rsidP="008E119F">
            <w:pPr>
              <w:pStyle w:val="PC"/>
              <w:rPr>
                <w:rFonts w:cs="Arial"/>
              </w:rPr>
            </w:pPr>
            <w:r w:rsidRPr="00CD6B21">
              <w:rPr>
                <w:rFonts w:cs="Arial"/>
              </w:rPr>
              <w:t xml:space="preserve">Amend individual learning plan with appropriate support person/s  </w:t>
            </w:r>
          </w:p>
        </w:tc>
      </w:tr>
      <w:tr w:rsidR="000D1CF9" w:rsidRPr="00CD6B21" w:rsidTr="00795B84">
        <w:tc>
          <w:tcPr>
            <w:tcW w:w="9242" w:type="dxa"/>
            <w:gridSpan w:val="5"/>
          </w:tcPr>
          <w:p w:rsidR="000D1CF9" w:rsidRPr="00CD6B21" w:rsidRDefault="000D1CF9" w:rsidP="008E119F">
            <w:pPr>
              <w:pStyle w:val="Heading21"/>
            </w:pPr>
            <w:r w:rsidRPr="00CD6B21">
              <w:t>Required Knowledge and Skills</w:t>
            </w:r>
          </w:p>
          <w:p w:rsidR="000D1CF9" w:rsidRPr="00CD6B21" w:rsidRDefault="000D1CF9" w:rsidP="008E119F">
            <w:pPr>
              <w:pStyle w:val="text"/>
            </w:pPr>
            <w:r w:rsidRPr="00CD6B21">
              <w:t>This describes the essential skills and knowledge and their level required for this unit.</w:t>
            </w:r>
          </w:p>
        </w:tc>
      </w:tr>
      <w:tr w:rsidR="000D1CF9" w:rsidRPr="00CD6B21" w:rsidTr="00795B84">
        <w:tc>
          <w:tcPr>
            <w:tcW w:w="9242" w:type="dxa"/>
            <w:gridSpan w:val="5"/>
          </w:tcPr>
          <w:p w:rsidR="000D1CF9" w:rsidRPr="00CD6B21" w:rsidRDefault="000D1CF9" w:rsidP="008E119F">
            <w:pPr>
              <w:pStyle w:val="unittext"/>
            </w:pPr>
            <w:r w:rsidRPr="00CD6B21">
              <w:t>Required knowledge:</w:t>
            </w:r>
          </w:p>
          <w:p w:rsidR="000D1CF9" w:rsidRPr="00CD6B21" w:rsidRDefault="000D1CF9" w:rsidP="00387B45">
            <w:pPr>
              <w:pStyle w:val="bullet"/>
              <w:numPr>
                <w:ilvl w:val="0"/>
                <w:numId w:val="10"/>
              </w:numPr>
              <w:ind w:left="360"/>
            </w:pPr>
            <w:r w:rsidRPr="00CD6B21">
              <w:t>purpose of a learning plan and the process to develop and monitor it</w:t>
            </w:r>
          </w:p>
          <w:p w:rsidR="000D1CF9" w:rsidRPr="00CD6B21" w:rsidRDefault="000D1CF9" w:rsidP="00387B45">
            <w:pPr>
              <w:pStyle w:val="bullet"/>
              <w:numPr>
                <w:ilvl w:val="0"/>
                <w:numId w:val="10"/>
              </w:numPr>
              <w:ind w:left="360"/>
            </w:pPr>
            <w:r w:rsidRPr="00CD6B21">
              <w:t>different types of goals such as personal and work</w:t>
            </w:r>
          </w:p>
          <w:p w:rsidR="000D1CF9" w:rsidRPr="00CD6B21" w:rsidRDefault="000D1CF9" w:rsidP="008E119F">
            <w:pPr>
              <w:pStyle w:val="unittext"/>
            </w:pPr>
            <w:r w:rsidRPr="00CD6B21">
              <w:t>Required Skills:</w:t>
            </w:r>
          </w:p>
          <w:p w:rsidR="000D1CF9" w:rsidRPr="00CD6B21" w:rsidRDefault="000D1CF9" w:rsidP="00387B45">
            <w:pPr>
              <w:pStyle w:val="bullet"/>
              <w:numPr>
                <w:ilvl w:val="0"/>
                <w:numId w:val="10"/>
              </w:numPr>
              <w:ind w:left="360"/>
            </w:pPr>
            <w:r w:rsidRPr="00CD6B21">
              <w:t>communication skills to discuss and plan learning goals/objectives</w:t>
            </w:r>
          </w:p>
          <w:p w:rsidR="000D1CF9" w:rsidRPr="00CD6B21" w:rsidRDefault="000D1CF9" w:rsidP="00387B45">
            <w:pPr>
              <w:pStyle w:val="bullet"/>
              <w:numPr>
                <w:ilvl w:val="0"/>
                <w:numId w:val="10"/>
              </w:numPr>
              <w:ind w:left="360"/>
            </w:pPr>
            <w:r w:rsidRPr="00CD6B21">
              <w:t>planning and organising to follow simple steps to develop a simple learning plan</w:t>
            </w:r>
          </w:p>
          <w:p w:rsidR="000D1CF9" w:rsidRDefault="000D1CF9" w:rsidP="00387B45">
            <w:pPr>
              <w:pStyle w:val="bullet"/>
              <w:numPr>
                <w:ilvl w:val="0"/>
                <w:numId w:val="10"/>
              </w:numPr>
              <w:ind w:left="360"/>
            </w:pPr>
            <w:r w:rsidRPr="00CD6B21">
              <w:t>problem solving skills to</w:t>
            </w:r>
            <w:r>
              <w:t>:</w:t>
            </w:r>
          </w:p>
          <w:p w:rsidR="000D1CF9" w:rsidRPr="00CD6B21" w:rsidRDefault="000D1CF9" w:rsidP="005B635A">
            <w:pPr>
              <w:pStyle w:val="endash"/>
            </w:pPr>
            <w:r w:rsidRPr="00CD6B21">
              <w:t>select portfolio samples and to identify strategies that assist in the achievement of goals</w:t>
            </w:r>
          </w:p>
          <w:p w:rsidR="000D1CF9" w:rsidRPr="00CD6B21" w:rsidRDefault="000D1CF9" w:rsidP="005B635A">
            <w:pPr>
              <w:pStyle w:val="endash"/>
            </w:pPr>
            <w:r w:rsidRPr="00CD6B21">
              <w:t>identify some potential barriers that may impact on progress</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9242" w:type="dxa"/>
            <w:gridSpan w:val="5"/>
          </w:tcPr>
          <w:p w:rsidR="000D1CF9" w:rsidRPr="00CD6B21" w:rsidRDefault="000D1CF9" w:rsidP="008E119F">
            <w:pPr>
              <w:pStyle w:val="Heading21"/>
            </w:pPr>
            <w:r w:rsidRPr="00CD6B21">
              <w:t>Range Statement</w:t>
            </w:r>
          </w:p>
          <w:p w:rsidR="000D1CF9" w:rsidRPr="00CD6B21" w:rsidRDefault="000D1CF9" w:rsidP="008E119F">
            <w:pPr>
              <w:pStyle w:val="text"/>
            </w:pPr>
            <w:r w:rsidRPr="00CD6B21">
              <w:t>The Range Statement relates to the unit of competency as a whole. It allows for different work environments and situation</w:t>
            </w:r>
            <w:r w:rsidR="00734F34">
              <w:t xml:space="preserve">s that may affect performance. </w:t>
            </w:r>
            <w:r w:rsidRPr="00CD6B21">
              <w:t xml:space="preserve">Bold / italicised wording in the Performance Criteria is detailed below.  </w:t>
            </w:r>
          </w:p>
        </w:tc>
      </w:tr>
      <w:tr w:rsidR="000D1CF9" w:rsidRPr="00CD6B21" w:rsidTr="00795B84">
        <w:tc>
          <w:tcPr>
            <w:tcW w:w="3369" w:type="dxa"/>
            <w:gridSpan w:val="2"/>
          </w:tcPr>
          <w:p w:rsidR="000D1CF9" w:rsidRPr="00CD6B21" w:rsidRDefault="000D1CF9" w:rsidP="008E119F">
            <w:pPr>
              <w:pStyle w:val="unittext"/>
            </w:pPr>
            <w:r w:rsidRPr="00CD6B21">
              <w:rPr>
                <w:b/>
                <w:i/>
              </w:rPr>
              <w:t>Learning goals</w:t>
            </w:r>
            <w:r w:rsidRPr="00CD6B21">
              <w:rPr>
                <w:i/>
              </w:rPr>
              <w:t xml:space="preserve"> </w:t>
            </w:r>
            <w:r w:rsidRPr="00CD6B21">
              <w:t>may include:</w:t>
            </w:r>
          </w:p>
        </w:tc>
        <w:tc>
          <w:tcPr>
            <w:tcW w:w="5873" w:type="dxa"/>
            <w:gridSpan w:val="3"/>
          </w:tcPr>
          <w:p w:rsidR="000D1CF9" w:rsidRPr="00CD6B21" w:rsidRDefault="000D1CF9" w:rsidP="00387B45">
            <w:pPr>
              <w:pStyle w:val="bullet"/>
              <w:numPr>
                <w:ilvl w:val="0"/>
                <w:numId w:val="10"/>
              </w:numPr>
              <w:ind w:left="360"/>
            </w:pPr>
            <w:r w:rsidRPr="00CD6B21">
              <w:t>improving reading, writing and numeracy skills for a variety of purposes:</w:t>
            </w:r>
          </w:p>
          <w:p w:rsidR="000D1CF9" w:rsidRPr="00CD6B21" w:rsidRDefault="000D1CF9" w:rsidP="005B635A">
            <w:pPr>
              <w:pStyle w:val="endash"/>
            </w:pPr>
            <w:r w:rsidRPr="00CD6B21">
              <w:t>further study</w:t>
            </w:r>
          </w:p>
          <w:p w:rsidR="000D1CF9" w:rsidRPr="00CD6B21" w:rsidRDefault="000D1CF9" w:rsidP="005B635A">
            <w:pPr>
              <w:pStyle w:val="endash"/>
            </w:pPr>
            <w:r w:rsidRPr="00CD6B21">
              <w:t>employment</w:t>
            </w:r>
          </w:p>
          <w:p w:rsidR="000D1CF9" w:rsidRPr="00CD6B21" w:rsidRDefault="000D1CF9" w:rsidP="005B635A">
            <w:pPr>
              <w:pStyle w:val="endash"/>
            </w:pPr>
            <w:r w:rsidRPr="00CD6B21">
              <w:t xml:space="preserve">community participation </w:t>
            </w:r>
          </w:p>
          <w:p w:rsidR="000D1CF9" w:rsidRPr="00CD6B21" w:rsidRDefault="000D1CF9" w:rsidP="005B635A">
            <w:pPr>
              <w:pStyle w:val="endash"/>
            </w:pPr>
            <w:r w:rsidRPr="00CD6B21">
              <w:t>health and well being</w:t>
            </w:r>
          </w:p>
          <w:p w:rsidR="000D1CF9" w:rsidRPr="00CD6B21" w:rsidRDefault="000D1CF9" w:rsidP="00387B45">
            <w:pPr>
              <w:pStyle w:val="bullet"/>
              <w:numPr>
                <w:ilvl w:val="0"/>
                <w:numId w:val="10"/>
              </w:numPr>
              <w:ind w:left="360"/>
            </w:pPr>
            <w:r w:rsidRPr="00CD6B21">
              <w:t>support for others</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pPr>
            <w:r w:rsidRPr="00CD6B21">
              <w:rPr>
                <w:b/>
                <w:i/>
              </w:rPr>
              <w:t>Appropriate support persons</w:t>
            </w:r>
            <w:r w:rsidRPr="00CD6B21">
              <w:rPr>
                <w:i/>
                <w:sz w:val="24"/>
              </w:rPr>
              <w:t xml:space="preserve"> </w:t>
            </w:r>
            <w:r w:rsidRPr="00CD6B21">
              <w:t>may include:</w:t>
            </w:r>
          </w:p>
        </w:tc>
        <w:tc>
          <w:tcPr>
            <w:tcW w:w="5873" w:type="dxa"/>
            <w:gridSpan w:val="3"/>
          </w:tcPr>
          <w:p w:rsidR="000D1CF9" w:rsidRPr="00CD6B21" w:rsidRDefault="000D1CF9" w:rsidP="00387B45">
            <w:pPr>
              <w:pStyle w:val="bullet"/>
              <w:numPr>
                <w:ilvl w:val="0"/>
                <w:numId w:val="10"/>
              </w:numPr>
              <w:ind w:left="360"/>
            </w:pPr>
            <w:r w:rsidRPr="00CD6B21">
              <w:t>program coordinator</w:t>
            </w:r>
          </w:p>
          <w:p w:rsidR="000D1CF9" w:rsidRPr="00CD6B21" w:rsidRDefault="000D1CF9" w:rsidP="00387B45">
            <w:pPr>
              <w:pStyle w:val="bullet"/>
              <w:numPr>
                <w:ilvl w:val="0"/>
                <w:numId w:val="10"/>
              </w:numPr>
              <w:ind w:left="360"/>
            </w:pPr>
            <w:r w:rsidRPr="00CD6B21">
              <w:t>teacher</w:t>
            </w:r>
          </w:p>
          <w:p w:rsidR="000D1CF9" w:rsidRPr="00CD6B21" w:rsidRDefault="000D1CF9" w:rsidP="00387B45">
            <w:pPr>
              <w:pStyle w:val="bullet"/>
              <w:numPr>
                <w:ilvl w:val="0"/>
                <w:numId w:val="10"/>
              </w:numPr>
              <w:ind w:left="284" w:hanging="284"/>
            </w:pPr>
            <w:r w:rsidRPr="00CD6B21">
              <w:t>advisor</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pPr>
            <w:r w:rsidRPr="00CD6B21">
              <w:rPr>
                <w:b/>
                <w:i/>
              </w:rPr>
              <w:t>Supporting resources</w:t>
            </w:r>
            <w:r w:rsidRPr="00CD6B21">
              <w:rPr>
                <w:i/>
              </w:rPr>
              <w:t xml:space="preserve"> </w:t>
            </w:r>
            <w:r w:rsidRPr="00CD6B21">
              <w:t>can include:</w:t>
            </w:r>
          </w:p>
        </w:tc>
        <w:tc>
          <w:tcPr>
            <w:tcW w:w="5873" w:type="dxa"/>
            <w:gridSpan w:val="3"/>
          </w:tcPr>
          <w:p w:rsidR="000D1CF9" w:rsidRPr="00CD6B21" w:rsidRDefault="000D1CF9" w:rsidP="00387B45">
            <w:pPr>
              <w:pStyle w:val="bullet"/>
              <w:numPr>
                <w:ilvl w:val="0"/>
                <w:numId w:val="10"/>
              </w:numPr>
              <w:ind w:left="360"/>
            </w:pPr>
            <w:r w:rsidRPr="00CD6B21">
              <w:t>audio-visual aids</w:t>
            </w:r>
          </w:p>
          <w:p w:rsidR="000D1CF9" w:rsidRPr="00CD6B21" w:rsidRDefault="000D1CF9" w:rsidP="00387B45">
            <w:pPr>
              <w:pStyle w:val="bullet"/>
              <w:numPr>
                <w:ilvl w:val="0"/>
                <w:numId w:val="10"/>
              </w:numPr>
              <w:ind w:left="360"/>
            </w:pPr>
            <w:r w:rsidRPr="00CD6B21">
              <w:t>visual materials such as maps, pictures, charts</w:t>
            </w:r>
          </w:p>
          <w:p w:rsidR="000D1CF9" w:rsidRPr="00CD6B21" w:rsidRDefault="000D1CF9" w:rsidP="00387B45">
            <w:pPr>
              <w:pStyle w:val="bullet"/>
              <w:numPr>
                <w:ilvl w:val="0"/>
                <w:numId w:val="10"/>
              </w:numPr>
              <w:ind w:left="360"/>
            </w:pPr>
            <w:r w:rsidRPr="00CD6B21">
              <w:t xml:space="preserve">digital media programs </w:t>
            </w:r>
          </w:p>
          <w:p w:rsidR="000D1CF9" w:rsidRPr="00CD6B21" w:rsidRDefault="000D1CF9" w:rsidP="00387B45">
            <w:pPr>
              <w:pStyle w:val="bullet"/>
              <w:numPr>
                <w:ilvl w:val="0"/>
                <w:numId w:val="10"/>
              </w:numPr>
              <w:ind w:left="360"/>
            </w:pPr>
            <w:r w:rsidRPr="00CD6B21">
              <w:t xml:space="preserve">computers and soft ware </w:t>
            </w:r>
          </w:p>
          <w:p w:rsidR="000D1CF9" w:rsidRPr="00CD6B21" w:rsidRDefault="000D1CF9" w:rsidP="00387B45">
            <w:pPr>
              <w:pStyle w:val="bullet"/>
              <w:numPr>
                <w:ilvl w:val="0"/>
                <w:numId w:val="10"/>
              </w:numPr>
              <w:ind w:left="360"/>
            </w:pPr>
            <w:r w:rsidRPr="00CD6B21">
              <w:lastRenderedPageBreak/>
              <w:t>library</w:t>
            </w:r>
          </w:p>
          <w:p w:rsidR="000D1CF9" w:rsidRPr="00CD6B21" w:rsidRDefault="000D1CF9" w:rsidP="00387B45">
            <w:pPr>
              <w:pStyle w:val="bullet"/>
              <w:numPr>
                <w:ilvl w:val="0"/>
                <w:numId w:val="10"/>
              </w:numPr>
              <w:ind w:left="360"/>
            </w:pPr>
            <w:r w:rsidRPr="00CD6B21">
              <w:t>communication aids</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pPr>
            <w:r w:rsidRPr="00CD6B21">
              <w:rPr>
                <w:b/>
                <w:i/>
              </w:rPr>
              <w:t>Purposes</w:t>
            </w:r>
            <w:r w:rsidRPr="00CD6B21">
              <w:rPr>
                <w:i/>
              </w:rPr>
              <w:t xml:space="preserve"> </w:t>
            </w:r>
            <w:r w:rsidRPr="00CD6B21">
              <w:rPr>
                <w:b/>
                <w:i/>
              </w:rPr>
              <w:t>of an individual learning plan</w:t>
            </w:r>
            <w:r w:rsidRPr="00CD6B21">
              <w:t xml:space="preserve"> may include:</w:t>
            </w:r>
          </w:p>
        </w:tc>
        <w:tc>
          <w:tcPr>
            <w:tcW w:w="5873" w:type="dxa"/>
            <w:gridSpan w:val="3"/>
          </w:tcPr>
          <w:p w:rsidR="000D1CF9" w:rsidRPr="00CD6B21" w:rsidRDefault="000D1CF9" w:rsidP="00387B45">
            <w:pPr>
              <w:pStyle w:val="bullet"/>
              <w:numPr>
                <w:ilvl w:val="0"/>
                <w:numId w:val="10"/>
              </w:numPr>
              <w:ind w:left="360"/>
            </w:pPr>
            <w:r w:rsidRPr="00CD6B21">
              <w:t>assisting the learner and the provider to plan systematically for the attainment of goals</w:t>
            </w:r>
          </w:p>
          <w:p w:rsidR="000D1CF9" w:rsidRPr="00CD6B21" w:rsidRDefault="000D1CF9" w:rsidP="00387B45">
            <w:pPr>
              <w:pStyle w:val="bullet"/>
              <w:numPr>
                <w:ilvl w:val="0"/>
                <w:numId w:val="10"/>
              </w:numPr>
              <w:ind w:left="360"/>
            </w:pPr>
            <w:r w:rsidRPr="00CD6B21">
              <w:t>as a tool to monitor progress</w:t>
            </w:r>
          </w:p>
          <w:p w:rsidR="000D1CF9" w:rsidRPr="00CD6B21" w:rsidRDefault="000D1CF9" w:rsidP="00387B45">
            <w:pPr>
              <w:pStyle w:val="bullet"/>
              <w:numPr>
                <w:ilvl w:val="0"/>
                <w:numId w:val="10"/>
              </w:numPr>
              <w:ind w:left="360"/>
            </w:pPr>
            <w:r w:rsidRPr="00CD6B21">
              <w:t>to assist the transition of the learner to his/ her preferred options at the end of the course</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rPr>
          <w:trHeight w:val="5759"/>
        </w:trPr>
        <w:tc>
          <w:tcPr>
            <w:tcW w:w="3369" w:type="dxa"/>
            <w:gridSpan w:val="2"/>
          </w:tcPr>
          <w:p w:rsidR="000D1CF9" w:rsidRPr="00CD6B21" w:rsidRDefault="000D1CF9" w:rsidP="008E119F">
            <w:pPr>
              <w:pStyle w:val="unittext"/>
            </w:pPr>
            <w:r w:rsidRPr="00CD6B21">
              <w:rPr>
                <w:rStyle w:val="Emphasis"/>
                <w:b/>
              </w:rPr>
              <w:t>Simple steps to develop a learning plan</w:t>
            </w:r>
            <w:r w:rsidRPr="00CD6B21">
              <w:t xml:space="preserve"> may include;</w:t>
            </w:r>
          </w:p>
        </w:tc>
        <w:tc>
          <w:tcPr>
            <w:tcW w:w="5873" w:type="dxa"/>
            <w:gridSpan w:val="3"/>
          </w:tcPr>
          <w:p w:rsidR="000D1CF9" w:rsidRPr="00CD6B21" w:rsidRDefault="000D1CF9" w:rsidP="00387B45">
            <w:pPr>
              <w:pStyle w:val="bullet"/>
              <w:numPr>
                <w:ilvl w:val="0"/>
                <w:numId w:val="10"/>
              </w:numPr>
              <w:ind w:left="284" w:hanging="284"/>
            </w:pPr>
            <w:r w:rsidRPr="00CD6B21">
              <w:t xml:space="preserve">discussion of learner’s needs </w:t>
            </w:r>
          </w:p>
          <w:p w:rsidR="000D1CF9" w:rsidRPr="00CD6B21" w:rsidRDefault="000D1CF9" w:rsidP="00387B45">
            <w:pPr>
              <w:pStyle w:val="bullet"/>
              <w:numPr>
                <w:ilvl w:val="0"/>
                <w:numId w:val="10"/>
              </w:numPr>
              <w:ind w:left="284" w:hanging="284"/>
            </w:pPr>
            <w:r w:rsidRPr="00CD6B21">
              <w:t xml:space="preserve">identifying one or two short term specific objectives </w:t>
            </w:r>
          </w:p>
          <w:p w:rsidR="000D1CF9" w:rsidRPr="00CD6B21" w:rsidRDefault="000D1CF9" w:rsidP="00387B45">
            <w:pPr>
              <w:pStyle w:val="bullet"/>
              <w:numPr>
                <w:ilvl w:val="0"/>
                <w:numId w:val="10"/>
              </w:numPr>
              <w:ind w:left="284" w:hanging="284"/>
            </w:pPr>
            <w:r w:rsidRPr="00CD6B21">
              <w:t>determination of tasks and progress to achieve objectives</w:t>
            </w:r>
          </w:p>
          <w:p w:rsidR="000D1CF9" w:rsidRPr="00CD6B21" w:rsidRDefault="000D1CF9" w:rsidP="00387B45">
            <w:pPr>
              <w:pStyle w:val="bullet"/>
              <w:numPr>
                <w:ilvl w:val="0"/>
                <w:numId w:val="10"/>
              </w:numPr>
              <w:ind w:left="284" w:hanging="284"/>
            </w:pPr>
            <w:r w:rsidRPr="00CD6B21">
              <w:t>agreement as to who is responsible for the implementation of each task</w:t>
            </w:r>
          </w:p>
          <w:p w:rsidR="000D1CF9" w:rsidRPr="00CD6B21" w:rsidRDefault="000D1CF9" w:rsidP="00387B45">
            <w:pPr>
              <w:pStyle w:val="bullet"/>
              <w:numPr>
                <w:ilvl w:val="0"/>
                <w:numId w:val="10"/>
              </w:numPr>
              <w:ind w:left="284" w:hanging="284"/>
            </w:pPr>
            <w:r w:rsidRPr="00CD6B21">
              <w:t>identification of additional support persons such as:</w:t>
            </w:r>
          </w:p>
          <w:p w:rsidR="000D1CF9" w:rsidRPr="00CD6B21" w:rsidRDefault="000D1CF9" w:rsidP="005B635A">
            <w:pPr>
              <w:pStyle w:val="endash"/>
            </w:pPr>
            <w:r w:rsidRPr="00CD6B21">
              <w:t>case workers and personal carers</w:t>
            </w:r>
          </w:p>
          <w:p w:rsidR="000D1CF9" w:rsidRPr="00CD6B21" w:rsidRDefault="000D1CF9" w:rsidP="005B635A">
            <w:pPr>
              <w:pStyle w:val="endash"/>
            </w:pPr>
            <w:r w:rsidRPr="00CD6B21">
              <w:t>community representatives</w:t>
            </w:r>
          </w:p>
          <w:p w:rsidR="000D1CF9" w:rsidRPr="00CD6B21" w:rsidRDefault="000D1CF9" w:rsidP="005B635A">
            <w:pPr>
              <w:pStyle w:val="endash"/>
            </w:pPr>
            <w:r w:rsidRPr="00CD6B21">
              <w:t>family members</w:t>
            </w:r>
          </w:p>
          <w:p w:rsidR="000D1CF9" w:rsidRPr="00CD6B21" w:rsidRDefault="000D1CF9" w:rsidP="00387B45">
            <w:pPr>
              <w:pStyle w:val="bullet"/>
              <w:numPr>
                <w:ilvl w:val="0"/>
                <w:numId w:val="10"/>
              </w:numPr>
              <w:ind w:left="284" w:hanging="284"/>
            </w:pPr>
            <w:r w:rsidRPr="00CD6B21">
              <w:t>identification of responsibilities for all parties</w:t>
            </w:r>
            <w:r>
              <w:t xml:space="preserve"> such as: </w:t>
            </w:r>
            <w:r w:rsidRPr="00CD6B21">
              <w:t>learners (participation, working collaboratively), teachers (providing customised programs, awareness of and strategies for dealing with conflicting discourses, ethical standards)</w:t>
            </w:r>
          </w:p>
          <w:p w:rsidR="000D1CF9" w:rsidRPr="00CD6B21" w:rsidRDefault="000D1CF9" w:rsidP="00387B45">
            <w:pPr>
              <w:pStyle w:val="bullet"/>
              <w:numPr>
                <w:ilvl w:val="0"/>
                <w:numId w:val="10"/>
              </w:numPr>
              <w:ind w:left="284" w:hanging="284"/>
            </w:pPr>
            <w:r w:rsidRPr="00CD6B21">
              <w:t>documentation (dot points / checklist) completed by the teacher and agreed by the learner</w:t>
            </w:r>
          </w:p>
        </w:tc>
      </w:tr>
      <w:tr w:rsidR="000D1CF9" w:rsidRPr="00CD6B21" w:rsidTr="00795B84">
        <w:tc>
          <w:tcPr>
            <w:tcW w:w="3369" w:type="dxa"/>
            <w:gridSpan w:val="2"/>
          </w:tcPr>
          <w:p w:rsidR="000D1CF9" w:rsidRPr="00CD6B21" w:rsidRDefault="000D1CF9" w:rsidP="008E119F">
            <w:pPr>
              <w:pStyle w:val="spacer"/>
              <w:rPr>
                <w:rFonts w:cs="Arial"/>
              </w:rPr>
            </w:pPr>
          </w:p>
        </w:tc>
        <w:tc>
          <w:tcPr>
            <w:tcW w:w="5873" w:type="dxa"/>
            <w:gridSpan w:val="3"/>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rPr>
                <w:rStyle w:val="Emphasis"/>
                <w:b/>
              </w:rPr>
            </w:pPr>
            <w:r w:rsidRPr="00E26276">
              <w:rPr>
                <w:b/>
                <w:i/>
              </w:rPr>
              <w:t>Purposes of the portfolio</w:t>
            </w:r>
            <w:r w:rsidRPr="00CD6B21">
              <w:rPr>
                <w:rStyle w:val="Emphasis"/>
                <w:b/>
              </w:rPr>
              <w:t xml:space="preserve"> </w:t>
            </w:r>
            <w:r w:rsidRPr="00E26276">
              <w:rPr>
                <w:rStyle w:val="Emphasis"/>
              </w:rPr>
              <w:t>may include:</w:t>
            </w:r>
          </w:p>
        </w:tc>
        <w:tc>
          <w:tcPr>
            <w:tcW w:w="5873" w:type="dxa"/>
            <w:gridSpan w:val="3"/>
          </w:tcPr>
          <w:p w:rsidR="000D1CF9" w:rsidRPr="00CD6B21" w:rsidRDefault="000D1CF9" w:rsidP="00387B45">
            <w:pPr>
              <w:pStyle w:val="bullet"/>
              <w:numPr>
                <w:ilvl w:val="0"/>
                <w:numId w:val="10"/>
              </w:numPr>
              <w:ind w:left="360"/>
            </w:pPr>
            <w:r w:rsidRPr="00CD6B21">
              <w:t>record what has been achieved in the course</w:t>
            </w:r>
          </w:p>
          <w:p w:rsidR="000D1CF9" w:rsidRPr="00CD6B21" w:rsidRDefault="000D1CF9" w:rsidP="00387B45">
            <w:pPr>
              <w:pStyle w:val="bullet"/>
              <w:numPr>
                <w:ilvl w:val="0"/>
                <w:numId w:val="10"/>
              </w:numPr>
              <w:ind w:left="360"/>
            </w:pPr>
            <w:r w:rsidRPr="00CD6B21">
              <w:t>provide opportunity for reflection on progress towards achieving goals</w:t>
            </w:r>
          </w:p>
          <w:p w:rsidR="000D1CF9" w:rsidRPr="00CD6B21" w:rsidRDefault="000D1CF9" w:rsidP="00387B45">
            <w:pPr>
              <w:pStyle w:val="bullet"/>
              <w:numPr>
                <w:ilvl w:val="0"/>
                <w:numId w:val="10"/>
              </w:numPr>
              <w:ind w:left="360"/>
            </w:pPr>
            <w:r w:rsidRPr="00CD6B21">
              <w:t>opportunity to reflect on strategies which have been successful</w:t>
            </w:r>
          </w:p>
        </w:tc>
      </w:tr>
      <w:tr w:rsidR="000D1CF9" w:rsidRPr="00CD6B21" w:rsidTr="00795B84">
        <w:tc>
          <w:tcPr>
            <w:tcW w:w="3369" w:type="dxa"/>
            <w:gridSpan w:val="2"/>
          </w:tcPr>
          <w:p w:rsidR="000D1CF9" w:rsidRPr="00CD6B21" w:rsidRDefault="000D1CF9" w:rsidP="008E119F">
            <w:pPr>
              <w:pStyle w:val="spacer"/>
              <w:rPr>
                <w:rFonts w:cs="Arial"/>
              </w:rPr>
            </w:pPr>
          </w:p>
        </w:tc>
        <w:tc>
          <w:tcPr>
            <w:tcW w:w="5873" w:type="dxa"/>
            <w:gridSpan w:val="3"/>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rPr>
                <w:rStyle w:val="Emphasis"/>
                <w:b/>
              </w:rPr>
            </w:pPr>
            <w:r w:rsidRPr="00CD6B21">
              <w:rPr>
                <w:b/>
                <w:i/>
              </w:rPr>
              <w:t xml:space="preserve">Types of evidence </w:t>
            </w:r>
            <w:r w:rsidRPr="00CD6B21">
              <w:t>may include:</w:t>
            </w:r>
          </w:p>
        </w:tc>
        <w:tc>
          <w:tcPr>
            <w:tcW w:w="5873" w:type="dxa"/>
            <w:gridSpan w:val="3"/>
          </w:tcPr>
          <w:p w:rsidR="000D1CF9" w:rsidRPr="00CD6B21" w:rsidRDefault="000D1CF9" w:rsidP="00387B45">
            <w:pPr>
              <w:pStyle w:val="bullet"/>
              <w:numPr>
                <w:ilvl w:val="0"/>
                <w:numId w:val="10"/>
              </w:numPr>
              <w:ind w:left="360"/>
            </w:pPr>
            <w:r w:rsidRPr="00CD6B21">
              <w:t>collections of samples compiled by the learner with the support of the teacher including:</w:t>
            </w:r>
          </w:p>
          <w:p w:rsidR="000D1CF9" w:rsidRPr="00A83CA0" w:rsidRDefault="000D1CF9" w:rsidP="005B635A">
            <w:pPr>
              <w:pStyle w:val="endash"/>
            </w:pPr>
            <w:r w:rsidRPr="00A83CA0">
              <w:t>diary</w:t>
            </w:r>
          </w:p>
          <w:p w:rsidR="000D1CF9" w:rsidRPr="00A83CA0" w:rsidRDefault="000D1CF9" w:rsidP="005B635A">
            <w:pPr>
              <w:pStyle w:val="endash"/>
            </w:pPr>
            <w:r w:rsidRPr="00A83CA0">
              <w:t>photographs including digital photographs</w:t>
            </w:r>
          </w:p>
          <w:p w:rsidR="000D1CF9" w:rsidRPr="00CD6B21" w:rsidRDefault="000D1CF9" w:rsidP="005B635A">
            <w:pPr>
              <w:pStyle w:val="endash"/>
            </w:pPr>
            <w:r w:rsidRPr="00A83CA0">
              <w:t>digital posters</w:t>
            </w:r>
          </w:p>
        </w:tc>
      </w:tr>
      <w:tr w:rsidR="000D1CF9" w:rsidRPr="00CD6B21" w:rsidTr="00795B84">
        <w:tc>
          <w:tcPr>
            <w:tcW w:w="3369" w:type="dxa"/>
            <w:gridSpan w:val="2"/>
          </w:tcPr>
          <w:p w:rsidR="000D1CF9" w:rsidRPr="00CD6B21" w:rsidRDefault="000D1CF9" w:rsidP="008E119F">
            <w:pPr>
              <w:pStyle w:val="spacer"/>
              <w:rPr>
                <w:rFonts w:cs="Arial"/>
              </w:rPr>
            </w:pPr>
          </w:p>
        </w:tc>
        <w:tc>
          <w:tcPr>
            <w:tcW w:w="5873" w:type="dxa"/>
            <w:gridSpan w:val="3"/>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rPr>
                <w:rStyle w:val="Emphasis"/>
                <w:b/>
              </w:rPr>
            </w:pPr>
            <w:r w:rsidRPr="00CD6B21">
              <w:rPr>
                <w:b/>
                <w:i/>
              </w:rPr>
              <w:t>Factors which contribute to success</w:t>
            </w:r>
            <w:r w:rsidRPr="00CD6B21">
              <w:rPr>
                <w:i/>
              </w:rPr>
              <w:t xml:space="preserve"> </w:t>
            </w:r>
            <w:r w:rsidRPr="00CD6B21">
              <w:t>may include</w:t>
            </w:r>
            <w:r w:rsidRPr="00CD6B21">
              <w:rPr>
                <w:i/>
              </w:rPr>
              <w:t>:</w:t>
            </w:r>
          </w:p>
        </w:tc>
        <w:tc>
          <w:tcPr>
            <w:tcW w:w="5873" w:type="dxa"/>
            <w:gridSpan w:val="3"/>
          </w:tcPr>
          <w:p w:rsidR="000D1CF9" w:rsidRPr="00CD6B21" w:rsidRDefault="000D1CF9" w:rsidP="00387B45">
            <w:pPr>
              <w:pStyle w:val="bullet"/>
              <w:numPr>
                <w:ilvl w:val="0"/>
                <w:numId w:val="10"/>
              </w:numPr>
              <w:ind w:left="360"/>
            </w:pPr>
            <w:r w:rsidRPr="00CD6B21">
              <w:t xml:space="preserve">teacher structured scaffolding activities designed to extend learner’s existing knowledge and skills </w:t>
            </w:r>
          </w:p>
          <w:p w:rsidR="000D1CF9" w:rsidRPr="00CD6B21" w:rsidRDefault="000D1CF9" w:rsidP="00387B45">
            <w:pPr>
              <w:pStyle w:val="bullet"/>
              <w:numPr>
                <w:ilvl w:val="0"/>
                <w:numId w:val="10"/>
              </w:numPr>
              <w:ind w:left="360"/>
            </w:pPr>
            <w:r w:rsidRPr="00CD6B21">
              <w:lastRenderedPageBreak/>
              <w:t>transferring learning from one area to a new area</w:t>
            </w:r>
          </w:p>
          <w:p w:rsidR="000D1CF9" w:rsidRPr="00CD6B21" w:rsidRDefault="000D1CF9" w:rsidP="00387B45">
            <w:pPr>
              <w:pStyle w:val="bullet"/>
              <w:numPr>
                <w:ilvl w:val="0"/>
                <w:numId w:val="10"/>
              </w:numPr>
              <w:ind w:left="360"/>
            </w:pPr>
            <w:r w:rsidRPr="00CD6B21">
              <w:t>applying appropriate strategies</w:t>
            </w:r>
          </w:p>
          <w:p w:rsidR="000D1CF9" w:rsidRPr="00CD6B21" w:rsidRDefault="000D1CF9" w:rsidP="00387B45">
            <w:pPr>
              <w:pStyle w:val="bullet"/>
              <w:numPr>
                <w:ilvl w:val="0"/>
                <w:numId w:val="10"/>
              </w:numPr>
              <w:ind w:left="360"/>
            </w:pPr>
            <w:r w:rsidRPr="00CD6B21">
              <w:t>practising new skills</w:t>
            </w:r>
          </w:p>
          <w:p w:rsidR="000D1CF9" w:rsidRPr="00CD6B21" w:rsidRDefault="000D1CF9" w:rsidP="00387B45">
            <w:pPr>
              <w:pStyle w:val="bullet"/>
              <w:numPr>
                <w:ilvl w:val="0"/>
                <w:numId w:val="10"/>
              </w:numPr>
              <w:ind w:left="360"/>
            </w:pPr>
            <w:r w:rsidRPr="00CD6B21">
              <w:t>seeking support of teacher, peers, other interested parties when needed</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9242" w:type="dxa"/>
            <w:gridSpan w:val="5"/>
          </w:tcPr>
          <w:p w:rsidR="000D1CF9" w:rsidRPr="00CD6B21" w:rsidRDefault="000D1CF9" w:rsidP="008E119F">
            <w:pPr>
              <w:pStyle w:val="Heading21"/>
            </w:pPr>
            <w:r w:rsidRPr="00CD6B21">
              <w:t>Evidence Guide</w:t>
            </w:r>
          </w:p>
          <w:p w:rsidR="000D1CF9" w:rsidRPr="00CD6B21" w:rsidRDefault="000D1CF9" w:rsidP="008E119F">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RPr="00CD6B21" w:rsidTr="00795B84">
        <w:tc>
          <w:tcPr>
            <w:tcW w:w="3369" w:type="dxa"/>
            <w:gridSpan w:val="2"/>
          </w:tcPr>
          <w:p w:rsidR="000D1CF9" w:rsidRPr="00CD6B21" w:rsidRDefault="000D1CF9" w:rsidP="008E119F">
            <w:pPr>
              <w:pStyle w:val="EG"/>
            </w:pPr>
            <w:r w:rsidRPr="00CD6B21">
              <w:t>Critical aspects for assessment and evidence required to demonstrate competency in this unit</w:t>
            </w:r>
          </w:p>
        </w:tc>
        <w:tc>
          <w:tcPr>
            <w:tcW w:w="5873" w:type="dxa"/>
            <w:gridSpan w:val="3"/>
          </w:tcPr>
          <w:p w:rsidR="000D1CF9" w:rsidRPr="00CD6B21" w:rsidRDefault="000D1CF9" w:rsidP="008E119F">
            <w:pPr>
              <w:pStyle w:val="unittext"/>
            </w:pPr>
            <w:r w:rsidRPr="00CD6B21">
              <w:t>Assessment must confirm the ability to :</w:t>
            </w:r>
          </w:p>
          <w:p w:rsidR="000D1CF9" w:rsidRPr="00CD6B21" w:rsidRDefault="000D1CF9" w:rsidP="00387B45">
            <w:pPr>
              <w:pStyle w:val="bullet"/>
              <w:numPr>
                <w:ilvl w:val="0"/>
                <w:numId w:val="10"/>
              </w:numPr>
              <w:ind w:left="360"/>
            </w:pPr>
            <w:r w:rsidRPr="00CD6B21">
              <w:t>identify specific goals and develop a short learning plan to achieve these goals with an appropriate support person</w:t>
            </w:r>
          </w:p>
          <w:p w:rsidR="000D1CF9" w:rsidRPr="00CD6B21" w:rsidRDefault="000D1CF9" w:rsidP="00387B45">
            <w:pPr>
              <w:pStyle w:val="bullet"/>
              <w:numPr>
                <w:ilvl w:val="0"/>
                <w:numId w:val="10"/>
              </w:numPr>
              <w:ind w:left="284" w:hanging="284"/>
            </w:pPr>
            <w:r w:rsidRPr="00CD6B21">
              <w:t>monitor the learning plan and adjust</w:t>
            </w:r>
          </w:p>
          <w:p w:rsidR="000D1CF9" w:rsidRPr="00CD6B21" w:rsidRDefault="000D1CF9" w:rsidP="00387B45">
            <w:pPr>
              <w:pStyle w:val="bullet"/>
              <w:numPr>
                <w:ilvl w:val="0"/>
                <w:numId w:val="10"/>
              </w:numPr>
              <w:ind w:left="284" w:hanging="284"/>
            </w:pPr>
            <w:r w:rsidRPr="00CD6B21">
              <w:t xml:space="preserve">use simple strategies to organise and maintain a </w:t>
            </w:r>
            <w:r w:rsidRPr="00A83CA0">
              <w:t>portfolio</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EG"/>
            </w:pPr>
            <w:r w:rsidRPr="00CD6B21">
              <w:t>Context of and specific resources for assessment</w:t>
            </w:r>
          </w:p>
        </w:tc>
        <w:tc>
          <w:tcPr>
            <w:tcW w:w="5873" w:type="dxa"/>
            <w:gridSpan w:val="3"/>
          </w:tcPr>
          <w:p w:rsidR="000D1CF9" w:rsidRPr="00CD6B21" w:rsidRDefault="000D1CF9" w:rsidP="008E119F">
            <w:pPr>
              <w:pStyle w:val="unittext"/>
            </w:pPr>
            <w:r w:rsidRPr="00CD6B21">
              <w:t>Assessment must ensure access to:</w:t>
            </w:r>
          </w:p>
          <w:p w:rsidR="000D1CF9" w:rsidRPr="00A83CA0" w:rsidRDefault="000D1CF9" w:rsidP="00387B45">
            <w:pPr>
              <w:pStyle w:val="bullet"/>
              <w:numPr>
                <w:ilvl w:val="0"/>
                <w:numId w:val="10"/>
              </w:numPr>
              <w:ind w:left="284" w:hanging="284"/>
            </w:pPr>
            <w:r w:rsidRPr="00A83CA0">
              <w:t>highly familiar contexts</w:t>
            </w:r>
          </w:p>
          <w:p w:rsidR="000D1CF9" w:rsidRPr="00A83CA0" w:rsidRDefault="000D1CF9" w:rsidP="00387B45">
            <w:pPr>
              <w:pStyle w:val="bullet"/>
              <w:numPr>
                <w:ilvl w:val="0"/>
                <w:numId w:val="10"/>
              </w:numPr>
              <w:ind w:left="284" w:hanging="284"/>
            </w:pPr>
            <w:r w:rsidRPr="00A83CA0">
              <w:t>computer hardware and software, if appropriate</w:t>
            </w:r>
          </w:p>
          <w:p w:rsidR="000D1CF9" w:rsidRPr="00CD6B21" w:rsidRDefault="000D1CF9" w:rsidP="008E119F">
            <w:pPr>
              <w:pStyle w:val="bullet"/>
              <w:numPr>
                <w:ilvl w:val="0"/>
                <w:numId w:val="0"/>
              </w:numPr>
              <w:ind w:left="360" w:hanging="360"/>
            </w:pPr>
            <w:r w:rsidRPr="00CD6B21">
              <w:t xml:space="preserve">At this level the learner: </w:t>
            </w:r>
          </w:p>
          <w:p w:rsidR="000D1CF9" w:rsidRPr="00CD6B21" w:rsidRDefault="000D1CF9" w:rsidP="00387B45">
            <w:pPr>
              <w:pStyle w:val="bullet"/>
              <w:numPr>
                <w:ilvl w:val="0"/>
                <w:numId w:val="10"/>
              </w:numPr>
              <w:ind w:left="284" w:hanging="284"/>
            </w:pPr>
            <w:r w:rsidRPr="00CD6B21">
              <w:t xml:space="preserve">will require support to follow structured steps to develop a learning plan and participate in discussions </w:t>
            </w:r>
          </w:p>
          <w:p w:rsidR="000D1CF9" w:rsidRPr="00CD6B21" w:rsidRDefault="000D1CF9" w:rsidP="00387B45">
            <w:pPr>
              <w:pStyle w:val="bullet"/>
              <w:numPr>
                <w:ilvl w:val="0"/>
                <w:numId w:val="10"/>
              </w:numPr>
              <w:ind w:left="284" w:hanging="284"/>
            </w:pPr>
            <w:r w:rsidRPr="00CD6B21">
              <w:t>will require extended time to clarify learning goals</w:t>
            </w:r>
          </w:p>
          <w:p w:rsidR="000D1CF9" w:rsidRPr="00A83CA0" w:rsidRDefault="000D1CF9" w:rsidP="00387B45">
            <w:pPr>
              <w:pStyle w:val="bullet"/>
              <w:numPr>
                <w:ilvl w:val="0"/>
                <w:numId w:val="10"/>
              </w:numPr>
              <w:ind w:left="284" w:hanging="284"/>
            </w:pPr>
            <w:r>
              <w:t>can work alongside an expert / mentor where prompting and advice can be provided</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rPr>
          <w:trHeight w:val="3162"/>
        </w:trPr>
        <w:tc>
          <w:tcPr>
            <w:tcW w:w="3369" w:type="dxa"/>
            <w:gridSpan w:val="2"/>
          </w:tcPr>
          <w:p w:rsidR="000D1CF9" w:rsidRPr="00CD6B21" w:rsidRDefault="000D1CF9" w:rsidP="008E119F">
            <w:pPr>
              <w:pStyle w:val="EG"/>
            </w:pPr>
            <w:r w:rsidRPr="00CD6B21">
              <w:t>Method(s) of assessment</w:t>
            </w:r>
          </w:p>
        </w:tc>
        <w:tc>
          <w:tcPr>
            <w:tcW w:w="5873" w:type="dxa"/>
            <w:gridSpan w:val="3"/>
          </w:tcPr>
          <w:p w:rsidR="000D1CF9" w:rsidRPr="00CD6B21" w:rsidRDefault="000D1CF9" w:rsidP="008E119F">
            <w:pPr>
              <w:pStyle w:val="unittext"/>
            </w:pPr>
            <w:r w:rsidRPr="00CD6B21">
              <w:t>The following assessment methods are suitable for this unit</w:t>
            </w:r>
          </w:p>
          <w:p w:rsidR="000D1CF9" w:rsidRPr="00A83CA0" w:rsidRDefault="000D1CF9" w:rsidP="00387B45">
            <w:pPr>
              <w:pStyle w:val="bullet"/>
              <w:numPr>
                <w:ilvl w:val="0"/>
                <w:numId w:val="10"/>
              </w:numPr>
              <w:ind w:left="284" w:hanging="284"/>
            </w:pPr>
            <w:r>
              <w:t>oral</w:t>
            </w:r>
            <w:r w:rsidRPr="00A83CA0">
              <w:t xml:space="preserve"> or written questioning</w:t>
            </w:r>
            <w:r>
              <w:t>,</w:t>
            </w:r>
            <w:r w:rsidRPr="00A83CA0">
              <w:t xml:space="preserve"> such as interview</w:t>
            </w:r>
            <w:r>
              <w:t>,</w:t>
            </w:r>
            <w:r w:rsidRPr="00A83CA0">
              <w:t xml:space="preserve"> to assess knowledge of the purpose and steps for developing a learning plan </w:t>
            </w:r>
          </w:p>
          <w:p w:rsidR="000D1CF9" w:rsidRPr="00A83CA0" w:rsidRDefault="000D1CF9" w:rsidP="00387B45">
            <w:pPr>
              <w:pStyle w:val="bullet"/>
              <w:numPr>
                <w:ilvl w:val="0"/>
                <w:numId w:val="10"/>
              </w:numPr>
              <w:ind w:left="284" w:hanging="284"/>
            </w:pPr>
            <w:r w:rsidRPr="00A83CA0">
              <w:t xml:space="preserve">direct observation of the learner participating in the process of developing a learning plan </w:t>
            </w:r>
          </w:p>
          <w:p w:rsidR="000D1CF9" w:rsidRPr="00CD6B21" w:rsidRDefault="000D1CF9" w:rsidP="00387B45">
            <w:pPr>
              <w:pStyle w:val="bullet"/>
              <w:numPr>
                <w:ilvl w:val="0"/>
                <w:numId w:val="10"/>
              </w:numPr>
              <w:ind w:left="284" w:hanging="284"/>
            </w:pPr>
            <w:r>
              <w:t xml:space="preserve">paper based or digital </w:t>
            </w:r>
            <w:r w:rsidRPr="00A83CA0">
              <w:t>portfolios to assess evidence of how identified goals have been met</w:t>
            </w:r>
          </w:p>
        </w:tc>
      </w:tr>
    </w:tbl>
    <w:p w:rsidR="000D1CF9" w:rsidRPr="00CD6B21" w:rsidRDefault="000D1CF9" w:rsidP="008E119F">
      <w:pPr>
        <w:spacing w:after="0"/>
        <w:rPr>
          <w:rFonts w:cs="Arial"/>
          <w:sz w:val="4"/>
        </w:rPr>
      </w:pPr>
    </w:p>
    <w:p w:rsidR="000D1CF9" w:rsidRDefault="000D1CF9" w:rsidP="008E119F">
      <w:pPr>
        <w:sectPr w:rsidR="000D1CF9" w:rsidSect="00795B84">
          <w:headerReference w:type="even" r:id="rId37"/>
          <w:headerReference w:type="default" r:id="rId38"/>
          <w:footerReference w:type="even" r:id="rId39"/>
          <w:footerReference w:type="default" r:id="rId40"/>
          <w:headerReference w:type="first" r:id="rId41"/>
          <w:footerReference w:type="first" r:id="rId42"/>
          <w:pgSz w:w="11906" w:h="16838"/>
          <w:pgMar w:top="1276"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0D1CF9" w:rsidTr="00795B84">
        <w:tc>
          <w:tcPr>
            <w:tcW w:w="2943" w:type="dxa"/>
          </w:tcPr>
          <w:p w:rsidR="000D1CF9" w:rsidRPr="00D72D90" w:rsidRDefault="000D1CF9" w:rsidP="008E119F">
            <w:pPr>
              <w:pStyle w:val="code"/>
            </w:pPr>
            <w:r w:rsidRPr="00D72D90">
              <w:lastRenderedPageBreak/>
              <w:t>Unit Code</w:t>
            </w:r>
          </w:p>
        </w:tc>
        <w:tc>
          <w:tcPr>
            <w:tcW w:w="6299" w:type="dxa"/>
            <w:gridSpan w:val="4"/>
          </w:tcPr>
          <w:p w:rsidR="000D1CF9" w:rsidRPr="00D72D90" w:rsidRDefault="00315952" w:rsidP="00825FE7">
            <w:pPr>
              <w:pStyle w:val="code1"/>
            </w:pPr>
            <w:bookmarkStart w:id="106" w:name="_Toc451945908"/>
            <w:r w:rsidRPr="00315952">
              <w:t>VU21283</w:t>
            </w:r>
            <w:bookmarkEnd w:id="106"/>
          </w:p>
        </w:tc>
      </w:tr>
      <w:tr w:rsidR="000D1CF9" w:rsidTr="00795B84">
        <w:tc>
          <w:tcPr>
            <w:tcW w:w="2943" w:type="dxa"/>
          </w:tcPr>
          <w:p w:rsidR="000D1CF9" w:rsidRPr="00D72D90" w:rsidRDefault="000D1CF9" w:rsidP="008E119F">
            <w:pPr>
              <w:pStyle w:val="code"/>
            </w:pPr>
            <w:r w:rsidRPr="00D72D90">
              <w:t>Unit Title</w:t>
            </w:r>
          </w:p>
        </w:tc>
        <w:tc>
          <w:tcPr>
            <w:tcW w:w="6299" w:type="dxa"/>
            <w:gridSpan w:val="4"/>
          </w:tcPr>
          <w:p w:rsidR="000D1CF9" w:rsidRPr="00D72D90" w:rsidRDefault="000D1CF9" w:rsidP="00825FE7">
            <w:pPr>
              <w:pStyle w:val="code1"/>
            </w:pPr>
            <w:bookmarkStart w:id="107" w:name="_Toc451945909"/>
            <w:r w:rsidRPr="004670DA">
              <w:t>Engage with short simple texts for personal purposes</w:t>
            </w:r>
            <w:bookmarkEnd w:id="107"/>
          </w:p>
        </w:tc>
      </w:tr>
      <w:tr w:rsidR="000D1CF9" w:rsidTr="00795B84">
        <w:tc>
          <w:tcPr>
            <w:tcW w:w="2943" w:type="dxa"/>
          </w:tcPr>
          <w:p w:rsidR="000D1CF9" w:rsidRDefault="000D1CF9" w:rsidP="008E119F">
            <w:pPr>
              <w:pStyle w:val="Heading21"/>
            </w:pPr>
            <w:r>
              <w:t>Unit Descriptor</w:t>
            </w:r>
          </w:p>
        </w:tc>
        <w:tc>
          <w:tcPr>
            <w:tcW w:w="6299" w:type="dxa"/>
            <w:gridSpan w:val="4"/>
          </w:tcPr>
          <w:p w:rsidR="000D1CF9" w:rsidRDefault="000D1CF9" w:rsidP="008E119F">
            <w:pPr>
              <w:pStyle w:val="unittext"/>
            </w:pPr>
            <w:r>
              <w:t xml:space="preserve">This unit describes the skills and knowledge to engage with short, </w:t>
            </w:r>
            <w:r w:rsidRPr="003E61F5">
              <w:t>simple print based and digital</w:t>
            </w:r>
            <w:r>
              <w:t xml:space="preserve"> texts in the immediate environment for personal purposes. </w:t>
            </w:r>
          </w:p>
          <w:p w:rsidR="000D1CF9" w:rsidRDefault="000D1CF9" w:rsidP="008E119F">
            <w:pPr>
              <w:pStyle w:val="unittext"/>
            </w:pPr>
            <w:r>
              <w:t xml:space="preserve">The required outcomes described in this unit relate directly to the Australian Core Skills Framework (ACSF), (© Commonwealth of Australia, 2012). They contribute to the achievement of ACSF indicators of competence at </w:t>
            </w:r>
            <w:r w:rsidRPr="009C71C9">
              <w:t>Level One (Reading)</w:t>
            </w:r>
            <w:r>
              <w:t xml:space="preserve">: </w:t>
            </w:r>
            <w:r w:rsidRPr="00076075">
              <w:t>1.03, 1.04.</w:t>
            </w:r>
          </w:p>
        </w:tc>
      </w:tr>
      <w:tr w:rsidR="000D1CF9" w:rsidTr="00795B84">
        <w:tc>
          <w:tcPr>
            <w:tcW w:w="2943" w:type="dxa"/>
          </w:tcPr>
          <w:p w:rsidR="000D1CF9" w:rsidRDefault="000D1CF9" w:rsidP="008E119F">
            <w:pPr>
              <w:pStyle w:val="Heading21"/>
            </w:pPr>
            <w:r>
              <w:t>Employability Skills</w:t>
            </w:r>
          </w:p>
        </w:tc>
        <w:tc>
          <w:tcPr>
            <w:tcW w:w="6299" w:type="dxa"/>
            <w:gridSpan w:val="4"/>
          </w:tcPr>
          <w:p w:rsidR="000D1CF9" w:rsidRDefault="000D1CF9" w:rsidP="008E119F">
            <w:pPr>
              <w:pStyle w:val="unittext"/>
            </w:pPr>
            <w:r>
              <w:t>This unit contains employability skills.</w:t>
            </w:r>
          </w:p>
        </w:tc>
      </w:tr>
      <w:tr w:rsidR="000D1CF9" w:rsidTr="00795B84">
        <w:tc>
          <w:tcPr>
            <w:tcW w:w="2943" w:type="dxa"/>
          </w:tcPr>
          <w:p w:rsidR="000D1CF9" w:rsidRDefault="000D1CF9" w:rsidP="008E119F">
            <w:pPr>
              <w:pStyle w:val="Heading21"/>
            </w:pPr>
            <w:r>
              <w:t>Application of the Unit</w:t>
            </w:r>
          </w:p>
        </w:tc>
        <w:tc>
          <w:tcPr>
            <w:tcW w:w="6299" w:type="dxa"/>
            <w:gridSpan w:val="4"/>
          </w:tcPr>
          <w:p w:rsidR="000D1CF9" w:rsidRDefault="000D1CF9" w:rsidP="008E119F">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rsidR="000D1CF9" w:rsidRDefault="000D1CF9" w:rsidP="00F264C3">
            <w:pPr>
              <w:pStyle w:val="unittext"/>
            </w:pPr>
            <w:r w:rsidRPr="00864737">
              <w:t xml:space="preserve">Where application is as part of the </w:t>
            </w:r>
            <w:r>
              <w:t>Course in Initial</w:t>
            </w:r>
            <w:r w:rsidRPr="00864737">
              <w:t xml:space="preserve"> General Education for Adults, it is strongly recommended that application is integrated with the delivery and assessment of </w:t>
            </w:r>
            <w:r>
              <w:t>the core s</w:t>
            </w:r>
            <w:r w:rsidRPr="00864737">
              <w:t>kills writing unit</w:t>
            </w:r>
            <w:r>
              <w:t xml:space="preserve"> </w:t>
            </w:r>
            <w:r w:rsidR="00A775F3">
              <w:rPr>
                <w:i/>
              </w:rPr>
              <w:t>VU21287</w:t>
            </w:r>
            <w:r w:rsidR="00A775F3" w:rsidRPr="00A775F3">
              <w:rPr>
                <w:i/>
              </w:rPr>
              <w:t xml:space="preserve"> </w:t>
            </w:r>
            <w:r w:rsidRPr="009C71C9">
              <w:rPr>
                <w:i/>
              </w:rPr>
              <w:t>Create short simple texts for personal purposes</w:t>
            </w:r>
            <w:r>
              <w:t>.</w:t>
            </w:r>
            <w:r w:rsidRPr="00864737">
              <w:t xml:space="preserve"> </w:t>
            </w:r>
            <w:r>
              <w:t xml:space="preserve">The link between reading and writing across the different domains also encourages co-delivery and assessment of additional units, such as </w:t>
            </w:r>
            <w:r w:rsidR="00A775F3" w:rsidRPr="00A775F3">
              <w:rPr>
                <w:i/>
              </w:rPr>
              <w:t>VU2128</w:t>
            </w:r>
            <w:r w:rsidR="00F264C3">
              <w:rPr>
                <w:i/>
              </w:rPr>
              <w:t>6</w:t>
            </w:r>
            <w:r>
              <w:rPr>
                <w:i/>
              </w:rPr>
              <w:t xml:space="preserve"> </w:t>
            </w:r>
            <w:r w:rsidRPr="00F35154">
              <w:rPr>
                <w:i/>
              </w:rPr>
              <w:t xml:space="preserve">Engage with short simple texts </w:t>
            </w:r>
            <w:r>
              <w:rPr>
                <w:i/>
              </w:rPr>
              <w:t xml:space="preserve">to </w:t>
            </w:r>
            <w:r w:rsidRPr="009C71C9">
              <w:rPr>
                <w:i/>
              </w:rPr>
              <w:t xml:space="preserve">participate in the </w:t>
            </w:r>
            <w:r>
              <w:rPr>
                <w:i/>
              </w:rPr>
              <w:t xml:space="preserve">community </w:t>
            </w:r>
            <w:r>
              <w:t xml:space="preserve">and </w:t>
            </w:r>
            <w:r w:rsidR="00B405AD" w:rsidRPr="00B405AD">
              <w:rPr>
                <w:i/>
              </w:rPr>
              <w:t>VU21290</w:t>
            </w:r>
            <w:r w:rsidR="00B405AD">
              <w:rPr>
                <w:i/>
              </w:rPr>
              <w:t xml:space="preserve"> </w:t>
            </w:r>
            <w:r w:rsidRPr="00F35154">
              <w:rPr>
                <w:i/>
              </w:rPr>
              <w:t xml:space="preserve">Create short simple texts </w:t>
            </w:r>
            <w:r>
              <w:rPr>
                <w:i/>
              </w:rPr>
              <w:t>to participate in the community</w:t>
            </w:r>
            <w:r>
              <w:t>.</w:t>
            </w:r>
          </w:p>
        </w:tc>
      </w:tr>
      <w:tr w:rsidR="000D1CF9" w:rsidTr="00795B84">
        <w:tc>
          <w:tcPr>
            <w:tcW w:w="2943" w:type="dxa"/>
          </w:tcPr>
          <w:p w:rsidR="000D1CF9" w:rsidRDefault="000D1CF9" w:rsidP="008E119F">
            <w:pPr>
              <w:pStyle w:val="Heading21"/>
            </w:pPr>
            <w:r>
              <w:t>Element</w:t>
            </w:r>
          </w:p>
          <w:p w:rsidR="000D1CF9" w:rsidRDefault="000D1CF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8E119F">
            <w:pPr>
              <w:pStyle w:val="Heading21"/>
            </w:pPr>
            <w:r>
              <w:t>Performance Criteria</w:t>
            </w:r>
          </w:p>
          <w:p w:rsidR="000D1CF9" w:rsidRDefault="000D1CF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8E119F">
            <w:pPr>
              <w:pStyle w:val="spacer"/>
            </w:pPr>
          </w:p>
        </w:tc>
        <w:tc>
          <w:tcPr>
            <w:tcW w:w="6299" w:type="dxa"/>
            <w:gridSpan w:val="4"/>
          </w:tcPr>
          <w:p w:rsidR="000D1CF9" w:rsidRDefault="000D1CF9" w:rsidP="008E119F">
            <w:pPr>
              <w:pStyle w:val="spacer"/>
            </w:pPr>
          </w:p>
        </w:tc>
      </w:tr>
      <w:tr w:rsidR="000D1CF9" w:rsidTr="00795B84">
        <w:tc>
          <w:tcPr>
            <w:tcW w:w="2943" w:type="dxa"/>
            <w:vMerge w:val="restart"/>
          </w:tcPr>
          <w:p w:rsidR="000D1CF9" w:rsidRPr="000E1821" w:rsidRDefault="000D1CF9" w:rsidP="008E119F">
            <w:pPr>
              <w:pStyle w:val="element"/>
            </w:pPr>
            <w:r w:rsidRPr="00AD5600">
              <w:t>1.</w:t>
            </w:r>
            <w:r>
              <w:tab/>
            </w:r>
            <w:r w:rsidRPr="00E83583">
              <w:t xml:space="preserve">Locate specific information in short, simple, personally </w:t>
            </w:r>
            <w:r w:rsidRPr="003E61F5">
              <w:t>relevant print and digital texts</w:t>
            </w:r>
          </w:p>
        </w:tc>
        <w:tc>
          <w:tcPr>
            <w:tcW w:w="570" w:type="dxa"/>
            <w:gridSpan w:val="2"/>
          </w:tcPr>
          <w:p w:rsidR="000D1CF9" w:rsidRPr="000E1821" w:rsidRDefault="000D1CF9" w:rsidP="008E119F">
            <w:pPr>
              <w:pStyle w:val="PC"/>
            </w:pPr>
            <w:r w:rsidRPr="00434FEA">
              <w:t>1.1</w:t>
            </w:r>
          </w:p>
        </w:tc>
        <w:tc>
          <w:tcPr>
            <w:tcW w:w="5729" w:type="dxa"/>
            <w:gridSpan w:val="2"/>
          </w:tcPr>
          <w:p w:rsidR="000D1CF9" w:rsidRPr="000E1821" w:rsidRDefault="000D1CF9" w:rsidP="008E119F">
            <w:pPr>
              <w:pStyle w:val="PC"/>
            </w:pPr>
            <w:r>
              <w:t xml:space="preserve">Identify </w:t>
            </w:r>
            <w:r w:rsidRPr="00AE004E">
              <w:rPr>
                <w:rStyle w:val="Emphasis"/>
              </w:rPr>
              <w:t>a</w:t>
            </w:r>
            <w:r w:rsidRPr="00241A9E">
              <w:rPr>
                <w:rStyle w:val="Emphasis"/>
                <w:b/>
              </w:rPr>
              <w:t xml:space="preserve"> limited range of short, simple texts</w:t>
            </w:r>
            <w:r>
              <w:rPr>
                <w:rStyle w:val="Emphasis"/>
                <w:b/>
              </w:rPr>
              <w:t xml:space="preserve"> </w:t>
            </w:r>
            <w:r w:rsidRPr="00B57630">
              <w:t>which are personally relevant</w:t>
            </w:r>
            <w:r>
              <w:t xml:space="preserve"> </w:t>
            </w:r>
            <w:r w:rsidRPr="000E5E69">
              <w:t xml:space="preserve"> </w:t>
            </w:r>
          </w:p>
        </w:tc>
      </w:tr>
      <w:tr w:rsidR="000D1CF9" w:rsidTr="00795B84">
        <w:tc>
          <w:tcPr>
            <w:tcW w:w="2943" w:type="dxa"/>
            <w:vMerge/>
          </w:tcPr>
          <w:p w:rsidR="000D1CF9" w:rsidRPr="0084371F" w:rsidRDefault="000D1CF9" w:rsidP="00387B45">
            <w:pPr>
              <w:pStyle w:val="bullet"/>
              <w:numPr>
                <w:ilvl w:val="0"/>
                <w:numId w:val="10"/>
              </w:numPr>
              <w:tabs>
                <w:tab w:val="center" w:pos="4153"/>
                <w:tab w:val="right" w:pos="8306"/>
              </w:tabs>
              <w:ind w:left="360"/>
            </w:pPr>
          </w:p>
        </w:tc>
        <w:tc>
          <w:tcPr>
            <w:tcW w:w="570" w:type="dxa"/>
            <w:gridSpan w:val="2"/>
          </w:tcPr>
          <w:p w:rsidR="000D1CF9" w:rsidRDefault="000D1CF9" w:rsidP="008E119F">
            <w:pPr>
              <w:pStyle w:val="PC"/>
            </w:pPr>
            <w:r w:rsidRPr="000E1821">
              <w:t>1.2</w:t>
            </w:r>
          </w:p>
        </w:tc>
        <w:tc>
          <w:tcPr>
            <w:tcW w:w="5729" w:type="dxa"/>
            <w:gridSpan w:val="2"/>
          </w:tcPr>
          <w:p w:rsidR="000D1CF9" w:rsidRDefault="000D1CF9" w:rsidP="008E119F">
            <w:pPr>
              <w:pStyle w:val="PC"/>
            </w:pPr>
            <w:r>
              <w:t xml:space="preserve">Recognise </w:t>
            </w:r>
            <w:r w:rsidRPr="0051011E">
              <w:rPr>
                <w:b/>
                <w:i/>
              </w:rPr>
              <w:t>features of texts</w:t>
            </w:r>
            <w:r w:rsidRPr="00CD3BD2">
              <w:t xml:space="preserve"> encountered in the immediate environment </w:t>
            </w:r>
          </w:p>
        </w:tc>
      </w:tr>
      <w:tr w:rsidR="000D1CF9" w:rsidTr="00795B84">
        <w:tc>
          <w:tcPr>
            <w:tcW w:w="2943" w:type="dxa"/>
            <w:vMerge/>
          </w:tcPr>
          <w:p w:rsidR="000D1CF9" w:rsidRPr="0084371F" w:rsidRDefault="000D1CF9" w:rsidP="008E119F">
            <w:pPr>
              <w:pStyle w:val="element"/>
            </w:pPr>
          </w:p>
        </w:tc>
        <w:tc>
          <w:tcPr>
            <w:tcW w:w="570" w:type="dxa"/>
            <w:gridSpan w:val="2"/>
          </w:tcPr>
          <w:p w:rsidR="000D1CF9" w:rsidRDefault="000D1CF9" w:rsidP="008E119F">
            <w:pPr>
              <w:pStyle w:val="PC"/>
            </w:pPr>
            <w:r w:rsidRPr="000E1821">
              <w:t>1.3</w:t>
            </w:r>
          </w:p>
        </w:tc>
        <w:tc>
          <w:tcPr>
            <w:tcW w:w="5729" w:type="dxa"/>
            <w:gridSpan w:val="2"/>
          </w:tcPr>
          <w:p w:rsidR="000D1CF9" w:rsidRPr="004B7F92" w:rsidRDefault="000D1CF9" w:rsidP="008E119F">
            <w:pPr>
              <w:pStyle w:val="PC"/>
            </w:pPr>
            <w:r w:rsidRPr="004B7F92">
              <w:t>Identify specific information in the texts.</w:t>
            </w:r>
          </w:p>
        </w:tc>
      </w:tr>
      <w:tr w:rsidR="000D1CF9" w:rsidTr="00795B84">
        <w:tc>
          <w:tcPr>
            <w:tcW w:w="2943" w:type="dxa"/>
          </w:tcPr>
          <w:p w:rsidR="000D1CF9" w:rsidRPr="000E1821" w:rsidRDefault="000D1CF9" w:rsidP="008E119F">
            <w:pPr>
              <w:pStyle w:val="spacer"/>
            </w:pPr>
          </w:p>
        </w:tc>
        <w:tc>
          <w:tcPr>
            <w:tcW w:w="585" w:type="dxa"/>
            <w:gridSpan w:val="3"/>
          </w:tcPr>
          <w:p w:rsidR="000D1CF9" w:rsidRDefault="000D1CF9" w:rsidP="008E119F">
            <w:pPr>
              <w:pStyle w:val="spacer"/>
            </w:pPr>
          </w:p>
        </w:tc>
        <w:tc>
          <w:tcPr>
            <w:tcW w:w="5714" w:type="dxa"/>
          </w:tcPr>
          <w:p w:rsidR="000D1CF9" w:rsidRPr="0049329F" w:rsidRDefault="000D1CF9" w:rsidP="008E119F">
            <w:pPr>
              <w:pStyle w:val="spacer"/>
            </w:pPr>
          </w:p>
        </w:tc>
      </w:tr>
      <w:tr w:rsidR="000D1CF9" w:rsidTr="00795B84">
        <w:tc>
          <w:tcPr>
            <w:tcW w:w="2943" w:type="dxa"/>
            <w:vMerge w:val="restart"/>
          </w:tcPr>
          <w:p w:rsidR="000D1CF9" w:rsidRPr="000E1821" w:rsidRDefault="000D1CF9" w:rsidP="008E119F">
            <w:pPr>
              <w:pStyle w:val="element"/>
            </w:pPr>
            <w:r w:rsidRPr="000E1821">
              <w:t>2</w:t>
            </w:r>
            <w:r>
              <w:t>.</w:t>
            </w:r>
            <w:r>
              <w:tab/>
            </w:r>
            <w:r w:rsidRPr="00CD3BD2">
              <w:t>Read simple highly familiar personally relevant</w:t>
            </w:r>
            <w:r>
              <w:t xml:space="preserve"> </w:t>
            </w:r>
            <w:r w:rsidRPr="003E61F5">
              <w:t xml:space="preserve">print and digital </w:t>
            </w:r>
            <w:r w:rsidRPr="003E61F5">
              <w:lastRenderedPageBreak/>
              <w:t>texts</w:t>
            </w:r>
          </w:p>
        </w:tc>
        <w:tc>
          <w:tcPr>
            <w:tcW w:w="585" w:type="dxa"/>
            <w:gridSpan w:val="3"/>
          </w:tcPr>
          <w:p w:rsidR="000D1CF9" w:rsidRPr="000E1821" w:rsidRDefault="000D1CF9" w:rsidP="008E119F">
            <w:pPr>
              <w:pStyle w:val="PC"/>
            </w:pPr>
            <w:r>
              <w:lastRenderedPageBreak/>
              <w:t>2.1</w:t>
            </w:r>
          </w:p>
        </w:tc>
        <w:tc>
          <w:tcPr>
            <w:tcW w:w="5714" w:type="dxa"/>
          </w:tcPr>
          <w:p w:rsidR="000D1CF9" w:rsidRPr="00AE004E" w:rsidRDefault="000D1CF9" w:rsidP="008E119F">
            <w:pPr>
              <w:pStyle w:val="PC"/>
            </w:pPr>
            <w:r w:rsidRPr="004B7F92">
              <w:t xml:space="preserve">Use a </w:t>
            </w:r>
            <w:r w:rsidRPr="0049329F">
              <w:rPr>
                <w:b/>
                <w:i/>
              </w:rPr>
              <w:t>limited range of reading strategies</w:t>
            </w:r>
          </w:p>
        </w:tc>
      </w:tr>
      <w:tr w:rsidR="000D1CF9" w:rsidTr="00795B84">
        <w:tc>
          <w:tcPr>
            <w:tcW w:w="2943" w:type="dxa"/>
            <w:vMerge/>
          </w:tcPr>
          <w:p w:rsidR="000D1CF9" w:rsidRDefault="000D1CF9" w:rsidP="008E119F"/>
        </w:tc>
        <w:tc>
          <w:tcPr>
            <w:tcW w:w="585" w:type="dxa"/>
            <w:gridSpan w:val="3"/>
          </w:tcPr>
          <w:p w:rsidR="000D1CF9" w:rsidRDefault="000D1CF9" w:rsidP="008E119F">
            <w:pPr>
              <w:pStyle w:val="PC"/>
            </w:pPr>
            <w:r>
              <w:t>2.2</w:t>
            </w:r>
          </w:p>
        </w:tc>
        <w:tc>
          <w:tcPr>
            <w:tcW w:w="5714" w:type="dxa"/>
          </w:tcPr>
          <w:p w:rsidR="000D1CF9" w:rsidRPr="004B7F92" w:rsidRDefault="000D1CF9" w:rsidP="008E119F">
            <w:pPr>
              <w:pStyle w:val="PC"/>
            </w:pPr>
            <w:r>
              <w:t>Give a</w:t>
            </w:r>
            <w:r w:rsidRPr="0051011E">
              <w:t>n account of the meaning of the t</w:t>
            </w:r>
            <w:r>
              <w:t>ext/s</w:t>
            </w:r>
          </w:p>
        </w:tc>
      </w:tr>
      <w:tr w:rsidR="000D1CF9" w:rsidTr="00795B84">
        <w:tc>
          <w:tcPr>
            <w:tcW w:w="2943" w:type="dxa"/>
            <w:vMerge/>
          </w:tcPr>
          <w:p w:rsidR="000D1CF9" w:rsidRDefault="000D1CF9" w:rsidP="008E119F"/>
        </w:tc>
        <w:tc>
          <w:tcPr>
            <w:tcW w:w="585" w:type="dxa"/>
            <w:gridSpan w:val="3"/>
          </w:tcPr>
          <w:p w:rsidR="000D1CF9" w:rsidRDefault="000D1CF9" w:rsidP="008E119F">
            <w:pPr>
              <w:pStyle w:val="PC"/>
            </w:pPr>
            <w:r>
              <w:t>2.3</w:t>
            </w:r>
          </w:p>
        </w:tc>
        <w:tc>
          <w:tcPr>
            <w:tcW w:w="5714" w:type="dxa"/>
          </w:tcPr>
          <w:p w:rsidR="000D1CF9" w:rsidRPr="0051011E" w:rsidRDefault="000D1CF9" w:rsidP="008E119F">
            <w:pPr>
              <w:pStyle w:val="PC"/>
            </w:pPr>
            <w:r w:rsidRPr="004B7F92">
              <w:t xml:space="preserve">Identify the </w:t>
            </w:r>
            <w:r w:rsidRPr="00400C26">
              <w:rPr>
                <w:b/>
                <w:i/>
              </w:rPr>
              <w:t>intention of the text</w:t>
            </w:r>
          </w:p>
        </w:tc>
      </w:tr>
      <w:tr w:rsidR="000D1CF9" w:rsidTr="00795B84">
        <w:tc>
          <w:tcPr>
            <w:tcW w:w="2943" w:type="dxa"/>
          </w:tcPr>
          <w:p w:rsidR="000D1CF9" w:rsidRDefault="000D1CF9" w:rsidP="008E119F">
            <w:pPr>
              <w:pStyle w:val="spacer"/>
            </w:pPr>
          </w:p>
        </w:tc>
        <w:tc>
          <w:tcPr>
            <w:tcW w:w="6299" w:type="dxa"/>
            <w:gridSpan w:val="4"/>
          </w:tcPr>
          <w:p w:rsidR="000D1CF9" w:rsidRDefault="000D1CF9" w:rsidP="008E119F">
            <w:pPr>
              <w:pStyle w:val="spacer"/>
            </w:pPr>
          </w:p>
        </w:tc>
      </w:tr>
      <w:tr w:rsidR="000D1CF9" w:rsidTr="00795B84">
        <w:tc>
          <w:tcPr>
            <w:tcW w:w="9242" w:type="dxa"/>
            <w:gridSpan w:val="5"/>
          </w:tcPr>
          <w:p w:rsidR="000D1CF9" w:rsidRDefault="000D1CF9" w:rsidP="008E119F">
            <w:pPr>
              <w:pStyle w:val="Heading21"/>
            </w:pPr>
            <w:r>
              <w:t>Required Knowledge and Skills</w:t>
            </w:r>
          </w:p>
          <w:p w:rsidR="000D1CF9" w:rsidRDefault="000D1CF9" w:rsidP="008E119F">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8E119F">
            <w:pPr>
              <w:pStyle w:val="unittext"/>
            </w:pPr>
            <w:r>
              <w:t>Required knowledge:</w:t>
            </w:r>
          </w:p>
          <w:p w:rsidR="000D1CF9" w:rsidRDefault="000D1CF9" w:rsidP="00387B45">
            <w:pPr>
              <w:pStyle w:val="bullet"/>
              <w:numPr>
                <w:ilvl w:val="0"/>
                <w:numId w:val="10"/>
              </w:numPr>
              <w:ind w:left="284" w:hanging="284"/>
            </w:pPr>
            <w:r>
              <w:t xml:space="preserve">different text types relevant to personal purposes </w:t>
            </w:r>
          </w:p>
          <w:p w:rsidR="000D1CF9" w:rsidRPr="003E61F5" w:rsidRDefault="000D1CF9" w:rsidP="00387B45">
            <w:pPr>
              <w:pStyle w:val="bullet"/>
              <w:numPr>
                <w:ilvl w:val="0"/>
                <w:numId w:val="10"/>
              </w:numPr>
              <w:ind w:left="284" w:hanging="284"/>
            </w:pPr>
            <w:r>
              <w:t xml:space="preserve">basic reading strategies to engage with printed </w:t>
            </w:r>
            <w:r w:rsidRPr="003E61F5">
              <w:t>and digital texts</w:t>
            </w:r>
          </w:p>
          <w:p w:rsidR="000D1CF9" w:rsidRPr="003E61F5" w:rsidRDefault="000D1CF9" w:rsidP="00387B45">
            <w:pPr>
              <w:pStyle w:val="bullet"/>
              <w:numPr>
                <w:ilvl w:val="0"/>
                <w:numId w:val="10"/>
              </w:numPr>
              <w:ind w:left="284" w:hanging="284"/>
            </w:pPr>
            <w:r w:rsidRPr="003E61F5">
              <w:t xml:space="preserve">reasons for accessing personal texts  </w:t>
            </w:r>
          </w:p>
          <w:p w:rsidR="000D1CF9" w:rsidRPr="003E61F5" w:rsidRDefault="000D1CF9" w:rsidP="00387B45">
            <w:pPr>
              <w:pStyle w:val="bullet"/>
              <w:numPr>
                <w:ilvl w:val="0"/>
                <w:numId w:val="10"/>
              </w:numPr>
              <w:ind w:left="284" w:hanging="284"/>
            </w:pPr>
            <w:r w:rsidRPr="003E61F5">
              <w:t xml:space="preserve">the different ways in which digital information may be organised, such as linear and non linear </w:t>
            </w:r>
          </w:p>
          <w:p w:rsidR="000D1CF9" w:rsidRDefault="000D1CF9" w:rsidP="008E119F">
            <w:pPr>
              <w:pStyle w:val="unittext"/>
            </w:pPr>
            <w:r>
              <w:t>Required Skills:</w:t>
            </w:r>
          </w:p>
          <w:p w:rsidR="000D1CF9" w:rsidRDefault="000D1CF9" w:rsidP="00387B45">
            <w:pPr>
              <w:pStyle w:val="bullet"/>
              <w:numPr>
                <w:ilvl w:val="0"/>
                <w:numId w:val="10"/>
              </w:numPr>
              <w:ind w:left="284" w:hanging="284"/>
            </w:pPr>
            <w:r w:rsidRPr="00481FEB">
              <w:t>problem</w:t>
            </w:r>
            <w:r>
              <w:t xml:space="preserve"> solving skills to:</w:t>
            </w:r>
          </w:p>
          <w:p w:rsidR="000D1CF9" w:rsidRPr="00481FEB" w:rsidRDefault="000D1CF9" w:rsidP="005B635A">
            <w:pPr>
              <w:pStyle w:val="endash"/>
            </w:pPr>
            <w:r w:rsidRPr="00481FEB">
              <w:t>use cues from context, personal experience and document lay-out to identify highly familiar words, phrases, symbols, visuals, numbers to recognise text types relevant to personal needs</w:t>
            </w:r>
          </w:p>
          <w:p w:rsidR="000D1CF9" w:rsidRPr="00481FEB" w:rsidRDefault="000D1CF9" w:rsidP="005B635A">
            <w:pPr>
              <w:pStyle w:val="endash"/>
            </w:pPr>
            <w:r w:rsidRPr="00481FEB">
              <w:t>use a limited range of reading strategies including ability to draw on a small bank of sight vocabulary of personally relevant words/ phrases and use elementary word attack skills to create meaning from text</w:t>
            </w:r>
          </w:p>
          <w:p w:rsidR="000D1CF9" w:rsidRPr="00481FEB" w:rsidRDefault="000D1CF9" w:rsidP="005B635A">
            <w:pPr>
              <w:pStyle w:val="endash"/>
            </w:pPr>
            <w:r w:rsidRPr="00481FEB">
              <w:t>follow non-linear orientation of digital text to enable simple navigation</w:t>
            </w:r>
          </w:p>
          <w:p w:rsidR="000D1CF9" w:rsidRPr="00481FEB" w:rsidRDefault="000D1CF9" w:rsidP="00387B45">
            <w:pPr>
              <w:pStyle w:val="bullet"/>
              <w:numPr>
                <w:ilvl w:val="0"/>
                <w:numId w:val="10"/>
              </w:numPr>
              <w:ind w:left="284" w:hanging="284"/>
            </w:pPr>
            <w:r w:rsidRPr="00481FEB">
              <w:t>communication skills to convey and discuss information about texts</w:t>
            </w:r>
          </w:p>
          <w:p w:rsidR="000D1CF9" w:rsidRDefault="000D1CF9" w:rsidP="00387B45">
            <w:pPr>
              <w:pStyle w:val="bullet"/>
              <w:numPr>
                <w:ilvl w:val="0"/>
                <w:numId w:val="10"/>
              </w:numPr>
              <w:ind w:left="284" w:hanging="284"/>
            </w:pPr>
            <w:r w:rsidRPr="00481FEB">
              <w:t>technology skills to navigate screen based digital text to locate simple information</w:t>
            </w:r>
          </w:p>
        </w:tc>
      </w:tr>
      <w:tr w:rsidR="000D1CF9" w:rsidTr="00795B84">
        <w:tc>
          <w:tcPr>
            <w:tcW w:w="9242" w:type="dxa"/>
            <w:gridSpan w:val="5"/>
          </w:tcPr>
          <w:p w:rsidR="000D1CF9" w:rsidRDefault="000D1CF9" w:rsidP="008E119F">
            <w:pPr>
              <w:pStyle w:val="spacer"/>
            </w:pPr>
          </w:p>
        </w:tc>
      </w:tr>
      <w:tr w:rsidR="000D1CF9" w:rsidTr="00795B84">
        <w:tc>
          <w:tcPr>
            <w:tcW w:w="9242" w:type="dxa"/>
            <w:gridSpan w:val="5"/>
          </w:tcPr>
          <w:p w:rsidR="000D1CF9" w:rsidRDefault="000D1CF9" w:rsidP="008E119F">
            <w:pPr>
              <w:pStyle w:val="Heading21"/>
            </w:pPr>
            <w:r>
              <w:t>Range Statement</w:t>
            </w:r>
          </w:p>
          <w:p w:rsidR="000D1CF9" w:rsidRDefault="000D1CF9" w:rsidP="008E119F">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369" w:type="dxa"/>
            <w:gridSpan w:val="2"/>
          </w:tcPr>
          <w:p w:rsidR="000D1CF9" w:rsidRDefault="00400C26" w:rsidP="008E119F">
            <w:pPr>
              <w:pStyle w:val="PC"/>
            </w:pPr>
            <w:r>
              <w:rPr>
                <w:b/>
                <w:i/>
              </w:rPr>
              <w:t>L</w:t>
            </w:r>
            <w:r w:rsidR="000D1CF9" w:rsidRPr="007B36A1">
              <w:rPr>
                <w:b/>
                <w:i/>
              </w:rPr>
              <w:t>imited range of short, simple texts</w:t>
            </w:r>
            <w:r w:rsidR="000D1CF9">
              <w:t xml:space="preserve"> may include:</w:t>
            </w:r>
          </w:p>
        </w:tc>
        <w:tc>
          <w:tcPr>
            <w:tcW w:w="5873" w:type="dxa"/>
            <w:gridSpan w:val="3"/>
          </w:tcPr>
          <w:p w:rsidR="000D1CF9" w:rsidRPr="003E61F5" w:rsidRDefault="000D1CF9" w:rsidP="00387B45">
            <w:pPr>
              <w:pStyle w:val="bullet"/>
              <w:numPr>
                <w:ilvl w:val="0"/>
                <w:numId w:val="10"/>
              </w:numPr>
              <w:ind w:left="284" w:hanging="284"/>
            </w:pPr>
            <w:r w:rsidRPr="003E61F5">
              <w:t>texts with highly explicit purpose and limited highly familiar vocabulary</w:t>
            </w:r>
          </w:p>
          <w:p w:rsidR="000D1CF9" w:rsidRPr="003E61F5" w:rsidRDefault="000D1CF9" w:rsidP="00387B45">
            <w:pPr>
              <w:pStyle w:val="bullet"/>
              <w:numPr>
                <w:ilvl w:val="0"/>
                <w:numId w:val="10"/>
              </w:numPr>
              <w:ind w:left="284" w:hanging="284"/>
            </w:pPr>
            <w:r w:rsidRPr="003E61F5">
              <w:t>digital, printed and texts containing visual elements</w:t>
            </w:r>
            <w:r>
              <w:t>:</w:t>
            </w:r>
          </w:p>
          <w:p w:rsidR="000D1CF9" w:rsidRPr="003E61F5" w:rsidRDefault="000D1CF9" w:rsidP="005B635A">
            <w:pPr>
              <w:pStyle w:val="endash"/>
            </w:pPr>
            <w:r w:rsidRPr="003E61F5">
              <w:t>catalogues / advertisements / classifieds</w:t>
            </w:r>
          </w:p>
          <w:p w:rsidR="000D1CF9" w:rsidRPr="003E61F5" w:rsidRDefault="000D1CF9" w:rsidP="005B635A">
            <w:pPr>
              <w:pStyle w:val="endash"/>
            </w:pPr>
            <w:r w:rsidRPr="003E61F5">
              <w:t>email, SMS or hand written messages</w:t>
            </w:r>
          </w:p>
          <w:p w:rsidR="000D1CF9" w:rsidRPr="003E61F5" w:rsidRDefault="000D1CF9" w:rsidP="005B635A">
            <w:pPr>
              <w:pStyle w:val="endash"/>
            </w:pPr>
            <w:r w:rsidRPr="003E61F5">
              <w:t>ATM screen</w:t>
            </w:r>
          </w:p>
          <w:p w:rsidR="000D1CF9" w:rsidRPr="003E61F5" w:rsidRDefault="000D1CF9" w:rsidP="005B635A">
            <w:pPr>
              <w:pStyle w:val="endash"/>
            </w:pPr>
            <w:r w:rsidRPr="003E61F5">
              <w:t>electronic ticketing reader</w:t>
            </w:r>
          </w:p>
          <w:p w:rsidR="000D1CF9" w:rsidRPr="003E61F5" w:rsidRDefault="000D1CF9" w:rsidP="005B635A">
            <w:pPr>
              <w:pStyle w:val="endash"/>
            </w:pPr>
            <w:r w:rsidRPr="003E61F5">
              <w:t xml:space="preserve">e-cards </w:t>
            </w:r>
          </w:p>
          <w:p w:rsidR="000D1CF9" w:rsidRPr="003E61F5" w:rsidRDefault="000D1CF9" w:rsidP="005B635A">
            <w:pPr>
              <w:pStyle w:val="endash"/>
            </w:pPr>
            <w:r w:rsidRPr="003E61F5">
              <w:t>sections requiring personal details in a simple form</w:t>
            </w:r>
          </w:p>
          <w:p w:rsidR="000D1CF9" w:rsidRPr="003E61F5" w:rsidRDefault="000D1CF9" w:rsidP="005B635A">
            <w:pPr>
              <w:pStyle w:val="endash"/>
            </w:pPr>
            <w:r w:rsidRPr="003E61F5">
              <w:t>simple diary/calendar</w:t>
            </w:r>
          </w:p>
          <w:p w:rsidR="000D1CF9" w:rsidRPr="003E61F5" w:rsidRDefault="000D1CF9" w:rsidP="005B635A">
            <w:pPr>
              <w:pStyle w:val="endash"/>
            </w:pPr>
            <w:r w:rsidRPr="003E61F5">
              <w:t>labels in a photo album</w:t>
            </w:r>
          </w:p>
          <w:p w:rsidR="000D1CF9" w:rsidRDefault="000D1CF9" w:rsidP="005B635A">
            <w:pPr>
              <w:pStyle w:val="endash"/>
            </w:pPr>
            <w:r w:rsidRPr="003E61F5">
              <w:t>film, TV programs</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DE2483" w:rsidRDefault="000D1CF9" w:rsidP="008E119F">
            <w:pPr>
              <w:pStyle w:val="unittext"/>
            </w:pPr>
            <w:r w:rsidRPr="003A365A">
              <w:rPr>
                <w:b/>
                <w:i/>
              </w:rPr>
              <w:t>Features of texts</w:t>
            </w:r>
            <w:r>
              <w:t xml:space="preserve"> </w:t>
            </w:r>
            <w:r w:rsidRPr="00DE2483">
              <w:t xml:space="preserve">encountered in the immediate environment </w:t>
            </w:r>
            <w:r>
              <w:t xml:space="preserve">may </w:t>
            </w:r>
            <w:r w:rsidRPr="00DE2483">
              <w:t>include:</w:t>
            </w:r>
          </w:p>
          <w:p w:rsidR="000D1CF9" w:rsidRDefault="000D1CF9" w:rsidP="008E119F">
            <w:pPr>
              <w:rPr>
                <w:rFonts w:ascii="Times New Roman" w:hAnsi="Times New Roman"/>
                <w:i/>
                <w:sz w:val="24"/>
              </w:rPr>
            </w:pPr>
          </w:p>
          <w:p w:rsidR="000D1CF9" w:rsidRDefault="000D1CF9" w:rsidP="008E119F">
            <w:pPr>
              <w:rPr>
                <w:rFonts w:ascii="Times New Roman" w:hAnsi="Times New Roman"/>
                <w:i/>
                <w:sz w:val="24"/>
              </w:rPr>
            </w:pPr>
          </w:p>
        </w:tc>
        <w:tc>
          <w:tcPr>
            <w:tcW w:w="5873" w:type="dxa"/>
            <w:gridSpan w:val="3"/>
          </w:tcPr>
          <w:p w:rsidR="000D1CF9" w:rsidRDefault="000D1CF9" w:rsidP="00387B45">
            <w:pPr>
              <w:pStyle w:val="bullet"/>
              <w:numPr>
                <w:ilvl w:val="0"/>
                <w:numId w:val="10"/>
              </w:numPr>
              <w:ind w:left="284" w:hanging="284"/>
            </w:pPr>
            <w:r>
              <w:lastRenderedPageBreak/>
              <w:t xml:space="preserve">highly </w:t>
            </w:r>
            <w:r w:rsidRPr="003E61F5">
              <w:t>familiar</w:t>
            </w:r>
            <w:r>
              <w:t xml:space="preserve"> words / phrases / abbreviations:</w:t>
            </w:r>
          </w:p>
          <w:p w:rsidR="000D1CF9" w:rsidRPr="00AB1E62" w:rsidRDefault="000D1CF9" w:rsidP="005B635A">
            <w:pPr>
              <w:pStyle w:val="endash"/>
            </w:pPr>
            <w:r w:rsidRPr="00AB1E62">
              <w:t>own personal details</w:t>
            </w:r>
          </w:p>
          <w:p w:rsidR="000D1CF9" w:rsidRPr="00AB1E62" w:rsidRDefault="000D1CF9" w:rsidP="005B635A">
            <w:pPr>
              <w:pStyle w:val="endash"/>
            </w:pPr>
            <w:r w:rsidRPr="00AB1E62">
              <w:lastRenderedPageBreak/>
              <w:t xml:space="preserve">names of </w:t>
            </w:r>
            <w:r>
              <w:t>friends and significant others</w:t>
            </w:r>
          </w:p>
          <w:p w:rsidR="000D1CF9" w:rsidRPr="00AB1E62" w:rsidRDefault="000D1CF9" w:rsidP="005B635A">
            <w:pPr>
              <w:pStyle w:val="endash"/>
            </w:pPr>
            <w:r w:rsidRPr="00AB1E62">
              <w:t xml:space="preserve">place-related information </w:t>
            </w:r>
            <w:r>
              <w:t xml:space="preserve">such as </w:t>
            </w:r>
            <w:r w:rsidRPr="00AB1E62">
              <w:t>location of facilities</w:t>
            </w:r>
          </w:p>
          <w:p w:rsidR="000D1CF9" w:rsidRPr="00AB1E62" w:rsidRDefault="000D1CF9" w:rsidP="005B635A">
            <w:pPr>
              <w:pStyle w:val="endash"/>
            </w:pPr>
            <w:r w:rsidRPr="00AB1E62">
              <w:t xml:space="preserve">time-related information </w:t>
            </w:r>
            <w:r>
              <w:t xml:space="preserve">such as </w:t>
            </w:r>
            <w:r w:rsidRPr="00AB1E62">
              <w:t>appointment times</w:t>
            </w:r>
          </w:p>
          <w:p w:rsidR="000D1CF9" w:rsidRPr="00AB1E62" w:rsidRDefault="000D1CF9" w:rsidP="005B635A">
            <w:pPr>
              <w:pStyle w:val="endash"/>
            </w:pPr>
            <w:r w:rsidRPr="00AB1E62">
              <w:t>names of those associated with personally relevant activities, interests or hobbies</w:t>
            </w:r>
          </w:p>
          <w:p w:rsidR="000D1CF9" w:rsidRPr="00AB1E62" w:rsidRDefault="000D1CF9" w:rsidP="005B635A">
            <w:pPr>
              <w:pStyle w:val="endash"/>
            </w:pPr>
            <w:r w:rsidRPr="00AB1E62">
              <w:t xml:space="preserve">short, simple instructions </w:t>
            </w:r>
            <w:r>
              <w:t>for</w:t>
            </w:r>
            <w:r w:rsidRPr="00AB1E62">
              <w:t xml:space="preserve"> personal purposes such as taking medication</w:t>
            </w:r>
          </w:p>
          <w:p w:rsidR="000D1CF9" w:rsidRPr="00AB1E62" w:rsidRDefault="000D1CF9" w:rsidP="005B635A">
            <w:pPr>
              <w:pStyle w:val="endash"/>
            </w:pPr>
            <w:r w:rsidRPr="00AB1E62">
              <w:t>familiar abbreviations of personal relevance</w:t>
            </w:r>
            <w:r>
              <w:t xml:space="preserve"> such as </w:t>
            </w:r>
            <w:r w:rsidRPr="00AB1E62">
              <w:t>M / F, N /A, e.g.</w:t>
            </w:r>
          </w:p>
          <w:p w:rsidR="000D1CF9" w:rsidRPr="00AB1E62" w:rsidRDefault="000D1CF9" w:rsidP="005B635A">
            <w:pPr>
              <w:pStyle w:val="endash"/>
            </w:pPr>
            <w:r w:rsidRPr="00AB1E62">
              <w:t>personally relevant phone numbers saved to note book or own personal phone bank</w:t>
            </w:r>
          </w:p>
          <w:p w:rsidR="000D1CF9" w:rsidRDefault="000D1CF9" w:rsidP="00387B45">
            <w:pPr>
              <w:pStyle w:val="bullet"/>
              <w:numPr>
                <w:ilvl w:val="0"/>
                <w:numId w:val="10"/>
              </w:numPr>
              <w:ind w:left="284" w:hanging="284"/>
            </w:pPr>
            <w:r>
              <w:t>well-known visuals, symbols and logos:</w:t>
            </w:r>
          </w:p>
          <w:p w:rsidR="000D1CF9" w:rsidRPr="00AB1E62" w:rsidRDefault="000D1CF9" w:rsidP="005B635A">
            <w:pPr>
              <w:pStyle w:val="endash"/>
            </w:pPr>
            <w:r w:rsidRPr="00AB1E62">
              <w:t xml:space="preserve">personally relevant artwork, murals, colour symbols </w:t>
            </w:r>
          </w:p>
          <w:p w:rsidR="000D1CF9" w:rsidRPr="00AB1E62" w:rsidRDefault="000D1CF9" w:rsidP="005B635A">
            <w:pPr>
              <w:pStyle w:val="endash"/>
            </w:pPr>
            <w:r w:rsidRPr="00AB1E62">
              <w:t>icons, images and sound such as ‘save’ ‘print’ icons on computer menu, icons on own phone</w:t>
            </w:r>
          </w:p>
          <w:p w:rsidR="000D1CF9" w:rsidRPr="00AB1E62" w:rsidRDefault="000D1CF9" w:rsidP="005B635A">
            <w:pPr>
              <w:pStyle w:val="endash"/>
            </w:pPr>
            <w:r w:rsidRPr="00AB1E62">
              <w:t>hand drawn map of immediate area giving directions to destination of personal relevance</w:t>
            </w:r>
          </w:p>
          <w:p w:rsidR="000D1CF9" w:rsidRPr="00AB1E62" w:rsidRDefault="000D1CF9" w:rsidP="005B635A">
            <w:pPr>
              <w:pStyle w:val="endash"/>
            </w:pPr>
            <w:r w:rsidRPr="00AB1E62">
              <w:t>prompts for using on-line resources</w:t>
            </w:r>
          </w:p>
          <w:p w:rsidR="000D1CF9" w:rsidRPr="00AB1E62" w:rsidRDefault="000D1CF9" w:rsidP="005B635A">
            <w:pPr>
              <w:pStyle w:val="endash"/>
            </w:pPr>
            <w:r w:rsidRPr="00AB1E62">
              <w:t>logos on products</w:t>
            </w:r>
            <w:r>
              <w:t xml:space="preserve"> / </w:t>
            </w:r>
            <w:r w:rsidRPr="00AB1E62">
              <w:t>safety symbols</w:t>
            </w:r>
          </w:p>
          <w:p w:rsidR="000D1CF9" w:rsidRDefault="000D1CF9" w:rsidP="005B635A">
            <w:pPr>
              <w:pStyle w:val="endash"/>
            </w:pPr>
            <w:r w:rsidRPr="00AB1E62">
              <w:t>keyboard keys</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3E61F5" w:rsidRDefault="000D1CF9" w:rsidP="008E119F">
            <w:pPr>
              <w:pStyle w:val="unittext"/>
            </w:pPr>
            <w:r>
              <w:rPr>
                <w:b/>
                <w:i/>
              </w:rPr>
              <w:t>L</w:t>
            </w:r>
            <w:r w:rsidRPr="007B36A1">
              <w:rPr>
                <w:b/>
                <w:i/>
              </w:rPr>
              <w:t>imited range of reading strategies</w:t>
            </w:r>
            <w:r>
              <w:t xml:space="preserve"> may include:</w:t>
            </w:r>
          </w:p>
        </w:tc>
        <w:tc>
          <w:tcPr>
            <w:tcW w:w="5873" w:type="dxa"/>
            <w:gridSpan w:val="3"/>
          </w:tcPr>
          <w:p w:rsidR="000D1CF9" w:rsidRDefault="000D1CF9" w:rsidP="00387B45">
            <w:pPr>
              <w:pStyle w:val="bullet"/>
              <w:numPr>
                <w:ilvl w:val="0"/>
                <w:numId w:val="10"/>
              </w:numPr>
              <w:ind w:left="284" w:hanging="284"/>
            </w:pPr>
            <w:r>
              <w:t>drawing on a small bank of known words and phrases which relate to the immediate environment</w:t>
            </w:r>
          </w:p>
          <w:p w:rsidR="000D1CF9" w:rsidRDefault="000D1CF9" w:rsidP="00387B45">
            <w:pPr>
              <w:pStyle w:val="bullet"/>
              <w:numPr>
                <w:ilvl w:val="0"/>
                <w:numId w:val="10"/>
              </w:numPr>
              <w:ind w:left="284" w:hanging="284"/>
            </w:pPr>
            <w:r>
              <w:t>word attack skills:</w:t>
            </w:r>
          </w:p>
          <w:p w:rsidR="000D1CF9" w:rsidRDefault="000D1CF9" w:rsidP="005B635A">
            <w:pPr>
              <w:pStyle w:val="endash"/>
            </w:pPr>
            <w:r>
              <w:t>basic phonics such as initial letter-sound combinations, unambiguous letter-sound combinations</w:t>
            </w:r>
          </w:p>
          <w:p w:rsidR="000D1CF9" w:rsidRDefault="000D1CF9" w:rsidP="00387B45">
            <w:pPr>
              <w:pStyle w:val="bullet"/>
              <w:numPr>
                <w:ilvl w:val="0"/>
                <w:numId w:val="10"/>
              </w:numPr>
              <w:ind w:left="284" w:hanging="284"/>
            </w:pPr>
            <w:r>
              <w:t>relying on non-linguistic support such as illustrations, diagrams, photos, symbols, colours</w:t>
            </w:r>
          </w:p>
          <w:p w:rsidR="000D1CF9" w:rsidRDefault="000D1CF9" w:rsidP="00387B45">
            <w:pPr>
              <w:pStyle w:val="bullet"/>
              <w:numPr>
                <w:ilvl w:val="0"/>
                <w:numId w:val="10"/>
              </w:numPr>
              <w:ind w:left="284" w:hanging="284"/>
            </w:pPr>
            <w:r>
              <w:t>reading text to self and aloud with the support of others</w:t>
            </w:r>
          </w:p>
          <w:p w:rsidR="000D1CF9" w:rsidRPr="00AB1E62" w:rsidRDefault="000D1CF9" w:rsidP="00387B45">
            <w:pPr>
              <w:pStyle w:val="bullet"/>
              <w:numPr>
                <w:ilvl w:val="0"/>
                <w:numId w:val="10"/>
              </w:numPr>
              <w:ind w:left="284" w:hanging="284"/>
            </w:pPr>
            <w:r>
              <w:t>recognising meaning of conventional sentence punctuation such as full stops, capital letters</w:t>
            </w:r>
          </w:p>
          <w:p w:rsidR="000D1CF9" w:rsidRDefault="000D1CF9" w:rsidP="00387B45">
            <w:pPr>
              <w:pStyle w:val="bullet"/>
              <w:numPr>
                <w:ilvl w:val="0"/>
                <w:numId w:val="10"/>
              </w:numPr>
              <w:ind w:left="284" w:hanging="284"/>
            </w:pPr>
            <w:r>
              <w:t>identifying sources of text:</w:t>
            </w:r>
          </w:p>
          <w:p w:rsidR="000D1CF9" w:rsidRPr="00AB1E62" w:rsidRDefault="000D1CF9" w:rsidP="005B635A">
            <w:pPr>
              <w:pStyle w:val="endash"/>
            </w:pPr>
            <w:r w:rsidRPr="00AB1E62">
              <w:t>educational / recreational / leisure organisations</w:t>
            </w:r>
            <w:r>
              <w:t xml:space="preserve"> / </w:t>
            </w:r>
            <w:r w:rsidRPr="00AB1E62">
              <w:t>advertisers</w:t>
            </w:r>
          </w:p>
          <w:p w:rsidR="000D1CF9" w:rsidRPr="00AB1E62" w:rsidRDefault="000D1CF9" w:rsidP="005B635A">
            <w:pPr>
              <w:pStyle w:val="endash"/>
            </w:pPr>
            <w:r w:rsidRPr="00AB1E62">
              <w:t>friends and other personal contacts</w:t>
            </w:r>
          </w:p>
          <w:p w:rsidR="000D1CF9" w:rsidRDefault="000D1CF9" w:rsidP="00387B45">
            <w:pPr>
              <w:pStyle w:val="bullet"/>
              <w:numPr>
                <w:ilvl w:val="0"/>
                <w:numId w:val="10"/>
              </w:numPr>
              <w:ind w:left="284" w:hanging="284"/>
            </w:pPr>
            <w:r>
              <w:t>predicting the purpose of texts based on:</w:t>
            </w:r>
          </w:p>
          <w:p w:rsidR="000D1CF9" w:rsidRPr="00AB1E62" w:rsidRDefault="000D1CF9" w:rsidP="005B635A">
            <w:pPr>
              <w:pStyle w:val="endash"/>
            </w:pPr>
            <w:r w:rsidRPr="00AB1E62">
              <w:t xml:space="preserve">prior knowledge of the context </w:t>
            </w:r>
            <w:r>
              <w:t xml:space="preserve">and / or </w:t>
            </w:r>
            <w:r w:rsidRPr="00AB1E62">
              <w:t>aspects of</w:t>
            </w:r>
            <w:r>
              <w:t xml:space="preserve"> the text such as</w:t>
            </w:r>
            <w:r w:rsidRPr="00AB1E62">
              <w:t xml:space="preserve"> layout</w:t>
            </w:r>
          </w:p>
          <w:p w:rsidR="000D1CF9" w:rsidRDefault="000D1CF9" w:rsidP="005B635A">
            <w:pPr>
              <w:pStyle w:val="endash"/>
            </w:pPr>
            <w:r w:rsidRPr="00AB1E62">
              <w:t xml:space="preserve">personal experience </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7B36A1" w:rsidRDefault="00400C26" w:rsidP="008E119F">
            <w:pPr>
              <w:pStyle w:val="unittext"/>
            </w:pPr>
            <w:r>
              <w:rPr>
                <w:b/>
                <w:i/>
              </w:rPr>
              <w:t>I</w:t>
            </w:r>
            <w:r w:rsidR="000D1CF9" w:rsidRPr="007B36A1">
              <w:rPr>
                <w:b/>
                <w:i/>
              </w:rPr>
              <w:t>ntention of the text</w:t>
            </w:r>
            <w:r w:rsidR="000D1CF9" w:rsidRPr="007B36A1">
              <w:t xml:space="preserve"> may include:</w:t>
            </w:r>
          </w:p>
        </w:tc>
        <w:tc>
          <w:tcPr>
            <w:tcW w:w="5873" w:type="dxa"/>
            <w:gridSpan w:val="3"/>
          </w:tcPr>
          <w:p w:rsidR="000D1CF9" w:rsidRDefault="000D1CF9" w:rsidP="00387B45">
            <w:pPr>
              <w:pStyle w:val="bullet"/>
              <w:numPr>
                <w:ilvl w:val="0"/>
                <w:numId w:val="10"/>
              </w:numPr>
              <w:ind w:left="284" w:hanging="284"/>
            </w:pPr>
            <w:r>
              <w:t xml:space="preserve">personal contact </w:t>
            </w:r>
          </w:p>
          <w:p w:rsidR="000D1CF9" w:rsidRDefault="000D1CF9" w:rsidP="00387B45">
            <w:pPr>
              <w:pStyle w:val="bullet"/>
              <w:numPr>
                <w:ilvl w:val="0"/>
                <w:numId w:val="10"/>
              </w:numPr>
              <w:ind w:left="284" w:hanging="284"/>
            </w:pPr>
            <w:r>
              <w:t>providing information / instruction / entertainment</w:t>
            </w:r>
          </w:p>
          <w:p w:rsidR="000D1CF9" w:rsidRDefault="000D1CF9" w:rsidP="00387B45">
            <w:pPr>
              <w:pStyle w:val="bullet"/>
              <w:numPr>
                <w:ilvl w:val="0"/>
                <w:numId w:val="10"/>
              </w:numPr>
              <w:ind w:left="284" w:hanging="284"/>
            </w:pPr>
            <w:r>
              <w:t>advice</w:t>
            </w:r>
          </w:p>
        </w:tc>
      </w:tr>
      <w:tr w:rsidR="000D1CF9" w:rsidTr="00795B84">
        <w:tc>
          <w:tcPr>
            <w:tcW w:w="9242" w:type="dxa"/>
            <w:gridSpan w:val="5"/>
          </w:tcPr>
          <w:p w:rsidR="000D1CF9" w:rsidRDefault="000D1CF9" w:rsidP="008E119F">
            <w:pPr>
              <w:pStyle w:val="spacer"/>
            </w:pPr>
          </w:p>
        </w:tc>
      </w:tr>
      <w:tr w:rsidR="000D1CF9" w:rsidTr="00795B84">
        <w:tc>
          <w:tcPr>
            <w:tcW w:w="9242" w:type="dxa"/>
            <w:gridSpan w:val="5"/>
          </w:tcPr>
          <w:p w:rsidR="000D1CF9" w:rsidRDefault="000D1CF9" w:rsidP="008E119F">
            <w:pPr>
              <w:pStyle w:val="Heading21"/>
            </w:pPr>
            <w:r>
              <w:lastRenderedPageBreak/>
              <w:t>Evidence Guide</w:t>
            </w:r>
          </w:p>
          <w:p w:rsidR="000D1CF9" w:rsidRDefault="000D1CF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RPr="00510357" w:rsidTr="00795B84">
        <w:tc>
          <w:tcPr>
            <w:tcW w:w="3369" w:type="dxa"/>
            <w:gridSpan w:val="2"/>
          </w:tcPr>
          <w:p w:rsidR="000D1CF9" w:rsidRPr="00510357" w:rsidRDefault="000D1CF9" w:rsidP="008E119F">
            <w:pPr>
              <w:pStyle w:val="EG"/>
              <w:rPr>
                <w:b w:val="0"/>
              </w:rPr>
            </w:pPr>
            <w:r w:rsidRPr="00510357">
              <w:rPr>
                <w:b w:val="0"/>
              </w:rPr>
              <w:t>Critical aspects for assessment and evidence required to demonstrate competency in this unit</w:t>
            </w:r>
          </w:p>
        </w:tc>
        <w:tc>
          <w:tcPr>
            <w:tcW w:w="5873" w:type="dxa"/>
            <w:gridSpan w:val="3"/>
          </w:tcPr>
          <w:p w:rsidR="000D1CF9" w:rsidRPr="00510357" w:rsidRDefault="000D1CF9" w:rsidP="008E119F">
            <w:pPr>
              <w:pStyle w:val="unittext"/>
            </w:pPr>
            <w:r w:rsidRPr="00510357">
              <w:t>Assessment must confirm the ability to:</w:t>
            </w:r>
          </w:p>
          <w:p w:rsidR="000D1CF9" w:rsidRDefault="000D1CF9" w:rsidP="00387B45">
            <w:pPr>
              <w:pStyle w:val="bullet"/>
              <w:numPr>
                <w:ilvl w:val="0"/>
                <w:numId w:val="10"/>
              </w:numPr>
              <w:ind w:left="284" w:hanging="284"/>
            </w:pPr>
            <w:r w:rsidRPr="009C71C9">
              <w:t xml:space="preserve">locate and engage with information in a minimum of 2 short, simple, explicit and personally relevant text types, one of  which must be print based and the other digitally based </w:t>
            </w:r>
          </w:p>
          <w:p w:rsidR="000D1CF9" w:rsidRPr="00EB4962" w:rsidRDefault="000D1CF9" w:rsidP="008E119F">
            <w:pPr>
              <w:pStyle w:val="unittext"/>
            </w:pPr>
            <w:r w:rsidRPr="00EB4962">
              <w:t>In order to ensure learners achieve meaningful outcomes at the qualification level an integrated approach to assessment should be used, refer to Section B 6.1 Assessment Strategy.</w:t>
            </w:r>
          </w:p>
          <w:p w:rsidR="000D1CF9" w:rsidRPr="009C71C9" w:rsidRDefault="000D1CF9" w:rsidP="008E119F">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5979AA" w:rsidRDefault="000D1CF9" w:rsidP="008E119F">
            <w:pPr>
              <w:pStyle w:val="EG"/>
            </w:pPr>
            <w:r w:rsidRPr="005979AA">
              <w:t>Context of and specific resources for assessment</w:t>
            </w:r>
          </w:p>
        </w:tc>
        <w:tc>
          <w:tcPr>
            <w:tcW w:w="5873" w:type="dxa"/>
            <w:gridSpan w:val="3"/>
          </w:tcPr>
          <w:p w:rsidR="000D1CF9" w:rsidRDefault="000D1CF9" w:rsidP="008E119F">
            <w:pPr>
              <w:pStyle w:val="unittext"/>
            </w:pPr>
            <w:r>
              <w:t>Assessment must ensure access to:</w:t>
            </w:r>
          </w:p>
          <w:p w:rsidR="000D1CF9" w:rsidRPr="003E61F5" w:rsidRDefault="000D1CF9" w:rsidP="00387B45">
            <w:pPr>
              <w:pStyle w:val="bullet"/>
              <w:numPr>
                <w:ilvl w:val="0"/>
                <w:numId w:val="10"/>
              </w:numPr>
              <w:ind w:left="284" w:hanging="284"/>
            </w:pPr>
            <w:r w:rsidRPr="003E61F5">
              <w:t xml:space="preserve">a </w:t>
            </w:r>
            <w:r w:rsidRPr="009C71C9">
              <w:t>limited</w:t>
            </w:r>
            <w:r w:rsidRPr="003E61F5">
              <w:t xml:space="preserve"> range of short, simple, personally relevant digital and paper based texts</w:t>
            </w:r>
          </w:p>
          <w:p w:rsidR="000D1CF9" w:rsidRPr="003E61F5" w:rsidRDefault="000D1CF9" w:rsidP="00387B45">
            <w:pPr>
              <w:pStyle w:val="bullet"/>
              <w:numPr>
                <w:ilvl w:val="0"/>
                <w:numId w:val="10"/>
              </w:numPr>
              <w:ind w:left="284" w:hanging="284"/>
            </w:pPr>
            <w:r w:rsidRPr="003E61F5">
              <w:t>communication technology as required</w:t>
            </w:r>
          </w:p>
          <w:p w:rsidR="000D1CF9" w:rsidRDefault="000D1CF9" w:rsidP="008E119F">
            <w:pPr>
              <w:pStyle w:val="unittext"/>
            </w:pPr>
            <w:r>
              <w:t>At this level the learner:</w:t>
            </w:r>
          </w:p>
          <w:p w:rsidR="000D1CF9" w:rsidRPr="00BE624E" w:rsidRDefault="000D1CF9" w:rsidP="00387B45">
            <w:pPr>
              <w:pStyle w:val="bullet"/>
              <w:numPr>
                <w:ilvl w:val="0"/>
                <w:numId w:val="10"/>
              </w:numPr>
              <w:ind w:left="284" w:hanging="284"/>
            </w:pPr>
            <w:r w:rsidRPr="00BE624E">
              <w:t>may require strong support from the context, including visual cues</w:t>
            </w:r>
          </w:p>
          <w:p w:rsidR="000D1CF9" w:rsidRPr="00BE624E" w:rsidRDefault="000D1CF9" w:rsidP="00387B45">
            <w:pPr>
              <w:pStyle w:val="bullet"/>
              <w:numPr>
                <w:ilvl w:val="0"/>
                <w:numId w:val="10"/>
              </w:numPr>
              <w:ind w:left="284" w:hanging="284"/>
            </w:pPr>
            <w:r w:rsidRPr="00BE624E">
              <w:t>may require strong support to access digital media and navigate digital text</w:t>
            </w:r>
          </w:p>
          <w:p w:rsidR="000D1CF9" w:rsidRPr="00BE624E" w:rsidRDefault="000D1CF9" w:rsidP="00387B45">
            <w:pPr>
              <w:pStyle w:val="bullet"/>
              <w:numPr>
                <w:ilvl w:val="0"/>
                <w:numId w:val="10"/>
              </w:numPr>
              <w:ind w:left="284" w:hanging="284"/>
            </w:pPr>
            <w:r w:rsidRPr="00BE624E">
              <w:t xml:space="preserve">may use texts which contain repetition </w:t>
            </w:r>
          </w:p>
          <w:p w:rsidR="000D1CF9" w:rsidRDefault="000D1CF9" w:rsidP="00387B45">
            <w:pPr>
              <w:pStyle w:val="bullet"/>
              <w:numPr>
                <w:ilvl w:val="0"/>
                <w:numId w:val="10"/>
              </w:numPr>
              <w:ind w:left="284" w:hanging="284"/>
            </w:pPr>
            <w:r>
              <w:t>may require extended time to read, reread and decode text</w:t>
            </w:r>
          </w:p>
          <w:p w:rsidR="000D1CF9" w:rsidRDefault="000D1CF9" w:rsidP="00387B45">
            <w:pPr>
              <w:pStyle w:val="bullet"/>
              <w:numPr>
                <w:ilvl w:val="0"/>
                <w:numId w:val="10"/>
              </w:numPr>
              <w:ind w:left="284" w:hanging="284"/>
            </w:pPr>
            <w:r>
              <w:t>may depend on a personal dictionary</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622D2D" w:rsidRDefault="000D1CF9" w:rsidP="008E119F">
            <w:pPr>
              <w:pStyle w:val="EG"/>
            </w:pPr>
            <w:r w:rsidRPr="005979AA">
              <w:t>Method(s) of assessment</w:t>
            </w:r>
          </w:p>
        </w:tc>
        <w:tc>
          <w:tcPr>
            <w:tcW w:w="5873" w:type="dxa"/>
            <w:gridSpan w:val="3"/>
          </w:tcPr>
          <w:p w:rsidR="000D1CF9" w:rsidRDefault="000D1CF9" w:rsidP="008E119F">
            <w:pPr>
              <w:pStyle w:val="unittext"/>
            </w:pPr>
            <w:r w:rsidRPr="00864737">
              <w:t>The following methods of assessment are suitable for this unit:</w:t>
            </w:r>
          </w:p>
          <w:p w:rsidR="000D1CF9" w:rsidRDefault="000D1CF9" w:rsidP="00387B45">
            <w:pPr>
              <w:pStyle w:val="bullet"/>
              <w:numPr>
                <w:ilvl w:val="0"/>
                <w:numId w:val="10"/>
              </w:numPr>
              <w:ind w:left="284" w:hanging="284"/>
            </w:pPr>
            <w:r w:rsidRPr="00864737">
              <w:t>direct observation</w:t>
            </w:r>
            <w:r>
              <w:t xml:space="preserve"> of the learner locating information in,  and making meaning of short, simple paper based and digital texts</w:t>
            </w:r>
          </w:p>
          <w:p w:rsidR="000D1CF9" w:rsidRDefault="000D1CF9" w:rsidP="00387B45">
            <w:pPr>
              <w:pStyle w:val="bullet"/>
              <w:numPr>
                <w:ilvl w:val="0"/>
                <w:numId w:val="10"/>
              </w:numPr>
              <w:ind w:left="284" w:hanging="284"/>
            </w:pPr>
            <w:r>
              <w:t>verbal or written questioning to assess knowledge of the purpose of different personally relevant text types</w:t>
            </w:r>
          </w:p>
          <w:p w:rsidR="000D1CF9" w:rsidRDefault="000D1CF9" w:rsidP="00387B45">
            <w:pPr>
              <w:pStyle w:val="bullet"/>
              <w:numPr>
                <w:ilvl w:val="0"/>
                <w:numId w:val="10"/>
              </w:numPr>
              <w:ind w:left="284" w:hanging="284"/>
            </w:pPr>
            <w:r>
              <w:t>verbal information from the learner describing the meaning and intention of the selected texts.</w:t>
            </w:r>
          </w:p>
        </w:tc>
      </w:tr>
    </w:tbl>
    <w:p w:rsidR="000D1CF9" w:rsidRPr="00400C26" w:rsidRDefault="000D1CF9" w:rsidP="00400C26">
      <w:pPr>
        <w:spacing w:before="0" w:after="0"/>
        <w:rPr>
          <w:sz w:val="16"/>
          <w:szCs w:val="16"/>
        </w:rPr>
      </w:pPr>
    </w:p>
    <w:p w:rsidR="000D1CF9" w:rsidRPr="00400C26" w:rsidRDefault="000D1CF9" w:rsidP="00400C26">
      <w:pPr>
        <w:spacing w:before="0" w:after="0"/>
        <w:rPr>
          <w:sz w:val="16"/>
          <w:szCs w:val="16"/>
        </w:rPr>
        <w:sectPr w:rsidR="000D1CF9" w:rsidRPr="00400C26" w:rsidSect="00400C26">
          <w:headerReference w:type="even" r:id="rId43"/>
          <w:headerReference w:type="default" r:id="rId44"/>
          <w:footerReference w:type="even" r:id="rId45"/>
          <w:headerReference w:type="first" r:id="rId46"/>
          <w:footerReference w:type="first" r:id="rId47"/>
          <w:pgSz w:w="11906" w:h="16838"/>
          <w:pgMar w:top="1440" w:right="1440" w:bottom="1418"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636"/>
        <w:gridCol w:w="172"/>
        <w:gridCol w:w="21"/>
        <w:gridCol w:w="5528"/>
      </w:tblGrid>
      <w:tr w:rsidR="000D1CF9" w:rsidTr="00795B84">
        <w:tc>
          <w:tcPr>
            <w:tcW w:w="2885" w:type="dxa"/>
          </w:tcPr>
          <w:p w:rsidR="000D1CF9" w:rsidRPr="00D72D90" w:rsidRDefault="000D1CF9" w:rsidP="00D409DC">
            <w:pPr>
              <w:pStyle w:val="code"/>
            </w:pPr>
            <w:r w:rsidRPr="00D72D90">
              <w:lastRenderedPageBreak/>
              <w:t>Unit Code</w:t>
            </w:r>
          </w:p>
        </w:tc>
        <w:tc>
          <w:tcPr>
            <w:tcW w:w="6357" w:type="dxa"/>
            <w:gridSpan w:val="4"/>
          </w:tcPr>
          <w:p w:rsidR="000D1CF9" w:rsidRPr="008E6ADD" w:rsidRDefault="00315952" w:rsidP="00825FE7">
            <w:pPr>
              <w:pStyle w:val="code1"/>
            </w:pPr>
            <w:bookmarkStart w:id="108" w:name="_Toc451945910"/>
            <w:r w:rsidRPr="00315952">
              <w:t>VU21284</w:t>
            </w:r>
            <w:bookmarkEnd w:id="108"/>
          </w:p>
        </w:tc>
      </w:tr>
      <w:tr w:rsidR="000D1CF9" w:rsidTr="00795B84">
        <w:tc>
          <w:tcPr>
            <w:tcW w:w="2885" w:type="dxa"/>
          </w:tcPr>
          <w:p w:rsidR="000D1CF9" w:rsidRPr="00D72D90" w:rsidRDefault="000D1CF9" w:rsidP="00D409DC">
            <w:pPr>
              <w:pStyle w:val="code"/>
            </w:pPr>
            <w:r w:rsidRPr="00D72D90">
              <w:t>Unit Title</w:t>
            </w:r>
          </w:p>
        </w:tc>
        <w:tc>
          <w:tcPr>
            <w:tcW w:w="6357" w:type="dxa"/>
            <w:gridSpan w:val="4"/>
          </w:tcPr>
          <w:p w:rsidR="000D1CF9" w:rsidRPr="00D72D90" w:rsidRDefault="000D1CF9" w:rsidP="00825FE7">
            <w:pPr>
              <w:pStyle w:val="code1"/>
            </w:pPr>
            <w:bookmarkStart w:id="109" w:name="_Toc451945911"/>
            <w:r w:rsidRPr="008E6ADD">
              <w:t>Engage with short simple texts for learning purposes</w:t>
            </w:r>
            <w:bookmarkEnd w:id="109"/>
          </w:p>
        </w:tc>
      </w:tr>
      <w:tr w:rsidR="000D1CF9" w:rsidTr="00795B84">
        <w:tc>
          <w:tcPr>
            <w:tcW w:w="2885" w:type="dxa"/>
          </w:tcPr>
          <w:p w:rsidR="000D1CF9" w:rsidRDefault="000D1CF9" w:rsidP="00D409DC">
            <w:pPr>
              <w:pStyle w:val="Heading21"/>
            </w:pPr>
            <w:r>
              <w:t>Unit Descriptor</w:t>
            </w:r>
          </w:p>
        </w:tc>
        <w:tc>
          <w:tcPr>
            <w:tcW w:w="6357" w:type="dxa"/>
            <w:gridSpan w:val="4"/>
          </w:tcPr>
          <w:p w:rsidR="000D1CF9" w:rsidRDefault="000D1CF9" w:rsidP="00D409DC">
            <w:pPr>
              <w:pStyle w:val="unittext"/>
            </w:pPr>
            <w:r>
              <w:t>This unit describes the skills and knowledge to engage</w:t>
            </w:r>
            <w:r w:rsidRPr="008E6ADD">
              <w:t xml:space="preserve"> with short, simple</w:t>
            </w:r>
            <w:r>
              <w:t xml:space="preserve"> paper based and digital</w:t>
            </w:r>
            <w:r w:rsidRPr="008E6ADD">
              <w:t xml:space="preserve"> texts to participate in</w:t>
            </w:r>
            <w:r w:rsidRPr="002B0C8D">
              <w:t xml:space="preserve"> the immediate env</w:t>
            </w:r>
            <w:r>
              <w:t xml:space="preserve">ironment for learning purposes. </w:t>
            </w:r>
          </w:p>
          <w:p w:rsidR="000D1CF9" w:rsidRDefault="000D1CF9" w:rsidP="00D409DC">
            <w:pPr>
              <w:pStyle w:val="unittext"/>
            </w:pPr>
            <w:r w:rsidRPr="008E6ADD">
              <w:t xml:space="preserve">The required outcomes described in this unit relate directly to the Australian Core Skills Framework (ACSF), </w:t>
            </w:r>
            <w:r>
              <w:t>(© Commonwealth of Australia2012</w:t>
            </w:r>
            <w:r w:rsidRPr="008E6ADD">
              <w:t xml:space="preserve">). They contribute to the achievement of ACSF indicators of competence at </w:t>
            </w:r>
            <w:r w:rsidRPr="00104DF8">
              <w:t>Level One (Reading)</w:t>
            </w:r>
            <w:r>
              <w:t xml:space="preserve">: </w:t>
            </w:r>
            <w:r w:rsidRPr="00076075">
              <w:t>1.03, 1.04</w:t>
            </w:r>
            <w:r w:rsidRPr="00104DF8">
              <w:t>.</w:t>
            </w:r>
            <w:r>
              <w:t xml:space="preserve"> </w:t>
            </w:r>
          </w:p>
        </w:tc>
      </w:tr>
      <w:tr w:rsidR="000D1CF9" w:rsidTr="00795B84">
        <w:tc>
          <w:tcPr>
            <w:tcW w:w="2885" w:type="dxa"/>
          </w:tcPr>
          <w:p w:rsidR="000D1CF9" w:rsidRDefault="000D1CF9" w:rsidP="00D409DC">
            <w:pPr>
              <w:pStyle w:val="Heading21"/>
            </w:pPr>
            <w:r>
              <w:t>Employability Skills</w:t>
            </w:r>
          </w:p>
        </w:tc>
        <w:tc>
          <w:tcPr>
            <w:tcW w:w="6357" w:type="dxa"/>
            <w:gridSpan w:val="4"/>
          </w:tcPr>
          <w:p w:rsidR="000D1CF9" w:rsidRDefault="000D1CF9" w:rsidP="00D409DC">
            <w:pPr>
              <w:pStyle w:val="unittext"/>
            </w:pPr>
            <w:r>
              <w:t>This unit contains employability skills.</w:t>
            </w:r>
          </w:p>
        </w:tc>
      </w:tr>
      <w:tr w:rsidR="000D1CF9" w:rsidTr="00795B84">
        <w:tc>
          <w:tcPr>
            <w:tcW w:w="2885" w:type="dxa"/>
          </w:tcPr>
          <w:p w:rsidR="000D1CF9" w:rsidRDefault="000D1CF9" w:rsidP="00D409DC">
            <w:pPr>
              <w:pStyle w:val="Heading21"/>
            </w:pPr>
            <w:r>
              <w:t>Application of the Unit</w:t>
            </w:r>
          </w:p>
        </w:tc>
        <w:tc>
          <w:tcPr>
            <w:tcW w:w="6357" w:type="dxa"/>
            <w:gridSpan w:val="4"/>
          </w:tcPr>
          <w:p w:rsidR="000D1CF9" w:rsidRDefault="000D1CF9" w:rsidP="00D409DC">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rsidR="000D1CF9" w:rsidRDefault="000D1CF9" w:rsidP="00D409DC">
            <w:pPr>
              <w:pStyle w:val="unittext"/>
            </w:pPr>
            <w:r>
              <w:t xml:space="preserve">Where application is as part of the Course in Initial General Education for Adults, it is recommended that this unit is integrated with the delivery and assessment of the Core Skills writing unit </w:t>
            </w:r>
            <w:r w:rsidR="00A775F3" w:rsidRPr="00A775F3">
              <w:rPr>
                <w:i/>
              </w:rPr>
              <w:t xml:space="preserve">VU21288 </w:t>
            </w:r>
            <w:r>
              <w:rPr>
                <w:i/>
              </w:rPr>
              <w:t>Create short simple texts for learning purposes</w:t>
            </w:r>
            <w:r>
              <w:t xml:space="preserve">. The link between reading and writing across the different domains also encourages co-delivery and assessment of additional units, such as </w:t>
            </w:r>
            <w:r w:rsidR="00315952" w:rsidRPr="00315952">
              <w:rPr>
                <w:i/>
              </w:rPr>
              <w:t xml:space="preserve">VU21283 </w:t>
            </w:r>
            <w:r w:rsidRPr="00F35154">
              <w:rPr>
                <w:i/>
              </w:rPr>
              <w:t>Engage with short simple texts for personal purposes</w:t>
            </w:r>
            <w:r>
              <w:rPr>
                <w:i/>
              </w:rPr>
              <w:t xml:space="preserve"> </w:t>
            </w:r>
            <w:r>
              <w:t xml:space="preserve">and </w:t>
            </w:r>
            <w:r w:rsidR="00A775F3" w:rsidRPr="00A775F3">
              <w:rPr>
                <w:i/>
              </w:rPr>
              <w:t xml:space="preserve">VU21287 </w:t>
            </w:r>
            <w:r w:rsidRPr="00F35154">
              <w:rPr>
                <w:i/>
              </w:rPr>
              <w:t>Create short simple texts for personal purposes</w:t>
            </w:r>
            <w:r>
              <w:t>.</w:t>
            </w:r>
          </w:p>
        </w:tc>
      </w:tr>
      <w:tr w:rsidR="000D1CF9" w:rsidTr="00795B84">
        <w:tc>
          <w:tcPr>
            <w:tcW w:w="2885"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357"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885" w:type="dxa"/>
          </w:tcPr>
          <w:p w:rsidR="000D1CF9" w:rsidRDefault="000D1CF9" w:rsidP="00D409DC">
            <w:pPr>
              <w:pStyle w:val="spacer"/>
            </w:pPr>
          </w:p>
        </w:tc>
        <w:tc>
          <w:tcPr>
            <w:tcW w:w="6357" w:type="dxa"/>
            <w:gridSpan w:val="4"/>
          </w:tcPr>
          <w:p w:rsidR="000D1CF9" w:rsidRDefault="000D1CF9" w:rsidP="00D409DC">
            <w:pPr>
              <w:pStyle w:val="spacer"/>
            </w:pPr>
          </w:p>
        </w:tc>
      </w:tr>
      <w:tr w:rsidR="000D1CF9" w:rsidTr="00795B84">
        <w:tc>
          <w:tcPr>
            <w:tcW w:w="2885" w:type="dxa"/>
            <w:vMerge w:val="restart"/>
          </w:tcPr>
          <w:p w:rsidR="000D1CF9" w:rsidRPr="0084371F" w:rsidRDefault="000D1CF9" w:rsidP="00D409DC">
            <w:pPr>
              <w:pStyle w:val="element"/>
            </w:pPr>
            <w:r w:rsidRPr="0084371F">
              <w:t>1</w:t>
            </w:r>
            <w:r>
              <w:tab/>
            </w:r>
            <w:r w:rsidRPr="002B0C8D">
              <w:t>Locate specific information in short, simple relevant</w:t>
            </w:r>
            <w:r>
              <w:t xml:space="preserve"> print and digital</w:t>
            </w:r>
            <w:r w:rsidRPr="002B0C8D">
              <w:t xml:space="preserve"> texts in the learning environment</w:t>
            </w:r>
          </w:p>
        </w:tc>
        <w:tc>
          <w:tcPr>
            <w:tcW w:w="808" w:type="dxa"/>
            <w:gridSpan w:val="2"/>
          </w:tcPr>
          <w:p w:rsidR="000D1CF9" w:rsidRDefault="000D1CF9" w:rsidP="00D409DC">
            <w:pPr>
              <w:pStyle w:val="PC"/>
            </w:pPr>
            <w:r>
              <w:t>1.1</w:t>
            </w:r>
          </w:p>
        </w:tc>
        <w:tc>
          <w:tcPr>
            <w:tcW w:w="5549" w:type="dxa"/>
            <w:gridSpan w:val="2"/>
          </w:tcPr>
          <w:p w:rsidR="000D1CF9" w:rsidRDefault="000D1CF9" w:rsidP="00D409DC">
            <w:pPr>
              <w:pStyle w:val="PC"/>
            </w:pPr>
            <w:r>
              <w:t>Identify a</w:t>
            </w:r>
            <w:r>
              <w:rPr>
                <w:b/>
                <w:i/>
              </w:rPr>
              <w:t xml:space="preserve"> limited range of short, simple texts</w:t>
            </w:r>
            <w:r>
              <w:t xml:space="preserve"> in the learning environment</w:t>
            </w:r>
          </w:p>
        </w:tc>
      </w:tr>
      <w:tr w:rsidR="000D1CF9" w:rsidTr="00795B84">
        <w:tc>
          <w:tcPr>
            <w:tcW w:w="2885" w:type="dxa"/>
            <w:vMerge/>
          </w:tcPr>
          <w:p w:rsidR="000D1CF9" w:rsidRPr="0084371F" w:rsidRDefault="000D1CF9" w:rsidP="00D409DC">
            <w:pPr>
              <w:pStyle w:val="element"/>
            </w:pPr>
          </w:p>
        </w:tc>
        <w:tc>
          <w:tcPr>
            <w:tcW w:w="808" w:type="dxa"/>
            <w:gridSpan w:val="2"/>
          </w:tcPr>
          <w:p w:rsidR="000D1CF9" w:rsidRDefault="000D1CF9" w:rsidP="00D409DC">
            <w:pPr>
              <w:pStyle w:val="PC"/>
            </w:pPr>
            <w:r>
              <w:t>1.2</w:t>
            </w:r>
          </w:p>
        </w:tc>
        <w:tc>
          <w:tcPr>
            <w:tcW w:w="5549" w:type="dxa"/>
            <w:gridSpan w:val="2"/>
          </w:tcPr>
          <w:p w:rsidR="000D1CF9" w:rsidRPr="00E14FBD" w:rsidRDefault="000D1CF9" w:rsidP="00D409DC">
            <w:pPr>
              <w:pStyle w:val="PC"/>
            </w:pPr>
            <w:r w:rsidRPr="00E14FBD">
              <w:t>Recognis</w:t>
            </w:r>
            <w:r>
              <w:rPr>
                <w:b/>
                <w:i/>
              </w:rPr>
              <w:t xml:space="preserve">e features of texts </w:t>
            </w:r>
            <w:r w:rsidRPr="00104DF8">
              <w:t>encountered in the immediate learning environment</w:t>
            </w:r>
          </w:p>
        </w:tc>
      </w:tr>
      <w:tr w:rsidR="000D1CF9" w:rsidTr="00795B84">
        <w:trPr>
          <w:trHeight w:val="471"/>
        </w:trPr>
        <w:tc>
          <w:tcPr>
            <w:tcW w:w="2885" w:type="dxa"/>
            <w:vMerge/>
          </w:tcPr>
          <w:p w:rsidR="000D1CF9" w:rsidRPr="0084371F" w:rsidRDefault="000D1CF9" w:rsidP="00D409DC">
            <w:pPr>
              <w:pStyle w:val="element"/>
            </w:pPr>
          </w:p>
        </w:tc>
        <w:tc>
          <w:tcPr>
            <w:tcW w:w="808" w:type="dxa"/>
            <w:gridSpan w:val="2"/>
          </w:tcPr>
          <w:p w:rsidR="000D1CF9" w:rsidRDefault="000D1CF9" w:rsidP="00D409DC">
            <w:pPr>
              <w:pStyle w:val="PC"/>
            </w:pPr>
            <w:r>
              <w:t>1.3</w:t>
            </w:r>
          </w:p>
        </w:tc>
        <w:tc>
          <w:tcPr>
            <w:tcW w:w="5549" w:type="dxa"/>
            <w:gridSpan w:val="2"/>
          </w:tcPr>
          <w:p w:rsidR="000D1CF9" w:rsidRDefault="000D1CF9" w:rsidP="00D409DC">
            <w:pPr>
              <w:pStyle w:val="PC"/>
            </w:pPr>
            <w:r>
              <w:t>Identify specific information in the text.</w:t>
            </w:r>
          </w:p>
        </w:tc>
      </w:tr>
      <w:tr w:rsidR="000D1CF9" w:rsidTr="00795B84">
        <w:tc>
          <w:tcPr>
            <w:tcW w:w="2885" w:type="dxa"/>
          </w:tcPr>
          <w:p w:rsidR="000D1CF9" w:rsidRDefault="000D1CF9" w:rsidP="00D409DC">
            <w:pPr>
              <w:pStyle w:val="spacer"/>
            </w:pPr>
          </w:p>
        </w:tc>
        <w:tc>
          <w:tcPr>
            <w:tcW w:w="6357" w:type="dxa"/>
            <w:gridSpan w:val="4"/>
          </w:tcPr>
          <w:p w:rsidR="000D1CF9" w:rsidRDefault="000D1CF9" w:rsidP="00D409DC">
            <w:pPr>
              <w:pStyle w:val="spacer"/>
            </w:pPr>
          </w:p>
        </w:tc>
      </w:tr>
      <w:tr w:rsidR="000D1CF9" w:rsidTr="00795B84">
        <w:tc>
          <w:tcPr>
            <w:tcW w:w="2885" w:type="dxa"/>
            <w:vMerge w:val="restart"/>
          </w:tcPr>
          <w:p w:rsidR="000D1CF9" w:rsidRDefault="000D1CF9" w:rsidP="00D409DC">
            <w:pPr>
              <w:pStyle w:val="element"/>
            </w:pPr>
            <w:r>
              <w:t>2</w:t>
            </w:r>
            <w:r>
              <w:tab/>
            </w:r>
            <w:r w:rsidRPr="002B0C8D">
              <w:t>Read simple highly familiar</w:t>
            </w:r>
            <w:r>
              <w:t xml:space="preserve"> print and digital</w:t>
            </w:r>
            <w:r w:rsidRPr="002B0C8D">
              <w:t xml:space="preserve"> </w:t>
            </w:r>
            <w:r>
              <w:lastRenderedPageBreak/>
              <w:t xml:space="preserve">learning related </w:t>
            </w:r>
            <w:r w:rsidRPr="002B0C8D">
              <w:t xml:space="preserve">texts </w:t>
            </w:r>
          </w:p>
        </w:tc>
        <w:tc>
          <w:tcPr>
            <w:tcW w:w="829" w:type="dxa"/>
            <w:gridSpan w:val="3"/>
          </w:tcPr>
          <w:p w:rsidR="000D1CF9" w:rsidRDefault="000D1CF9" w:rsidP="00D409DC">
            <w:pPr>
              <w:pStyle w:val="PC"/>
            </w:pPr>
            <w:r>
              <w:lastRenderedPageBreak/>
              <w:t>2.1</w:t>
            </w:r>
          </w:p>
        </w:tc>
        <w:tc>
          <w:tcPr>
            <w:tcW w:w="5528" w:type="dxa"/>
          </w:tcPr>
          <w:p w:rsidR="000D1CF9" w:rsidRDefault="000D1CF9" w:rsidP="00D409DC">
            <w:pPr>
              <w:pStyle w:val="PC"/>
            </w:pPr>
            <w:r>
              <w:t xml:space="preserve">Use a </w:t>
            </w:r>
            <w:r>
              <w:rPr>
                <w:b/>
                <w:i/>
              </w:rPr>
              <w:t>limited range of reading strategies</w:t>
            </w:r>
            <w:r>
              <w:t xml:space="preserve"> </w:t>
            </w:r>
          </w:p>
        </w:tc>
      </w:tr>
      <w:tr w:rsidR="000D1CF9" w:rsidTr="00795B84">
        <w:tc>
          <w:tcPr>
            <w:tcW w:w="2885" w:type="dxa"/>
            <w:vMerge/>
          </w:tcPr>
          <w:p w:rsidR="000D1CF9" w:rsidRDefault="000D1CF9" w:rsidP="00D409DC"/>
        </w:tc>
        <w:tc>
          <w:tcPr>
            <w:tcW w:w="829" w:type="dxa"/>
            <w:gridSpan w:val="3"/>
          </w:tcPr>
          <w:p w:rsidR="000D1CF9" w:rsidRDefault="000D1CF9" w:rsidP="00D409DC">
            <w:pPr>
              <w:pStyle w:val="PC"/>
            </w:pPr>
            <w:r>
              <w:t>2.2</w:t>
            </w:r>
          </w:p>
        </w:tc>
        <w:tc>
          <w:tcPr>
            <w:tcW w:w="5528" w:type="dxa"/>
          </w:tcPr>
          <w:p w:rsidR="000D1CF9" w:rsidRDefault="000D1CF9" w:rsidP="00D409DC">
            <w:pPr>
              <w:pStyle w:val="PC"/>
            </w:pPr>
            <w:r>
              <w:t xml:space="preserve">Give an account of the meaning of the text/s </w:t>
            </w:r>
          </w:p>
        </w:tc>
      </w:tr>
      <w:tr w:rsidR="000D1CF9" w:rsidTr="00795B84">
        <w:tc>
          <w:tcPr>
            <w:tcW w:w="2885" w:type="dxa"/>
            <w:vMerge/>
          </w:tcPr>
          <w:p w:rsidR="000D1CF9" w:rsidRDefault="000D1CF9" w:rsidP="00D409DC"/>
        </w:tc>
        <w:tc>
          <w:tcPr>
            <w:tcW w:w="829" w:type="dxa"/>
            <w:gridSpan w:val="3"/>
          </w:tcPr>
          <w:p w:rsidR="000D1CF9" w:rsidRDefault="000D1CF9" w:rsidP="00D409DC">
            <w:pPr>
              <w:pStyle w:val="PC"/>
            </w:pPr>
            <w:r>
              <w:t>2.3</w:t>
            </w:r>
          </w:p>
        </w:tc>
        <w:tc>
          <w:tcPr>
            <w:tcW w:w="5528" w:type="dxa"/>
          </w:tcPr>
          <w:p w:rsidR="000D1CF9" w:rsidRDefault="000D1CF9" w:rsidP="00D409DC">
            <w:pPr>
              <w:pStyle w:val="PC"/>
            </w:pPr>
            <w:r>
              <w:t xml:space="preserve">Identify the </w:t>
            </w:r>
            <w:r>
              <w:rPr>
                <w:b/>
                <w:i/>
              </w:rPr>
              <w:t>intention</w:t>
            </w:r>
            <w:r>
              <w:t xml:space="preserve"> </w:t>
            </w:r>
            <w:r w:rsidRPr="00400C26">
              <w:rPr>
                <w:b/>
                <w:i/>
              </w:rPr>
              <w:t>of the text</w:t>
            </w:r>
          </w:p>
        </w:tc>
      </w:tr>
      <w:tr w:rsidR="000D1CF9" w:rsidTr="00795B84">
        <w:tc>
          <w:tcPr>
            <w:tcW w:w="2885" w:type="dxa"/>
          </w:tcPr>
          <w:p w:rsidR="000D1CF9" w:rsidRDefault="000D1CF9" w:rsidP="00D409DC">
            <w:pPr>
              <w:pStyle w:val="spacer"/>
            </w:pPr>
          </w:p>
        </w:tc>
        <w:tc>
          <w:tcPr>
            <w:tcW w:w="6357"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Default="000D1CF9" w:rsidP="00387B45">
            <w:pPr>
              <w:pStyle w:val="bullet"/>
              <w:numPr>
                <w:ilvl w:val="0"/>
                <w:numId w:val="10"/>
              </w:numPr>
              <w:ind w:left="284" w:hanging="284"/>
            </w:pPr>
            <w:r>
              <w:t xml:space="preserve">basic information seeking strategies to locate information </w:t>
            </w:r>
          </w:p>
          <w:p w:rsidR="000D1CF9" w:rsidRDefault="000D1CF9" w:rsidP="00387B45">
            <w:pPr>
              <w:pStyle w:val="bullet"/>
              <w:numPr>
                <w:ilvl w:val="0"/>
                <w:numId w:val="10"/>
              </w:numPr>
              <w:ind w:left="284" w:hanging="284"/>
            </w:pPr>
            <w:r>
              <w:t>different text types relevant to personal learning</w:t>
            </w:r>
          </w:p>
          <w:p w:rsidR="000D1CF9" w:rsidRPr="00784306" w:rsidRDefault="000D1CF9" w:rsidP="00387B45">
            <w:pPr>
              <w:pStyle w:val="bullet"/>
              <w:numPr>
                <w:ilvl w:val="0"/>
                <w:numId w:val="10"/>
              </w:numPr>
              <w:ind w:left="284" w:hanging="284"/>
            </w:pPr>
            <w:r>
              <w:t xml:space="preserve">basic reading strategies to engage with </w:t>
            </w:r>
            <w:r w:rsidRPr="00784306">
              <w:t>printed and digital texts</w:t>
            </w:r>
          </w:p>
          <w:p w:rsidR="000D1CF9" w:rsidRPr="00784306" w:rsidRDefault="000D1CF9" w:rsidP="00387B45">
            <w:pPr>
              <w:pStyle w:val="bullet"/>
              <w:numPr>
                <w:ilvl w:val="0"/>
                <w:numId w:val="10"/>
              </w:numPr>
              <w:ind w:left="284" w:hanging="284"/>
            </w:pPr>
            <w:r w:rsidRPr="00784306">
              <w:t xml:space="preserve">awareness of the different ways in which digital information may be organised, such as linear and non linear </w:t>
            </w:r>
          </w:p>
          <w:p w:rsidR="000D1CF9" w:rsidRDefault="000D1CF9" w:rsidP="00D409DC">
            <w:pPr>
              <w:pStyle w:val="unittext"/>
            </w:pPr>
            <w:r>
              <w:t>Required Skills:</w:t>
            </w:r>
          </w:p>
          <w:p w:rsidR="000D1CF9" w:rsidRDefault="000D1CF9" w:rsidP="00387B45">
            <w:pPr>
              <w:pStyle w:val="bullet"/>
              <w:numPr>
                <w:ilvl w:val="0"/>
                <w:numId w:val="10"/>
              </w:numPr>
              <w:ind w:left="284" w:hanging="284"/>
            </w:pPr>
            <w:r>
              <w:t>problem solving skills to:</w:t>
            </w:r>
          </w:p>
          <w:p w:rsidR="000D1CF9" w:rsidRDefault="000D1CF9" w:rsidP="00D409DC">
            <w:pPr>
              <w:pStyle w:val="endash"/>
              <w:keepNext/>
            </w:pPr>
            <w:r>
              <w:t>use cues from context, personal experience and document lay-out to identify highly familiar words, phrases, symbols, numbers</w:t>
            </w:r>
          </w:p>
          <w:p w:rsidR="000D1CF9" w:rsidRDefault="000D1CF9" w:rsidP="00D409DC">
            <w:pPr>
              <w:pStyle w:val="endash"/>
              <w:keepNext/>
            </w:pPr>
            <w:r>
              <w:t>use a limited range of reading strategies including ability to draw on small bank of sight vocabulary of personally relevant words/ phrases and use elementary word attack skills</w:t>
            </w:r>
          </w:p>
          <w:p w:rsidR="000D1CF9" w:rsidRDefault="000D1CF9" w:rsidP="00387B45">
            <w:pPr>
              <w:pStyle w:val="bullet"/>
              <w:numPr>
                <w:ilvl w:val="0"/>
                <w:numId w:val="10"/>
              </w:numPr>
              <w:ind w:left="284" w:hanging="284"/>
            </w:pPr>
            <w:r>
              <w:t>communication skills to convey and discuss information about texts</w:t>
            </w:r>
          </w:p>
          <w:p w:rsidR="000D1CF9" w:rsidRDefault="000D1CF9" w:rsidP="00387B45">
            <w:pPr>
              <w:pStyle w:val="bullet"/>
              <w:numPr>
                <w:ilvl w:val="0"/>
                <w:numId w:val="10"/>
              </w:numPr>
              <w:ind w:left="284" w:hanging="284"/>
            </w:pPr>
            <w:r w:rsidRPr="00784306">
              <w:t>technology skills to navigate screen based digital text to locate simple information</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521" w:type="dxa"/>
            <w:gridSpan w:val="2"/>
          </w:tcPr>
          <w:p w:rsidR="000D1CF9" w:rsidRDefault="000D1CF9" w:rsidP="00D409DC">
            <w:pPr>
              <w:pStyle w:val="unittext"/>
            </w:pPr>
            <w:r>
              <w:rPr>
                <w:b/>
                <w:i/>
              </w:rPr>
              <w:t>L</w:t>
            </w:r>
            <w:r w:rsidRPr="00EA2F1B">
              <w:rPr>
                <w:b/>
                <w:i/>
              </w:rPr>
              <w:t>imited range of short simple texts</w:t>
            </w:r>
            <w:r>
              <w:t xml:space="preserve"> may include:</w:t>
            </w:r>
          </w:p>
          <w:p w:rsidR="000D1CF9" w:rsidRPr="005979AA" w:rsidRDefault="000D1CF9" w:rsidP="00D409DC">
            <w:pPr>
              <w:pStyle w:val="unittext"/>
            </w:pPr>
          </w:p>
        </w:tc>
        <w:tc>
          <w:tcPr>
            <w:tcW w:w="5721" w:type="dxa"/>
            <w:gridSpan w:val="3"/>
          </w:tcPr>
          <w:p w:rsidR="000D1CF9" w:rsidRDefault="000D1CF9" w:rsidP="00387B45">
            <w:pPr>
              <w:pStyle w:val="bullet"/>
              <w:numPr>
                <w:ilvl w:val="0"/>
                <w:numId w:val="10"/>
              </w:numPr>
              <w:ind w:left="284" w:hanging="284"/>
            </w:pPr>
            <w:r>
              <w:t>texts with highly explicit purpose and limited highly familiar vocabulary</w:t>
            </w:r>
          </w:p>
          <w:p w:rsidR="000D1CF9" w:rsidRDefault="000D1CF9" w:rsidP="00387B45">
            <w:pPr>
              <w:pStyle w:val="bullet"/>
              <w:numPr>
                <w:ilvl w:val="0"/>
                <w:numId w:val="10"/>
              </w:numPr>
              <w:ind w:left="284" w:hanging="284"/>
            </w:pPr>
            <w:r>
              <w:t>electronic, printed, handwritten and visual texts:</w:t>
            </w:r>
          </w:p>
          <w:p w:rsidR="000D1CF9" w:rsidRPr="007B0138" w:rsidRDefault="000D1CF9" w:rsidP="00D409DC">
            <w:pPr>
              <w:pStyle w:val="endash"/>
              <w:keepNext/>
            </w:pPr>
            <w:r w:rsidRPr="007B0138">
              <w:t>simplified diagram of learning provider rooms and facilities</w:t>
            </w:r>
          </w:p>
          <w:p w:rsidR="000D1CF9" w:rsidRPr="007B0138" w:rsidRDefault="000D1CF9" w:rsidP="00D409DC">
            <w:pPr>
              <w:pStyle w:val="endash"/>
              <w:keepNext/>
            </w:pPr>
            <w:r w:rsidRPr="007B0138">
              <w:t>own student card</w:t>
            </w:r>
          </w:p>
          <w:p w:rsidR="000D1CF9" w:rsidRPr="007B0138" w:rsidRDefault="000D1CF9" w:rsidP="00D409DC">
            <w:pPr>
              <w:pStyle w:val="endash"/>
              <w:keepNext/>
            </w:pPr>
            <w:r w:rsidRPr="007B0138">
              <w:t>room signs / symbols</w:t>
            </w:r>
          </w:p>
          <w:p w:rsidR="000D1CF9" w:rsidRPr="007B0138" w:rsidRDefault="000D1CF9" w:rsidP="00D409DC">
            <w:pPr>
              <w:pStyle w:val="endash"/>
              <w:keepNext/>
            </w:pPr>
            <w:r w:rsidRPr="007B0138">
              <w:t xml:space="preserve">own email address </w:t>
            </w:r>
          </w:p>
          <w:p w:rsidR="000D1CF9" w:rsidRPr="007B0138" w:rsidRDefault="000D1CF9" w:rsidP="00D409DC">
            <w:pPr>
              <w:pStyle w:val="endash"/>
              <w:keepNext/>
            </w:pPr>
            <w:r w:rsidRPr="007B0138">
              <w:t>calendars and diaries</w:t>
            </w:r>
          </w:p>
          <w:p w:rsidR="000D1CF9" w:rsidRPr="007B0138" w:rsidRDefault="000D1CF9" w:rsidP="00D409DC">
            <w:pPr>
              <w:pStyle w:val="endash"/>
              <w:keepNext/>
            </w:pPr>
            <w:r w:rsidRPr="007B0138">
              <w:t>enrolment forms, library card</w:t>
            </w:r>
          </w:p>
          <w:p w:rsidR="000D1CF9" w:rsidRPr="007B0138" w:rsidRDefault="000D1CF9" w:rsidP="00D409DC">
            <w:pPr>
              <w:pStyle w:val="endash"/>
              <w:keepNext/>
            </w:pPr>
            <w:r w:rsidRPr="007B0138">
              <w:t>messages</w:t>
            </w:r>
          </w:p>
          <w:p w:rsidR="000D1CF9" w:rsidRPr="007B0138" w:rsidRDefault="000D1CF9" w:rsidP="00D409DC">
            <w:pPr>
              <w:pStyle w:val="endash"/>
              <w:keepNext/>
            </w:pPr>
            <w:r w:rsidRPr="007B0138">
              <w:t>notices relevant to own interests</w:t>
            </w:r>
          </w:p>
          <w:p w:rsidR="000D1CF9" w:rsidRDefault="000D1CF9" w:rsidP="00387B45">
            <w:pPr>
              <w:pStyle w:val="bullet"/>
              <w:numPr>
                <w:ilvl w:val="0"/>
                <w:numId w:val="10"/>
              </w:numPr>
              <w:ind w:left="284" w:hanging="284"/>
            </w:pPr>
            <w:r>
              <w:t>teaching and learning texts in the classroom</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Default="000D1CF9" w:rsidP="00D409DC">
            <w:pPr>
              <w:pStyle w:val="unittext"/>
            </w:pPr>
            <w:r w:rsidRPr="00FD4F37">
              <w:rPr>
                <w:b/>
                <w:i/>
              </w:rPr>
              <w:t xml:space="preserve">Features of texts </w:t>
            </w:r>
            <w:r>
              <w:t>may include:</w:t>
            </w:r>
          </w:p>
        </w:tc>
        <w:tc>
          <w:tcPr>
            <w:tcW w:w="5721" w:type="dxa"/>
            <w:gridSpan w:val="3"/>
          </w:tcPr>
          <w:p w:rsidR="000D1CF9" w:rsidRDefault="000D1CF9" w:rsidP="00387B45">
            <w:pPr>
              <w:pStyle w:val="bullet"/>
              <w:numPr>
                <w:ilvl w:val="0"/>
                <w:numId w:val="10"/>
              </w:numPr>
              <w:ind w:left="284" w:hanging="284"/>
            </w:pPr>
            <w:r>
              <w:t>highly familiar words / phrases / abbreviations:</w:t>
            </w:r>
          </w:p>
          <w:p w:rsidR="000D1CF9" w:rsidRPr="007B0138" w:rsidRDefault="000D1CF9" w:rsidP="00D409DC">
            <w:pPr>
              <w:pStyle w:val="endash"/>
              <w:keepNext/>
            </w:pPr>
            <w:r w:rsidRPr="007B0138">
              <w:t xml:space="preserve">own personal details </w:t>
            </w:r>
          </w:p>
          <w:p w:rsidR="000D1CF9" w:rsidRPr="007B0138" w:rsidRDefault="000D1CF9" w:rsidP="00D409DC">
            <w:pPr>
              <w:pStyle w:val="endash"/>
              <w:keepNext/>
            </w:pPr>
            <w:r w:rsidRPr="007B0138">
              <w:t xml:space="preserve">place-related information </w:t>
            </w:r>
            <w:r>
              <w:t xml:space="preserve">such as </w:t>
            </w:r>
            <w:r w:rsidRPr="007B0138">
              <w:t xml:space="preserve">location of </w:t>
            </w:r>
            <w:r w:rsidRPr="007B0138">
              <w:lastRenderedPageBreak/>
              <w:t>organisation, room numbers, learning facilities</w:t>
            </w:r>
          </w:p>
          <w:p w:rsidR="000D1CF9" w:rsidRPr="007B0138" w:rsidRDefault="000D1CF9" w:rsidP="00D409DC">
            <w:pPr>
              <w:pStyle w:val="endash"/>
              <w:keepNext/>
            </w:pPr>
            <w:r>
              <w:t xml:space="preserve">time-related information such as </w:t>
            </w:r>
            <w:r w:rsidRPr="007B0138">
              <w:t>appointment time, class t</w:t>
            </w:r>
            <w:r>
              <w:t>imes, meeting times, term dates</w:t>
            </w:r>
          </w:p>
          <w:p w:rsidR="000D1CF9" w:rsidRPr="007B0138" w:rsidRDefault="000D1CF9" w:rsidP="00D409DC">
            <w:pPr>
              <w:pStyle w:val="endash"/>
              <w:keepNext/>
            </w:pPr>
            <w:r w:rsidRPr="007B0138">
              <w:t>names of class activity, teachers names, names of others in the class</w:t>
            </w:r>
          </w:p>
          <w:p w:rsidR="000D1CF9" w:rsidRPr="007B0138" w:rsidRDefault="000D1CF9" w:rsidP="00D409DC">
            <w:pPr>
              <w:pStyle w:val="endash"/>
              <w:keepNext/>
            </w:pPr>
            <w:r w:rsidRPr="007B0138">
              <w:t>those associated with personally relevant education activities</w:t>
            </w:r>
          </w:p>
          <w:p w:rsidR="000D1CF9" w:rsidRPr="007B0138" w:rsidRDefault="000D1CF9" w:rsidP="00D409DC">
            <w:pPr>
              <w:pStyle w:val="endash"/>
              <w:keepNext/>
            </w:pPr>
            <w:r>
              <w:t>short, simple instructions for</w:t>
            </w:r>
            <w:r w:rsidRPr="007B0138">
              <w:t xml:space="preserve"> learning activities</w:t>
            </w:r>
          </w:p>
          <w:p w:rsidR="000D1CF9" w:rsidRPr="007B0138" w:rsidRDefault="000D1CF9" w:rsidP="00D409DC">
            <w:pPr>
              <w:pStyle w:val="endash"/>
              <w:keepNext/>
            </w:pPr>
            <w:r w:rsidRPr="007B0138">
              <w:t>own pin number for computer use</w:t>
            </w:r>
          </w:p>
          <w:p w:rsidR="000D1CF9" w:rsidRPr="007B0138" w:rsidRDefault="000D1CF9" w:rsidP="00D409DC">
            <w:pPr>
              <w:pStyle w:val="endash"/>
              <w:keepNext/>
            </w:pPr>
            <w:r w:rsidRPr="007B0138">
              <w:t>slang, non standard English, words from languages other than English / dialect</w:t>
            </w:r>
          </w:p>
          <w:p w:rsidR="000D1CF9" w:rsidRDefault="000D1CF9" w:rsidP="00387B45">
            <w:pPr>
              <w:pStyle w:val="bullet"/>
              <w:numPr>
                <w:ilvl w:val="0"/>
                <w:numId w:val="10"/>
              </w:numPr>
              <w:ind w:left="284" w:hanging="284"/>
            </w:pPr>
            <w:r w:rsidRPr="007B0138">
              <w:t>numbers</w:t>
            </w:r>
            <w:r>
              <w:rPr>
                <w:i/>
              </w:rPr>
              <w:t xml:space="preserve"> </w:t>
            </w:r>
            <w:r>
              <w:t>as whole numbers and familiar fractions:</w:t>
            </w:r>
          </w:p>
          <w:p w:rsidR="000D1CF9" w:rsidRPr="001348C1" w:rsidRDefault="000D1CF9" w:rsidP="00D409DC">
            <w:pPr>
              <w:pStyle w:val="endash"/>
              <w:keepNext/>
            </w:pPr>
            <w:r w:rsidRPr="001348C1">
              <w:t>dates and times of classes  (o’clock settings)</w:t>
            </w:r>
          </w:p>
          <w:p w:rsidR="000D1CF9" w:rsidRPr="001348C1" w:rsidRDefault="000D1CF9" w:rsidP="00D409DC">
            <w:pPr>
              <w:pStyle w:val="endash"/>
              <w:keepNext/>
            </w:pPr>
            <w:r w:rsidRPr="001348C1">
              <w:t>place-related information, such as numbers of classroom, phone number of the learning organisation</w:t>
            </w:r>
          </w:p>
          <w:p w:rsidR="000D1CF9" w:rsidRPr="001348C1" w:rsidRDefault="000D1CF9" w:rsidP="00387B45">
            <w:pPr>
              <w:pStyle w:val="bullet"/>
              <w:numPr>
                <w:ilvl w:val="0"/>
                <w:numId w:val="10"/>
              </w:numPr>
              <w:ind w:left="284" w:hanging="284"/>
            </w:pPr>
            <w:r w:rsidRPr="001348C1">
              <w:t>well-known visuals, symbols and logos:</w:t>
            </w:r>
          </w:p>
          <w:p w:rsidR="000D1CF9" w:rsidRPr="001348C1" w:rsidRDefault="000D1CF9" w:rsidP="00D409DC">
            <w:pPr>
              <w:pStyle w:val="endash"/>
              <w:keepNext/>
            </w:pPr>
            <w:r w:rsidRPr="001348C1">
              <w:t>logo of learning organisation</w:t>
            </w:r>
          </w:p>
          <w:p w:rsidR="000D1CF9" w:rsidRPr="001348C1" w:rsidRDefault="000D1CF9" w:rsidP="00D409DC">
            <w:pPr>
              <w:pStyle w:val="endash"/>
              <w:keepNext/>
            </w:pPr>
            <w:r w:rsidRPr="001348C1">
              <w:t xml:space="preserve">digital map of learning organisation with relevant facilities marked </w:t>
            </w:r>
          </w:p>
          <w:p w:rsidR="000D1CF9" w:rsidRPr="001348C1" w:rsidRDefault="000D1CF9" w:rsidP="00D409DC">
            <w:pPr>
              <w:pStyle w:val="endash"/>
              <w:keepNext/>
            </w:pPr>
            <w:r w:rsidRPr="001348C1">
              <w:t>learning organisation specific symbols such as symbols for ILC, Child Care centre, library</w:t>
            </w:r>
          </w:p>
          <w:p w:rsidR="000D1CF9" w:rsidRPr="001348C1" w:rsidRDefault="000D1CF9" w:rsidP="00D409DC">
            <w:pPr>
              <w:pStyle w:val="endash"/>
              <w:keepNext/>
            </w:pPr>
            <w:r w:rsidRPr="001348C1">
              <w:t>keyboard keys</w:t>
            </w:r>
          </w:p>
          <w:p w:rsidR="000D1CF9" w:rsidRDefault="000D1CF9" w:rsidP="00D409DC">
            <w:pPr>
              <w:pStyle w:val="endash"/>
              <w:keepNext/>
              <w:ind w:left="714" w:hanging="357"/>
            </w:pPr>
            <w:r w:rsidRPr="001348C1">
              <w:t>symbols such as ‘save’ ‘print’ icons on computer menu</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Default="000D1CF9" w:rsidP="00D409DC">
            <w:pPr>
              <w:pStyle w:val="unittext"/>
            </w:pPr>
            <w:r w:rsidRPr="00FD4F37">
              <w:rPr>
                <w:b/>
                <w:i/>
              </w:rPr>
              <w:t>Limited range of reading strategies</w:t>
            </w:r>
            <w:r w:rsidRPr="00175B85">
              <w:t xml:space="preserve"> may include</w:t>
            </w:r>
            <w:r>
              <w:t>:</w:t>
            </w:r>
          </w:p>
          <w:p w:rsidR="000D1CF9" w:rsidRDefault="000D1CF9" w:rsidP="00D409DC">
            <w:pPr>
              <w:rPr>
                <w:rFonts w:ascii="Times New Roman" w:hAnsi="Times New Roman"/>
                <w:i/>
                <w:sz w:val="24"/>
              </w:rPr>
            </w:pPr>
          </w:p>
          <w:p w:rsidR="000D1CF9" w:rsidRPr="005979AA" w:rsidRDefault="000D1CF9" w:rsidP="00D409DC">
            <w:pPr>
              <w:pStyle w:val="unittext"/>
            </w:pPr>
          </w:p>
        </w:tc>
        <w:tc>
          <w:tcPr>
            <w:tcW w:w="5721" w:type="dxa"/>
            <w:gridSpan w:val="3"/>
          </w:tcPr>
          <w:p w:rsidR="000D1CF9" w:rsidRDefault="000D1CF9" w:rsidP="00387B45">
            <w:pPr>
              <w:pStyle w:val="bullet"/>
              <w:numPr>
                <w:ilvl w:val="0"/>
                <w:numId w:val="10"/>
              </w:numPr>
              <w:ind w:left="284" w:hanging="284"/>
            </w:pPr>
            <w:r>
              <w:t>drawing on a small bank of known words and phrases which relate to the immediate environment</w:t>
            </w:r>
          </w:p>
          <w:p w:rsidR="000D1CF9" w:rsidRDefault="000D1CF9" w:rsidP="00387B45">
            <w:pPr>
              <w:pStyle w:val="bullet"/>
              <w:numPr>
                <w:ilvl w:val="0"/>
                <w:numId w:val="10"/>
              </w:numPr>
              <w:ind w:left="284" w:hanging="284"/>
            </w:pPr>
            <w:r>
              <w:t>word attack skills:</w:t>
            </w:r>
          </w:p>
          <w:p w:rsidR="000D1CF9" w:rsidRDefault="000D1CF9" w:rsidP="00D409DC">
            <w:pPr>
              <w:pStyle w:val="endash"/>
              <w:keepNext/>
            </w:pPr>
            <w:r>
              <w:t>basic phonics such as initial letter-sound combinations, unambiguous letter-sound combinations</w:t>
            </w:r>
          </w:p>
          <w:p w:rsidR="000D1CF9" w:rsidRDefault="000D1CF9" w:rsidP="00387B45">
            <w:pPr>
              <w:pStyle w:val="bullet"/>
              <w:numPr>
                <w:ilvl w:val="0"/>
                <w:numId w:val="10"/>
              </w:numPr>
              <w:ind w:left="284" w:hanging="284"/>
            </w:pPr>
            <w:r>
              <w:t>following the left to right, top to bottom orientation of printed texts and screen-based texts</w:t>
            </w:r>
          </w:p>
          <w:p w:rsidR="000D1CF9" w:rsidRDefault="000D1CF9" w:rsidP="00387B45">
            <w:pPr>
              <w:pStyle w:val="bullet"/>
              <w:numPr>
                <w:ilvl w:val="0"/>
                <w:numId w:val="10"/>
              </w:numPr>
              <w:ind w:left="284" w:hanging="284"/>
            </w:pPr>
            <w:r>
              <w:t>relying on non-linguistic support such as illustrations, diagrams, photos, symbols, colours</w:t>
            </w:r>
          </w:p>
          <w:p w:rsidR="000D1CF9" w:rsidRDefault="000D1CF9" w:rsidP="00387B45">
            <w:pPr>
              <w:pStyle w:val="bullet"/>
              <w:numPr>
                <w:ilvl w:val="0"/>
                <w:numId w:val="10"/>
              </w:numPr>
              <w:ind w:left="284" w:hanging="284"/>
            </w:pPr>
            <w:r>
              <w:t>reading text to self and aloud with the support of others</w:t>
            </w:r>
          </w:p>
          <w:p w:rsidR="000D1CF9" w:rsidRDefault="000D1CF9" w:rsidP="00387B45">
            <w:pPr>
              <w:pStyle w:val="bullet"/>
              <w:numPr>
                <w:ilvl w:val="0"/>
                <w:numId w:val="10"/>
              </w:numPr>
              <w:ind w:left="284" w:hanging="284"/>
            </w:pPr>
            <w:r>
              <w:t>recognising meaning of conventional sentence punctuation such as full stops, capital letters</w:t>
            </w:r>
          </w:p>
          <w:p w:rsidR="000D1CF9" w:rsidRDefault="000D1CF9" w:rsidP="00387B45">
            <w:pPr>
              <w:pStyle w:val="bullet"/>
              <w:numPr>
                <w:ilvl w:val="0"/>
                <w:numId w:val="10"/>
              </w:numPr>
              <w:ind w:left="284" w:hanging="284"/>
            </w:pPr>
            <w:r>
              <w:t>identifying sources of text:</w:t>
            </w:r>
          </w:p>
          <w:p w:rsidR="000D1CF9" w:rsidRPr="001348C1" w:rsidRDefault="000D1CF9" w:rsidP="00D409DC">
            <w:pPr>
              <w:pStyle w:val="endash"/>
              <w:keepNext/>
            </w:pPr>
            <w:r w:rsidRPr="001348C1">
              <w:t>teacher</w:t>
            </w:r>
          </w:p>
          <w:p w:rsidR="000D1CF9" w:rsidRPr="001348C1" w:rsidRDefault="000D1CF9" w:rsidP="00D409DC">
            <w:pPr>
              <w:pStyle w:val="endash"/>
              <w:keepNext/>
            </w:pPr>
            <w:r w:rsidRPr="001348C1">
              <w:t>writer</w:t>
            </w:r>
          </w:p>
          <w:p w:rsidR="000D1CF9" w:rsidRPr="001348C1" w:rsidRDefault="000D1CF9" w:rsidP="00D409DC">
            <w:pPr>
              <w:pStyle w:val="endash"/>
              <w:keepNext/>
            </w:pPr>
            <w:r w:rsidRPr="001348C1">
              <w:t xml:space="preserve">peers </w:t>
            </w:r>
          </w:p>
          <w:p w:rsidR="000D1CF9" w:rsidRDefault="000D1CF9" w:rsidP="00387B45">
            <w:pPr>
              <w:pStyle w:val="bullet"/>
              <w:numPr>
                <w:ilvl w:val="0"/>
                <w:numId w:val="10"/>
              </w:numPr>
              <w:ind w:left="284" w:hanging="284"/>
            </w:pPr>
            <w:r>
              <w:t xml:space="preserve">predicting the purpose of texts based on, for </w:t>
            </w:r>
            <w:r>
              <w:lastRenderedPageBreak/>
              <w:t>example:</w:t>
            </w:r>
          </w:p>
          <w:p w:rsidR="000D1CF9" w:rsidRPr="001348C1" w:rsidRDefault="000D1CF9" w:rsidP="00D409DC">
            <w:pPr>
              <w:pStyle w:val="endash"/>
              <w:keepNext/>
            </w:pPr>
            <w:r w:rsidRPr="001348C1">
              <w:t xml:space="preserve">prior knowledge of the context </w:t>
            </w:r>
          </w:p>
          <w:p w:rsidR="000D1CF9" w:rsidRPr="001348C1" w:rsidRDefault="000D1CF9" w:rsidP="00D409DC">
            <w:pPr>
              <w:pStyle w:val="endash"/>
              <w:keepNext/>
            </w:pPr>
            <w:r w:rsidRPr="001348C1">
              <w:t>personal experience</w:t>
            </w:r>
          </w:p>
          <w:p w:rsidR="000D1CF9" w:rsidRDefault="000D1CF9" w:rsidP="00387B45">
            <w:pPr>
              <w:pStyle w:val="bullet"/>
              <w:numPr>
                <w:ilvl w:val="0"/>
                <w:numId w:val="10"/>
              </w:numPr>
              <w:ind w:left="284" w:hanging="284"/>
            </w:pPr>
            <w:r w:rsidRPr="001348C1">
              <w:t xml:space="preserve">prior knowledge of aspects of the text </w:t>
            </w:r>
            <w:r>
              <w:t xml:space="preserve">such as </w:t>
            </w:r>
            <w:r w:rsidRPr="001348C1">
              <w:t>layout</w:t>
            </w:r>
          </w:p>
          <w:p w:rsidR="000D1CF9" w:rsidRDefault="000D1CF9" w:rsidP="00387B45">
            <w:pPr>
              <w:pStyle w:val="bullet"/>
              <w:numPr>
                <w:ilvl w:val="0"/>
                <w:numId w:val="10"/>
              </w:numPr>
              <w:ind w:left="284" w:hanging="284"/>
            </w:pPr>
            <w:r w:rsidRPr="001348C1">
              <w:t>following simple on-line prompts</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Pr="005979AA" w:rsidRDefault="000D1CF9" w:rsidP="00D409DC">
            <w:pPr>
              <w:pStyle w:val="PC"/>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gridSpan w:val="3"/>
          </w:tcPr>
          <w:p w:rsidR="000D1CF9" w:rsidRDefault="000D1CF9" w:rsidP="00387B45">
            <w:pPr>
              <w:pStyle w:val="bullet"/>
              <w:numPr>
                <w:ilvl w:val="0"/>
                <w:numId w:val="10"/>
              </w:numPr>
              <w:ind w:left="284" w:hanging="284"/>
            </w:pPr>
            <w:r>
              <w:t>provide information / instruction</w:t>
            </w:r>
          </w:p>
          <w:p w:rsidR="000D1CF9" w:rsidRDefault="000D1CF9" w:rsidP="00387B45">
            <w:pPr>
              <w:pStyle w:val="bullet"/>
              <w:numPr>
                <w:ilvl w:val="0"/>
                <w:numId w:val="10"/>
              </w:numPr>
              <w:ind w:left="284" w:hanging="284"/>
            </w:pPr>
            <w:r>
              <w:t>advice</w:t>
            </w:r>
          </w:p>
          <w:p w:rsidR="000D1CF9" w:rsidRDefault="000D1CF9" w:rsidP="00387B45">
            <w:pPr>
              <w:pStyle w:val="bullet"/>
              <w:numPr>
                <w:ilvl w:val="0"/>
                <w:numId w:val="10"/>
              </w:numPr>
              <w:ind w:left="284" w:hanging="284"/>
            </w:pPr>
            <w:r>
              <w:t>reminder</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521" w:type="dxa"/>
            <w:gridSpan w:val="2"/>
          </w:tcPr>
          <w:p w:rsidR="000D1CF9" w:rsidRPr="005979AA" w:rsidRDefault="000D1CF9" w:rsidP="00D409DC">
            <w:pPr>
              <w:pStyle w:val="EG"/>
            </w:pPr>
            <w:r w:rsidRPr="005979AA">
              <w:t>Critical aspects for assessment and evidence required to demonstrate competency in this unit</w:t>
            </w:r>
          </w:p>
        </w:tc>
        <w:tc>
          <w:tcPr>
            <w:tcW w:w="5721"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rsidRPr="00510357">
              <w:t>locate</w:t>
            </w:r>
            <w:r>
              <w:t xml:space="preserve"> and engage with information in a minimum of 2 </w:t>
            </w:r>
            <w:r w:rsidRPr="00EA0ED7">
              <w:t>short, simple, explicit and personally relevant</w:t>
            </w:r>
            <w:r>
              <w:t xml:space="preserve"> text types related to the learning environment, one of  which must be print based and the other digitally based</w:t>
            </w:r>
          </w:p>
          <w:p w:rsidR="000D1CF9" w:rsidRPr="00EB4962" w:rsidRDefault="000D1CF9" w:rsidP="00D409DC">
            <w:pPr>
              <w:pStyle w:val="unittext"/>
            </w:pPr>
            <w:r w:rsidRPr="00EB4962">
              <w:t>In order to ensure learners achieve meaningful outcomes at the qualification level an integrated approach to assessment should be used, refer to Section B 6.1 Assessment Strategy.</w:t>
            </w:r>
          </w:p>
          <w:p w:rsidR="000D1CF9" w:rsidRPr="00784306" w:rsidRDefault="000D1CF9" w:rsidP="00D409DC">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Pr="005979AA" w:rsidRDefault="000D1CF9" w:rsidP="00D409DC">
            <w:pPr>
              <w:pStyle w:val="EG"/>
            </w:pPr>
            <w:r w:rsidRPr="005979AA">
              <w:t>Context of and specific resources for assessment</w:t>
            </w:r>
          </w:p>
        </w:tc>
        <w:tc>
          <w:tcPr>
            <w:tcW w:w="5721" w:type="dxa"/>
            <w:gridSpan w:val="3"/>
          </w:tcPr>
          <w:p w:rsidR="000D1CF9" w:rsidRDefault="000D1CF9" w:rsidP="00D409DC">
            <w:pPr>
              <w:pStyle w:val="unittext"/>
            </w:pPr>
            <w:r>
              <w:t>Assessment must ensure access to:</w:t>
            </w:r>
          </w:p>
          <w:p w:rsidR="000D1CF9" w:rsidRPr="00784306" w:rsidRDefault="000D1CF9" w:rsidP="00387B45">
            <w:pPr>
              <w:pStyle w:val="bullet"/>
              <w:numPr>
                <w:ilvl w:val="0"/>
                <w:numId w:val="10"/>
              </w:numPr>
              <w:ind w:left="284" w:hanging="284"/>
            </w:pPr>
            <w:r w:rsidRPr="00784306">
              <w:t>a limited range of short, simple, learning related digital and paper based texts</w:t>
            </w:r>
          </w:p>
          <w:p w:rsidR="000D1CF9" w:rsidRDefault="000D1CF9" w:rsidP="00387B45">
            <w:pPr>
              <w:pStyle w:val="bullet"/>
              <w:numPr>
                <w:ilvl w:val="0"/>
                <w:numId w:val="10"/>
              </w:numPr>
              <w:ind w:left="284" w:hanging="284"/>
            </w:pPr>
            <w:r w:rsidRPr="00B57630">
              <w:t>communication technology as required</w:t>
            </w:r>
          </w:p>
          <w:p w:rsidR="000D1CF9" w:rsidRDefault="000D1CF9" w:rsidP="00D409DC">
            <w:pPr>
              <w:pStyle w:val="unittext"/>
            </w:pPr>
            <w:r>
              <w:t>At this level the learner:</w:t>
            </w:r>
          </w:p>
          <w:p w:rsidR="000D1CF9" w:rsidRDefault="000D1CF9" w:rsidP="00387B45">
            <w:pPr>
              <w:pStyle w:val="bullet"/>
              <w:numPr>
                <w:ilvl w:val="0"/>
                <w:numId w:val="10"/>
              </w:numPr>
              <w:ind w:left="284" w:hanging="284"/>
            </w:pPr>
            <w:r>
              <w:t>may require strong support from the context, including visual cues</w:t>
            </w:r>
          </w:p>
          <w:p w:rsidR="000D1CF9" w:rsidRDefault="000D1CF9" w:rsidP="00387B45">
            <w:pPr>
              <w:pStyle w:val="bullet"/>
              <w:numPr>
                <w:ilvl w:val="0"/>
                <w:numId w:val="10"/>
              </w:numPr>
              <w:ind w:left="284" w:hanging="284"/>
            </w:pPr>
            <w:r>
              <w:t>may require strong support to access digital media and navigate digital text</w:t>
            </w:r>
          </w:p>
          <w:p w:rsidR="000D1CF9" w:rsidRDefault="000D1CF9" w:rsidP="00387B45">
            <w:pPr>
              <w:pStyle w:val="bullet"/>
              <w:numPr>
                <w:ilvl w:val="0"/>
                <w:numId w:val="10"/>
              </w:numPr>
              <w:ind w:left="284" w:hanging="284"/>
            </w:pPr>
            <w:r>
              <w:t xml:space="preserve">may use texts which contain repetition </w:t>
            </w:r>
          </w:p>
          <w:p w:rsidR="000D1CF9" w:rsidRDefault="000D1CF9" w:rsidP="00387B45">
            <w:pPr>
              <w:pStyle w:val="bullet"/>
              <w:numPr>
                <w:ilvl w:val="0"/>
                <w:numId w:val="10"/>
              </w:numPr>
              <w:ind w:left="284" w:hanging="284"/>
            </w:pPr>
            <w:r>
              <w:t>may require extended time to read, reread and decode text</w:t>
            </w:r>
          </w:p>
          <w:p w:rsidR="000D1CF9" w:rsidRDefault="000D1CF9" w:rsidP="00387B45">
            <w:pPr>
              <w:pStyle w:val="bullet"/>
              <w:numPr>
                <w:ilvl w:val="0"/>
                <w:numId w:val="10"/>
              </w:numPr>
              <w:ind w:left="284" w:hanging="284"/>
            </w:pPr>
            <w:r>
              <w:t>may depend on a personal dictionary</w:t>
            </w:r>
          </w:p>
          <w:p w:rsidR="000D1CF9" w:rsidRDefault="000D1CF9" w:rsidP="00387B45">
            <w:pPr>
              <w:pStyle w:val="bullet"/>
              <w:numPr>
                <w:ilvl w:val="0"/>
                <w:numId w:val="10"/>
              </w:numPr>
              <w:ind w:left="284" w:hanging="284"/>
            </w:pPr>
            <w:r>
              <w:lastRenderedPageBreak/>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Pr="00622D2D" w:rsidRDefault="000D1CF9" w:rsidP="00D409DC">
            <w:pPr>
              <w:pStyle w:val="EG"/>
            </w:pPr>
            <w:r w:rsidRPr="005979AA">
              <w:t>Method(s) of assessment</w:t>
            </w:r>
          </w:p>
        </w:tc>
        <w:tc>
          <w:tcPr>
            <w:tcW w:w="5721" w:type="dxa"/>
            <w:gridSpan w:val="3"/>
          </w:tcPr>
          <w:p w:rsidR="000D1CF9" w:rsidRDefault="000D1CF9" w:rsidP="00D409DC">
            <w:pPr>
              <w:pStyle w:val="unittext"/>
            </w:pPr>
            <w:r>
              <w:t>The following methods of assessment are suitable for this unit:</w:t>
            </w:r>
          </w:p>
          <w:p w:rsidR="000D1CF9" w:rsidRDefault="000D1CF9" w:rsidP="00387B45">
            <w:pPr>
              <w:pStyle w:val="bullet"/>
              <w:numPr>
                <w:ilvl w:val="0"/>
                <w:numId w:val="10"/>
              </w:numPr>
              <w:ind w:left="284" w:hanging="284"/>
            </w:pPr>
            <w:r w:rsidRPr="00864737">
              <w:t>direct observation</w:t>
            </w:r>
            <w:r>
              <w:t xml:space="preserve"> of the learner locating information in, and making meaning of short, simple paper based and digital texts</w:t>
            </w:r>
          </w:p>
          <w:p w:rsidR="000D1CF9" w:rsidRDefault="000D1CF9" w:rsidP="00387B45">
            <w:pPr>
              <w:pStyle w:val="bullet"/>
              <w:numPr>
                <w:ilvl w:val="0"/>
                <w:numId w:val="10"/>
              </w:numPr>
              <w:ind w:left="284" w:hanging="284"/>
            </w:pPr>
            <w:r>
              <w:t>oral or written questioning to assess knowledge of the purpose of different learning related text types</w:t>
            </w:r>
          </w:p>
          <w:p w:rsidR="000D1CF9" w:rsidRDefault="000D1CF9" w:rsidP="00387B45">
            <w:pPr>
              <w:pStyle w:val="bullet"/>
              <w:numPr>
                <w:ilvl w:val="0"/>
                <w:numId w:val="10"/>
              </w:numPr>
              <w:ind w:left="284" w:hanging="284"/>
            </w:pPr>
            <w:r>
              <w:t>verbal information from the learner describing the meaning and intention of the selected texts.</w:t>
            </w:r>
          </w:p>
        </w:tc>
      </w:tr>
    </w:tbl>
    <w:p w:rsidR="000D1CF9" w:rsidRDefault="000D1CF9" w:rsidP="008E119F"/>
    <w:p w:rsidR="000D1CF9" w:rsidRDefault="000D1CF9" w:rsidP="008E119F">
      <w:pPr>
        <w:sectPr w:rsidR="000D1CF9" w:rsidSect="00795B84">
          <w:headerReference w:type="even" r:id="rId48"/>
          <w:headerReference w:type="default" r:id="rId49"/>
          <w:headerReference w:type="first" r:id="rId50"/>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D72D90" w:rsidRDefault="00A775F3" w:rsidP="00825FE7">
            <w:pPr>
              <w:pStyle w:val="code1"/>
            </w:pPr>
            <w:bookmarkStart w:id="110" w:name="_Toc451945912"/>
            <w:r w:rsidRPr="00A775F3">
              <w:t>VU21285</w:t>
            </w:r>
            <w:bookmarkEnd w:id="110"/>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11" w:name="_Toc451945913"/>
            <w:r w:rsidRPr="00123613">
              <w:t>Engage with short simple texts for employment purposes</w:t>
            </w:r>
            <w:bookmarkEnd w:id="111"/>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pPr>
            <w:r>
              <w:t>This unit describes the skills and knowledge to engage</w:t>
            </w:r>
            <w:r w:rsidRPr="00123613">
              <w:t xml:space="preserve"> with short, </w:t>
            </w:r>
            <w:r w:rsidRPr="00EA0936">
              <w:t>simple print based and digital texts</w:t>
            </w:r>
            <w:r w:rsidRPr="00123613">
              <w:t xml:space="preserve"> related to employment</w:t>
            </w:r>
            <w:r>
              <w:t xml:space="preserve"> environments</w:t>
            </w:r>
            <w:r w:rsidRPr="00123613">
              <w:t>.</w:t>
            </w:r>
          </w:p>
          <w:p w:rsidR="000D1CF9" w:rsidRDefault="000D1CF9" w:rsidP="00D409DC">
            <w:pPr>
              <w:pStyle w:val="unittext"/>
            </w:pPr>
            <w:r>
              <w:t xml:space="preserve">The required outcomes described in this unit relate directly to the Australian Core Skills Framework (ACSF), (© Commonwealth of Australia, 2012). They contribute to the achievement of ACSF indicators of competence at </w:t>
            </w:r>
            <w:r w:rsidRPr="005D524F">
              <w:t>Level One (Reading): 1.03, 1.04.</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Default="000D1CF9" w:rsidP="00D409DC">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rsidR="000D1CF9" w:rsidRDefault="000D1CF9" w:rsidP="00D409DC">
            <w:pPr>
              <w:pStyle w:val="unittext"/>
            </w:pPr>
            <w:r>
              <w:t xml:space="preserve">Where application is as part of the Course in Initial General Education for Adults, it is recommended that application is integrated with the delivery and assessment of the </w:t>
            </w:r>
            <w:r w:rsidRPr="002E5FA9">
              <w:t>C</w:t>
            </w:r>
            <w:r>
              <w:t xml:space="preserve">ore Skills writing unit </w:t>
            </w:r>
            <w:r w:rsidR="00A775F3" w:rsidRPr="00A775F3">
              <w:rPr>
                <w:i/>
              </w:rPr>
              <w:t>VU21289</w:t>
            </w:r>
            <w:r w:rsidR="00F264C3">
              <w:rPr>
                <w:i/>
              </w:rPr>
              <w:t xml:space="preserve"> </w:t>
            </w:r>
            <w:r w:rsidRPr="005D524F">
              <w:rPr>
                <w:i/>
              </w:rPr>
              <w:t>Create short simple texts for employment purposes</w:t>
            </w:r>
            <w:r>
              <w:t xml:space="preserve">. </w:t>
            </w:r>
            <w:r w:rsidRPr="005D524F">
              <w:t xml:space="preserve">The link between reading and writing across the different domains also encourages co-delivery and assessment of additional units, such as </w:t>
            </w:r>
            <w:r w:rsidR="00315952" w:rsidRPr="00315952">
              <w:rPr>
                <w:i/>
              </w:rPr>
              <w:t xml:space="preserve">VU21283 </w:t>
            </w:r>
            <w:r w:rsidRPr="00181716">
              <w:rPr>
                <w:i/>
              </w:rPr>
              <w:t xml:space="preserve">Engage with short simple texts for personal purposes </w:t>
            </w:r>
            <w:r w:rsidRPr="005D524F">
              <w:t xml:space="preserve">and </w:t>
            </w:r>
            <w:r w:rsidR="00A775F3" w:rsidRPr="00A775F3">
              <w:rPr>
                <w:i/>
              </w:rPr>
              <w:t xml:space="preserve">VU21287 </w:t>
            </w:r>
            <w:r w:rsidRPr="00181716">
              <w:rPr>
                <w:i/>
              </w:rPr>
              <w:t>Create short simple texts for personal purposes</w:t>
            </w:r>
            <w:r w:rsidRPr="005D524F">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D409DC">
            <w:pPr>
              <w:pStyle w:val="element"/>
            </w:pPr>
            <w:r w:rsidRPr="0084371F">
              <w:t>1</w:t>
            </w:r>
            <w:r>
              <w:tab/>
              <w:t xml:space="preserve">Locate specific information in short, simple print and digital workplace texts </w:t>
            </w:r>
          </w:p>
        </w:tc>
        <w:tc>
          <w:tcPr>
            <w:tcW w:w="570" w:type="dxa"/>
            <w:gridSpan w:val="2"/>
          </w:tcPr>
          <w:p w:rsidR="000D1CF9" w:rsidRDefault="000D1CF9" w:rsidP="00D409DC">
            <w:pPr>
              <w:pStyle w:val="PC"/>
            </w:pPr>
            <w:r>
              <w:t>1.1</w:t>
            </w:r>
          </w:p>
        </w:tc>
        <w:tc>
          <w:tcPr>
            <w:tcW w:w="5729" w:type="dxa"/>
            <w:gridSpan w:val="2"/>
          </w:tcPr>
          <w:p w:rsidR="000D1CF9" w:rsidRPr="00546A37" w:rsidRDefault="000D1CF9" w:rsidP="00B328D9">
            <w:pPr>
              <w:pStyle w:val="PC"/>
            </w:pPr>
            <w:r>
              <w:t>Identify a</w:t>
            </w:r>
            <w:r w:rsidRPr="00546A37">
              <w:t xml:space="preserve"> </w:t>
            </w:r>
            <w:r w:rsidRPr="00546A37">
              <w:rPr>
                <w:b/>
                <w:i/>
              </w:rPr>
              <w:t>limited range of simple personally relevant workplace texts</w:t>
            </w:r>
            <w:r w:rsidRPr="00546A37">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Pr="00546A37" w:rsidRDefault="000D1CF9" w:rsidP="00D409DC">
            <w:pPr>
              <w:pStyle w:val="PC"/>
            </w:pPr>
            <w:r>
              <w:t>Recognise</w:t>
            </w:r>
            <w:r w:rsidRPr="00546A37">
              <w:rPr>
                <w:b/>
                <w:i/>
              </w:rPr>
              <w:t xml:space="preserve"> </w:t>
            </w:r>
            <w:r>
              <w:rPr>
                <w:b/>
                <w:i/>
              </w:rPr>
              <w:t>f</w:t>
            </w:r>
            <w:r w:rsidRPr="00546A37">
              <w:rPr>
                <w:b/>
                <w:i/>
              </w:rPr>
              <w:t>eatures of texts</w:t>
            </w:r>
            <w:r>
              <w:rPr>
                <w:b/>
                <w:i/>
              </w:rPr>
              <w:t xml:space="preserve"> </w:t>
            </w:r>
            <w:r w:rsidRPr="00181716">
              <w:t xml:space="preserve">encountered in the workplace environment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Pr="00546A37" w:rsidRDefault="000D1CF9" w:rsidP="00D409DC">
            <w:pPr>
              <w:pStyle w:val="PC"/>
            </w:pPr>
            <w:r>
              <w:t>Identify s</w:t>
            </w:r>
            <w:r w:rsidRPr="00546A37">
              <w:t>p</w:t>
            </w:r>
            <w:r>
              <w:t>ecific information in the texts</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D409DC">
            <w:pPr>
              <w:pStyle w:val="element"/>
            </w:pPr>
            <w:r>
              <w:t>2</w:t>
            </w:r>
            <w:r>
              <w:tab/>
              <w:t xml:space="preserve">Read short, simple, </w:t>
            </w:r>
            <w:r>
              <w:lastRenderedPageBreak/>
              <w:t>explicit print and digital  workplace texts</w:t>
            </w:r>
          </w:p>
        </w:tc>
        <w:tc>
          <w:tcPr>
            <w:tcW w:w="585" w:type="dxa"/>
            <w:gridSpan w:val="3"/>
          </w:tcPr>
          <w:p w:rsidR="000D1CF9" w:rsidRDefault="000D1CF9" w:rsidP="00D409DC">
            <w:pPr>
              <w:pStyle w:val="PC"/>
            </w:pPr>
            <w:r>
              <w:lastRenderedPageBreak/>
              <w:t>2.1</w:t>
            </w:r>
          </w:p>
        </w:tc>
        <w:tc>
          <w:tcPr>
            <w:tcW w:w="5714" w:type="dxa"/>
          </w:tcPr>
          <w:p w:rsidR="000D1CF9" w:rsidRPr="00546A37" w:rsidRDefault="000D1CF9" w:rsidP="00D409DC">
            <w:pPr>
              <w:pStyle w:val="PC"/>
            </w:pPr>
            <w:r>
              <w:t>Use a</w:t>
            </w:r>
            <w:r w:rsidRPr="00546A37">
              <w:t xml:space="preserve"> </w:t>
            </w:r>
            <w:r w:rsidRPr="008F3539">
              <w:rPr>
                <w:b/>
                <w:i/>
              </w:rPr>
              <w:t>limited range of reading strategies</w:t>
            </w:r>
            <w:r>
              <w:t xml:space="preserve"> </w:t>
            </w:r>
            <w:r w:rsidRPr="00546A37">
              <w:t xml:space="preserve">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2.2</w:t>
            </w:r>
          </w:p>
        </w:tc>
        <w:tc>
          <w:tcPr>
            <w:tcW w:w="5714" w:type="dxa"/>
          </w:tcPr>
          <w:p w:rsidR="000D1CF9" w:rsidRPr="00546A37" w:rsidRDefault="000D1CF9" w:rsidP="00D409DC">
            <w:pPr>
              <w:pStyle w:val="PC"/>
            </w:pPr>
            <w:r>
              <w:t>Give a</w:t>
            </w:r>
            <w:r w:rsidRPr="00546A37">
              <w:t xml:space="preserve">n account of the meaning of the text/s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2.3</w:t>
            </w:r>
          </w:p>
        </w:tc>
        <w:tc>
          <w:tcPr>
            <w:tcW w:w="5714" w:type="dxa"/>
          </w:tcPr>
          <w:p w:rsidR="000D1CF9" w:rsidRPr="00546A37" w:rsidRDefault="000D1CF9" w:rsidP="00D409DC">
            <w:pPr>
              <w:pStyle w:val="PC"/>
            </w:pPr>
            <w:r>
              <w:t>Identify t</w:t>
            </w:r>
            <w:r w:rsidRPr="00546A37">
              <w:t>he</w:t>
            </w:r>
            <w:r w:rsidRPr="00181716">
              <w:rPr>
                <w:b/>
                <w:i/>
              </w:rPr>
              <w:t xml:space="preserve"> intention</w:t>
            </w:r>
            <w:r w:rsidRPr="008F3539">
              <w:rPr>
                <w:b/>
                <w:i/>
              </w:rPr>
              <w:t xml:space="preserve"> </w:t>
            </w:r>
            <w:r>
              <w:t>of the text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Default="000D1CF9" w:rsidP="00387B45">
            <w:pPr>
              <w:pStyle w:val="bullet"/>
              <w:numPr>
                <w:ilvl w:val="0"/>
                <w:numId w:val="10"/>
              </w:numPr>
              <w:ind w:left="284" w:hanging="284"/>
            </w:pPr>
            <w:r>
              <w:t xml:space="preserve">different text types relevant to employment purposes </w:t>
            </w:r>
          </w:p>
          <w:p w:rsidR="000D1CF9" w:rsidRPr="00EA0936" w:rsidRDefault="000D1CF9" w:rsidP="00387B45">
            <w:pPr>
              <w:pStyle w:val="bullet"/>
              <w:numPr>
                <w:ilvl w:val="0"/>
                <w:numId w:val="10"/>
              </w:numPr>
              <w:ind w:left="284" w:hanging="284"/>
            </w:pPr>
            <w:r>
              <w:t xml:space="preserve">basic reading strategies to engage with printed and </w:t>
            </w:r>
            <w:r w:rsidRPr="00EA0936">
              <w:t>digital texts</w:t>
            </w:r>
          </w:p>
          <w:p w:rsidR="000D1CF9" w:rsidRPr="00EA0936" w:rsidRDefault="000D1CF9" w:rsidP="00387B45">
            <w:pPr>
              <w:pStyle w:val="bullet"/>
              <w:numPr>
                <w:ilvl w:val="0"/>
                <w:numId w:val="10"/>
              </w:numPr>
              <w:ind w:left="284" w:hanging="284"/>
            </w:pPr>
            <w:r w:rsidRPr="00EA0936">
              <w:t xml:space="preserve">reasons for accessing texts for employment purposes </w:t>
            </w:r>
          </w:p>
          <w:p w:rsidR="000D1CF9" w:rsidRPr="00EA0936" w:rsidRDefault="000D1CF9" w:rsidP="00387B45">
            <w:pPr>
              <w:pStyle w:val="bullet"/>
              <w:numPr>
                <w:ilvl w:val="0"/>
                <w:numId w:val="10"/>
              </w:numPr>
              <w:ind w:left="284" w:hanging="284"/>
            </w:pPr>
            <w:r w:rsidRPr="00EA0936">
              <w:t xml:space="preserve">the different ways in which digital information may be organised, such as linear and non linear </w:t>
            </w:r>
          </w:p>
          <w:p w:rsidR="000D1CF9" w:rsidRDefault="000D1CF9" w:rsidP="00D409DC">
            <w:pPr>
              <w:pStyle w:val="unittext"/>
            </w:pPr>
            <w:r>
              <w:t>Required Skills:</w:t>
            </w:r>
          </w:p>
          <w:p w:rsidR="000D1CF9" w:rsidRDefault="000D1CF9" w:rsidP="00387B45">
            <w:pPr>
              <w:pStyle w:val="bullet"/>
              <w:numPr>
                <w:ilvl w:val="0"/>
                <w:numId w:val="10"/>
              </w:numPr>
              <w:ind w:left="284" w:hanging="284"/>
            </w:pPr>
            <w:r>
              <w:t>problem solving skills to:</w:t>
            </w:r>
          </w:p>
          <w:p w:rsidR="000D1CF9" w:rsidRDefault="000D1CF9" w:rsidP="00D409DC">
            <w:pPr>
              <w:pStyle w:val="endash"/>
              <w:keepNext/>
            </w:pPr>
            <w:r>
              <w:t>use cues from context, personal experience and document lay-out to identify highly familiar words, phrases, symbols, visuals, numbers to recognise text types relevant to employment needs</w:t>
            </w:r>
          </w:p>
          <w:p w:rsidR="000D1CF9" w:rsidRPr="00EA0936" w:rsidRDefault="000D1CF9" w:rsidP="00D409DC">
            <w:pPr>
              <w:pStyle w:val="endash"/>
              <w:keepNext/>
            </w:pPr>
            <w:r>
              <w:t xml:space="preserve">use a limited range of reading strategies including ability to draw on a small bank of sight vocabulary of personally relevant words/ phrases and use elementary word attack skills to create meaning </w:t>
            </w:r>
            <w:r w:rsidRPr="00EA0936">
              <w:t>from text</w:t>
            </w:r>
          </w:p>
          <w:p w:rsidR="000D1CF9" w:rsidRPr="00EA0936" w:rsidRDefault="000D1CF9" w:rsidP="00D409DC">
            <w:pPr>
              <w:pStyle w:val="endash"/>
              <w:keepNext/>
            </w:pPr>
            <w:r w:rsidRPr="00EA0936">
              <w:t>follow non-linear orientation of digital text to enable simple navigation</w:t>
            </w:r>
          </w:p>
          <w:p w:rsidR="000D1CF9" w:rsidRPr="00EA0936" w:rsidRDefault="000D1CF9" w:rsidP="00387B45">
            <w:pPr>
              <w:pStyle w:val="bullet"/>
              <w:numPr>
                <w:ilvl w:val="0"/>
                <w:numId w:val="10"/>
              </w:numPr>
              <w:ind w:left="284" w:hanging="284"/>
            </w:pPr>
            <w:r w:rsidRPr="00EA0936">
              <w:t>communication skills to convey and discuss information about texts</w:t>
            </w:r>
          </w:p>
          <w:p w:rsidR="000D1CF9" w:rsidRDefault="000D1CF9" w:rsidP="00387B45">
            <w:pPr>
              <w:pStyle w:val="bullet"/>
              <w:numPr>
                <w:ilvl w:val="0"/>
                <w:numId w:val="10"/>
              </w:numPr>
              <w:ind w:left="284" w:hanging="284"/>
            </w:pPr>
            <w:r w:rsidRPr="00EA0936">
              <w:t>technology skills to navigate screen based digital text to locate simple information</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734F34">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369" w:type="dxa"/>
            <w:gridSpan w:val="2"/>
          </w:tcPr>
          <w:p w:rsidR="000D1CF9" w:rsidRPr="00140FBA" w:rsidRDefault="000D1CF9" w:rsidP="00D409DC">
            <w:pPr>
              <w:pStyle w:val="unittext"/>
            </w:pPr>
            <w:r w:rsidRPr="00181716">
              <w:rPr>
                <w:b/>
                <w:i/>
              </w:rPr>
              <w:t>Limited range of simple personally relevant workplace  texts</w:t>
            </w:r>
            <w:r w:rsidRPr="00140FBA">
              <w:t xml:space="preserve"> may include:</w:t>
            </w:r>
          </w:p>
          <w:p w:rsidR="000D1CF9" w:rsidRPr="00140FBA" w:rsidRDefault="000D1CF9" w:rsidP="00D409DC">
            <w:pPr>
              <w:rPr>
                <w:rFonts w:ascii="Times New Roman" w:hAnsi="Times New Roman"/>
                <w:i/>
                <w:sz w:val="24"/>
              </w:rPr>
            </w:pPr>
          </w:p>
          <w:p w:rsidR="000D1CF9" w:rsidRPr="00140FBA" w:rsidRDefault="000D1CF9" w:rsidP="00D409DC">
            <w:pPr>
              <w:rPr>
                <w:rFonts w:ascii="Times New Roman" w:hAnsi="Times New Roman"/>
                <w:i/>
                <w:sz w:val="24"/>
              </w:rPr>
            </w:pPr>
          </w:p>
        </w:tc>
        <w:tc>
          <w:tcPr>
            <w:tcW w:w="5873" w:type="dxa"/>
            <w:gridSpan w:val="3"/>
          </w:tcPr>
          <w:p w:rsidR="000D1CF9" w:rsidRDefault="000D1CF9" w:rsidP="00387B45">
            <w:pPr>
              <w:pStyle w:val="bullet"/>
              <w:numPr>
                <w:ilvl w:val="0"/>
                <w:numId w:val="10"/>
              </w:numPr>
              <w:ind w:left="284" w:hanging="284"/>
            </w:pPr>
            <w:r>
              <w:t>texts with highly explicit purpose and limited highly familiar vocabulary</w:t>
            </w:r>
          </w:p>
          <w:p w:rsidR="000D1CF9" w:rsidRDefault="000D1CF9" w:rsidP="00387B45">
            <w:pPr>
              <w:pStyle w:val="bullet"/>
              <w:numPr>
                <w:ilvl w:val="0"/>
                <w:numId w:val="10"/>
              </w:numPr>
              <w:ind w:left="284" w:hanging="284"/>
            </w:pPr>
            <w:r>
              <w:t>digital, printed, handwritten and visual texts:</w:t>
            </w:r>
          </w:p>
          <w:p w:rsidR="000D1CF9" w:rsidRPr="00C26263" w:rsidRDefault="000D1CF9" w:rsidP="00D409DC">
            <w:pPr>
              <w:pStyle w:val="endash"/>
              <w:keepNext/>
            </w:pPr>
            <w:r w:rsidRPr="00C26263">
              <w:t>brief formatted application for employment requiring personal details</w:t>
            </w:r>
          </w:p>
          <w:p w:rsidR="000D1CF9" w:rsidRPr="00C26263" w:rsidRDefault="000D1CF9" w:rsidP="00D409DC">
            <w:pPr>
              <w:pStyle w:val="endash"/>
              <w:keepNext/>
            </w:pPr>
            <w:r w:rsidRPr="00C26263">
              <w:t>forms requiring own contact details, BSB and account number for pay</w:t>
            </w:r>
          </w:p>
          <w:p w:rsidR="000D1CF9" w:rsidRPr="00C26263" w:rsidRDefault="000D1CF9" w:rsidP="00D409DC">
            <w:pPr>
              <w:pStyle w:val="endash"/>
              <w:keepNext/>
            </w:pPr>
            <w:r w:rsidRPr="00C26263">
              <w:t xml:space="preserve">notification </w:t>
            </w:r>
            <w:r>
              <w:t>of employment arrangements such as</w:t>
            </w:r>
            <w:r w:rsidRPr="00C26263">
              <w:t xml:space="preserve"> time and place of work by SMS, email</w:t>
            </w:r>
          </w:p>
          <w:p w:rsidR="000D1CF9" w:rsidRPr="00C26263" w:rsidRDefault="000D1CF9" w:rsidP="00D409DC">
            <w:pPr>
              <w:pStyle w:val="endash"/>
              <w:keepNext/>
            </w:pPr>
            <w:r w:rsidRPr="00C26263">
              <w:t>pay slip</w:t>
            </w:r>
          </w:p>
          <w:p w:rsidR="000D1CF9" w:rsidRPr="00C26263" w:rsidRDefault="000D1CF9" w:rsidP="00D409DC">
            <w:pPr>
              <w:pStyle w:val="endash"/>
              <w:keepNext/>
            </w:pPr>
            <w:r w:rsidRPr="00C26263">
              <w:t>list of names on a rosters which include own name, employee number</w:t>
            </w:r>
          </w:p>
          <w:p w:rsidR="000D1CF9" w:rsidRPr="00C26263" w:rsidRDefault="000D1CF9" w:rsidP="00D409DC">
            <w:pPr>
              <w:pStyle w:val="endash"/>
              <w:keepNext/>
            </w:pPr>
            <w:r w:rsidRPr="00C26263">
              <w:t>OHS</w:t>
            </w:r>
            <w:r>
              <w:t xml:space="preserve"> / WHS</w:t>
            </w:r>
            <w:r w:rsidRPr="00C26263">
              <w:t xml:space="preserve"> and hazard signs and symbols</w:t>
            </w:r>
          </w:p>
          <w:p w:rsidR="000D1CF9" w:rsidRPr="00C26263" w:rsidRDefault="000D1CF9" w:rsidP="00D409DC">
            <w:pPr>
              <w:pStyle w:val="endash"/>
              <w:keepNext/>
            </w:pPr>
            <w:r>
              <w:t xml:space="preserve">Workplace timetables or </w:t>
            </w:r>
            <w:r w:rsidRPr="00C26263">
              <w:t xml:space="preserve">calendars </w:t>
            </w:r>
          </w:p>
          <w:p w:rsidR="000D1CF9" w:rsidRDefault="000D1CF9" w:rsidP="00D409DC">
            <w:pPr>
              <w:pStyle w:val="endash"/>
              <w:keepNext/>
            </w:pPr>
            <w:r>
              <w:lastRenderedPageBreak/>
              <w:t>Notices containing specific information such as</w:t>
            </w:r>
            <w:r w:rsidRPr="00C26263">
              <w:t xml:space="preserve"> safety posters, social club, union</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140FBA" w:rsidRDefault="000D1CF9" w:rsidP="00D409DC">
            <w:pPr>
              <w:pStyle w:val="unittext"/>
            </w:pPr>
            <w:r w:rsidRPr="00181716">
              <w:rPr>
                <w:b/>
                <w:i/>
              </w:rPr>
              <w:t>Features of texts</w:t>
            </w:r>
            <w:r w:rsidRPr="00140FBA">
              <w:t xml:space="preserve"> </w:t>
            </w:r>
            <w:r>
              <w:t xml:space="preserve">may </w:t>
            </w:r>
            <w:r w:rsidRPr="00140FBA">
              <w:t>include:</w:t>
            </w:r>
          </w:p>
          <w:p w:rsidR="000D1CF9" w:rsidRPr="00140FBA" w:rsidRDefault="000D1CF9" w:rsidP="00D409DC">
            <w:pPr>
              <w:rPr>
                <w:rFonts w:ascii="Times New Roman" w:hAnsi="Times New Roman"/>
                <w:i/>
                <w:sz w:val="24"/>
              </w:rPr>
            </w:pPr>
          </w:p>
          <w:p w:rsidR="000D1CF9" w:rsidRPr="00140FBA" w:rsidRDefault="000D1CF9" w:rsidP="00D409DC">
            <w:pPr>
              <w:rPr>
                <w:rFonts w:ascii="Times New Roman" w:hAnsi="Times New Roman"/>
                <w:i/>
                <w:sz w:val="24"/>
              </w:rPr>
            </w:pPr>
          </w:p>
        </w:tc>
        <w:tc>
          <w:tcPr>
            <w:tcW w:w="5873" w:type="dxa"/>
            <w:gridSpan w:val="3"/>
          </w:tcPr>
          <w:p w:rsidR="000D1CF9" w:rsidRDefault="000D1CF9" w:rsidP="00387B45">
            <w:pPr>
              <w:pStyle w:val="bullet"/>
              <w:numPr>
                <w:ilvl w:val="0"/>
                <w:numId w:val="10"/>
              </w:numPr>
              <w:ind w:left="284" w:hanging="284"/>
            </w:pPr>
            <w:r>
              <w:t>highly familiar words / phrases / abbreviations:</w:t>
            </w:r>
          </w:p>
          <w:p w:rsidR="000D1CF9" w:rsidRPr="00843A12" w:rsidRDefault="000D1CF9" w:rsidP="00D409DC">
            <w:pPr>
              <w:pStyle w:val="endash"/>
              <w:keepNext/>
            </w:pPr>
            <w:r w:rsidRPr="00843A12">
              <w:t>own personal details</w:t>
            </w:r>
            <w:r>
              <w:t xml:space="preserve"> such as </w:t>
            </w:r>
            <w:r w:rsidRPr="00843A12">
              <w:t xml:space="preserve"> own name from a list of names on a work roster</w:t>
            </w:r>
          </w:p>
          <w:p w:rsidR="000D1CF9" w:rsidRPr="00843A12" w:rsidRDefault="000D1CF9" w:rsidP="00D409DC">
            <w:pPr>
              <w:pStyle w:val="endash"/>
              <w:keepNext/>
            </w:pPr>
            <w:r w:rsidRPr="00843A12">
              <w:t xml:space="preserve">place-related information </w:t>
            </w:r>
            <w:r>
              <w:t>such as location of work or workplace</w:t>
            </w:r>
          </w:p>
          <w:p w:rsidR="000D1CF9" w:rsidRPr="00843A12" w:rsidRDefault="000D1CF9" w:rsidP="00D409DC">
            <w:pPr>
              <w:pStyle w:val="endash"/>
              <w:keepNext/>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rsidR="000D1CF9" w:rsidRPr="00843A12" w:rsidRDefault="000D1CF9" w:rsidP="00D409DC">
            <w:pPr>
              <w:pStyle w:val="endash"/>
              <w:keepNext/>
            </w:pPr>
            <w:r w:rsidRPr="00843A12">
              <w:t>workplace specific vocabulary, such as technical term, name of department, name of supervisor / team leader</w:t>
            </w:r>
          </w:p>
          <w:p w:rsidR="000D1CF9" w:rsidRPr="00843A12" w:rsidRDefault="000D1CF9" w:rsidP="00D409DC">
            <w:pPr>
              <w:pStyle w:val="endash"/>
              <w:keepNext/>
            </w:pPr>
            <w:r w:rsidRPr="00843A12">
              <w:t>simple formatted text</w:t>
            </w:r>
          </w:p>
          <w:p w:rsidR="000D1CF9" w:rsidRPr="00843A12" w:rsidRDefault="000D1CF9" w:rsidP="00D409DC">
            <w:pPr>
              <w:pStyle w:val="endash"/>
              <w:keepNext/>
            </w:pPr>
            <w:r>
              <w:t>signs</w:t>
            </w:r>
            <w:r w:rsidRPr="00843A12">
              <w:t xml:space="preserve"> associated with personall</w:t>
            </w:r>
            <w:r>
              <w:t>y relevant work activities such as</w:t>
            </w:r>
            <w:r w:rsidRPr="00843A12">
              <w:t xml:space="preserve"> wash hands sign</w:t>
            </w:r>
          </w:p>
          <w:p w:rsidR="000D1CF9" w:rsidRPr="00843A12" w:rsidRDefault="000D1CF9" w:rsidP="00D409DC">
            <w:pPr>
              <w:pStyle w:val="endash"/>
              <w:keepNext/>
            </w:pPr>
            <w:r w:rsidRPr="00843A12">
              <w:t>short, simple instructions of one or two steps/ keywords</w:t>
            </w:r>
          </w:p>
          <w:p w:rsidR="000D1CF9" w:rsidRPr="00843A12" w:rsidRDefault="000D1CF9" w:rsidP="00D409DC">
            <w:pPr>
              <w:pStyle w:val="endash"/>
              <w:keepNext/>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rsidR="000D1CF9" w:rsidRDefault="000D1CF9" w:rsidP="00387B45">
            <w:pPr>
              <w:pStyle w:val="bullet"/>
              <w:numPr>
                <w:ilvl w:val="0"/>
                <w:numId w:val="10"/>
              </w:numPr>
              <w:ind w:left="284" w:hanging="284"/>
            </w:pPr>
            <w:r w:rsidRPr="00181716">
              <w:t>numbers</w:t>
            </w:r>
            <w:r>
              <w:rPr>
                <w:i/>
              </w:rPr>
              <w:t xml:space="preserve"> </w:t>
            </w:r>
            <w:r>
              <w:t>as whole numbers and familiar fractions:</w:t>
            </w:r>
          </w:p>
          <w:p w:rsidR="000D1CF9" w:rsidRPr="00191C16" w:rsidRDefault="000D1CF9" w:rsidP="00D409DC">
            <w:pPr>
              <w:pStyle w:val="endash"/>
              <w:keepNext/>
            </w:pPr>
            <w:r w:rsidRPr="00191C16">
              <w:t>dates and times (o’clock settings)</w:t>
            </w:r>
          </w:p>
          <w:p w:rsidR="000D1CF9" w:rsidRPr="00191C16" w:rsidRDefault="000D1CF9" w:rsidP="00D409DC">
            <w:pPr>
              <w:pStyle w:val="endash"/>
              <w:keepNext/>
            </w:pPr>
            <w:r w:rsidRPr="00191C16">
              <w:t>place-related information</w:t>
            </w:r>
          </w:p>
          <w:p w:rsidR="000D1CF9" w:rsidRPr="00191C16" w:rsidRDefault="000D1CF9" w:rsidP="00D409DC">
            <w:pPr>
              <w:pStyle w:val="endash"/>
              <w:keepNext/>
            </w:pPr>
            <w:r w:rsidRPr="00191C16">
              <w:t xml:space="preserve"> money</w:t>
            </w:r>
            <w:r>
              <w:t xml:space="preserve"> such as </w:t>
            </w:r>
            <w:r w:rsidRPr="00191C16">
              <w:t>$ per hour pay rate, buying lunch / snacks, pay slip information</w:t>
            </w:r>
          </w:p>
          <w:p w:rsidR="000D1CF9" w:rsidRDefault="000D1CF9" w:rsidP="00D409DC">
            <w:pPr>
              <w:pStyle w:val="endash"/>
              <w:keepNext/>
            </w:pPr>
            <w:r w:rsidRPr="00191C16">
              <w:t xml:space="preserve">phone numbers relevant to workplace </w:t>
            </w:r>
          </w:p>
          <w:p w:rsidR="000D1CF9" w:rsidRPr="00191C16" w:rsidRDefault="000D1CF9" w:rsidP="00D409DC">
            <w:pPr>
              <w:pStyle w:val="endash"/>
              <w:keepNext/>
            </w:pPr>
            <w:r w:rsidRPr="00191C16">
              <w:t>counting units of production/ materials</w:t>
            </w:r>
          </w:p>
          <w:p w:rsidR="000D1CF9" w:rsidRDefault="000D1CF9" w:rsidP="00387B45">
            <w:pPr>
              <w:pStyle w:val="bullet"/>
              <w:numPr>
                <w:ilvl w:val="0"/>
                <w:numId w:val="10"/>
              </w:numPr>
              <w:ind w:left="284" w:hanging="284"/>
            </w:pPr>
            <w:r>
              <w:t>well-known visuals, symbols and logos:</w:t>
            </w:r>
          </w:p>
          <w:p w:rsidR="000D1CF9" w:rsidRPr="00191C16" w:rsidRDefault="000D1CF9" w:rsidP="00D409DC">
            <w:pPr>
              <w:pStyle w:val="endash"/>
              <w:keepNext/>
            </w:pPr>
            <w:r w:rsidRPr="00191C16">
              <w:t>logo of workplace</w:t>
            </w:r>
          </w:p>
          <w:p w:rsidR="000D1CF9" w:rsidRPr="00191C16" w:rsidRDefault="000D1CF9" w:rsidP="00D409DC">
            <w:pPr>
              <w:pStyle w:val="endash"/>
              <w:keepNext/>
            </w:pPr>
            <w:r w:rsidRPr="00191C16">
              <w:t>map of workplace with relevant facilities marked</w:t>
            </w:r>
          </w:p>
          <w:p w:rsidR="000D1CF9" w:rsidRPr="00191C16" w:rsidRDefault="000D1CF9" w:rsidP="00D409DC">
            <w:pPr>
              <w:pStyle w:val="endash"/>
              <w:keepNext/>
            </w:pPr>
            <w:r w:rsidRPr="00191C16">
              <w:t>symbols for staff conveniences</w:t>
            </w:r>
          </w:p>
          <w:p w:rsidR="000D1CF9" w:rsidRPr="00191C16" w:rsidRDefault="000D1CF9" w:rsidP="00D409DC">
            <w:pPr>
              <w:pStyle w:val="endash"/>
              <w:keepNext/>
            </w:pPr>
            <w:r>
              <w:t>OH</w:t>
            </w:r>
            <w:r w:rsidRPr="00191C16">
              <w:t>S</w:t>
            </w:r>
            <w:r>
              <w:t xml:space="preserve"> / WHS</w:t>
            </w:r>
            <w:r w:rsidRPr="00191C16">
              <w:t xml:space="preserve"> symbols / tags related to safe use of machinery</w:t>
            </w:r>
          </w:p>
          <w:p w:rsidR="000D1CF9" w:rsidRPr="00191C16" w:rsidRDefault="000D1CF9" w:rsidP="00D409DC">
            <w:pPr>
              <w:pStyle w:val="endash"/>
              <w:keepNext/>
            </w:pPr>
            <w:r w:rsidRPr="00191C16">
              <w:t>colour coded safety and workplace information</w:t>
            </w:r>
          </w:p>
          <w:p w:rsidR="000D1CF9" w:rsidRPr="00191C16" w:rsidRDefault="000D1CF9" w:rsidP="00D409DC">
            <w:pPr>
              <w:pStyle w:val="endash"/>
              <w:keepNext/>
            </w:pPr>
            <w:r w:rsidRPr="00191C16">
              <w:t>letters on a keyboard</w:t>
            </w:r>
          </w:p>
          <w:p w:rsidR="000D1CF9" w:rsidRPr="00191C16" w:rsidRDefault="000D1CF9" w:rsidP="00D409DC">
            <w:pPr>
              <w:pStyle w:val="endash"/>
              <w:keepNext/>
            </w:pPr>
            <w:r w:rsidRPr="00191C16">
              <w:t>save’ ‘print’ icons on computer menu</w:t>
            </w:r>
          </w:p>
          <w:p w:rsidR="000D1CF9" w:rsidRDefault="000D1CF9" w:rsidP="00387B45">
            <w:pPr>
              <w:pStyle w:val="bullet"/>
              <w:numPr>
                <w:ilvl w:val="0"/>
                <w:numId w:val="10"/>
              </w:numPr>
              <w:ind w:left="284" w:hanging="284"/>
            </w:pPr>
            <w:r>
              <w:t>charts and graphs:</w:t>
            </w:r>
          </w:p>
          <w:p w:rsidR="000D1CF9" w:rsidRPr="00497E0E" w:rsidRDefault="000D1CF9" w:rsidP="00D409DC">
            <w:pPr>
              <w:pStyle w:val="endash"/>
              <w:keepNext/>
            </w:pPr>
            <w:r>
              <w:t xml:space="preserve">simple pie-chart </w:t>
            </w:r>
            <w:r w:rsidRPr="00497E0E">
              <w:t>showing production hours / down time</w:t>
            </w:r>
          </w:p>
          <w:p w:rsidR="000D1CF9" w:rsidRDefault="000D1CF9" w:rsidP="00D409DC">
            <w:pPr>
              <w:pStyle w:val="endash"/>
              <w:keepNext/>
            </w:pPr>
            <w:r>
              <w:t>simple bar and line graphs containing specific information such as</w:t>
            </w:r>
            <w:r w:rsidRPr="00497E0E">
              <w:t xml:space="preserve"> outputs, safety days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Default="000D1CF9" w:rsidP="00D409DC">
            <w:pPr>
              <w:pStyle w:val="unittext"/>
            </w:pPr>
            <w:r>
              <w:rPr>
                <w:b/>
                <w:i/>
              </w:rPr>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rsidR="000D1CF9" w:rsidRDefault="000D1CF9" w:rsidP="00387B45">
            <w:pPr>
              <w:pStyle w:val="bullet"/>
              <w:numPr>
                <w:ilvl w:val="0"/>
                <w:numId w:val="10"/>
              </w:numPr>
              <w:ind w:left="284" w:hanging="284"/>
            </w:pPr>
            <w:r>
              <w:t>drawing on a small bank of known words and phrases which relate to the immediate environment</w:t>
            </w:r>
          </w:p>
          <w:p w:rsidR="000D1CF9" w:rsidRDefault="000D1CF9" w:rsidP="00387B45">
            <w:pPr>
              <w:pStyle w:val="bullet"/>
              <w:numPr>
                <w:ilvl w:val="0"/>
                <w:numId w:val="10"/>
              </w:numPr>
              <w:ind w:left="284" w:hanging="284"/>
            </w:pPr>
            <w:r>
              <w:t>word attack skills such as basic phonics (initial letter-sound combinations, unambiguous letter-sound combinations)</w:t>
            </w:r>
          </w:p>
          <w:p w:rsidR="000D1CF9" w:rsidRDefault="000D1CF9" w:rsidP="00387B45">
            <w:pPr>
              <w:pStyle w:val="bullet"/>
              <w:numPr>
                <w:ilvl w:val="0"/>
                <w:numId w:val="10"/>
              </w:numPr>
              <w:ind w:left="284" w:hanging="284"/>
            </w:pPr>
            <w:r>
              <w:t>relying on non-linguistic support such as illustrations, diagrams, photos, symbols, colours</w:t>
            </w:r>
          </w:p>
          <w:p w:rsidR="000D1CF9" w:rsidRDefault="000D1CF9" w:rsidP="00387B45">
            <w:pPr>
              <w:pStyle w:val="bullet"/>
              <w:numPr>
                <w:ilvl w:val="0"/>
                <w:numId w:val="10"/>
              </w:numPr>
              <w:ind w:left="284" w:hanging="284"/>
            </w:pPr>
            <w:r>
              <w:lastRenderedPageBreak/>
              <w:t>reading text to self and aloud with the support of others</w:t>
            </w:r>
          </w:p>
          <w:p w:rsidR="000D1CF9" w:rsidRDefault="000D1CF9" w:rsidP="00387B45">
            <w:pPr>
              <w:pStyle w:val="bullet"/>
              <w:numPr>
                <w:ilvl w:val="0"/>
                <w:numId w:val="10"/>
              </w:numPr>
              <w:ind w:left="284" w:hanging="284"/>
            </w:pPr>
            <w:r>
              <w:t>recognising meaning of conventional sentence punctuation such as full stops and capital letters</w:t>
            </w:r>
          </w:p>
          <w:p w:rsidR="000D1CF9" w:rsidRDefault="000D1CF9" w:rsidP="00387B45">
            <w:pPr>
              <w:pStyle w:val="bullet"/>
              <w:numPr>
                <w:ilvl w:val="0"/>
                <w:numId w:val="10"/>
              </w:numPr>
              <w:ind w:left="284" w:hanging="284"/>
            </w:pPr>
            <w:r>
              <w:t>identifying sources of text:</w:t>
            </w:r>
          </w:p>
          <w:p w:rsidR="000D1CF9" w:rsidRPr="00497E0E" w:rsidRDefault="000D1CF9" w:rsidP="00D409DC">
            <w:pPr>
              <w:pStyle w:val="endash"/>
              <w:keepNext/>
            </w:pPr>
            <w:r w:rsidRPr="00497E0E">
              <w:t xml:space="preserve">employment agency </w:t>
            </w:r>
          </w:p>
          <w:p w:rsidR="000D1CF9" w:rsidRPr="00497E0E" w:rsidRDefault="000D1CF9" w:rsidP="00D409DC">
            <w:pPr>
              <w:pStyle w:val="endash"/>
              <w:keepNext/>
            </w:pPr>
            <w:r w:rsidRPr="00497E0E">
              <w:t>workplace</w:t>
            </w:r>
          </w:p>
          <w:p w:rsidR="000D1CF9" w:rsidRPr="00497E0E" w:rsidRDefault="000D1CF9" w:rsidP="00D409DC">
            <w:pPr>
              <w:pStyle w:val="endash"/>
              <w:keepNext/>
            </w:pPr>
            <w:r w:rsidRPr="00497E0E">
              <w:t>union</w:t>
            </w:r>
          </w:p>
          <w:p w:rsidR="000D1CF9" w:rsidRPr="00497E0E" w:rsidRDefault="000D1CF9" w:rsidP="00D409DC">
            <w:pPr>
              <w:pStyle w:val="endash"/>
              <w:keepNext/>
            </w:pPr>
            <w:r w:rsidRPr="00497E0E">
              <w:t>peers</w:t>
            </w:r>
          </w:p>
          <w:p w:rsidR="000D1CF9" w:rsidRPr="00497E0E" w:rsidRDefault="000D1CF9" w:rsidP="00D409DC">
            <w:pPr>
              <w:pStyle w:val="endash"/>
              <w:keepNext/>
            </w:pPr>
            <w:r w:rsidRPr="00497E0E">
              <w:t>training organisation</w:t>
            </w:r>
          </w:p>
          <w:p w:rsidR="000D1CF9" w:rsidRDefault="000D1CF9" w:rsidP="00387B45">
            <w:pPr>
              <w:pStyle w:val="bullet"/>
              <w:numPr>
                <w:ilvl w:val="0"/>
                <w:numId w:val="10"/>
              </w:numPr>
              <w:ind w:left="284" w:hanging="284"/>
            </w:pPr>
            <w:r>
              <w:t>predicting the purpose of texts based on:</w:t>
            </w:r>
          </w:p>
          <w:p w:rsidR="000D1CF9" w:rsidRPr="00497E0E" w:rsidRDefault="000D1CF9" w:rsidP="00D409DC">
            <w:pPr>
              <w:pStyle w:val="endash"/>
              <w:keepNext/>
            </w:pPr>
            <w:r w:rsidRPr="00497E0E">
              <w:t xml:space="preserve">prior knowledge of the context </w:t>
            </w:r>
          </w:p>
          <w:p w:rsidR="000D1CF9" w:rsidRPr="00497E0E" w:rsidRDefault="000D1CF9" w:rsidP="00D409DC">
            <w:pPr>
              <w:pStyle w:val="endash"/>
              <w:keepNext/>
            </w:pPr>
            <w:r w:rsidRPr="00497E0E">
              <w:t>personal experience</w:t>
            </w:r>
          </w:p>
          <w:p w:rsidR="000D1CF9" w:rsidRDefault="000D1CF9" w:rsidP="00D409DC">
            <w:pPr>
              <w:pStyle w:val="endash"/>
              <w:keepNext/>
            </w:pPr>
            <w:r w:rsidRPr="00497E0E">
              <w:t xml:space="preserve">prior knowledge of aspects of the text </w:t>
            </w:r>
            <w:r>
              <w:t xml:space="preserve">such as </w:t>
            </w:r>
            <w:r w:rsidRPr="00497E0E">
              <w:t>layout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140FBA" w:rsidRDefault="000D1CF9" w:rsidP="00D409DC">
            <w:pPr>
              <w:pStyle w:val="unittext"/>
            </w:pPr>
            <w:r w:rsidRPr="00400C26">
              <w:rPr>
                <w:b/>
                <w:i/>
              </w:rPr>
              <w:t>Intention of the text</w:t>
            </w:r>
            <w:r w:rsidRPr="00140FBA">
              <w:t xml:space="preserve"> may include:</w:t>
            </w:r>
          </w:p>
        </w:tc>
        <w:tc>
          <w:tcPr>
            <w:tcW w:w="5873" w:type="dxa"/>
            <w:gridSpan w:val="3"/>
          </w:tcPr>
          <w:p w:rsidR="000D1CF9" w:rsidRDefault="000D1CF9" w:rsidP="00387B45">
            <w:pPr>
              <w:pStyle w:val="bullet"/>
              <w:numPr>
                <w:ilvl w:val="0"/>
                <w:numId w:val="10"/>
              </w:numPr>
              <w:ind w:left="284" w:hanging="284"/>
            </w:pPr>
            <w:r>
              <w:t>provide information/ instruction</w:t>
            </w:r>
          </w:p>
          <w:p w:rsidR="000D1CF9" w:rsidRDefault="000D1CF9" w:rsidP="00387B45">
            <w:pPr>
              <w:pStyle w:val="bullet"/>
              <w:numPr>
                <w:ilvl w:val="0"/>
                <w:numId w:val="10"/>
              </w:numPr>
              <w:ind w:left="284" w:hanging="284"/>
            </w:pPr>
            <w:r>
              <w:t>participation in workplace activities</w:t>
            </w:r>
          </w:p>
          <w:p w:rsidR="000D1CF9" w:rsidRDefault="000D1CF9" w:rsidP="00387B45">
            <w:pPr>
              <w:pStyle w:val="bullet"/>
              <w:numPr>
                <w:ilvl w:val="0"/>
                <w:numId w:val="10"/>
              </w:numPr>
              <w:ind w:left="284" w:hanging="284"/>
            </w:pPr>
            <w:r>
              <w:t>advice</w:t>
            </w:r>
          </w:p>
          <w:p w:rsidR="000D1CF9" w:rsidRDefault="000D1CF9" w:rsidP="00387B45">
            <w:pPr>
              <w:pStyle w:val="bullet"/>
              <w:numPr>
                <w:ilvl w:val="0"/>
                <w:numId w:val="10"/>
              </w:numPr>
              <w:ind w:left="284" w:hanging="284"/>
            </w:pPr>
            <w:r>
              <w:t>reminder</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rsidRPr="00510357">
              <w:t>locate</w:t>
            </w:r>
            <w:r>
              <w:t xml:space="preserve"> and engage with information in a minimum of 2 </w:t>
            </w:r>
            <w:r w:rsidRPr="00EA0ED7">
              <w:t>short, simple, explicit and personally relevant</w:t>
            </w:r>
            <w:r>
              <w:t xml:space="preserve"> employment related text types, one of which must be print based and the other digitally based</w:t>
            </w:r>
          </w:p>
          <w:p w:rsidR="000D1CF9" w:rsidRDefault="000D1CF9" w:rsidP="00D409DC">
            <w:pPr>
              <w:pStyle w:val="unittext"/>
            </w:pPr>
            <w:r>
              <w:t>In order to ensure learners achieve meaningful outcomes at the qualification level an integrated approach to assessment should be used, refer to Section B 6.1 Assessment Strategy.</w:t>
            </w:r>
          </w:p>
          <w:p w:rsidR="000D1CF9" w:rsidRPr="00941F8A" w:rsidRDefault="000D1CF9" w:rsidP="00D409DC">
            <w:pPr>
              <w:rPr>
                <w:rFonts w:cs="Arial"/>
              </w:rPr>
            </w:pPr>
            <w:r>
              <w:rPr>
                <w:rFonts w:cs="Arial"/>
              </w:rPr>
              <w:t>Where this unit is being co-assessed with units related to another domain, such as personal, the same texts may be relevant to both domains.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 access to:</w:t>
            </w:r>
          </w:p>
          <w:p w:rsidR="000D1CF9" w:rsidRDefault="000D1CF9" w:rsidP="00387B45">
            <w:pPr>
              <w:pStyle w:val="bullet"/>
              <w:numPr>
                <w:ilvl w:val="0"/>
                <w:numId w:val="10"/>
              </w:numPr>
              <w:ind w:left="284" w:hanging="284"/>
            </w:pPr>
            <w:r w:rsidRPr="007A3B39">
              <w:t>a limited range of short, simple, digital and paper based texts</w:t>
            </w:r>
            <w:r>
              <w:t xml:space="preserve"> relevant to employment purposes</w:t>
            </w:r>
          </w:p>
          <w:p w:rsidR="000D1CF9" w:rsidRDefault="000D1CF9" w:rsidP="00387B45">
            <w:pPr>
              <w:pStyle w:val="bullet"/>
              <w:numPr>
                <w:ilvl w:val="0"/>
                <w:numId w:val="10"/>
              </w:numPr>
              <w:ind w:left="284" w:hanging="284"/>
            </w:pPr>
            <w:r w:rsidRPr="00B57630">
              <w:t>communication technology as required</w:t>
            </w:r>
          </w:p>
          <w:p w:rsidR="000D1CF9" w:rsidRDefault="000D1CF9" w:rsidP="00D409DC">
            <w:pPr>
              <w:pStyle w:val="unittext"/>
            </w:pPr>
            <w:r>
              <w:t>At this level the learner:</w:t>
            </w:r>
          </w:p>
          <w:p w:rsidR="000D1CF9" w:rsidRDefault="000D1CF9" w:rsidP="00387B45">
            <w:pPr>
              <w:pStyle w:val="bullet"/>
              <w:numPr>
                <w:ilvl w:val="0"/>
                <w:numId w:val="10"/>
              </w:numPr>
              <w:ind w:left="284" w:hanging="284"/>
            </w:pPr>
            <w:r>
              <w:t xml:space="preserve">may require strong support from the context, including </w:t>
            </w:r>
            <w:r>
              <w:lastRenderedPageBreak/>
              <w:t>visual cues</w:t>
            </w:r>
          </w:p>
          <w:p w:rsidR="000D1CF9" w:rsidRDefault="000D1CF9" w:rsidP="00387B45">
            <w:pPr>
              <w:pStyle w:val="bullet"/>
              <w:numPr>
                <w:ilvl w:val="0"/>
                <w:numId w:val="10"/>
              </w:numPr>
              <w:ind w:left="284" w:hanging="284"/>
            </w:pPr>
            <w:r>
              <w:t>may require strong support to access digital media and navigate digital text</w:t>
            </w:r>
          </w:p>
          <w:p w:rsidR="000D1CF9" w:rsidRDefault="000D1CF9" w:rsidP="00387B45">
            <w:pPr>
              <w:pStyle w:val="bullet"/>
              <w:numPr>
                <w:ilvl w:val="0"/>
                <w:numId w:val="10"/>
              </w:numPr>
              <w:ind w:left="284" w:hanging="284"/>
            </w:pPr>
            <w:r>
              <w:t xml:space="preserve">may use texts which contain repetition </w:t>
            </w:r>
          </w:p>
          <w:p w:rsidR="000D1CF9" w:rsidRDefault="000D1CF9" w:rsidP="00387B45">
            <w:pPr>
              <w:pStyle w:val="bullet"/>
              <w:numPr>
                <w:ilvl w:val="0"/>
                <w:numId w:val="10"/>
              </w:numPr>
              <w:ind w:left="284" w:hanging="284"/>
            </w:pPr>
            <w:r>
              <w:t>may require extended time to read, reread and decode text</w:t>
            </w:r>
          </w:p>
          <w:p w:rsidR="000D1CF9" w:rsidRDefault="000D1CF9" w:rsidP="00387B45">
            <w:pPr>
              <w:pStyle w:val="bullet"/>
              <w:numPr>
                <w:ilvl w:val="0"/>
                <w:numId w:val="10"/>
              </w:numPr>
              <w:ind w:left="284" w:hanging="284"/>
            </w:pPr>
            <w:r>
              <w:t>may depend on a personal dictionary</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rsidRPr="00864737">
              <w:t>The following methods of assessment are suitable for this unit:</w:t>
            </w:r>
          </w:p>
          <w:p w:rsidR="000D1CF9" w:rsidRDefault="000D1CF9" w:rsidP="00387B45">
            <w:pPr>
              <w:pStyle w:val="bullet"/>
              <w:numPr>
                <w:ilvl w:val="0"/>
                <w:numId w:val="10"/>
              </w:numPr>
              <w:ind w:left="284" w:hanging="284"/>
            </w:pPr>
            <w:r w:rsidRPr="00864737">
              <w:t>direct observation</w:t>
            </w:r>
            <w:r>
              <w:t xml:space="preserve"> of the learner locating information in,  and making meaning of short, simple paper based and digital texts</w:t>
            </w:r>
          </w:p>
          <w:p w:rsidR="000D1CF9" w:rsidRDefault="000D1CF9" w:rsidP="00387B45">
            <w:pPr>
              <w:pStyle w:val="bullet"/>
              <w:numPr>
                <w:ilvl w:val="0"/>
                <w:numId w:val="10"/>
              </w:numPr>
              <w:ind w:left="284" w:hanging="284"/>
            </w:pPr>
            <w:r>
              <w:t>oral or written questioning to assess knowledge of the purpose of different employment related text types</w:t>
            </w:r>
          </w:p>
          <w:p w:rsidR="000D1CF9" w:rsidRDefault="000D1CF9" w:rsidP="00387B45">
            <w:pPr>
              <w:pStyle w:val="bullet"/>
              <w:numPr>
                <w:ilvl w:val="0"/>
                <w:numId w:val="10"/>
              </w:numPr>
              <w:ind w:left="284" w:hanging="284"/>
            </w:pPr>
            <w:r>
              <w:t>oral information from the learner describing the meaning and intention of the selected texts</w:t>
            </w:r>
          </w:p>
        </w:tc>
      </w:tr>
    </w:tbl>
    <w:p w:rsidR="000D1CF9" w:rsidRDefault="000D1CF9" w:rsidP="008E119F"/>
    <w:p w:rsidR="000D1CF9" w:rsidRDefault="000D1CF9" w:rsidP="008E119F">
      <w:pPr>
        <w:sectPr w:rsidR="000D1CF9" w:rsidSect="00795B84">
          <w:headerReference w:type="even" r:id="rId51"/>
          <w:headerReference w:type="default" r:id="rId52"/>
          <w:headerReference w:type="first" r:id="rId5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2343A1" w:rsidRDefault="00A775F3" w:rsidP="00825FE7">
            <w:pPr>
              <w:pStyle w:val="code1"/>
            </w:pPr>
            <w:bookmarkStart w:id="112" w:name="_Toc451945914"/>
            <w:r w:rsidRPr="00A775F3">
              <w:t>VU2128</w:t>
            </w:r>
            <w:r w:rsidR="0098246F">
              <w:t>6</w:t>
            </w:r>
            <w:bookmarkEnd w:id="112"/>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13" w:name="_Toc451945915"/>
            <w:r w:rsidRPr="002343A1">
              <w:t>Engage with short simple texts to participate in the community</w:t>
            </w:r>
            <w:bookmarkEnd w:id="113"/>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pPr>
            <w:r>
              <w:t>This unit describes the skills and knowledge to engage</w:t>
            </w:r>
            <w:r w:rsidRPr="002343A1">
              <w:t xml:space="preserve"> with short, simple</w:t>
            </w:r>
            <w:r>
              <w:t xml:space="preserve"> print based and digital media</w:t>
            </w:r>
            <w:r w:rsidRPr="002343A1">
              <w:t xml:space="preserve"> texts</w:t>
            </w:r>
            <w:r>
              <w:t xml:space="preserve"> in the immediate environment</w:t>
            </w:r>
            <w:r w:rsidRPr="002343A1">
              <w:t xml:space="preserve"> to participate in the community.</w:t>
            </w:r>
            <w:r>
              <w:t xml:space="preserve"> </w:t>
            </w:r>
          </w:p>
          <w:p w:rsidR="000D1CF9" w:rsidRDefault="000D1CF9" w:rsidP="00D409DC">
            <w:pPr>
              <w:pStyle w:val="unittext"/>
            </w:pPr>
            <w:r w:rsidRPr="00D476F6">
              <w:t>The required outcomes described in this unit relate directly to the Australian Core Skills Framework (ACSF), (©</w:t>
            </w:r>
            <w:r>
              <w:t xml:space="preserve"> Commonwealth of Australia, 2012</w:t>
            </w:r>
            <w:r w:rsidRPr="00D476F6">
              <w:t xml:space="preserve">). They contribute to the achievement of ACSF indicators of competence at </w:t>
            </w:r>
            <w:r w:rsidRPr="00BE624E">
              <w:t>Level One (Reading</w:t>
            </w:r>
            <w:r w:rsidRPr="00076075">
              <w:t>): 1.03, 1.04.</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Default="000D1CF9" w:rsidP="00D409DC">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rsidR="000D1CF9" w:rsidRDefault="000D1CF9" w:rsidP="00D409DC">
            <w:pPr>
              <w:pStyle w:val="unittext"/>
            </w:pPr>
            <w:r>
              <w:t xml:space="preserve">Where application is as part of the Course in Initial General Education for Adults, it is recommended that this unit is integrated with the delivery and assessment of the Core Skills writing unit </w:t>
            </w:r>
            <w:r w:rsidR="00B405AD" w:rsidRPr="00B405AD">
              <w:rPr>
                <w:i/>
              </w:rPr>
              <w:t>VU21290</w:t>
            </w:r>
            <w:r>
              <w:rPr>
                <w:i/>
              </w:rPr>
              <w:t xml:space="preserve"> Create short simple texts to participate in the community. </w:t>
            </w:r>
            <w:r>
              <w:t xml:space="preserve"> The link between reading and writing across the different domains also encourages co-delivery and assessment of additional units, such as </w:t>
            </w:r>
            <w:r w:rsidR="00315952" w:rsidRPr="00315952">
              <w:rPr>
                <w:i/>
              </w:rPr>
              <w:t xml:space="preserve">VU21283 </w:t>
            </w:r>
            <w:r w:rsidRPr="00F35154">
              <w:rPr>
                <w:i/>
              </w:rPr>
              <w:t>Engage with short simple texts for personal purposes</w:t>
            </w:r>
            <w:r>
              <w:rPr>
                <w:i/>
              </w:rPr>
              <w:t xml:space="preserve"> </w:t>
            </w:r>
            <w:r>
              <w:t xml:space="preserve">and </w:t>
            </w:r>
            <w:r w:rsidR="00A775F3" w:rsidRPr="00A775F3">
              <w:rPr>
                <w:i/>
              </w:rPr>
              <w:t xml:space="preserve">VU21287 </w:t>
            </w:r>
            <w:r w:rsidRPr="00F35154">
              <w:rPr>
                <w:i/>
              </w:rPr>
              <w:t>Create short simple texts for personal purposes</w:t>
            </w:r>
            <w:r>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D409DC">
            <w:pPr>
              <w:pStyle w:val="element"/>
            </w:pPr>
            <w:r w:rsidRPr="0084371F">
              <w:t>1</w:t>
            </w:r>
            <w:r>
              <w:tab/>
            </w:r>
            <w:r w:rsidRPr="009A35A7">
              <w:t>Locate specific information in short, simple</w:t>
            </w:r>
            <w:r>
              <w:t xml:space="preserve"> print based and digital</w:t>
            </w:r>
            <w:r w:rsidRPr="009A35A7">
              <w:t xml:space="preserve"> community texts from the immediate environment</w:t>
            </w:r>
          </w:p>
        </w:tc>
        <w:tc>
          <w:tcPr>
            <w:tcW w:w="570" w:type="dxa"/>
            <w:gridSpan w:val="2"/>
          </w:tcPr>
          <w:p w:rsidR="000D1CF9" w:rsidRDefault="000D1CF9" w:rsidP="00D409DC">
            <w:pPr>
              <w:pStyle w:val="PC"/>
            </w:pPr>
            <w:r>
              <w:t>1.1</w:t>
            </w:r>
          </w:p>
        </w:tc>
        <w:tc>
          <w:tcPr>
            <w:tcW w:w="5729" w:type="dxa"/>
            <w:gridSpan w:val="2"/>
          </w:tcPr>
          <w:p w:rsidR="000D1CF9" w:rsidRDefault="000D1CF9" w:rsidP="00D409DC">
            <w:pPr>
              <w:pStyle w:val="unittext"/>
            </w:pPr>
            <w:r>
              <w:t>Identify a</w:t>
            </w:r>
            <w:r>
              <w:rPr>
                <w:b/>
                <w:i/>
              </w:rPr>
              <w:t xml:space="preserve"> limited range of short, simple texts</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Default="000D1CF9" w:rsidP="00B328D9">
            <w:pPr>
              <w:pStyle w:val="unittext"/>
              <w:rPr>
                <w:rFonts w:ascii="Times New Roman" w:hAnsi="Times New Roman"/>
                <w:sz w:val="24"/>
              </w:rPr>
            </w:pPr>
            <w:r w:rsidRPr="00532F22">
              <w:t>Recognise</w:t>
            </w:r>
            <w:r w:rsidRPr="00532F22">
              <w:rPr>
                <w:rFonts w:ascii="Times New Roman" w:hAnsi="Times New Roman"/>
                <w:sz w:val="24"/>
              </w:rPr>
              <w:t xml:space="preserve"> </w:t>
            </w:r>
            <w:r w:rsidR="00B328D9">
              <w:rPr>
                <w:b/>
                <w:i/>
              </w:rPr>
              <w:t xml:space="preserve">features </w:t>
            </w:r>
            <w:r w:rsidRPr="00532F22">
              <w:rPr>
                <w:b/>
                <w:i/>
              </w:rPr>
              <w:t>of texts</w:t>
            </w:r>
            <w:r w:rsidRPr="00EC3163" w:rsidDel="00EC3163">
              <w:rPr>
                <w:b/>
                <w:i/>
              </w:rPr>
              <w:t xml:space="preserve"> </w:t>
            </w:r>
            <w:r w:rsidR="00B328D9">
              <w:t xml:space="preserve">related to </w:t>
            </w:r>
            <w:r w:rsidRPr="00532F22">
              <w:t>community</w:t>
            </w:r>
            <w:r w:rsidR="00B328D9">
              <w:t xml:space="preserve"> participation</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Default="000D1CF9" w:rsidP="00D409DC">
            <w:pPr>
              <w:pStyle w:val="unittext"/>
            </w:pPr>
            <w:r>
              <w:t>Identify specific information</w:t>
            </w:r>
          </w:p>
        </w:tc>
      </w:tr>
      <w:tr w:rsidR="000D1CF9" w:rsidTr="00795B84">
        <w:tc>
          <w:tcPr>
            <w:tcW w:w="2943" w:type="dxa"/>
          </w:tcPr>
          <w:p w:rsidR="000D1CF9" w:rsidRPr="00EF56A5"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D409DC">
            <w:pPr>
              <w:pStyle w:val="element"/>
            </w:pPr>
            <w:r>
              <w:t>2</w:t>
            </w:r>
            <w:r>
              <w:tab/>
            </w:r>
            <w:r w:rsidRPr="009A35A7">
              <w:t>Read short, simple,  explicit and personally relevant</w:t>
            </w:r>
            <w:r>
              <w:t xml:space="preserve"> print based and digital media</w:t>
            </w:r>
            <w:r w:rsidRPr="009A35A7">
              <w:t xml:space="preserve"> texts from the immediate environment</w:t>
            </w:r>
          </w:p>
        </w:tc>
        <w:tc>
          <w:tcPr>
            <w:tcW w:w="585" w:type="dxa"/>
            <w:gridSpan w:val="3"/>
          </w:tcPr>
          <w:p w:rsidR="000D1CF9" w:rsidRDefault="000D1CF9" w:rsidP="00D409DC">
            <w:pPr>
              <w:pStyle w:val="unittext"/>
            </w:pPr>
            <w:r>
              <w:t>2.1</w:t>
            </w:r>
          </w:p>
        </w:tc>
        <w:tc>
          <w:tcPr>
            <w:tcW w:w="5714" w:type="dxa"/>
          </w:tcPr>
          <w:p w:rsidR="000D1CF9" w:rsidRDefault="000D1CF9" w:rsidP="00B328D9">
            <w:pPr>
              <w:pStyle w:val="PC"/>
            </w:pPr>
            <w:r>
              <w:t xml:space="preserve">Use a  </w:t>
            </w:r>
            <w:r w:rsidRPr="00B328D9">
              <w:rPr>
                <w:b/>
                <w:i/>
              </w:rPr>
              <w:t>limited range of reading strategies</w:t>
            </w:r>
            <w:r>
              <w:t xml:space="preserve">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unittext"/>
            </w:pPr>
            <w:r>
              <w:t>2.2</w:t>
            </w:r>
          </w:p>
        </w:tc>
        <w:tc>
          <w:tcPr>
            <w:tcW w:w="5714" w:type="dxa"/>
          </w:tcPr>
          <w:p w:rsidR="000D1CF9" w:rsidRPr="00532F22" w:rsidRDefault="000D1CF9" w:rsidP="00D409DC">
            <w:pPr>
              <w:pStyle w:val="unittext"/>
            </w:pPr>
            <w:r w:rsidRPr="00532F22">
              <w:t xml:space="preserve">Give an account of the meaning of the text/s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unittext"/>
            </w:pPr>
            <w:r>
              <w:t>2.3</w:t>
            </w:r>
          </w:p>
        </w:tc>
        <w:tc>
          <w:tcPr>
            <w:tcW w:w="5714" w:type="dxa"/>
          </w:tcPr>
          <w:p w:rsidR="000D1CF9" w:rsidRPr="00532F22" w:rsidRDefault="000D1CF9" w:rsidP="00D409DC">
            <w:pPr>
              <w:pStyle w:val="unittext"/>
            </w:pPr>
            <w:r w:rsidRPr="00532F22">
              <w:t xml:space="preserve">Identify the </w:t>
            </w:r>
            <w:r w:rsidRPr="00D50DEB">
              <w:rPr>
                <w:b/>
                <w:i/>
              </w:rPr>
              <w:t>intention</w:t>
            </w:r>
            <w:r w:rsidRPr="00532F22">
              <w:t xml:space="preserve"> </w:t>
            </w:r>
            <w:r w:rsidRPr="00BE624E">
              <w:rPr>
                <w:b/>
                <w:i/>
              </w:rPr>
              <w:t>of the text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Default="000D1CF9" w:rsidP="00387B45">
            <w:pPr>
              <w:pStyle w:val="bullet"/>
              <w:numPr>
                <w:ilvl w:val="0"/>
                <w:numId w:val="10"/>
              </w:numPr>
              <w:ind w:left="284" w:hanging="284"/>
            </w:pPr>
            <w:r w:rsidRPr="007D2C47">
              <w:t xml:space="preserve">different text types relevant to community purposes </w:t>
            </w:r>
            <w:r>
              <w:t>to enable participation in the community</w:t>
            </w:r>
          </w:p>
          <w:p w:rsidR="000D1CF9" w:rsidRDefault="000D1CF9" w:rsidP="00387B45">
            <w:pPr>
              <w:pStyle w:val="bullet"/>
              <w:numPr>
                <w:ilvl w:val="0"/>
                <w:numId w:val="10"/>
              </w:numPr>
              <w:ind w:left="284" w:hanging="284"/>
            </w:pPr>
            <w:r>
              <w:t xml:space="preserve">basic reading strategies to engage with printed and </w:t>
            </w:r>
            <w:r w:rsidRPr="00F7322F">
              <w:t>digital texts</w:t>
            </w:r>
            <w:r>
              <w:t xml:space="preserve"> to access community information</w:t>
            </w:r>
          </w:p>
          <w:p w:rsidR="000D1CF9" w:rsidRPr="00F7322F" w:rsidRDefault="000D1CF9" w:rsidP="00387B45">
            <w:pPr>
              <w:pStyle w:val="bullet"/>
              <w:numPr>
                <w:ilvl w:val="0"/>
                <w:numId w:val="10"/>
              </w:numPr>
              <w:ind w:left="284" w:hanging="284"/>
            </w:pPr>
            <w:r w:rsidRPr="00F7322F">
              <w:t xml:space="preserve">reasons for accessing community texts  </w:t>
            </w:r>
          </w:p>
          <w:p w:rsidR="000D1CF9" w:rsidRPr="00F7322F" w:rsidRDefault="000D1CF9" w:rsidP="00387B45">
            <w:pPr>
              <w:pStyle w:val="bullet"/>
              <w:numPr>
                <w:ilvl w:val="0"/>
                <w:numId w:val="10"/>
              </w:numPr>
              <w:ind w:left="284" w:hanging="284"/>
            </w:pPr>
            <w:r w:rsidRPr="00F7322F">
              <w:t xml:space="preserve">awareness of the different ways in which digital information may be organised, such as linear and non linear </w:t>
            </w:r>
          </w:p>
          <w:p w:rsidR="000D1CF9" w:rsidRDefault="000D1CF9" w:rsidP="00387B45">
            <w:pPr>
              <w:pStyle w:val="bullet"/>
              <w:numPr>
                <w:ilvl w:val="0"/>
                <w:numId w:val="10"/>
              </w:numPr>
              <w:ind w:left="284" w:hanging="284"/>
            </w:pPr>
            <w:r>
              <w:t>awareness that on screen texts are different to print texts</w:t>
            </w:r>
          </w:p>
          <w:p w:rsidR="000D1CF9" w:rsidRDefault="000D1CF9" w:rsidP="00D409DC">
            <w:pPr>
              <w:pStyle w:val="unittext"/>
            </w:pPr>
            <w:r>
              <w:t>Required Skills:</w:t>
            </w:r>
          </w:p>
          <w:p w:rsidR="000D1CF9" w:rsidRDefault="000D1CF9" w:rsidP="00387B45">
            <w:pPr>
              <w:pStyle w:val="bullet"/>
              <w:numPr>
                <w:ilvl w:val="0"/>
                <w:numId w:val="10"/>
              </w:numPr>
              <w:ind w:left="284" w:hanging="284"/>
            </w:pPr>
            <w:r>
              <w:t>p</w:t>
            </w:r>
            <w:r w:rsidRPr="007D2C47">
              <w:t>roblem solving skills to</w:t>
            </w:r>
            <w:r>
              <w:t>:</w:t>
            </w:r>
          </w:p>
          <w:p w:rsidR="000D1CF9" w:rsidRPr="007D2C47" w:rsidRDefault="000D1CF9" w:rsidP="00D409DC">
            <w:pPr>
              <w:pStyle w:val="endash"/>
              <w:keepNext/>
            </w:pPr>
            <w:r w:rsidRPr="007D2C47">
              <w:t>use cues from context, personal experience and document lay-out to identify highly familiar words, phrases, symbols, numbers</w:t>
            </w:r>
          </w:p>
          <w:p w:rsidR="000D1CF9" w:rsidRDefault="000D1CF9" w:rsidP="00D409DC">
            <w:pPr>
              <w:pStyle w:val="endash"/>
              <w:keepNext/>
            </w:pPr>
            <w:r w:rsidRPr="007D2C47">
              <w:t>use a limited range of reading strategies including ability to draw on small bank of sight vocabulary of personally relevant words/ phrases and use elementary word attack skills</w:t>
            </w:r>
          </w:p>
          <w:p w:rsidR="000D1CF9" w:rsidRDefault="000D1CF9" w:rsidP="00D409DC">
            <w:pPr>
              <w:pStyle w:val="endash"/>
              <w:keepNext/>
            </w:pPr>
            <w:r w:rsidRPr="007D2C47">
              <w:t xml:space="preserve">follow the </w:t>
            </w:r>
            <w:r>
              <w:t>appropriate</w:t>
            </w:r>
            <w:r w:rsidRPr="007D2C47">
              <w:t xml:space="preserve"> orientation of printed and screen-based texts</w:t>
            </w:r>
          </w:p>
          <w:p w:rsidR="000D1CF9" w:rsidRDefault="000D1CF9" w:rsidP="00D409DC">
            <w:pPr>
              <w:pStyle w:val="endash"/>
              <w:keepNext/>
            </w:pPr>
            <w:r w:rsidRPr="007D2C47">
              <w:t>follow non-linear orientation of digital texts</w:t>
            </w:r>
          </w:p>
          <w:p w:rsidR="000D1CF9" w:rsidRDefault="000D1CF9" w:rsidP="00387B45">
            <w:pPr>
              <w:pStyle w:val="bullet"/>
              <w:numPr>
                <w:ilvl w:val="0"/>
                <w:numId w:val="10"/>
              </w:numPr>
              <w:ind w:left="284" w:hanging="284"/>
            </w:pPr>
            <w:r w:rsidRPr="007D2C47">
              <w:t>technology skills to navigate screen based digital text to locate simple information</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369" w:type="dxa"/>
            <w:gridSpan w:val="2"/>
          </w:tcPr>
          <w:p w:rsidR="000D1CF9" w:rsidRDefault="00400C26" w:rsidP="00D409DC">
            <w:pPr>
              <w:pStyle w:val="unittext"/>
              <w:rPr>
                <w:i/>
              </w:rPr>
            </w:pPr>
            <w:r>
              <w:rPr>
                <w:b/>
                <w:i/>
              </w:rPr>
              <w:t>L</w:t>
            </w:r>
            <w:r w:rsidR="000D1CF9" w:rsidRPr="006232A3">
              <w:rPr>
                <w:b/>
                <w:i/>
              </w:rPr>
              <w:t>imited range of short  simple texts</w:t>
            </w:r>
            <w:r w:rsidR="000D1CF9">
              <w:rPr>
                <w:i/>
              </w:rPr>
              <w:t xml:space="preserve"> </w:t>
            </w:r>
            <w:r w:rsidR="000D1CF9" w:rsidRPr="00532F22">
              <w:t>may include</w:t>
            </w:r>
            <w:r w:rsidR="000D1CF9">
              <w:rPr>
                <w:i/>
              </w:rPr>
              <w:t>:</w:t>
            </w:r>
          </w:p>
          <w:p w:rsidR="000D1CF9" w:rsidRDefault="000D1CF9" w:rsidP="00D409DC">
            <w:pPr>
              <w:rPr>
                <w:rFonts w:ascii="Times New Roman" w:hAnsi="Times New Roman"/>
                <w:i/>
                <w:sz w:val="24"/>
              </w:rPr>
            </w:pPr>
          </w:p>
          <w:p w:rsidR="000D1CF9" w:rsidRDefault="000D1CF9" w:rsidP="00D409DC">
            <w:pPr>
              <w:rPr>
                <w:rFonts w:ascii="Times New Roman" w:hAnsi="Times New Roman"/>
                <w:i/>
                <w:sz w:val="24"/>
              </w:rPr>
            </w:pPr>
          </w:p>
        </w:tc>
        <w:tc>
          <w:tcPr>
            <w:tcW w:w="5873" w:type="dxa"/>
            <w:gridSpan w:val="3"/>
          </w:tcPr>
          <w:p w:rsidR="000D1CF9" w:rsidRDefault="000D1CF9" w:rsidP="00387B45">
            <w:pPr>
              <w:pStyle w:val="bullet"/>
              <w:numPr>
                <w:ilvl w:val="0"/>
                <w:numId w:val="10"/>
              </w:numPr>
              <w:ind w:left="284" w:hanging="284"/>
            </w:pPr>
            <w:r>
              <w:t>texts with highly explicit purpose and limited highly familiar vocabulary</w:t>
            </w:r>
          </w:p>
          <w:p w:rsidR="000D1CF9" w:rsidRDefault="000D1CF9" w:rsidP="00387B45">
            <w:pPr>
              <w:pStyle w:val="bullet"/>
              <w:numPr>
                <w:ilvl w:val="0"/>
                <w:numId w:val="10"/>
              </w:numPr>
              <w:ind w:left="284" w:hanging="284"/>
            </w:pPr>
            <w:r>
              <w:t>digital, printed, handwritten and visual texts such as:</w:t>
            </w:r>
          </w:p>
          <w:p w:rsidR="000D1CF9" w:rsidRPr="00532F22" w:rsidRDefault="000D1CF9" w:rsidP="00D409DC">
            <w:pPr>
              <w:pStyle w:val="endash"/>
              <w:keepNext/>
            </w:pPr>
            <w:r>
              <w:t xml:space="preserve"> community </w:t>
            </w:r>
            <w:r w:rsidRPr="00532F22">
              <w:t>signs</w:t>
            </w:r>
            <w:r>
              <w:t xml:space="preserve"> and </w:t>
            </w:r>
            <w:r w:rsidRPr="004E14A0">
              <w:t>traffic signs</w:t>
            </w:r>
          </w:p>
          <w:p w:rsidR="000D1CF9" w:rsidRDefault="000D1CF9" w:rsidP="00D409DC">
            <w:pPr>
              <w:pStyle w:val="endash"/>
              <w:keepNext/>
            </w:pPr>
            <w:r w:rsidRPr="00532F22">
              <w:t xml:space="preserve">community / neighbourhood notices </w:t>
            </w:r>
          </w:p>
          <w:p w:rsidR="000D1CF9" w:rsidRPr="00532F22" w:rsidRDefault="000D1CF9" w:rsidP="00D409DC">
            <w:pPr>
              <w:pStyle w:val="endash"/>
              <w:keepNext/>
            </w:pPr>
            <w:r>
              <w:t>information about community services via local government pamphlets or touch screens</w:t>
            </w:r>
          </w:p>
          <w:p w:rsidR="000D1CF9" w:rsidRPr="00532F22" w:rsidRDefault="000D1CF9" w:rsidP="00D409DC">
            <w:pPr>
              <w:pStyle w:val="endash"/>
              <w:keepNext/>
            </w:pPr>
            <w:r>
              <w:t xml:space="preserve">community </w:t>
            </w:r>
            <w:r w:rsidRPr="00532F22">
              <w:t>calendars</w:t>
            </w:r>
          </w:p>
          <w:p w:rsidR="000D1CF9" w:rsidRPr="00532F22" w:rsidRDefault="000D1CF9" w:rsidP="00D409DC">
            <w:pPr>
              <w:pStyle w:val="endash"/>
              <w:keepNext/>
            </w:pPr>
            <w:r w:rsidRPr="00532F22">
              <w:t xml:space="preserve">sections of </w:t>
            </w:r>
            <w:r>
              <w:t xml:space="preserve"> community </w:t>
            </w:r>
            <w:r w:rsidRPr="00532F22">
              <w:t>forms requiring basic information</w:t>
            </w:r>
          </w:p>
          <w:p w:rsidR="000D1CF9" w:rsidRPr="00532F22" w:rsidRDefault="000D1CF9" w:rsidP="00D409DC">
            <w:pPr>
              <w:pStyle w:val="endash"/>
              <w:keepNext/>
            </w:pPr>
            <w:r>
              <w:t xml:space="preserve">local </w:t>
            </w:r>
            <w:r w:rsidRPr="00532F22">
              <w:t>maps</w:t>
            </w:r>
            <w:r>
              <w:t xml:space="preserve"> and street names</w:t>
            </w:r>
          </w:p>
          <w:p w:rsidR="000D1CF9" w:rsidRPr="00532F22" w:rsidRDefault="000D1CF9" w:rsidP="00D409DC">
            <w:pPr>
              <w:pStyle w:val="endash"/>
              <w:keepNext/>
            </w:pPr>
            <w:r w:rsidRPr="00532F22">
              <w:t>graffiti</w:t>
            </w:r>
          </w:p>
          <w:p w:rsidR="000D1CF9" w:rsidRDefault="000D1CF9" w:rsidP="00D409DC">
            <w:pPr>
              <w:pStyle w:val="endash"/>
              <w:keepNext/>
            </w:pPr>
            <w:r w:rsidRPr="00532F22">
              <w:t>identity cards for a range of community service providers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B328D9" w:rsidRDefault="000D1CF9" w:rsidP="00B328D9">
            <w:pPr>
              <w:pStyle w:val="unittext"/>
              <w:rPr>
                <w:i/>
              </w:rPr>
            </w:pPr>
            <w:r w:rsidRPr="00EC3163">
              <w:rPr>
                <w:b/>
                <w:i/>
              </w:rPr>
              <w:t>Features</w:t>
            </w:r>
            <w:r w:rsidRPr="00532F22">
              <w:rPr>
                <w:b/>
                <w:i/>
              </w:rPr>
              <w:t xml:space="preserve"> of texts </w:t>
            </w:r>
            <w:r w:rsidRPr="00532F22">
              <w:t>include</w:t>
            </w:r>
            <w:r>
              <w:rPr>
                <w:i/>
              </w:rPr>
              <w:t>:</w:t>
            </w:r>
          </w:p>
        </w:tc>
        <w:tc>
          <w:tcPr>
            <w:tcW w:w="5873" w:type="dxa"/>
            <w:gridSpan w:val="3"/>
          </w:tcPr>
          <w:p w:rsidR="000D1CF9" w:rsidRDefault="000D1CF9" w:rsidP="00387B45">
            <w:pPr>
              <w:pStyle w:val="bullet"/>
              <w:numPr>
                <w:ilvl w:val="0"/>
                <w:numId w:val="10"/>
              </w:numPr>
              <w:ind w:left="284" w:hanging="284"/>
            </w:pPr>
            <w:r>
              <w:t>highly familiar words / phrases / abbreviations:</w:t>
            </w:r>
          </w:p>
          <w:p w:rsidR="000D1CF9" w:rsidRPr="00532F22" w:rsidRDefault="000D1CF9" w:rsidP="00D409DC">
            <w:pPr>
              <w:pStyle w:val="endash"/>
              <w:keepNext/>
            </w:pPr>
            <w:r w:rsidRPr="00532F22">
              <w:lastRenderedPageBreak/>
              <w:t xml:space="preserve">own personal details </w:t>
            </w:r>
          </w:p>
          <w:p w:rsidR="000D1CF9" w:rsidRPr="00532F22" w:rsidRDefault="000D1CF9" w:rsidP="00D409DC">
            <w:pPr>
              <w:pStyle w:val="endash"/>
              <w:keepNext/>
            </w:pPr>
            <w:r w:rsidRPr="00532F22">
              <w:t>place-related and time-related information (street names, suburbs / towns/ year / starting times)</w:t>
            </w:r>
          </w:p>
          <w:p w:rsidR="000D1CF9" w:rsidRPr="00532F22" w:rsidRDefault="000D1CF9" w:rsidP="00D409DC">
            <w:pPr>
              <w:pStyle w:val="endash"/>
              <w:keepNext/>
            </w:pPr>
            <w:r w:rsidRPr="00532F22">
              <w:t xml:space="preserve">names of community facilities and service providers in the immediate area </w:t>
            </w:r>
          </w:p>
          <w:p w:rsidR="000D1CF9" w:rsidRPr="00532F22" w:rsidRDefault="000D1CF9" w:rsidP="00D409DC">
            <w:pPr>
              <w:pStyle w:val="endash"/>
              <w:keepNext/>
            </w:pPr>
            <w:r w:rsidRPr="00532F22">
              <w:t>personally relevant education, recreation and leisure activities</w:t>
            </w:r>
          </w:p>
          <w:p w:rsidR="000D1CF9" w:rsidRPr="00532F22" w:rsidRDefault="000D1CF9" w:rsidP="00D409DC">
            <w:pPr>
              <w:pStyle w:val="endash"/>
              <w:keepNext/>
            </w:pPr>
            <w:r w:rsidRPr="00532F22">
              <w:t>common abbreviations from the local community</w:t>
            </w:r>
          </w:p>
          <w:p w:rsidR="000D1CF9" w:rsidRPr="00532F22" w:rsidRDefault="000D1CF9" w:rsidP="00D409DC">
            <w:pPr>
              <w:pStyle w:val="endash"/>
              <w:keepNext/>
            </w:pPr>
            <w:r w:rsidRPr="00532F22">
              <w:t xml:space="preserve">commonly used words / phrases from headlines and news items in the local environment </w:t>
            </w:r>
          </w:p>
          <w:p w:rsidR="000D1CF9" w:rsidRDefault="000D1CF9" w:rsidP="00D409DC">
            <w:pPr>
              <w:pStyle w:val="endash"/>
              <w:keepNext/>
            </w:pPr>
            <w:r w:rsidRPr="00532F22">
              <w:t>commonly used abbreviations</w:t>
            </w:r>
            <w:r>
              <w:t xml:space="preserve"> such as ‘St.’ for ‘street’</w:t>
            </w:r>
            <w:r w:rsidRPr="00532F22">
              <w:t xml:space="preserve"> </w:t>
            </w:r>
          </w:p>
          <w:p w:rsidR="000D1CF9" w:rsidRDefault="000D1CF9" w:rsidP="00387B45">
            <w:pPr>
              <w:pStyle w:val="bullet"/>
              <w:numPr>
                <w:ilvl w:val="0"/>
                <w:numId w:val="10"/>
              </w:numPr>
              <w:ind w:left="284" w:hanging="284"/>
            </w:pPr>
            <w:r>
              <w:t>whole numbers and familiar fractions:</w:t>
            </w:r>
          </w:p>
          <w:p w:rsidR="000D1CF9" w:rsidRPr="00532F22" w:rsidRDefault="000D1CF9" w:rsidP="00D409DC">
            <w:pPr>
              <w:pStyle w:val="endash"/>
              <w:keepNext/>
            </w:pPr>
            <w:r w:rsidRPr="00532F22">
              <w:t xml:space="preserve">dates and times   </w:t>
            </w:r>
          </w:p>
          <w:p w:rsidR="000D1CF9" w:rsidRPr="00532F22" w:rsidRDefault="000D1CF9" w:rsidP="00D409DC">
            <w:pPr>
              <w:pStyle w:val="endash"/>
              <w:keepNext/>
            </w:pPr>
            <w:r w:rsidRPr="00532F22">
              <w:t xml:space="preserve">place-related information, such as street numbers, post codes </w:t>
            </w:r>
          </w:p>
          <w:p w:rsidR="000D1CF9" w:rsidRPr="00532F22" w:rsidRDefault="000D1CF9" w:rsidP="00D409DC">
            <w:pPr>
              <w:pStyle w:val="endash"/>
              <w:keepNext/>
            </w:pPr>
            <w:r w:rsidRPr="00532F22">
              <w:t>connected with money</w:t>
            </w:r>
            <w:r>
              <w:t xml:space="preserve"> such as </w:t>
            </w:r>
            <w:r w:rsidRPr="00532F22">
              <w:t>coins, prices, costs of transport</w:t>
            </w:r>
          </w:p>
          <w:p w:rsidR="000D1CF9" w:rsidRPr="00532F22" w:rsidRDefault="000D1CF9" w:rsidP="00D409DC">
            <w:pPr>
              <w:pStyle w:val="endash"/>
              <w:keepNext/>
            </w:pPr>
            <w:r w:rsidRPr="00532F22">
              <w:t>phone numbers saved to note book or own personal phone bank</w:t>
            </w:r>
          </w:p>
          <w:p w:rsidR="000D1CF9" w:rsidRDefault="000D1CF9" w:rsidP="00387B45">
            <w:pPr>
              <w:pStyle w:val="bullet"/>
              <w:numPr>
                <w:ilvl w:val="0"/>
                <w:numId w:val="10"/>
              </w:numPr>
              <w:ind w:left="284" w:hanging="284"/>
            </w:pPr>
            <w:r>
              <w:t>well-known visuals, symbols and logos:</w:t>
            </w:r>
          </w:p>
          <w:p w:rsidR="000D1CF9" w:rsidRPr="00532F22" w:rsidRDefault="000D1CF9" w:rsidP="00D409DC">
            <w:pPr>
              <w:pStyle w:val="endash"/>
              <w:keepNext/>
            </w:pPr>
            <w:r w:rsidRPr="00532F22">
              <w:t>map of local area with community facilities marked</w:t>
            </w:r>
          </w:p>
          <w:p w:rsidR="000D1CF9" w:rsidRPr="00532F22" w:rsidRDefault="000D1CF9" w:rsidP="00D409DC">
            <w:pPr>
              <w:pStyle w:val="endash"/>
              <w:keepNext/>
            </w:pPr>
            <w:r w:rsidRPr="00532F22">
              <w:t>photographs</w:t>
            </w:r>
            <w:r w:rsidRPr="00285561">
              <w:t xml:space="preserve"> related to community and public facilities in the immediate environment</w:t>
            </w:r>
          </w:p>
          <w:p w:rsidR="000D1CF9" w:rsidRPr="00532F22" w:rsidRDefault="000D1CF9" w:rsidP="00D409DC">
            <w:pPr>
              <w:pStyle w:val="endash"/>
              <w:keepNext/>
            </w:pPr>
            <w:r w:rsidRPr="00532F22">
              <w:t>names of personally relevant service providers</w:t>
            </w:r>
          </w:p>
          <w:p w:rsidR="000D1CF9" w:rsidRDefault="000D1CF9" w:rsidP="00D409DC">
            <w:pPr>
              <w:pStyle w:val="endash"/>
              <w:keepNext/>
            </w:pPr>
            <w:r w:rsidRPr="00532F22">
              <w:t>symbols such as</w:t>
            </w:r>
            <w:r>
              <w:t xml:space="preserve"> logos</w:t>
            </w:r>
            <w:r w:rsidRPr="00532F22">
              <w:t xml:space="preserve"> icons, images and sound</w:t>
            </w:r>
            <w:r>
              <w:t xml:space="preserve"> for </w:t>
            </w:r>
            <w:r w:rsidRPr="004E14A0">
              <w:t>retail outlets in immediate environment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B328D9" w:rsidRDefault="000D1CF9" w:rsidP="00B328D9">
            <w:pPr>
              <w:pStyle w:val="unittext"/>
            </w:pPr>
            <w:r>
              <w:rPr>
                <w:b/>
                <w:i/>
              </w:rPr>
              <w:t>L</w:t>
            </w:r>
            <w:r w:rsidRPr="003D1D65">
              <w:rPr>
                <w:b/>
                <w:i/>
              </w:rPr>
              <w:t>imited range of reading strategies</w:t>
            </w:r>
            <w:r>
              <w:t xml:space="preserve"> </w:t>
            </w:r>
            <w:r w:rsidRPr="00532F22">
              <w:t>may include</w:t>
            </w:r>
            <w:r>
              <w:t>:</w:t>
            </w:r>
          </w:p>
        </w:tc>
        <w:tc>
          <w:tcPr>
            <w:tcW w:w="5873" w:type="dxa"/>
            <w:gridSpan w:val="3"/>
          </w:tcPr>
          <w:p w:rsidR="000D1CF9" w:rsidRDefault="000D1CF9" w:rsidP="00387B45">
            <w:pPr>
              <w:pStyle w:val="bullet"/>
              <w:numPr>
                <w:ilvl w:val="0"/>
                <w:numId w:val="10"/>
              </w:numPr>
              <w:ind w:left="284" w:hanging="284"/>
            </w:pPr>
            <w:r>
              <w:t>drawing on a small bank of known words and phrases which relate to the immediate environment</w:t>
            </w:r>
          </w:p>
          <w:p w:rsidR="000D1CF9" w:rsidRDefault="000D1CF9" w:rsidP="00387B45">
            <w:pPr>
              <w:pStyle w:val="bullet"/>
              <w:numPr>
                <w:ilvl w:val="0"/>
                <w:numId w:val="10"/>
              </w:numPr>
              <w:ind w:left="284" w:hanging="284"/>
            </w:pPr>
            <w:r>
              <w:t>word attack skills such as basic phonics:</w:t>
            </w:r>
          </w:p>
          <w:p w:rsidR="000D1CF9" w:rsidRDefault="000D1CF9" w:rsidP="00D409DC">
            <w:pPr>
              <w:pStyle w:val="endash"/>
              <w:keepNext/>
            </w:pPr>
            <w:r>
              <w:t>initial letter-sound combinations, unambiguous letter-sound combinations</w:t>
            </w:r>
          </w:p>
          <w:p w:rsidR="000D1CF9" w:rsidRDefault="000D1CF9" w:rsidP="00387B45">
            <w:pPr>
              <w:pStyle w:val="bullet"/>
              <w:numPr>
                <w:ilvl w:val="0"/>
                <w:numId w:val="10"/>
              </w:numPr>
              <w:ind w:left="284" w:hanging="284"/>
            </w:pPr>
            <w:r>
              <w:t>following the orientation of printed and screen-based texts</w:t>
            </w:r>
          </w:p>
          <w:p w:rsidR="000D1CF9" w:rsidRDefault="000D1CF9" w:rsidP="00387B45">
            <w:pPr>
              <w:pStyle w:val="bullet"/>
              <w:numPr>
                <w:ilvl w:val="0"/>
                <w:numId w:val="10"/>
              </w:numPr>
              <w:ind w:left="284" w:hanging="284"/>
            </w:pPr>
            <w:r>
              <w:t>relying on non-linguistic support such as illustrations, diagrams, photos, symbols, colours</w:t>
            </w:r>
          </w:p>
          <w:p w:rsidR="000D1CF9" w:rsidRDefault="000D1CF9" w:rsidP="00387B45">
            <w:pPr>
              <w:pStyle w:val="bullet"/>
              <w:numPr>
                <w:ilvl w:val="0"/>
                <w:numId w:val="10"/>
              </w:numPr>
              <w:ind w:left="284" w:hanging="284"/>
            </w:pPr>
            <w:r>
              <w:t>reading text to self and aloud with the support of others</w:t>
            </w:r>
          </w:p>
          <w:p w:rsidR="000D1CF9" w:rsidRDefault="000D1CF9" w:rsidP="00387B45">
            <w:pPr>
              <w:pStyle w:val="bullet"/>
              <w:numPr>
                <w:ilvl w:val="0"/>
                <w:numId w:val="10"/>
              </w:numPr>
              <w:ind w:left="284" w:hanging="284"/>
            </w:pPr>
            <w:r>
              <w:t>recognising meaning of conventional sentence punctuation such as  full stops and capital letters</w:t>
            </w:r>
          </w:p>
          <w:p w:rsidR="000D1CF9" w:rsidRDefault="000D1CF9" w:rsidP="00387B45">
            <w:pPr>
              <w:pStyle w:val="bullet"/>
              <w:numPr>
                <w:ilvl w:val="0"/>
                <w:numId w:val="10"/>
              </w:numPr>
              <w:ind w:left="284" w:hanging="284"/>
            </w:pPr>
            <w:r>
              <w:t>identifying sources of text:</w:t>
            </w:r>
          </w:p>
          <w:p w:rsidR="000D1CF9" w:rsidRPr="00532F22" w:rsidRDefault="000D1CF9" w:rsidP="00D409DC">
            <w:pPr>
              <w:pStyle w:val="endash"/>
              <w:keepNext/>
            </w:pPr>
            <w:r w:rsidRPr="00532F22">
              <w:t>government / community organisation</w:t>
            </w:r>
          </w:p>
          <w:p w:rsidR="000D1CF9" w:rsidRPr="00532F22" w:rsidRDefault="000D1CF9" w:rsidP="00D409DC">
            <w:pPr>
              <w:pStyle w:val="endash"/>
              <w:keepNext/>
            </w:pPr>
            <w:r w:rsidRPr="00532F22">
              <w:t>advertising company</w:t>
            </w:r>
          </w:p>
          <w:p w:rsidR="000D1CF9" w:rsidRPr="00532F22" w:rsidRDefault="000D1CF9" w:rsidP="00D409DC">
            <w:pPr>
              <w:pStyle w:val="endash"/>
              <w:keepNext/>
            </w:pPr>
            <w:r w:rsidRPr="00532F22">
              <w:t>local community newspaper</w:t>
            </w:r>
          </w:p>
          <w:p w:rsidR="000D1CF9" w:rsidRDefault="000D1CF9" w:rsidP="00387B45">
            <w:pPr>
              <w:pStyle w:val="bullet"/>
              <w:numPr>
                <w:ilvl w:val="0"/>
                <w:numId w:val="10"/>
              </w:numPr>
              <w:ind w:left="284" w:hanging="284"/>
            </w:pPr>
            <w:r>
              <w:t>predicting the purpose of texts based on:</w:t>
            </w:r>
          </w:p>
          <w:p w:rsidR="000D1CF9" w:rsidRPr="00532F22" w:rsidRDefault="000D1CF9" w:rsidP="00D409DC">
            <w:pPr>
              <w:pStyle w:val="endash"/>
              <w:keepNext/>
            </w:pPr>
            <w:r w:rsidRPr="00532F22">
              <w:lastRenderedPageBreak/>
              <w:t xml:space="preserve">prior knowledge of the context </w:t>
            </w:r>
          </w:p>
          <w:p w:rsidR="000D1CF9" w:rsidRPr="00532F22" w:rsidRDefault="000D1CF9" w:rsidP="00D409DC">
            <w:pPr>
              <w:pStyle w:val="endash"/>
              <w:keepNext/>
            </w:pPr>
            <w:r w:rsidRPr="00532F22">
              <w:t>personal experience</w:t>
            </w:r>
          </w:p>
          <w:p w:rsidR="000D1CF9" w:rsidRDefault="000D1CF9" w:rsidP="00D409DC">
            <w:pPr>
              <w:pStyle w:val="endash"/>
              <w:keepNext/>
            </w:pPr>
            <w:r w:rsidRPr="00532F22">
              <w:t>prior knowledge of aspects of the text</w:t>
            </w:r>
            <w:r>
              <w:t xml:space="preserve"> such as </w:t>
            </w:r>
            <w:r w:rsidRPr="00532F22">
              <w:t xml:space="preserve"> layout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32A3" w:rsidRDefault="000D1CF9" w:rsidP="00D409DC">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rsidR="000D1CF9" w:rsidRDefault="000D1CF9" w:rsidP="00387B45">
            <w:pPr>
              <w:pStyle w:val="bullet"/>
              <w:numPr>
                <w:ilvl w:val="0"/>
                <w:numId w:val="10"/>
              </w:numPr>
              <w:ind w:left="284" w:hanging="284"/>
            </w:pPr>
            <w:r>
              <w:t>participation / invitation</w:t>
            </w:r>
          </w:p>
          <w:p w:rsidR="000D1CF9" w:rsidRDefault="000D1CF9" w:rsidP="00387B45">
            <w:pPr>
              <w:pStyle w:val="bullet"/>
              <w:numPr>
                <w:ilvl w:val="0"/>
                <w:numId w:val="10"/>
              </w:numPr>
              <w:ind w:left="284" w:hanging="284"/>
            </w:pPr>
            <w:r>
              <w:t>advice</w:t>
            </w:r>
          </w:p>
          <w:p w:rsidR="000D1CF9" w:rsidRDefault="000D1CF9" w:rsidP="00387B45">
            <w:pPr>
              <w:pStyle w:val="bullet"/>
              <w:numPr>
                <w:ilvl w:val="0"/>
                <w:numId w:val="10"/>
              </w:numPr>
              <w:ind w:left="284" w:hanging="284"/>
            </w:pPr>
            <w:r>
              <w:t>persuasion</w:t>
            </w:r>
          </w:p>
          <w:p w:rsidR="000D1CF9" w:rsidRDefault="000D1CF9" w:rsidP="00387B45">
            <w:pPr>
              <w:pStyle w:val="bullet"/>
              <w:numPr>
                <w:ilvl w:val="0"/>
                <w:numId w:val="10"/>
              </w:numPr>
              <w:ind w:left="284" w:hanging="284"/>
            </w:pPr>
            <w:r>
              <w:t>reminder / warning</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w:t>
            </w:r>
            <w:r w:rsidRPr="007D35F9">
              <w:t>confirm</w:t>
            </w:r>
            <w:r>
              <w:t xml:space="preserve"> the ability to:</w:t>
            </w:r>
          </w:p>
          <w:p w:rsidR="000D1CF9" w:rsidRDefault="000D1CF9" w:rsidP="00387B45">
            <w:pPr>
              <w:pStyle w:val="bullet"/>
              <w:numPr>
                <w:ilvl w:val="0"/>
                <w:numId w:val="10"/>
              </w:numPr>
              <w:ind w:left="284" w:hanging="284"/>
            </w:pPr>
            <w:r w:rsidRPr="00510357">
              <w:t>locate</w:t>
            </w:r>
            <w:r>
              <w:t xml:space="preserve"> and engage with information in a minimum of 2 </w:t>
            </w:r>
            <w:r w:rsidRPr="00EA0ED7">
              <w:t>short, simple, explicit and personally relevant</w:t>
            </w:r>
            <w:r>
              <w:t xml:space="preserve"> text types related to community participation, one of  which must be print based and the other digitally based</w:t>
            </w:r>
          </w:p>
          <w:p w:rsidR="000D1CF9" w:rsidRDefault="000D1CF9" w:rsidP="00D409DC">
            <w:pPr>
              <w:pStyle w:val="unittext"/>
            </w:pPr>
            <w:r w:rsidRPr="0052636F">
              <w:t>In order to ensure learners achieve meaningful outcomes at the qualification level an integrated approach to assessment should be used, refer to Section B 6.1 Assessment Strategy.</w:t>
            </w:r>
            <w:r>
              <w:t xml:space="preserve"> </w:t>
            </w:r>
          </w:p>
          <w:p w:rsidR="000D1CF9" w:rsidRDefault="000D1CF9" w:rsidP="00D409DC">
            <w:pPr>
              <w:pStyle w:val="unittext"/>
            </w:pPr>
            <w:r>
              <w:t xml:space="preserve">Where this unit is being co-assessed with units related to another domain, such as personal, the same texts may be relevant to both domains. </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 access to:</w:t>
            </w:r>
          </w:p>
          <w:p w:rsidR="000D1CF9" w:rsidRPr="00F7322F" w:rsidRDefault="000D1CF9" w:rsidP="00387B45">
            <w:pPr>
              <w:pStyle w:val="bullet"/>
              <w:numPr>
                <w:ilvl w:val="0"/>
                <w:numId w:val="10"/>
              </w:numPr>
              <w:ind w:left="284" w:hanging="284"/>
            </w:pPr>
            <w:r w:rsidRPr="00F7322F">
              <w:t xml:space="preserve">a limited range of short, simple, personally relevant digital and paper based texts </w:t>
            </w:r>
            <w:r>
              <w:t xml:space="preserve">related to </w:t>
            </w:r>
            <w:r w:rsidRPr="00F7322F">
              <w:t>community participation</w:t>
            </w:r>
          </w:p>
          <w:p w:rsidR="000D1CF9" w:rsidRDefault="000D1CF9" w:rsidP="00387B45">
            <w:pPr>
              <w:pStyle w:val="bullet"/>
              <w:numPr>
                <w:ilvl w:val="0"/>
                <w:numId w:val="10"/>
              </w:numPr>
              <w:ind w:left="284" w:hanging="284"/>
            </w:pPr>
            <w:r w:rsidRPr="00B57630">
              <w:t>communication technology as required</w:t>
            </w:r>
          </w:p>
          <w:p w:rsidR="000D1CF9" w:rsidRDefault="000D1CF9" w:rsidP="00D409DC">
            <w:pPr>
              <w:pStyle w:val="unittext"/>
            </w:pPr>
            <w:r>
              <w:t>At this level the learner:</w:t>
            </w:r>
          </w:p>
          <w:p w:rsidR="000D1CF9" w:rsidRPr="00BE624E" w:rsidRDefault="000D1CF9" w:rsidP="00387B45">
            <w:pPr>
              <w:pStyle w:val="bullet"/>
              <w:numPr>
                <w:ilvl w:val="0"/>
                <w:numId w:val="10"/>
              </w:numPr>
              <w:ind w:left="284" w:hanging="284"/>
            </w:pPr>
            <w:r w:rsidRPr="00BE624E">
              <w:t>may require strong support from the context, including visual cues</w:t>
            </w:r>
          </w:p>
          <w:p w:rsidR="000D1CF9" w:rsidRPr="00BE624E" w:rsidRDefault="000D1CF9" w:rsidP="00387B45">
            <w:pPr>
              <w:pStyle w:val="bullet"/>
              <w:numPr>
                <w:ilvl w:val="0"/>
                <w:numId w:val="10"/>
              </w:numPr>
              <w:ind w:left="284" w:hanging="284"/>
            </w:pPr>
            <w:r w:rsidRPr="00BE624E">
              <w:t>may require strong support to access digital media and navigate digital text</w:t>
            </w:r>
          </w:p>
          <w:p w:rsidR="000D1CF9" w:rsidRPr="00BE624E" w:rsidRDefault="000D1CF9" w:rsidP="00387B45">
            <w:pPr>
              <w:pStyle w:val="bullet"/>
              <w:numPr>
                <w:ilvl w:val="0"/>
                <w:numId w:val="10"/>
              </w:numPr>
              <w:ind w:left="284" w:hanging="284"/>
            </w:pPr>
            <w:r w:rsidRPr="00BE624E">
              <w:t xml:space="preserve">may use texts which contain repetition </w:t>
            </w:r>
          </w:p>
          <w:p w:rsidR="000D1CF9" w:rsidRDefault="000D1CF9" w:rsidP="00387B45">
            <w:pPr>
              <w:pStyle w:val="bullet"/>
              <w:numPr>
                <w:ilvl w:val="0"/>
                <w:numId w:val="10"/>
              </w:numPr>
              <w:ind w:left="284" w:hanging="284"/>
            </w:pPr>
            <w:r>
              <w:t>may require extended time to read, reread and decode text</w:t>
            </w:r>
          </w:p>
          <w:p w:rsidR="000D1CF9" w:rsidRDefault="000D1CF9" w:rsidP="00387B45">
            <w:pPr>
              <w:pStyle w:val="bullet"/>
              <w:numPr>
                <w:ilvl w:val="0"/>
                <w:numId w:val="10"/>
              </w:numPr>
              <w:ind w:left="284" w:hanging="284"/>
            </w:pPr>
            <w:r>
              <w:t>may depend on a personal dictionary</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t xml:space="preserve">A range of assessment strategies or options should be considered to suit the needs of the learner. </w:t>
            </w:r>
            <w:r w:rsidRPr="005B12F8">
              <w:t>The following methods of assessment are suitable for this unit:</w:t>
            </w:r>
            <w:r>
              <w:t xml:space="preserve">  </w:t>
            </w:r>
          </w:p>
          <w:p w:rsidR="000D1CF9" w:rsidRDefault="000D1CF9" w:rsidP="00387B45">
            <w:pPr>
              <w:pStyle w:val="bullet"/>
              <w:numPr>
                <w:ilvl w:val="0"/>
                <w:numId w:val="10"/>
              </w:numPr>
              <w:ind w:left="284" w:hanging="284"/>
            </w:pPr>
            <w:r w:rsidRPr="00864737">
              <w:t>direct observation</w:t>
            </w:r>
            <w:r>
              <w:t xml:space="preserve"> of the learner locating information in,  and making meaning of short, simple paper based and digital texts related to community purposes</w:t>
            </w:r>
          </w:p>
          <w:p w:rsidR="000D1CF9" w:rsidRDefault="000D1CF9" w:rsidP="00387B45">
            <w:pPr>
              <w:pStyle w:val="bullet"/>
              <w:numPr>
                <w:ilvl w:val="0"/>
                <w:numId w:val="10"/>
              </w:numPr>
              <w:ind w:left="284" w:hanging="284"/>
            </w:pPr>
            <w:r>
              <w:t>oral or written questioning to assess knowledge of the purpose and meaning of different personally relevant text types related  to community participation</w:t>
            </w:r>
          </w:p>
          <w:p w:rsidR="000D1CF9" w:rsidRDefault="000D1CF9" w:rsidP="00387B45">
            <w:pPr>
              <w:pStyle w:val="bullet"/>
              <w:numPr>
                <w:ilvl w:val="0"/>
                <w:numId w:val="10"/>
              </w:numPr>
              <w:ind w:left="284" w:hanging="284"/>
            </w:pPr>
            <w:r>
              <w:t>oral information from the learner describing the meaning and intention of the selected texts</w:t>
            </w:r>
          </w:p>
        </w:tc>
      </w:tr>
    </w:tbl>
    <w:p w:rsidR="000D1CF9" w:rsidRDefault="000D1CF9" w:rsidP="008E119F"/>
    <w:p w:rsidR="000D1CF9" w:rsidRDefault="000D1CF9" w:rsidP="008E119F">
      <w:pPr>
        <w:sectPr w:rsidR="000D1CF9" w:rsidSect="00795B84">
          <w:headerReference w:type="even" r:id="rId54"/>
          <w:headerReference w:type="default" r:id="rId55"/>
          <w:headerReference w:type="first" r:id="rId5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D72D90" w:rsidRDefault="00A775F3" w:rsidP="00825FE7">
            <w:pPr>
              <w:pStyle w:val="code1"/>
            </w:pPr>
            <w:bookmarkStart w:id="114" w:name="_Toc451945916"/>
            <w:r w:rsidRPr="00A775F3">
              <w:t>VU21287</w:t>
            </w:r>
            <w:bookmarkEnd w:id="114"/>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15" w:name="Unit_Name"/>
            <w:bookmarkStart w:id="116" w:name="_Toc451945917"/>
            <w:r>
              <w:t xml:space="preserve">Create </w:t>
            </w:r>
            <w:r w:rsidRPr="007317DD">
              <w:t>short simple texts for personal purposes</w:t>
            </w:r>
            <w:bookmarkEnd w:id="115"/>
            <w:bookmarkEnd w:id="116"/>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pPr>
            <w:r>
              <w:t xml:space="preserve">This unit develops </w:t>
            </w:r>
            <w:r>
              <w:rPr>
                <w:szCs w:val="24"/>
              </w:rPr>
              <w:t>initial writing skills to create short simple texts for personal purposes and for communication with others in the immediate social environment. It</w:t>
            </w:r>
            <w:r w:rsidR="006937E1">
              <w:rPr>
                <w:szCs w:val="24"/>
              </w:rPr>
              <w:t xml:space="preserve"> can </w:t>
            </w:r>
            <w:r>
              <w:rPr>
                <w:szCs w:val="24"/>
              </w:rPr>
              <w:t>include written and</w:t>
            </w:r>
            <w:r w:rsidR="006937E1">
              <w:rPr>
                <w:szCs w:val="24"/>
              </w:rPr>
              <w:t xml:space="preserve"> / or</w:t>
            </w:r>
            <w:r>
              <w:rPr>
                <w:szCs w:val="24"/>
              </w:rPr>
              <w:t xml:space="preserve"> digitally based texts. </w:t>
            </w:r>
          </w:p>
          <w:p w:rsidR="000D1CF9" w:rsidRDefault="000D1CF9" w:rsidP="00D409DC">
            <w:pPr>
              <w:pStyle w:val="unittext"/>
            </w:pPr>
            <w:r>
              <w:t xml:space="preserve">The required outcomes described in this unit relate directly to the Australian Core Skills Framework (ACSF), (© Commonwealth of Australia, 2012). They contribute to the achievement of ACSF indicators of competence at </w:t>
            </w:r>
            <w:r w:rsidRPr="00931381">
              <w:t>Level One (Writing):1.05,1.06</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Pr="00D0432C" w:rsidRDefault="000D1CF9" w:rsidP="00D409DC">
            <w:pPr>
              <w:pStyle w:val="unittext"/>
            </w:pPr>
            <w:r>
              <w:t xml:space="preserve">This unit applies to learners who wish to </w:t>
            </w:r>
            <w:r w:rsidRPr="00D0432C">
              <w:t xml:space="preserve">improve their </w:t>
            </w:r>
            <w:r>
              <w:t xml:space="preserve">written communication skills within their own personally relevant environment. </w:t>
            </w:r>
          </w:p>
          <w:p w:rsidR="000D1CF9" w:rsidRDefault="000D1CF9" w:rsidP="00F264C3">
            <w:pPr>
              <w:pStyle w:val="unittext"/>
            </w:pPr>
            <w:r w:rsidRPr="00D0432C">
              <w:t xml:space="preserve">Where application is as part of the </w:t>
            </w:r>
            <w:r w:rsidRPr="00D0432C">
              <w:rPr>
                <w:i/>
              </w:rPr>
              <w:t xml:space="preserve">Course in Initial General Education for Adults, </w:t>
            </w:r>
            <w:r>
              <w:t>it is</w:t>
            </w:r>
            <w:r w:rsidRPr="00D0432C">
              <w:t xml:space="preserve"> recommended that </w:t>
            </w:r>
            <w:r>
              <w:t xml:space="preserve">this unit </w:t>
            </w:r>
            <w:r w:rsidRPr="00D0432C">
              <w:t>is integrated with the delivery and assessment of</w:t>
            </w:r>
            <w:r>
              <w:t xml:space="preserve"> the core skills unit</w:t>
            </w:r>
            <w:r w:rsidRPr="00D0432C">
              <w:t xml:space="preserve"> </w:t>
            </w:r>
            <w:r w:rsidR="00315952" w:rsidRPr="00315952">
              <w:rPr>
                <w:i/>
              </w:rPr>
              <w:t>VU2128</w:t>
            </w:r>
            <w:r w:rsidR="00F264C3">
              <w:rPr>
                <w:i/>
              </w:rPr>
              <w:t>3</w:t>
            </w:r>
            <w:r w:rsidR="00315952" w:rsidRPr="00315952">
              <w:rPr>
                <w:i/>
              </w:rPr>
              <w:t xml:space="preserve"> </w:t>
            </w:r>
            <w:r w:rsidRPr="00D0432C">
              <w:rPr>
                <w:i/>
              </w:rPr>
              <w:t>Engage with short simple texts for personal purposes</w:t>
            </w:r>
            <w:r w:rsidRPr="00D0432C">
              <w:t>. The link between reading and writing skills</w:t>
            </w:r>
            <w:r>
              <w:t xml:space="preserve"> across the different domains also encourages co-delivery and assessment of additional units, such as </w:t>
            </w:r>
            <w:r w:rsidR="00B405AD" w:rsidRPr="00B405AD">
              <w:rPr>
                <w:i/>
              </w:rPr>
              <w:t>VU21290</w:t>
            </w:r>
            <w:r>
              <w:rPr>
                <w:i/>
              </w:rPr>
              <w:t xml:space="preserve"> </w:t>
            </w:r>
            <w:r w:rsidRPr="00FA3F29">
              <w:rPr>
                <w:i/>
              </w:rPr>
              <w:t xml:space="preserve">Create short simple texts to participate in the community </w:t>
            </w:r>
            <w:r>
              <w:t xml:space="preserve">and </w:t>
            </w:r>
            <w:r w:rsidR="00A775F3" w:rsidRPr="00A775F3">
              <w:rPr>
                <w:i/>
              </w:rPr>
              <w:t>VU2128</w:t>
            </w:r>
            <w:r w:rsidR="00F264C3">
              <w:rPr>
                <w:i/>
              </w:rPr>
              <w:t>6</w:t>
            </w:r>
            <w:r w:rsidR="00A775F3" w:rsidRPr="00A775F3">
              <w:rPr>
                <w:i/>
              </w:rPr>
              <w:t xml:space="preserve"> </w:t>
            </w:r>
            <w:r w:rsidR="00F264C3">
              <w:rPr>
                <w:i/>
              </w:rPr>
              <w:t>Engage with</w:t>
            </w:r>
            <w:r w:rsidRPr="00F35154">
              <w:rPr>
                <w:i/>
              </w:rPr>
              <w:t xml:space="preserve"> short simple texts</w:t>
            </w:r>
            <w:r w:rsidR="00F264C3">
              <w:rPr>
                <w:i/>
              </w:rPr>
              <w:t xml:space="preserve"> to participate in the community</w:t>
            </w:r>
            <w:r>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D409DC">
            <w:pPr>
              <w:pStyle w:val="element"/>
            </w:pPr>
            <w:r w:rsidRPr="0084371F">
              <w:t>1</w:t>
            </w:r>
            <w:r>
              <w:tab/>
            </w:r>
            <w:r w:rsidRPr="00247856">
              <w:t>Complete simple</w:t>
            </w:r>
            <w:r>
              <w:t xml:space="preserve"> </w:t>
            </w:r>
            <w:r w:rsidRPr="00247856">
              <w:t>formatted texts for personal purposes</w:t>
            </w:r>
          </w:p>
        </w:tc>
        <w:tc>
          <w:tcPr>
            <w:tcW w:w="570" w:type="dxa"/>
            <w:gridSpan w:val="2"/>
          </w:tcPr>
          <w:p w:rsidR="000D1CF9" w:rsidRDefault="000D1CF9" w:rsidP="00D409DC">
            <w:pPr>
              <w:pStyle w:val="PC"/>
            </w:pPr>
            <w:r>
              <w:t>1.1</w:t>
            </w:r>
          </w:p>
        </w:tc>
        <w:tc>
          <w:tcPr>
            <w:tcW w:w="5729" w:type="dxa"/>
            <w:gridSpan w:val="2"/>
          </w:tcPr>
          <w:p w:rsidR="000D1CF9" w:rsidRDefault="000D1CF9" w:rsidP="00D409DC">
            <w:pPr>
              <w:pStyle w:val="PC"/>
            </w:pPr>
            <w:r>
              <w:t xml:space="preserve">Identify </w:t>
            </w:r>
            <w:r w:rsidRPr="00025026">
              <w:rPr>
                <w:b/>
                <w:i/>
              </w:rPr>
              <w:t>types of</w:t>
            </w:r>
            <w:r>
              <w:t xml:space="preserve"> </w:t>
            </w:r>
            <w:r w:rsidRPr="00025026">
              <w:rPr>
                <w:b/>
                <w:i/>
              </w:rPr>
              <w:t>formatted text</w:t>
            </w:r>
            <w:r>
              <w:rPr>
                <w:b/>
                <w:i/>
              </w:rPr>
              <w:t>s</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Default="000D1CF9" w:rsidP="00D409DC">
            <w:pPr>
              <w:pStyle w:val="PC"/>
            </w:pPr>
            <w:r w:rsidRPr="00025026">
              <w:t>Confirm the</w:t>
            </w:r>
            <w:r>
              <w:rPr>
                <w:b/>
                <w:i/>
              </w:rPr>
              <w:t xml:space="preserve"> purpose </w:t>
            </w:r>
            <w:r>
              <w:t xml:space="preserve">and the </w:t>
            </w:r>
            <w:r>
              <w:rPr>
                <w:b/>
                <w:i/>
              </w:rPr>
              <w:t>audience</w:t>
            </w:r>
            <w:r>
              <w:t xml:space="preserve"> of the formatted texts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Default="000D1CF9" w:rsidP="00D409DC">
            <w:pPr>
              <w:pStyle w:val="PC"/>
            </w:pPr>
            <w:r>
              <w:t xml:space="preserve">Identify the </w:t>
            </w:r>
            <w:r w:rsidRPr="00247856">
              <w:rPr>
                <w:b/>
                <w:i/>
              </w:rPr>
              <w:t>features of the texts</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1.4</w:t>
            </w:r>
          </w:p>
        </w:tc>
        <w:tc>
          <w:tcPr>
            <w:tcW w:w="5729" w:type="dxa"/>
            <w:gridSpan w:val="2"/>
          </w:tcPr>
          <w:p w:rsidR="000D1CF9" w:rsidRDefault="000D1CF9" w:rsidP="00D409DC">
            <w:pPr>
              <w:pStyle w:val="PC"/>
            </w:pPr>
            <w:r>
              <w:t>Enter required information accurately and legibly</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6937E1">
            <w:pPr>
              <w:pStyle w:val="element"/>
            </w:pPr>
            <w:r>
              <w:t>2</w:t>
            </w:r>
            <w:r>
              <w:tab/>
            </w:r>
            <w:r w:rsidRPr="00247856">
              <w:t xml:space="preserve">Create </w:t>
            </w:r>
            <w:r>
              <w:t xml:space="preserve">a </w:t>
            </w:r>
            <w:r w:rsidRPr="00247856">
              <w:t xml:space="preserve">short simple </w:t>
            </w:r>
            <w:r>
              <w:lastRenderedPageBreak/>
              <w:t>text</w:t>
            </w:r>
            <w:r w:rsidRPr="00247856">
              <w:t xml:space="preserve"> for personal purposes</w:t>
            </w:r>
          </w:p>
        </w:tc>
        <w:tc>
          <w:tcPr>
            <w:tcW w:w="585" w:type="dxa"/>
            <w:gridSpan w:val="3"/>
          </w:tcPr>
          <w:p w:rsidR="000D1CF9" w:rsidRDefault="000D1CF9" w:rsidP="00D409DC">
            <w:pPr>
              <w:pStyle w:val="PC"/>
            </w:pPr>
            <w:r>
              <w:lastRenderedPageBreak/>
              <w:t>2.1</w:t>
            </w:r>
          </w:p>
        </w:tc>
        <w:tc>
          <w:tcPr>
            <w:tcW w:w="5714" w:type="dxa"/>
          </w:tcPr>
          <w:p w:rsidR="000D1CF9" w:rsidRPr="00111700" w:rsidRDefault="000D1CF9" w:rsidP="006937E1">
            <w:pPr>
              <w:pStyle w:val="PC"/>
              <w:rPr>
                <w:b/>
                <w:i/>
              </w:rPr>
            </w:pPr>
            <w:r>
              <w:t xml:space="preserve">Describe the purpose of the </w:t>
            </w:r>
            <w:r>
              <w:rPr>
                <w:b/>
                <w:i/>
              </w:rPr>
              <w:t>text</w:t>
            </w:r>
            <w:r>
              <w:t xml:space="preserve"> </w:t>
            </w:r>
            <w:r>
              <w:rPr>
                <w:b/>
                <w:i/>
              </w:rPr>
              <w:t>type</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2.2</w:t>
            </w:r>
          </w:p>
        </w:tc>
        <w:tc>
          <w:tcPr>
            <w:tcW w:w="5714" w:type="dxa"/>
          </w:tcPr>
          <w:p w:rsidR="000D1CF9" w:rsidRPr="00B822F5" w:rsidRDefault="000D1CF9" w:rsidP="006937E1">
            <w:pPr>
              <w:pStyle w:val="PC"/>
              <w:rPr>
                <w:b/>
                <w:i/>
              </w:rPr>
            </w:pPr>
            <w:r w:rsidRPr="00A6078F">
              <w:t>Select the</w:t>
            </w:r>
            <w:r>
              <w:t xml:space="preserve"> </w:t>
            </w:r>
            <w:r w:rsidRPr="00A6078F">
              <w:rPr>
                <w:b/>
                <w:i/>
              </w:rPr>
              <w:t>appropriate format</w:t>
            </w:r>
            <w:r>
              <w:t xml:space="preserve"> </w:t>
            </w:r>
            <w:r>
              <w:rPr>
                <w:b/>
                <w:i/>
              </w:rPr>
              <w:t>for the text</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2.3</w:t>
            </w:r>
          </w:p>
        </w:tc>
        <w:tc>
          <w:tcPr>
            <w:tcW w:w="5714" w:type="dxa"/>
          </w:tcPr>
          <w:p w:rsidR="000D1CF9" w:rsidRDefault="000D1CF9" w:rsidP="00D409DC">
            <w:pPr>
              <w:pStyle w:val="PC"/>
            </w:pPr>
            <w:r w:rsidRPr="00A6078F">
              <w:t>Prepare the</w:t>
            </w:r>
            <w:r>
              <w:rPr>
                <w:b/>
                <w:i/>
              </w:rPr>
              <w:t xml:space="preserve"> content</w:t>
            </w:r>
            <w:r>
              <w:t xml:space="preserve">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2.4</w:t>
            </w:r>
          </w:p>
        </w:tc>
        <w:tc>
          <w:tcPr>
            <w:tcW w:w="5714" w:type="dxa"/>
          </w:tcPr>
          <w:p w:rsidR="000D1CF9" w:rsidRDefault="000D1CF9" w:rsidP="00D409DC">
            <w:pPr>
              <w:pStyle w:val="PC"/>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Pr="002E6161" w:rsidRDefault="000D1CF9" w:rsidP="00387B45">
            <w:pPr>
              <w:pStyle w:val="bullet"/>
              <w:numPr>
                <w:ilvl w:val="0"/>
                <w:numId w:val="10"/>
              </w:numPr>
              <w:ind w:left="284" w:hanging="284"/>
            </w:pPr>
            <w:r w:rsidRPr="002E6161">
              <w:t>spatial arrangement, word separation and alignment of text</w:t>
            </w:r>
          </w:p>
          <w:p w:rsidR="000D1CF9" w:rsidRPr="002E6161" w:rsidRDefault="000D1CF9" w:rsidP="00387B45">
            <w:pPr>
              <w:pStyle w:val="bullet"/>
              <w:numPr>
                <w:ilvl w:val="0"/>
                <w:numId w:val="10"/>
              </w:numPr>
              <w:ind w:left="284" w:hanging="284"/>
            </w:pPr>
            <w:r w:rsidRPr="002E6161">
              <w:t>a small bank of words and phrases related to personal need</w:t>
            </w:r>
            <w:r>
              <w:t xml:space="preserve"> to enable the preparation of content</w:t>
            </w:r>
          </w:p>
          <w:p w:rsidR="000D1CF9" w:rsidRDefault="000D1CF9" w:rsidP="00D409DC">
            <w:pPr>
              <w:pStyle w:val="unittext"/>
            </w:pPr>
            <w:r>
              <w:t>Required Skills:</w:t>
            </w:r>
          </w:p>
          <w:p w:rsidR="000D1CF9" w:rsidRDefault="000D1CF9" w:rsidP="00387B45">
            <w:pPr>
              <w:pStyle w:val="bullet"/>
              <w:numPr>
                <w:ilvl w:val="0"/>
                <w:numId w:val="10"/>
              </w:numPr>
              <w:ind w:left="284" w:hanging="284"/>
            </w:pPr>
            <w:r>
              <w:t xml:space="preserve">organisational skills </w:t>
            </w:r>
            <w:r w:rsidRPr="002E6161">
              <w:t>to</w:t>
            </w:r>
            <w:r>
              <w:t>:</w:t>
            </w:r>
          </w:p>
          <w:p w:rsidR="000D1CF9" w:rsidRPr="002E6161" w:rsidRDefault="000D1CF9" w:rsidP="00D409DC">
            <w:pPr>
              <w:pStyle w:val="endash"/>
              <w:keepNext/>
            </w:pPr>
            <w:r w:rsidRPr="002E6161">
              <w:t>construct short written text of one or two phrases / sentences with support</w:t>
            </w:r>
          </w:p>
          <w:p w:rsidR="000D1CF9" w:rsidRDefault="000D1CF9" w:rsidP="00D409DC">
            <w:pPr>
              <w:pStyle w:val="endash"/>
              <w:keepNext/>
            </w:pPr>
            <w:r w:rsidRPr="002E6161">
              <w:t>locate simple information in text and use it to construct simple text</w:t>
            </w:r>
          </w:p>
          <w:p w:rsidR="000D1CF9" w:rsidRDefault="000D1CF9" w:rsidP="00387B45">
            <w:pPr>
              <w:pStyle w:val="bullet"/>
              <w:numPr>
                <w:ilvl w:val="0"/>
                <w:numId w:val="10"/>
              </w:numPr>
              <w:ind w:left="284" w:hanging="284"/>
            </w:pPr>
            <w:r>
              <w:t xml:space="preserve">problem solving skills to recognise </w:t>
            </w:r>
            <w:r w:rsidR="006937E1">
              <w:t xml:space="preserve">the </w:t>
            </w:r>
            <w:r>
              <w:t>formatting conventions text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0D1CF9" w:rsidTr="00795B84">
        <w:tc>
          <w:tcPr>
            <w:tcW w:w="3369" w:type="dxa"/>
            <w:gridSpan w:val="2"/>
          </w:tcPr>
          <w:p w:rsidR="000D1CF9" w:rsidRPr="00025026" w:rsidRDefault="000D1CF9" w:rsidP="00D409DC">
            <w:pPr>
              <w:pStyle w:val="unittext"/>
            </w:pPr>
            <w:r w:rsidRPr="00025026">
              <w:rPr>
                <w:b/>
                <w:i/>
              </w:rPr>
              <w:t>Types of</w:t>
            </w:r>
            <w:r>
              <w:t xml:space="preserve"> </w:t>
            </w:r>
            <w:r w:rsidRPr="00025026">
              <w:rPr>
                <w:b/>
                <w:i/>
              </w:rPr>
              <w:t>formatted text</w:t>
            </w:r>
            <w:r>
              <w:rPr>
                <w:b/>
                <w:i/>
              </w:rPr>
              <w:t xml:space="preserve">s </w:t>
            </w:r>
            <w:r>
              <w:t>may include:</w:t>
            </w:r>
          </w:p>
        </w:tc>
        <w:tc>
          <w:tcPr>
            <w:tcW w:w="5873" w:type="dxa"/>
            <w:gridSpan w:val="3"/>
          </w:tcPr>
          <w:p w:rsidR="000D1CF9" w:rsidRDefault="000D1CF9" w:rsidP="00387B45">
            <w:pPr>
              <w:pStyle w:val="bullet"/>
              <w:numPr>
                <w:ilvl w:val="0"/>
                <w:numId w:val="10"/>
              </w:numPr>
              <w:ind w:left="284" w:hanging="284"/>
            </w:pPr>
            <w:r>
              <w:t xml:space="preserve">print and electronically based forms </w:t>
            </w:r>
            <w:r w:rsidRPr="00025026">
              <w:t>with highly explicit purpose and limited highly familiar vocabulary</w:t>
            </w:r>
            <w:r>
              <w:t xml:space="preserve"> requiring basic information such as:</w:t>
            </w:r>
          </w:p>
          <w:p w:rsidR="000D1CF9" w:rsidRDefault="000D1CF9" w:rsidP="00D409DC">
            <w:pPr>
              <w:pStyle w:val="endash"/>
              <w:keepNext/>
            </w:pPr>
            <w:r w:rsidRPr="00247856">
              <w:t>name</w:t>
            </w:r>
          </w:p>
          <w:p w:rsidR="000D1CF9" w:rsidRDefault="000D1CF9" w:rsidP="00D409DC">
            <w:pPr>
              <w:pStyle w:val="endash"/>
              <w:keepNext/>
            </w:pPr>
            <w:r w:rsidRPr="00247856">
              <w:t>address</w:t>
            </w:r>
          </w:p>
          <w:p w:rsidR="000D1CF9" w:rsidRDefault="000D1CF9" w:rsidP="00D409DC">
            <w:pPr>
              <w:pStyle w:val="endash"/>
              <w:keepNext/>
            </w:pPr>
            <w:r w:rsidRPr="00247856">
              <w:t>phone number</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247856" w:rsidRDefault="000D1CF9" w:rsidP="00D409DC">
            <w:pPr>
              <w:pStyle w:val="unittext"/>
            </w:pPr>
            <w:r>
              <w:rPr>
                <w:b/>
                <w:i/>
              </w:rPr>
              <w:t xml:space="preserve">Purpose </w:t>
            </w:r>
            <w:r>
              <w:t>may include:</w:t>
            </w:r>
          </w:p>
        </w:tc>
        <w:tc>
          <w:tcPr>
            <w:tcW w:w="5873" w:type="dxa"/>
            <w:gridSpan w:val="3"/>
          </w:tcPr>
          <w:p w:rsidR="000D1CF9" w:rsidRDefault="000D1CF9" w:rsidP="00387B45">
            <w:pPr>
              <w:pStyle w:val="bullet"/>
              <w:numPr>
                <w:ilvl w:val="0"/>
                <w:numId w:val="10"/>
              </w:numPr>
              <w:ind w:left="284" w:hanging="284"/>
              <w:rPr>
                <w:szCs w:val="24"/>
              </w:rPr>
            </w:pPr>
            <w:r>
              <w:t>participation in leisure activities</w:t>
            </w:r>
          </w:p>
          <w:p w:rsidR="000D1CF9" w:rsidRDefault="000D1CF9" w:rsidP="00387B45">
            <w:pPr>
              <w:pStyle w:val="bullet"/>
              <w:numPr>
                <w:ilvl w:val="0"/>
                <w:numId w:val="10"/>
              </w:numPr>
              <w:ind w:left="284" w:hanging="284"/>
            </w:pPr>
            <w:r>
              <w:t>gaining access to goods and services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247856" w:rsidRDefault="000D1CF9" w:rsidP="00D409DC">
            <w:pPr>
              <w:pStyle w:val="unittext"/>
              <w:rPr>
                <w:i/>
              </w:rPr>
            </w:pPr>
            <w:r>
              <w:rPr>
                <w:b/>
                <w:i/>
              </w:rPr>
              <w:t xml:space="preserve">Audience </w:t>
            </w:r>
            <w:r w:rsidRPr="00247856">
              <w:t>may include:</w:t>
            </w:r>
          </w:p>
        </w:tc>
        <w:tc>
          <w:tcPr>
            <w:tcW w:w="5873" w:type="dxa"/>
            <w:gridSpan w:val="3"/>
          </w:tcPr>
          <w:p w:rsidR="000D1CF9" w:rsidRDefault="000D1CF9" w:rsidP="00387B45">
            <w:pPr>
              <w:pStyle w:val="bullet"/>
              <w:numPr>
                <w:ilvl w:val="0"/>
                <w:numId w:val="10"/>
              </w:numPr>
              <w:ind w:left="284" w:hanging="284"/>
            </w:pPr>
            <w:r>
              <w:t>self only</w:t>
            </w:r>
          </w:p>
          <w:p w:rsidR="000D1CF9" w:rsidRDefault="000D1CF9" w:rsidP="00387B45">
            <w:pPr>
              <w:pStyle w:val="bullet"/>
              <w:numPr>
                <w:ilvl w:val="0"/>
                <w:numId w:val="10"/>
              </w:numPr>
              <w:ind w:left="284" w:hanging="284"/>
            </w:pPr>
            <w:r>
              <w:t>immediate family</w:t>
            </w:r>
          </w:p>
          <w:p w:rsidR="000D1CF9" w:rsidRDefault="000D1CF9" w:rsidP="00387B45">
            <w:pPr>
              <w:pStyle w:val="bullet"/>
              <w:numPr>
                <w:ilvl w:val="0"/>
                <w:numId w:val="10"/>
              </w:numPr>
              <w:ind w:left="284" w:hanging="284"/>
            </w:pPr>
            <w:r>
              <w:t>friends</w:t>
            </w:r>
          </w:p>
          <w:p w:rsidR="000D1CF9" w:rsidRDefault="000D1CF9" w:rsidP="00387B45">
            <w:pPr>
              <w:pStyle w:val="bullet"/>
              <w:numPr>
                <w:ilvl w:val="0"/>
                <w:numId w:val="10"/>
              </w:numPr>
              <w:ind w:left="284" w:hanging="284"/>
            </w:pPr>
            <w:r>
              <w:t>goods and service provider</w:t>
            </w:r>
          </w:p>
          <w:p w:rsidR="000D1CF9" w:rsidRDefault="000D1CF9" w:rsidP="00387B45">
            <w:pPr>
              <w:pStyle w:val="bullet"/>
              <w:numPr>
                <w:ilvl w:val="0"/>
                <w:numId w:val="10"/>
              </w:numPr>
              <w:ind w:left="284" w:hanging="284"/>
            </w:pPr>
            <w:r>
              <w:t>government agency</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Features of the texts </w:t>
            </w:r>
            <w:r w:rsidRPr="00247856">
              <w:t xml:space="preserve">may </w:t>
            </w:r>
            <w:r w:rsidRPr="00247856">
              <w:lastRenderedPageBreak/>
              <w:t>include:</w:t>
            </w:r>
          </w:p>
        </w:tc>
        <w:tc>
          <w:tcPr>
            <w:tcW w:w="5873" w:type="dxa"/>
            <w:gridSpan w:val="3"/>
          </w:tcPr>
          <w:p w:rsidR="000D1CF9" w:rsidRPr="00BB5F00" w:rsidRDefault="000D1CF9" w:rsidP="00387B45">
            <w:pPr>
              <w:pStyle w:val="bullet"/>
              <w:numPr>
                <w:ilvl w:val="0"/>
                <w:numId w:val="10"/>
              </w:numPr>
              <w:ind w:left="284" w:hanging="284"/>
            </w:pPr>
            <w:r w:rsidRPr="00BB5F00">
              <w:lastRenderedPageBreak/>
              <w:t xml:space="preserve">highly familiar words / </w:t>
            </w:r>
            <w:r w:rsidRPr="00194239">
              <w:t>phrases</w:t>
            </w:r>
            <w:r>
              <w:t>:</w:t>
            </w:r>
          </w:p>
          <w:p w:rsidR="000D1CF9" w:rsidRPr="00BB5F00" w:rsidRDefault="000D1CF9" w:rsidP="00D409DC">
            <w:pPr>
              <w:pStyle w:val="endash"/>
              <w:keepNext/>
            </w:pPr>
            <w:r w:rsidRPr="00BB5F00">
              <w:lastRenderedPageBreak/>
              <w:t>personal details</w:t>
            </w:r>
            <w:r>
              <w:t xml:space="preserve"> such as </w:t>
            </w:r>
            <w:r w:rsidRPr="00BB5F00">
              <w:t>name, address, age</w:t>
            </w:r>
          </w:p>
          <w:p w:rsidR="000D1CF9" w:rsidRPr="00BB5F00" w:rsidRDefault="000D1CF9" w:rsidP="00D409DC">
            <w:pPr>
              <w:pStyle w:val="endash"/>
              <w:keepNext/>
            </w:pPr>
            <w:r w:rsidRPr="00BB5F00">
              <w:t>place</w:t>
            </w:r>
            <w:r>
              <w:t xml:space="preserve"> and time related information such as </w:t>
            </w:r>
            <w:r w:rsidRPr="00BB5F00">
              <w:t>street names, suburbs / towns / year / age</w:t>
            </w:r>
          </w:p>
          <w:p w:rsidR="000D1CF9" w:rsidRPr="00BB5F00" w:rsidRDefault="000D1CF9" w:rsidP="00D409DC">
            <w:pPr>
              <w:pStyle w:val="endash"/>
              <w:keepNext/>
            </w:pPr>
            <w:r w:rsidRPr="00BB5F00">
              <w:t>commonly used words and some phrases associated with personally relevant activities</w:t>
            </w:r>
          </w:p>
          <w:p w:rsidR="000D1CF9" w:rsidRPr="00BB5F00" w:rsidRDefault="000D1CF9" w:rsidP="00D409DC">
            <w:pPr>
              <w:pStyle w:val="endash"/>
              <w:keepNext/>
            </w:pPr>
            <w:r w:rsidRPr="00BB5F00">
              <w:t>one or two simple sentences</w:t>
            </w:r>
          </w:p>
          <w:p w:rsidR="000D1CF9" w:rsidRPr="00BB5F00" w:rsidRDefault="000D1CF9" w:rsidP="00387B45">
            <w:pPr>
              <w:pStyle w:val="bullet"/>
              <w:numPr>
                <w:ilvl w:val="0"/>
                <w:numId w:val="10"/>
              </w:numPr>
              <w:ind w:left="284" w:hanging="284"/>
            </w:pPr>
            <w:r w:rsidRPr="00BB5F00">
              <w:t xml:space="preserve">numbers </w:t>
            </w:r>
            <w:r>
              <w:t xml:space="preserve">as </w:t>
            </w:r>
            <w:r w:rsidRPr="00BB5F00">
              <w:t>whole numbers and familiar fractions</w:t>
            </w:r>
            <w:r>
              <w:t>:</w:t>
            </w:r>
          </w:p>
          <w:p w:rsidR="000D1CF9" w:rsidRPr="00BB5F00" w:rsidRDefault="000D1CF9" w:rsidP="00D409DC">
            <w:pPr>
              <w:pStyle w:val="endash"/>
              <w:keepNext/>
            </w:pPr>
            <w:r w:rsidRPr="00BB5F00">
              <w:t>time related information</w:t>
            </w:r>
            <w:r>
              <w:t xml:space="preserve"> such as</w:t>
            </w:r>
            <w:r w:rsidRPr="00BB5F00">
              <w:t xml:space="preserve"> dates, number of years</w:t>
            </w:r>
          </w:p>
          <w:p w:rsidR="000D1CF9" w:rsidRPr="00BB5F00" w:rsidRDefault="000D1CF9" w:rsidP="00D409DC">
            <w:pPr>
              <w:pStyle w:val="endash"/>
              <w:keepNext/>
            </w:pPr>
            <w:r w:rsidRPr="00BB5F00">
              <w:t xml:space="preserve">place-related information, such as street numbers, post codes </w:t>
            </w:r>
          </w:p>
          <w:p w:rsidR="000D1CF9" w:rsidRPr="00BB5F00" w:rsidRDefault="000D1CF9" w:rsidP="00D409DC">
            <w:pPr>
              <w:pStyle w:val="endash"/>
              <w:keepNext/>
            </w:pPr>
            <w:r w:rsidRPr="00BB5F00">
              <w:t>connected with money</w:t>
            </w:r>
            <w:r>
              <w:t xml:space="preserve"> such as </w:t>
            </w:r>
            <w:r w:rsidRPr="00BB5F00">
              <w:t xml:space="preserve">prices </w:t>
            </w:r>
          </w:p>
          <w:p w:rsidR="000D1CF9" w:rsidRPr="00BB5F00" w:rsidRDefault="000D1CF9" w:rsidP="00D409DC">
            <w:pPr>
              <w:pStyle w:val="endash"/>
              <w:keepNext/>
            </w:pPr>
            <w:r w:rsidRPr="00BB5F00">
              <w:t xml:space="preserve">personally relevant phone numbers </w:t>
            </w:r>
          </w:p>
          <w:p w:rsidR="000D1CF9" w:rsidRDefault="000D1CF9" w:rsidP="00387B45">
            <w:pPr>
              <w:pStyle w:val="bullet"/>
              <w:numPr>
                <w:ilvl w:val="0"/>
                <w:numId w:val="10"/>
              </w:numPr>
              <w:ind w:left="284" w:hanging="284"/>
            </w:pPr>
            <w:r w:rsidRPr="00BB5F00">
              <w:t>abbreviations</w:t>
            </w:r>
            <w:r>
              <w:t>:</w:t>
            </w:r>
          </w:p>
          <w:p w:rsidR="000D1CF9" w:rsidRDefault="000D1CF9" w:rsidP="00D409DC">
            <w:pPr>
              <w:pStyle w:val="endash"/>
              <w:keepNext/>
            </w:pPr>
            <w:r w:rsidRPr="00BB5F00">
              <w:t>M / F</w:t>
            </w:r>
          </w:p>
          <w:p w:rsidR="000D1CF9" w:rsidRPr="00BB5F00" w:rsidRDefault="000D1CF9" w:rsidP="00D409DC">
            <w:pPr>
              <w:pStyle w:val="endash"/>
              <w:keepNext/>
            </w:pPr>
            <w:r>
              <w:t>text messaging abbreviations such ‘u’ for ‘you’</w:t>
            </w:r>
          </w:p>
          <w:p w:rsidR="000D1CF9" w:rsidRPr="00BB5F00" w:rsidRDefault="000D1CF9" w:rsidP="00387B45">
            <w:pPr>
              <w:pStyle w:val="bullet"/>
              <w:numPr>
                <w:ilvl w:val="0"/>
                <w:numId w:val="10"/>
              </w:numPr>
              <w:ind w:left="284" w:hanging="284"/>
            </w:pPr>
            <w:r w:rsidRPr="00BB5F00">
              <w:t>familiar visuals</w:t>
            </w:r>
            <w:r>
              <w:t>:</w:t>
            </w:r>
          </w:p>
          <w:p w:rsidR="000D1CF9" w:rsidRPr="00BB5F00" w:rsidRDefault="000D1CF9" w:rsidP="00D409DC">
            <w:pPr>
              <w:pStyle w:val="endash"/>
              <w:keepNext/>
            </w:pPr>
            <w:r w:rsidRPr="00BB5F00">
              <w:t>layout features and styles (print and screen based)</w:t>
            </w:r>
          </w:p>
          <w:p w:rsidR="000D1CF9" w:rsidRPr="00BB5F00" w:rsidRDefault="000D1CF9" w:rsidP="00D409DC">
            <w:pPr>
              <w:pStyle w:val="endash"/>
              <w:keepNext/>
            </w:pPr>
            <w:r w:rsidRPr="00BB5F00">
              <w:t>left to right and top to bottom orientation</w:t>
            </w:r>
          </w:p>
          <w:p w:rsidR="000D1CF9" w:rsidRPr="00BB5F00" w:rsidRDefault="000D1CF9" w:rsidP="00D409DC">
            <w:pPr>
              <w:pStyle w:val="endash"/>
              <w:keepNext/>
            </w:pPr>
            <w:r w:rsidRPr="00BB5F00">
              <w:t>writing on the line</w:t>
            </w:r>
          </w:p>
          <w:p w:rsidR="000D1CF9" w:rsidRPr="00BB5F00" w:rsidRDefault="000D1CF9" w:rsidP="00D409DC">
            <w:pPr>
              <w:pStyle w:val="endash"/>
              <w:keepNext/>
            </w:pPr>
            <w:r>
              <w:t xml:space="preserve">capitalisation </w:t>
            </w:r>
            <w:r w:rsidRPr="00BB5F00">
              <w:t>inclu</w:t>
            </w:r>
            <w:r>
              <w:t>ding for the personal pronoun I and</w:t>
            </w:r>
            <w:r w:rsidRPr="00BB5F00">
              <w:t xml:space="preserve"> u</w:t>
            </w:r>
            <w:r>
              <w:t>pper and lower case</w:t>
            </w:r>
          </w:p>
          <w:p w:rsidR="000D1CF9" w:rsidRPr="00BB5F00" w:rsidRDefault="000D1CF9" w:rsidP="00D409DC">
            <w:pPr>
              <w:pStyle w:val="endash"/>
              <w:keepNext/>
            </w:pPr>
            <w:r w:rsidRPr="00BB5F00">
              <w:t>full stop punctuation</w:t>
            </w:r>
          </w:p>
          <w:p w:rsidR="000D1CF9" w:rsidRDefault="000D1CF9" w:rsidP="00D409DC">
            <w:pPr>
              <w:pStyle w:val="endash"/>
              <w:keepNext/>
            </w:pPr>
            <w:r w:rsidRPr="00BB5F00">
              <w:t>symbols / logos / icons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6937E1" w:rsidP="00D409DC">
            <w:pPr>
              <w:pStyle w:val="unittext"/>
            </w:pPr>
            <w:r>
              <w:rPr>
                <w:b/>
                <w:i/>
              </w:rPr>
              <w:t>T</w:t>
            </w:r>
            <w:r w:rsidR="000D1CF9">
              <w:rPr>
                <w:b/>
                <w:i/>
              </w:rPr>
              <w:t>ext</w:t>
            </w:r>
            <w:r>
              <w:rPr>
                <w:b/>
                <w:i/>
              </w:rPr>
              <w:t xml:space="preserve"> type</w:t>
            </w:r>
            <w:r w:rsidR="000D1CF9">
              <w:rPr>
                <w:b/>
                <w:i/>
              </w:rPr>
              <w:t xml:space="preserve"> </w:t>
            </w:r>
            <w:r w:rsidR="000D1CF9" w:rsidRPr="00247856">
              <w:t>may include:</w:t>
            </w:r>
          </w:p>
        </w:tc>
        <w:tc>
          <w:tcPr>
            <w:tcW w:w="5873" w:type="dxa"/>
            <w:gridSpan w:val="3"/>
          </w:tcPr>
          <w:p w:rsidR="000D1CF9" w:rsidRDefault="000D1CF9" w:rsidP="00387B45">
            <w:pPr>
              <w:pStyle w:val="bullet"/>
              <w:numPr>
                <w:ilvl w:val="0"/>
                <w:numId w:val="10"/>
              </w:numPr>
              <w:ind w:left="284" w:hanging="284"/>
            </w:pPr>
            <w:r>
              <w:t>shopping lists, reminders, family birthdays</w:t>
            </w:r>
          </w:p>
          <w:p w:rsidR="000D1CF9" w:rsidRDefault="000D1CF9" w:rsidP="00387B45">
            <w:pPr>
              <w:pStyle w:val="bullet"/>
              <w:numPr>
                <w:ilvl w:val="0"/>
                <w:numId w:val="10"/>
              </w:numPr>
              <w:ind w:left="284" w:hanging="284"/>
            </w:pPr>
            <w:r>
              <w:t>birthday, invitation, bereavement cards</w:t>
            </w:r>
          </w:p>
          <w:p w:rsidR="000D1CF9" w:rsidRDefault="000D1CF9" w:rsidP="00387B45">
            <w:pPr>
              <w:pStyle w:val="bullet"/>
              <w:numPr>
                <w:ilvl w:val="0"/>
                <w:numId w:val="10"/>
              </w:numPr>
              <w:ind w:left="284" w:hanging="284"/>
            </w:pPr>
            <w:r>
              <w:t>photo album labels</w:t>
            </w:r>
          </w:p>
          <w:p w:rsidR="000D1CF9" w:rsidRDefault="000D1CF9" w:rsidP="00387B45">
            <w:pPr>
              <w:pStyle w:val="bullet"/>
              <w:numPr>
                <w:ilvl w:val="0"/>
                <w:numId w:val="10"/>
              </w:numPr>
              <w:ind w:left="284" w:hanging="284"/>
            </w:pPr>
            <w:r>
              <w:t>short note or message</w:t>
            </w:r>
          </w:p>
          <w:p w:rsidR="000D1CF9" w:rsidRDefault="000D1CF9" w:rsidP="00387B45">
            <w:pPr>
              <w:pStyle w:val="bullet"/>
              <w:numPr>
                <w:ilvl w:val="0"/>
                <w:numId w:val="10"/>
              </w:numPr>
              <w:ind w:left="284" w:hanging="284"/>
            </w:pPr>
            <w:r>
              <w:t xml:space="preserve">paper based </w:t>
            </w:r>
            <w:r w:rsidR="006937E1">
              <w:t xml:space="preserve">or electronic </w:t>
            </w:r>
            <w:r>
              <w:t>diary entry</w:t>
            </w:r>
          </w:p>
          <w:p w:rsidR="006937E1" w:rsidRDefault="006937E1" w:rsidP="00387B45">
            <w:pPr>
              <w:pStyle w:val="bullet"/>
              <w:numPr>
                <w:ilvl w:val="0"/>
                <w:numId w:val="10"/>
              </w:numPr>
              <w:ind w:left="284" w:hanging="284"/>
            </w:pPr>
            <w:r>
              <w:t xml:space="preserve">short text message </w:t>
            </w:r>
          </w:p>
          <w:p w:rsidR="006937E1" w:rsidRDefault="006937E1" w:rsidP="00387B45">
            <w:pPr>
              <w:pStyle w:val="bullet"/>
              <w:numPr>
                <w:ilvl w:val="0"/>
                <w:numId w:val="10"/>
              </w:numPr>
              <w:ind w:left="284" w:hanging="284"/>
            </w:pPr>
            <w:r>
              <w:t>address entered into global positioning system or internet enabled telephone</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6937E1">
            <w:pPr>
              <w:pStyle w:val="unittext"/>
            </w:pPr>
            <w:r>
              <w:rPr>
                <w:b/>
                <w:i/>
              </w:rPr>
              <w:t xml:space="preserve">Appropriate format for the text </w:t>
            </w:r>
            <w:r w:rsidRPr="00247856">
              <w:t>may include:</w:t>
            </w:r>
          </w:p>
        </w:tc>
        <w:tc>
          <w:tcPr>
            <w:tcW w:w="5873" w:type="dxa"/>
            <w:gridSpan w:val="3"/>
          </w:tcPr>
          <w:p w:rsidR="000D1CF9" w:rsidRDefault="000D1CF9" w:rsidP="00387B45">
            <w:pPr>
              <w:pStyle w:val="bullet"/>
              <w:numPr>
                <w:ilvl w:val="0"/>
                <w:numId w:val="10"/>
              </w:numPr>
              <w:ind w:left="284" w:hanging="284"/>
            </w:pPr>
            <w:r>
              <w:t>size and location of letters</w:t>
            </w:r>
          </w:p>
          <w:p w:rsidR="000D1CF9" w:rsidRDefault="000D1CF9" w:rsidP="00387B45">
            <w:pPr>
              <w:pStyle w:val="bullet"/>
              <w:numPr>
                <w:ilvl w:val="0"/>
                <w:numId w:val="10"/>
              </w:numPr>
              <w:ind w:left="284" w:hanging="284"/>
            </w:pPr>
            <w:r>
              <w:t>inclusion of visual elements</w:t>
            </w:r>
          </w:p>
          <w:p w:rsidR="006937E1" w:rsidRDefault="006937E1" w:rsidP="00387B45">
            <w:pPr>
              <w:pStyle w:val="bullet"/>
              <w:numPr>
                <w:ilvl w:val="0"/>
                <w:numId w:val="10"/>
              </w:numPr>
              <w:ind w:left="284" w:hanging="284"/>
            </w:pPr>
            <w:r>
              <w:t>short text message:</w:t>
            </w:r>
          </w:p>
          <w:p w:rsidR="006937E1" w:rsidRDefault="006937E1" w:rsidP="006937E1">
            <w:pPr>
              <w:pStyle w:val="endash"/>
              <w:keepNext/>
            </w:pPr>
            <w:r w:rsidRPr="00FD3D22">
              <w:t xml:space="preserve">“Gr8 game” </w:t>
            </w:r>
          </w:p>
          <w:p w:rsidR="006937E1" w:rsidRPr="00FD3D22" w:rsidRDefault="006937E1" w:rsidP="006937E1">
            <w:pPr>
              <w:pStyle w:val="endash"/>
              <w:keepNext/>
            </w:pPr>
            <w:r w:rsidRPr="00FD3D22">
              <w:t>“home @ 6”</w:t>
            </w:r>
          </w:p>
          <w:p w:rsidR="006937E1" w:rsidRDefault="006937E1" w:rsidP="00387B45">
            <w:pPr>
              <w:pStyle w:val="bullet"/>
              <w:numPr>
                <w:ilvl w:val="0"/>
                <w:numId w:val="11"/>
              </w:numPr>
              <w:ind w:left="284" w:hanging="284"/>
            </w:pPr>
            <w:r>
              <w:t>number of characters including spaces</w:t>
            </w:r>
            <w:r w:rsidR="00B328D9">
              <w:t xml:space="preserve"> and use of </w:t>
            </w:r>
            <w:r>
              <w:t>punctuation</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lastRenderedPageBreak/>
              <w:t xml:space="preserve">Content </w:t>
            </w:r>
            <w:r w:rsidRPr="00247856">
              <w:t>may include:</w:t>
            </w:r>
          </w:p>
        </w:tc>
        <w:tc>
          <w:tcPr>
            <w:tcW w:w="5873" w:type="dxa"/>
            <w:gridSpan w:val="3"/>
          </w:tcPr>
          <w:p w:rsidR="000D1CF9" w:rsidRDefault="000D1CF9" w:rsidP="00387B45">
            <w:pPr>
              <w:pStyle w:val="bullet"/>
              <w:numPr>
                <w:ilvl w:val="0"/>
                <w:numId w:val="10"/>
              </w:numPr>
              <w:ind w:left="284" w:hanging="284"/>
            </w:pPr>
            <w:r w:rsidRPr="00B822F5">
              <w:t>words / phrases</w:t>
            </w:r>
            <w:r>
              <w:t>:</w:t>
            </w:r>
          </w:p>
          <w:p w:rsidR="000D1CF9" w:rsidRDefault="000D1CF9" w:rsidP="00D409DC">
            <w:pPr>
              <w:pStyle w:val="endash"/>
              <w:keepNext/>
            </w:pPr>
            <w:r w:rsidRPr="00B822F5">
              <w:t>“Put cat out</w:t>
            </w:r>
            <w:r>
              <w:t>”</w:t>
            </w:r>
          </w:p>
          <w:p w:rsidR="000D1CF9" w:rsidRDefault="000D1CF9" w:rsidP="00D409DC">
            <w:pPr>
              <w:pStyle w:val="endash"/>
              <w:keepNext/>
            </w:pPr>
            <w:r>
              <w:t>“Lock door</w:t>
            </w:r>
            <w:r w:rsidRPr="00B822F5">
              <w:t>”</w:t>
            </w:r>
          </w:p>
          <w:p w:rsidR="000D1CF9" w:rsidRPr="00B822F5" w:rsidRDefault="000D1CF9" w:rsidP="00387B45">
            <w:pPr>
              <w:pStyle w:val="bullet"/>
              <w:numPr>
                <w:ilvl w:val="0"/>
                <w:numId w:val="10"/>
              </w:numPr>
              <w:ind w:left="284" w:hanging="284"/>
            </w:pPr>
            <w:r w:rsidRPr="00B822F5">
              <w:t>commonly used symbols and icons</w:t>
            </w:r>
            <w:r>
              <w:t xml:space="preserve"> such as ‘&amp;’ for ‘and’</w:t>
            </w:r>
            <w:r w:rsidRPr="00B822F5">
              <w:t xml:space="preserve"> </w:t>
            </w:r>
          </w:p>
          <w:p w:rsidR="000D1CF9" w:rsidRDefault="000D1CF9" w:rsidP="00387B45">
            <w:pPr>
              <w:pStyle w:val="bullet"/>
              <w:numPr>
                <w:ilvl w:val="0"/>
                <w:numId w:val="10"/>
              </w:numPr>
              <w:ind w:left="284" w:hanging="284"/>
            </w:pPr>
            <w:r w:rsidRPr="00B822F5">
              <w:t>commonly used words from the immediate environment</w:t>
            </w:r>
          </w:p>
          <w:p w:rsidR="006937E1" w:rsidRDefault="006937E1" w:rsidP="00387B45">
            <w:pPr>
              <w:pStyle w:val="bullet"/>
              <w:numPr>
                <w:ilvl w:val="0"/>
                <w:numId w:val="10"/>
              </w:numPr>
              <w:ind w:left="284" w:hanging="284"/>
            </w:pPr>
            <w:r w:rsidRPr="00B822F5">
              <w:t xml:space="preserve">words / </w:t>
            </w:r>
            <w:r>
              <w:t xml:space="preserve">abbreviated </w:t>
            </w:r>
            <w:r w:rsidRPr="00B822F5">
              <w:t xml:space="preserve">phrases </w:t>
            </w:r>
            <w:r>
              <w:t>in digital messages:</w:t>
            </w:r>
          </w:p>
          <w:p w:rsidR="006937E1" w:rsidRPr="00B822F5" w:rsidRDefault="006937E1" w:rsidP="006937E1">
            <w:pPr>
              <w:pStyle w:val="endash"/>
              <w:keepNext/>
            </w:pPr>
            <w:r>
              <w:t>“where r u”</w:t>
            </w:r>
            <w:r w:rsidR="00B328D9">
              <w:t xml:space="preserve"> / </w:t>
            </w:r>
            <w:r>
              <w:t>“home @ 7”</w:t>
            </w:r>
          </w:p>
          <w:p w:rsidR="006937E1" w:rsidRDefault="006937E1" w:rsidP="00387B45">
            <w:pPr>
              <w:pStyle w:val="bullet"/>
              <w:numPr>
                <w:ilvl w:val="0"/>
                <w:numId w:val="10"/>
              </w:numPr>
              <w:ind w:left="284" w:hanging="284"/>
            </w:pPr>
            <w:r>
              <w:t>required information to obtain digital map location</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t>complete one short simple, personally relevant formatted text</w:t>
            </w:r>
            <w:r w:rsidR="006937E1">
              <w:t xml:space="preserve"> </w:t>
            </w:r>
          </w:p>
          <w:p w:rsidR="000D1CF9" w:rsidRDefault="000D1CF9" w:rsidP="00387B45">
            <w:pPr>
              <w:pStyle w:val="bullet"/>
              <w:numPr>
                <w:ilvl w:val="0"/>
                <w:numId w:val="10"/>
              </w:numPr>
              <w:ind w:left="284" w:hanging="284"/>
            </w:pPr>
            <w:r>
              <w:t>create a short, simple personally relevant text</w:t>
            </w:r>
            <w:r w:rsidR="006937E1">
              <w:t xml:space="preserve"> which may be either digital or paper based</w:t>
            </w:r>
          </w:p>
          <w:p w:rsidR="000D1CF9" w:rsidRDefault="000D1CF9" w:rsidP="00D409DC">
            <w:pPr>
              <w:pStyle w:val="unittext"/>
            </w:pPr>
            <w:r w:rsidRPr="008F6392">
              <w:t>In order to ensure learners achieve meaningful outcomes at the qualification level an integrated approach to assessment should be used, refer to Section B 6.1 Assessment Strategy.</w:t>
            </w:r>
          </w:p>
          <w:p w:rsidR="000D1CF9" w:rsidRDefault="000D1CF9" w:rsidP="00D409DC">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w:t>
            </w:r>
          </w:p>
          <w:p w:rsidR="000D1CF9" w:rsidRPr="00456FD4" w:rsidRDefault="000D1CF9" w:rsidP="00387B45">
            <w:pPr>
              <w:pStyle w:val="bullet"/>
              <w:numPr>
                <w:ilvl w:val="0"/>
                <w:numId w:val="10"/>
              </w:numPr>
              <w:ind w:left="284" w:hanging="284"/>
            </w:pPr>
            <w:r w:rsidRPr="00456FD4">
              <w:rPr>
                <w:bCs/>
              </w:rPr>
              <w:t xml:space="preserve">access to personally relevant text types drawn from the learner’s immediate environment </w:t>
            </w:r>
          </w:p>
          <w:p w:rsidR="000D1CF9" w:rsidRDefault="000D1CF9" w:rsidP="00D409DC">
            <w:pPr>
              <w:pStyle w:val="unittext"/>
            </w:pPr>
            <w:r>
              <w:t>At this level, the learner:</w:t>
            </w:r>
          </w:p>
          <w:p w:rsidR="000D1CF9" w:rsidRDefault="000D1CF9" w:rsidP="00387B45">
            <w:pPr>
              <w:pStyle w:val="bullet"/>
              <w:numPr>
                <w:ilvl w:val="0"/>
                <w:numId w:val="10"/>
              </w:numPr>
              <w:ind w:left="284" w:hanging="284"/>
            </w:pPr>
            <w:r>
              <w:t>may require additional time to complete written tasks</w:t>
            </w:r>
          </w:p>
          <w:p w:rsidR="000D1CF9" w:rsidRDefault="000D1CF9" w:rsidP="00387B45">
            <w:pPr>
              <w:pStyle w:val="bullet"/>
              <w:numPr>
                <w:ilvl w:val="0"/>
                <w:numId w:val="10"/>
              </w:numPr>
              <w:ind w:left="284" w:hanging="284"/>
            </w:pPr>
            <w:r w:rsidRPr="008F6392">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t>The following methods of assessment are suitable for this unit:</w:t>
            </w:r>
          </w:p>
          <w:p w:rsidR="000D1CF9" w:rsidRDefault="000D1CF9" w:rsidP="00387B45">
            <w:pPr>
              <w:pStyle w:val="bullet"/>
              <w:numPr>
                <w:ilvl w:val="0"/>
                <w:numId w:val="10"/>
              </w:numPr>
              <w:ind w:left="284" w:hanging="284"/>
            </w:pPr>
            <w:r>
              <w:t xml:space="preserve">observation of the learner planning and creating short, simple personally relevant written and </w:t>
            </w:r>
            <w:r w:rsidR="00E6388E">
              <w:t xml:space="preserve">/ or </w:t>
            </w:r>
            <w:r>
              <w:t>digital texts</w:t>
            </w:r>
          </w:p>
          <w:p w:rsidR="000D1CF9" w:rsidRDefault="000D1CF9" w:rsidP="00387B45">
            <w:pPr>
              <w:pStyle w:val="bullet"/>
              <w:numPr>
                <w:ilvl w:val="0"/>
                <w:numId w:val="10"/>
              </w:numPr>
              <w:ind w:left="284" w:hanging="284"/>
            </w:pPr>
            <w:r>
              <w:t>portfolio of formatted texts completed by the learner</w:t>
            </w:r>
          </w:p>
          <w:p w:rsidR="000D1CF9" w:rsidRDefault="000D1CF9" w:rsidP="00387B45">
            <w:pPr>
              <w:pStyle w:val="bullet"/>
              <w:numPr>
                <w:ilvl w:val="0"/>
                <w:numId w:val="10"/>
              </w:numPr>
              <w:ind w:left="284" w:hanging="284"/>
            </w:pPr>
            <w:r>
              <w:lastRenderedPageBreak/>
              <w:t>written or oral questioning to confirm understanding of the purpose of different text types</w:t>
            </w:r>
          </w:p>
        </w:tc>
      </w:tr>
    </w:tbl>
    <w:p w:rsidR="000D1CF9" w:rsidRPr="00B328D9" w:rsidRDefault="000D1CF9" w:rsidP="008E119F">
      <w:pPr>
        <w:rPr>
          <w:sz w:val="4"/>
        </w:rPr>
      </w:pPr>
    </w:p>
    <w:p w:rsidR="000D1CF9" w:rsidRPr="00B328D9" w:rsidRDefault="000D1CF9" w:rsidP="008E119F">
      <w:pPr>
        <w:rPr>
          <w:sz w:val="4"/>
        </w:rPr>
        <w:sectPr w:rsidR="000D1CF9" w:rsidRPr="00B328D9" w:rsidSect="00795B84">
          <w:headerReference w:type="even" r:id="rId57"/>
          <w:headerReference w:type="default" r:id="rId58"/>
          <w:footerReference w:type="even" r:id="rId59"/>
          <w:headerReference w:type="first" r:id="rId60"/>
          <w:footerReference w:type="first" r:id="rId6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D72D90" w:rsidRDefault="00A775F3" w:rsidP="00825FE7">
            <w:pPr>
              <w:pStyle w:val="code1"/>
            </w:pPr>
            <w:bookmarkStart w:id="117" w:name="_Toc451945918"/>
            <w:r w:rsidRPr="00A775F3">
              <w:t>VU21288</w:t>
            </w:r>
            <w:bookmarkEnd w:id="117"/>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18" w:name="_Toc451945919"/>
            <w:r>
              <w:t>Create short simple texts for learning purposes</w:t>
            </w:r>
            <w:bookmarkEnd w:id="118"/>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pPr>
            <w:r>
              <w:t xml:space="preserve">This unit develops </w:t>
            </w:r>
            <w:r>
              <w:rPr>
                <w:szCs w:val="24"/>
              </w:rPr>
              <w:t xml:space="preserve">initial writing skills to create short simple texts to participate in learning. </w:t>
            </w:r>
          </w:p>
          <w:p w:rsidR="000D1CF9" w:rsidRDefault="000D1CF9" w:rsidP="00D409DC">
            <w:pPr>
              <w:pStyle w:val="unittext"/>
            </w:pPr>
            <w:r>
              <w:t xml:space="preserve">The required outcomes described in this unit relate directly to the Australian Core Skills Framework (ACSF), (© Commonwealth of Australia, 2012). They contribute to the achievement of ACSF indicators of competence at </w:t>
            </w:r>
            <w:r w:rsidRPr="00E529CE">
              <w:t>Level One (Writing)</w:t>
            </w:r>
            <w:r>
              <w:t xml:space="preserve"> 1.05</w:t>
            </w:r>
            <w:r w:rsidR="00E6388E">
              <w:t>, 1.06</w:t>
            </w:r>
            <w:r w:rsidRPr="00E529CE">
              <w:t>.</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Default="000D1CF9" w:rsidP="00D409DC">
            <w:pPr>
              <w:pStyle w:val="unittext"/>
            </w:pPr>
            <w:r>
              <w:t xml:space="preserve">This unit applies to learners who wish to </w:t>
            </w:r>
            <w:r w:rsidRPr="00D0432C">
              <w:t xml:space="preserve">improve their </w:t>
            </w:r>
            <w:r>
              <w:t>written communication skills to better participate in educational activities.</w:t>
            </w:r>
          </w:p>
          <w:p w:rsidR="000D1CF9" w:rsidRDefault="000D1CF9" w:rsidP="00D409DC">
            <w:pPr>
              <w:pStyle w:val="unittext"/>
            </w:pPr>
            <w:r w:rsidRPr="00CA7405">
              <w:t xml:space="preserve">Where application is as part of the </w:t>
            </w:r>
            <w:r w:rsidRPr="00CA7405">
              <w:rPr>
                <w:i/>
              </w:rPr>
              <w:t xml:space="preserve">Course in Initial General Education for Adults, </w:t>
            </w:r>
            <w:r>
              <w:t>it is</w:t>
            </w:r>
            <w:r w:rsidRPr="00CA7405">
              <w:t xml:space="preserve"> recommended that application is integrated with the delivery and assessment of </w:t>
            </w:r>
            <w:r w:rsidR="00315952" w:rsidRPr="00315952">
              <w:rPr>
                <w:i/>
              </w:rPr>
              <w:t xml:space="preserve">VU21284 </w:t>
            </w:r>
            <w:r w:rsidRPr="00CA7405">
              <w:rPr>
                <w:i/>
              </w:rPr>
              <w:t>Engage with short simple texts for learning purposes</w:t>
            </w:r>
            <w:r w:rsidRPr="00CA7405">
              <w:t xml:space="preserve">. </w:t>
            </w:r>
            <w:r>
              <w:t xml:space="preserve">The link between reading and writing across the different domains also encourages co-delivery and assessment of additional units, such as </w:t>
            </w:r>
            <w:r w:rsidR="00A775F3" w:rsidRPr="00A775F3">
              <w:rPr>
                <w:i/>
              </w:rPr>
              <w:t xml:space="preserve">VU21287 </w:t>
            </w:r>
            <w:r w:rsidRPr="00F35154">
              <w:rPr>
                <w:i/>
              </w:rPr>
              <w:t>Create short simple texts for personal purposes</w:t>
            </w:r>
            <w:r w:rsidR="00F264C3">
              <w:rPr>
                <w:i/>
              </w:rPr>
              <w:t xml:space="preserve"> </w:t>
            </w:r>
            <w:r w:rsidR="00F264C3">
              <w:t xml:space="preserve">and </w:t>
            </w:r>
            <w:r w:rsidR="00F264C3" w:rsidRPr="00F264C3">
              <w:rPr>
                <w:i/>
              </w:rPr>
              <w:t>VU21283 Engage with short simple texts for personal purposes</w:t>
            </w:r>
            <w:r>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D409DC">
            <w:pPr>
              <w:pStyle w:val="element"/>
            </w:pPr>
            <w:r w:rsidRPr="0084371F">
              <w:t>1</w:t>
            </w:r>
            <w:r>
              <w:tab/>
            </w:r>
            <w:r w:rsidRPr="00500A57">
              <w:t xml:space="preserve">Complete short simple </w:t>
            </w:r>
            <w:r>
              <w:t xml:space="preserve">learning related </w:t>
            </w:r>
            <w:r w:rsidRPr="00500A57">
              <w:t xml:space="preserve">formatted texts </w:t>
            </w:r>
          </w:p>
        </w:tc>
        <w:tc>
          <w:tcPr>
            <w:tcW w:w="570" w:type="dxa"/>
            <w:gridSpan w:val="2"/>
          </w:tcPr>
          <w:p w:rsidR="000D1CF9" w:rsidRDefault="000D1CF9" w:rsidP="00D409DC">
            <w:pPr>
              <w:pStyle w:val="PC"/>
            </w:pPr>
            <w:r>
              <w:t>1.1</w:t>
            </w:r>
          </w:p>
        </w:tc>
        <w:tc>
          <w:tcPr>
            <w:tcW w:w="5729" w:type="dxa"/>
            <w:gridSpan w:val="2"/>
          </w:tcPr>
          <w:p w:rsidR="000D1CF9" w:rsidRDefault="000D1CF9" w:rsidP="00D409DC">
            <w:pPr>
              <w:pStyle w:val="PC"/>
              <w:rPr>
                <w:lang w:eastAsia="en-US"/>
              </w:rPr>
            </w:pPr>
            <w:r>
              <w:t xml:space="preserve">Identify </w:t>
            </w:r>
            <w:r w:rsidRPr="00500A57">
              <w:rPr>
                <w:b/>
                <w:i/>
              </w:rPr>
              <w:t>types of formatted text</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Default="000D1CF9" w:rsidP="00D409DC">
            <w:pPr>
              <w:pStyle w:val="PC"/>
              <w:rPr>
                <w:lang w:eastAsia="en-US"/>
              </w:rPr>
            </w:pPr>
            <w:r>
              <w:t xml:space="preserve">Identify </w:t>
            </w:r>
            <w:r w:rsidRPr="00500A57">
              <w:rPr>
                <w:b/>
                <w:i/>
              </w:rPr>
              <w:t>features of texts</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Default="000D1CF9" w:rsidP="00D409DC">
            <w:pPr>
              <w:pStyle w:val="PC"/>
              <w:rPr>
                <w:lang w:eastAsia="en-US"/>
              </w:rPr>
            </w:pPr>
            <w:r>
              <w:t xml:space="preserve">Confirm </w:t>
            </w:r>
            <w:r w:rsidRPr="00500A57">
              <w:rPr>
                <w:b/>
                <w:i/>
              </w:rPr>
              <w:t>purpose</w:t>
            </w:r>
            <w:r>
              <w:t xml:space="preserve"> of formatted texts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1.4</w:t>
            </w:r>
          </w:p>
        </w:tc>
        <w:tc>
          <w:tcPr>
            <w:tcW w:w="5729" w:type="dxa"/>
            <w:gridSpan w:val="2"/>
          </w:tcPr>
          <w:p w:rsidR="000D1CF9" w:rsidRDefault="000D1CF9" w:rsidP="00D409DC">
            <w:pPr>
              <w:pStyle w:val="PC"/>
              <w:rPr>
                <w:szCs w:val="24"/>
                <w:lang w:eastAsia="en-US"/>
              </w:rPr>
            </w:pPr>
            <w:r>
              <w:rPr>
                <w:szCs w:val="24"/>
              </w:rPr>
              <w:t xml:space="preserve">Enter required information accurately and legibly </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E6388E">
            <w:pPr>
              <w:pStyle w:val="element"/>
            </w:pPr>
            <w:r>
              <w:t>2</w:t>
            </w:r>
            <w:r>
              <w:tab/>
            </w:r>
            <w:r w:rsidRPr="004F796E">
              <w:t xml:space="preserve">Create </w:t>
            </w:r>
            <w:r>
              <w:t xml:space="preserve">a </w:t>
            </w:r>
            <w:r w:rsidRPr="004F796E">
              <w:t xml:space="preserve">short simple </w:t>
            </w:r>
            <w:r>
              <w:t xml:space="preserve">learning related </w:t>
            </w:r>
            <w:r w:rsidRPr="004F796E">
              <w:t xml:space="preserve">text </w:t>
            </w:r>
          </w:p>
        </w:tc>
        <w:tc>
          <w:tcPr>
            <w:tcW w:w="585" w:type="dxa"/>
            <w:gridSpan w:val="3"/>
          </w:tcPr>
          <w:p w:rsidR="000D1CF9" w:rsidRDefault="000D1CF9" w:rsidP="00D409DC">
            <w:pPr>
              <w:pStyle w:val="PC"/>
            </w:pPr>
            <w:r>
              <w:t>2.1</w:t>
            </w:r>
          </w:p>
        </w:tc>
        <w:tc>
          <w:tcPr>
            <w:tcW w:w="5714" w:type="dxa"/>
          </w:tcPr>
          <w:p w:rsidR="000D1CF9" w:rsidRDefault="000D1CF9" w:rsidP="00E6388E">
            <w:pPr>
              <w:pStyle w:val="unittext"/>
            </w:pPr>
            <w:r>
              <w:t xml:space="preserve">Identify the requirements of </w:t>
            </w:r>
            <w:r w:rsidRPr="004F796E">
              <w:t>the</w:t>
            </w:r>
            <w:r>
              <w:rPr>
                <w:b/>
                <w:i/>
              </w:rPr>
              <w:t xml:space="preserve"> text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2.2</w:t>
            </w:r>
          </w:p>
        </w:tc>
        <w:tc>
          <w:tcPr>
            <w:tcW w:w="5714" w:type="dxa"/>
          </w:tcPr>
          <w:p w:rsidR="000D1CF9" w:rsidRDefault="000D1CF9" w:rsidP="00E6388E">
            <w:pPr>
              <w:pStyle w:val="unittext"/>
            </w:pPr>
            <w:r>
              <w:t xml:space="preserve">Select the </w:t>
            </w:r>
            <w:r w:rsidRPr="004F796E">
              <w:rPr>
                <w:b/>
                <w:i/>
              </w:rPr>
              <w:t>appropriate</w:t>
            </w:r>
            <w:r>
              <w:rPr>
                <w:b/>
                <w:i/>
              </w:rPr>
              <w:t xml:space="preserve"> format for the text</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2.3</w:t>
            </w:r>
          </w:p>
        </w:tc>
        <w:tc>
          <w:tcPr>
            <w:tcW w:w="5714" w:type="dxa"/>
          </w:tcPr>
          <w:p w:rsidR="000D1CF9" w:rsidRDefault="000D1CF9" w:rsidP="00D409DC">
            <w:pPr>
              <w:pStyle w:val="unittext"/>
            </w:pPr>
            <w:r w:rsidRPr="00A6078F">
              <w:t>Prepare the</w:t>
            </w:r>
            <w:r>
              <w:rPr>
                <w:b/>
                <w:i/>
              </w:rPr>
              <w:t xml:space="preserve"> content</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2.4</w:t>
            </w:r>
          </w:p>
        </w:tc>
        <w:tc>
          <w:tcPr>
            <w:tcW w:w="5714" w:type="dxa"/>
          </w:tcPr>
          <w:p w:rsidR="000D1CF9" w:rsidRDefault="000D1CF9" w:rsidP="00D409DC">
            <w:pPr>
              <w:pStyle w:val="PC"/>
            </w:pPr>
            <w:r>
              <w:t xml:space="preserve">Arrange </w:t>
            </w:r>
            <w:r w:rsidRPr="00D466BA">
              <w:t>features</w:t>
            </w:r>
            <w:r>
              <w:t xml:space="preserve"> of text accurately and effectively to meet purpose</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Pr="002E6161" w:rsidRDefault="000D1CF9" w:rsidP="00387B45">
            <w:pPr>
              <w:pStyle w:val="bullet"/>
              <w:numPr>
                <w:ilvl w:val="0"/>
                <w:numId w:val="10"/>
              </w:numPr>
              <w:ind w:left="284" w:hanging="284"/>
            </w:pPr>
            <w:r w:rsidRPr="002E6161">
              <w:t>spatial arrangement, word separation and alignment of text</w:t>
            </w:r>
          </w:p>
          <w:p w:rsidR="000D1CF9" w:rsidRPr="002E6161" w:rsidRDefault="000D1CF9" w:rsidP="00387B45">
            <w:pPr>
              <w:pStyle w:val="bullet"/>
              <w:numPr>
                <w:ilvl w:val="0"/>
                <w:numId w:val="10"/>
              </w:numPr>
              <w:ind w:left="284" w:hanging="284"/>
            </w:pPr>
            <w:r w:rsidRPr="002E6161">
              <w:t xml:space="preserve">a small bank of words and phrases related to </w:t>
            </w:r>
            <w:r>
              <w:t>the learning environment to enable the preparation of content</w:t>
            </w:r>
          </w:p>
          <w:p w:rsidR="000D1CF9" w:rsidRDefault="000D1CF9" w:rsidP="00D409DC">
            <w:pPr>
              <w:pStyle w:val="unittext"/>
            </w:pPr>
            <w:r>
              <w:t>Required Skills:</w:t>
            </w:r>
          </w:p>
          <w:p w:rsidR="000D1CF9" w:rsidRDefault="000D1CF9" w:rsidP="00387B45">
            <w:pPr>
              <w:pStyle w:val="bullet"/>
              <w:numPr>
                <w:ilvl w:val="0"/>
                <w:numId w:val="10"/>
              </w:numPr>
              <w:ind w:left="284" w:hanging="284"/>
            </w:pPr>
            <w:r>
              <w:t xml:space="preserve">organisational skills </w:t>
            </w:r>
            <w:r w:rsidRPr="002E6161">
              <w:t>to</w:t>
            </w:r>
            <w:r>
              <w:t>:</w:t>
            </w:r>
          </w:p>
          <w:p w:rsidR="000D1CF9" w:rsidRPr="002E6161" w:rsidRDefault="000D1CF9" w:rsidP="00D409DC">
            <w:pPr>
              <w:pStyle w:val="endash"/>
              <w:keepNext/>
            </w:pPr>
            <w:r w:rsidRPr="002E6161">
              <w:t>construct short written text of one or two phrases / sentences with support</w:t>
            </w:r>
          </w:p>
          <w:p w:rsidR="000D1CF9" w:rsidRDefault="000D1CF9" w:rsidP="00D409DC">
            <w:pPr>
              <w:pStyle w:val="endash"/>
              <w:keepNext/>
            </w:pPr>
            <w:r w:rsidRPr="002E6161">
              <w:t>locate simple information in text and use it to construct simple text</w:t>
            </w:r>
          </w:p>
          <w:p w:rsidR="000D1CF9" w:rsidRDefault="000D1CF9" w:rsidP="00387B45">
            <w:pPr>
              <w:pStyle w:val="bullet"/>
              <w:numPr>
                <w:ilvl w:val="0"/>
                <w:numId w:val="10"/>
              </w:numPr>
              <w:ind w:left="284" w:hanging="284"/>
            </w:pPr>
            <w:r>
              <w:t>problem solving skills to recognise formatting conventions of text.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0D1CF9" w:rsidTr="00795B84">
        <w:tc>
          <w:tcPr>
            <w:tcW w:w="3369" w:type="dxa"/>
            <w:gridSpan w:val="2"/>
          </w:tcPr>
          <w:p w:rsidR="000D1CF9" w:rsidRPr="001B158F" w:rsidRDefault="000D1CF9" w:rsidP="00D409DC">
            <w:pPr>
              <w:pStyle w:val="unittext"/>
            </w:pPr>
            <w:r>
              <w:rPr>
                <w:b/>
                <w:i/>
              </w:rPr>
              <w:t xml:space="preserve">Types of formatted text </w:t>
            </w:r>
            <w:r>
              <w:t>may include:</w:t>
            </w:r>
          </w:p>
        </w:tc>
        <w:tc>
          <w:tcPr>
            <w:tcW w:w="5873" w:type="dxa"/>
            <w:gridSpan w:val="3"/>
          </w:tcPr>
          <w:p w:rsidR="000D1CF9" w:rsidRPr="001B158F" w:rsidRDefault="000D1CF9" w:rsidP="00387B45">
            <w:pPr>
              <w:pStyle w:val="bullet"/>
              <w:numPr>
                <w:ilvl w:val="0"/>
                <w:numId w:val="10"/>
              </w:numPr>
              <w:ind w:left="284" w:hanging="284"/>
            </w:pPr>
            <w:r w:rsidRPr="001B158F">
              <w:t>texts with highly explicit purpose and limited highly familiar vocabulary</w:t>
            </w:r>
          </w:p>
          <w:p w:rsidR="000D1CF9" w:rsidRPr="001B158F" w:rsidRDefault="000D1CF9" w:rsidP="00387B45">
            <w:pPr>
              <w:pStyle w:val="bullet"/>
              <w:numPr>
                <w:ilvl w:val="0"/>
                <w:numId w:val="10"/>
              </w:numPr>
              <w:ind w:left="284" w:hanging="284"/>
            </w:pPr>
            <w:r w:rsidRPr="001B158F">
              <w:t>a limited range of electronic, printed and texts containing visual elements</w:t>
            </w:r>
            <w:r>
              <w:t>:</w:t>
            </w:r>
            <w:r w:rsidRPr="001B158F">
              <w:t xml:space="preserve"> </w:t>
            </w:r>
          </w:p>
          <w:p w:rsidR="000D1CF9" w:rsidRPr="001B158F" w:rsidRDefault="000D1CF9" w:rsidP="00D409DC">
            <w:pPr>
              <w:pStyle w:val="endash"/>
              <w:keepNext/>
            </w:pPr>
            <w:r w:rsidRPr="001B158F">
              <w:rPr>
                <w:i/>
              </w:rPr>
              <w:t>sections</w:t>
            </w:r>
            <w:r w:rsidRPr="001B158F">
              <w:t xml:space="preserve"> of forms requiring basic information </w:t>
            </w:r>
            <w:r>
              <w:t xml:space="preserve">such as name and address on an </w:t>
            </w:r>
            <w:r w:rsidRPr="001B158F">
              <w:t>enrolment form</w:t>
            </w:r>
            <w:r>
              <w:t xml:space="preserve">, </w:t>
            </w:r>
            <w:r w:rsidRPr="001B158F">
              <w:t>very simple course evaluation forms</w:t>
            </w:r>
          </w:p>
          <w:p w:rsidR="000D1CF9" w:rsidRPr="001B158F" w:rsidRDefault="000D1CF9" w:rsidP="00D409DC">
            <w:pPr>
              <w:pStyle w:val="endash"/>
              <w:keepNext/>
            </w:pPr>
            <w:r w:rsidRPr="001B158F">
              <w:t>simple, short surveys related to participation in learning or related activities in an education setting</w:t>
            </w:r>
          </w:p>
          <w:p w:rsidR="000D1CF9" w:rsidRPr="001B158F" w:rsidRDefault="000D1CF9" w:rsidP="00D409DC">
            <w:pPr>
              <w:pStyle w:val="endash"/>
              <w:keepNext/>
            </w:pPr>
            <w:r w:rsidRPr="001B158F">
              <w:t>work sheets, cloze exercises</w:t>
            </w:r>
          </w:p>
          <w:p w:rsidR="000D1CF9" w:rsidRPr="001B158F" w:rsidRDefault="000D1CF9" w:rsidP="00D409DC">
            <w:pPr>
              <w:pStyle w:val="endash"/>
              <w:keepNext/>
            </w:pPr>
            <w:r w:rsidRPr="001B158F">
              <w:t>tests, quizzes</w:t>
            </w:r>
          </w:p>
          <w:p w:rsidR="000D1CF9" w:rsidRPr="001B158F" w:rsidRDefault="000D1CF9" w:rsidP="00D409DC">
            <w:pPr>
              <w:pStyle w:val="endash"/>
              <w:keepNext/>
            </w:pPr>
            <w:r w:rsidRPr="001B158F">
              <w:t>self assessments</w:t>
            </w:r>
          </w:p>
          <w:p w:rsidR="000D1CF9" w:rsidRPr="001B158F" w:rsidRDefault="000D1CF9" w:rsidP="00D409DC">
            <w:pPr>
              <w:pStyle w:val="endash"/>
              <w:keepNext/>
            </w:pPr>
            <w:r w:rsidRPr="001B158F">
              <w:t>tables to be completed</w:t>
            </w:r>
          </w:p>
          <w:p w:rsidR="000D1CF9" w:rsidRPr="001B158F" w:rsidRDefault="000D1CF9" w:rsidP="00D409DC">
            <w:pPr>
              <w:pStyle w:val="endash"/>
              <w:keepNext/>
            </w:pPr>
            <w:r w:rsidRPr="001B158F">
              <w:t>timetables</w:t>
            </w:r>
          </w:p>
          <w:p w:rsidR="000D1CF9" w:rsidRPr="001B158F" w:rsidRDefault="000D1CF9" w:rsidP="00D409DC">
            <w:pPr>
              <w:pStyle w:val="endash"/>
              <w:keepNext/>
            </w:pPr>
            <w:r w:rsidRPr="001B158F">
              <w:t>checklists</w:t>
            </w:r>
          </w:p>
          <w:p w:rsidR="000D1CF9" w:rsidRPr="001B158F" w:rsidRDefault="000D1CF9" w:rsidP="00D409DC">
            <w:pPr>
              <w:pStyle w:val="endash"/>
              <w:keepNext/>
            </w:pPr>
            <w:r w:rsidRPr="001B158F">
              <w:t>charts in a classroom</w:t>
            </w:r>
          </w:p>
          <w:p w:rsidR="000D1CF9" w:rsidRDefault="000D1CF9" w:rsidP="00D409DC">
            <w:pPr>
              <w:pStyle w:val="endash"/>
              <w:keepNext/>
            </w:pPr>
            <w:r w:rsidRPr="001B158F">
              <w:t>self-paced workbooks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Features of texts </w:t>
            </w:r>
            <w:r>
              <w:t>may include:</w:t>
            </w:r>
          </w:p>
        </w:tc>
        <w:tc>
          <w:tcPr>
            <w:tcW w:w="5873" w:type="dxa"/>
            <w:gridSpan w:val="3"/>
          </w:tcPr>
          <w:p w:rsidR="000D1CF9" w:rsidRDefault="000D1CF9" w:rsidP="00387B45">
            <w:pPr>
              <w:pStyle w:val="bullet"/>
              <w:numPr>
                <w:ilvl w:val="0"/>
                <w:numId w:val="10"/>
              </w:numPr>
              <w:ind w:left="284" w:hanging="284"/>
            </w:pPr>
            <w:r>
              <w:rPr>
                <w:szCs w:val="24"/>
              </w:rPr>
              <w:t xml:space="preserve">highly familiar </w:t>
            </w:r>
            <w:r>
              <w:t>words / phrases:</w:t>
            </w:r>
          </w:p>
          <w:p w:rsidR="000D1CF9" w:rsidRPr="001B158F" w:rsidRDefault="000D1CF9" w:rsidP="00D409DC">
            <w:pPr>
              <w:pStyle w:val="endash"/>
              <w:keepNext/>
            </w:pPr>
            <w:r w:rsidRPr="001B158F">
              <w:t>name, address, age</w:t>
            </w:r>
          </w:p>
          <w:p w:rsidR="000D1CF9" w:rsidRPr="001B158F" w:rsidRDefault="000D1CF9" w:rsidP="00D409DC">
            <w:pPr>
              <w:pStyle w:val="endash"/>
              <w:keepNext/>
            </w:pPr>
            <w:r w:rsidRPr="001B158F">
              <w:t>place-related and time-related information (street / suburb / town / building / classroom / class time)</w:t>
            </w:r>
          </w:p>
          <w:p w:rsidR="000D1CF9" w:rsidRPr="001B158F" w:rsidRDefault="000D1CF9" w:rsidP="00D409DC">
            <w:pPr>
              <w:pStyle w:val="endash"/>
              <w:keepNext/>
            </w:pPr>
            <w:r w:rsidRPr="001B158F">
              <w:t xml:space="preserve">names of facilities and services in the learning / </w:t>
            </w:r>
            <w:r w:rsidRPr="001B158F">
              <w:lastRenderedPageBreak/>
              <w:t>education context, e.g. canteen</w:t>
            </w:r>
          </w:p>
          <w:p w:rsidR="000D1CF9" w:rsidRPr="001B158F" w:rsidRDefault="000D1CF9" w:rsidP="00D409DC">
            <w:pPr>
              <w:pStyle w:val="endash"/>
              <w:keepNext/>
            </w:pPr>
            <w:r w:rsidRPr="001B158F">
              <w:t>commonly used words and phrases associated with personally relevant education activities</w:t>
            </w:r>
          </w:p>
          <w:p w:rsidR="000D1CF9" w:rsidRPr="001B158F" w:rsidRDefault="000D1CF9" w:rsidP="00D409DC">
            <w:pPr>
              <w:pStyle w:val="endash"/>
              <w:keepNext/>
            </w:pPr>
            <w:r w:rsidRPr="001B158F">
              <w:t>simple diagrams, for example: hand drawn map of educational institution with facilities marked</w:t>
            </w:r>
          </w:p>
          <w:p w:rsidR="000D1CF9" w:rsidRPr="001B158F" w:rsidRDefault="000D1CF9" w:rsidP="00D409DC">
            <w:pPr>
              <w:pStyle w:val="endash"/>
              <w:keepNext/>
            </w:pPr>
            <w:r w:rsidRPr="001B158F">
              <w:t>one or two simple sentences for example an application for English classes</w:t>
            </w:r>
          </w:p>
          <w:p w:rsidR="000D1CF9" w:rsidRDefault="000D1CF9" w:rsidP="00387B45">
            <w:pPr>
              <w:pStyle w:val="bullet"/>
              <w:numPr>
                <w:ilvl w:val="0"/>
                <w:numId w:val="10"/>
              </w:numPr>
              <w:ind w:left="284" w:hanging="284"/>
            </w:pPr>
            <w:r>
              <w:t>numbers (whole numbers and familiar fractions), for example:</w:t>
            </w:r>
          </w:p>
          <w:p w:rsidR="000D1CF9" w:rsidRPr="001B158F" w:rsidRDefault="000D1CF9" w:rsidP="00D409DC">
            <w:pPr>
              <w:pStyle w:val="endash"/>
              <w:keepNext/>
            </w:pPr>
            <w:r w:rsidRPr="001B158F">
              <w:t>time-related information, dates of public holidays/ school holidays, class times</w:t>
            </w:r>
          </w:p>
          <w:p w:rsidR="000D1CF9" w:rsidRPr="001B158F" w:rsidRDefault="000D1CF9" w:rsidP="00D409DC">
            <w:pPr>
              <w:pStyle w:val="endash"/>
              <w:keepNext/>
            </w:pPr>
            <w:r w:rsidRPr="001B158F">
              <w:t xml:space="preserve">place-related information, such as room numbers, building / level numbers </w:t>
            </w:r>
          </w:p>
          <w:p w:rsidR="000D1CF9" w:rsidRPr="001B158F" w:rsidRDefault="000D1CF9" w:rsidP="00D409DC">
            <w:pPr>
              <w:pStyle w:val="endash"/>
              <w:keepNext/>
            </w:pPr>
            <w:r w:rsidRPr="001B158F">
              <w:t>connected with money</w:t>
            </w:r>
            <w:r>
              <w:t xml:space="preserve"> such as </w:t>
            </w:r>
            <w:r w:rsidRPr="001B158F">
              <w:t xml:space="preserve"> course fees, excursion costs</w:t>
            </w:r>
          </w:p>
          <w:p w:rsidR="000D1CF9" w:rsidRDefault="000D1CF9" w:rsidP="00387B45">
            <w:pPr>
              <w:pStyle w:val="bullet"/>
              <w:numPr>
                <w:ilvl w:val="0"/>
                <w:numId w:val="10"/>
              </w:numPr>
              <w:ind w:left="284" w:hanging="284"/>
            </w:pPr>
            <w:r>
              <w:t>abbreviations:</w:t>
            </w:r>
          </w:p>
          <w:p w:rsidR="000D1CF9" w:rsidRDefault="000D1CF9" w:rsidP="00D409DC">
            <w:pPr>
              <w:pStyle w:val="endash"/>
              <w:keepNext/>
            </w:pPr>
            <w:r>
              <w:t>M / F</w:t>
            </w:r>
          </w:p>
          <w:p w:rsidR="000D1CF9" w:rsidRPr="00BB5F00" w:rsidRDefault="000D1CF9" w:rsidP="00D409DC">
            <w:pPr>
              <w:pStyle w:val="endash"/>
              <w:keepNext/>
            </w:pPr>
            <w:r>
              <w:t>text messaging abbreviations such ‘u’ for ‘you’</w:t>
            </w:r>
          </w:p>
          <w:p w:rsidR="000D1CF9" w:rsidRDefault="000D1CF9" w:rsidP="00387B45">
            <w:pPr>
              <w:pStyle w:val="bullet"/>
              <w:numPr>
                <w:ilvl w:val="0"/>
                <w:numId w:val="10"/>
              </w:numPr>
              <w:ind w:left="284" w:hanging="284"/>
            </w:pPr>
            <w:r>
              <w:t>familiar visuals, for example:</w:t>
            </w:r>
          </w:p>
          <w:p w:rsidR="000D1CF9" w:rsidRPr="00BB5F00" w:rsidRDefault="000D1CF9" w:rsidP="00D409DC">
            <w:pPr>
              <w:pStyle w:val="endash"/>
              <w:keepNext/>
            </w:pPr>
            <w:r w:rsidRPr="00BB5F00">
              <w:t>layout features and styles (print and screen based)</w:t>
            </w:r>
          </w:p>
          <w:p w:rsidR="000D1CF9" w:rsidRPr="00BB5F00" w:rsidRDefault="000D1CF9" w:rsidP="00D409DC">
            <w:pPr>
              <w:pStyle w:val="endash"/>
              <w:keepNext/>
            </w:pPr>
            <w:r w:rsidRPr="00BB5F00">
              <w:t>left to right and top to bottom orientation</w:t>
            </w:r>
          </w:p>
          <w:p w:rsidR="000D1CF9" w:rsidRPr="00BB5F00" w:rsidRDefault="000D1CF9" w:rsidP="00D409DC">
            <w:pPr>
              <w:pStyle w:val="endash"/>
              <w:keepNext/>
            </w:pPr>
            <w:r w:rsidRPr="00BB5F00">
              <w:t>writing on the line</w:t>
            </w:r>
          </w:p>
          <w:p w:rsidR="000D1CF9" w:rsidRPr="00BB5F00" w:rsidRDefault="000D1CF9" w:rsidP="00D409DC">
            <w:pPr>
              <w:pStyle w:val="endash"/>
              <w:keepNext/>
            </w:pPr>
            <w:r w:rsidRPr="00BB5F00">
              <w:t>capitalisation (including for the personal pronoun I, upper and lower case)</w:t>
            </w:r>
          </w:p>
          <w:p w:rsidR="000D1CF9" w:rsidRPr="00BB5F00" w:rsidRDefault="000D1CF9" w:rsidP="00D409DC">
            <w:pPr>
              <w:pStyle w:val="endash"/>
              <w:keepNext/>
            </w:pPr>
            <w:r w:rsidRPr="00BB5F00">
              <w:t>full stop punctuation photographs</w:t>
            </w:r>
          </w:p>
          <w:p w:rsidR="000D1CF9" w:rsidRPr="001B158F" w:rsidRDefault="000D1CF9" w:rsidP="00D409DC">
            <w:pPr>
              <w:pStyle w:val="endash"/>
              <w:keepNext/>
              <w:rPr>
                <w:sz w:val="24"/>
              </w:rPr>
            </w:pPr>
            <w:r w:rsidRPr="00BB5F00">
              <w:t xml:space="preserve">symbols / </w:t>
            </w:r>
            <w:r w:rsidRPr="001B158F">
              <w:t>logos</w:t>
            </w:r>
            <w:r w:rsidRPr="00BB5F00">
              <w:t xml:space="preserve"> / icons</w:t>
            </w:r>
          </w:p>
          <w:p w:rsidR="000D1CF9" w:rsidRDefault="000D1CF9" w:rsidP="00387B45">
            <w:pPr>
              <w:pStyle w:val="bullet"/>
              <w:numPr>
                <w:ilvl w:val="0"/>
                <w:numId w:val="10"/>
              </w:numPr>
              <w:ind w:left="284" w:hanging="284"/>
            </w:pPr>
            <w:r>
              <w:t>layout features and styles (print and screen based)</w:t>
            </w:r>
          </w:p>
          <w:p w:rsidR="000D1CF9" w:rsidRPr="001B158F" w:rsidRDefault="000D1CF9" w:rsidP="00D409DC">
            <w:pPr>
              <w:pStyle w:val="endash"/>
              <w:keepNext/>
            </w:pPr>
            <w:r w:rsidRPr="001B158F">
              <w:t>left to right and top to bottom orientation</w:t>
            </w:r>
          </w:p>
          <w:p w:rsidR="000D1CF9" w:rsidRPr="001B158F" w:rsidRDefault="000D1CF9" w:rsidP="00D409DC">
            <w:pPr>
              <w:pStyle w:val="endash"/>
              <w:keepNext/>
            </w:pPr>
            <w:r w:rsidRPr="001B158F">
              <w:t>writing on the line</w:t>
            </w:r>
          </w:p>
          <w:p w:rsidR="000D1CF9" w:rsidRPr="001B158F" w:rsidRDefault="000D1CF9" w:rsidP="00D409DC">
            <w:pPr>
              <w:pStyle w:val="endash"/>
              <w:keepNext/>
            </w:pPr>
            <w:r w:rsidRPr="001B158F">
              <w:t>capitalisation (including for the personal pronoun I, upper and lower case</w:t>
            </w:r>
          </w:p>
          <w:p w:rsidR="000D1CF9" w:rsidRDefault="000D1CF9" w:rsidP="00D409DC">
            <w:pPr>
              <w:pStyle w:val="endash"/>
              <w:keepNext/>
            </w:pPr>
            <w:r w:rsidRPr="001B158F">
              <w:t>punctuation</w:t>
            </w:r>
            <w:r>
              <w:t xml:space="preserve"> such as full stop</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Purpose </w:t>
            </w:r>
            <w:r>
              <w:t>may include:</w:t>
            </w:r>
          </w:p>
        </w:tc>
        <w:tc>
          <w:tcPr>
            <w:tcW w:w="5873" w:type="dxa"/>
            <w:gridSpan w:val="3"/>
          </w:tcPr>
          <w:p w:rsidR="000D1CF9" w:rsidRDefault="000D1CF9" w:rsidP="00387B45">
            <w:pPr>
              <w:pStyle w:val="bullet"/>
              <w:numPr>
                <w:ilvl w:val="0"/>
                <w:numId w:val="10"/>
              </w:numPr>
              <w:ind w:left="284" w:hanging="284"/>
            </w:pPr>
            <w:r>
              <w:t>collection of information</w:t>
            </w:r>
          </w:p>
          <w:p w:rsidR="000D1CF9" w:rsidRDefault="000D1CF9" w:rsidP="00387B45">
            <w:pPr>
              <w:pStyle w:val="bullet"/>
              <w:numPr>
                <w:ilvl w:val="0"/>
                <w:numId w:val="10"/>
              </w:numPr>
              <w:ind w:left="284" w:hanging="284"/>
            </w:pPr>
            <w:r>
              <w:t>recording information</w:t>
            </w:r>
          </w:p>
          <w:p w:rsidR="000D1CF9" w:rsidRDefault="000D1CF9" w:rsidP="00387B45">
            <w:pPr>
              <w:pStyle w:val="bullet"/>
              <w:numPr>
                <w:ilvl w:val="0"/>
                <w:numId w:val="10"/>
              </w:numPr>
              <w:ind w:left="284" w:hanging="284"/>
            </w:pPr>
            <w:r>
              <w:t xml:space="preserve">organising information for regular reference </w:t>
            </w:r>
          </w:p>
          <w:p w:rsidR="000D1CF9" w:rsidRDefault="000D1CF9" w:rsidP="00387B45">
            <w:pPr>
              <w:pStyle w:val="bullet"/>
              <w:numPr>
                <w:ilvl w:val="0"/>
                <w:numId w:val="10"/>
              </w:numPr>
              <w:ind w:left="284" w:hanging="284"/>
            </w:pPr>
            <w:r>
              <w:t>organising time</w:t>
            </w:r>
          </w:p>
          <w:p w:rsidR="000D1CF9" w:rsidRDefault="000D1CF9" w:rsidP="00387B45">
            <w:pPr>
              <w:pStyle w:val="bullet"/>
              <w:numPr>
                <w:ilvl w:val="0"/>
                <w:numId w:val="10"/>
              </w:numPr>
              <w:ind w:left="284" w:hanging="284"/>
            </w:pPr>
            <w:r>
              <w:t>mnemonic purposes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E6388E" w:rsidP="00E6388E">
            <w:pPr>
              <w:pStyle w:val="unittext"/>
            </w:pPr>
            <w:r>
              <w:rPr>
                <w:b/>
                <w:i/>
              </w:rPr>
              <w:t>T</w:t>
            </w:r>
            <w:r w:rsidR="000D1CF9">
              <w:rPr>
                <w:b/>
                <w:i/>
              </w:rPr>
              <w:t xml:space="preserve">ext </w:t>
            </w:r>
            <w:r w:rsidR="000D1CF9">
              <w:t>may include:</w:t>
            </w:r>
          </w:p>
        </w:tc>
        <w:tc>
          <w:tcPr>
            <w:tcW w:w="5873" w:type="dxa"/>
            <w:gridSpan w:val="3"/>
          </w:tcPr>
          <w:p w:rsidR="000D1CF9" w:rsidRPr="00D466BA" w:rsidRDefault="000D1CF9" w:rsidP="00387B45">
            <w:pPr>
              <w:pStyle w:val="bullet"/>
              <w:numPr>
                <w:ilvl w:val="0"/>
                <w:numId w:val="10"/>
              </w:numPr>
              <w:ind w:left="284" w:hanging="284"/>
            </w:pPr>
            <w:r w:rsidRPr="00D466BA">
              <w:t>labels in a folder</w:t>
            </w:r>
          </w:p>
          <w:p w:rsidR="000D1CF9" w:rsidRDefault="000D1CF9" w:rsidP="00387B45">
            <w:pPr>
              <w:pStyle w:val="bullet"/>
              <w:numPr>
                <w:ilvl w:val="0"/>
                <w:numId w:val="10"/>
              </w:numPr>
              <w:ind w:left="284" w:hanging="284"/>
            </w:pPr>
            <w:r>
              <w:t xml:space="preserve">short </w:t>
            </w:r>
            <w:r w:rsidR="00E6388E">
              <w:t xml:space="preserve">written or electronic </w:t>
            </w:r>
            <w:r>
              <w:t>note or message for teacher or fellow student</w:t>
            </w:r>
          </w:p>
          <w:p w:rsidR="000D1CF9" w:rsidRDefault="000D1CF9" w:rsidP="00387B45">
            <w:pPr>
              <w:pStyle w:val="bullet"/>
              <w:numPr>
                <w:ilvl w:val="0"/>
                <w:numId w:val="10"/>
              </w:numPr>
              <w:ind w:left="284" w:hanging="284"/>
            </w:pPr>
            <w:r>
              <w:t>paper based</w:t>
            </w:r>
            <w:r w:rsidR="00E6388E">
              <w:t xml:space="preserve"> or electronic </w:t>
            </w:r>
            <w:r>
              <w:t>timetable entry</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E6388E">
            <w:pPr>
              <w:pStyle w:val="unittext"/>
            </w:pPr>
            <w:r>
              <w:rPr>
                <w:b/>
                <w:i/>
              </w:rPr>
              <w:t xml:space="preserve">Appropriate format for the text </w:t>
            </w:r>
            <w:r>
              <w:t>may include:</w:t>
            </w:r>
          </w:p>
        </w:tc>
        <w:tc>
          <w:tcPr>
            <w:tcW w:w="5873" w:type="dxa"/>
            <w:gridSpan w:val="3"/>
          </w:tcPr>
          <w:p w:rsidR="000D1CF9" w:rsidRDefault="000D1CF9" w:rsidP="00387B45">
            <w:pPr>
              <w:pStyle w:val="bullet"/>
              <w:numPr>
                <w:ilvl w:val="0"/>
                <w:numId w:val="10"/>
              </w:numPr>
              <w:ind w:left="284" w:hanging="284"/>
            </w:pPr>
            <w:r>
              <w:t xml:space="preserve">size of words and visuals </w:t>
            </w:r>
          </w:p>
          <w:p w:rsidR="000D1CF9" w:rsidRDefault="000D1CF9" w:rsidP="00387B45">
            <w:pPr>
              <w:pStyle w:val="bullet"/>
              <w:numPr>
                <w:ilvl w:val="0"/>
                <w:numId w:val="10"/>
              </w:numPr>
              <w:ind w:left="284" w:hanging="284"/>
            </w:pPr>
            <w:r>
              <w:t>place of colour, symbols</w:t>
            </w:r>
          </w:p>
          <w:p w:rsidR="000D1CF9" w:rsidRDefault="000D1CF9" w:rsidP="00387B45">
            <w:pPr>
              <w:pStyle w:val="bullet"/>
              <w:numPr>
                <w:ilvl w:val="0"/>
                <w:numId w:val="10"/>
              </w:numPr>
              <w:ind w:left="284" w:hanging="284"/>
            </w:pPr>
            <w:r>
              <w:t>inclusion of visual elements</w:t>
            </w:r>
          </w:p>
          <w:p w:rsidR="00E6388E" w:rsidRDefault="00E6388E" w:rsidP="00387B45">
            <w:pPr>
              <w:pStyle w:val="bullet"/>
              <w:numPr>
                <w:ilvl w:val="0"/>
                <w:numId w:val="10"/>
              </w:numPr>
              <w:ind w:left="284" w:hanging="284"/>
            </w:pPr>
            <w:r>
              <w:t>short text message to teacher or fellow student:</w:t>
            </w:r>
          </w:p>
          <w:p w:rsidR="00E6388E" w:rsidRDefault="00E6388E" w:rsidP="00E6388E">
            <w:pPr>
              <w:pStyle w:val="endash"/>
              <w:keepNext/>
            </w:pPr>
            <w:r w:rsidRPr="00FD3D22">
              <w:t>“</w:t>
            </w:r>
            <w:r>
              <w:t>running late</w:t>
            </w:r>
            <w:r w:rsidRPr="00FD3D22">
              <w:t xml:space="preserve">” </w:t>
            </w:r>
          </w:p>
          <w:p w:rsidR="00E6388E" w:rsidRPr="00FD3D22" w:rsidRDefault="00E6388E" w:rsidP="00E6388E">
            <w:pPr>
              <w:pStyle w:val="endash"/>
              <w:keepNext/>
            </w:pPr>
            <w:r w:rsidRPr="00FD3D22">
              <w:t>“</w:t>
            </w:r>
            <w:r>
              <w:t>unable to attend</w:t>
            </w:r>
            <w:r w:rsidRPr="00FD3D22">
              <w:t>”</w:t>
            </w:r>
          </w:p>
          <w:p w:rsidR="00E6388E" w:rsidRDefault="00E6388E" w:rsidP="00387B45">
            <w:pPr>
              <w:pStyle w:val="bullet"/>
              <w:numPr>
                <w:ilvl w:val="0"/>
                <w:numId w:val="11"/>
              </w:numPr>
              <w:ind w:left="284" w:hanging="284"/>
            </w:pPr>
            <w:r>
              <w:t>number of characters including spaces</w:t>
            </w:r>
          </w:p>
          <w:p w:rsidR="00E6388E" w:rsidRDefault="00E6388E" w:rsidP="00387B45">
            <w:pPr>
              <w:pStyle w:val="bullet"/>
              <w:numPr>
                <w:ilvl w:val="0"/>
                <w:numId w:val="10"/>
              </w:numPr>
              <w:ind w:left="284" w:hanging="284"/>
            </w:pPr>
            <w:r>
              <w:t>use of punctuation</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Content </w:t>
            </w:r>
            <w:r>
              <w:t>may include:</w:t>
            </w:r>
          </w:p>
        </w:tc>
        <w:tc>
          <w:tcPr>
            <w:tcW w:w="5873" w:type="dxa"/>
            <w:gridSpan w:val="3"/>
          </w:tcPr>
          <w:p w:rsidR="000D1CF9" w:rsidRDefault="00E6388E" w:rsidP="00387B45">
            <w:pPr>
              <w:pStyle w:val="bullet"/>
              <w:numPr>
                <w:ilvl w:val="0"/>
                <w:numId w:val="10"/>
              </w:numPr>
              <w:ind w:left="284" w:hanging="284"/>
            </w:pPr>
            <w:r>
              <w:t>words / phrases</w:t>
            </w:r>
            <w:r w:rsidR="000D1CF9">
              <w:t>:</w:t>
            </w:r>
          </w:p>
          <w:p w:rsidR="000D1CF9" w:rsidRDefault="000D1CF9" w:rsidP="00D409DC">
            <w:pPr>
              <w:pStyle w:val="endash"/>
              <w:keepNext/>
            </w:pPr>
            <w:r>
              <w:t>class times and locations</w:t>
            </w:r>
          </w:p>
          <w:p w:rsidR="000D1CF9" w:rsidRPr="00B822F5" w:rsidRDefault="000D1CF9" w:rsidP="00D409DC">
            <w:pPr>
              <w:pStyle w:val="endash"/>
              <w:keepNext/>
            </w:pPr>
            <w:r>
              <w:t xml:space="preserve">homework tasks </w:t>
            </w:r>
          </w:p>
          <w:p w:rsidR="000D1CF9" w:rsidRPr="00B822F5" w:rsidRDefault="000D1CF9" w:rsidP="00387B45">
            <w:pPr>
              <w:pStyle w:val="bullet"/>
              <w:numPr>
                <w:ilvl w:val="0"/>
                <w:numId w:val="10"/>
              </w:numPr>
              <w:ind w:left="284" w:hanging="284"/>
            </w:pPr>
            <w:r w:rsidRPr="00B822F5">
              <w:t>commonly used symbols and icons</w:t>
            </w:r>
            <w:r>
              <w:t xml:space="preserve"> such as &amp; for ‘and’</w:t>
            </w:r>
            <w:r w:rsidRPr="00B822F5">
              <w:t xml:space="preserve"> </w:t>
            </w:r>
          </w:p>
          <w:p w:rsidR="000D1CF9" w:rsidRDefault="000D1CF9" w:rsidP="00387B45">
            <w:pPr>
              <w:pStyle w:val="bullet"/>
              <w:numPr>
                <w:ilvl w:val="0"/>
                <w:numId w:val="10"/>
              </w:numPr>
              <w:ind w:left="284" w:hanging="284"/>
            </w:pPr>
            <w:r w:rsidRPr="00B822F5">
              <w:t xml:space="preserve">commonly used words from the </w:t>
            </w:r>
            <w:r>
              <w:t xml:space="preserve">learning </w:t>
            </w:r>
            <w:r w:rsidRPr="00B822F5">
              <w:t>environment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t>complete a minimum of one short simple, learning related formatted text</w:t>
            </w:r>
          </w:p>
          <w:p w:rsidR="000D1CF9" w:rsidRDefault="000D1CF9" w:rsidP="00387B45">
            <w:pPr>
              <w:pStyle w:val="bullet"/>
              <w:numPr>
                <w:ilvl w:val="0"/>
                <w:numId w:val="10"/>
              </w:numPr>
              <w:ind w:left="284" w:hanging="284"/>
            </w:pPr>
            <w:r>
              <w:t xml:space="preserve">create </w:t>
            </w:r>
            <w:r w:rsidR="00F0399C">
              <w:t xml:space="preserve">one short, simple learning related text which may be digital or </w:t>
            </w:r>
            <w:r>
              <w:t>paper based</w:t>
            </w:r>
            <w:r w:rsidR="00E6388E">
              <w:t xml:space="preserve"> </w:t>
            </w:r>
          </w:p>
          <w:p w:rsidR="000D1CF9" w:rsidRDefault="000D1CF9" w:rsidP="00D409DC">
            <w:pPr>
              <w:pStyle w:val="bullet"/>
              <w:numPr>
                <w:ilvl w:val="0"/>
                <w:numId w:val="0"/>
              </w:numPr>
            </w:pPr>
            <w:r w:rsidRPr="006F4B0E">
              <w:t>In order to ensure learners achieve meaningful outcomes at the qualification level an integrated approach to assessment should be used, refer to Section B 6.1 Assessment Strategy.</w:t>
            </w:r>
          </w:p>
          <w:p w:rsidR="000D1CF9" w:rsidRDefault="000D1CF9" w:rsidP="00D409DC">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w:t>
            </w:r>
          </w:p>
          <w:p w:rsidR="000D1CF9" w:rsidRPr="00456FD4" w:rsidRDefault="000D1CF9" w:rsidP="00387B45">
            <w:pPr>
              <w:pStyle w:val="bullet"/>
              <w:numPr>
                <w:ilvl w:val="0"/>
                <w:numId w:val="10"/>
              </w:numPr>
              <w:ind w:left="284" w:hanging="284"/>
            </w:pPr>
            <w:r w:rsidRPr="00456FD4">
              <w:rPr>
                <w:bCs/>
              </w:rPr>
              <w:t>access to text types drawn from the learner’s immediate environment which are personally relevant to the learner</w:t>
            </w:r>
          </w:p>
          <w:p w:rsidR="000D1CF9" w:rsidRDefault="000D1CF9" w:rsidP="00D409DC">
            <w:pPr>
              <w:pStyle w:val="unittext"/>
            </w:pPr>
            <w:r>
              <w:t>At this level, the learner :</w:t>
            </w:r>
          </w:p>
          <w:p w:rsidR="000D1CF9" w:rsidRDefault="000D1CF9" w:rsidP="00387B45">
            <w:pPr>
              <w:pStyle w:val="bullet"/>
              <w:numPr>
                <w:ilvl w:val="0"/>
                <w:numId w:val="10"/>
              </w:numPr>
              <w:ind w:left="284" w:hanging="284"/>
            </w:pPr>
            <w:r>
              <w:t>may require additional time to complete written tasks</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t>The following assessment methods are suitable for this unit:</w:t>
            </w:r>
          </w:p>
          <w:p w:rsidR="000D1CF9" w:rsidRDefault="000D1CF9" w:rsidP="00387B45">
            <w:pPr>
              <w:pStyle w:val="bullet"/>
              <w:numPr>
                <w:ilvl w:val="0"/>
                <w:numId w:val="10"/>
              </w:numPr>
              <w:ind w:left="284" w:hanging="284"/>
            </w:pPr>
            <w:r>
              <w:t xml:space="preserve">observation of the learner planning and creating short, simple learning related paper based and </w:t>
            </w:r>
            <w:r w:rsidR="00F0399C">
              <w:t xml:space="preserve">/ or </w:t>
            </w:r>
            <w:r>
              <w:t>digital texts</w:t>
            </w:r>
          </w:p>
          <w:p w:rsidR="000D1CF9" w:rsidRDefault="000D1CF9" w:rsidP="00387B45">
            <w:pPr>
              <w:pStyle w:val="bullet"/>
              <w:numPr>
                <w:ilvl w:val="0"/>
                <w:numId w:val="10"/>
              </w:numPr>
              <w:ind w:left="284" w:hanging="284"/>
            </w:pPr>
            <w:r>
              <w:t>portfolio of examples of formatted texts completed by the learner</w:t>
            </w:r>
          </w:p>
          <w:p w:rsidR="000D1CF9" w:rsidRDefault="000D1CF9" w:rsidP="00387B45">
            <w:pPr>
              <w:pStyle w:val="bullet"/>
              <w:numPr>
                <w:ilvl w:val="0"/>
                <w:numId w:val="10"/>
              </w:numPr>
              <w:ind w:left="284" w:hanging="284"/>
            </w:pPr>
            <w:r>
              <w:t>written or oral questioning to confirm understanding of the purpose of different text types</w:t>
            </w:r>
          </w:p>
        </w:tc>
      </w:tr>
    </w:tbl>
    <w:p w:rsidR="000D1CF9" w:rsidRDefault="000D1CF9" w:rsidP="008E119F"/>
    <w:p w:rsidR="000D1CF9" w:rsidRDefault="000D1CF9" w:rsidP="008E119F">
      <w:pPr>
        <w:sectPr w:rsidR="000D1CF9" w:rsidSect="00795B84">
          <w:headerReference w:type="even" r:id="rId62"/>
          <w:headerReference w:type="default" r:id="rId63"/>
          <w:footerReference w:type="even" r:id="rId64"/>
          <w:headerReference w:type="first" r:id="rId65"/>
          <w:footerReference w:type="first" r:id="rId6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D72D90" w:rsidRDefault="00A775F3" w:rsidP="00825FE7">
            <w:pPr>
              <w:pStyle w:val="code1"/>
            </w:pPr>
            <w:bookmarkStart w:id="119" w:name="_Toc451945920"/>
            <w:r w:rsidRPr="00A775F3">
              <w:t>VU21289</w:t>
            </w:r>
            <w:bookmarkEnd w:id="119"/>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20" w:name="_Toc451945921"/>
            <w:r>
              <w:t>Create short simple texts for employment purposes</w:t>
            </w:r>
            <w:bookmarkEnd w:id="120"/>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tabs>
                <w:tab w:val="center" w:pos="3041"/>
              </w:tabs>
            </w:pPr>
            <w:r>
              <w:t xml:space="preserve">This unit describes the skills and knowledge to use </w:t>
            </w:r>
            <w:r w:rsidRPr="00982488">
              <w:t xml:space="preserve">initial writing skills to create short simple texts for employment purposes. </w:t>
            </w:r>
          </w:p>
          <w:p w:rsidR="000D1CF9" w:rsidRDefault="000D1CF9" w:rsidP="00D409DC">
            <w:pPr>
              <w:pStyle w:val="unittext"/>
              <w:tabs>
                <w:tab w:val="center" w:pos="3041"/>
              </w:tabs>
            </w:pPr>
            <w:r w:rsidRPr="00982488">
              <w:t xml:space="preserve">The required outcomes described in this unit relate directly to the </w:t>
            </w:r>
            <w:r w:rsidRPr="00982488">
              <w:rPr>
                <w:i/>
              </w:rPr>
              <w:t>Australian Core Skills Framework (ACSF)</w:t>
            </w:r>
            <w:r w:rsidRPr="00982488">
              <w:t>, (© Commonwealth of Australia, 20</w:t>
            </w:r>
            <w:r>
              <w:t>12). They contribute</w:t>
            </w:r>
            <w:r w:rsidRPr="00982488">
              <w:t xml:space="preserve"> to the achievement of ACSF indicators of competence </w:t>
            </w:r>
            <w:r w:rsidRPr="00F55F59">
              <w:t>at Level One (Writing)</w:t>
            </w:r>
            <w:r>
              <w:t xml:space="preserve"> 1.05, 1.06</w:t>
            </w:r>
            <w:r w:rsidRPr="00F55F59">
              <w:t>.</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Pr="007011EA" w:rsidRDefault="000D1CF9" w:rsidP="00D409DC">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rsidR="000D1CF9" w:rsidRDefault="000D1CF9" w:rsidP="00D409DC">
            <w:pPr>
              <w:pStyle w:val="unittext"/>
            </w:pPr>
            <w:r w:rsidRPr="007011EA">
              <w:t xml:space="preserve">Where application is as part of the </w:t>
            </w:r>
            <w:r w:rsidRPr="007011EA">
              <w:rPr>
                <w:i/>
              </w:rPr>
              <w:t xml:space="preserve">Course in Initial General Education for Adults, </w:t>
            </w:r>
            <w:r>
              <w:t>it is</w:t>
            </w:r>
            <w:r w:rsidRPr="007011EA">
              <w:t xml:space="preserve"> recommended that application is integrated with the delivery and assessment of </w:t>
            </w:r>
            <w:r w:rsidR="00A775F3" w:rsidRPr="00A775F3">
              <w:rPr>
                <w:i/>
              </w:rPr>
              <w:t>VU21285</w:t>
            </w:r>
            <w:r w:rsidRPr="007011EA">
              <w:t xml:space="preserve"> </w:t>
            </w:r>
            <w:r w:rsidRPr="007011EA">
              <w:rPr>
                <w:i/>
              </w:rPr>
              <w:t>Engage with short simple texts for employment purposes</w:t>
            </w:r>
            <w:r w:rsidRPr="007011EA">
              <w:t xml:space="preserve">. </w:t>
            </w:r>
            <w:r w:rsidRPr="00CA7405">
              <w:t xml:space="preserve"> </w:t>
            </w:r>
            <w:r>
              <w:t xml:space="preserve">The link between reading and writing across the different domains also encourages co-delivery and assessment of additional units, such as </w:t>
            </w:r>
            <w:r w:rsidR="00315952" w:rsidRPr="00315952">
              <w:rPr>
                <w:i/>
              </w:rPr>
              <w:t xml:space="preserve">VU21283 </w:t>
            </w:r>
            <w:r>
              <w:rPr>
                <w:i/>
              </w:rPr>
              <w:t xml:space="preserve">Engage with short simple texts for personal purposes </w:t>
            </w:r>
            <w:r>
              <w:t xml:space="preserve">and </w:t>
            </w:r>
            <w:r w:rsidR="00A775F3" w:rsidRPr="00A775F3">
              <w:rPr>
                <w:i/>
              </w:rPr>
              <w:t xml:space="preserve">VU21287 </w:t>
            </w:r>
            <w:r w:rsidRPr="00F35154">
              <w:rPr>
                <w:i/>
              </w:rPr>
              <w:t>Create short simple texts for personal purposes</w:t>
            </w:r>
            <w:r>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F0399C">
            <w:pPr>
              <w:pStyle w:val="element"/>
            </w:pPr>
            <w:r w:rsidRPr="0084371F">
              <w:t>1</w:t>
            </w:r>
            <w:r>
              <w:tab/>
            </w:r>
            <w:r w:rsidRPr="007011EA">
              <w:t xml:space="preserve">Complete </w:t>
            </w:r>
            <w:r w:rsidR="00F0399C">
              <w:t xml:space="preserve">a </w:t>
            </w:r>
            <w:r w:rsidRPr="007011EA">
              <w:t>simple formatted text for employment purposes</w:t>
            </w:r>
          </w:p>
        </w:tc>
        <w:tc>
          <w:tcPr>
            <w:tcW w:w="570" w:type="dxa"/>
            <w:gridSpan w:val="2"/>
          </w:tcPr>
          <w:p w:rsidR="000D1CF9" w:rsidRDefault="000D1CF9" w:rsidP="00D409DC">
            <w:pPr>
              <w:pStyle w:val="PC"/>
            </w:pPr>
            <w:r>
              <w:t>1.1</w:t>
            </w:r>
          </w:p>
        </w:tc>
        <w:tc>
          <w:tcPr>
            <w:tcW w:w="5729" w:type="dxa"/>
            <w:gridSpan w:val="2"/>
          </w:tcPr>
          <w:p w:rsidR="000D1CF9" w:rsidRPr="006000CD" w:rsidRDefault="000D1CF9" w:rsidP="00D409DC">
            <w:pPr>
              <w:pStyle w:val="unittext"/>
            </w:pPr>
            <w:r w:rsidRPr="007011EA">
              <w:t>Identify the</w:t>
            </w:r>
            <w:r>
              <w:rPr>
                <w:b/>
              </w:rPr>
              <w:t xml:space="preserve"> f</w:t>
            </w:r>
            <w:r w:rsidRPr="007011EA">
              <w:rPr>
                <w:b/>
                <w:i/>
              </w:rPr>
              <w:t>ormatted text</w:t>
            </w:r>
            <w:r w:rsidRPr="006000CD">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Pr="006000CD" w:rsidRDefault="000D1CF9" w:rsidP="00D409DC">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Pr="006000CD" w:rsidRDefault="000D1CF9" w:rsidP="00D409DC">
            <w:pPr>
              <w:pStyle w:val="unittext"/>
            </w:pPr>
            <w:r>
              <w:t xml:space="preserve">Identify the </w:t>
            </w:r>
            <w:r w:rsidRPr="007011EA">
              <w:rPr>
                <w:b/>
                <w:i/>
              </w:rPr>
              <w:t>features of the text</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1.4</w:t>
            </w:r>
          </w:p>
        </w:tc>
        <w:tc>
          <w:tcPr>
            <w:tcW w:w="5729" w:type="dxa"/>
            <w:gridSpan w:val="2"/>
          </w:tcPr>
          <w:p w:rsidR="000D1CF9" w:rsidRPr="006000CD" w:rsidRDefault="000D1CF9" w:rsidP="00D409DC">
            <w:pPr>
              <w:pStyle w:val="unittext"/>
              <w:rPr>
                <w:szCs w:val="24"/>
              </w:rPr>
            </w:pPr>
            <w:r>
              <w:rPr>
                <w:szCs w:val="24"/>
              </w:rPr>
              <w:t>Enter required i</w:t>
            </w:r>
            <w:r w:rsidRPr="006000CD">
              <w:rPr>
                <w:szCs w:val="24"/>
              </w:rPr>
              <w:t>nformation accurately and legibly</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F0399C">
            <w:pPr>
              <w:pStyle w:val="element"/>
            </w:pPr>
            <w:r>
              <w:lastRenderedPageBreak/>
              <w:t>2</w:t>
            </w:r>
            <w:r>
              <w:tab/>
            </w:r>
            <w:r w:rsidRPr="00F60BCE">
              <w:t xml:space="preserve">Create </w:t>
            </w:r>
            <w:r w:rsidR="00F0399C">
              <w:t xml:space="preserve">a </w:t>
            </w:r>
            <w:r w:rsidRPr="00F60BCE">
              <w:t>short simple text for employment purposes</w:t>
            </w:r>
          </w:p>
        </w:tc>
        <w:tc>
          <w:tcPr>
            <w:tcW w:w="585" w:type="dxa"/>
            <w:gridSpan w:val="3"/>
          </w:tcPr>
          <w:p w:rsidR="000D1CF9" w:rsidRDefault="000D1CF9" w:rsidP="00D409DC">
            <w:pPr>
              <w:pStyle w:val="PC"/>
            </w:pPr>
            <w:r>
              <w:t>2.1</w:t>
            </w:r>
          </w:p>
        </w:tc>
        <w:tc>
          <w:tcPr>
            <w:tcW w:w="5714" w:type="dxa"/>
          </w:tcPr>
          <w:p w:rsidR="000D1CF9" w:rsidRPr="00111700" w:rsidRDefault="000D1CF9" w:rsidP="00F0399C">
            <w:pPr>
              <w:pStyle w:val="PC"/>
              <w:rPr>
                <w:b/>
                <w:i/>
              </w:rPr>
            </w:pPr>
            <w:r>
              <w:t xml:space="preserve">Describe the purpose of the </w:t>
            </w:r>
            <w:r>
              <w:rPr>
                <w:b/>
                <w:i/>
              </w:rPr>
              <w:t>text</w:t>
            </w:r>
            <w:r>
              <w:t xml:space="preserve"> </w:t>
            </w:r>
            <w:r>
              <w:rPr>
                <w:b/>
                <w:i/>
              </w:rPr>
              <w:t>type</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2.2</w:t>
            </w:r>
          </w:p>
        </w:tc>
        <w:tc>
          <w:tcPr>
            <w:tcW w:w="5714" w:type="dxa"/>
          </w:tcPr>
          <w:p w:rsidR="000D1CF9" w:rsidRPr="00B822F5" w:rsidRDefault="000D1CF9" w:rsidP="00F0399C">
            <w:pPr>
              <w:pStyle w:val="PC"/>
              <w:rPr>
                <w:b/>
                <w:i/>
              </w:rPr>
            </w:pPr>
            <w:r w:rsidRPr="00A6078F">
              <w:t>Select the</w:t>
            </w:r>
            <w:r>
              <w:t xml:space="preserve"> </w:t>
            </w:r>
            <w:r w:rsidRPr="00A6078F">
              <w:rPr>
                <w:b/>
                <w:i/>
              </w:rPr>
              <w:t>appropriate format</w:t>
            </w:r>
            <w:r>
              <w:t xml:space="preserve"> </w:t>
            </w:r>
            <w:r>
              <w:rPr>
                <w:b/>
                <w:i/>
              </w:rPr>
              <w:t>for the text</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2.3</w:t>
            </w:r>
          </w:p>
        </w:tc>
        <w:tc>
          <w:tcPr>
            <w:tcW w:w="5714" w:type="dxa"/>
          </w:tcPr>
          <w:p w:rsidR="000D1CF9" w:rsidRDefault="000D1CF9" w:rsidP="00D409DC">
            <w:pPr>
              <w:pStyle w:val="PC"/>
            </w:pPr>
            <w:r w:rsidRPr="00A6078F">
              <w:t>Prepare the</w:t>
            </w:r>
            <w:r>
              <w:rPr>
                <w:b/>
                <w:i/>
              </w:rPr>
              <w:t xml:space="preserve"> content</w:t>
            </w:r>
            <w:r>
              <w:t xml:space="preserve">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2.4</w:t>
            </w:r>
          </w:p>
        </w:tc>
        <w:tc>
          <w:tcPr>
            <w:tcW w:w="5714" w:type="dxa"/>
          </w:tcPr>
          <w:p w:rsidR="000D1CF9" w:rsidRDefault="000D1CF9" w:rsidP="00D409DC">
            <w:pPr>
              <w:pStyle w:val="PC"/>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Default="000D1CF9" w:rsidP="00387B45">
            <w:pPr>
              <w:pStyle w:val="bullet"/>
              <w:numPr>
                <w:ilvl w:val="0"/>
                <w:numId w:val="10"/>
              </w:numPr>
              <w:ind w:left="284" w:hanging="284"/>
            </w:pPr>
            <w:r w:rsidRPr="002E6161">
              <w:t xml:space="preserve">spatial arrangement, word separation and alignment of </w:t>
            </w:r>
            <w:r>
              <w:t xml:space="preserve">written </w:t>
            </w:r>
            <w:r w:rsidRPr="002E6161">
              <w:t>text</w:t>
            </w:r>
          </w:p>
          <w:p w:rsidR="000D1CF9" w:rsidRPr="002E6161" w:rsidRDefault="000D1CF9" w:rsidP="00387B45">
            <w:pPr>
              <w:pStyle w:val="bullet"/>
              <w:numPr>
                <w:ilvl w:val="0"/>
                <w:numId w:val="10"/>
              </w:numPr>
              <w:ind w:left="284" w:hanging="284"/>
            </w:pPr>
            <w:r w:rsidRPr="002E6161">
              <w:t xml:space="preserve">a small bank of </w:t>
            </w:r>
            <w:r>
              <w:t>employment</w:t>
            </w:r>
            <w:r w:rsidRPr="002E6161">
              <w:t xml:space="preserve"> related words and phrases </w:t>
            </w:r>
            <w:r>
              <w:t>to enable the preparation of content</w:t>
            </w:r>
          </w:p>
          <w:p w:rsidR="000D1CF9" w:rsidRDefault="000D1CF9" w:rsidP="00D409DC">
            <w:pPr>
              <w:pStyle w:val="unittext"/>
            </w:pPr>
            <w:r>
              <w:t>Required Skills:</w:t>
            </w:r>
          </w:p>
          <w:p w:rsidR="000D1CF9" w:rsidRDefault="000D1CF9" w:rsidP="00387B45">
            <w:pPr>
              <w:pStyle w:val="bullet"/>
              <w:numPr>
                <w:ilvl w:val="0"/>
                <w:numId w:val="10"/>
              </w:numPr>
              <w:ind w:left="284" w:hanging="284"/>
            </w:pPr>
            <w:r>
              <w:t xml:space="preserve">organisational skills </w:t>
            </w:r>
            <w:r w:rsidRPr="002E6161">
              <w:t>to</w:t>
            </w:r>
            <w:r>
              <w:t>:</w:t>
            </w:r>
          </w:p>
          <w:p w:rsidR="000D1CF9" w:rsidRPr="002E6161" w:rsidRDefault="000D1CF9" w:rsidP="00D409DC">
            <w:pPr>
              <w:pStyle w:val="endash"/>
              <w:keepNext/>
            </w:pPr>
            <w:r w:rsidRPr="002E6161">
              <w:t>construct short written text of one or two phrases / sentences with support</w:t>
            </w:r>
          </w:p>
          <w:p w:rsidR="000D1CF9" w:rsidRDefault="000D1CF9" w:rsidP="00D409DC">
            <w:pPr>
              <w:pStyle w:val="endash"/>
              <w:keepNext/>
            </w:pPr>
            <w:r w:rsidRPr="002E6161">
              <w:t>locate simple information in text and use it to construct simple text</w:t>
            </w:r>
          </w:p>
          <w:p w:rsidR="000D1CF9" w:rsidRDefault="000D1CF9" w:rsidP="00387B45">
            <w:pPr>
              <w:pStyle w:val="bullet"/>
              <w:numPr>
                <w:ilvl w:val="0"/>
                <w:numId w:val="10"/>
              </w:numPr>
              <w:ind w:left="284" w:hanging="284"/>
            </w:pPr>
            <w:r>
              <w:t>problem solving skills to recognise different formatting conventions of text.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369" w:type="dxa"/>
            <w:gridSpan w:val="2"/>
          </w:tcPr>
          <w:p w:rsidR="000D1CF9" w:rsidRPr="000D06B7" w:rsidRDefault="000D1CF9" w:rsidP="00D409DC">
            <w:pPr>
              <w:pStyle w:val="unittext"/>
            </w:pPr>
            <w:r w:rsidRPr="002545ED">
              <w:rPr>
                <w:b/>
                <w:i/>
              </w:rPr>
              <w:t>F</w:t>
            </w:r>
            <w:r>
              <w:rPr>
                <w:b/>
                <w:i/>
              </w:rPr>
              <w:t xml:space="preserve">ormatted text </w:t>
            </w:r>
            <w:r>
              <w:t>may include:</w:t>
            </w:r>
          </w:p>
        </w:tc>
        <w:tc>
          <w:tcPr>
            <w:tcW w:w="5873" w:type="dxa"/>
            <w:gridSpan w:val="3"/>
          </w:tcPr>
          <w:p w:rsidR="000D1CF9" w:rsidRPr="003A2D32" w:rsidRDefault="000D1CF9" w:rsidP="00387B45">
            <w:pPr>
              <w:pStyle w:val="bullet"/>
              <w:numPr>
                <w:ilvl w:val="0"/>
                <w:numId w:val="10"/>
              </w:numPr>
              <w:ind w:left="284" w:hanging="284"/>
            </w:pPr>
            <w:r>
              <w:t>texts with highly explicit purpose and limited highly familiar vocabulary</w:t>
            </w:r>
          </w:p>
          <w:p w:rsidR="000D1CF9" w:rsidRPr="006000CD" w:rsidRDefault="000D1CF9" w:rsidP="00387B45">
            <w:pPr>
              <w:pStyle w:val="bullet"/>
              <w:numPr>
                <w:ilvl w:val="0"/>
                <w:numId w:val="10"/>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rsidR="000D1CF9" w:rsidRPr="002545ED" w:rsidRDefault="000D1CF9" w:rsidP="00D409DC">
            <w:pPr>
              <w:pStyle w:val="endash"/>
              <w:keepNext/>
            </w:pPr>
            <w:r w:rsidRPr="002545ED">
              <w:t>medical forms / consent to flu vaccination</w:t>
            </w:r>
          </w:p>
          <w:p w:rsidR="000D1CF9" w:rsidRPr="002545ED" w:rsidRDefault="000D1CF9" w:rsidP="00D409DC">
            <w:pPr>
              <w:pStyle w:val="endash"/>
              <w:keepNext/>
            </w:pPr>
            <w:r w:rsidRPr="002545ED">
              <w:t>rosters</w:t>
            </w:r>
          </w:p>
          <w:p w:rsidR="000D1CF9" w:rsidRPr="002545ED" w:rsidRDefault="000D1CF9" w:rsidP="00D409DC">
            <w:pPr>
              <w:pStyle w:val="endash"/>
              <w:keepNext/>
            </w:pPr>
            <w:r w:rsidRPr="002545ED">
              <w:t>banking authority</w:t>
            </w:r>
          </w:p>
          <w:p w:rsidR="000D1CF9" w:rsidRPr="002545ED" w:rsidRDefault="000D1CF9" w:rsidP="00D409DC">
            <w:pPr>
              <w:pStyle w:val="endash"/>
              <w:keepNext/>
            </w:pPr>
            <w:r w:rsidRPr="002545ED">
              <w:t>leave forms</w:t>
            </w:r>
          </w:p>
          <w:p w:rsidR="000D1CF9" w:rsidRPr="002545ED" w:rsidRDefault="000D1CF9" w:rsidP="00D409DC">
            <w:pPr>
              <w:pStyle w:val="endash"/>
              <w:keepNext/>
            </w:pPr>
            <w:r w:rsidRPr="002545ED">
              <w:t xml:space="preserve">claim forms </w:t>
            </w:r>
            <w:r>
              <w:t>for</w:t>
            </w:r>
            <w:r w:rsidRPr="002545ED">
              <w:t xml:space="preserve"> overtime</w:t>
            </w:r>
            <w:r>
              <w:t xml:space="preserve"> or </w:t>
            </w:r>
            <w:r w:rsidRPr="002545ED">
              <w:t>petty cash</w:t>
            </w:r>
          </w:p>
          <w:p w:rsidR="000D1CF9" w:rsidRPr="002545ED" w:rsidRDefault="000D1CF9" w:rsidP="00D409DC">
            <w:pPr>
              <w:pStyle w:val="endash"/>
              <w:keepNext/>
            </w:pPr>
            <w:r>
              <w:t xml:space="preserve">induction </w:t>
            </w:r>
            <w:r w:rsidRPr="002545ED">
              <w:t xml:space="preserve">checklist </w:t>
            </w:r>
          </w:p>
          <w:p w:rsidR="000D1CF9" w:rsidRPr="002545ED" w:rsidRDefault="000D1CF9" w:rsidP="00D409DC">
            <w:pPr>
              <w:pStyle w:val="endash"/>
              <w:keepNext/>
            </w:pPr>
            <w:r w:rsidRPr="002545ED">
              <w:t>notification of change of details form</w:t>
            </w:r>
          </w:p>
          <w:p w:rsidR="000D1CF9" w:rsidRDefault="000D1CF9" w:rsidP="00D409DC">
            <w:pPr>
              <w:pStyle w:val="endash"/>
              <w:keepNext/>
            </w:pPr>
            <w:r>
              <w:t>time sheet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Purpose </w:t>
            </w:r>
            <w:r>
              <w:t>may include:</w:t>
            </w:r>
          </w:p>
        </w:tc>
        <w:tc>
          <w:tcPr>
            <w:tcW w:w="5873" w:type="dxa"/>
            <w:gridSpan w:val="3"/>
          </w:tcPr>
          <w:p w:rsidR="000D1CF9" w:rsidRPr="006000CD" w:rsidRDefault="000D1CF9" w:rsidP="00387B45">
            <w:pPr>
              <w:pStyle w:val="bullet"/>
              <w:numPr>
                <w:ilvl w:val="0"/>
                <w:numId w:val="10"/>
              </w:numPr>
              <w:ind w:left="284" w:hanging="284"/>
            </w:pPr>
            <w:r w:rsidRPr="006000CD">
              <w:t>collection of information</w:t>
            </w:r>
          </w:p>
          <w:p w:rsidR="000D1CF9" w:rsidRPr="006000CD" w:rsidRDefault="000D1CF9" w:rsidP="00387B45">
            <w:pPr>
              <w:pStyle w:val="bullet"/>
              <w:numPr>
                <w:ilvl w:val="0"/>
                <w:numId w:val="10"/>
              </w:numPr>
              <w:ind w:left="284" w:hanging="284"/>
            </w:pPr>
            <w:r>
              <w:t xml:space="preserve">legal or OHS / WHS </w:t>
            </w:r>
            <w:r w:rsidRPr="006000CD">
              <w:t>compliance</w:t>
            </w:r>
          </w:p>
          <w:p w:rsidR="000D1CF9" w:rsidRDefault="000D1CF9" w:rsidP="00387B45">
            <w:pPr>
              <w:pStyle w:val="bullet"/>
              <w:numPr>
                <w:ilvl w:val="0"/>
                <w:numId w:val="10"/>
              </w:numPr>
              <w:ind w:left="284" w:hanging="284"/>
            </w:pPr>
            <w:r w:rsidRPr="006000CD">
              <w:lastRenderedPageBreak/>
              <w:t>participation in work activities</w:t>
            </w:r>
            <w:r>
              <w:t>:</w:t>
            </w:r>
          </w:p>
          <w:p w:rsidR="000D1CF9" w:rsidRDefault="000D1CF9" w:rsidP="00D409DC">
            <w:pPr>
              <w:pStyle w:val="endash"/>
              <w:keepNext/>
            </w:pPr>
            <w:r>
              <w:t>union meeting</w:t>
            </w:r>
          </w:p>
          <w:p w:rsidR="000D1CF9" w:rsidRDefault="000D1CF9" w:rsidP="00D409DC">
            <w:pPr>
              <w:pStyle w:val="endash"/>
              <w:keepNext/>
            </w:pPr>
            <w:r w:rsidRPr="006000CD">
              <w:t xml:space="preserve">on the job training </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Audience </w:t>
            </w:r>
            <w:r>
              <w:t>may include:</w:t>
            </w:r>
          </w:p>
        </w:tc>
        <w:tc>
          <w:tcPr>
            <w:tcW w:w="5873" w:type="dxa"/>
            <w:gridSpan w:val="3"/>
          </w:tcPr>
          <w:p w:rsidR="000D1CF9" w:rsidRDefault="000D1CF9" w:rsidP="00387B45">
            <w:pPr>
              <w:pStyle w:val="bullet"/>
              <w:numPr>
                <w:ilvl w:val="0"/>
                <w:numId w:val="10"/>
              </w:numPr>
              <w:ind w:left="284" w:hanging="284"/>
            </w:pPr>
            <w:r w:rsidRPr="006000CD">
              <w:t>supervisor</w:t>
            </w:r>
          </w:p>
          <w:p w:rsidR="000D1CF9" w:rsidRDefault="000D1CF9" w:rsidP="00387B45">
            <w:pPr>
              <w:pStyle w:val="bullet"/>
              <w:numPr>
                <w:ilvl w:val="0"/>
                <w:numId w:val="10"/>
              </w:numPr>
              <w:ind w:left="284" w:hanging="284"/>
            </w:pPr>
            <w:r w:rsidRPr="006000CD">
              <w:t>OHS</w:t>
            </w:r>
            <w:r>
              <w:t xml:space="preserve"> /WHS</w:t>
            </w:r>
            <w:r w:rsidRPr="006000CD">
              <w:t xml:space="preserve"> officer</w:t>
            </w:r>
          </w:p>
          <w:p w:rsidR="000D1CF9" w:rsidRDefault="000D1CF9" w:rsidP="00387B45">
            <w:pPr>
              <w:pStyle w:val="bullet"/>
              <w:numPr>
                <w:ilvl w:val="0"/>
                <w:numId w:val="10"/>
              </w:numPr>
              <w:ind w:left="284" w:hanging="284"/>
            </w:pPr>
            <w:r>
              <w:t>Human Resources</w:t>
            </w:r>
          </w:p>
          <w:p w:rsidR="000D1CF9" w:rsidRDefault="000D1CF9" w:rsidP="00387B45">
            <w:pPr>
              <w:pStyle w:val="bullet"/>
              <w:numPr>
                <w:ilvl w:val="0"/>
                <w:numId w:val="10"/>
              </w:numPr>
              <w:ind w:left="284" w:hanging="284"/>
            </w:pPr>
            <w:r w:rsidRPr="006000CD">
              <w:t>workers on next shift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Features of the text </w:t>
            </w:r>
            <w:r>
              <w:t>may include:</w:t>
            </w:r>
          </w:p>
        </w:tc>
        <w:tc>
          <w:tcPr>
            <w:tcW w:w="5873" w:type="dxa"/>
            <w:gridSpan w:val="3"/>
          </w:tcPr>
          <w:p w:rsidR="000D1CF9" w:rsidRPr="006000CD" w:rsidRDefault="000D1CF9" w:rsidP="00387B45">
            <w:pPr>
              <w:pStyle w:val="bullet"/>
              <w:numPr>
                <w:ilvl w:val="0"/>
                <w:numId w:val="10"/>
              </w:numPr>
              <w:ind w:left="284" w:hanging="284"/>
            </w:pPr>
            <w:r>
              <w:rPr>
                <w:szCs w:val="24"/>
              </w:rPr>
              <w:t xml:space="preserve">highly familiar </w:t>
            </w:r>
            <w:r w:rsidRPr="006000CD">
              <w:t>words / phrases:</w:t>
            </w:r>
          </w:p>
          <w:p w:rsidR="000D1CF9" w:rsidRPr="002545ED" w:rsidRDefault="000D1CF9" w:rsidP="00D409DC">
            <w:pPr>
              <w:pStyle w:val="endash"/>
              <w:keepNext/>
            </w:pPr>
            <w:r w:rsidRPr="002545ED">
              <w:t>name, address, age</w:t>
            </w:r>
          </w:p>
          <w:p w:rsidR="000D1CF9" w:rsidRPr="002545ED" w:rsidRDefault="000D1CF9" w:rsidP="00D409DC">
            <w:pPr>
              <w:pStyle w:val="endash"/>
              <w:keepNext/>
            </w:pPr>
            <w:r w:rsidRPr="002545ED">
              <w:t>place</w:t>
            </w:r>
            <w:r>
              <w:t xml:space="preserve"> and time </w:t>
            </w:r>
            <w:r w:rsidRPr="002545ED">
              <w:t>related information</w:t>
            </w:r>
            <w:r>
              <w:t xml:space="preserve"> such as rosters and timesheets</w:t>
            </w:r>
          </w:p>
          <w:p w:rsidR="000D1CF9" w:rsidRPr="002545ED" w:rsidRDefault="000D1CF9" w:rsidP="00D409DC">
            <w:pPr>
              <w:pStyle w:val="endash"/>
              <w:keepNext/>
            </w:pPr>
            <w:r w:rsidRPr="002545ED">
              <w:t>names of facilities in the workplace</w:t>
            </w:r>
          </w:p>
          <w:p w:rsidR="000D1CF9" w:rsidRPr="002545ED" w:rsidRDefault="000D1CF9" w:rsidP="00D409DC">
            <w:pPr>
              <w:pStyle w:val="endash"/>
              <w:keepNext/>
            </w:pPr>
            <w:r w:rsidRPr="002545ED">
              <w:t xml:space="preserve">commonly used words / phrases </w:t>
            </w:r>
            <w:r>
              <w:t>such as</w:t>
            </w:r>
            <w:r w:rsidRPr="002545ED">
              <w:t xml:space="preserve"> </w:t>
            </w:r>
            <w:r>
              <w:t>‘</w:t>
            </w:r>
            <w:r w:rsidRPr="002545ED">
              <w:t>public holidays</w:t>
            </w:r>
            <w:r>
              <w:t>’</w:t>
            </w:r>
          </w:p>
          <w:p w:rsidR="000D1CF9" w:rsidRPr="002545ED" w:rsidRDefault="000D1CF9" w:rsidP="00D409DC">
            <w:pPr>
              <w:pStyle w:val="endash"/>
              <w:keepNext/>
            </w:pPr>
            <w:r w:rsidRPr="002545ED">
              <w:t>one or two simple sentences</w:t>
            </w:r>
          </w:p>
          <w:p w:rsidR="000D1CF9" w:rsidRPr="006000CD" w:rsidRDefault="000D1CF9" w:rsidP="00387B45">
            <w:pPr>
              <w:pStyle w:val="bullet"/>
              <w:numPr>
                <w:ilvl w:val="0"/>
                <w:numId w:val="10"/>
              </w:numPr>
              <w:ind w:left="284" w:hanging="284"/>
            </w:pPr>
            <w:r>
              <w:t xml:space="preserve">numbers as </w:t>
            </w:r>
            <w:r w:rsidRPr="006000CD">
              <w:t>whole numbers and familiar fractions:</w:t>
            </w:r>
          </w:p>
          <w:p w:rsidR="000D1CF9" w:rsidRPr="002545ED" w:rsidRDefault="000D1CF9" w:rsidP="00D409DC">
            <w:pPr>
              <w:pStyle w:val="endash"/>
              <w:keepNext/>
            </w:pPr>
            <w:r w:rsidRPr="002545ED">
              <w:t xml:space="preserve">time-related information, dates of public holidays/ shift hours </w:t>
            </w:r>
          </w:p>
          <w:p w:rsidR="000D1CF9" w:rsidRPr="002545ED" w:rsidRDefault="000D1CF9" w:rsidP="00D409DC">
            <w:pPr>
              <w:pStyle w:val="endash"/>
              <w:keepNext/>
            </w:pPr>
            <w:r w:rsidRPr="002545ED">
              <w:t>place-related information, such as building numbers, locker rooms</w:t>
            </w:r>
          </w:p>
          <w:p w:rsidR="000D1CF9" w:rsidRPr="002545ED" w:rsidRDefault="000D1CF9" w:rsidP="00D409DC">
            <w:pPr>
              <w:pStyle w:val="endash"/>
              <w:keepNext/>
            </w:pPr>
            <w:r w:rsidRPr="002545ED">
              <w:t>connected with money</w:t>
            </w:r>
            <w:r>
              <w:t xml:space="preserve"> such as </w:t>
            </w:r>
            <w:r w:rsidRPr="002545ED">
              <w:t>costs associated with fares, buying snacks, pay slip information</w:t>
            </w:r>
          </w:p>
          <w:p w:rsidR="000D1CF9" w:rsidRPr="002545ED" w:rsidRDefault="000D1CF9" w:rsidP="00D409DC">
            <w:pPr>
              <w:pStyle w:val="endash"/>
              <w:keepNext/>
            </w:pPr>
            <w:r w:rsidRPr="002545ED">
              <w:t xml:space="preserve">phone numbers relevant to workplace </w:t>
            </w:r>
          </w:p>
          <w:p w:rsidR="000D1CF9" w:rsidRPr="002545ED" w:rsidRDefault="000D1CF9" w:rsidP="00D409DC">
            <w:pPr>
              <w:pStyle w:val="endash"/>
              <w:keepNext/>
            </w:pPr>
            <w:r w:rsidRPr="002545ED">
              <w:t>counting units of production/ materials</w:t>
            </w:r>
          </w:p>
          <w:p w:rsidR="000D1CF9" w:rsidRPr="002545ED" w:rsidRDefault="000D1CF9" w:rsidP="00D409DC">
            <w:pPr>
              <w:pStyle w:val="endash"/>
              <w:keepNext/>
            </w:pPr>
            <w:r w:rsidRPr="002545ED">
              <w:t xml:space="preserve">connected with organising goods, sorting items </w:t>
            </w:r>
          </w:p>
          <w:p w:rsidR="000D1CF9" w:rsidRPr="006000CD" w:rsidRDefault="000D1CF9" w:rsidP="00387B45">
            <w:pPr>
              <w:pStyle w:val="bullet"/>
              <w:numPr>
                <w:ilvl w:val="0"/>
                <w:numId w:val="10"/>
              </w:numPr>
              <w:ind w:left="284" w:hanging="284"/>
            </w:pPr>
            <w:r w:rsidRPr="006000CD">
              <w:t>abbreviations</w:t>
            </w:r>
            <w:r>
              <w:t xml:space="preserve"> / acronyms</w:t>
            </w:r>
            <w:r w:rsidRPr="006000CD">
              <w:t xml:space="preserve">. </w:t>
            </w:r>
          </w:p>
          <w:p w:rsidR="000D1CF9" w:rsidRPr="002545ED" w:rsidRDefault="000D1CF9" w:rsidP="00D409DC">
            <w:pPr>
              <w:pStyle w:val="endash"/>
              <w:keepNext/>
            </w:pPr>
            <w:r w:rsidRPr="002545ED">
              <w:t>M / F, OHS</w:t>
            </w:r>
            <w:r>
              <w:t xml:space="preserve"> / WHS</w:t>
            </w:r>
            <w:r w:rsidRPr="002545ED">
              <w:t>, HAZCHEM</w:t>
            </w:r>
          </w:p>
          <w:p w:rsidR="000D1CF9" w:rsidRPr="006000CD" w:rsidRDefault="000D1CF9" w:rsidP="00387B45">
            <w:pPr>
              <w:pStyle w:val="bullet"/>
              <w:numPr>
                <w:ilvl w:val="0"/>
                <w:numId w:val="10"/>
              </w:numPr>
              <w:ind w:left="284" w:hanging="284"/>
            </w:pPr>
            <w:r>
              <w:t xml:space="preserve">familiar </w:t>
            </w:r>
            <w:r w:rsidRPr="006000CD">
              <w:t>visuals:</w:t>
            </w:r>
          </w:p>
          <w:p w:rsidR="000D1CF9" w:rsidRPr="002545ED" w:rsidRDefault="000D1CF9" w:rsidP="00D409DC">
            <w:pPr>
              <w:pStyle w:val="endash"/>
              <w:keepNext/>
            </w:pPr>
            <w:r w:rsidRPr="002545ED">
              <w:t>photographs</w:t>
            </w:r>
          </w:p>
          <w:p w:rsidR="000D1CF9" w:rsidRPr="002545ED" w:rsidRDefault="000D1CF9" w:rsidP="00D409DC">
            <w:pPr>
              <w:pStyle w:val="endash"/>
              <w:keepNext/>
            </w:pPr>
            <w:r w:rsidRPr="002545ED">
              <w:t>symbols in the workplaces</w:t>
            </w:r>
            <w:r>
              <w:t xml:space="preserve"> such as</w:t>
            </w:r>
            <w:r w:rsidRPr="002545ED">
              <w:t xml:space="preserve"> hazard signs</w:t>
            </w:r>
          </w:p>
          <w:p w:rsidR="000D1CF9" w:rsidRPr="002545ED" w:rsidRDefault="000D1CF9" w:rsidP="00D409DC">
            <w:pPr>
              <w:pStyle w:val="endash"/>
              <w:keepNext/>
            </w:pPr>
            <w:r w:rsidRPr="002545ED">
              <w:t>logos associated with workplace</w:t>
            </w:r>
          </w:p>
          <w:p w:rsidR="000D1CF9" w:rsidRPr="002545ED" w:rsidRDefault="000D1CF9" w:rsidP="00D409DC">
            <w:pPr>
              <w:pStyle w:val="endash"/>
              <w:keepNext/>
            </w:pPr>
            <w:r w:rsidRPr="002545ED">
              <w:t xml:space="preserve">simple diagrams, </w:t>
            </w:r>
            <w:r>
              <w:t xml:space="preserve">such as </w:t>
            </w:r>
            <w:r w:rsidRPr="002545ED">
              <w:t>map of building / factory with evacuation points marked</w:t>
            </w:r>
          </w:p>
          <w:p w:rsidR="000D1CF9" w:rsidRPr="002545ED" w:rsidRDefault="000D1CF9" w:rsidP="00D409DC">
            <w:pPr>
              <w:pStyle w:val="endash"/>
              <w:keepNext/>
            </w:pPr>
            <w:r w:rsidRPr="002545ED">
              <w:t>colour coded information</w:t>
            </w:r>
          </w:p>
          <w:p w:rsidR="000D1CF9" w:rsidRPr="006000CD" w:rsidRDefault="000D1CF9" w:rsidP="00387B45">
            <w:pPr>
              <w:pStyle w:val="bullet"/>
              <w:numPr>
                <w:ilvl w:val="0"/>
                <w:numId w:val="10"/>
              </w:numPr>
              <w:ind w:left="284" w:hanging="284"/>
            </w:pPr>
            <w:r>
              <w:t>l</w:t>
            </w:r>
            <w:r w:rsidRPr="006000CD">
              <w:t>ayout features and styles</w:t>
            </w:r>
          </w:p>
          <w:p w:rsidR="000D1CF9" w:rsidRPr="002545ED" w:rsidRDefault="000D1CF9" w:rsidP="00D409DC">
            <w:pPr>
              <w:pStyle w:val="endash"/>
              <w:keepNext/>
            </w:pPr>
            <w:r w:rsidRPr="002545ED">
              <w:t>left to right and top to bottom orientation</w:t>
            </w:r>
          </w:p>
          <w:p w:rsidR="000D1CF9" w:rsidRPr="002545ED" w:rsidRDefault="000D1CF9" w:rsidP="00D409DC">
            <w:pPr>
              <w:pStyle w:val="endash"/>
              <w:keepNext/>
            </w:pPr>
            <w:r w:rsidRPr="002545ED">
              <w:t>writing on the line</w:t>
            </w:r>
          </w:p>
          <w:p w:rsidR="000D1CF9" w:rsidRPr="002545ED" w:rsidRDefault="000D1CF9" w:rsidP="00D409DC">
            <w:pPr>
              <w:pStyle w:val="endash"/>
              <w:keepNext/>
            </w:pPr>
            <w:r>
              <w:t xml:space="preserve">capitalisation </w:t>
            </w:r>
            <w:r w:rsidRPr="002545ED">
              <w:t>including for the personal pronoun I, upper and lower case</w:t>
            </w:r>
          </w:p>
          <w:p w:rsidR="000D1CF9" w:rsidRPr="002545ED" w:rsidRDefault="000D1CF9" w:rsidP="00387B45">
            <w:pPr>
              <w:pStyle w:val="bullet"/>
              <w:numPr>
                <w:ilvl w:val="0"/>
                <w:numId w:val="10"/>
              </w:numPr>
              <w:ind w:left="284" w:hanging="284"/>
            </w:pPr>
            <w:r w:rsidRPr="002545ED">
              <w:t>punctuation</w:t>
            </w:r>
            <w:r>
              <w:t xml:space="preserve"> such as </w:t>
            </w:r>
            <w:r w:rsidRPr="002545ED">
              <w:t>full stop</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F0399C" w:rsidP="00135259">
            <w:pPr>
              <w:pStyle w:val="unittext"/>
            </w:pPr>
            <w:r>
              <w:rPr>
                <w:b/>
                <w:i/>
              </w:rPr>
              <w:lastRenderedPageBreak/>
              <w:t>T</w:t>
            </w:r>
            <w:r w:rsidR="000D1CF9">
              <w:rPr>
                <w:b/>
                <w:i/>
              </w:rPr>
              <w:t>ext</w:t>
            </w:r>
            <w:r w:rsidR="000D1CF9">
              <w:t xml:space="preserve"> </w:t>
            </w:r>
            <w:r w:rsidR="000D1CF9">
              <w:rPr>
                <w:b/>
                <w:i/>
              </w:rPr>
              <w:t xml:space="preserve">type </w:t>
            </w:r>
            <w:r w:rsidR="000D1CF9">
              <w:t>may include:</w:t>
            </w:r>
          </w:p>
        </w:tc>
        <w:tc>
          <w:tcPr>
            <w:tcW w:w="5873" w:type="dxa"/>
            <w:gridSpan w:val="3"/>
          </w:tcPr>
          <w:p w:rsidR="000D1CF9" w:rsidRPr="006000CD" w:rsidRDefault="000D1CF9" w:rsidP="00387B45">
            <w:pPr>
              <w:pStyle w:val="bullet"/>
              <w:numPr>
                <w:ilvl w:val="0"/>
                <w:numId w:val="10"/>
              </w:numPr>
              <w:ind w:left="284" w:hanging="284"/>
            </w:pPr>
            <w:r>
              <w:t>notice</w:t>
            </w:r>
            <w:r w:rsidRPr="006000CD">
              <w:t xml:space="preserve"> </w:t>
            </w:r>
          </w:p>
          <w:p w:rsidR="000D1CF9" w:rsidRPr="006000CD" w:rsidRDefault="000D1CF9" w:rsidP="00387B45">
            <w:pPr>
              <w:pStyle w:val="bullet"/>
              <w:numPr>
                <w:ilvl w:val="0"/>
                <w:numId w:val="10"/>
              </w:numPr>
              <w:ind w:left="284" w:hanging="284"/>
            </w:pPr>
            <w:r w:rsidRPr="006000CD">
              <w:t>messages</w:t>
            </w:r>
          </w:p>
          <w:p w:rsidR="000D1CF9" w:rsidRPr="006000CD" w:rsidRDefault="000D1CF9" w:rsidP="00387B45">
            <w:pPr>
              <w:pStyle w:val="bullet"/>
              <w:numPr>
                <w:ilvl w:val="0"/>
                <w:numId w:val="10"/>
              </w:numPr>
              <w:ind w:left="284" w:hanging="284"/>
            </w:pPr>
            <w:r>
              <w:t>checklist</w:t>
            </w:r>
          </w:p>
          <w:p w:rsidR="000D1CF9" w:rsidRPr="006000CD" w:rsidRDefault="000D1CF9" w:rsidP="00387B45">
            <w:pPr>
              <w:pStyle w:val="bullet"/>
              <w:numPr>
                <w:ilvl w:val="0"/>
                <w:numId w:val="10"/>
              </w:numPr>
              <w:ind w:left="284" w:hanging="284"/>
            </w:pPr>
            <w:r w:rsidRPr="006000CD">
              <w:t>handover notes</w:t>
            </w:r>
          </w:p>
          <w:p w:rsidR="000D1CF9" w:rsidRPr="006000CD" w:rsidRDefault="000D1CF9" w:rsidP="00387B45">
            <w:pPr>
              <w:pStyle w:val="bullet"/>
              <w:numPr>
                <w:ilvl w:val="0"/>
                <w:numId w:val="10"/>
              </w:numPr>
              <w:ind w:left="284" w:hanging="284"/>
            </w:pPr>
            <w:r w:rsidRPr="006000CD">
              <w:t>warning notice</w:t>
            </w:r>
            <w:r>
              <w:t xml:space="preserve"> / tag</w:t>
            </w:r>
          </w:p>
          <w:p w:rsidR="000D1CF9" w:rsidRDefault="000D1CF9" w:rsidP="00387B45">
            <w:pPr>
              <w:pStyle w:val="bullet"/>
              <w:numPr>
                <w:ilvl w:val="0"/>
                <w:numId w:val="10"/>
              </w:numPr>
              <w:ind w:left="284" w:hanging="284"/>
            </w:pPr>
            <w:r w:rsidRPr="006000CD">
              <w:t>label</w:t>
            </w:r>
          </w:p>
          <w:p w:rsidR="00F0399C" w:rsidRDefault="00F0399C" w:rsidP="00387B45">
            <w:pPr>
              <w:pStyle w:val="bullet"/>
              <w:numPr>
                <w:ilvl w:val="0"/>
                <w:numId w:val="10"/>
              </w:numPr>
              <w:ind w:left="284" w:hanging="284"/>
            </w:pPr>
            <w:r>
              <w:t>computerised leave application</w:t>
            </w:r>
          </w:p>
          <w:p w:rsidR="00F0399C" w:rsidRDefault="00F0399C" w:rsidP="00387B45">
            <w:pPr>
              <w:pStyle w:val="bullet"/>
              <w:numPr>
                <w:ilvl w:val="0"/>
                <w:numId w:val="10"/>
              </w:numPr>
              <w:ind w:left="284" w:hanging="284"/>
            </w:pPr>
            <w:r w:rsidRPr="00367066">
              <w:t>short basic text and</w:t>
            </w:r>
            <w:r>
              <w:t xml:space="preserve"> / or</w:t>
            </w:r>
            <w:r w:rsidRPr="00367066">
              <w:t xml:space="preserve"> numerical data into portable handheld scanning device</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F0399C">
            <w:pPr>
              <w:pStyle w:val="unittext"/>
            </w:pPr>
            <w:r>
              <w:rPr>
                <w:b/>
                <w:i/>
              </w:rPr>
              <w:t>Appropriate format</w:t>
            </w:r>
            <w:r>
              <w:t xml:space="preserve"> </w:t>
            </w:r>
            <w:r>
              <w:rPr>
                <w:b/>
                <w:i/>
              </w:rPr>
              <w:t xml:space="preserve">for the text </w:t>
            </w:r>
            <w:r>
              <w:t>may include:</w:t>
            </w:r>
          </w:p>
        </w:tc>
        <w:tc>
          <w:tcPr>
            <w:tcW w:w="5873" w:type="dxa"/>
            <w:gridSpan w:val="3"/>
          </w:tcPr>
          <w:p w:rsidR="000D1CF9" w:rsidRDefault="000D1CF9" w:rsidP="00387B45">
            <w:pPr>
              <w:pStyle w:val="bullet"/>
              <w:numPr>
                <w:ilvl w:val="0"/>
                <w:numId w:val="10"/>
              </w:numPr>
              <w:ind w:left="284" w:hanging="284"/>
            </w:pPr>
            <w:r>
              <w:t>inclusion of visual elements</w:t>
            </w:r>
            <w:r w:rsidRPr="006000CD">
              <w:t xml:space="preserve"> </w:t>
            </w:r>
          </w:p>
          <w:p w:rsidR="000D1CF9" w:rsidRDefault="000D1CF9" w:rsidP="00387B45">
            <w:pPr>
              <w:pStyle w:val="bullet"/>
              <w:numPr>
                <w:ilvl w:val="0"/>
                <w:numId w:val="10"/>
              </w:numPr>
              <w:ind w:left="284" w:hanging="284"/>
            </w:pPr>
            <w:r>
              <w:t>size and location of letters and / or visuals</w:t>
            </w:r>
          </w:p>
          <w:p w:rsidR="000D1CF9" w:rsidRDefault="000D1CF9" w:rsidP="00387B45">
            <w:pPr>
              <w:pStyle w:val="bullet"/>
              <w:numPr>
                <w:ilvl w:val="0"/>
                <w:numId w:val="10"/>
              </w:numPr>
              <w:ind w:left="284" w:hanging="284"/>
            </w:pPr>
            <w:r w:rsidRPr="006000CD">
              <w:t>data entry</w:t>
            </w:r>
          </w:p>
          <w:p w:rsidR="00F0399C" w:rsidRDefault="00F0399C" w:rsidP="00387B45">
            <w:pPr>
              <w:pStyle w:val="bullet"/>
              <w:numPr>
                <w:ilvl w:val="0"/>
                <w:numId w:val="11"/>
              </w:numPr>
              <w:ind w:left="284" w:hanging="284"/>
            </w:pPr>
            <w:r>
              <w:t>number of characters including spaces for digital texts</w:t>
            </w:r>
          </w:p>
          <w:p w:rsidR="00F0399C" w:rsidRDefault="00F0399C" w:rsidP="00387B45">
            <w:pPr>
              <w:pStyle w:val="bullet"/>
              <w:numPr>
                <w:ilvl w:val="0"/>
                <w:numId w:val="10"/>
              </w:numPr>
              <w:ind w:left="284" w:hanging="284"/>
            </w:pPr>
            <w:r>
              <w:t>text sequence</w:t>
            </w:r>
          </w:p>
          <w:p w:rsidR="00F0399C" w:rsidRDefault="00F0399C" w:rsidP="00387B45">
            <w:pPr>
              <w:pStyle w:val="bullet"/>
              <w:numPr>
                <w:ilvl w:val="0"/>
                <w:numId w:val="10"/>
              </w:numPr>
              <w:ind w:left="284" w:hanging="284"/>
            </w:pPr>
            <w:r>
              <w:t>use of punctuation</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Content </w:t>
            </w:r>
            <w:r>
              <w:t>may include:</w:t>
            </w:r>
          </w:p>
        </w:tc>
        <w:tc>
          <w:tcPr>
            <w:tcW w:w="5873" w:type="dxa"/>
            <w:gridSpan w:val="3"/>
          </w:tcPr>
          <w:p w:rsidR="000D1CF9" w:rsidRDefault="000D1CF9" w:rsidP="00387B45">
            <w:pPr>
              <w:pStyle w:val="bullet"/>
              <w:numPr>
                <w:ilvl w:val="0"/>
                <w:numId w:val="10"/>
              </w:numPr>
              <w:ind w:left="284" w:hanging="284"/>
            </w:pPr>
            <w:r w:rsidRPr="00B822F5">
              <w:t>words / phrases</w:t>
            </w:r>
            <w:r>
              <w:t>:</w:t>
            </w:r>
          </w:p>
          <w:p w:rsidR="000D1CF9" w:rsidRDefault="000D1CF9" w:rsidP="00D409DC">
            <w:pPr>
              <w:pStyle w:val="endash"/>
              <w:keepNext/>
            </w:pPr>
            <w:r w:rsidRPr="00B822F5">
              <w:t>“</w:t>
            </w:r>
            <w:r>
              <w:t>do not use’</w:t>
            </w:r>
          </w:p>
          <w:p w:rsidR="000D1CF9" w:rsidRPr="00B822F5" w:rsidRDefault="000D1CF9" w:rsidP="00D409DC">
            <w:pPr>
              <w:pStyle w:val="endash"/>
              <w:keepNext/>
            </w:pPr>
            <w:r>
              <w:t xml:space="preserve">“checked by   </w:t>
            </w:r>
            <w:r w:rsidRPr="00B822F5">
              <w:t>”</w:t>
            </w:r>
          </w:p>
          <w:p w:rsidR="000D1CF9" w:rsidRPr="00B822F5" w:rsidRDefault="000D1CF9" w:rsidP="00387B45">
            <w:pPr>
              <w:pStyle w:val="bullet"/>
              <w:numPr>
                <w:ilvl w:val="0"/>
                <w:numId w:val="10"/>
              </w:numPr>
              <w:ind w:left="284" w:hanging="284"/>
            </w:pPr>
            <w:r w:rsidRPr="00B822F5">
              <w:t>commonly used symbols and icons</w:t>
            </w:r>
            <w:r>
              <w:t xml:space="preserve"> such as ‘&amp;’ for ‘and’</w:t>
            </w:r>
            <w:r w:rsidRPr="00B822F5">
              <w:t xml:space="preserve"> </w:t>
            </w:r>
          </w:p>
          <w:p w:rsidR="000D1CF9" w:rsidRDefault="000D1CF9" w:rsidP="00387B45">
            <w:pPr>
              <w:pStyle w:val="bullet"/>
              <w:numPr>
                <w:ilvl w:val="0"/>
                <w:numId w:val="10"/>
              </w:numPr>
              <w:ind w:left="284" w:hanging="284"/>
            </w:pPr>
            <w:r w:rsidRPr="00B822F5">
              <w:t>commonly used words from the immediate environment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t>complete one short simple, employment related formatted text</w:t>
            </w:r>
          </w:p>
          <w:p w:rsidR="000D1CF9" w:rsidRDefault="000D1CF9" w:rsidP="00387B45">
            <w:pPr>
              <w:pStyle w:val="bullet"/>
              <w:numPr>
                <w:ilvl w:val="0"/>
                <w:numId w:val="10"/>
              </w:numPr>
              <w:ind w:left="284" w:hanging="284"/>
            </w:pPr>
            <w:r>
              <w:t>create one short, simple employment related text</w:t>
            </w:r>
            <w:r w:rsidR="00135259">
              <w:t xml:space="preserve"> which may be either digital or paper based</w:t>
            </w:r>
          </w:p>
          <w:p w:rsidR="000D1CF9" w:rsidRDefault="000D1CF9" w:rsidP="00D409DC">
            <w:pPr>
              <w:pStyle w:val="bullet"/>
              <w:numPr>
                <w:ilvl w:val="0"/>
                <w:numId w:val="0"/>
              </w:numPr>
            </w:pPr>
            <w:r w:rsidRPr="006F4B0E">
              <w:t>In order to ensure learners achieve meaningful outcomes at the qualification level an integrated approach to assessment should be used, refer to Section B 6.1 Assessment Strategy.</w:t>
            </w:r>
          </w:p>
          <w:p w:rsidR="000D1CF9" w:rsidRPr="004F5250" w:rsidRDefault="000D1CF9" w:rsidP="00D409DC">
            <w:pPr>
              <w:pStyle w:val="unittext"/>
            </w:pPr>
            <w:r>
              <w:t xml:space="preserve">Where this unit is being co-assessed with units related to another domain, such as personal, the same texts may be </w:t>
            </w:r>
            <w:r>
              <w:lastRenderedPageBreak/>
              <w:t>relevant to both domains.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w:t>
            </w:r>
          </w:p>
          <w:p w:rsidR="000D1CF9" w:rsidRPr="00406F51" w:rsidRDefault="000D1CF9" w:rsidP="00387B45">
            <w:pPr>
              <w:pStyle w:val="bullet"/>
              <w:numPr>
                <w:ilvl w:val="0"/>
                <w:numId w:val="10"/>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rsidR="000D1CF9" w:rsidRDefault="000D1CF9" w:rsidP="00D409DC">
            <w:pPr>
              <w:pStyle w:val="unittext"/>
            </w:pPr>
            <w:r>
              <w:t>At this level, the learner:</w:t>
            </w:r>
          </w:p>
          <w:p w:rsidR="000D1CF9" w:rsidRDefault="000D1CF9" w:rsidP="00387B45">
            <w:pPr>
              <w:pStyle w:val="bullet"/>
              <w:numPr>
                <w:ilvl w:val="0"/>
                <w:numId w:val="10"/>
              </w:numPr>
              <w:ind w:left="284" w:hanging="284"/>
            </w:pPr>
            <w:r>
              <w:t>may require additional time to complete written tasks</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rsidRPr="002F2F83">
              <w:t>The</w:t>
            </w:r>
            <w:r>
              <w:t xml:space="preserve"> following assessment methods are suitable for this unit:</w:t>
            </w:r>
          </w:p>
          <w:p w:rsidR="000D1CF9" w:rsidRDefault="000D1CF9" w:rsidP="00387B45">
            <w:pPr>
              <w:pStyle w:val="bullet"/>
              <w:numPr>
                <w:ilvl w:val="0"/>
                <w:numId w:val="10"/>
              </w:numPr>
              <w:ind w:left="284" w:hanging="284"/>
            </w:pPr>
            <w:r>
              <w:t>observation of the learner planning and creating short, simple employment related written and</w:t>
            </w:r>
            <w:r w:rsidR="00135259">
              <w:t xml:space="preserve"> / or</w:t>
            </w:r>
            <w:r>
              <w:t xml:space="preserve"> digital texts</w:t>
            </w:r>
          </w:p>
          <w:p w:rsidR="000D1CF9" w:rsidRDefault="000D1CF9" w:rsidP="00387B45">
            <w:pPr>
              <w:pStyle w:val="bullet"/>
              <w:numPr>
                <w:ilvl w:val="0"/>
                <w:numId w:val="10"/>
              </w:numPr>
              <w:ind w:left="284" w:hanging="284"/>
            </w:pPr>
            <w:r>
              <w:t>portfolio of examples of formatted texts completed by the learner</w:t>
            </w:r>
          </w:p>
          <w:p w:rsidR="000D1CF9" w:rsidRDefault="000D1CF9" w:rsidP="00387B45">
            <w:pPr>
              <w:pStyle w:val="bullet"/>
              <w:numPr>
                <w:ilvl w:val="0"/>
                <w:numId w:val="10"/>
              </w:numPr>
              <w:ind w:left="284" w:hanging="284"/>
            </w:pPr>
            <w:r>
              <w:t>oral or written questioning to confirm understanding of the purpose of different text types</w:t>
            </w:r>
          </w:p>
        </w:tc>
      </w:tr>
    </w:tbl>
    <w:p w:rsidR="000D1CF9" w:rsidRDefault="000D1CF9" w:rsidP="008E119F"/>
    <w:p w:rsidR="000D1CF9" w:rsidRDefault="000D1CF9" w:rsidP="008E119F">
      <w:pPr>
        <w:sectPr w:rsidR="000D1CF9" w:rsidSect="00795B84">
          <w:headerReference w:type="even" r:id="rId67"/>
          <w:headerReference w:type="default" r:id="rId68"/>
          <w:footerReference w:type="even" r:id="rId69"/>
          <w:headerReference w:type="first" r:id="rId70"/>
          <w:footerReference w:type="first" r:id="rId7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405AD" w:rsidP="00825FE7">
            <w:pPr>
              <w:pStyle w:val="code1"/>
            </w:pPr>
            <w:bookmarkStart w:id="121" w:name="_Toc451945922"/>
            <w:r w:rsidRPr="00B405AD">
              <w:t>VU21290</w:t>
            </w:r>
            <w:bookmarkEnd w:id="121"/>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D72D90" w:rsidRDefault="00795B84" w:rsidP="00825FE7">
            <w:pPr>
              <w:pStyle w:val="code1"/>
            </w:pPr>
            <w:bookmarkStart w:id="122" w:name="_Toc349826703"/>
            <w:bookmarkStart w:id="123" w:name="_Toc451945923"/>
            <w:r w:rsidRPr="00BA38E2">
              <w:t>Create short simple texts to participate in the community</w:t>
            </w:r>
            <w:bookmarkEnd w:id="122"/>
            <w:bookmarkEnd w:id="123"/>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Default="00795B84" w:rsidP="00D409DC">
            <w:pPr>
              <w:pStyle w:val="unittext"/>
              <w:tabs>
                <w:tab w:val="center" w:pos="3041"/>
              </w:tabs>
            </w:pPr>
            <w:r>
              <w:t xml:space="preserve">This unit describes the skills and knowledge to use </w:t>
            </w:r>
            <w:r w:rsidRPr="00982488">
              <w:t xml:space="preserve">initial writing skills to create short simple texts </w:t>
            </w:r>
            <w:r>
              <w:t>relevant to community participation</w:t>
            </w:r>
            <w:r w:rsidRPr="00982488">
              <w:t xml:space="preserve">. </w:t>
            </w:r>
          </w:p>
          <w:p w:rsidR="00795B84" w:rsidRDefault="00795B84" w:rsidP="00D409DC">
            <w:pPr>
              <w:pStyle w:val="unittext"/>
            </w:pPr>
            <w:r w:rsidRPr="00982488">
              <w:t xml:space="preserve">The required outcomes described in this unit relate directly to the </w:t>
            </w:r>
            <w:r w:rsidRPr="00982488">
              <w:rPr>
                <w:i/>
              </w:rPr>
              <w:t>Australian Core Skills Framework (ACSF)</w:t>
            </w:r>
            <w:r w:rsidRPr="00982488">
              <w:t>, (© Commonwealth of Australia, 20</w:t>
            </w:r>
            <w:r>
              <w:t>12</w:t>
            </w:r>
            <w:r w:rsidRPr="00982488">
              <w:t xml:space="preserve">). They contribute to the achievement of ACSF indicators of competence at </w:t>
            </w:r>
            <w:r w:rsidRPr="00466A85">
              <w:t>Level One (Writing): 1.05, 1.06.</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AA0F5A" w:rsidRDefault="00795B84" w:rsidP="00D409DC">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795B84" w:rsidRDefault="00795B84" w:rsidP="00122A08">
            <w:pPr>
              <w:pStyle w:val="unittext"/>
            </w:pPr>
            <w:r w:rsidRPr="00AA0F5A">
              <w:t xml:space="preserve">Where application is as part of the </w:t>
            </w:r>
            <w:r w:rsidRPr="00AB2B2E">
              <w:t xml:space="preserve">Course in Initial General Education for Adults, </w:t>
            </w:r>
            <w:r w:rsidRPr="00AA0F5A">
              <w:t xml:space="preserve">it is recommended that application is integrated with the delivery and assessment of </w:t>
            </w:r>
            <w:r w:rsidR="00A775F3" w:rsidRPr="00A775F3">
              <w:rPr>
                <w:i/>
              </w:rPr>
              <w:t>VU2128</w:t>
            </w:r>
            <w:r w:rsidR="00122A08">
              <w:rPr>
                <w:i/>
              </w:rPr>
              <w:t>6</w:t>
            </w:r>
            <w:r w:rsidR="00A775F3" w:rsidRPr="00A775F3">
              <w:rPr>
                <w:i/>
              </w:rPr>
              <w:t xml:space="preserve"> </w:t>
            </w:r>
            <w:r w:rsidRPr="00AA0F5A">
              <w:rPr>
                <w:i/>
              </w:rPr>
              <w:t>Engage with short simple texts to participate in the community</w:t>
            </w:r>
            <w:r w:rsidRPr="00AA0F5A">
              <w:t xml:space="preserve">. </w:t>
            </w:r>
            <w:r>
              <w:t xml:space="preserve">The link between reading and writing across the different domains also encourages co-delivery and assessment of additional units, such </w:t>
            </w:r>
            <w:r w:rsidR="00A775F3" w:rsidRPr="00A775F3">
              <w:rPr>
                <w:i/>
              </w:rPr>
              <w:t xml:space="preserve">VU21287 </w:t>
            </w:r>
            <w:r w:rsidRPr="00F35154">
              <w:rPr>
                <w:i/>
              </w:rPr>
              <w:t>Create short simple texts for personal purposes</w:t>
            </w:r>
            <w:r>
              <w:t>.</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135259">
            <w:pPr>
              <w:pStyle w:val="element"/>
            </w:pPr>
            <w:r w:rsidRPr="0084371F">
              <w:t>1</w:t>
            </w:r>
            <w:r>
              <w:tab/>
            </w:r>
            <w:r w:rsidRPr="00AA0F5A">
              <w:t xml:space="preserve">Complete </w:t>
            </w:r>
            <w:r w:rsidR="00135259">
              <w:t xml:space="preserve">a </w:t>
            </w:r>
            <w:r w:rsidRPr="00AA0F5A">
              <w:t>short simple formatted text for community participation</w:t>
            </w:r>
          </w:p>
        </w:tc>
        <w:tc>
          <w:tcPr>
            <w:tcW w:w="570" w:type="dxa"/>
            <w:gridSpan w:val="2"/>
          </w:tcPr>
          <w:p w:rsidR="00795B84" w:rsidRDefault="00795B84" w:rsidP="00D409DC">
            <w:pPr>
              <w:pStyle w:val="PC"/>
            </w:pPr>
            <w:r>
              <w:t>1.1</w:t>
            </w:r>
          </w:p>
        </w:tc>
        <w:tc>
          <w:tcPr>
            <w:tcW w:w="5729" w:type="dxa"/>
            <w:gridSpan w:val="2"/>
          </w:tcPr>
          <w:p w:rsidR="00795B84" w:rsidRPr="006000CD" w:rsidRDefault="00795B84" w:rsidP="00D409DC">
            <w:pPr>
              <w:pStyle w:val="unittext"/>
            </w:pPr>
            <w:r w:rsidRPr="007011EA">
              <w:t>Identify the</w:t>
            </w:r>
            <w:r>
              <w:rPr>
                <w:b/>
              </w:rPr>
              <w:t xml:space="preserve"> f</w:t>
            </w:r>
            <w:r w:rsidRPr="007011EA">
              <w:rPr>
                <w:b/>
                <w:i/>
              </w:rPr>
              <w:t>ormatted text</w:t>
            </w:r>
            <w:r w:rsidRPr="006000CD">
              <w:t xml:space="preserve">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Pr="006000CD" w:rsidRDefault="00795B84" w:rsidP="00D409DC">
            <w:pPr>
              <w:pStyle w:val="unittext"/>
            </w:pPr>
            <w:r>
              <w:t xml:space="preserve">Confirm the </w:t>
            </w:r>
            <w:r w:rsidRPr="007011EA">
              <w:rPr>
                <w:b/>
                <w:i/>
              </w:rPr>
              <w:t>purpose</w:t>
            </w:r>
            <w:r w:rsidRPr="006000CD">
              <w:t xml:space="preserve"> of the formatted text and </w:t>
            </w:r>
            <w:r>
              <w:t xml:space="preserve">the </w:t>
            </w:r>
            <w:r w:rsidRPr="007011EA">
              <w:rPr>
                <w:b/>
                <w:i/>
              </w:rPr>
              <w:t>audience</w:t>
            </w:r>
            <w:r w:rsidRPr="006000CD">
              <w:t xml:space="preserve">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Pr="006000CD" w:rsidRDefault="00795B84" w:rsidP="00D409DC">
            <w:pPr>
              <w:pStyle w:val="unittext"/>
            </w:pPr>
            <w:r>
              <w:t xml:space="preserve">Identify the </w:t>
            </w:r>
            <w:r w:rsidRPr="007011EA">
              <w:rPr>
                <w:b/>
                <w:i/>
              </w:rPr>
              <w:t>features of the text</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1.4</w:t>
            </w:r>
          </w:p>
        </w:tc>
        <w:tc>
          <w:tcPr>
            <w:tcW w:w="5729" w:type="dxa"/>
            <w:gridSpan w:val="2"/>
          </w:tcPr>
          <w:p w:rsidR="00795B84" w:rsidRPr="006000CD" w:rsidRDefault="00795B84" w:rsidP="00D409DC">
            <w:pPr>
              <w:pStyle w:val="unittext"/>
              <w:rPr>
                <w:szCs w:val="24"/>
              </w:rPr>
            </w:pPr>
            <w:r>
              <w:rPr>
                <w:szCs w:val="24"/>
              </w:rPr>
              <w:t>Enter required i</w:t>
            </w:r>
            <w:r w:rsidRPr="006000CD">
              <w:rPr>
                <w:szCs w:val="24"/>
              </w:rPr>
              <w:t>nformation accurately and legibly</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135259">
            <w:pPr>
              <w:pStyle w:val="element"/>
            </w:pPr>
            <w:r>
              <w:t>2</w:t>
            </w:r>
            <w:r>
              <w:tab/>
            </w:r>
            <w:r w:rsidRPr="00AA0F5A">
              <w:t>C</w:t>
            </w:r>
            <w:r w:rsidR="00135259">
              <w:t xml:space="preserve">reate a </w:t>
            </w:r>
            <w:r w:rsidRPr="00AA0F5A">
              <w:t xml:space="preserve">simple </w:t>
            </w:r>
            <w:r>
              <w:t>written</w:t>
            </w:r>
            <w:r w:rsidR="00135259">
              <w:t xml:space="preserve"> text</w:t>
            </w:r>
            <w:r w:rsidRPr="00AA0F5A">
              <w:t xml:space="preserve"> for community participation</w:t>
            </w:r>
          </w:p>
        </w:tc>
        <w:tc>
          <w:tcPr>
            <w:tcW w:w="585" w:type="dxa"/>
            <w:gridSpan w:val="3"/>
          </w:tcPr>
          <w:p w:rsidR="00795B84" w:rsidRDefault="00795B84" w:rsidP="00D409DC">
            <w:pPr>
              <w:pStyle w:val="PC"/>
            </w:pPr>
            <w:r>
              <w:t>2.1</w:t>
            </w:r>
          </w:p>
        </w:tc>
        <w:tc>
          <w:tcPr>
            <w:tcW w:w="5714" w:type="dxa"/>
          </w:tcPr>
          <w:p w:rsidR="00795B84" w:rsidRPr="00111700" w:rsidRDefault="00795B84" w:rsidP="00135259">
            <w:pPr>
              <w:pStyle w:val="PC"/>
              <w:rPr>
                <w:b/>
                <w:i/>
              </w:rPr>
            </w:pPr>
            <w:r>
              <w:t xml:space="preserve">Describe the purpose of the </w:t>
            </w:r>
            <w:r>
              <w:rPr>
                <w:b/>
                <w:i/>
              </w:rPr>
              <w:t>text</w:t>
            </w:r>
            <w:r>
              <w:t xml:space="preserve"> </w:t>
            </w:r>
            <w:r>
              <w:rPr>
                <w:b/>
                <w:i/>
              </w:rPr>
              <w:t>type</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Pr="00B822F5" w:rsidRDefault="00795B84" w:rsidP="00135259">
            <w:pPr>
              <w:pStyle w:val="PC"/>
              <w:rPr>
                <w:b/>
                <w:i/>
              </w:rPr>
            </w:pPr>
            <w:r w:rsidRPr="00A6078F">
              <w:t>Select the</w:t>
            </w:r>
            <w:r>
              <w:t xml:space="preserve"> </w:t>
            </w:r>
            <w:r w:rsidRPr="00A6078F">
              <w:rPr>
                <w:b/>
                <w:i/>
              </w:rPr>
              <w:t>appropriate format</w:t>
            </w:r>
            <w:r>
              <w:t xml:space="preserve"> </w:t>
            </w:r>
            <w:r>
              <w:rPr>
                <w:b/>
                <w:i/>
              </w:rPr>
              <w:t>for the text</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2.3</w:t>
            </w:r>
          </w:p>
        </w:tc>
        <w:tc>
          <w:tcPr>
            <w:tcW w:w="5714" w:type="dxa"/>
          </w:tcPr>
          <w:p w:rsidR="00795B84" w:rsidRDefault="00795B84" w:rsidP="00D409DC">
            <w:pPr>
              <w:pStyle w:val="unittext"/>
            </w:pPr>
            <w:r>
              <w:t xml:space="preserve">Prepare the </w:t>
            </w:r>
            <w:r w:rsidRPr="00AA0F5A">
              <w:rPr>
                <w:b/>
                <w:i/>
              </w:rPr>
              <w:t>content</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2.4</w:t>
            </w:r>
          </w:p>
        </w:tc>
        <w:tc>
          <w:tcPr>
            <w:tcW w:w="5714" w:type="dxa"/>
          </w:tcPr>
          <w:p w:rsidR="00795B84" w:rsidRDefault="00795B84" w:rsidP="00D409DC">
            <w:pPr>
              <w:pStyle w:val="unittext"/>
              <w:rPr>
                <w:szCs w:val="24"/>
              </w:rPr>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Default="00795B84" w:rsidP="00387B45">
            <w:pPr>
              <w:pStyle w:val="bullet"/>
              <w:numPr>
                <w:ilvl w:val="0"/>
                <w:numId w:val="10"/>
              </w:numPr>
              <w:ind w:left="284" w:hanging="284"/>
            </w:pPr>
            <w:r w:rsidRPr="002E6161">
              <w:t xml:space="preserve">spatial arrangement, word separation and alignment of </w:t>
            </w:r>
            <w:r>
              <w:t xml:space="preserve">written </w:t>
            </w:r>
            <w:r w:rsidRPr="002E6161">
              <w:t>text</w:t>
            </w:r>
          </w:p>
          <w:p w:rsidR="00795B84" w:rsidRPr="002E6161" w:rsidRDefault="00795B84" w:rsidP="00387B45">
            <w:pPr>
              <w:pStyle w:val="bullet"/>
              <w:numPr>
                <w:ilvl w:val="0"/>
                <w:numId w:val="10"/>
              </w:numPr>
              <w:ind w:left="284" w:hanging="284"/>
            </w:pPr>
            <w:r w:rsidRPr="002E6161">
              <w:t xml:space="preserve">a small bank of words and phrases </w:t>
            </w:r>
            <w:r>
              <w:t>relevant to community participation to enable the preparation of content</w:t>
            </w:r>
          </w:p>
          <w:p w:rsidR="00795B84" w:rsidRDefault="00795B84" w:rsidP="00D409DC">
            <w:pPr>
              <w:pStyle w:val="unittext"/>
            </w:pPr>
            <w:r>
              <w:t>Required Skills:</w:t>
            </w:r>
          </w:p>
          <w:p w:rsidR="00795B84" w:rsidRDefault="00795B84" w:rsidP="00387B45">
            <w:pPr>
              <w:pStyle w:val="bullet"/>
              <w:numPr>
                <w:ilvl w:val="0"/>
                <w:numId w:val="10"/>
              </w:numPr>
              <w:ind w:left="284" w:hanging="284"/>
            </w:pPr>
            <w:r>
              <w:t xml:space="preserve">organisational skills </w:t>
            </w:r>
            <w:r w:rsidRPr="002E6161">
              <w:t>to</w:t>
            </w:r>
            <w:r>
              <w:t>:</w:t>
            </w:r>
          </w:p>
          <w:p w:rsidR="00795B84" w:rsidRPr="002E6161" w:rsidRDefault="00795B84" w:rsidP="00D409DC">
            <w:pPr>
              <w:pStyle w:val="endash"/>
              <w:keepNext/>
            </w:pPr>
            <w:r w:rsidRPr="002E6161">
              <w:t>construct short written text of one or two phrases / sentences with support</w:t>
            </w:r>
          </w:p>
          <w:p w:rsidR="00795B84" w:rsidRDefault="00795B84" w:rsidP="00D409DC">
            <w:pPr>
              <w:pStyle w:val="endash"/>
              <w:keepNext/>
            </w:pPr>
            <w:r w:rsidRPr="002E6161">
              <w:t>locate simple information in text and use it to construct simple text</w:t>
            </w:r>
          </w:p>
          <w:p w:rsidR="00795B84" w:rsidRDefault="00795B84" w:rsidP="00387B45">
            <w:pPr>
              <w:pStyle w:val="bullet"/>
              <w:numPr>
                <w:ilvl w:val="0"/>
                <w:numId w:val="10"/>
              </w:numPr>
              <w:ind w:left="284" w:hanging="284"/>
            </w:pPr>
            <w:r>
              <w:t>problem solving skills to recognise formatting conventions of text</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025934" w:rsidRDefault="00795B84" w:rsidP="00D409DC">
            <w:pPr>
              <w:pStyle w:val="unittext"/>
            </w:pPr>
            <w:r w:rsidRPr="00D36450">
              <w:rPr>
                <w:b/>
                <w:i/>
              </w:rPr>
              <w:t>F</w:t>
            </w:r>
            <w:r>
              <w:rPr>
                <w:b/>
                <w:i/>
              </w:rPr>
              <w:t xml:space="preserve">ormatted text </w:t>
            </w:r>
            <w:r>
              <w:t>may include:</w:t>
            </w:r>
          </w:p>
        </w:tc>
        <w:tc>
          <w:tcPr>
            <w:tcW w:w="5873" w:type="dxa"/>
            <w:gridSpan w:val="3"/>
          </w:tcPr>
          <w:p w:rsidR="00795B84" w:rsidRDefault="00795B84" w:rsidP="00387B45">
            <w:pPr>
              <w:pStyle w:val="bullet"/>
              <w:numPr>
                <w:ilvl w:val="0"/>
                <w:numId w:val="10"/>
              </w:numPr>
              <w:ind w:left="284" w:hanging="284"/>
            </w:pPr>
            <w:r>
              <w:t>texts with highly explicit purpose and limited highly familiar vocabulary</w:t>
            </w:r>
          </w:p>
          <w:p w:rsidR="00795B84" w:rsidRDefault="00795B84" w:rsidP="00387B45">
            <w:pPr>
              <w:pStyle w:val="bullet"/>
              <w:numPr>
                <w:ilvl w:val="0"/>
                <w:numId w:val="10"/>
              </w:numPr>
              <w:ind w:left="284" w:hanging="284"/>
            </w:pPr>
            <w:r>
              <w:t>a</w:t>
            </w:r>
            <w:r w:rsidRPr="006000CD">
              <w:t xml:space="preserve"> limited range of electronic</w:t>
            </w:r>
            <w:r>
              <w:t xml:space="preserve"> and </w:t>
            </w:r>
            <w:r w:rsidRPr="006000CD">
              <w:t>printed texts containing visual elements</w:t>
            </w:r>
            <w:r>
              <w:t>:</w:t>
            </w:r>
          </w:p>
          <w:p w:rsidR="00795B84" w:rsidRPr="00025934" w:rsidRDefault="00795B84" w:rsidP="00D409DC">
            <w:pPr>
              <w:pStyle w:val="endash"/>
              <w:keepNext/>
            </w:pPr>
            <w:r w:rsidRPr="00AB2B2E">
              <w:t>sections</w:t>
            </w:r>
            <w:r w:rsidRPr="00025934">
              <w:t xml:space="preserve"> of for</w:t>
            </w:r>
            <w:r>
              <w:t xml:space="preserve">ms requiring basic information such as </w:t>
            </w:r>
            <w:r w:rsidRPr="00025934">
              <w:t>application forms / council forms</w:t>
            </w:r>
            <w:r>
              <w:t>,</w:t>
            </w:r>
            <w:r w:rsidRPr="00025934">
              <w:t xml:space="preserve"> surveys </w:t>
            </w:r>
          </w:p>
          <w:p w:rsidR="00795B84" w:rsidRPr="00025934" w:rsidRDefault="00795B84" w:rsidP="00D409DC">
            <w:pPr>
              <w:pStyle w:val="endash"/>
              <w:keepNext/>
            </w:pPr>
            <w:r w:rsidRPr="00025934">
              <w:t>roster for school fete</w:t>
            </w:r>
          </w:p>
          <w:p w:rsidR="00795B84" w:rsidRPr="00025934" w:rsidRDefault="00795B84" w:rsidP="00D409DC">
            <w:pPr>
              <w:pStyle w:val="endash"/>
              <w:keepNext/>
            </w:pPr>
            <w:r w:rsidRPr="00025934">
              <w:t>raffle tickets</w:t>
            </w:r>
          </w:p>
          <w:p w:rsidR="00795B84" w:rsidRPr="00025934" w:rsidRDefault="00795B84" w:rsidP="00D409DC">
            <w:pPr>
              <w:pStyle w:val="endash"/>
              <w:keepNext/>
            </w:pPr>
            <w:r w:rsidRPr="00025934">
              <w:t>ballot papers</w:t>
            </w:r>
          </w:p>
          <w:p w:rsidR="00795B84" w:rsidRDefault="00795B84" w:rsidP="00387B45">
            <w:pPr>
              <w:pStyle w:val="bullet"/>
              <w:numPr>
                <w:ilvl w:val="0"/>
                <w:numId w:val="10"/>
              </w:numPr>
              <w:ind w:left="284" w:hanging="284"/>
            </w:pPr>
            <w:r w:rsidRPr="006000CD">
              <w:t xml:space="preserve">adult </w:t>
            </w:r>
            <w:r w:rsidRPr="00025934">
              <w:t>literacy</w:t>
            </w:r>
            <w:r w:rsidRPr="006000CD">
              <w:t xml:space="preserve"> survey</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Purpose </w:t>
            </w:r>
            <w:r>
              <w:t>may include:</w:t>
            </w:r>
          </w:p>
        </w:tc>
        <w:tc>
          <w:tcPr>
            <w:tcW w:w="5873" w:type="dxa"/>
            <w:gridSpan w:val="3"/>
          </w:tcPr>
          <w:p w:rsidR="00795B84" w:rsidRPr="006000CD" w:rsidRDefault="00795B84" w:rsidP="00387B45">
            <w:pPr>
              <w:pStyle w:val="bullet"/>
              <w:numPr>
                <w:ilvl w:val="0"/>
                <w:numId w:val="10"/>
              </w:numPr>
              <w:ind w:left="284" w:hanging="284"/>
            </w:pPr>
            <w:r w:rsidRPr="006000CD">
              <w:t>collection of information</w:t>
            </w:r>
          </w:p>
          <w:p w:rsidR="00795B84" w:rsidRPr="006000CD" w:rsidRDefault="00795B84" w:rsidP="00387B45">
            <w:pPr>
              <w:pStyle w:val="bullet"/>
              <w:numPr>
                <w:ilvl w:val="0"/>
                <w:numId w:val="10"/>
              </w:numPr>
              <w:ind w:left="284" w:hanging="284"/>
            </w:pPr>
            <w:r w:rsidRPr="006000CD">
              <w:t>legal requirements</w:t>
            </w:r>
          </w:p>
          <w:p w:rsidR="00795B84" w:rsidRPr="006000CD" w:rsidRDefault="00795B84" w:rsidP="00387B45">
            <w:pPr>
              <w:pStyle w:val="bullet"/>
              <w:numPr>
                <w:ilvl w:val="0"/>
                <w:numId w:val="10"/>
              </w:numPr>
              <w:ind w:left="284" w:hanging="284"/>
            </w:pPr>
            <w:r w:rsidRPr="006000CD">
              <w:t>participation in democratic process</w:t>
            </w:r>
          </w:p>
          <w:p w:rsidR="00795B84" w:rsidRPr="006000CD" w:rsidRDefault="00795B84" w:rsidP="00387B45">
            <w:pPr>
              <w:pStyle w:val="bullet"/>
              <w:numPr>
                <w:ilvl w:val="0"/>
                <w:numId w:val="10"/>
              </w:numPr>
              <w:ind w:left="284" w:hanging="284"/>
            </w:pPr>
            <w:r w:rsidRPr="006000CD">
              <w:lastRenderedPageBreak/>
              <w:t>gaining access to services</w:t>
            </w:r>
          </w:p>
          <w:p w:rsidR="00795B84" w:rsidRDefault="00795B84" w:rsidP="00387B45">
            <w:pPr>
              <w:pStyle w:val="bullet"/>
              <w:numPr>
                <w:ilvl w:val="0"/>
                <w:numId w:val="10"/>
              </w:numPr>
              <w:ind w:left="284" w:hanging="284"/>
            </w:pPr>
            <w:r w:rsidRPr="006000CD">
              <w:t xml:space="preserve">participation in leisure </w:t>
            </w:r>
            <w:r>
              <w:t>a</w:t>
            </w:r>
            <w:r w:rsidRPr="006000CD">
              <w:t xml:space="preserve">ctivities, joining a group </w:t>
            </w:r>
          </w:p>
          <w:p w:rsidR="00795B84" w:rsidRDefault="00795B84" w:rsidP="00387B45">
            <w:pPr>
              <w:pStyle w:val="bullet"/>
              <w:numPr>
                <w:ilvl w:val="0"/>
                <w:numId w:val="10"/>
              </w:numPr>
              <w:ind w:left="284" w:hanging="284"/>
            </w:pPr>
            <w:r w:rsidRPr="006000CD">
              <w:t>signing up for a volunteer activity at the school</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Audience </w:t>
            </w:r>
            <w:r>
              <w:t>may include:</w:t>
            </w:r>
          </w:p>
        </w:tc>
        <w:tc>
          <w:tcPr>
            <w:tcW w:w="5873" w:type="dxa"/>
            <w:gridSpan w:val="3"/>
          </w:tcPr>
          <w:p w:rsidR="00795B84" w:rsidRDefault="00795B84" w:rsidP="00387B45">
            <w:pPr>
              <w:pStyle w:val="bullet"/>
              <w:numPr>
                <w:ilvl w:val="0"/>
                <w:numId w:val="10"/>
              </w:numPr>
              <w:ind w:left="284" w:hanging="284"/>
            </w:pPr>
            <w:r w:rsidRPr="006000CD">
              <w:t>parents</w:t>
            </w:r>
          </w:p>
          <w:p w:rsidR="00795B84" w:rsidRDefault="00795B84" w:rsidP="00387B45">
            <w:pPr>
              <w:pStyle w:val="bullet"/>
              <w:numPr>
                <w:ilvl w:val="0"/>
                <w:numId w:val="10"/>
              </w:numPr>
              <w:ind w:left="284" w:hanging="284"/>
            </w:pPr>
            <w:r>
              <w:t>peers</w:t>
            </w:r>
          </w:p>
          <w:p w:rsidR="00795B84" w:rsidRDefault="00795B84" w:rsidP="00387B45">
            <w:pPr>
              <w:pStyle w:val="bullet"/>
              <w:numPr>
                <w:ilvl w:val="0"/>
                <w:numId w:val="10"/>
              </w:numPr>
              <w:ind w:left="284" w:hanging="284"/>
            </w:pPr>
            <w:r w:rsidRPr="006000CD">
              <w:t>local politicia</w:t>
            </w:r>
            <w:r>
              <w:t>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Features of the text </w:t>
            </w:r>
            <w:r>
              <w:t>may include:</w:t>
            </w:r>
          </w:p>
        </w:tc>
        <w:tc>
          <w:tcPr>
            <w:tcW w:w="5873" w:type="dxa"/>
            <w:gridSpan w:val="3"/>
          </w:tcPr>
          <w:p w:rsidR="00795B84" w:rsidRPr="006000CD" w:rsidRDefault="00795B84" w:rsidP="00387B45">
            <w:pPr>
              <w:pStyle w:val="bullet"/>
              <w:numPr>
                <w:ilvl w:val="0"/>
                <w:numId w:val="10"/>
              </w:numPr>
              <w:ind w:left="284" w:hanging="284"/>
            </w:pPr>
            <w:r>
              <w:rPr>
                <w:szCs w:val="24"/>
              </w:rPr>
              <w:t xml:space="preserve">highly familiar </w:t>
            </w:r>
            <w:r w:rsidRPr="006000CD">
              <w:t>words / phrases:</w:t>
            </w:r>
          </w:p>
          <w:p w:rsidR="00795B84" w:rsidRPr="00AA508C" w:rsidRDefault="00795B84" w:rsidP="00D409DC">
            <w:pPr>
              <w:pStyle w:val="endash"/>
              <w:keepNext/>
            </w:pPr>
            <w:r w:rsidRPr="00AA508C">
              <w:t>name, address, age</w:t>
            </w:r>
          </w:p>
          <w:p w:rsidR="00795B84" w:rsidRPr="00AA508C" w:rsidRDefault="00795B84" w:rsidP="00D409DC">
            <w:pPr>
              <w:pStyle w:val="endash"/>
              <w:keepNext/>
            </w:pPr>
            <w:r w:rsidRPr="00AA508C">
              <w:t>place</w:t>
            </w:r>
            <w:r>
              <w:t xml:space="preserve"> or time related </w:t>
            </w:r>
            <w:r w:rsidRPr="00AA508C">
              <w:t xml:space="preserve">information </w:t>
            </w:r>
          </w:p>
          <w:p w:rsidR="00795B84" w:rsidRPr="00AA508C" w:rsidRDefault="00795B84" w:rsidP="00D409DC">
            <w:pPr>
              <w:pStyle w:val="endash"/>
              <w:keepNext/>
            </w:pPr>
            <w:r w:rsidRPr="00AA508C">
              <w:t xml:space="preserve">names of community facilities and service providers in the immediate area </w:t>
            </w:r>
          </w:p>
          <w:p w:rsidR="00795B84" w:rsidRPr="00AA508C" w:rsidRDefault="00795B84" w:rsidP="00D409DC">
            <w:pPr>
              <w:pStyle w:val="endash"/>
              <w:keepNext/>
            </w:pPr>
            <w:r w:rsidRPr="00AA508C">
              <w:t>those associated with personally relevant education, recreation and leisure activities</w:t>
            </w:r>
          </w:p>
          <w:p w:rsidR="00795B84" w:rsidRPr="00AA508C" w:rsidRDefault="00795B84" w:rsidP="00D409DC">
            <w:pPr>
              <w:pStyle w:val="endash"/>
              <w:keepNext/>
            </w:pPr>
            <w:r w:rsidRPr="00AA508C">
              <w:t>commonly used words / phrases from headlines and news items, local environment</w:t>
            </w:r>
          </w:p>
          <w:p w:rsidR="00795B84" w:rsidRPr="00AA508C" w:rsidRDefault="00795B84" w:rsidP="00D409DC">
            <w:pPr>
              <w:pStyle w:val="endash"/>
              <w:keepNext/>
            </w:pPr>
            <w:r w:rsidRPr="00AA508C">
              <w:t>one or two simple sentences</w:t>
            </w:r>
          </w:p>
          <w:p w:rsidR="00795B84" w:rsidRPr="006000CD" w:rsidRDefault="00795B84" w:rsidP="00387B45">
            <w:pPr>
              <w:pStyle w:val="bullet"/>
              <w:numPr>
                <w:ilvl w:val="0"/>
                <w:numId w:val="10"/>
              </w:numPr>
              <w:ind w:left="284" w:hanging="284"/>
            </w:pPr>
            <w:r w:rsidRPr="006000CD">
              <w:t>whole numbers and familiar fractions:</w:t>
            </w:r>
          </w:p>
          <w:p w:rsidR="00795B84" w:rsidRPr="00AA508C" w:rsidRDefault="00795B84" w:rsidP="00D409DC">
            <w:pPr>
              <w:pStyle w:val="endash"/>
              <w:keepNext/>
            </w:pPr>
            <w:r w:rsidRPr="00AA508C">
              <w:t xml:space="preserve">time-related information, dates of public holidays/ school holidays, </w:t>
            </w:r>
            <w:r>
              <w:t xml:space="preserve">community event </w:t>
            </w:r>
            <w:r w:rsidRPr="00AA508C">
              <w:t xml:space="preserve">starting time </w:t>
            </w:r>
          </w:p>
          <w:p w:rsidR="00795B84" w:rsidRPr="00AA508C" w:rsidRDefault="00795B84" w:rsidP="00D409DC">
            <w:pPr>
              <w:pStyle w:val="endash"/>
              <w:keepNext/>
            </w:pPr>
            <w:r w:rsidRPr="00AA508C">
              <w:t xml:space="preserve">place-related information, such as street numbers, post codes </w:t>
            </w:r>
          </w:p>
          <w:p w:rsidR="00795B84" w:rsidRPr="00AA508C" w:rsidRDefault="00795B84" w:rsidP="00D409DC">
            <w:pPr>
              <w:pStyle w:val="endash"/>
              <w:keepNext/>
            </w:pPr>
            <w:r w:rsidRPr="00AA508C">
              <w:t>connected with money</w:t>
            </w:r>
            <w:r>
              <w:t xml:space="preserve"> such as entry fee</w:t>
            </w:r>
            <w:r w:rsidRPr="00AA508C">
              <w:t xml:space="preserve"> </w:t>
            </w:r>
          </w:p>
          <w:p w:rsidR="00795B84" w:rsidRPr="006000CD" w:rsidRDefault="00795B84" w:rsidP="00387B45">
            <w:pPr>
              <w:pStyle w:val="bullet"/>
              <w:numPr>
                <w:ilvl w:val="0"/>
                <w:numId w:val="10"/>
              </w:numPr>
              <w:ind w:left="284" w:hanging="284"/>
            </w:pPr>
            <w:r w:rsidRPr="006000CD">
              <w:t>abbreviations</w:t>
            </w:r>
            <w:r>
              <w:t>:</w:t>
            </w:r>
          </w:p>
          <w:p w:rsidR="00795B84" w:rsidRPr="00AA508C" w:rsidRDefault="00795B84" w:rsidP="00D409DC">
            <w:pPr>
              <w:pStyle w:val="endash"/>
              <w:keepNext/>
            </w:pPr>
            <w:r w:rsidRPr="00AA508C">
              <w:t>M / F</w:t>
            </w:r>
          </w:p>
          <w:p w:rsidR="00795B84" w:rsidRPr="00AA508C" w:rsidRDefault="00795B84" w:rsidP="00D409DC">
            <w:pPr>
              <w:pStyle w:val="endash"/>
              <w:keepNext/>
            </w:pPr>
            <w:r>
              <w:t>DOB</w:t>
            </w:r>
          </w:p>
          <w:p w:rsidR="00795B84" w:rsidRPr="006000CD" w:rsidRDefault="00795B84" w:rsidP="00387B45">
            <w:pPr>
              <w:pStyle w:val="bullet"/>
              <w:numPr>
                <w:ilvl w:val="0"/>
                <w:numId w:val="10"/>
              </w:numPr>
              <w:ind w:left="284" w:hanging="284"/>
            </w:pPr>
            <w:r>
              <w:t xml:space="preserve">familiar </w:t>
            </w:r>
            <w:r w:rsidRPr="006000CD">
              <w:t>visuals</w:t>
            </w:r>
            <w:r>
              <w:t>:</w:t>
            </w:r>
          </w:p>
          <w:p w:rsidR="00795B84" w:rsidRPr="00AA508C" w:rsidRDefault="00795B84" w:rsidP="00D409DC">
            <w:pPr>
              <w:pStyle w:val="endash"/>
              <w:keepNext/>
            </w:pPr>
            <w:r w:rsidRPr="00AA508C">
              <w:t>photographs</w:t>
            </w:r>
          </w:p>
          <w:p w:rsidR="00795B84" w:rsidRPr="00AA508C" w:rsidRDefault="00795B84" w:rsidP="00D409DC">
            <w:pPr>
              <w:pStyle w:val="endash"/>
              <w:keepNext/>
            </w:pPr>
            <w:r w:rsidRPr="00AA508C">
              <w:t>symbols</w:t>
            </w:r>
            <w:r>
              <w:t xml:space="preserve"> such as ‘&amp;’ for ‘and’</w:t>
            </w:r>
          </w:p>
          <w:p w:rsidR="00795B84" w:rsidRPr="00AA508C" w:rsidRDefault="00795B84" w:rsidP="00D409DC">
            <w:pPr>
              <w:pStyle w:val="endash"/>
              <w:keepNext/>
            </w:pPr>
            <w:r w:rsidRPr="00AA508C">
              <w:t>simple diagrams, for example, hand drawn map of local area with community facilities marked</w:t>
            </w:r>
          </w:p>
          <w:p w:rsidR="00795B84" w:rsidRPr="006000CD" w:rsidRDefault="00795B84" w:rsidP="00387B45">
            <w:pPr>
              <w:pStyle w:val="bullet"/>
              <w:numPr>
                <w:ilvl w:val="0"/>
                <w:numId w:val="10"/>
              </w:numPr>
              <w:ind w:left="284" w:hanging="284"/>
            </w:pPr>
            <w:r w:rsidRPr="006000CD">
              <w:t>layout features and styles</w:t>
            </w:r>
            <w:r>
              <w:t>:</w:t>
            </w:r>
          </w:p>
          <w:p w:rsidR="00795B84" w:rsidRPr="00AA508C" w:rsidRDefault="00795B84" w:rsidP="00D409DC">
            <w:pPr>
              <w:pStyle w:val="endash"/>
              <w:keepNext/>
            </w:pPr>
            <w:r w:rsidRPr="00AA508C">
              <w:t>left to right and top to bottom orientation</w:t>
            </w:r>
          </w:p>
          <w:p w:rsidR="00795B84" w:rsidRPr="00AA508C" w:rsidRDefault="00795B84" w:rsidP="00D409DC">
            <w:pPr>
              <w:pStyle w:val="endash"/>
              <w:keepNext/>
            </w:pPr>
            <w:r w:rsidRPr="00AA508C">
              <w:t>writing on the line</w:t>
            </w:r>
          </w:p>
          <w:p w:rsidR="00795B84" w:rsidRPr="00AA508C" w:rsidRDefault="00795B84" w:rsidP="00D409DC">
            <w:pPr>
              <w:pStyle w:val="endash"/>
              <w:keepNext/>
            </w:pPr>
            <w:r>
              <w:t xml:space="preserve">capitalisation </w:t>
            </w:r>
            <w:r w:rsidRPr="00AA508C">
              <w:t>including for the personal pronoun I</w:t>
            </w:r>
            <w:r>
              <w:t xml:space="preserve"> and </w:t>
            </w:r>
            <w:r w:rsidRPr="00AA508C">
              <w:t>upper and lower case</w:t>
            </w:r>
          </w:p>
          <w:p w:rsidR="00795B84" w:rsidRDefault="00795B84" w:rsidP="00387B45">
            <w:pPr>
              <w:pStyle w:val="bullet"/>
              <w:numPr>
                <w:ilvl w:val="0"/>
                <w:numId w:val="10"/>
              </w:numPr>
              <w:ind w:left="284" w:hanging="284"/>
            </w:pPr>
            <w:r w:rsidRPr="006000CD">
              <w:t>punctuation</w:t>
            </w:r>
            <w:r>
              <w:t xml:space="preserve"> such as </w:t>
            </w:r>
            <w:r w:rsidRPr="006000CD">
              <w:t>full stop</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135259" w:rsidP="00D409DC">
            <w:pPr>
              <w:pStyle w:val="unittext"/>
            </w:pPr>
            <w:r>
              <w:rPr>
                <w:b/>
                <w:i/>
              </w:rPr>
              <w:t>T</w:t>
            </w:r>
            <w:r w:rsidR="00795B84">
              <w:rPr>
                <w:b/>
                <w:i/>
              </w:rPr>
              <w:t>ext</w:t>
            </w:r>
            <w:r w:rsidR="00795B84">
              <w:t xml:space="preserve"> </w:t>
            </w:r>
            <w:r w:rsidR="00795B84">
              <w:rPr>
                <w:b/>
                <w:i/>
              </w:rPr>
              <w:t xml:space="preserve">type </w:t>
            </w:r>
            <w:r w:rsidR="00795B84">
              <w:t>may include:</w:t>
            </w:r>
          </w:p>
        </w:tc>
        <w:tc>
          <w:tcPr>
            <w:tcW w:w="5873" w:type="dxa"/>
            <w:gridSpan w:val="3"/>
          </w:tcPr>
          <w:p w:rsidR="00795B84" w:rsidRDefault="00795B84" w:rsidP="00387B45">
            <w:pPr>
              <w:pStyle w:val="bullet"/>
              <w:numPr>
                <w:ilvl w:val="0"/>
                <w:numId w:val="10"/>
              </w:numPr>
              <w:ind w:left="284" w:hanging="284"/>
            </w:pPr>
            <w:r>
              <w:t>simple table such as roster of names</w:t>
            </w:r>
          </w:p>
          <w:p w:rsidR="00795B84" w:rsidRDefault="00795B84" w:rsidP="00387B45">
            <w:pPr>
              <w:pStyle w:val="bullet"/>
              <w:numPr>
                <w:ilvl w:val="0"/>
                <w:numId w:val="10"/>
              </w:numPr>
              <w:ind w:left="284" w:hanging="284"/>
            </w:pPr>
            <w:r>
              <w:t>notices / posters:</w:t>
            </w:r>
          </w:p>
          <w:p w:rsidR="00795B84" w:rsidRDefault="00795B84" w:rsidP="00D409DC">
            <w:pPr>
              <w:pStyle w:val="endash"/>
              <w:keepNext/>
            </w:pPr>
            <w:r>
              <w:lastRenderedPageBreak/>
              <w:t>garage sale</w:t>
            </w:r>
          </w:p>
          <w:p w:rsidR="00795B84" w:rsidRDefault="00795B84" w:rsidP="00D409DC">
            <w:pPr>
              <w:pStyle w:val="endash"/>
              <w:keepNext/>
            </w:pPr>
            <w:r>
              <w:t>room to let</w:t>
            </w:r>
          </w:p>
          <w:p w:rsidR="00795B84" w:rsidRDefault="00795B84" w:rsidP="00387B45">
            <w:pPr>
              <w:pStyle w:val="bullet"/>
              <w:numPr>
                <w:ilvl w:val="0"/>
                <w:numId w:val="10"/>
              </w:numPr>
              <w:ind w:left="284" w:hanging="284"/>
            </w:pPr>
            <w:r>
              <w:t>messages or invitations</w:t>
            </w:r>
          </w:p>
          <w:p w:rsidR="00135259" w:rsidRDefault="00135259" w:rsidP="00387B45">
            <w:pPr>
              <w:pStyle w:val="bullet"/>
              <w:numPr>
                <w:ilvl w:val="0"/>
                <w:numId w:val="10"/>
              </w:numPr>
              <w:ind w:left="284" w:hanging="284"/>
            </w:pPr>
            <w:r>
              <w:t xml:space="preserve">digitally based local government question and answer site </w:t>
            </w:r>
          </w:p>
          <w:p w:rsidR="00135259" w:rsidRDefault="00135259" w:rsidP="00387B45">
            <w:pPr>
              <w:pStyle w:val="bullet"/>
              <w:numPr>
                <w:ilvl w:val="0"/>
                <w:numId w:val="10"/>
              </w:numPr>
              <w:ind w:left="284" w:hanging="284"/>
            </w:pPr>
            <w:r>
              <w:t>electronic expression of interest to volunteer</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135259">
            <w:pPr>
              <w:pStyle w:val="unittext"/>
            </w:pPr>
            <w:r>
              <w:rPr>
                <w:b/>
                <w:i/>
              </w:rPr>
              <w:t>Appropriate format</w:t>
            </w:r>
            <w:r>
              <w:t xml:space="preserve"> </w:t>
            </w:r>
            <w:r>
              <w:rPr>
                <w:b/>
                <w:i/>
              </w:rPr>
              <w:t xml:space="preserve">for the text </w:t>
            </w:r>
            <w:r>
              <w:t>may include:</w:t>
            </w:r>
          </w:p>
        </w:tc>
        <w:tc>
          <w:tcPr>
            <w:tcW w:w="5873" w:type="dxa"/>
            <w:gridSpan w:val="3"/>
          </w:tcPr>
          <w:p w:rsidR="00795B84" w:rsidRDefault="00795B84" w:rsidP="00387B45">
            <w:pPr>
              <w:pStyle w:val="bullet"/>
              <w:numPr>
                <w:ilvl w:val="0"/>
                <w:numId w:val="10"/>
              </w:numPr>
              <w:ind w:left="284" w:hanging="284"/>
            </w:pPr>
            <w:r>
              <w:t>inclusion of visual elements</w:t>
            </w:r>
            <w:r w:rsidRPr="006000CD">
              <w:t xml:space="preserve"> </w:t>
            </w:r>
          </w:p>
          <w:p w:rsidR="00795B84" w:rsidRDefault="00795B84" w:rsidP="00387B45">
            <w:pPr>
              <w:pStyle w:val="bullet"/>
              <w:numPr>
                <w:ilvl w:val="0"/>
                <w:numId w:val="10"/>
              </w:numPr>
              <w:ind w:left="284" w:hanging="284"/>
            </w:pPr>
            <w:r>
              <w:t>size and location of letters and / or visuals</w:t>
            </w:r>
          </w:p>
          <w:p w:rsidR="00795B84" w:rsidRDefault="00795B84" w:rsidP="00387B45">
            <w:pPr>
              <w:pStyle w:val="bullet"/>
              <w:numPr>
                <w:ilvl w:val="0"/>
                <w:numId w:val="10"/>
              </w:numPr>
              <w:ind w:left="284" w:hanging="284"/>
            </w:pPr>
            <w:r>
              <w:t>use of colour</w:t>
            </w:r>
          </w:p>
          <w:p w:rsidR="00135259" w:rsidRDefault="00135259" w:rsidP="00387B45">
            <w:pPr>
              <w:pStyle w:val="bullet"/>
              <w:numPr>
                <w:ilvl w:val="0"/>
                <w:numId w:val="11"/>
              </w:numPr>
              <w:ind w:left="284" w:hanging="284"/>
            </w:pPr>
            <w:r>
              <w:t>number of characters including spaces for digital text</w:t>
            </w:r>
          </w:p>
          <w:p w:rsidR="00135259" w:rsidRDefault="00135259" w:rsidP="00387B45">
            <w:pPr>
              <w:pStyle w:val="bullet"/>
              <w:numPr>
                <w:ilvl w:val="0"/>
                <w:numId w:val="10"/>
              </w:numPr>
              <w:ind w:left="284" w:hanging="284"/>
            </w:pPr>
            <w:r>
              <w:t>text sequence</w:t>
            </w:r>
          </w:p>
          <w:p w:rsidR="00135259" w:rsidRDefault="00135259" w:rsidP="00387B45">
            <w:pPr>
              <w:pStyle w:val="bullet"/>
              <w:numPr>
                <w:ilvl w:val="0"/>
                <w:numId w:val="10"/>
              </w:numPr>
              <w:ind w:left="284" w:hanging="284"/>
            </w:pPr>
            <w:r>
              <w:t>use of capital letters and full stops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Content </w:t>
            </w:r>
            <w:r>
              <w:t>may include:</w:t>
            </w:r>
          </w:p>
        </w:tc>
        <w:tc>
          <w:tcPr>
            <w:tcW w:w="5873" w:type="dxa"/>
            <w:gridSpan w:val="3"/>
          </w:tcPr>
          <w:p w:rsidR="00795B84" w:rsidRDefault="00795B84" w:rsidP="00387B45">
            <w:pPr>
              <w:pStyle w:val="bullet"/>
              <w:numPr>
                <w:ilvl w:val="0"/>
                <w:numId w:val="10"/>
              </w:numPr>
              <w:ind w:left="284" w:hanging="284"/>
            </w:pPr>
            <w:r w:rsidRPr="00B822F5">
              <w:t>words / phrases</w:t>
            </w:r>
            <w:r>
              <w:t>:</w:t>
            </w:r>
          </w:p>
          <w:p w:rsidR="00795B84" w:rsidRDefault="00795B84" w:rsidP="00D409DC">
            <w:pPr>
              <w:pStyle w:val="endash"/>
              <w:keepNext/>
            </w:pPr>
            <w:r>
              <w:t>‘Garage Sale today’</w:t>
            </w:r>
          </w:p>
          <w:p w:rsidR="00795B84" w:rsidRPr="00B822F5" w:rsidRDefault="00795B84" w:rsidP="00D409DC">
            <w:pPr>
              <w:pStyle w:val="endash"/>
              <w:keepNext/>
            </w:pPr>
            <w:r>
              <w:t>‘lost dog’</w:t>
            </w:r>
          </w:p>
          <w:p w:rsidR="00795B84" w:rsidRPr="00B822F5" w:rsidRDefault="00795B84" w:rsidP="00387B45">
            <w:pPr>
              <w:pStyle w:val="bullet"/>
              <w:numPr>
                <w:ilvl w:val="0"/>
                <w:numId w:val="10"/>
              </w:numPr>
              <w:ind w:left="284" w:hanging="284"/>
            </w:pPr>
            <w:r w:rsidRPr="00B822F5">
              <w:t>commonly used symbols and icons</w:t>
            </w:r>
            <w:r>
              <w:t xml:space="preserve"> such as ‘&amp;’ for ‘and’</w:t>
            </w:r>
            <w:r w:rsidRPr="00B822F5">
              <w:t xml:space="preserve"> </w:t>
            </w:r>
          </w:p>
          <w:p w:rsidR="00795B84" w:rsidRDefault="00795B84" w:rsidP="00387B45">
            <w:pPr>
              <w:pStyle w:val="bullet"/>
              <w:numPr>
                <w:ilvl w:val="0"/>
                <w:numId w:val="10"/>
              </w:numPr>
              <w:ind w:left="284" w:hanging="284"/>
            </w:pPr>
            <w:r w:rsidRPr="00B822F5">
              <w:t>commonly used words from the immediate environment</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Critical aspects for assessment and evidence required to demonstrate competency in this unit</w:t>
            </w:r>
          </w:p>
        </w:tc>
        <w:tc>
          <w:tcPr>
            <w:tcW w:w="5873" w:type="dxa"/>
            <w:gridSpan w:val="3"/>
          </w:tcPr>
          <w:p w:rsidR="00795B84" w:rsidRDefault="00795B84" w:rsidP="00D409DC">
            <w:pPr>
              <w:pStyle w:val="unittext"/>
            </w:pPr>
            <w:r w:rsidRPr="003B087B">
              <w:t>Assessment</w:t>
            </w:r>
            <w:r>
              <w:t xml:space="preserve"> must confirm the ability to:</w:t>
            </w:r>
          </w:p>
          <w:p w:rsidR="00135259" w:rsidRDefault="00795B84" w:rsidP="00387B45">
            <w:pPr>
              <w:pStyle w:val="bullet"/>
              <w:numPr>
                <w:ilvl w:val="0"/>
                <w:numId w:val="10"/>
              </w:numPr>
              <w:ind w:left="284" w:hanging="284"/>
            </w:pPr>
            <w:r w:rsidRPr="00135259">
              <w:t>complete one short simple, community related formatted text</w:t>
            </w:r>
          </w:p>
          <w:p w:rsidR="00795B84" w:rsidRPr="00135259" w:rsidRDefault="00795B84" w:rsidP="00387B45">
            <w:pPr>
              <w:pStyle w:val="bullet"/>
              <w:numPr>
                <w:ilvl w:val="0"/>
                <w:numId w:val="10"/>
              </w:numPr>
              <w:ind w:left="284" w:hanging="284"/>
            </w:pPr>
            <w:r w:rsidRPr="00135259">
              <w:t>create one written short, simple community related text</w:t>
            </w:r>
            <w:r w:rsidR="00135259">
              <w:t xml:space="preserve"> which may be either digital or paper based</w:t>
            </w:r>
          </w:p>
          <w:p w:rsidR="00795B84" w:rsidRDefault="00795B84" w:rsidP="00D409DC">
            <w:pPr>
              <w:pStyle w:val="bullet"/>
              <w:numPr>
                <w:ilvl w:val="0"/>
                <w:numId w:val="0"/>
              </w:numPr>
            </w:pPr>
            <w:r w:rsidRPr="006F4B0E">
              <w:t>In order to ensure learners achieve meaningful outcomes at the qualification level an integrated approach to assessment should be used, refer to Section B 6.1 Assessment Strategy.</w:t>
            </w:r>
          </w:p>
          <w:p w:rsidR="00795B84" w:rsidRDefault="00795B84" w:rsidP="00D409DC">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Pr="00406F51" w:rsidRDefault="00795B84" w:rsidP="00387B45">
            <w:pPr>
              <w:pStyle w:val="bullet"/>
              <w:numPr>
                <w:ilvl w:val="0"/>
                <w:numId w:val="10"/>
              </w:numPr>
              <w:ind w:left="284" w:hanging="284"/>
            </w:pPr>
            <w:r w:rsidRPr="00456FD4">
              <w:rPr>
                <w:bCs/>
              </w:rPr>
              <w:t xml:space="preserve">access to text types drawn from </w:t>
            </w:r>
            <w:r>
              <w:rPr>
                <w:bCs/>
              </w:rPr>
              <w:t xml:space="preserve">community  related </w:t>
            </w:r>
            <w:r>
              <w:rPr>
                <w:bCs/>
              </w:rPr>
              <w:lastRenderedPageBreak/>
              <w:t xml:space="preserve">environments that are </w:t>
            </w:r>
            <w:r w:rsidRPr="00456FD4">
              <w:rPr>
                <w:bCs/>
              </w:rPr>
              <w:t>relevant to the learner</w:t>
            </w:r>
          </w:p>
          <w:p w:rsidR="00795B84" w:rsidRDefault="00795B84" w:rsidP="00D409DC">
            <w:pPr>
              <w:pStyle w:val="unittext"/>
            </w:pPr>
            <w:r>
              <w:t>At this level, the learner:</w:t>
            </w:r>
          </w:p>
          <w:p w:rsidR="00795B84" w:rsidRDefault="00795B84" w:rsidP="00387B45">
            <w:pPr>
              <w:pStyle w:val="bullet"/>
              <w:numPr>
                <w:ilvl w:val="0"/>
                <w:numId w:val="10"/>
              </w:numPr>
              <w:ind w:left="284" w:hanging="284"/>
            </w:pPr>
            <w:r>
              <w:t>may require additional time to complete written tasks</w:t>
            </w:r>
          </w:p>
          <w:p w:rsidR="00795B84" w:rsidRDefault="00795B84" w:rsidP="00387B45">
            <w:pPr>
              <w:pStyle w:val="bullet"/>
              <w:numPr>
                <w:ilvl w:val="0"/>
                <w:numId w:val="10"/>
              </w:numPr>
              <w:ind w:left="284" w:hanging="284"/>
            </w:pPr>
            <w:r>
              <w:t xml:space="preserve">can work alongside an expert / mentor where prompting and advice can be provided </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 xml:space="preserve">observation of the learner planning and creating short, simple community related written and </w:t>
            </w:r>
            <w:r w:rsidR="00135259">
              <w:t xml:space="preserve">/ or </w:t>
            </w:r>
            <w:r>
              <w:t>digital texts</w:t>
            </w:r>
          </w:p>
          <w:p w:rsidR="00795B84" w:rsidRDefault="00795B84" w:rsidP="00387B45">
            <w:pPr>
              <w:pStyle w:val="bullet"/>
              <w:numPr>
                <w:ilvl w:val="0"/>
                <w:numId w:val="10"/>
              </w:numPr>
              <w:ind w:left="284" w:hanging="284"/>
            </w:pPr>
            <w:r>
              <w:t>portfolio of examples of formatted texts completed by the learner</w:t>
            </w:r>
          </w:p>
          <w:p w:rsidR="00795B84" w:rsidRDefault="00795B84" w:rsidP="00387B45">
            <w:pPr>
              <w:pStyle w:val="bullet"/>
              <w:numPr>
                <w:ilvl w:val="0"/>
                <w:numId w:val="10"/>
              </w:numPr>
              <w:ind w:left="284" w:hanging="284"/>
            </w:pPr>
            <w:r>
              <w:t>written or oral questioning to confirm understanding of the purpose of different text types</w:t>
            </w:r>
          </w:p>
        </w:tc>
      </w:tr>
    </w:tbl>
    <w:p w:rsidR="00795B84" w:rsidRDefault="00795B84" w:rsidP="008E119F"/>
    <w:p w:rsidR="00795B84" w:rsidRDefault="00795B84" w:rsidP="008E119F">
      <w:pPr>
        <w:sectPr w:rsidR="00795B84" w:rsidSect="00795B84">
          <w:headerReference w:type="even" r:id="rId72"/>
          <w:headerReference w:type="default" r:id="rId73"/>
          <w:footerReference w:type="even" r:id="rId74"/>
          <w:headerReference w:type="first" r:id="rId75"/>
          <w:footerReference w:type="first" r:id="rId7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405AD" w:rsidP="00825FE7">
            <w:pPr>
              <w:pStyle w:val="code1"/>
            </w:pPr>
            <w:bookmarkStart w:id="124" w:name="_Toc451945924"/>
            <w:r w:rsidRPr="00B405AD">
              <w:t>VU21291</w:t>
            </w:r>
            <w:bookmarkEnd w:id="124"/>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027642" w:rsidRDefault="00795B84" w:rsidP="00825FE7">
            <w:pPr>
              <w:pStyle w:val="code1"/>
            </w:pPr>
            <w:bookmarkStart w:id="125" w:name="_Toc451945925"/>
            <w:r w:rsidRPr="00027642">
              <w:t>Recognise numbers and money in simple, highly familiar situations</w:t>
            </w:r>
            <w:bookmarkEnd w:id="125"/>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C959F2" w:rsidRDefault="00795B84" w:rsidP="00D409DC">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t xml:space="preserve">The required outcomes described in this unit relate directly to the </w:t>
            </w:r>
            <w:r>
              <w:rPr>
                <w:i/>
              </w:rPr>
              <w:t>Australian Core Skills Framework (ACSF)</w:t>
            </w:r>
            <w:r>
              <w:t xml:space="preserve">, (© Commonwealth of Australia, 2012). They contribute to the achievement of ACSF indicators of competence at Level One Numeracy: 1.09, 1.10 &amp; 1.11. </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027642" w:rsidRDefault="00795B84" w:rsidP="00D409DC">
            <w:pPr>
              <w:pStyle w:val="unittext"/>
            </w:pPr>
            <w:r w:rsidRPr="00027642">
              <w:t xml:space="preserve">People seeking to improve their educational, vocational or community participation options will need to develop a range of numeracy and mathematics skills. </w:t>
            </w:r>
          </w:p>
          <w:p w:rsidR="00795B84" w:rsidRPr="00027642" w:rsidRDefault="00795B84" w:rsidP="00D409DC">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027642">
              <w:t xml:space="preserve">It is strongly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D409DC">
            <w:pPr>
              <w:pStyle w:val="unittext"/>
              <w:ind w:left="284" w:hanging="284"/>
            </w:pPr>
            <w:r w:rsidRPr="0084371F">
              <w:t>1</w:t>
            </w:r>
            <w:r>
              <w:tab/>
              <w:t xml:space="preserve">Recognise </w:t>
            </w:r>
            <w:r w:rsidRPr="001F70FF">
              <w:t xml:space="preserve">and compare numbers into the </w:t>
            </w:r>
            <w:r w:rsidRPr="001F70FF">
              <w:lastRenderedPageBreak/>
              <w:t>hundreds</w:t>
            </w:r>
            <w:r>
              <w:t>,</w:t>
            </w:r>
            <w:r w:rsidRPr="001F70FF">
              <w:t xml:space="preserve"> and halves in simple, highly familiar situations</w:t>
            </w:r>
          </w:p>
        </w:tc>
        <w:tc>
          <w:tcPr>
            <w:tcW w:w="570" w:type="dxa"/>
            <w:gridSpan w:val="2"/>
          </w:tcPr>
          <w:p w:rsidR="00795B84" w:rsidRDefault="00795B84" w:rsidP="00D409DC">
            <w:pPr>
              <w:pStyle w:val="PC"/>
            </w:pPr>
            <w:r>
              <w:lastRenderedPageBreak/>
              <w:t>1.1</w:t>
            </w:r>
          </w:p>
        </w:tc>
        <w:tc>
          <w:tcPr>
            <w:tcW w:w="5729" w:type="dxa"/>
            <w:gridSpan w:val="2"/>
          </w:tcPr>
          <w:p w:rsidR="00795B84" w:rsidRDefault="00795B84" w:rsidP="00D409DC">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Pr="00876847" w:rsidRDefault="00795B84" w:rsidP="00D409DC">
            <w:pPr>
              <w:pStyle w:val="unittext"/>
            </w:pPr>
            <w:r>
              <w:t xml:space="preserve">Express </w:t>
            </w:r>
            <w:r w:rsidRPr="00F70630">
              <w:t>whole numbers</w:t>
            </w:r>
            <w:r w:rsidRPr="00876847">
              <w:t xml:space="preserve"> into the hundreds</w:t>
            </w:r>
            <w:r>
              <w:t xml:space="preserve"> orally and  </w:t>
            </w:r>
            <w:r w:rsidRPr="00876847">
              <w:t>writ</w:t>
            </w:r>
            <w:r>
              <w:t>e them</w:t>
            </w:r>
            <w:r w:rsidRPr="00876847">
              <w:t xml:space="preserve"> as numerals</w:t>
            </w:r>
            <w:r>
              <w:t xml:space="preserve">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Pr="00397EF8" w:rsidRDefault="00795B84" w:rsidP="00D409DC">
            <w:pPr>
              <w:pStyle w:val="unittext"/>
            </w:pPr>
            <w:r w:rsidRPr="00397EF8">
              <w:t>Write whole numbers as words up to twenty</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1.4</w:t>
            </w:r>
          </w:p>
        </w:tc>
        <w:tc>
          <w:tcPr>
            <w:tcW w:w="5729" w:type="dxa"/>
            <w:gridSpan w:val="2"/>
          </w:tcPr>
          <w:p w:rsidR="00795B84" w:rsidRDefault="00795B84" w:rsidP="00D409DC">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1.5</w:t>
            </w:r>
          </w:p>
        </w:tc>
        <w:tc>
          <w:tcPr>
            <w:tcW w:w="5729" w:type="dxa"/>
            <w:gridSpan w:val="2"/>
          </w:tcPr>
          <w:p w:rsidR="00795B84" w:rsidRDefault="00795B84" w:rsidP="00D409DC">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unittext"/>
              <w:ind w:left="284" w:hanging="284"/>
            </w:pPr>
            <w:r>
              <w:t>2</w:t>
            </w:r>
            <w:r>
              <w:tab/>
              <w:t>Recognise and compare money into the hundreds of dollars in simple, highly familiar situations</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2.3</w:t>
            </w:r>
          </w:p>
        </w:tc>
        <w:tc>
          <w:tcPr>
            <w:tcW w:w="5714" w:type="dxa"/>
          </w:tcPr>
          <w:p w:rsidR="00795B84" w:rsidRDefault="00795B84" w:rsidP="00D409DC">
            <w:pPr>
              <w:pStyle w:val="unittext"/>
              <w:rPr>
                <w:szCs w:val="24"/>
                <w:lang w:eastAsia="en-US"/>
              </w:rPr>
            </w:pPr>
            <w:r>
              <w:t xml:space="preserve">Use </w:t>
            </w:r>
            <w:r w:rsidRPr="00F70630">
              <w:t>common words</w:t>
            </w:r>
            <w:r>
              <w:t xml:space="preserve"> for comparing costs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unittext"/>
              <w:ind w:left="284" w:hanging="284"/>
            </w:pPr>
            <w:r>
              <w:t>3</w:t>
            </w:r>
            <w:r>
              <w:tab/>
              <w:t>Perform simple, one-step addition and subtraction calculations with numbers and money into the hundreds</w:t>
            </w:r>
          </w:p>
        </w:tc>
        <w:tc>
          <w:tcPr>
            <w:tcW w:w="570" w:type="dxa"/>
            <w:gridSpan w:val="2"/>
          </w:tcPr>
          <w:p w:rsidR="00795B84" w:rsidRDefault="00795B84" w:rsidP="00D409DC">
            <w:pPr>
              <w:pStyle w:val="PC"/>
            </w:pPr>
            <w:r>
              <w:t>3.1</w:t>
            </w:r>
          </w:p>
        </w:tc>
        <w:tc>
          <w:tcPr>
            <w:tcW w:w="5729" w:type="dxa"/>
            <w:gridSpan w:val="2"/>
          </w:tcPr>
          <w:p w:rsidR="00795B84" w:rsidRDefault="00795B84" w:rsidP="00D409DC">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795B84" w:rsidTr="00795B84">
        <w:tc>
          <w:tcPr>
            <w:tcW w:w="2943" w:type="dxa"/>
            <w:vMerge/>
          </w:tcPr>
          <w:p w:rsidR="00795B84" w:rsidRDefault="00795B84" w:rsidP="00D409DC"/>
        </w:tc>
        <w:tc>
          <w:tcPr>
            <w:tcW w:w="570" w:type="dxa"/>
            <w:gridSpan w:val="2"/>
          </w:tcPr>
          <w:p w:rsidR="00795B84" w:rsidRDefault="00795B84" w:rsidP="00D409DC">
            <w:pPr>
              <w:pStyle w:val="PC"/>
            </w:pPr>
            <w:r>
              <w:t>3.2</w:t>
            </w:r>
          </w:p>
        </w:tc>
        <w:tc>
          <w:tcPr>
            <w:tcW w:w="5729" w:type="dxa"/>
            <w:gridSpan w:val="2"/>
          </w:tcPr>
          <w:p w:rsidR="00795B84" w:rsidRPr="00995CF7" w:rsidRDefault="00795B84" w:rsidP="00D409DC">
            <w:pPr>
              <w:pStyle w:val="unittext"/>
              <w:rPr>
                <w:rFonts w:cs="Times New Roman"/>
                <w:szCs w:val="24"/>
                <w:lang w:eastAsia="en-US"/>
              </w:rPr>
            </w:pPr>
            <w:r>
              <w:t xml:space="preserve">Roughly check </w:t>
            </w:r>
            <w:r w:rsidRPr="00995CF7">
              <w:rPr>
                <w:b/>
                <w:i/>
              </w:rPr>
              <w:t>the reasonableness of results</w:t>
            </w:r>
            <w:r>
              <w:t xml:space="preserve"> in relation to the context </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Default="00795B84" w:rsidP="00387B45">
            <w:pPr>
              <w:pStyle w:val="bullet"/>
              <w:numPr>
                <w:ilvl w:val="0"/>
                <w:numId w:val="10"/>
              </w:numPr>
              <w:ind w:left="284" w:hanging="284"/>
            </w:pPr>
            <w:r>
              <w:t xml:space="preserve">signs / prints / symbols represent meaning in simple texts </w:t>
            </w:r>
          </w:p>
          <w:p w:rsidR="00795B84" w:rsidRDefault="00795B84" w:rsidP="00387B45">
            <w:pPr>
              <w:pStyle w:val="bullet"/>
              <w:numPr>
                <w:ilvl w:val="0"/>
                <w:numId w:val="10"/>
              </w:numPr>
              <w:ind w:left="284" w:hanging="284"/>
            </w:pPr>
            <w:r>
              <w:t xml:space="preserve">place value of whole numbers into the hundreds </w:t>
            </w:r>
          </w:p>
          <w:p w:rsidR="00795B84" w:rsidRDefault="00795B84" w:rsidP="00387B45">
            <w:pPr>
              <w:pStyle w:val="bullet"/>
              <w:numPr>
                <w:ilvl w:val="0"/>
                <w:numId w:val="10"/>
              </w:numPr>
              <w:ind w:left="284" w:hanging="284"/>
            </w:pPr>
            <w:r w:rsidRPr="00995CF7">
              <w:t>techniques</w:t>
            </w:r>
            <w:r>
              <w:t xml:space="preserve"> used to make rough estimations</w:t>
            </w:r>
          </w:p>
          <w:p w:rsidR="00795B84" w:rsidRDefault="00795B84" w:rsidP="00D409DC">
            <w:pPr>
              <w:pStyle w:val="unittext"/>
            </w:pPr>
            <w:r>
              <w:t>Required Skills:</w:t>
            </w:r>
          </w:p>
          <w:p w:rsidR="00795B84" w:rsidRDefault="00795B84" w:rsidP="00387B45">
            <w:pPr>
              <w:pStyle w:val="bullet"/>
              <w:numPr>
                <w:ilvl w:val="0"/>
                <w:numId w:val="10"/>
              </w:numPr>
              <w:ind w:left="284" w:hanging="284"/>
            </w:pPr>
            <w:r>
              <w:t>literacy and communication skills to:</w:t>
            </w:r>
          </w:p>
          <w:p w:rsidR="00795B84" w:rsidRDefault="00795B84" w:rsidP="00D409DC">
            <w:pPr>
              <w:pStyle w:val="endash"/>
              <w:keepNext/>
            </w:pPr>
            <w:r w:rsidRPr="00C754B9">
              <w:t xml:space="preserve">read and say whole numbers, simple fractions (½ ) and basic words associated with money </w:t>
            </w:r>
          </w:p>
          <w:p w:rsidR="00795B84" w:rsidRDefault="00795B84" w:rsidP="00D409DC">
            <w:pPr>
              <w:pStyle w:val="endash"/>
              <w:keepNext/>
            </w:pPr>
            <w:r>
              <w:t>write</w:t>
            </w:r>
            <w:r w:rsidRPr="00C754B9">
              <w:t xml:space="preserve"> whole numbers</w:t>
            </w:r>
            <w:r>
              <w:t xml:space="preserve"> as numerals and some in words</w:t>
            </w:r>
          </w:p>
          <w:p w:rsidR="00795B84" w:rsidRDefault="00795B84" w:rsidP="00387B45">
            <w:pPr>
              <w:pStyle w:val="bullet"/>
              <w:numPr>
                <w:ilvl w:val="0"/>
                <w:numId w:val="10"/>
              </w:numPr>
              <w:ind w:left="284" w:hanging="284"/>
            </w:pPr>
            <w:r>
              <w:t xml:space="preserve">problem </w:t>
            </w:r>
            <w:r w:rsidRPr="00387245">
              <w:t>solving</w:t>
            </w:r>
            <w:r>
              <w:t xml:space="preserve"> skills to:</w:t>
            </w:r>
          </w:p>
          <w:p w:rsidR="00795B84" w:rsidRDefault="00795B84" w:rsidP="00D409DC">
            <w:pPr>
              <w:pStyle w:val="endash"/>
              <w:keepNext/>
            </w:pPr>
            <w:r w:rsidRPr="00C754B9">
              <w:t>recogni</w:t>
            </w:r>
            <w:r>
              <w:t>se</w:t>
            </w:r>
            <w:r w:rsidRPr="00C754B9">
              <w:t xml:space="preserve"> </w:t>
            </w:r>
            <w:r>
              <w:t xml:space="preserve">and compare </w:t>
            </w:r>
            <w:r w:rsidRPr="00C754B9">
              <w:t>the value of coins and notes</w:t>
            </w:r>
          </w:p>
          <w:p w:rsidR="00795B84" w:rsidRDefault="00795B84" w:rsidP="00D409DC">
            <w:pPr>
              <w:pStyle w:val="endash"/>
              <w:keepNext/>
            </w:pPr>
            <w:r>
              <w:t>recognise the s</w:t>
            </w:r>
            <w:r w:rsidRPr="00C754B9">
              <w:t xml:space="preserve">imple </w:t>
            </w:r>
            <w:r>
              <w:t>operations</w:t>
            </w:r>
            <w:r w:rsidRPr="00C754B9">
              <w:t xml:space="preserve"> of </w:t>
            </w:r>
            <w:r>
              <w:t>addition and subtraction and the words and symbols associated with them</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5979AA" w:rsidRDefault="00795B84" w:rsidP="00D409DC">
            <w:pPr>
              <w:pStyle w:val="unittext"/>
            </w:pPr>
            <w:r w:rsidRPr="00F70630">
              <w:rPr>
                <w:b/>
                <w:bCs/>
                <w:i/>
              </w:rPr>
              <w:t xml:space="preserve">Place value concepts </w:t>
            </w:r>
            <w:r w:rsidRPr="00F70630">
              <w:rPr>
                <w:bCs/>
              </w:rPr>
              <w:t>refer to</w:t>
            </w:r>
            <w:r>
              <w:rPr>
                <w:bCs/>
              </w:rPr>
              <w:t>:</w:t>
            </w:r>
          </w:p>
        </w:tc>
        <w:tc>
          <w:tcPr>
            <w:tcW w:w="5873" w:type="dxa"/>
            <w:gridSpan w:val="3"/>
          </w:tcPr>
          <w:p w:rsidR="00795B84" w:rsidRDefault="00795B84" w:rsidP="00387B45">
            <w:pPr>
              <w:pStyle w:val="bullet"/>
              <w:numPr>
                <w:ilvl w:val="0"/>
                <w:numId w:val="10"/>
              </w:numPr>
              <w:ind w:left="284" w:hanging="284"/>
            </w:pPr>
            <w:r w:rsidRPr="00F70630">
              <w:rPr>
                <w:bCs/>
              </w:rPr>
              <w:t xml:space="preserve">place value concepts for whole numbers into the </w:t>
            </w:r>
            <w:r w:rsidRPr="00F70630">
              <w:rPr>
                <w:bCs/>
              </w:rPr>
              <w:lastRenderedPageBreak/>
              <w:t>hundreds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Highly familiar situations</w:t>
            </w:r>
            <w:r w:rsidRPr="00F70630">
              <w:rPr>
                <w:bCs/>
                <w:i/>
              </w:rPr>
              <w:t xml:space="preserve"> </w:t>
            </w:r>
            <w:r w:rsidRPr="00F70630">
              <w:rPr>
                <w:bCs/>
              </w:rPr>
              <w:t>may include</w:t>
            </w:r>
          </w:p>
        </w:tc>
        <w:tc>
          <w:tcPr>
            <w:tcW w:w="5873" w:type="dxa"/>
            <w:gridSpan w:val="3"/>
          </w:tcPr>
          <w:p w:rsidR="00795B84" w:rsidRDefault="00795B84" w:rsidP="00387B45">
            <w:pPr>
              <w:pStyle w:val="bullet"/>
              <w:numPr>
                <w:ilvl w:val="0"/>
                <w:numId w:val="10"/>
              </w:numPr>
              <w:ind w:left="284" w:hanging="284"/>
              <w:rPr>
                <w:bCs/>
              </w:rPr>
            </w:pPr>
            <w:r w:rsidRPr="00F70630">
              <w:rPr>
                <w:bCs/>
              </w:rPr>
              <w:t>recognising numbers in documents such as</w:t>
            </w:r>
            <w:r>
              <w:rPr>
                <w:bCs/>
              </w:rPr>
              <w:t>:</w:t>
            </w:r>
          </w:p>
          <w:p w:rsidR="00795B84" w:rsidRDefault="00795B84" w:rsidP="00D409DC">
            <w:pPr>
              <w:pStyle w:val="endash"/>
              <w:keepNext/>
            </w:pPr>
            <w:r w:rsidRPr="00F70630">
              <w:t>advertising leaflets</w:t>
            </w:r>
          </w:p>
          <w:p w:rsidR="00795B84" w:rsidRDefault="00795B84" w:rsidP="00D409DC">
            <w:pPr>
              <w:pStyle w:val="endash"/>
              <w:keepNext/>
            </w:pPr>
            <w:r w:rsidRPr="00F70630">
              <w:t>notices, signs,</w:t>
            </w:r>
          </w:p>
          <w:p w:rsidR="00795B84" w:rsidRDefault="00795B84" w:rsidP="00D409DC">
            <w:pPr>
              <w:pStyle w:val="endash"/>
              <w:keepNext/>
            </w:pPr>
            <w:r>
              <w:t>s</w:t>
            </w:r>
            <w:r w:rsidRPr="00F70630">
              <w:t>imple pricelists</w:t>
            </w:r>
          </w:p>
          <w:p w:rsidR="00795B84" w:rsidRDefault="00795B84" w:rsidP="00D409DC">
            <w:pPr>
              <w:pStyle w:val="endash"/>
              <w:keepNext/>
            </w:pPr>
            <w:r w:rsidRPr="00F70630">
              <w:t>sports results</w:t>
            </w:r>
          </w:p>
          <w:p w:rsidR="00795B84" w:rsidRDefault="00795B84" w:rsidP="00D409DC">
            <w:pPr>
              <w:pStyle w:val="endash"/>
              <w:keepNext/>
            </w:pPr>
            <w:r w:rsidRPr="00F70630">
              <w:t>recipes</w:t>
            </w:r>
          </w:p>
          <w:p w:rsidR="00795B84" w:rsidRPr="00F70630" w:rsidRDefault="00795B84" w:rsidP="00D409DC">
            <w:pPr>
              <w:pStyle w:val="endash"/>
              <w:keepNext/>
            </w:pPr>
            <w:r w:rsidRPr="00F70630">
              <w:t xml:space="preserve">workplace parts lists </w:t>
            </w:r>
          </w:p>
          <w:p w:rsidR="00795B84" w:rsidRPr="00FC6DFF" w:rsidRDefault="00795B84" w:rsidP="00387B45">
            <w:pPr>
              <w:pStyle w:val="bullet"/>
              <w:numPr>
                <w:ilvl w:val="0"/>
                <w:numId w:val="10"/>
              </w:numPr>
              <w:ind w:left="284" w:hanging="284"/>
            </w:pPr>
            <w:r w:rsidRPr="00F70630">
              <w:rPr>
                <w:bCs/>
              </w:rPr>
              <w:t>recognising and naming</w:t>
            </w:r>
            <w:r>
              <w:rPr>
                <w:bCs/>
              </w:rPr>
              <w:t>:</w:t>
            </w:r>
          </w:p>
          <w:p w:rsidR="00795B84" w:rsidRPr="00FC6DFF" w:rsidRDefault="00795B84" w:rsidP="00D409DC">
            <w:pPr>
              <w:pStyle w:val="endash"/>
              <w:keepNext/>
            </w:pPr>
            <w:r w:rsidRPr="00F70630">
              <w:t>coins and notes</w:t>
            </w:r>
          </w:p>
          <w:p w:rsidR="00795B84" w:rsidRDefault="00795B84" w:rsidP="00D409DC">
            <w:pPr>
              <w:pStyle w:val="endash"/>
              <w:keepNext/>
            </w:pPr>
            <w:r w:rsidRPr="00F70630">
              <w:t>values on packaging, equipment and tools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Common words</w:t>
            </w:r>
            <w:r w:rsidRPr="00F70630">
              <w:rPr>
                <w:bCs/>
                <w:i/>
              </w:rPr>
              <w:t xml:space="preserve"> </w:t>
            </w:r>
            <w:r w:rsidRPr="00F70630">
              <w:rPr>
                <w:bCs/>
              </w:rPr>
              <w:t>may include</w:t>
            </w:r>
          </w:p>
        </w:tc>
        <w:tc>
          <w:tcPr>
            <w:tcW w:w="5873" w:type="dxa"/>
            <w:gridSpan w:val="3"/>
          </w:tcPr>
          <w:p w:rsidR="00795B84" w:rsidRPr="00FC6DFF" w:rsidRDefault="00795B84" w:rsidP="00387B45">
            <w:pPr>
              <w:pStyle w:val="bullet"/>
              <w:numPr>
                <w:ilvl w:val="0"/>
                <w:numId w:val="10"/>
              </w:numPr>
              <w:ind w:left="284" w:hanging="284"/>
            </w:pPr>
            <w:r>
              <w:rPr>
                <w:bCs/>
              </w:rPr>
              <w:t>more/less</w:t>
            </w:r>
          </w:p>
          <w:p w:rsidR="00795B84" w:rsidRPr="00FC6DFF" w:rsidRDefault="00795B84" w:rsidP="00387B45">
            <w:pPr>
              <w:pStyle w:val="bullet"/>
              <w:numPr>
                <w:ilvl w:val="0"/>
                <w:numId w:val="10"/>
              </w:numPr>
              <w:ind w:left="284" w:hanging="284"/>
            </w:pPr>
            <w:r>
              <w:rPr>
                <w:bCs/>
              </w:rPr>
              <w:t>cheaper/more expensive</w:t>
            </w:r>
          </w:p>
          <w:p w:rsidR="00795B84" w:rsidRPr="00FC6DFF" w:rsidRDefault="00795B84" w:rsidP="00387B45">
            <w:pPr>
              <w:pStyle w:val="bullet"/>
              <w:numPr>
                <w:ilvl w:val="0"/>
                <w:numId w:val="10"/>
              </w:numPr>
              <w:ind w:left="284" w:hanging="284"/>
            </w:pPr>
            <w:r>
              <w:rPr>
                <w:bCs/>
              </w:rPr>
              <w:t>smaller, bigger</w:t>
            </w:r>
          </w:p>
          <w:p w:rsidR="00795B84" w:rsidRPr="00FC6DFF" w:rsidRDefault="00795B84" w:rsidP="00387B45">
            <w:pPr>
              <w:pStyle w:val="bullet"/>
              <w:numPr>
                <w:ilvl w:val="0"/>
                <w:numId w:val="10"/>
              </w:numPr>
              <w:ind w:left="284" w:hanging="284"/>
            </w:pPr>
            <w:r>
              <w:rPr>
                <w:bCs/>
              </w:rPr>
              <w:t>the same as</w:t>
            </w:r>
          </w:p>
          <w:p w:rsidR="00795B84" w:rsidRPr="00FC6DFF" w:rsidRDefault="00795B84" w:rsidP="00387B45">
            <w:pPr>
              <w:pStyle w:val="bullet"/>
              <w:numPr>
                <w:ilvl w:val="0"/>
                <w:numId w:val="10"/>
              </w:numPr>
              <w:ind w:left="284" w:hanging="284"/>
            </w:pPr>
            <w:r>
              <w:rPr>
                <w:bCs/>
              </w:rPr>
              <w:t>double</w:t>
            </w:r>
          </w:p>
          <w:p w:rsidR="00795B84" w:rsidRDefault="00795B84" w:rsidP="00387B45">
            <w:pPr>
              <w:pStyle w:val="bullet"/>
              <w:numPr>
                <w:ilvl w:val="0"/>
                <w:numId w:val="10"/>
              </w:numPr>
              <w:ind w:left="284" w:hanging="284"/>
            </w:pPr>
            <w:r>
              <w:rPr>
                <w:bCs/>
              </w:rPr>
              <w:t>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rsidR="00795B84" w:rsidRPr="00FC6DFF" w:rsidRDefault="00795B84" w:rsidP="00387B45">
            <w:pPr>
              <w:pStyle w:val="bullet"/>
              <w:numPr>
                <w:ilvl w:val="0"/>
                <w:numId w:val="10"/>
              </w:numPr>
              <w:ind w:left="284" w:hanging="284"/>
              <w:rPr>
                <w:bCs/>
              </w:rPr>
            </w:pPr>
            <w:r w:rsidRPr="00FC6DFF">
              <w:rPr>
                <w:bCs/>
              </w:rPr>
              <w:t>addition up to a total of 999</w:t>
            </w:r>
          </w:p>
          <w:p w:rsidR="00795B84" w:rsidRDefault="00795B84" w:rsidP="00387B45">
            <w:pPr>
              <w:pStyle w:val="bullet"/>
              <w:numPr>
                <w:ilvl w:val="0"/>
                <w:numId w:val="10"/>
              </w:numPr>
              <w:ind w:left="284" w:hanging="284"/>
              <w:rPr>
                <w:bCs/>
              </w:rPr>
            </w:pPr>
            <w:r w:rsidRPr="00FC6DFF">
              <w:rPr>
                <w:bCs/>
              </w:rPr>
              <w:t>subtraction in the form of adding on</w:t>
            </w:r>
            <w:r>
              <w:rPr>
                <w:bCs/>
              </w:rPr>
              <w:t>:</w:t>
            </w:r>
          </w:p>
          <w:p w:rsidR="00795B84" w:rsidRPr="00FC6DFF" w:rsidRDefault="00795B84" w:rsidP="00D409DC">
            <w:pPr>
              <w:pStyle w:val="endash"/>
              <w:keepNext/>
            </w:pPr>
            <w:r w:rsidRPr="00FC6DFF">
              <w:t>“if you have $5, how much more do you need to get to $</w:t>
            </w:r>
            <w:r>
              <w:t>7?” Answers to be less than 100</w:t>
            </w:r>
          </w:p>
          <w:p w:rsidR="00795B84" w:rsidRDefault="00795B84" w:rsidP="00387B45">
            <w:pPr>
              <w:pStyle w:val="bullet"/>
              <w:numPr>
                <w:ilvl w:val="0"/>
                <w:numId w:val="10"/>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 xml:space="preserve">Halves </w:t>
            </w:r>
            <w:r w:rsidRPr="00F70630">
              <w:rPr>
                <w:bCs/>
              </w:rPr>
              <w:t>refers to</w:t>
            </w:r>
            <w:r>
              <w:rPr>
                <w:bCs/>
              </w:rPr>
              <w:t>:</w:t>
            </w:r>
          </w:p>
        </w:tc>
        <w:tc>
          <w:tcPr>
            <w:tcW w:w="5873" w:type="dxa"/>
            <w:gridSpan w:val="3"/>
          </w:tcPr>
          <w:p w:rsidR="00795B84" w:rsidRDefault="00795B84" w:rsidP="00387B45">
            <w:pPr>
              <w:pStyle w:val="bullet"/>
              <w:numPr>
                <w:ilvl w:val="0"/>
                <w:numId w:val="10"/>
              </w:numPr>
              <w:ind w:left="284" w:hanging="284"/>
            </w:pPr>
            <w:r w:rsidRPr="00FC6DFF">
              <w:rPr>
                <w:bCs/>
              </w:rPr>
              <w:t>the fraction ½ (one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 xml:space="preserve">The reasonableness of results </w:t>
            </w:r>
            <w:r w:rsidRPr="00F70630">
              <w:rPr>
                <w:bCs/>
              </w:rPr>
              <w:t>refers to</w:t>
            </w:r>
            <w:r>
              <w:rPr>
                <w:bCs/>
              </w:rPr>
              <w:t>:</w:t>
            </w:r>
          </w:p>
        </w:tc>
        <w:tc>
          <w:tcPr>
            <w:tcW w:w="5873" w:type="dxa"/>
            <w:gridSpan w:val="3"/>
          </w:tcPr>
          <w:p w:rsidR="00795B84" w:rsidRPr="00FC6DFF" w:rsidRDefault="00795B84" w:rsidP="00387B45">
            <w:pPr>
              <w:pStyle w:val="bullet"/>
              <w:numPr>
                <w:ilvl w:val="0"/>
                <w:numId w:val="10"/>
              </w:numPr>
              <w:ind w:left="284" w:hanging="284"/>
            </w:pPr>
            <w:r w:rsidRPr="00FC6DFF">
              <w:rPr>
                <w:bCs/>
              </w:rPr>
              <w:t>very rough estimates based on questioning and prompting by the teacher/trainer</w:t>
            </w:r>
            <w:r>
              <w:rPr>
                <w:bCs/>
              </w:rPr>
              <w:t>:</w:t>
            </w:r>
          </w:p>
          <w:p w:rsidR="00795B84" w:rsidRDefault="00795B84" w:rsidP="00D409DC">
            <w:pPr>
              <w:pStyle w:val="endash"/>
              <w:keepNext/>
            </w:pPr>
            <w:r>
              <w:t>‘</w:t>
            </w:r>
            <w:r w:rsidRPr="00FC6DFF">
              <w:t>do you think this is about what you’d expect to have to pay if you bought those two items?</w:t>
            </w:r>
            <w:r>
              <w:t>’</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 xml:space="preserve">Critical aspects for assessment and evidence </w:t>
            </w:r>
            <w:r w:rsidRPr="005979AA">
              <w:lastRenderedPageBreak/>
              <w:t>required to demonstrate competency in this unit</w:t>
            </w:r>
          </w:p>
        </w:tc>
        <w:tc>
          <w:tcPr>
            <w:tcW w:w="5873" w:type="dxa"/>
            <w:gridSpan w:val="3"/>
          </w:tcPr>
          <w:p w:rsidR="00795B84" w:rsidRDefault="00795B84" w:rsidP="00D409DC">
            <w:pPr>
              <w:pStyle w:val="unittext"/>
            </w:pPr>
            <w:r w:rsidRPr="003B087B">
              <w:lastRenderedPageBreak/>
              <w:t>Assessment</w:t>
            </w:r>
            <w:r>
              <w:t xml:space="preserve"> must confirm the ability to:</w:t>
            </w:r>
          </w:p>
          <w:p w:rsidR="00795B84" w:rsidRPr="00FC6DFF" w:rsidRDefault="00795B84" w:rsidP="00387B45">
            <w:pPr>
              <w:pStyle w:val="bullet"/>
              <w:numPr>
                <w:ilvl w:val="0"/>
                <w:numId w:val="10"/>
              </w:numPr>
              <w:ind w:left="284" w:hanging="284"/>
            </w:pPr>
            <w:r w:rsidRPr="00FC6DFF">
              <w:t xml:space="preserve">use the concept of  place value and the associated </w:t>
            </w:r>
            <w:r w:rsidRPr="00FC6DFF">
              <w:lastRenderedPageBreak/>
              <w:t>language of numbers to recognise, compare and talk about numbers and money into the hundreds</w:t>
            </w:r>
          </w:p>
          <w:p w:rsidR="00795B84" w:rsidRPr="00FC6DFF" w:rsidRDefault="00795B84" w:rsidP="00387B45">
            <w:pPr>
              <w:pStyle w:val="bullet"/>
              <w:numPr>
                <w:ilvl w:val="0"/>
                <w:numId w:val="10"/>
              </w:numPr>
              <w:ind w:left="284" w:hanging="284"/>
            </w:pPr>
            <w:r w:rsidRPr="00FC6DFF">
              <w:t>write numbers and money into the hundreds as numerals and some values as words</w:t>
            </w:r>
          </w:p>
          <w:p w:rsidR="00795B84" w:rsidRDefault="00795B84" w:rsidP="00387B45">
            <w:pPr>
              <w:pStyle w:val="bullet"/>
              <w:numPr>
                <w:ilvl w:val="0"/>
                <w:numId w:val="10"/>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Default="00795B84" w:rsidP="00387B45">
            <w:pPr>
              <w:pStyle w:val="bullet"/>
              <w:numPr>
                <w:ilvl w:val="0"/>
                <w:numId w:val="10"/>
              </w:numPr>
              <w:ind w:left="284" w:hanging="284"/>
              <w:rPr>
                <w:bCs/>
              </w:rPr>
            </w:pPr>
            <w:r w:rsidRPr="00FC6DFF">
              <w:rPr>
                <w:bCs/>
              </w:rPr>
              <w:t>access to real/authentic or simulated tasks, materials and texts in appropriate and relevant contexts</w:t>
            </w:r>
          </w:p>
          <w:p w:rsidR="00795B84" w:rsidRDefault="00795B84" w:rsidP="00387B45">
            <w:pPr>
              <w:pStyle w:val="bullet"/>
              <w:numPr>
                <w:ilvl w:val="0"/>
                <w:numId w:val="10"/>
              </w:numPr>
              <w:ind w:left="284" w:hanging="284"/>
            </w:pPr>
            <w:r w:rsidRPr="00D143BC">
              <w:t xml:space="preserve">concrete, </w:t>
            </w:r>
            <w:r>
              <w:t xml:space="preserve">relevant, highly familiar </w:t>
            </w:r>
            <w:r w:rsidRPr="00D143BC">
              <w:t>and personal contexts and materials where the maths content is explicit</w:t>
            </w:r>
          </w:p>
          <w:p w:rsidR="00795B84" w:rsidRDefault="00795B84" w:rsidP="00D409DC">
            <w:pPr>
              <w:pStyle w:val="unittext"/>
            </w:pPr>
            <w:r>
              <w:t>At this level the learner may:</w:t>
            </w:r>
          </w:p>
          <w:p w:rsidR="00795B84" w:rsidRPr="006F6B04" w:rsidRDefault="00795B84" w:rsidP="00387B45">
            <w:pPr>
              <w:pStyle w:val="bullet"/>
              <w:numPr>
                <w:ilvl w:val="0"/>
                <w:numId w:val="10"/>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observation of the learner recognising money and numbers</w:t>
            </w:r>
          </w:p>
          <w:p w:rsidR="00795B84" w:rsidRDefault="00795B84" w:rsidP="00387B45">
            <w:pPr>
              <w:pStyle w:val="bullet"/>
              <w:numPr>
                <w:ilvl w:val="0"/>
                <w:numId w:val="10"/>
              </w:numPr>
              <w:ind w:left="284" w:hanging="284"/>
            </w:pPr>
            <w:r>
              <w:t>portfolio of completed simple, one-step addition and subtraction calculations with numbers and money into the hundreds</w:t>
            </w:r>
          </w:p>
          <w:p w:rsidR="00795B84" w:rsidRDefault="00795B84" w:rsidP="00387B45">
            <w:pPr>
              <w:pStyle w:val="bullet"/>
              <w:numPr>
                <w:ilvl w:val="0"/>
                <w:numId w:val="10"/>
              </w:numPr>
              <w:ind w:left="284" w:hanging="284"/>
            </w:pPr>
            <w:r>
              <w:t>oral or written questioning to assess knowledge of techniques to roughly estimate</w:t>
            </w:r>
          </w:p>
        </w:tc>
      </w:tr>
    </w:tbl>
    <w:p w:rsidR="00795B84" w:rsidRDefault="00795B84" w:rsidP="008E119F"/>
    <w:p w:rsidR="00795B84" w:rsidRDefault="00795B84" w:rsidP="008E119F">
      <w:pPr>
        <w:sectPr w:rsidR="00795B84" w:rsidSect="00795B84">
          <w:headerReference w:type="even" r:id="rId77"/>
          <w:headerReference w:type="default" r:id="rId78"/>
          <w:footerReference w:type="even" r:id="rId79"/>
          <w:headerReference w:type="first" r:id="rId80"/>
          <w:footerReference w:type="first" r:id="rId8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405AD" w:rsidP="00825FE7">
            <w:pPr>
              <w:pStyle w:val="code1"/>
            </w:pPr>
            <w:bookmarkStart w:id="126" w:name="_Toc451945926"/>
            <w:r w:rsidRPr="00B405AD">
              <w:t>VU21292</w:t>
            </w:r>
            <w:bookmarkEnd w:id="126"/>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F71726" w:rsidRDefault="00795B84" w:rsidP="00825FE7">
            <w:pPr>
              <w:pStyle w:val="code1"/>
            </w:pPr>
            <w:bookmarkStart w:id="127" w:name="_Toc451945927"/>
            <w:r w:rsidRPr="00F71726">
              <w:t>Recognise, give and follow simple and familiar oral directions</w:t>
            </w:r>
            <w:bookmarkEnd w:id="127"/>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0930F2" w:rsidRDefault="00795B84" w:rsidP="00D409DC">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oral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rsidRPr="000930F2">
              <w:t xml:space="preserve">The required outcomes described in this unit relate directly to the </w:t>
            </w:r>
            <w:r w:rsidRPr="000930F2">
              <w:rPr>
                <w:i/>
              </w:rPr>
              <w:t>Australian Core Skills Framework (ACSF)</w:t>
            </w:r>
            <w:r w:rsidRPr="000930F2">
              <w:t>, (© Commonwealth of Australia, 20</w:t>
            </w:r>
            <w:r>
              <w:t>12</w:t>
            </w:r>
            <w:r w:rsidRPr="000930F2">
              <w:t>). They contribute to the achievement of ACSF indicators of competence at Level One Numeracy: 1.09, 1.10 &amp; 1.11.</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0930F2" w:rsidRDefault="00795B84" w:rsidP="00D409DC">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rsidR="00795B84" w:rsidRPr="000930F2" w:rsidRDefault="00795B84" w:rsidP="00D409DC">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0930F2">
              <w:t>It is strongly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D409DC">
            <w:pPr>
              <w:pStyle w:val="element"/>
            </w:pPr>
            <w:r w:rsidRPr="0084371F">
              <w:t>1</w:t>
            </w:r>
            <w:r>
              <w:tab/>
            </w:r>
            <w:r w:rsidRPr="000930F2">
              <w:t xml:space="preserve">Recognise and follow </w:t>
            </w:r>
            <w:r w:rsidRPr="000930F2">
              <w:lastRenderedPageBreak/>
              <w:t>simple and familiar oral directions in highly familiar situations</w:t>
            </w:r>
          </w:p>
        </w:tc>
        <w:tc>
          <w:tcPr>
            <w:tcW w:w="570" w:type="dxa"/>
            <w:gridSpan w:val="2"/>
          </w:tcPr>
          <w:p w:rsidR="00795B84" w:rsidRDefault="00795B84" w:rsidP="00D409DC">
            <w:pPr>
              <w:pStyle w:val="PC"/>
            </w:pPr>
            <w:r>
              <w:lastRenderedPageBreak/>
              <w:t>1.1</w:t>
            </w:r>
          </w:p>
        </w:tc>
        <w:tc>
          <w:tcPr>
            <w:tcW w:w="5729" w:type="dxa"/>
            <w:gridSpan w:val="2"/>
          </w:tcPr>
          <w:p w:rsidR="00795B84" w:rsidRDefault="00795B84" w:rsidP="00D409DC">
            <w:pPr>
              <w:pStyle w:val="unittext"/>
              <w:rPr>
                <w:szCs w:val="24"/>
                <w:lang w:eastAsia="en-US"/>
              </w:rPr>
            </w:pPr>
            <w:r>
              <w:t>Identify and use</w:t>
            </w:r>
            <w:r>
              <w:rPr>
                <w:b/>
                <w:i/>
              </w:rPr>
              <w:t xml:space="preserve"> simple concepts of position and </w:t>
            </w:r>
            <w:r>
              <w:rPr>
                <w:b/>
                <w:i/>
              </w:rPr>
              <w:lastRenderedPageBreak/>
              <w:t>location</w:t>
            </w:r>
            <w:r>
              <w:t xml:space="preserve"> to identify an explicit and relevant location</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Default="00795B84" w:rsidP="00D409DC">
            <w:pPr>
              <w:pStyle w:val="unittext"/>
              <w:rPr>
                <w:szCs w:val="24"/>
                <w:lang w:eastAsia="en-US"/>
              </w:rPr>
            </w:pPr>
            <w:r>
              <w:t xml:space="preserve">Read and use </w:t>
            </w:r>
            <w:r>
              <w:rPr>
                <w:b/>
                <w:i/>
              </w:rPr>
              <w:t>simple diagrams and maps</w:t>
            </w:r>
            <w:r>
              <w:t xml:space="preserve"> of </w:t>
            </w:r>
            <w:r>
              <w:rPr>
                <w:b/>
                <w:i/>
              </w:rPr>
              <w:t>highly familiar locations</w:t>
            </w:r>
            <w:r>
              <w:t xml:space="preserve"> to identify an explicit and relevant location</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Default="00795B84" w:rsidP="00D409DC">
            <w:pPr>
              <w:pStyle w:val="unittext"/>
              <w:rPr>
                <w:szCs w:val="24"/>
                <w:lang w:eastAsia="en-US"/>
              </w:rPr>
            </w:pPr>
            <w:r>
              <w:t>Follow simple</w:t>
            </w:r>
            <w:r>
              <w:rPr>
                <w:b/>
                <w:i/>
              </w:rPr>
              <w:t xml:space="preserve"> highly familiar oral directions</w:t>
            </w:r>
            <w:r>
              <w:t xml:space="preserve"> for moving between known locations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element"/>
            </w:pPr>
            <w:r>
              <w:t>2</w:t>
            </w:r>
            <w:r>
              <w:tab/>
            </w:r>
            <w:r w:rsidRPr="000930F2">
              <w:t>Recognise and give simple and familiar oral directions in highly familiar situations</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rPr>
                <w:szCs w:val="24"/>
                <w:lang w:eastAsia="en-US"/>
              </w:rPr>
            </w:pPr>
            <w:r>
              <w:t xml:space="preserve">Describe orally the relative location of two or more objects using </w:t>
            </w:r>
            <w:r>
              <w:rPr>
                <w:b/>
                <w:i/>
              </w:rPr>
              <w:t>highly familiar, informal language</w:t>
            </w:r>
            <w:r>
              <w:t xml:space="preserve"> </w:t>
            </w:r>
            <w:r>
              <w:rPr>
                <w:b/>
                <w:i/>
              </w:rPr>
              <w:t>of position</w:t>
            </w:r>
            <w:r>
              <w:t xml:space="preserve"> </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rPr>
                <w:szCs w:val="24"/>
                <w:lang w:eastAsia="en-US"/>
              </w:rPr>
            </w:pPr>
            <w:r>
              <w:t xml:space="preserve">Use simple, </w:t>
            </w:r>
            <w:r w:rsidRPr="00876855">
              <w:t xml:space="preserve">highly familiar, informal language of position </w:t>
            </w:r>
            <w:r>
              <w:t xml:space="preserve">to give oral directions in a </w:t>
            </w:r>
            <w:r>
              <w:rPr>
                <w:b/>
                <w:i/>
              </w:rPr>
              <w:t>highly familiar situation</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Pr="00876855" w:rsidRDefault="00795B84" w:rsidP="00387B45">
            <w:pPr>
              <w:pStyle w:val="bullet"/>
              <w:numPr>
                <w:ilvl w:val="0"/>
                <w:numId w:val="10"/>
              </w:numPr>
              <w:ind w:left="284" w:hanging="284"/>
            </w:pPr>
            <w:r w:rsidRPr="00876855">
              <w:t>signs / prints</w:t>
            </w:r>
            <w:r>
              <w:t xml:space="preserve"> </w:t>
            </w:r>
            <w:r w:rsidRPr="00876855">
              <w:t>/ symbols represent meaning in signs, diagrams and maps</w:t>
            </w:r>
          </w:p>
          <w:p w:rsidR="00795B84" w:rsidRDefault="00795B84" w:rsidP="00387B45">
            <w:pPr>
              <w:pStyle w:val="bullet"/>
              <w:numPr>
                <w:ilvl w:val="0"/>
                <w:numId w:val="10"/>
              </w:numPr>
              <w:ind w:left="284" w:hanging="284"/>
            </w:pPr>
            <w:r w:rsidRPr="00876855">
              <w:t xml:space="preserve">informal oral language of position and location to give and follow simple and familiar oral directions </w:t>
            </w:r>
          </w:p>
          <w:p w:rsidR="00795B84" w:rsidRDefault="00795B84" w:rsidP="00D409DC">
            <w:pPr>
              <w:pStyle w:val="unittext"/>
            </w:pPr>
            <w:r>
              <w:t>Required Skills:</w:t>
            </w:r>
          </w:p>
          <w:p w:rsidR="00795B84" w:rsidRDefault="00795B84" w:rsidP="00387B45">
            <w:pPr>
              <w:pStyle w:val="bullet"/>
              <w:numPr>
                <w:ilvl w:val="0"/>
                <w:numId w:val="10"/>
              </w:numPr>
              <w:ind w:left="284" w:hanging="284"/>
            </w:pPr>
            <w:r w:rsidRPr="00876855">
              <w:t>communication and literacy skills to</w:t>
            </w:r>
            <w:r>
              <w:t>:</w:t>
            </w:r>
          </w:p>
          <w:p w:rsidR="00795B84" w:rsidRPr="00876855" w:rsidRDefault="00795B84" w:rsidP="00D409DC">
            <w:pPr>
              <w:pStyle w:val="endash"/>
              <w:keepNext/>
            </w:pPr>
            <w:r w:rsidRPr="00876855">
              <w:t>read relevant, short texts and diagrams</w:t>
            </w:r>
          </w:p>
          <w:p w:rsidR="00795B84" w:rsidRDefault="00795B84" w:rsidP="00D409DC">
            <w:pPr>
              <w:pStyle w:val="endash"/>
              <w:keepNext/>
            </w:pPr>
            <w:r w:rsidRPr="00876855">
              <w:t>recognise simple diagrams and maps of highly familiar locations</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876855" w:rsidRDefault="00795B84" w:rsidP="00D409DC">
            <w:pPr>
              <w:pStyle w:val="unittext"/>
            </w:pPr>
            <w:r>
              <w:rPr>
                <w:b/>
                <w:i/>
              </w:rPr>
              <w:t xml:space="preserve">Simple concepts of position and location </w:t>
            </w:r>
            <w:r>
              <w:t>may include:</w:t>
            </w:r>
          </w:p>
        </w:tc>
        <w:tc>
          <w:tcPr>
            <w:tcW w:w="5873" w:type="dxa"/>
            <w:gridSpan w:val="3"/>
          </w:tcPr>
          <w:p w:rsidR="00795B84" w:rsidRDefault="00795B84" w:rsidP="00387B45">
            <w:pPr>
              <w:pStyle w:val="bullet"/>
              <w:numPr>
                <w:ilvl w:val="0"/>
                <w:numId w:val="10"/>
              </w:numPr>
              <w:ind w:left="284" w:hanging="284"/>
            </w:pPr>
            <w:r>
              <w:t>relative</w:t>
            </w:r>
            <w:r w:rsidRPr="00332894">
              <w:t xml:space="preserve"> </w:t>
            </w:r>
            <w:r>
              <w:t xml:space="preserve">positions </w:t>
            </w:r>
            <w:r w:rsidRPr="00332894">
              <w:t>such as</w:t>
            </w:r>
            <w:r>
              <w:t>:</w:t>
            </w:r>
          </w:p>
          <w:p w:rsidR="00795B84" w:rsidRDefault="00795B84" w:rsidP="00387B45">
            <w:pPr>
              <w:pStyle w:val="bullet"/>
              <w:numPr>
                <w:ilvl w:val="0"/>
                <w:numId w:val="10"/>
              </w:numPr>
              <w:ind w:left="284" w:hanging="284"/>
            </w:pPr>
            <w:r>
              <w:t>in</w:t>
            </w:r>
          </w:p>
          <w:p w:rsidR="00795B84" w:rsidRDefault="00795B84" w:rsidP="00387B45">
            <w:pPr>
              <w:pStyle w:val="bullet"/>
              <w:numPr>
                <w:ilvl w:val="0"/>
                <w:numId w:val="10"/>
              </w:numPr>
              <w:ind w:left="284" w:hanging="284"/>
            </w:pPr>
            <w:r>
              <w:t>left/right</w:t>
            </w:r>
          </w:p>
          <w:p w:rsidR="00795B84" w:rsidRDefault="00795B84" w:rsidP="00387B45">
            <w:pPr>
              <w:pStyle w:val="bullet"/>
              <w:numPr>
                <w:ilvl w:val="0"/>
                <w:numId w:val="10"/>
              </w:numPr>
              <w:ind w:left="284" w:hanging="284"/>
            </w:pPr>
            <w:r>
              <w:t>front/behind</w:t>
            </w:r>
          </w:p>
          <w:p w:rsidR="00795B84" w:rsidRDefault="00795B84" w:rsidP="00387B45">
            <w:pPr>
              <w:pStyle w:val="bullet"/>
              <w:numPr>
                <w:ilvl w:val="0"/>
                <w:numId w:val="10"/>
              </w:numPr>
              <w:ind w:left="284" w:hanging="284"/>
            </w:pPr>
            <w:r>
              <w:t>up/down</w:t>
            </w:r>
          </w:p>
          <w:p w:rsidR="00795B84" w:rsidRDefault="00795B84" w:rsidP="00387B45">
            <w:pPr>
              <w:pStyle w:val="bullet"/>
              <w:numPr>
                <w:ilvl w:val="0"/>
                <w:numId w:val="10"/>
              </w:numPr>
              <w:ind w:left="284" w:hanging="284"/>
            </w:pPr>
            <w:r w:rsidRPr="00332894">
              <w:t>opposite</w:t>
            </w:r>
          </w:p>
          <w:p w:rsidR="00795B84" w:rsidRDefault="00795B84" w:rsidP="00387B45">
            <w:pPr>
              <w:pStyle w:val="bullet"/>
              <w:numPr>
                <w:ilvl w:val="0"/>
                <w:numId w:val="10"/>
              </w:numPr>
              <w:ind w:left="284" w:hanging="284"/>
            </w:pPr>
            <w:r w:rsidRPr="00332894">
              <w:t>on the corner</w:t>
            </w:r>
          </w:p>
          <w:p w:rsidR="00795B84" w:rsidRDefault="00795B84" w:rsidP="00387B45">
            <w:pPr>
              <w:pStyle w:val="bullet"/>
              <w:numPr>
                <w:ilvl w:val="0"/>
                <w:numId w:val="10"/>
              </w:numPr>
              <w:ind w:left="284" w:hanging="284"/>
            </w:pPr>
            <w:r w:rsidRPr="00332894">
              <w:t>next to</w:t>
            </w:r>
          </w:p>
          <w:p w:rsidR="00795B84" w:rsidRDefault="00795B84" w:rsidP="00387B45">
            <w:pPr>
              <w:pStyle w:val="bullet"/>
              <w:numPr>
                <w:ilvl w:val="0"/>
                <w:numId w:val="10"/>
              </w:numPr>
              <w:ind w:left="284" w:hanging="284"/>
            </w:pPr>
            <w:r w:rsidRPr="00332894">
              <w:t>between</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876855" w:rsidRDefault="00795B84" w:rsidP="00D409DC">
            <w:pPr>
              <w:pStyle w:val="unittext"/>
            </w:pPr>
            <w:r>
              <w:rPr>
                <w:b/>
                <w:i/>
              </w:rPr>
              <w:t xml:space="preserve">Simple diagrams and maps </w:t>
            </w:r>
            <w:r>
              <w:lastRenderedPageBreak/>
              <w:t>may include:</w:t>
            </w:r>
          </w:p>
        </w:tc>
        <w:tc>
          <w:tcPr>
            <w:tcW w:w="5873" w:type="dxa"/>
            <w:gridSpan w:val="3"/>
          </w:tcPr>
          <w:p w:rsidR="00795B84" w:rsidRPr="00876855" w:rsidRDefault="00795B84" w:rsidP="00387B45">
            <w:pPr>
              <w:pStyle w:val="bullet"/>
              <w:numPr>
                <w:ilvl w:val="0"/>
                <w:numId w:val="10"/>
              </w:numPr>
              <w:ind w:left="284" w:hanging="284"/>
              <w:rPr>
                <w:bCs/>
              </w:rPr>
            </w:pPr>
            <w:r w:rsidRPr="00876855">
              <w:rPr>
                <w:bCs/>
              </w:rPr>
              <w:lastRenderedPageBreak/>
              <w:t xml:space="preserve">simplified diagrams of buildings, including locations of </w:t>
            </w:r>
            <w:r w:rsidRPr="00876855">
              <w:rPr>
                <w:bCs/>
              </w:rPr>
              <w:lastRenderedPageBreak/>
              <w:t>classrooms/workplace/office; local home area of learner; local shopping centre</w:t>
            </w:r>
          </w:p>
          <w:p w:rsidR="00795B84" w:rsidRDefault="00795B84" w:rsidP="00387B45">
            <w:pPr>
              <w:pStyle w:val="bullet"/>
              <w:numPr>
                <w:ilvl w:val="0"/>
                <w:numId w:val="10"/>
              </w:numPr>
              <w:ind w:left="284" w:hanging="284"/>
            </w:pPr>
            <w:r w:rsidRPr="00876855">
              <w:rPr>
                <w:bCs/>
              </w:rPr>
              <w:t>simple and familiar online maps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876855" w:rsidRDefault="00795B84" w:rsidP="00D409DC">
            <w:pPr>
              <w:pStyle w:val="unittext"/>
            </w:pPr>
            <w:r>
              <w:rPr>
                <w:b/>
                <w:i/>
              </w:rPr>
              <w:t xml:space="preserve">Highly familiar locations </w:t>
            </w:r>
            <w:r>
              <w:t>may include:</w:t>
            </w:r>
          </w:p>
        </w:tc>
        <w:tc>
          <w:tcPr>
            <w:tcW w:w="5873" w:type="dxa"/>
            <w:gridSpan w:val="3"/>
          </w:tcPr>
          <w:p w:rsidR="00795B84" w:rsidRDefault="00795B84" w:rsidP="00387B45">
            <w:pPr>
              <w:pStyle w:val="bullet"/>
              <w:numPr>
                <w:ilvl w:val="0"/>
                <w:numId w:val="10"/>
              </w:numPr>
              <w:ind w:left="284" w:hanging="284"/>
            </w:pPr>
            <w:r w:rsidRPr="004D628B">
              <w:t>student’s classroom and building</w:t>
            </w:r>
          </w:p>
          <w:p w:rsidR="00795B84" w:rsidRDefault="00795B84" w:rsidP="00387B45">
            <w:pPr>
              <w:pStyle w:val="bullet"/>
              <w:numPr>
                <w:ilvl w:val="0"/>
                <w:numId w:val="10"/>
              </w:numPr>
              <w:ind w:left="284" w:hanging="284"/>
            </w:pPr>
            <w:r w:rsidRPr="004D628B">
              <w:t>home</w:t>
            </w:r>
          </w:p>
          <w:p w:rsidR="00795B84" w:rsidRDefault="00795B84" w:rsidP="00387B45">
            <w:pPr>
              <w:pStyle w:val="bullet"/>
              <w:numPr>
                <w:ilvl w:val="0"/>
                <w:numId w:val="10"/>
              </w:numPr>
              <w:ind w:left="284" w:hanging="284"/>
            </w:pPr>
            <w:r w:rsidRPr="004D628B">
              <w:t xml:space="preserve">workplace </w:t>
            </w:r>
          </w:p>
          <w:p w:rsidR="00795B84" w:rsidRDefault="00795B84" w:rsidP="00387B45">
            <w:pPr>
              <w:pStyle w:val="bullet"/>
              <w:numPr>
                <w:ilvl w:val="0"/>
                <w:numId w:val="10"/>
              </w:numPr>
              <w:ind w:left="284" w:hanging="284"/>
            </w:pPr>
            <w:r w:rsidRPr="004D628B">
              <w:t>local shopping centre</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876855" w:rsidRDefault="00795B84" w:rsidP="00D409DC">
            <w:pPr>
              <w:pStyle w:val="unittext"/>
            </w:pPr>
            <w:r>
              <w:rPr>
                <w:b/>
                <w:i/>
              </w:rPr>
              <w:t xml:space="preserve">Highly familiar oral directions </w:t>
            </w:r>
            <w:r>
              <w:t>should be:</w:t>
            </w:r>
          </w:p>
        </w:tc>
        <w:tc>
          <w:tcPr>
            <w:tcW w:w="5873" w:type="dxa"/>
            <w:gridSpan w:val="3"/>
          </w:tcPr>
          <w:p w:rsidR="00795B84" w:rsidRDefault="00795B84" w:rsidP="00387B45">
            <w:pPr>
              <w:pStyle w:val="bullet"/>
              <w:numPr>
                <w:ilvl w:val="0"/>
                <w:numId w:val="10"/>
              </w:numPr>
              <w:ind w:left="284" w:hanging="284"/>
            </w:pPr>
            <w:r w:rsidRPr="004D628B">
              <w:t>short, clear, with only one given at a time</w:t>
            </w:r>
          </w:p>
          <w:p w:rsidR="00795B84" w:rsidRDefault="00795B84" w:rsidP="00387B45">
            <w:pPr>
              <w:pStyle w:val="bullet"/>
              <w:numPr>
                <w:ilvl w:val="0"/>
                <w:numId w:val="10"/>
              </w:numPr>
              <w:ind w:left="284" w:hanging="284"/>
            </w:pPr>
            <w:r w:rsidRPr="004D628B">
              <w:t>cl</w:t>
            </w:r>
            <w:r>
              <w:t>arified with teacher prompting if required</w:t>
            </w:r>
          </w:p>
          <w:p w:rsidR="00795B84" w:rsidRDefault="00795B84" w:rsidP="00387B45">
            <w:pPr>
              <w:pStyle w:val="bullet"/>
              <w:numPr>
                <w:ilvl w:val="0"/>
                <w:numId w:val="10"/>
              </w:numPr>
              <w:ind w:left="284" w:hanging="284"/>
            </w:pPr>
            <w:r>
              <w:t>given</w:t>
            </w:r>
            <w:r w:rsidRPr="00C67CE3">
              <w:t xml:space="preserve"> </w:t>
            </w:r>
            <w:r>
              <w:t>using</w:t>
            </w:r>
            <w:r w:rsidRPr="00C67CE3">
              <w:t xml:space="preserve"> common, everyday, informal language and gestures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050D39" w:rsidRDefault="00795B84" w:rsidP="00D409DC">
            <w:pPr>
              <w:pStyle w:val="unittext"/>
            </w:pPr>
            <w:r>
              <w:rPr>
                <w:b/>
                <w:i/>
              </w:rPr>
              <w:t>Highly familiar, informal language</w:t>
            </w:r>
            <w:r>
              <w:t xml:space="preserve"> </w:t>
            </w:r>
            <w:r>
              <w:rPr>
                <w:b/>
                <w:i/>
              </w:rPr>
              <w:t xml:space="preserve">of position </w:t>
            </w:r>
            <w:r>
              <w:t>may include:</w:t>
            </w:r>
          </w:p>
        </w:tc>
        <w:tc>
          <w:tcPr>
            <w:tcW w:w="5873" w:type="dxa"/>
            <w:gridSpan w:val="3"/>
          </w:tcPr>
          <w:p w:rsidR="00795B84" w:rsidRPr="00876855" w:rsidRDefault="00795B84" w:rsidP="00387B45">
            <w:pPr>
              <w:pStyle w:val="bullet"/>
              <w:numPr>
                <w:ilvl w:val="0"/>
                <w:numId w:val="10"/>
              </w:numPr>
              <w:ind w:left="284" w:hanging="284"/>
            </w:pPr>
            <w:r w:rsidRPr="00876855">
              <w:rPr>
                <w:bCs/>
              </w:rPr>
              <w:t>over/under</w:t>
            </w:r>
          </w:p>
          <w:p w:rsidR="00795B84" w:rsidRPr="00876855" w:rsidRDefault="00795B84" w:rsidP="00387B45">
            <w:pPr>
              <w:pStyle w:val="bullet"/>
              <w:numPr>
                <w:ilvl w:val="0"/>
                <w:numId w:val="10"/>
              </w:numPr>
              <w:ind w:left="284" w:hanging="284"/>
            </w:pPr>
            <w:r w:rsidRPr="00876855">
              <w:rPr>
                <w:bCs/>
              </w:rPr>
              <w:t>in front/behind</w:t>
            </w:r>
          </w:p>
          <w:p w:rsidR="00795B84" w:rsidRPr="00876855" w:rsidRDefault="00795B84" w:rsidP="00387B45">
            <w:pPr>
              <w:pStyle w:val="bullet"/>
              <w:numPr>
                <w:ilvl w:val="0"/>
                <w:numId w:val="10"/>
              </w:numPr>
              <w:ind w:left="284" w:hanging="284"/>
            </w:pPr>
            <w:r w:rsidRPr="00876855">
              <w:rPr>
                <w:bCs/>
              </w:rPr>
              <w:t>up/down</w:t>
            </w:r>
          </w:p>
          <w:p w:rsidR="00795B84" w:rsidRPr="00876855" w:rsidRDefault="00795B84" w:rsidP="00387B45">
            <w:pPr>
              <w:pStyle w:val="bullet"/>
              <w:numPr>
                <w:ilvl w:val="0"/>
                <w:numId w:val="10"/>
              </w:numPr>
              <w:ind w:left="284" w:hanging="284"/>
            </w:pPr>
            <w:r w:rsidRPr="00876855">
              <w:rPr>
                <w:bCs/>
              </w:rPr>
              <w:t>through</w:t>
            </w:r>
          </w:p>
          <w:p w:rsidR="00795B84" w:rsidRPr="00876855" w:rsidRDefault="00795B84" w:rsidP="00387B45">
            <w:pPr>
              <w:pStyle w:val="bullet"/>
              <w:numPr>
                <w:ilvl w:val="0"/>
                <w:numId w:val="10"/>
              </w:numPr>
              <w:ind w:left="284" w:hanging="284"/>
            </w:pPr>
            <w:r w:rsidRPr="00876855">
              <w:rPr>
                <w:bCs/>
              </w:rPr>
              <w:t>opposite</w:t>
            </w:r>
          </w:p>
          <w:p w:rsidR="00795B84" w:rsidRPr="00876855" w:rsidRDefault="00795B84" w:rsidP="00387B45">
            <w:pPr>
              <w:pStyle w:val="bullet"/>
              <w:numPr>
                <w:ilvl w:val="0"/>
                <w:numId w:val="10"/>
              </w:numPr>
              <w:ind w:left="284" w:hanging="284"/>
            </w:pPr>
            <w:r w:rsidRPr="00876855">
              <w:rPr>
                <w:bCs/>
              </w:rPr>
              <w:t>on the corner</w:t>
            </w:r>
          </w:p>
          <w:p w:rsidR="00795B84" w:rsidRPr="00876855" w:rsidRDefault="00795B84" w:rsidP="00387B45">
            <w:pPr>
              <w:pStyle w:val="bullet"/>
              <w:numPr>
                <w:ilvl w:val="0"/>
                <w:numId w:val="10"/>
              </w:numPr>
              <w:ind w:left="284" w:hanging="284"/>
            </w:pPr>
            <w:r w:rsidRPr="00876855">
              <w:rPr>
                <w:bCs/>
              </w:rPr>
              <w:t>next to</w:t>
            </w:r>
          </w:p>
          <w:p w:rsidR="00795B84" w:rsidRPr="00050D39" w:rsidRDefault="00795B84" w:rsidP="00387B45">
            <w:pPr>
              <w:pStyle w:val="bullet"/>
              <w:numPr>
                <w:ilvl w:val="0"/>
                <w:numId w:val="10"/>
              </w:numPr>
              <w:ind w:left="284" w:hanging="284"/>
            </w:pPr>
            <w:r w:rsidRPr="00876855">
              <w:rPr>
                <w:bCs/>
              </w:rPr>
              <w:t>first</w:t>
            </w:r>
            <w:r>
              <w:rPr>
                <w:bCs/>
              </w:rPr>
              <w:t xml:space="preserve"> / </w:t>
            </w:r>
            <w:r w:rsidRPr="00876855">
              <w:rPr>
                <w:bCs/>
              </w:rPr>
              <w:t>second</w:t>
            </w:r>
          </w:p>
          <w:p w:rsidR="00795B84" w:rsidRDefault="00795B84" w:rsidP="00387B45">
            <w:pPr>
              <w:pStyle w:val="bullet"/>
              <w:numPr>
                <w:ilvl w:val="0"/>
                <w:numId w:val="10"/>
              </w:numPr>
              <w:ind w:left="284" w:hanging="284"/>
            </w:pPr>
            <w:r w:rsidRPr="00876855">
              <w:rPr>
                <w:bCs/>
              </w:rPr>
              <w:t>between</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050D39" w:rsidRDefault="00795B84" w:rsidP="00D409DC">
            <w:pPr>
              <w:pStyle w:val="unittext"/>
            </w:pPr>
            <w:r>
              <w:rPr>
                <w:b/>
                <w:i/>
              </w:rPr>
              <w:t xml:space="preserve">Highly familiar situations </w:t>
            </w:r>
            <w:r>
              <w:t>may include:</w:t>
            </w:r>
          </w:p>
        </w:tc>
        <w:tc>
          <w:tcPr>
            <w:tcW w:w="5873" w:type="dxa"/>
            <w:gridSpan w:val="3"/>
          </w:tcPr>
          <w:p w:rsidR="00795B84" w:rsidRPr="00050D39" w:rsidRDefault="00795B84" w:rsidP="00387B45">
            <w:pPr>
              <w:pStyle w:val="bullet"/>
              <w:numPr>
                <w:ilvl w:val="0"/>
                <w:numId w:val="10"/>
              </w:numPr>
              <w:ind w:left="284" w:hanging="284"/>
            </w:pPr>
            <w:r w:rsidRPr="00050D39">
              <w:rPr>
                <w:bCs/>
              </w:rPr>
              <w:t>moving from one position to another within a room</w:t>
            </w:r>
          </w:p>
          <w:p w:rsidR="00795B84" w:rsidRPr="00050D39" w:rsidRDefault="00795B84" w:rsidP="00387B45">
            <w:pPr>
              <w:pStyle w:val="bullet"/>
              <w:numPr>
                <w:ilvl w:val="0"/>
                <w:numId w:val="10"/>
              </w:numPr>
              <w:ind w:left="284" w:hanging="284"/>
            </w:pPr>
            <w:r w:rsidRPr="00050D39">
              <w:rPr>
                <w:bCs/>
              </w:rPr>
              <w:t>one room to another</w:t>
            </w:r>
          </w:p>
          <w:p w:rsidR="00795B84" w:rsidRDefault="00795B84" w:rsidP="00387B45">
            <w:pPr>
              <w:pStyle w:val="bullet"/>
              <w:numPr>
                <w:ilvl w:val="0"/>
                <w:numId w:val="10"/>
              </w:numPr>
              <w:ind w:left="284" w:hanging="284"/>
            </w:pPr>
            <w:r w:rsidRPr="00050D39">
              <w:rPr>
                <w:bCs/>
              </w:rPr>
              <w:t>between buildings in a large institution, workplace or shopping centre</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Critical aspects for assessment and evidence required to demonstrate competency in this unit</w:t>
            </w:r>
          </w:p>
        </w:tc>
        <w:tc>
          <w:tcPr>
            <w:tcW w:w="5873" w:type="dxa"/>
            <w:gridSpan w:val="3"/>
          </w:tcPr>
          <w:p w:rsidR="00795B84" w:rsidRDefault="00795B84" w:rsidP="00D409DC">
            <w:pPr>
              <w:pStyle w:val="unittext"/>
            </w:pPr>
            <w:r w:rsidRPr="003B087B">
              <w:t>Assessment</w:t>
            </w:r>
            <w:r>
              <w:t xml:space="preserve"> must confirm the ability to:</w:t>
            </w:r>
          </w:p>
          <w:p w:rsidR="00795B84" w:rsidRPr="00547565" w:rsidRDefault="00795B84" w:rsidP="00387B45">
            <w:pPr>
              <w:pStyle w:val="bullet"/>
              <w:numPr>
                <w:ilvl w:val="0"/>
                <w:numId w:val="10"/>
              </w:numPr>
              <w:ind w:left="284" w:hanging="284"/>
              <w:rPr>
                <w:szCs w:val="24"/>
              </w:rPr>
            </w:pPr>
            <w:r w:rsidRPr="00547565">
              <w:rPr>
                <w:szCs w:val="24"/>
              </w:rPr>
              <w:t>use s</w:t>
            </w:r>
            <w:r w:rsidRPr="00547565">
              <w:t xml:space="preserve">imple diagrams and maps </w:t>
            </w:r>
            <w:r>
              <w:t>to find and identify specific locations</w:t>
            </w:r>
          </w:p>
          <w:p w:rsidR="00795B84" w:rsidRPr="00547565" w:rsidRDefault="00795B84" w:rsidP="00387B45">
            <w:pPr>
              <w:pStyle w:val="bullet"/>
              <w:numPr>
                <w:ilvl w:val="0"/>
                <w:numId w:val="10"/>
              </w:numPr>
              <w:ind w:left="284" w:hanging="284"/>
              <w:rPr>
                <w:szCs w:val="24"/>
              </w:rPr>
            </w:pPr>
            <w:r>
              <w:t>use informal language of location and direction to describe relative positions of objects</w:t>
            </w:r>
          </w:p>
          <w:p w:rsidR="00795B84" w:rsidRPr="00050D39" w:rsidRDefault="00795B84" w:rsidP="00387B45">
            <w:pPr>
              <w:pStyle w:val="bullet"/>
              <w:numPr>
                <w:ilvl w:val="0"/>
                <w:numId w:val="10"/>
              </w:numPr>
              <w:ind w:left="284" w:hanging="284"/>
              <w:rPr>
                <w:szCs w:val="24"/>
              </w:rPr>
            </w:pPr>
            <w:r>
              <w:t xml:space="preserve">apply simple concepts of position to </w:t>
            </w:r>
            <w:r w:rsidRPr="00547565">
              <w:rPr>
                <w:szCs w:val="24"/>
              </w:rPr>
              <w:t xml:space="preserve">give and follow </w:t>
            </w:r>
            <w:r w:rsidRPr="00547565">
              <w:rPr>
                <w:szCs w:val="24"/>
              </w:rPr>
              <w:lastRenderedPageBreak/>
              <w:t xml:space="preserve">simple </w:t>
            </w:r>
            <w:r>
              <w:rPr>
                <w:szCs w:val="24"/>
              </w:rPr>
              <w:t>and highly familiar oral directions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Default="00795B84" w:rsidP="00387B45">
            <w:pPr>
              <w:pStyle w:val="bullet"/>
              <w:numPr>
                <w:ilvl w:val="0"/>
                <w:numId w:val="10"/>
              </w:numPr>
              <w:ind w:left="284" w:hanging="284"/>
              <w:rPr>
                <w:bCs/>
              </w:rPr>
            </w:pPr>
            <w:r w:rsidRPr="00FC6DFF">
              <w:rPr>
                <w:bCs/>
              </w:rPr>
              <w:t>access to real/authentic or simulated tasks, materials and texts in appropriate and relevant contexts</w:t>
            </w:r>
          </w:p>
          <w:p w:rsidR="00795B84" w:rsidRDefault="00795B84" w:rsidP="00387B45">
            <w:pPr>
              <w:pStyle w:val="bullet"/>
              <w:numPr>
                <w:ilvl w:val="0"/>
                <w:numId w:val="10"/>
              </w:numPr>
              <w:ind w:left="284" w:hanging="284"/>
            </w:pPr>
            <w:r w:rsidRPr="00D143BC">
              <w:t xml:space="preserve">concrete, </w:t>
            </w:r>
            <w:r>
              <w:t xml:space="preserve">relevant, highly familiar </w:t>
            </w:r>
            <w:r w:rsidRPr="00D143BC">
              <w:t>and personal contexts and materials where the maths content is explicit</w:t>
            </w:r>
          </w:p>
          <w:p w:rsidR="00795B84" w:rsidRDefault="00795B84" w:rsidP="00D409DC">
            <w:pPr>
              <w:pStyle w:val="unittext"/>
            </w:pPr>
            <w:r>
              <w:t>At this level, the learner may:</w:t>
            </w:r>
          </w:p>
          <w:p w:rsidR="00795B84" w:rsidRDefault="00795B84" w:rsidP="00387B45">
            <w:pPr>
              <w:pStyle w:val="bullet"/>
              <w:numPr>
                <w:ilvl w:val="0"/>
                <w:numId w:val="10"/>
              </w:numPr>
              <w:ind w:left="284" w:hanging="284"/>
            </w:pPr>
            <w:r>
              <w:t>require additional time to complete tasks</w:t>
            </w:r>
          </w:p>
          <w:p w:rsidR="00795B84" w:rsidRDefault="00795B84" w:rsidP="00387B45">
            <w:pPr>
              <w:pStyle w:val="bullet"/>
              <w:numPr>
                <w:ilvl w:val="0"/>
                <w:numId w:val="10"/>
              </w:numPr>
              <w:ind w:left="284" w:hanging="284"/>
            </w:pPr>
            <w:r w:rsidRPr="00387245">
              <w:t>work alongside an expert/mentor where prompting and advice can be provided</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 xml:space="preserve">observation of the learner giving and following </w:t>
            </w:r>
            <w:r w:rsidRPr="000930F2">
              <w:t>simple and familiar oral directions in highly familiar situations</w:t>
            </w:r>
            <w:r>
              <w:t xml:space="preserve"> </w:t>
            </w:r>
          </w:p>
          <w:p w:rsidR="00795B84" w:rsidRDefault="00795B84" w:rsidP="00387B45">
            <w:pPr>
              <w:pStyle w:val="bullet"/>
              <w:numPr>
                <w:ilvl w:val="0"/>
                <w:numId w:val="10"/>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rsidR="00795B84" w:rsidRDefault="00795B84" w:rsidP="008E119F"/>
    <w:p w:rsidR="00795B84" w:rsidRDefault="00795B84" w:rsidP="008E119F">
      <w:pPr>
        <w:sectPr w:rsidR="00795B84" w:rsidSect="00795B84">
          <w:headerReference w:type="even" r:id="rId82"/>
          <w:headerReference w:type="default" r:id="rId83"/>
          <w:footerReference w:type="even" r:id="rId84"/>
          <w:headerReference w:type="first" r:id="rId85"/>
          <w:footerReference w:type="first" r:id="rId8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12FA4" w:rsidP="00825FE7">
            <w:pPr>
              <w:pStyle w:val="code1"/>
            </w:pPr>
            <w:bookmarkStart w:id="128" w:name="_Toc451945928"/>
            <w:r w:rsidRPr="00B12FA4">
              <w:t>VU21293</w:t>
            </w:r>
            <w:bookmarkEnd w:id="128"/>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D72D90" w:rsidRDefault="00795B84" w:rsidP="00825FE7">
            <w:pPr>
              <w:pStyle w:val="code1"/>
            </w:pPr>
            <w:bookmarkStart w:id="129" w:name="_Toc451945929"/>
            <w:r w:rsidRPr="0084604B">
              <w:t>Recognise measurements in simple, highly familiar situations</w:t>
            </w:r>
            <w:bookmarkEnd w:id="129"/>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84604B" w:rsidRDefault="00795B84" w:rsidP="00D409DC">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rsidRPr="0084604B">
              <w:t xml:space="preserve">The required outcomes described in this unit relate directly to the </w:t>
            </w:r>
            <w:r w:rsidRPr="0084604B">
              <w:rPr>
                <w:i/>
              </w:rPr>
              <w:t>Australian Core Skills Framework (ACSF)</w:t>
            </w:r>
            <w:r w:rsidRPr="0084604B">
              <w:t>, (© Commonwealth of Australia, 20</w:t>
            </w:r>
            <w:r>
              <w:t>12</w:t>
            </w:r>
            <w:r w:rsidRPr="0084604B">
              <w:t>). They contribute to the achievement of ACSF indicators of competence at Level One Numeracy</w:t>
            </w:r>
            <w:r>
              <w:t>, 1.09, 1.10,1.11</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7B1C92" w:rsidRDefault="00795B84" w:rsidP="00D409DC">
            <w:pPr>
              <w:pStyle w:val="unittext"/>
            </w:pPr>
            <w:r w:rsidRPr="007B1C92">
              <w:t xml:space="preserve">People seeking to improve their educational, vocational or community participation options will need to develop a range of numeracy and mathematics skills. </w:t>
            </w:r>
          </w:p>
          <w:p w:rsidR="00795B84" w:rsidRPr="007B1C92" w:rsidRDefault="00795B84" w:rsidP="00D409DC">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7B1C92">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D409DC">
            <w:pPr>
              <w:pStyle w:val="element"/>
            </w:pPr>
            <w:r w:rsidRPr="0084371F">
              <w:t>1</w:t>
            </w:r>
            <w:r>
              <w:tab/>
            </w:r>
            <w:r w:rsidRPr="007B1C92">
              <w:t xml:space="preserve">Recognise and compare simple, highly familiar metric measurements </w:t>
            </w:r>
          </w:p>
        </w:tc>
        <w:tc>
          <w:tcPr>
            <w:tcW w:w="570" w:type="dxa"/>
            <w:gridSpan w:val="2"/>
          </w:tcPr>
          <w:p w:rsidR="00795B84" w:rsidRDefault="00795B84" w:rsidP="00D409DC">
            <w:pPr>
              <w:pStyle w:val="PC"/>
            </w:pPr>
            <w:r>
              <w:t>1.1</w:t>
            </w:r>
          </w:p>
        </w:tc>
        <w:tc>
          <w:tcPr>
            <w:tcW w:w="5729" w:type="dxa"/>
            <w:gridSpan w:val="2"/>
          </w:tcPr>
          <w:p w:rsidR="00795B84" w:rsidRDefault="00795B84" w:rsidP="00D409DC">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Default="00795B84" w:rsidP="00D409DC">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Default="00795B84" w:rsidP="00D409DC">
            <w:pPr>
              <w:pStyle w:val="unittext"/>
            </w:pPr>
            <w:r>
              <w:t xml:space="preserve">Recognise </w:t>
            </w:r>
            <w:r>
              <w:rPr>
                <w:b/>
                <w:i/>
              </w:rPr>
              <w:t>whole numbers</w:t>
            </w:r>
            <w:r>
              <w:t xml:space="preserve"> into the hundreds related to measurement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1.4</w:t>
            </w:r>
          </w:p>
        </w:tc>
        <w:tc>
          <w:tcPr>
            <w:tcW w:w="5729" w:type="dxa"/>
            <w:gridSpan w:val="2"/>
          </w:tcPr>
          <w:p w:rsidR="00795B84" w:rsidRDefault="00795B84" w:rsidP="00D409DC">
            <w:pPr>
              <w:pStyle w:val="unittext"/>
            </w:pPr>
            <w:r>
              <w:t xml:space="preserve">Use </w:t>
            </w:r>
            <w:r>
              <w:rPr>
                <w:b/>
                <w:i/>
              </w:rPr>
              <w:t>common words</w:t>
            </w:r>
            <w:r>
              <w:t xml:space="preserve"> for comparing measurements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element"/>
            </w:pPr>
            <w:r>
              <w:t>2</w:t>
            </w:r>
            <w:r>
              <w:tab/>
            </w:r>
            <w:r w:rsidRPr="007B1C92">
              <w:t>Recognise time in simple, highly familiar situations</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pPr>
            <w:r>
              <w:t xml:space="preserve">Read </w:t>
            </w:r>
            <w:r>
              <w:rPr>
                <w:b/>
                <w:i/>
              </w:rPr>
              <w:t>time measuring devices</w:t>
            </w:r>
            <w:r>
              <w:t xml:space="preserve"> for digital time, including am/pm</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pPr>
            <w:r>
              <w:t xml:space="preserve">Recognise </w:t>
            </w:r>
            <w:r>
              <w:rPr>
                <w:b/>
                <w:i/>
              </w:rPr>
              <w:t>familiar dates</w:t>
            </w:r>
            <w:r>
              <w:t xml:space="preserve"> on calendars</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2.3</w:t>
            </w:r>
          </w:p>
        </w:tc>
        <w:tc>
          <w:tcPr>
            <w:tcW w:w="5714" w:type="dxa"/>
          </w:tcPr>
          <w:p w:rsidR="00795B84" w:rsidRDefault="00795B84" w:rsidP="00D409DC">
            <w:pPr>
              <w:pStyle w:val="unittext"/>
            </w:pPr>
            <w:r>
              <w:t xml:space="preserve">Use the </w:t>
            </w:r>
            <w:r>
              <w:rPr>
                <w:b/>
                <w:i/>
              </w:rPr>
              <w:t>language of dates and digital time</w:t>
            </w:r>
            <w:r>
              <w:t xml:space="preserve"> orally</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2.4</w:t>
            </w:r>
          </w:p>
        </w:tc>
        <w:tc>
          <w:tcPr>
            <w:tcW w:w="5714" w:type="dxa"/>
          </w:tcPr>
          <w:p w:rsidR="00795B84" w:rsidRDefault="00795B84" w:rsidP="00D409DC">
            <w:pPr>
              <w:pStyle w:val="unittext"/>
            </w:pPr>
            <w:r>
              <w:t xml:space="preserve">Recognise </w:t>
            </w:r>
            <w:r>
              <w:rPr>
                <w:b/>
                <w:i/>
              </w:rPr>
              <w:t>numbers related to time</w:t>
            </w:r>
            <w:r>
              <w:t xml:space="preserve"> in </w:t>
            </w:r>
            <w:r w:rsidRPr="007B1C92">
              <w:t>highly familiar situations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Pr="007B1C92" w:rsidRDefault="00795B84" w:rsidP="00387B45">
            <w:pPr>
              <w:pStyle w:val="bullet"/>
              <w:numPr>
                <w:ilvl w:val="0"/>
                <w:numId w:val="10"/>
              </w:numPr>
              <w:ind w:left="284" w:hanging="284"/>
            </w:pPr>
            <w:r w:rsidRPr="007B1C92">
              <w:t>signs / prints/ symbols represent meaning in measurement contexts and materials such as on tools and packaging</w:t>
            </w:r>
          </w:p>
          <w:p w:rsidR="00795B84" w:rsidRPr="007B1C92" w:rsidRDefault="00795B84" w:rsidP="00387B45">
            <w:pPr>
              <w:pStyle w:val="bullet"/>
              <w:numPr>
                <w:ilvl w:val="0"/>
                <w:numId w:val="10"/>
              </w:numPr>
              <w:ind w:left="284" w:hanging="284"/>
            </w:pPr>
            <w:r w:rsidRPr="007B1C92">
              <w:t xml:space="preserve">common units of metric measurement and their appropriate use </w:t>
            </w:r>
          </w:p>
          <w:p w:rsidR="00795B84" w:rsidRPr="007B1C92" w:rsidRDefault="00795B84" w:rsidP="00387B45">
            <w:pPr>
              <w:pStyle w:val="bullet"/>
              <w:numPr>
                <w:ilvl w:val="0"/>
                <w:numId w:val="10"/>
              </w:numPr>
              <w:ind w:left="284" w:hanging="284"/>
            </w:pPr>
            <w:r w:rsidRPr="007B1C92">
              <w:t>abbreviations associated with highly familiar measurement and time</w:t>
            </w:r>
          </w:p>
          <w:p w:rsidR="00795B84" w:rsidRDefault="00795B84" w:rsidP="00D409DC">
            <w:pPr>
              <w:pStyle w:val="unittext"/>
            </w:pPr>
            <w:r>
              <w:t>Required Skills:</w:t>
            </w:r>
          </w:p>
          <w:p w:rsidR="00795B84" w:rsidRDefault="00795B84" w:rsidP="00387B45">
            <w:pPr>
              <w:pStyle w:val="bullet"/>
              <w:numPr>
                <w:ilvl w:val="0"/>
                <w:numId w:val="10"/>
              </w:numPr>
              <w:ind w:left="284" w:hanging="284"/>
            </w:pPr>
            <w:r>
              <w:t xml:space="preserve">communication and literacy skills to </w:t>
            </w:r>
            <w:r w:rsidRPr="007B1C92">
              <w:t>read and say whole numbers, simple fractions (½ ) and basic words associated with measurement and time</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C57A0C" w:rsidRDefault="00795B84" w:rsidP="00D409DC">
            <w:pPr>
              <w:pStyle w:val="unittext"/>
            </w:pPr>
            <w:r>
              <w:rPr>
                <w:b/>
                <w:i/>
              </w:rPr>
              <w:t xml:space="preserve">Common units of metric measurement </w:t>
            </w:r>
            <w:r>
              <w:t>should include:</w:t>
            </w:r>
          </w:p>
        </w:tc>
        <w:tc>
          <w:tcPr>
            <w:tcW w:w="5873" w:type="dxa"/>
            <w:gridSpan w:val="3"/>
          </w:tcPr>
          <w:p w:rsidR="00795B84" w:rsidRDefault="00795B84" w:rsidP="00387B45">
            <w:pPr>
              <w:pStyle w:val="bullet"/>
              <w:numPr>
                <w:ilvl w:val="0"/>
                <w:numId w:val="10"/>
              </w:numPr>
              <w:ind w:left="284" w:hanging="284"/>
            </w:pPr>
            <w:r w:rsidRPr="00094563">
              <w:t>common measures for</w:t>
            </w:r>
            <w:r>
              <w:t>:</w:t>
            </w:r>
          </w:p>
          <w:p w:rsidR="00795B84" w:rsidRDefault="00795B84" w:rsidP="00387B45">
            <w:pPr>
              <w:pStyle w:val="bullet"/>
              <w:numPr>
                <w:ilvl w:val="0"/>
                <w:numId w:val="10"/>
              </w:numPr>
              <w:ind w:left="284" w:hanging="284"/>
            </w:pPr>
            <w:r w:rsidRPr="00094563">
              <w:t>length, mass, capacity and temperature, for example, metres, kilograms, litres, degrees Celsius.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57A0C" w:rsidRDefault="00795B84" w:rsidP="00D409DC">
            <w:pPr>
              <w:pStyle w:val="unittext"/>
            </w:pPr>
            <w:r>
              <w:rPr>
                <w:b/>
                <w:i/>
              </w:rPr>
              <w:t>Highly familiar</w:t>
            </w:r>
            <w:r>
              <w:t xml:space="preserve"> </w:t>
            </w:r>
            <w:r>
              <w:rPr>
                <w:b/>
                <w:i/>
              </w:rPr>
              <w:t xml:space="preserve">situations </w:t>
            </w:r>
            <w:r>
              <w:t>may include:</w:t>
            </w:r>
          </w:p>
        </w:tc>
        <w:tc>
          <w:tcPr>
            <w:tcW w:w="5873" w:type="dxa"/>
            <w:gridSpan w:val="3"/>
          </w:tcPr>
          <w:p w:rsidR="00795B84" w:rsidRPr="00E97751" w:rsidRDefault="00795B84" w:rsidP="00387B45">
            <w:pPr>
              <w:pStyle w:val="bullet"/>
              <w:numPr>
                <w:ilvl w:val="0"/>
                <w:numId w:val="10"/>
              </w:numPr>
              <w:ind w:left="284" w:hanging="284"/>
            </w:pPr>
            <w:r w:rsidRPr="00E97751">
              <w:t>reading and interpreting measures on advertising leaflets, notices, signs, simple recipes, food and drink pack</w:t>
            </w:r>
            <w:r>
              <w:t>aging, workplace documents</w:t>
            </w:r>
            <w:r w:rsidRPr="00E97751">
              <w:t xml:space="preserve"> </w:t>
            </w:r>
          </w:p>
          <w:p w:rsidR="00795B84" w:rsidRPr="00E97751" w:rsidRDefault="00795B84" w:rsidP="00387B45">
            <w:pPr>
              <w:pStyle w:val="bullet"/>
              <w:numPr>
                <w:ilvl w:val="0"/>
                <w:numId w:val="10"/>
              </w:numPr>
              <w:ind w:left="284" w:hanging="284"/>
            </w:pPr>
            <w:r w:rsidRPr="00E97751">
              <w:t>cooking, gardening, building</w:t>
            </w:r>
          </w:p>
          <w:p w:rsidR="00795B84" w:rsidRDefault="00795B84" w:rsidP="00387B45">
            <w:pPr>
              <w:pStyle w:val="bullet"/>
              <w:numPr>
                <w:ilvl w:val="0"/>
                <w:numId w:val="10"/>
              </w:numPr>
              <w:ind w:left="284" w:hanging="284"/>
            </w:pPr>
            <w:r w:rsidRPr="00E97751">
              <w:t>reading opening hours, timesheet hours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57A0C" w:rsidRDefault="00795B84" w:rsidP="00D409DC">
            <w:pPr>
              <w:pStyle w:val="unittext"/>
            </w:pPr>
            <w:r>
              <w:rPr>
                <w:b/>
                <w:i/>
              </w:rPr>
              <w:lastRenderedPageBreak/>
              <w:t xml:space="preserve">Appropriate measurement tool </w:t>
            </w:r>
            <w:r>
              <w:t>may include:</w:t>
            </w:r>
          </w:p>
        </w:tc>
        <w:tc>
          <w:tcPr>
            <w:tcW w:w="5873" w:type="dxa"/>
            <w:gridSpan w:val="3"/>
          </w:tcPr>
          <w:p w:rsidR="00795B84" w:rsidRDefault="00795B84" w:rsidP="00387B45">
            <w:pPr>
              <w:pStyle w:val="bullet"/>
              <w:numPr>
                <w:ilvl w:val="0"/>
                <w:numId w:val="10"/>
              </w:numPr>
              <w:ind w:left="284" w:hanging="284"/>
            </w:pPr>
            <w:r w:rsidRPr="00E97751">
              <w:t>rulers, tape measures</w:t>
            </w:r>
          </w:p>
          <w:p w:rsidR="00795B84" w:rsidRDefault="00795B84" w:rsidP="00387B45">
            <w:pPr>
              <w:pStyle w:val="bullet"/>
              <w:numPr>
                <w:ilvl w:val="0"/>
                <w:numId w:val="10"/>
              </w:numPr>
              <w:ind w:left="284" w:hanging="284"/>
            </w:pPr>
            <w:r w:rsidRPr="00E97751">
              <w:t>kitchen scales</w:t>
            </w:r>
          </w:p>
          <w:p w:rsidR="00795B84" w:rsidRDefault="00795B84" w:rsidP="00387B45">
            <w:pPr>
              <w:pStyle w:val="bullet"/>
              <w:numPr>
                <w:ilvl w:val="0"/>
                <w:numId w:val="10"/>
              </w:numPr>
              <w:ind w:left="284" w:hanging="284"/>
            </w:pPr>
            <w:r w:rsidRPr="00E97751">
              <w:t xml:space="preserve">measuring cups, </w:t>
            </w:r>
            <w:r>
              <w:t>spoons</w:t>
            </w:r>
            <w:r w:rsidRPr="00E97751">
              <w:t>,</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E97751" w:rsidRDefault="00795B84" w:rsidP="00D409DC">
            <w:pPr>
              <w:pStyle w:val="unittext"/>
            </w:pPr>
            <w:r>
              <w:rPr>
                <w:b/>
                <w:i/>
              </w:rPr>
              <w:t xml:space="preserve">Whole numbers </w:t>
            </w:r>
            <w:r>
              <w:t>should:</w:t>
            </w:r>
          </w:p>
        </w:tc>
        <w:tc>
          <w:tcPr>
            <w:tcW w:w="5873" w:type="dxa"/>
            <w:gridSpan w:val="3"/>
          </w:tcPr>
          <w:p w:rsidR="00795B84" w:rsidRDefault="00795B84" w:rsidP="00387B45">
            <w:pPr>
              <w:pStyle w:val="bullet"/>
              <w:numPr>
                <w:ilvl w:val="0"/>
                <w:numId w:val="10"/>
              </w:numPr>
              <w:ind w:left="284" w:hanging="284"/>
            </w:pPr>
            <w:r>
              <w:t>be relevant and appropriate to the learner and should be in numeral form</w:t>
            </w:r>
          </w:p>
          <w:p w:rsidR="00795B84" w:rsidRDefault="00795B84" w:rsidP="00387B45">
            <w:pPr>
              <w:pStyle w:val="bullet"/>
              <w:numPr>
                <w:ilvl w:val="0"/>
                <w:numId w:val="10"/>
              </w:numPr>
              <w:ind w:left="284" w:hanging="284"/>
            </w:pPr>
            <w:r>
              <w:t xml:space="preserve">include an understanding of place value concepts </w:t>
            </w:r>
            <w:r>
              <w:rPr>
                <w:bCs/>
              </w:rPr>
              <w:t>for whole numbers into the hundreds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E97751" w:rsidRDefault="00795B84" w:rsidP="00D409DC">
            <w:pPr>
              <w:pStyle w:val="unittext"/>
            </w:pPr>
            <w:r>
              <w:rPr>
                <w:b/>
                <w:i/>
              </w:rPr>
              <w:t xml:space="preserve">Common words </w:t>
            </w:r>
            <w:r>
              <w:t>may include:</w:t>
            </w:r>
          </w:p>
        </w:tc>
        <w:tc>
          <w:tcPr>
            <w:tcW w:w="5873" w:type="dxa"/>
            <w:gridSpan w:val="3"/>
          </w:tcPr>
          <w:p w:rsidR="00795B84" w:rsidRDefault="00795B84" w:rsidP="00387B45">
            <w:pPr>
              <w:pStyle w:val="bullet"/>
              <w:numPr>
                <w:ilvl w:val="0"/>
                <w:numId w:val="10"/>
              </w:numPr>
              <w:ind w:left="284" w:hanging="284"/>
            </w:pPr>
            <w:r>
              <w:t>long / short</w:t>
            </w:r>
          </w:p>
          <w:p w:rsidR="00795B84" w:rsidRDefault="00795B84" w:rsidP="00387B45">
            <w:pPr>
              <w:pStyle w:val="bullet"/>
              <w:numPr>
                <w:ilvl w:val="0"/>
                <w:numId w:val="10"/>
              </w:numPr>
              <w:ind w:left="284" w:hanging="284"/>
            </w:pPr>
            <w:r>
              <w:t xml:space="preserve">big / small </w:t>
            </w:r>
          </w:p>
          <w:p w:rsidR="00795B84" w:rsidRDefault="00795B84" w:rsidP="00387B45">
            <w:pPr>
              <w:pStyle w:val="bullet"/>
              <w:numPr>
                <w:ilvl w:val="0"/>
                <w:numId w:val="10"/>
              </w:numPr>
              <w:ind w:left="284" w:hanging="284"/>
            </w:pPr>
            <w:r>
              <w:t>thick / thin</w:t>
            </w:r>
          </w:p>
          <w:p w:rsidR="00795B84" w:rsidRDefault="00795B84" w:rsidP="00387B45">
            <w:pPr>
              <w:pStyle w:val="bullet"/>
              <w:numPr>
                <w:ilvl w:val="0"/>
                <w:numId w:val="10"/>
              </w:numPr>
              <w:ind w:left="284" w:hanging="284"/>
            </w:pPr>
            <w:r>
              <w:t>short / tall</w:t>
            </w:r>
          </w:p>
          <w:p w:rsidR="00795B84" w:rsidRDefault="00795B84" w:rsidP="00387B45">
            <w:pPr>
              <w:pStyle w:val="bullet"/>
              <w:numPr>
                <w:ilvl w:val="0"/>
                <w:numId w:val="10"/>
              </w:numPr>
              <w:ind w:left="284" w:hanging="284"/>
            </w:pPr>
            <w:r>
              <w:t>hot / cold</w:t>
            </w:r>
          </w:p>
          <w:p w:rsidR="00795B84" w:rsidRDefault="00795B84" w:rsidP="00387B45">
            <w:pPr>
              <w:pStyle w:val="bullet"/>
              <w:numPr>
                <w:ilvl w:val="0"/>
                <w:numId w:val="10"/>
              </w:numPr>
              <w:ind w:left="284" w:hanging="284"/>
            </w:pPr>
            <w:r>
              <w:t xml:space="preserve"> the same as</w:t>
            </w:r>
          </w:p>
          <w:p w:rsidR="00795B84" w:rsidRDefault="00795B84" w:rsidP="00387B45">
            <w:pPr>
              <w:pStyle w:val="bullet"/>
              <w:numPr>
                <w:ilvl w:val="0"/>
                <w:numId w:val="10"/>
              </w:numPr>
              <w:ind w:left="284" w:hanging="284"/>
            </w:pPr>
            <w:r>
              <w:t>double,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E97751" w:rsidRDefault="00795B84" w:rsidP="00D409DC">
            <w:pPr>
              <w:pStyle w:val="unittext"/>
            </w:pPr>
            <w:r>
              <w:rPr>
                <w:b/>
                <w:i/>
              </w:rPr>
              <w:t xml:space="preserve">Time measuring devices </w:t>
            </w:r>
            <w:r>
              <w:t>may include:</w:t>
            </w:r>
          </w:p>
        </w:tc>
        <w:tc>
          <w:tcPr>
            <w:tcW w:w="5873" w:type="dxa"/>
            <w:gridSpan w:val="3"/>
          </w:tcPr>
          <w:p w:rsidR="00795B84" w:rsidRPr="00E97751" w:rsidRDefault="00795B84" w:rsidP="00387B45">
            <w:pPr>
              <w:pStyle w:val="bullet"/>
              <w:numPr>
                <w:ilvl w:val="0"/>
                <w:numId w:val="10"/>
              </w:numPr>
              <w:ind w:left="284" w:hanging="284"/>
            </w:pPr>
            <w:r>
              <w:rPr>
                <w:bCs/>
              </w:rPr>
              <w:t>digital time pieces</w:t>
            </w:r>
          </w:p>
          <w:p w:rsidR="00795B84" w:rsidRDefault="00795B84" w:rsidP="00387B45">
            <w:pPr>
              <w:pStyle w:val="bullet"/>
              <w:numPr>
                <w:ilvl w:val="0"/>
                <w:numId w:val="10"/>
              </w:numPr>
              <w:ind w:left="284" w:hanging="284"/>
            </w:pPr>
            <w:r>
              <w:rPr>
                <w:bCs/>
              </w:rPr>
              <w:t xml:space="preserve">analogue time pieces read to the hour and ½ hour  </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77167" w:rsidRDefault="00795B84" w:rsidP="00D409DC">
            <w:pPr>
              <w:pStyle w:val="unittext"/>
            </w:pPr>
            <w:r>
              <w:rPr>
                <w:b/>
                <w:i/>
              </w:rPr>
              <w:t xml:space="preserve">Familiar dates </w:t>
            </w:r>
            <w:r>
              <w:t>may include:</w:t>
            </w:r>
          </w:p>
        </w:tc>
        <w:tc>
          <w:tcPr>
            <w:tcW w:w="5873" w:type="dxa"/>
            <w:gridSpan w:val="3"/>
          </w:tcPr>
          <w:p w:rsidR="00795B84" w:rsidRPr="00C77167" w:rsidRDefault="00795B84" w:rsidP="00387B45">
            <w:pPr>
              <w:pStyle w:val="bullet"/>
              <w:numPr>
                <w:ilvl w:val="0"/>
                <w:numId w:val="10"/>
              </w:numPr>
              <w:ind w:left="284" w:hanging="284"/>
            </w:pPr>
            <w:r>
              <w:rPr>
                <w:bCs/>
              </w:rPr>
              <w:t>date and day of the week</w:t>
            </w:r>
          </w:p>
          <w:p w:rsidR="00795B84" w:rsidRPr="00C77167" w:rsidRDefault="00795B84" w:rsidP="00387B45">
            <w:pPr>
              <w:pStyle w:val="bullet"/>
              <w:numPr>
                <w:ilvl w:val="0"/>
                <w:numId w:val="10"/>
              </w:numPr>
              <w:ind w:left="284" w:hanging="284"/>
            </w:pPr>
            <w:r>
              <w:rPr>
                <w:bCs/>
              </w:rPr>
              <w:t>birthdays</w:t>
            </w:r>
          </w:p>
          <w:p w:rsidR="00795B84" w:rsidRDefault="00795B84" w:rsidP="00387B45">
            <w:pPr>
              <w:pStyle w:val="bullet"/>
              <w:numPr>
                <w:ilvl w:val="0"/>
                <w:numId w:val="10"/>
              </w:numPr>
              <w:ind w:left="284" w:hanging="284"/>
            </w:pPr>
            <w:r>
              <w:rPr>
                <w:bCs/>
              </w:rPr>
              <w:t>appointments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77167" w:rsidRDefault="00795B84" w:rsidP="00D409DC">
            <w:pPr>
              <w:pStyle w:val="unittext"/>
            </w:pPr>
            <w:r>
              <w:rPr>
                <w:b/>
                <w:i/>
              </w:rPr>
              <w:t xml:space="preserve">Language of dates and digital time </w:t>
            </w:r>
            <w:r>
              <w:t>may include:</w:t>
            </w:r>
          </w:p>
        </w:tc>
        <w:tc>
          <w:tcPr>
            <w:tcW w:w="5873" w:type="dxa"/>
            <w:gridSpan w:val="3"/>
          </w:tcPr>
          <w:p w:rsidR="00795B84" w:rsidRPr="00C77167" w:rsidRDefault="00795B84" w:rsidP="00387B45">
            <w:pPr>
              <w:pStyle w:val="bullet"/>
              <w:numPr>
                <w:ilvl w:val="0"/>
                <w:numId w:val="10"/>
              </w:numPr>
              <w:ind w:left="284" w:hanging="284"/>
            </w:pPr>
            <w:r>
              <w:rPr>
                <w:bCs/>
              </w:rPr>
              <w:t>oral language:</w:t>
            </w:r>
          </w:p>
          <w:p w:rsidR="00795B84" w:rsidRPr="00C77167" w:rsidRDefault="00795B84" w:rsidP="00D409DC">
            <w:pPr>
              <w:pStyle w:val="endash"/>
              <w:keepNext/>
            </w:pPr>
            <w:r>
              <w:t>hours, minutes</w:t>
            </w:r>
          </w:p>
          <w:p w:rsidR="00795B84" w:rsidRPr="00C77167" w:rsidRDefault="00795B84" w:rsidP="00D409DC">
            <w:pPr>
              <w:pStyle w:val="endash"/>
              <w:keepNext/>
            </w:pPr>
            <w:r>
              <w:t>days, weeks, months</w:t>
            </w:r>
          </w:p>
          <w:p w:rsidR="00795B84" w:rsidRPr="00C77167" w:rsidRDefault="00795B84" w:rsidP="00D409DC">
            <w:pPr>
              <w:pStyle w:val="endash"/>
              <w:keepNext/>
            </w:pPr>
            <w:r>
              <w:t>yesterday, tomorrow</w:t>
            </w:r>
          </w:p>
          <w:p w:rsidR="00795B84" w:rsidRPr="00C77167" w:rsidRDefault="00795B84" w:rsidP="00D409DC">
            <w:pPr>
              <w:pStyle w:val="endash"/>
              <w:keepNext/>
            </w:pPr>
            <w:r>
              <w:t>before / after</w:t>
            </w:r>
          </w:p>
          <w:p w:rsidR="00795B84" w:rsidRDefault="00795B84" w:rsidP="00D409DC">
            <w:pPr>
              <w:pStyle w:val="endash"/>
              <w:keepNext/>
            </w:pPr>
            <w:r>
              <w:t>longer / shorter</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77167" w:rsidRDefault="00795B84" w:rsidP="00D409DC">
            <w:pPr>
              <w:pStyle w:val="unittext"/>
            </w:pPr>
            <w:r>
              <w:rPr>
                <w:b/>
                <w:i/>
              </w:rPr>
              <w:t xml:space="preserve">Numbers related to time </w:t>
            </w:r>
            <w:r>
              <w:t>may include:</w:t>
            </w:r>
          </w:p>
        </w:tc>
        <w:tc>
          <w:tcPr>
            <w:tcW w:w="5873" w:type="dxa"/>
            <w:gridSpan w:val="3"/>
          </w:tcPr>
          <w:p w:rsidR="00795B84" w:rsidRPr="00C77167" w:rsidRDefault="00795B84" w:rsidP="00387B45">
            <w:pPr>
              <w:pStyle w:val="bullet"/>
              <w:numPr>
                <w:ilvl w:val="0"/>
                <w:numId w:val="11"/>
              </w:numPr>
              <w:ind w:left="284" w:hanging="284"/>
            </w:pPr>
            <w:r>
              <w:rPr>
                <w:bCs/>
              </w:rPr>
              <w:t>whole numbers related to time such as 60, 30</w:t>
            </w:r>
          </w:p>
          <w:p w:rsidR="00795B84" w:rsidRDefault="00795B84" w:rsidP="00387B45">
            <w:pPr>
              <w:pStyle w:val="bullet"/>
              <w:numPr>
                <w:ilvl w:val="0"/>
                <w:numId w:val="11"/>
              </w:numPr>
              <w:ind w:left="284" w:hanging="284"/>
            </w:pPr>
            <w:r>
              <w:rPr>
                <w:bCs/>
              </w:rPr>
              <w:t xml:space="preserve">fractional hours of time limited to ½ </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 xml:space="preserve">Critical aspects for assessment and evidence </w:t>
            </w:r>
            <w:r w:rsidRPr="005979AA">
              <w:lastRenderedPageBreak/>
              <w:t>required to demonstrate competency in this unit</w:t>
            </w:r>
          </w:p>
        </w:tc>
        <w:tc>
          <w:tcPr>
            <w:tcW w:w="5873" w:type="dxa"/>
            <w:gridSpan w:val="3"/>
          </w:tcPr>
          <w:p w:rsidR="00795B84" w:rsidRDefault="00795B84" w:rsidP="00D409DC">
            <w:pPr>
              <w:pStyle w:val="unittext"/>
            </w:pPr>
            <w:r w:rsidRPr="003B087B">
              <w:lastRenderedPageBreak/>
              <w:t>Assessment</w:t>
            </w:r>
            <w:r>
              <w:t xml:space="preserve"> must confirm the ability to:</w:t>
            </w:r>
          </w:p>
          <w:p w:rsidR="00795B84" w:rsidRPr="00094563" w:rsidRDefault="00795B84" w:rsidP="00387B45">
            <w:pPr>
              <w:pStyle w:val="bullet"/>
              <w:numPr>
                <w:ilvl w:val="0"/>
                <w:numId w:val="10"/>
              </w:numPr>
              <w:ind w:left="284" w:hanging="284"/>
            </w:pPr>
            <w:r w:rsidRPr="00094563">
              <w:lastRenderedPageBreak/>
              <w:t>recognise and apply appropriate metric units for simple everyday measurements in</w:t>
            </w:r>
            <w:r>
              <w:t xml:space="preserve"> a limited range of</w:t>
            </w:r>
            <w:r w:rsidRPr="00094563">
              <w:t xml:space="preserve"> highly familiar situations</w:t>
            </w:r>
          </w:p>
          <w:p w:rsidR="00795B84" w:rsidRDefault="00795B84" w:rsidP="00387B45">
            <w:pPr>
              <w:pStyle w:val="bullet"/>
              <w:numPr>
                <w:ilvl w:val="0"/>
                <w:numId w:val="10"/>
              </w:numPr>
              <w:ind w:left="284" w:hanging="284"/>
            </w:pPr>
            <w:r w:rsidRPr="00094563">
              <w:t>select and  use measurement tools at a basic level to measure and compare measurements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Pr="00094563" w:rsidRDefault="00795B84" w:rsidP="00387B45">
            <w:pPr>
              <w:pStyle w:val="bullet"/>
              <w:numPr>
                <w:ilvl w:val="0"/>
                <w:numId w:val="10"/>
              </w:numPr>
              <w:ind w:left="284" w:hanging="284"/>
            </w:pPr>
            <w:r w:rsidRPr="00094563">
              <w:t>access to real/authentic or simulated tasks, materials and texts in appropriate and relevant contexts</w:t>
            </w:r>
          </w:p>
          <w:p w:rsidR="00795B84" w:rsidRDefault="00795B84" w:rsidP="00387B45">
            <w:pPr>
              <w:pStyle w:val="bullet"/>
              <w:numPr>
                <w:ilvl w:val="0"/>
                <w:numId w:val="10"/>
              </w:numPr>
              <w:ind w:left="284" w:hanging="284"/>
            </w:pPr>
            <w:r>
              <w:t xml:space="preserve">access to simple measuring tools </w:t>
            </w:r>
          </w:p>
          <w:p w:rsidR="00795B84" w:rsidRDefault="00795B84" w:rsidP="00D409DC">
            <w:pPr>
              <w:pStyle w:val="unittext"/>
            </w:pPr>
            <w:r>
              <w:t>At this level, the learner may:</w:t>
            </w:r>
          </w:p>
          <w:p w:rsidR="00795B84" w:rsidRDefault="00795B84" w:rsidP="00387B45">
            <w:pPr>
              <w:pStyle w:val="bullet"/>
              <w:numPr>
                <w:ilvl w:val="0"/>
                <w:numId w:val="10"/>
              </w:numPr>
              <w:ind w:left="284" w:hanging="284"/>
            </w:pPr>
            <w:r>
              <w:t>require additional time to complete tasks</w:t>
            </w:r>
          </w:p>
          <w:p w:rsidR="00795B84" w:rsidRDefault="00795B84" w:rsidP="00387B45">
            <w:pPr>
              <w:pStyle w:val="bullet"/>
              <w:numPr>
                <w:ilvl w:val="0"/>
                <w:numId w:val="10"/>
              </w:numPr>
              <w:ind w:left="284" w:hanging="284"/>
            </w:pPr>
            <w:r w:rsidRPr="00387245">
              <w:t>work alongside an expert/mentor where prompting and advice can be provided</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observation of the learner selecting and using simple measuring tools to take and compare measurements</w:t>
            </w:r>
          </w:p>
          <w:p w:rsidR="00795B84" w:rsidRDefault="00795B84" w:rsidP="00387B45">
            <w:pPr>
              <w:pStyle w:val="bullet"/>
              <w:numPr>
                <w:ilvl w:val="0"/>
                <w:numId w:val="10"/>
              </w:numPr>
              <w:ind w:left="284" w:hanging="284"/>
            </w:pPr>
            <w:r>
              <w:t>oral or written questioning to assess the ability to recognise digital and analogue time and to recognise familiar dates</w:t>
            </w:r>
          </w:p>
        </w:tc>
      </w:tr>
    </w:tbl>
    <w:p w:rsidR="00795B84" w:rsidRDefault="00795B84" w:rsidP="008E119F"/>
    <w:p w:rsidR="00795B84" w:rsidRDefault="00795B84" w:rsidP="008E119F">
      <w:pPr>
        <w:sectPr w:rsidR="00795B84" w:rsidSect="00795B84">
          <w:headerReference w:type="even" r:id="rId87"/>
          <w:headerReference w:type="default" r:id="rId88"/>
          <w:footerReference w:type="even" r:id="rId89"/>
          <w:headerReference w:type="first" r:id="rId90"/>
          <w:footerReference w:type="first" r:id="rId91"/>
          <w:pgSz w:w="11906" w:h="16838"/>
          <w:pgMar w:top="1135"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B477D" w:rsidP="00825FE7">
            <w:pPr>
              <w:pStyle w:val="code1"/>
            </w:pPr>
            <w:bookmarkStart w:id="130" w:name="_Toc451945930"/>
            <w:r w:rsidRPr="00BB477D">
              <w:t>VU21294</w:t>
            </w:r>
            <w:bookmarkEnd w:id="130"/>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D72D90" w:rsidRDefault="00795B84" w:rsidP="00825FE7">
            <w:pPr>
              <w:pStyle w:val="code1"/>
            </w:pPr>
            <w:bookmarkStart w:id="131" w:name="_Toc451945931"/>
            <w:r w:rsidRPr="00893847">
              <w:t>Recognise shape and design in simple, highly familiar situations</w:t>
            </w:r>
            <w:bookmarkEnd w:id="131"/>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532020" w:rsidRDefault="00795B84" w:rsidP="00D409DC">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rsidRPr="00532020">
              <w:t xml:space="preserve">The required outcomes described in this unit relate directly to the </w:t>
            </w:r>
            <w:r w:rsidRPr="00532020">
              <w:rPr>
                <w:i/>
              </w:rPr>
              <w:t>Australian Core Skills Framework (ACSF)</w:t>
            </w:r>
            <w:r w:rsidRPr="00532020">
              <w:t>, (© Commonwealth of Australia, 20</w:t>
            </w:r>
            <w:r>
              <w:t>12</w:t>
            </w:r>
            <w:r w:rsidRPr="00532020">
              <w:t>). They contribute to the achievement of ACSF indicators of competence at Level One Numeracy: 1.09, 1.10 &amp; 1.11.</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532020" w:rsidRDefault="00795B84" w:rsidP="00D409DC">
            <w:pPr>
              <w:pStyle w:val="unittext"/>
            </w:pPr>
            <w:r w:rsidRPr="00532020">
              <w:t xml:space="preserve">People seeking to improve their educational, vocational or community participation options will need to develop a range of numeracy and mathematics skills. </w:t>
            </w:r>
          </w:p>
          <w:p w:rsidR="00795B84" w:rsidRPr="00532020" w:rsidRDefault="00795B84" w:rsidP="00D409DC">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532020">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D409DC">
            <w:pPr>
              <w:pStyle w:val="element"/>
            </w:pPr>
            <w:r w:rsidRPr="0084371F">
              <w:t>1</w:t>
            </w:r>
            <w:r>
              <w:tab/>
            </w:r>
            <w:r w:rsidRPr="00532020">
              <w:t>Recognise, describe and sketch simple two-</w:t>
            </w:r>
            <w:r w:rsidRPr="00532020">
              <w:lastRenderedPageBreak/>
              <w:t>dimensional shapes and designs</w:t>
            </w:r>
          </w:p>
        </w:tc>
        <w:tc>
          <w:tcPr>
            <w:tcW w:w="570" w:type="dxa"/>
            <w:gridSpan w:val="2"/>
          </w:tcPr>
          <w:p w:rsidR="00795B84" w:rsidRDefault="00795B84" w:rsidP="00D409DC">
            <w:pPr>
              <w:pStyle w:val="PC"/>
            </w:pPr>
            <w:r>
              <w:lastRenderedPageBreak/>
              <w:t>1.1</w:t>
            </w:r>
          </w:p>
        </w:tc>
        <w:tc>
          <w:tcPr>
            <w:tcW w:w="5729" w:type="dxa"/>
            <w:gridSpan w:val="2"/>
          </w:tcPr>
          <w:p w:rsidR="00795B84" w:rsidRDefault="00795B84" w:rsidP="00D409DC">
            <w:pPr>
              <w:pStyle w:val="unittext"/>
            </w:pPr>
            <w:r>
              <w:t xml:space="preserve">Recognise, describe and name </w:t>
            </w:r>
            <w:r w:rsidRPr="00532020">
              <w:rPr>
                <w:b/>
                <w:i/>
              </w:rPr>
              <w:t>common two-dimensional shapes</w:t>
            </w:r>
            <w:r>
              <w:t xml:space="preserve"> in </w:t>
            </w:r>
            <w:r w:rsidRPr="00532020">
              <w:rPr>
                <w:b/>
                <w:i/>
              </w:rPr>
              <w:t xml:space="preserve">simple, highly familiar </w:t>
            </w:r>
            <w:r w:rsidRPr="00532020">
              <w:rPr>
                <w:b/>
                <w:i/>
              </w:rPr>
              <w:lastRenderedPageBreak/>
              <w:t>situations</w:t>
            </w:r>
            <w:r>
              <w:t xml:space="preserve"> using </w:t>
            </w:r>
            <w:r w:rsidRPr="00532020">
              <w:rPr>
                <w:b/>
                <w:i/>
              </w:rPr>
              <w:t>highly familiar, informal vocabulary</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Default="00795B84" w:rsidP="00D409DC">
            <w:pPr>
              <w:pStyle w:val="unittext"/>
            </w:pPr>
            <w:r>
              <w:t xml:space="preserve">Produce a </w:t>
            </w:r>
            <w:r w:rsidRPr="00532020">
              <w:rPr>
                <w:b/>
                <w:i/>
              </w:rPr>
              <w:t>sketch</w:t>
            </w:r>
            <w:r>
              <w:t xml:space="preserve"> of a common two-dimensional shapes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element"/>
            </w:pPr>
            <w:r>
              <w:t>2</w:t>
            </w:r>
            <w:r>
              <w:tab/>
            </w:r>
            <w:r w:rsidRPr="00532020">
              <w:t xml:space="preserve">Compare simple two-dimensional shapes and designs </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pPr>
            <w:r>
              <w:t xml:space="preserve">Compare common two-dimensional shapes in simple, highly familiar situations in relation to </w:t>
            </w:r>
            <w:r w:rsidRPr="00B54B75">
              <w:rPr>
                <w:b/>
                <w:i/>
              </w:rPr>
              <w:t>characteristics of shape</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pPr>
            <w:r>
              <w:t>Use highly familiar, informal vocabulary for comparing shapes, including relative size</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2.3</w:t>
            </w:r>
          </w:p>
        </w:tc>
        <w:tc>
          <w:tcPr>
            <w:tcW w:w="5714" w:type="dxa"/>
          </w:tcPr>
          <w:p w:rsidR="00795B84" w:rsidRDefault="00795B84" w:rsidP="00D409DC">
            <w:pPr>
              <w:pStyle w:val="unittext"/>
            </w:pPr>
            <w:r>
              <w:t xml:space="preserve">Classify common two-dimensional shapes according to characteristics of shape </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Pr="00094563" w:rsidRDefault="00795B84" w:rsidP="00387B45">
            <w:pPr>
              <w:pStyle w:val="bullet"/>
              <w:numPr>
                <w:ilvl w:val="0"/>
                <w:numId w:val="10"/>
              </w:numPr>
              <w:ind w:left="284" w:hanging="284"/>
            </w:pPr>
            <w:r w:rsidRPr="00094563">
              <w:t>signs / prints/ symbols represent meaning in relation to shapes and designs</w:t>
            </w:r>
          </w:p>
          <w:p w:rsidR="00795B84" w:rsidRDefault="00795B84" w:rsidP="00387B45">
            <w:pPr>
              <w:pStyle w:val="bullet"/>
              <w:numPr>
                <w:ilvl w:val="0"/>
                <w:numId w:val="10"/>
              </w:numPr>
              <w:ind w:left="284" w:hanging="284"/>
            </w:pPr>
            <w:r w:rsidRPr="00094563">
              <w:t>characteristics of common two-dimensional shapes and the informal language of shape, size and colour</w:t>
            </w:r>
          </w:p>
          <w:p w:rsidR="00795B84" w:rsidRDefault="00795B84" w:rsidP="00D409DC">
            <w:pPr>
              <w:pStyle w:val="unittext"/>
            </w:pPr>
            <w:r>
              <w:t>Required Skills:</w:t>
            </w:r>
          </w:p>
          <w:p w:rsidR="00795B84" w:rsidRPr="00094563" w:rsidRDefault="00795B84" w:rsidP="00387B45">
            <w:pPr>
              <w:pStyle w:val="bullet"/>
              <w:numPr>
                <w:ilvl w:val="0"/>
                <w:numId w:val="10"/>
              </w:numPr>
              <w:ind w:left="284" w:hanging="284"/>
            </w:pPr>
            <w:r w:rsidRPr="00094563">
              <w:t>communication and literacy skills to read relevant, short texts and illustrations, diagrams and signs</w:t>
            </w:r>
          </w:p>
          <w:p w:rsidR="00795B84" w:rsidRDefault="00795B84" w:rsidP="00387B45">
            <w:pPr>
              <w:pStyle w:val="bullet"/>
              <w:numPr>
                <w:ilvl w:val="0"/>
                <w:numId w:val="10"/>
              </w:numPr>
              <w:ind w:left="284" w:hanging="284"/>
            </w:pPr>
            <w:r w:rsidRPr="00094563">
              <w:t>ability to use simple drawing tools to draw rough sketches of simple two-dimensional shapes</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B54B75" w:rsidRDefault="00795B84" w:rsidP="00D409DC">
            <w:pPr>
              <w:pStyle w:val="unittext"/>
            </w:pPr>
            <w:r>
              <w:rPr>
                <w:b/>
                <w:i/>
              </w:rPr>
              <w:t xml:space="preserve">Common two-dimensional shapes </w:t>
            </w:r>
            <w:r>
              <w:t>include:</w:t>
            </w:r>
          </w:p>
        </w:tc>
        <w:tc>
          <w:tcPr>
            <w:tcW w:w="5873" w:type="dxa"/>
            <w:gridSpan w:val="3"/>
          </w:tcPr>
          <w:p w:rsidR="00795B84" w:rsidRDefault="00795B84" w:rsidP="00387B45">
            <w:pPr>
              <w:pStyle w:val="bullet"/>
              <w:numPr>
                <w:ilvl w:val="0"/>
                <w:numId w:val="10"/>
              </w:numPr>
              <w:ind w:left="284" w:hanging="284"/>
            </w:pPr>
            <w:r>
              <w:t>circle</w:t>
            </w:r>
          </w:p>
          <w:p w:rsidR="00795B84" w:rsidRDefault="00795B84" w:rsidP="00387B45">
            <w:pPr>
              <w:pStyle w:val="bullet"/>
              <w:numPr>
                <w:ilvl w:val="0"/>
                <w:numId w:val="10"/>
              </w:numPr>
              <w:ind w:left="284" w:hanging="284"/>
            </w:pPr>
            <w:r>
              <w:t>square</w:t>
            </w:r>
          </w:p>
          <w:p w:rsidR="00795B84" w:rsidRDefault="00795B84" w:rsidP="00387B45">
            <w:pPr>
              <w:pStyle w:val="bullet"/>
              <w:numPr>
                <w:ilvl w:val="0"/>
                <w:numId w:val="10"/>
              </w:numPr>
              <w:ind w:left="284" w:hanging="284"/>
            </w:pPr>
            <w:r>
              <w:t>triangle</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B54B75" w:rsidRDefault="00795B84" w:rsidP="00D409DC">
            <w:pPr>
              <w:pStyle w:val="unittext"/>
            </w:pPr>
            <w:r>
              <w:rPr>
                <w:b/>
                <w:i/>
              </w:rPr>
              <w:t xml:space="preserve">Simple, highly familiar situations </w:t>
            </w:r>
            <w:r>
              <w:t>may include:</w:t>
            </w:r>
          </w:p>
        </w:tc>
        <w:tc>
          <w:tcPr>
            <w:tcW w:w="5873" w:type="dxa"/>
            <w:gridSpan w:val="3"/>
          </w:tcPr>
          <w:p w:rsidR="00795B84" w:rsidRPr="00B54B75" w:rsidRDefault="00795B84" w:rsidP="00387B45">
            <w:pPr>
              <w:pStyle w:val="bullet"/>
              <w:numPr>
                <w:ilvl w:val="0"/>
                <w:numId w:val="10"/>
              </w:numPr>
              <w:ind w:left="284" w:hanging="284"/>
            </w:pPr>
            <w:r w:rsidRPr="00B54B75">
              <w:t>recognising and describing elements of buildings, furniture, common household or workplace objects</w:t>
            </w:r>
          </w:p>
          <w:p w:rsidR="00795B84" w:rsidRDefault="00795B84" w:rsidP="00387B45">
            <w:pPr>
              <w:pStyle w:val="bullet"/>
              <w:numPr>
                <w:ilvl w:val="0"/>
                <w:numId w:val="10"/>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B54B75" w:rsidRDefault="00795B84" w:rsidP="00D409DC">
            <w:pPr>
              <w:pStyle w:val="unittext"/>
            </w:pPr>
            <w:r>
              <w:rPr>
                <w:b/>
                <w:i/>
              </w:rPr>
              <w:t xml:space="preserve">Highly familiar, informal vocabulary </w:t>
            </w:r>
            <w:r>
              <w:t>may include:</w:t>
            </w:r>
          </w:p>
        </w:tc>
        <w:tc>
          <w:tcPr>
            <w:tcW w:w="5873" w:type="dxa"/>
            <w:gridSpan w:val="3"/>
          </w:tcPr>
          <w:p w:rsidR="00795B84" w:rsidRDefault="00795B84" w:rsidP="00387B45">
            <w:pPr>
              <w:pStyle w:val="bullet"/>
              <w:numPr>
                <w:ilvl w:val="0"/>
                <w:numId w:val="10"/>
              </w:numPr>
              <w:ind w:left="284" w:hanging="284"/>
            </w:pPr>
            <w:r w:rsidRPr="00B54B75">
              <w:t>straight</w:t>
            </w:r>
            <w:r>
              <w:t xml:space="preserve"> / </w:t>
            </w:r>
            <w:r w:rsidRPr="00B54B75">
              <w:t>round</w:t>
            </w:r>
          </w:p>
          <w:p w:rsidR="00795B84" w:rsidRPr="00B54B75" w:rsidRDefault="00795B84" w:rsidP="00387B45">
            <w:pPr>
              <w:pStyle w:val="bullet"/>
              <w:numPr>
                <w:ilvl w:val="0"/>
                <w:numId w:val="10"/>
              </w:numPr>
              <w:ind w:left="284" w:hanging="284"/>
            </w:pPr>
            <w:r w:rsidRPr="00B54B75">
              <w:t>names of colours</w:t>
            </w:r>
          </w:p>
          <w:p w:rsidR="00795B84" w:rsidRDefault="00795B84" w:rsidP="00387B45">
            <w:pPr>
              <w:pStyle w:val="bullet"/>
              <w:numPr>
                <w:ilvl w:val="0"/>
                <w:numId w:val="10"/>
              </w:numPr>
              <w:ind w:left="284" w:hanging="284"/>
            </w:pPr>
            <w:r w:rsidRPr="00B54B75">
              <w:lastRenderedPageBreak/>
              <w:t>long</w:t>
            </w:r>
            <w:r>
              <w:t xml:space="preserve"> </w:t>
            </w:r>
            <w:r w:rsidRPr="00B54B75">
              <w:t>/</w:t>
            </w:r>
            <w:r>
              <w:t xml:space="preserve"> </w:t>
            </w:r>
            <w:r w:rsidRPr="00B54B75">
              <w:t>short</w:t>
            </w:r>
          </w:p>
          <w:p w:rsidR="00795B84" w:rsidRDefault="00795B84" w:rsidP="00387B45">
            <w:pPr>
              <w:pStyle w:val="bullet"/>
              <w:numPr>
                <w:ilvl w:val="0"/>
                <w:numId w:val="10"/>
              </w:numPr>
              <w:ind w:left="284" w:hanging="284"/>
            </w:pPr>
            <w:r w:rsidRPr="00B54B75">
              <w:t>big</w:t>
            </w:r>
            <w:r>
              <w:t xml:space="preserve"> </w:t>
            </w:r>
            <w:r w:rsidRPr="00B54B75">
              <w:t>/</w:t>
            </w:r>
            <w:r>
              <w:t xml:space="preserve"> </w:t>
            </w:r>
            <w:r w:rsidRPr="00B54B75">
              <w:t>small</w:t>
            </w:r>
          </w:p>
          <w:p w:rsidR="00795B84" w:rsidRDefault="00795B84" w:rsidP="00387B45">
            <w:pPr>
              <w:pStyle w:val="bullet"/>
              <w:numPr>
                <w:ilvl w:val="0"/>
                <w:numId w:val="10"/>
              </w:numPr>
              <w:ind w:left="284" w:hanging="284"/>
            </w:pPr>
            <w:r w:rsidRPr="00B54B75">
              <w:t>thick</w:t>
            </w:r>
            <w:r>
              <w:t xml:space="preserve"> </w:t>
            </w:r>
            <w:r w:rsidRPr="00B54B75">
              <w:t>/</w:t>
            </w:r>
            <w:r>
              <w:t xml:space="preserve"> </w:t>
            </w:r>
            <w:r w:rsidRPr="00B54B75">
              <w:t>thin</w:t>
            </w:r>
          </w:p>
          <w:p w:rsidR="00795B84" w:rsidRDefault="00795B84" w:rsidP="00387B45">
            <w:pPr>
              <w:pStyle w:val="bullet"/>
              <w:numPr>
                <w:ilvl w:val="0"/>
                <w:numId w:val="10"/>
              </w:numPr>
              <w:ind w:left="284" w:hanging="284"/>
            </w:pPr>
            <w:r w:rsidRPr="00B54B75">
              <w:t>short</w:t>
            </w:r>
            <w:r>
              <w:t xml:space="preserve"> </w:t>
            </w:r>
            <w:r w:rsidRPr="00B54B75">
              <w:t>/</w:t>
            </w:r>
            <w:r>
              <w:t xml:space="preserve"> </w:t>
            </w:r>
            <w:r w:rsidRPr="00B54B75">
              <w:t>tall</w:t>
            </w:r>
          </w:p>
          <w:p w:rsidR="00795B84" w:rsidRDefault="00795B84" w:rsidP="00387B45">
            <w:pPr>
              <w:pStyle w:val="bullet"/>
              <w:numPr>
                <w:ilvl w:val="0"/>
                <w:numId w:val="10"/>
              </w:numPr>
              <w:ind w:left="284" w:hanging="284"/>
            </w:pPr>
            <w:r w:rsidRPr="00B54B75">
              <w:t>the same as</w:t>
            </w:r>
          </w:p>
          <w:p w:rsidR="00795B84" w:rsidRDefault="00795B84" w:rsidP="00387B45">
            <w:pPr>
              <w:pStyle w:val="bullet"/>
              <w:numPr>
                <w:ilvl w:val="0"/>
                <w:numId w:val="10"/>
              </w:numPr>
              <w:ind w:left="284" w:hanging="284"/>
            </w:pPr>
            <w:r w:rsidRPr="00B54B75">
              <w:t>double,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B54B75" w:rsidRDefault="00795B84" w:rsidP="00D409DC">
            <w:pPr>
              <w:pStyle w:val="unittext"/>
            </w:pPr>
            <w:r>
              <w:rPr>
                <w:b/>
                <w:i/>
              </w:rPr>
              <w:t xml:space="preserve">Sketch </w:t>
            </w:r>
            <w:r>
              <w:t>may include:</w:t>
            </w:r>
          </w:p>
        </w:tc>
        <w:tc>
          <w:tcPr>
            <w:tcW w:w="5873" w:type="dxa"/>
            <w:gridSpan w:val="3"/>
          </w:tcPr>
          <w:p w:rsidR="00795B84" w:rsidRDefault="00795B84" w:rsidP="00387B45">
            <w:pPr>
              <w:pStyle w:val="bullet"/>
              <w:numPr>
                <w:ilvl w:val="0"/>
                <w:numId w:val="10"/>
              </w:numPr>
              <w:ind w:left="284" w:hanging="284"/>
            </w:pPr>
            <w:r>
              <w:t xml:space="preserve">making a freehand, rough and approximate drawing, </w:t>
            </w:r>
          </w:p>
          <w:p w:rsidR="00795B84" w:rsidRDefault="00795B84" w:rsidP="00387B45">
            <w:pPr>
              <w:pStyle w:val="bullet"/>
              <w:numPr>
                <w:ilvl w:val="0"/>
                <w:numId w:val="10"/>
              </w:numPr>
              <w:ind w:left="284" w:hanging="284"/>
            </w:pPr>
            <w:r>
              <w:t xml:space="preserve">using a ruler or a template such as a </w:t>
            </w:r>
            <w:r w:rsidRPr="00B54B75">
              <w:t>Mathomat®</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B54B75" w:rsidRDefault="00795B84" w:rsidP="00D409DC">
            <w:pPr>
              <w:pStyle w:val="unittext"/>
            </w:pPr>
            <w:r>
              <w:rPr>
                <w:b/>
                <w:i/>
              </w:rPr>
              <w:t xml:space="preserve">Characteristics of shape </w:t>
            </w:r>
            <w:r>
              <w:t>may include:</w:t>
            </w:r>
          </w:p>
        </w:tc>
        <w:tc>
          <w:tcPr>
            <w:tcW w:w="5873" w:type="dxa"/>
            <w:gridSpan w:val="3"/>
          </w:tcPr>
          <w:p w:rsidR="00795B84" w:rsidRDefault="00795B84" w:rsidP="00387B45">
            <w:pPr>
              <w:pStyle w:val="bullet"/>
              <w:numPr>
                <w:ilvl w:val="0"/>
                <w:numId w:val="10"/>
              </w:numPr>
              <w:ind w:left="284" w:hanging="284"/>
            </w:pPr>
            <w:r>
              <w:t>shape</w:t>
            </w:r>
          </w:p>
          <w:p w:rsidR="00795B84" w:rsidRDefault="00795B84" w:rsidP="00387B45">
            <w:pPr>
              <w:pStyle w:val="bullet"/>
              <w:numPr>
                <w:ilvl w:val="0"/>
                <w:numId w:val="10"/>
              </w:numPr>
              <w:ind w:left="284" w:hanging="284"/>
            </w:pPr>
            <w:r>
              <w:t xml:space="preserve">size </w:t>
            </w:r>
          </w:p>
          <w:p w:rsidR="00795B84" w:rsidRDefault="00795B84" w:rsidP="00387B45">
            <w:pPr>
              <w:pStyle w:val="bullet"/>
              <w:numPr>
                <w:ilvl w:val="0"/>
                <w:numId w:val="10"/>
              </w:numPr>
              <w:ind w:left="284" w:hanging="284"/>
            </w:pPr>
            <w:r>
              <w:t>length / width / thickness</w:t>
            </w:r>
          </w:p>
          <w:p w:rsidR="00795B84" w:rsidRDefault="00795B84" w:rsidP="00387B45">
            <w:pPr>
              <w:pStyle w:val="bullet"/>
              <w:numPr>
                <w:ilvl w:val="0"/>
                <w:numId w:val="10"/>
              </w:numPr>
              <w:ind w:left="284" w:hanging="284"/>
            </w:pPr>
            <w:r>
              <w:t>colour</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Critical aspects for assessment and evidence required to demonstrate competency in this unit</w:t>
            </w:r>
          </w:p>
        </w:tc>
        <w:tc>
          <w:tcPr>
            <w:tcW w:w="5873" w:type="dxa"/>
            <w:gridSpan w:val="3"/>
          </w:tcPr>
          <w:p w:rsidR="00795B84" w:rsidRDefault="00795B84" w:rsidP="00D409DC">
            <w:pPr>
              <w:pStyle w:val="unittext"/>
            </w:pPr>
            <w:r w:rsidRPr="003B087B">
              <w:t>Assessment</w:t>
            </w:r>
            <w:r>
              <w:t xml:space="preserve"> must confirm the ability to:</w:t>
            </w:r>
          </w:p>
          <w:p w:rsidR="00795B84" w:rsidRPr="00094563" w:rsidRDefault="00795B84" w:rsidP="00387B45">
            <w:pPr>
              <w:pStyle w:val="bullet"/>
              <w:numPr>
                <w:ilvl w:val="0"/>
                <w:numId w:val="10"/>
              </w:numPr>
              <w:ind w:left="284" w:hanging="284"/>
            </w:pPr>
            <w:r w:rsidRPr="00094563">
              <w:t>recognise, compare and describe simple and common shapes and designs us</w:t>
            </w:r>
            <w:r>
              <w:t>ing the</w:t>
            </w:r>
            <w:r w:rsidRPr="00094563">
              <w:t xml:space="preserve"> informal language of shape</w:t>
            </w:r>
          </w:p>
          <w:p w:rsidR="00795B84" w:rsidRPr="00094563" w:rsidRDefault="00795B84" w:rsidP="00387B45">
            <w:pPr>
              <w:pStyle w:val="bullet"/>
              <w:numPr>
                <w:ilvl w:val="0"/>
                <w:numId w:val="10"/>
              </w:numPr>
              <w:ind w:left="284" w:hanging="284"/>
            </w:pPr>
            <w:r w:rsidRPr="00094563">
              <w:t xml:space="preserve">link a range of  common </w:t>
            </w:r>
            <w:r>
              <w:t>two-dimensional</w:t>
            </w:r>
            <w:r w:rsidRPr="00094563">
              <w:t xml:space="preserve"> shapes to familiar everyday objects </w:t>
            </w:r>
          </w:p>
          <w:p w:rsidR="00795B84" w:rsidRDefault="00795B84" w:rsidP="00387B45">
            <w:pPr>
              <w:pStyle w:val="bullet"/>
              <w:numPr>
                <w:ilvl w:val="0"/>
                <w:numId w:val="10"/>
              </w:numPr>
              <w:ind w:left="284" w:hanging="284"/>
            </w:pPr>
            <w:r w:rsidRPr="00094563">
              <w:t xml:space="preserve">sketch a simple representation of common </w:t>
            </w:r>
            <w:r>
              <w:t>two-dimensional</w:t>
            </w:r>
            <w:r w:rsidRPr="00094563">
              <w:t xml:space="preserve"> shapes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Pr="00094563" w:rsidRDefault="00795B84" w:rsidP="00387B45">
            <w:pPr>
              <w:pStyle w:val="bullet"/>
              <w:numPr>
                <w:ilvl w:val="0"/>
                <w:numId w:val="10"/>
              </w:numPr>
              <w:ind w:left="284" w:hanging="284"/>
            </w:pPr>
            <w:r w:rsidRPr="00094563">
              <w:t>access to real/authentic or simulated tasks</w:t>
            </w:r>
            <w:r>
              <w:t xml:space="preserve"> and </w:t>
            </w:r>
            <w:r w:rsidRPr="00094563">
              <w:t>materials in appropriate and relevant contexts</w:t>
            </w:r>
          </w:p>
          <w:p w:rsidR="00795B84" w:rsidRDefault="00795B84" w:rsidP="00D409DC">
            <w:pPr>
              <w:pStyle w:val="unittext"/>
            </w:pPr>
            <w:r>
              <w:t>At this level, the learner may:</w:t>
            </w:r>
          </w:p>
          <w:p w:rsidR="00795B84" w:rsidRDefault="00795B84" w:rsidP="00387B45">
            <w:pPr>
              <w:pStyle w:val="bullet"/>
              <w:numPr>
                <w:ilvl w:val="0"/>
                <w:numId w:val="10"/>
              </w:numPr>
              <w:ind w:left="284" w:hanging="284"/>
            </w:pPr>
            <w:r>
              <w:t>require additional time to complete tasks</w:t>
            </w:r>
          </w:p>
          <w:p w:rsidR="00795B84" w:rsidRDefault="00795B84" w:rsidP="00387B45">
            <w:pPr>
              <w:pStyle w:val="bullet"/>
              <w:numPr>
                <w:ilvl w:val="0"/>
                <w:numId w:val="10"/>
              </w:numPr>
              <w:ind w:left="284" w:hanging="284"/>
            </w:pPr>
            <w:r w:rsidRPr="00387245">
              <w:t>work alongside an expert/mentor where prompting and advice can be provided</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 xml:space="preserve">observation of the learner recognising </w:t>
            </w:r>
            <w:r w:rsidRPr="00094563">
              <w:t xml:space="preserve">a range of  common </w:t>
            </w:r>
            <w:r>
              <w:t>two-dimensional</w:t>
            </w:r>
            <w:r w:rsidRPr="00094563">
              <w:t xml:space="preserve"> shapes </w:t>
            </w:r>
            <w:r>
              <w:t xml:space="preserve">and linking them to </w:t>
            </w:r>
            <w:r w:rsidRPr="00094563">
              <w:lastRenderedPageBreak/>
              <w:t xml:space="preserve">familiar everyday objects </w:t>
            </w:r>
          </w:p>
          <w:p w:rsidR="00795B84" w:rsidRPr="00094563" w:rsidRDefault="00795B84" w:rsidP="00387B45">
            <w:pPr>
              <w:pStyle w:val="bullet"/>
              <w:numPr>
                <w:ilvl w:val="0"/>
                <w:numId w:val="10"/>
              </w:numPr>
              <w:ind w:left="284" w:hanging="284"/>
            </w:pPr>
            <w:r>
              <w:t xml:space="preserve">portfolio of sketches of </w:t>
            </w:r>
            <w:r w:rsidRPr="00094563">
              <w:t xml:space="preserve">common </w:t>
            </w:r>
            <w:r>
              <w:t>two-dimensional</w:t>
            </w:r>
            <w:r w:rsidRPr="00094563">
              <w:t xml:space="preserve"> shapes</w:t>
            </w:r>
            <w:r>
              <w:t xml:space="preserve"> produced by the learner</w:t>
            </w:r>
          </w:p>
          <w:p w:rsidR="00795B84" w:rsidRDefault="00795B84" w:rsidP="00387B45">
            <w:pPr>
              <w:pStyle w:val="bullet"/>
              <w:numPr>
                <w:ilvl w:val="0"/>
                <w:numId w:val="10"/>
              </w:numPr>
              <w:ind w:left="284" w:hanging="284"/>
            </w:pPr>
            <w:r>
              <w:t>oral or written questioning to assess the ability to describe, name and classify common two-dimensional shapes according to characteristics of shape</w:t>
            </w:r>
          </w:p>
        </w:tc>
      </w:tr>
    </w:tbl>
    <w:p w:rsidR="00795B84" w:rsidRDefault="00795B84" w:rsidP="008E119F">
      <w:pPr>
        <w:spacing w:before="0" w:after="0"/>
        <w:sectPr w:rsidR="00795B84" w:rsidSect="00795B84">
          <w:headerReference w:type="even" r:id="rId92"/>
          <w:headerReference w:type="default" r:id="rId93"/>
          <w:footerReference w:type="even" r:id="rId94"/>
          <w:headerReference w:type="first" r:id="rId95"/>
          <w:footerReference w:type="first" r:id="rId9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B477D" w:rsidP="00825FE7">
            <w:pPr>
              <w:pStyle w:val="code1"/>
            </w:pPr>
            <w:bookmarkStart w:id="132" w:name="_Toc451945932"/>
            <w:r w:rsidRPr="00BB477D">
              <w:t>VU21295</w:t>
            </w:r>
            <w:bookmarkEnd w:id="132"/>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4B3025" w:rsidRDefault="00795B84" w:rsidP="00825FE7">
            <w:pPr>
              <w:pStyle w:val="code1"/>
            </w:pPr>
            <w:bookmarkStart w:id="133" w:name="_Toc451945933"/>
            <w:r w:rsidRPr="004B3025">
              <w:t>Recognise and locate simple numerical information in short, simple highly familiar texts</w:t>
            </w:r>
            <w:bookmarkEnd w:id="133"/>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4B3025" w:rsidRDefault="00795B84" w:rsidP="00D409DC">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  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rsidRPr="004B3025">
              <w:t xml:space="preserve">The required outcomes described in this unit relate directly to the </w:t>
            </w:r>
            <w:r w:rsidRPr="004B3025">
              <w:rPr>
                <w:i/>
              </w:rPr>
              <w:t>Australian Core Skills Framework (ACSF)</w:t>
            </w:r>
            <w:r w:rsidRPr="004B3025">
              <w:t>, (© Commonwealth of Australia, 2008). They contribute to the achievement of ACSF indicators of competence at Level One Numeracy: 1.09, 1.10 &amp; 1.11.</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4B3025" w:rsidRDefault="00795B84" w:rsidP="00D409DC">
            <w:pPr>
              <w:pStyle w:val="unittext"/>
            </w:pPr>
            <w:r w:rsidRPr="004B3025">
              <w:t xml:space="preserve">People seeking to improve their educational, vocational or community participation options will need to develop a range of numeracy and mathematics skills. </w:t>
            </w:r>
          </w:p>
          <w:p w:rsidR="00795B84" w:rsidRPr="004B3025" w:rsidRDefault="00795B84" w:rsidP="00D409DC">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4B3025">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4B3025" w:rsidRDefault="00795B84" w:rsidP="00D409DC">
            <w:pPr>
              <w:pStyle w:val="element"/>
            </w:pPr>
            <w:r w:rsidRPr="0084371F">
              <w:lastRenderedPageBreak/>
              <w:t>1</w:t>
            </w:r>
            <w:r>
              <w:tab/>
            </w:r>
            <w:r w:rsidRPr="004B3025">
              <w:t>Recognise, locate and compare simple numerical information in short, simple highly familiar texts</w:t>
            </w:r>
          </w:p>
          <w:p w:rsidR="00795B84" w:rsidRPr="0084371F" w:rsidRDefault="00795B84" w:rsidP="00D409DC">
            <w:pPr>
              <w:pStyle w:val="element"/>
            </w:pPr>
          </w:p>
        </w:tc>
        <w:tc>
          <w:tcPr>
            <w:tcW w:w="570" w:type="dxa"/>
            <w:gridSpan w:val="2"/>
          </w:tcPr>
          <w:p w:rsidR="00795B84" w:rsidRDefault="00795B84" w:rsidP="00D409DC">
            <w:pPr>
              <w:pStyle w:val="PC"/>
            </w:pPr>
            <w:r>
              <w:t>1.1</w:t>
            </w:r>
          </w:p>
        </w:tc>
        <w:tc>
          <w:tcPr>
            <w:tcW w:w="5729" w:type="dxa"/>
            <w:gridSpan w:val="2"/>
          </w:tcPr>
          <w:p w:rsidR="00795B84" w:rsidRDefault="00795B84" w:rsidP="00D409DC">
            <w:pPr>
              <w:pStyle w:val="unittext"/>
            </w:pPr>
            <w:r>
              <w:t>Locate, recognise and compare</w:t>
            </w:r>
            <w:r>
              <w:rPr>
                <w:b/>
                <w:i/>
              </w:rPr>
              <w:t xml:space="preserve"> whole numbers</w:t>
            </w:r>
            <w:r>
              <w:t xml:space="preserve"> into the hundreds written as numerals in </w:t>
            </w:r>
            <w:r>
              <w:rPr>
                <w:b/>
                <w:i/>
              </w:rPr>
              <w:t>short, simple highly familiar texts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Default="00795B84" w:rsidP="00D409DC">
            <w:pPr>
              <w:pStyle w:val="unittext"/>
            </w:pPr>
            <w:r>
              <w:rPr>
                <w:bCs/>
              </w:rPr>
              <w:t xml:space="preserve">Express </w:t>
            </w:r>
            <w:r w:rsidRPr="004B3025">
              <w:rPr>
                <w:bCs/>
              </w:rPr>
              <w:t>whole numbers</w:t>
            </w:r>
            <w:r>
              <w:rPr>
                <w:bCs/>
              </w:rPr>
              <w:t xml:space="preserve">  into the hundreds orally and write them as numerals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Default="00795B84" w:rsidP="00D409DC">
            <w:pPr>
              <w:pStyle w:val="unittext"/>
            </w:pPr>
            <w:r w:rsidRPr="004B3025">
              <w:rPr>
                <w:bCs/>
              </w:rPr>
              <w:t>Write numbers up to 20 as words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1.4</w:t>
            </w:r>
          </w:p>
        </w:tc>
        <w:tc>
          <w:tcPr>
            <w:tcW w:w="5729" w:type="dxa"/>
            <w:gridSpan w:val="2"/>
          </w:tcPr>
          <w:p w:rsidR="00795B84" w:rsidRDefault="00795B84" w:rsidP="00D409DC">
            <w:pPr>
              <w:pStyle w:val="unittext"/>
            </w:pPr>
            <w:r>
              <w:t xml:space="preserve">Use </w:t>
            </w:r>
            <w:r>
              <w:rPr>
                <w:b/>
                <w:i/>
              </w:rPr>
              <w:t>common words</w:t>
            </w:r>
            <w:r>
              <w:t xml:space="preserve"> for comparing whole numbers into the hundreds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1.5</w:t>
            </w:r>
          </w:p>
        </w:tc>
        <w:tc>
          <w:tcPr>
            <w:tcW w:w="5729" w:type="dxa"/>
            <w:gridSpan w:val="2"/>
          </w:tcPr>
          <w:p w:rsidR="00795B84" w:rsidRDefault="00795B84" w:rsidP="00D409DC">
            <w:pPr>
              <w:pStyle w:val="unittext"/>
            </w:pPr>
            <w:r>
              <w:t xml:space="preserve">Recognise </w:t>
            </w:r>
            <w:r>
              <w:rPr>
                <w:b/>
                <w:i/>
              </w:rPr>
              <w:t>halves</w:t>
            </w:r>
            <w:r>
              <w:t xml:space="preserve"> in short, simple highly familiar texts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element"/>
            </w:pPr>
            <w:r>
              <w:t>2</w:t>
            </w:r>
            <w:r>
              <w:tab/>
            </w:r>
            <w:r w:rsidRPr="004B3025">
              <w:t>Perform simple, one-step</w:t>
            </w:r>
            <w:r w:rsidRPr="004B3025">
              <w:rPr>
                <w:bCs/>
              </w:rPr>
              <w:t xml:space="preserve"> addition and subtraction</w:t>
            </w:r>
            <w:r w:rsidRPr="004B3025">
              <w:t xml:space="preserve"> calculations with numbers into the hundreds in short, simple highly familiar texts</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pPr>
            <w:r>
              <w:t xml:space="preserve">Perform </w:t>
            </w:r>
            <w:r>
              <w:rPr>
                <w:b/>
                <w:i/>
              </w:rPr>
              <w:t>simple, one-step calculations of +,–</w:t>
            </w:r>
            <w:r>
              <w:t xml:space="preserve"> with whole numbers into the hundreds</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pPr>
            <w:r>
              <w:t xml:space="preserve">Roughly check </w:t>
            </w:r>
            <w:r>
              <w:rPr>
                <w:b/>
                <w:i/>
              </w:rPr>
              <w:t>the reasonableness of results</w:t>
            </w:r>
            <w:r>
              <w:t xml:space="preserve"> in relation to the context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Pr="004B3025" w:rsidRDefault="00795B84" w:rsidP="00387B45">
            <w:pPr>
              <w:pStyle w:val="bullet"/>
              <w:numPr>
                <w:ilvl w:val="0"/>
                <w:numId w:val="10"/>
              </w:numPr>
              <w:ind w:left="284" w:hanging="284"/>
            </w:pPr>
            <w:r w:rsidRPr="004B3025">
              <w:t>signs / prints/ symbols represent meaning in simple texts such as in popular newspapers, advertising materials, bills and notices</w:t>
            </w:r>
          </w:p>
          <w:p w:rsidR="00795B84" w:rsidRDefault="00795B84" w:rsidP="00387B45">
            <w:pPr>
              <w:pStyle w:val="bullet"/>
              <w:numPr>
                <w:ilvl w:val="0"/>
                <w:numId w:val="10"/>
              </w:numPr>
              <w:ind w:left="284" w:hanging="284"/>
            </w:pPr>
            <w:r>
              <w:t xml:space="preserve">that </w:t>
            </w:r>
            <w:r w:rsidRPr="004B3025">
              <w:t>numerical information can be represented in different forms</w:t>
            </w:r>
          </w:p>
          <w:p w:rsidR="00795B84" w:rsidRPr="004B3025" w:rsidRDefault="00795B84" w:rsidP="00387B45">
            <w:pPr>
              <w:pStyle w:val="bullet"/>
              <w:numPr>
                <w:ilvl w:val="0"/>
                <w:numId w:val="10"/>
              </w:numPr>
              <w:ind w:left="284" w:hanging="284"/>
            </w:pPr>
            <w:r w:rsidRPr="004B3025">
              <w:t>techniques used to make rough estimations</w:t>
            </w:r>
          </w:p>
          <w:p w:rsidR="00795B84" w:rsidRPr="004B3025" w:rsidRDefault="00795B84" w:rsidP="00387B45">
            <w:pPr>
              <w:pStyle w:val="bullet"/>
              <w:numPr>
                <w:ilvl w:val="0"/>
                <w:numId w:val="10"/>
              </w:numPr>
              <w:ind w:left="284" w:hanging="284"/>
            </w:pPr>
            <w:r w:rsidRPr="004B3025">
              <w:t xml:space="preserve">place value of whole numbers into the hundreds </w:t>
            </w:r>
          </w:p>
          <w:p w:rsidR="00795B84" w:rsidRDefault="00795B84" w:rsidP="00D409DC">
            <w:pPr>
              <w:pStyle w:val="unittext"/>
            </w:pPr>
            <w:r>
              <w:t>Required Skills:</w:t>
            </w:r>
          </w:p>
          <w:p w:rsidR="00795B84" w:rsidRDefault="00795B84" w:rsidP="00387B45">
            <w:pPr>
              <w:pStyle w:val="bullet"/>
              <w:numPr>
                <w:ilvl w:val="0"/>
                <w:numId w:val="10"/>
              </w:numPr>
              <w:ind w:left="284" w:hanging="284"/>
            </w:pPr>
            <w:r w:rsidRPr="004B3025">
              <w:t>literacy skills to</w:t>
            </w:r>
            <w:r>
              <w:t>:</w:t>
            </w:r>
          </w:p>
          <w:p w:rsidR="00795B84" w:rsidRPr="004B3025" w:rsidRDefault="00795B84" w:rsidP="00D409DC">
            <w:pPr>
              <w:pStyle w:val="endash"/>
              <w:keepNext/>
            </w:pPr>
            <w:r w:rsidRPr="004B3025">
              <w:t xml:space="preserve">read relevant, short texts </w:t>
            </w:r>
          </w:p>
          <w:p w:rsidR="00795B84" w:rsidRDefault="00795B84" w:rsidP="00D409DC">
            <w:pPr>
              <w:pStyle w:val="endash"/>
              <w:keepNext/>
            </w:pPr>
            <w:r w:rsidRPr="004B3025">
              <w:t xml:space="preserve">write whole numbers as numerals and some in words </w:t>
            </w:r>
          </w:p>
          <w:p w:rsidR="00795B84" w:rsidRPr="004B3025" w:rsidRDefault="00795B84" w:rsidP="00387B45">
            <w:pPr>
              <w:pStyle w:val="bullet"/>
              <w:numPr>
                <w:ilvl w:val="0"/>
                <w:numId w:val="10"/>
              </w:numPr>
              <w:ind w:left="284" w:hanging="284"/>
            </w:pPr>
            <w:r w:rsidRPr="004B3025">
              <w:t xml:space="preserve">communication </w:t>
            </w:r>
            <w:r>
              <w:t>skills to</w:t>
            </w:r>
            <w:r w:rsidRPr="004B3025">
              <w:t xml:space="preserve"> read and say whole numbers, simple fractions (½ ) and basic words associated with numbers</w:t>
            </w:r>
          </w:p>
          <w:p w:rsidR="00795B84" w:rsidRDefault="00795B84" w:rsidP="00387B45">
            <w:pPr>
              <w:pStyle w:val="bullet"/>
              <w:numPr>
                <w:ilvl w:val="0"/>
                <w:numId w:val="10"/>
              </w:numPr>
              <w:ind w:left="284" w:hanging="284"/>
            </w:pPr>
            <w:r>
              <w:t xml:space="preserve">cognitive skills to </w:t>
            </w:r>
            <w:r w:rsidRPr="004B3025">
              <w:t>understand</w:t>
            </w:r>
            <w:r>
              <w:t xml:space="preserve"> </w:t>
            </w:r>
            <w:r w:rsidRPr="004B3025">
              <w:t>simple operations of addition and subtraction.</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E56B9B" w:rsidRDefault="00795B84" w:rsidP="00D409DC">
            <w:pPr>
              <w:pStyle w:val="unittext"/>
            </w:pPr>
            <w:r>
              <w:rPr>
                <w:b/>
                <w:i/>
              </w:rPr>
              <w:t xml:space="preserve">Whole numbers </w:t>
            </w:r>
            <w:r>
              <w:t>should be:</w:t>
            </w:r>
          </w:p>
        </w:tc>
        <w:tc>
          <w:tcPr>
            <w:tcW w:w="5873" w:type="dxa"/>
            <w:gridSpan w:val="3"/>
          </w:tcPr>
          <w:p w:rsidR="00795B84" w:rsidRDefault="00795B84" w:rsidP="00387B45">
            <w:pPr>
              <w:pStyle w:val="bullet"/>
              <w:numPr>
                <w:ilvl w:val="0"/>
                <w:numId w:val="10"/>
              </w:numPr>
              <w:ind w:left="284" w:hanging="284"/>
            </w:pPr>
            <w:r>
              <w:t>into the hundreds</w:t>
            </w:r>
          </w:p>
          <w:p w:rsidR="00795B84" w:rsidRDefault="00795B84" w:rsidP="00387B45">
            <w:pPr>
              <w:pStyle w:val="bullet"/>
              <w:numPr>
                <w:ilvl w:val="0"/>
                <w:numId w:val="10"/>
              </w:numPr>
              <w:ind w:left="284" w:hanging="284"/>
            </w:pPr>
            <w:r>
              <w:lastRenderedPageBreak/>
              <w:t xml:space="preserve"> relevant and appropriate to the learner</w:t>
            </w:r>
          </w:p>
          <w:p w:rsidR="00795B84" w:rsidRDefault="00795B84" w:rsidP="00387B45">
            <w:pPr>
              <w:pStyle w:val="bullet"/>
              <w:numPr>
                <w:ilvl w:val="0"/>
                <w:numId w:val="10"/>
              </w:numPr>
              <w:ind w:left="284" w:hanging="284"/>
            </w:pPr>
            <w:r>
              <w:t>in numeral form</w:t>
            </w:r>
          </w:p>
          <w:p w:rsidR="00795B84" w:rsidRDefault="00795B84" w:rsidP="00387B45">
            <w:pPr>
              <w:pStyle w:val="bullet"/>
              <w:numPr>
                <w:ilvl w:val="0"/>
                <w:numId w:val="10"/>
              </w:numPr>
              <w:ind w:left="284" w:hanging="284"/>
            </w:pPr>
            <w:r>
              <w:t xml:space="preserve">include an understanding of place value concepts for whole numbers into the hundreds </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7C1F2D" w:rsidRDefault="00795B84" w:rsidP="00D409DC">
            <w:pPr>
              <w:pStyle w:val="unittext"/>
            </w:pPr>
            <w:r>
              <w:rPr>
                <w:b/>
                <w:i/>
              </w:rPr>
              <w:t xml:space="preserve">Short, simple highly familiar texts </w:t>
            </w:r>
            <w:r>
              <w:t>may include:</w:t>
            </w:r>
          </w:p>
        </w:tc>
        <w:tc>
          <w:tcPr>
            <w:tcW w:w="5873" w:type="dxa"/>
            <w:gridSpan w:val="3"/>
          </w:tcPr>
          <w:p w:rsidR="00795B84" w:rsidRDefault="00795B84" w:rsidP="00387B45">
            <w:pPr>
              <w:pStyle w:val="bullet"/>
              <w:numPr>
                <w:ilvl w:val="0"/>
                <w:numId w:val="10"/>
              </w:numPr>
              <w:ind w:left="284" w:hanging="284"/>
            </w:pPr>
            <w:r>
              <w:t>advertising leaflets</w:t>
            </w:r>
          </w:p>
          <w:p w:rsidR="00795B84" w:rsidRDefault="00795B84" w:rsidP="00387B45">
            <w:pPr>
              <w:pStyle w:val="bullet"/>
              <w:numPr>
                <w:ilvl w:val="0"/>
                <w:numId w:val="10"/>
              </w:numPr>
              <w:ind w:left="284" w:hanging="284"/>
            </w:pPr>
            <w:r>
              <w:t>utility bills</w:t>
            </w:r>
          </w:p>
          <w:p w:rsidR="00795B84" w:rsidRDefault="00795B84" w:rsidP="00387B45">
            <w:pPr>
              <w:pStyle w:val="bullet"/>
              <w:numPr>
                <w:ilvl w:val="0"/>
                <w:numId w:val="10"/>
              </w:numPr>
              <w:ind w:left="284" w:hanging="284"/>
            </w:pPr>
            <w:r>
              <w:t>notices</w:t>
            </w:r>
          </w:p>
          <w:p w:rsidR="00795B84" w:rsidRDefault="00795B84" w:rsidP="00387B45">
            <w:pPr>
              <w:pStyle w:val="bullet"/>
              <w:numPr>
                <w:ilvl w:val="0"/>
                <w:numId w:val="10"/>
              </w:numPr>
              <w:ind w:left="284" w:hanging="284"/>
            </w:pPr>
            <w:r>
              <w:t>simple pricelists</w:t>
            </w:r>
          </w:p>
          <w:p w:rsidR="00795B84" w:rsidRDefault="00795B84" w:rsidP="00387B45">
            <w:pPr>
              <w:pStyle w:val="bullet"/>
              <w:numPr>
                <w:ilvl w:val="0"/>
                <w:numId w:val="10"/>
              </w:numPr>
              <w:ind w:left="284" w:hanging="284"/>
            </w:pPr>
            <w:r>
              <w:t>sports results</w:t>
            </w:r>
          </w:p>
          <w:p w:rsidR="00795B84" w:rsidRDefault="00795B84" w:rsidP="00387B45">
            <w:pPr>
              <w:pStyle w:val="bullet"/>
              <w:numPr>
                <w:ilvl w:val="0"/>
                <w:numId w:val="10"/>
              </w:numPr>
              <w:ind w:left="284" w:hanging="284"/>
            </w:pPr>
            <w:r>
              <w:t xml:space="preserve">short newspaper articles </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Common words</w:t>
            </w:r>
          </w:p>
        </w:tc>
        <w:tc>
          <w:tcPr>
            <w:tcW w:w="5873" w:type="dxa"/>
            <w:gridSpan w:val="3"/>
          </w:tcPr>
          <w:p w:rsidR="00795B84" w:rsidRDefault="00795B84" w:rsidP="00387B45">
            <w:pPr>
              <w:pStyle w:val="bullet"/>
              <w:numPr>
                <w:ilvl w:val="0"/>
                <w:numId w:val="10"/>
              </w:numPr>
              <w:ind w:left="284" w:hanging="284"/>
            </w:pPr>
            <w:r w:rsidRPr="007C1F2D">
              <w:t>first</w:t>
            </w:r>
            <w:r>
              <w:t xml:space="preserve"> / </w:t>
            </w:r>
            <w:r w:rsidRPr="007C1F2D">
              <w:t>second</w:t>
            </w:r>
          </w:p>
          <w:p w:rsidR="00795B84" w:rsidRDefault="00795B84" w:rsidP="00387B45">
            <w:pPr>
              <w:pStyle w:val="bullet"/>
              <w:numPr>
                <w:ilvl w:val="0"/>
                <w:numId w:val="10"/>
              </w:numPr>
              <w:ind w:left="284" w:hanging="284"/>
            </w:pPr>
            <w:r w:rsidRPr="007C1F2D">
              <w:t>between</w:t>
            </w:r>
          </w:p>
          <w:p w:rsidR="00795B84" w:rsidRDefault="00795B84" w:rsidP="00387B45">
            <w:pPr>
              <w:pStyle w:val="bullet"/>
              <w:numPr>
                <w:ilvl w:val="0"/>
                <w:numId w:val="10"/>
              </w:numPr>
              <w:ind w:left="284" w:hanging="284"/>
            </w:pPr>
            <w:r w:rsidRPr="007C1F2D">
              <w:t>smaller</w:t>
            </w:r>
            <w:r>
              <w:t xml:space="preserve"> / </w:t>
            </w:r>
            <w:r w:rsidRPr="007C1F2D">
              <w:t>bigger</w:t>
            </w:r>
          </w:p>
          <w:p w:rsidR="00795B84" w:rsidRDefault="00795B84" w:rsidP="00387B45">
            <w:pPr>
              <w:pStyle w:val="bullet"/>
              <w:numPr>
                <w:ilvl w:val="0"/>
                <w:numId w:val="10"/>
              </w:numPr>
              <w:ind w:left="284" w:hanging="284"/>
            </w:pPr>
            <w:r w:rsidRPr="007C1F2D">
              <w:t>more</w:t>
            </w:r>
            <w:r>
              <w:t xml:space="preserve"> /</w:t>
            </w:r>
            <w:r w:rsidRPr="007C1F2D">
              <w:t xml:space="preserve"> less</w:t>
            </w:r>
          </w:p>
          <w:p w:rsidR="00795B84" w:rsidRDefault="00795B84" w:rsidP="00387B45">
            <w:pPr>
              <w:pStyle w:val="bullet"/>
              <w:numPr>
                <w:ilvl w:val="0"/>
                <w:numId w:val="10"/>
              </w:numPr>
              <w:ind w:left="284" w:hanging="284"/>
            </w:pPr>
            <w:r w:rsidRPr="007C1F2D">
              <w:t>the same as</w:t>
            </w:r>
          </w:p>
          <w:p w:rsidR="00795B84" w:rsidRPr="007C1F2D" w:rsidRDefault="00795B84" w:rsidP="00387B45">
            <w:pPr>
              <w:pStyle w:val="bullet"/>
              <w:numPr>
                <w:ilvl w:val="0"/>
                <w:numId w:val="10"/>
              </w:numPr>
              <w:ind w:left="284" w:hanging="284"/>
            </w:pPr>
            <w:r w:rsidRPr="007C1F2D">
              <w:t>double</w:t>
            </w:r>
            <w:r>
              <w:t xml:space="preserve"> /</w:t>
            </w:r>
            <w:r w:rsidRPr="007C1F2D">
              <w:t xml:space="preserv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Halves </w:t>
            </w:r>
          </w:p>
        </w:tc>
        <w:tc>
          <w:tcPr>
            <w:tcW w:w="5873" w:type="dxa"/>
            <w:gridSpan w:val="3"/>
          </w:tcPr>
          <w:p w:rsidR="00795B84" w:rsidRDefault="00795B84" w:rsidP="00387B45">
            <w:pPr>
              <w:pStyle w:val="bullet"/>
              <w:numPr>
                <w:ilvl w:val="0"/>
                <w:numId w:val="10"/>
              </w:numPr>
              <w:ind w:left="284" w:hanging="284"/>
            </w:pPr>
            <w:r w:rsidRPr="007C1F2D">
              <w:rPr>
                <w:bCs/>
              </w:rPr>
              <w:t>the fraction ½ (one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F34D55" w:rsidRDefault="00795B84" w:rsidP="00D409DC">
            <w:pPr>
              <w:pStyle w:val="unittext"/>
            </w:pPr>
            <w:r>
              <w:rPr>
                <w:b/>
                <w:i/>
              </w:rPr>
              <w:t xml:space="preserve">Simple, one-step calculations of +,– </w:t>
            </w:r>
            <w:r>
              <w:t>may include:</w:t>
            </w:r>
          </w:p>
        </w:tc>
        <w:tc>
          <w:tcPr>
            <w:tcW w:w="5873" w:type="dxa"/>
            <w:gridSpan w:val="3"/>
          </w:tcPr>
          <w:p w:rsidR="00795B84" w:rsidRPr="007C1F2D" w:rsidRDefault="00795B84" w:rsidP="00387B45">
            <w:pPr>
              <w:pStyle w:val="bullet"/>
              <w:numPr>
                <w:ilvl w:val="0"/>
                <w:numId w:val="10"/>
              </w:numPr>
              <w:ind w:left="284" w:hanging="284"/>
            </w:pPr>
            <w:r w:rsidRPr="007C1F2D">
              <w:t>addition up to a total of 999</w:t>
            </w:r>
          </w:p>
          <w:p w:rsidR="00795B84" w:rsidRDefault="00795B84" w:rsidP="00387B45">
            <w:pPr>
              <w:pStyle w:val="bullet"/>
              <w:numPr>
                <w:ilvl w:val="0"/>
                <w:numId w:val="10"/>
              </w:numPr>
              <w:ind w:left="284" w:hanging="284"/>
            </w:pPr>
            <w:r w:rsidRPr="007C1F2D">
              <w:t>subtraction only in the form of adding on</w:t>
            </w:r>
            <w:r>
              <w:t>:</w:t>
            </w:r>
          </w:p>
          <w:p w:rsidR="00795B84" w:rsidRPr="007C1F2D" w:rsidRDefault="00795B84" w:rsidP="00D409DC">
            <w:pPr>
              <w:pStyle w:val="endash"/>
              <w:keepNext/>
            </w:pPr>
            <w:r>
              <w:t>“</w:t>
            </w:r>
            <w:r w:rsidRPr="007C1F2D">
              <w:t>if you have $5, how much more do you need to get to $7?” Answers to be less than 100.</w:t>
            </w:r>
          </w:p>
          <w:p w:rsidR="00795B84" w:rsidRDefault="00795B84" w:rsidP="00387B45">
            <w:pPr>
              <w:pStyle w:val="bullet"/>
              <w:numPr>
                <w:ilvl w:val="0"/>
                <w:numId w:val="10"/>
              </w:numPr>
              <w:ind w:left="284" w:hanging="284"/>
            </w:pPr>
            <w:r>
              <w:t xml:space="preserve">calculations </w:t>
            </w:r>
            <w:r w:rsidRPr="007C1F2D">
              <w:t>done in an idiosyncratic manner, by counting on, with or without concrete aids or calculators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F34D55" w:rsidRDefault="00795B84" w:rsidP="00D409DC">
            <w:pPr>
              <w:pStyle w:val="unittext"/>
            </w:pPr>
            <w:r>
              <w:rPr>
                <w:b/>
                <w:i/>
              </w:rPr>
              <w:t xml:space="preserve">The reasonableness of results </w:t>
            </w:r>
            <w:r>
              <w:t>refers to:</w:t>
            </w:r>
          </w:p>
        </w:tc>
        <w:tc>
          <w:tcPr>
            <w:tcW w:w="5873" w:type="dxa"/>
            <w:gridSpan w:val="3"/>
          </w:tcPr>
          <w:p w:rsidR="00795B84" w:rsidRDefault="00795B84" w:rsidP="00387B45">
            <w:pPr>
              <w:pStyle w:val="bullet"/>
              <w:numPr>
                <w:ilvl w:val="0"/>
                <w:numId w:val="10"/>
              </w:numPr>
              <w:ind w:left="284" w:hanging="284"/>
            </w:pPr>
            <w:r w:rsidRPr="00F34D55">
              <w:t>very rough estimates based on questioning and prompting by the teacher/trainer</w:t>
            </w:r>
            <w:r>
              <w:t>:</w:t>
            </w:r>
          </w:p>
          <w:p w:rsidR="00795B84" w:rsidRDefault="00795B84" w:rsidP="00D409DC">
            <w:pPr>
              <w:pStyle w:val="endash"/>
              <w:keepNext/>
            </w:pPr>
            <w:r>
              <w:t>“</w:t>
            </w:r>
            <w:r w:rsidRPr="00F34D55">
              <w:t>do you think this is about what you’d expect to have to pay if you bought those two items?</w:t>
            </w:r>
            <w:r>
              <w:t>”</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 xml:space="preserve">Critical aspects for assessment and evidence </w:t>
            </w:r>
            <w:r w:rsidRPr="005979AA">
              <w:lastRenderedPageBreak/>
              <w:t>required to demonstrate competency in this unit</w:t>
            </w:r>
          </w:p>
        </w:tc>
        <w:tc>
          <w:tcPr>
            <w:tcW w:w="5873" w:type="dxa"/>
            <w:gridSpan w:val="3"/>
          </w:tcPr>
          <w:p w:rsidR="00795B84" w:rsidRDefault="00795B84" w:rsidP="00D409DC">
            <w:pPr>
              <w:pStyle w:val="unittext"/>
            </w:pPr>
            <w:r w:rsidRPr="003B087B">
              <w:lastRenderedPageBreak/>
              <w:t>Assessment</w:t>
            </w:r>
            <w:r>
              <w:t xml:space="preserve"> must confirm the ability to:</w:t>
            </w:r>
          </w:p>
          <w:p w:rsidR="00795B84" w:rsidRDefault="00795B84" w:rsidP="00387B45">
            <w:pPr>
              <w:pStyle w:val="bullet"/>
              <w:numPr>
                <w:ilvl w:val="0"/>
                <w:numId w:val="10"/>
              </w:numPr>
              <w:ind w:left="284" w:hanging="284"/>
            </w:pPr>
            <w:r w:rsidRPr="008F687D">
              <w:t xml:space="preserve">locate and recognise simple numerical information </w:t>
            </w:r>
            <w:r w:rsidRPr="008F687D">
              <w:lastRenderedPageBreak/>
              <w:t xml:space="preserve">embedded in a range of familiar texts where the maths content is explicit </w:t>
            </w:r>
          </w:p>
          <w:p w:rsidR="00795B84" w:rsidRPr="008F687D" w:rsidRDefault="00795B84" w:rsidP="00387B45">
            <w:pPr>
              <w:pStyle w:val="bullet"/>
              <w:numPr>
                <w:ilvl w:val="0"/>
                <w:numId w:val="10"/>
              </w:numPr>
              <w:ind w:left="284" w:hanging="284"/>
            </w:pPr>
            <w:r w:rsidRPr="008F687D">
              <w:t>use the associated oral language of numbers to read and convey numerical information</w:t>
            </w:r>
            <w:r>
              <w:t xml:space="preserve"> </w:t>
            </w:r>
          </w:p>
          <w:p w:rsidR="00795B84" w:rsidRPr="008F687D" w:rsidRDefault="00795B84" w:rsidP="00387B45">
            <w:pPr>
              <w:pStyle w:val="bullet"/>
              <w:numPr>
                <w:ilvl w:val="0"/>
                <w:numId w:val="10"/>
              </w:numPr>
              <w:ind w:left="284" w:hanging="284"/>
            </w:pPr>
            <w:r w:rsidRPr="008F687D">
              <w:t>the ability to write numbers into the hundreds as numerals and some values as words</w:t>
            </w:r>
          </w:p>
          <w:p w:rsidR="00795B84" w:rsidRDefault="00795B84" w:rsidP="00387B45">
            <w:pPr>
              <w:pStyle w:val="bullet"/>
              <w:numPr>
                <w:ilvl w:val="0"/>
                <w:numId w:val="10"/>
              </w:numPr>
              <w:ind w:left="284" w:hanging="284"/>
            </w:pPr>
            <w:r w:rsidRPr="008F687D">
              <w:t xml:space="preserve">use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Pr="00F34D55" w:rsidRDefault="00795B84" w:rsidP="00387B45">
            <w:pPr>
              <w:pStyle w:val="bullet"/>
              <w:numPr>
                <w:ilvl w:val="0"/>
                <w:numId w:val="10"/>
              </w:numPr>
              <w:ind w:left="284" w:hanging="284"/>
              <w:rPr>
                <w:bCs/>
              </w:rPr>
            </w:pPr>
            <w:r>
              <w:t xml:space="preserve">access to </w:t>
            </w:r>
            <w:r w:rsidRPr="00F34D55">
              <w:t>concrete, relevant, highly familiar and personal contexts and materials where the maths content is explicit</w:t>
            </w:r>
          </w:p>
          <w:p w:rsidR="00795B84" w:rsidRDefault="00795B84" w:rsidP="00387B45">
            <w:pPr>
              <w:pStyle w:val="bullet"/>
              <w:numPr>
                <w:ilvl w:val="0"/>
                <w:numId w:val="10"/>
              </w:numPr>
              <w:ind w:left="284" w:hanging="284"/>
            </w:pPr>
            <w:r>
              <w:t>calculators where appropriate</w:t>
            </w:r>
          </w:p>
          <w:p w:rsidR="00795B84" w:rsidRDefault="00795B84" w:rsidP="00D409DC">
            <w:pPr>
              <w:pStyle w:val="unittext"/>
            </w:pPr>
            <w:r>
              <w:t>At this level, the learner may:</w:t>
            </w:r>
          </w:p>
          <w:p w:rsidR="00795B84" w:rsidRDefault="00795B84" w:rsidP="00387B45">
            <w:pPr>
              <w:pStyle w:val="bullet"/>
              <w:numPr>
                <w:ilvl w:val="0"/>
                <w:numId w:val="10"/>
              </w:numPr>
              <w:ind w:left="284" w:hanging="284"/>
            </w:pPr>
            <w:r>
              <w:t>require additional time to complete tasks</w:t>
            </w:r>
          </w:p>
          <w:p w:rsidR="00795B84" w:rsidRDefault="00795B84" w:rsidP="00387B45">
            <w:pPr>
              <w:pStyle w:val="bullet"/>
              <w:numPr>
                <w:ilvl w:val="0"/>
                <w:numId w:val="10"/>
              </w:numPr>
              <w:ind w:left="284" w:hanging="284"/>
            </w:pPr>
            <w:r w:rsidRPr="00387245">
              <w:t>work alongside an expert/mentor where prompting and advice can be provided</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rsidR="00795B84" w:rsidRDefault="00795B84" w:rsidP="00387B45">
            <w:pPr>
              <w:pStyle w:val="bullet"/>
              <w:numPr>
                <w:ilvl w:val="0"/>
                <w:numId w:val="10"/>
              </w:numPr>
              <w:ind w:left="284" w:hanging="284"/>
            </w:pPr>
            <w:r>
              <w:t>portfolio of calculations, numerical expression of numbers to the 100s and written expression of numbers to 20, completed by the learner</w:t>
            </w:r>
          </w:p>
          <w:p w:rsidR="00795B84" w:rsidRDefault="00795B84" w:rsidP="00387B45">
            <w:pPr>
              <w:pStyle w:val="bullet"/>
              <w:numPr>
                <w:ilvl w:val="0"/>
                <w:numId w:val="10"/>
              </w:numPr>
              <w:ind w:left="284" w:hanging="284"/>
            </w:pPr>
            <w:r>
              <w:t xml:space="preserve">oral or written questioning to assess the ability to </w:t>
            </w:r>
            <w:r w:rsidRPr="004B3025">
              <w:t>recognise, locate and compare simple numerical information in short, simple highly familiar texts</w:t>
            </w:r>
            <w:r>
              <w:t>.</w:t>
            </w:r>
          </w:p>
        </w:tc>
      </w:tr>
    </w:tbl>
    <w:p w:rsidR="00795B84" w:rsidRDefault="00795B84" w:rsidP="008E119F"/>
    <w:p w:rsidR="00795B84" w:rsidRDefault="00795B84" w:rsidP="008E119F">
      <w:pPr>
        <w:spacing w:before="0" w:after="0"/>
        <w:sectPr w:rsidR="00795B84" w:rsidSect="00795B84">
          <w:headerReference w:type="even" r:id="rId97"/>
          <w:headerReference w:type="default" r:id="rId98"/>
          <w:footerReference w:type="even" r:id="rId99"/>
          <w:headerReference w:type="first" r:id="rId100"/>
          <w:footerReference w:type="first" r:id="rId1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0F10AD">
            <w:pPr>
              <w:pStyle w:val="code"/>
            </w:pPr>
            <w:r w:rsidRPr="00D72D90">
              <w:lastRenderedPageBreak/>
              <w:t>Unit Code</w:t>
            </w:r>
          </w:p>
        </w:tc>
        <w:tc>
          <w:tcPr>
            <w:tcW w:w="6299" w:type="dxa"/>
            <w:gridSpan w:val="4"/>
          </w:tcPr>
          <w:p w:rsidR="00795B84" w:rsidRPr="00D72D90" w:rsidRDefault="00B12FA4" w:rsidP="00825FE7">
            <w:pPr>
              <w:pStyle w:val="code1"/>
            </w:pPr>
            <w:bookmarkStart w:id="134" w:name="_Toc451945934"/>
            <w:r w:rsidRPr="00B12FA4">
              <w:t>VU21296</w:t>
            </w:r>
            <w:bookmarkEnd w:id="134"/>
          </w:p>
        </w:tc>
      </w:tr>
      <w:tr w:rsidR="00795B84" w:rsidTr="00795B84">
        <w:tc>
          <w:tcPr>
            <w:tcW w:w="2943" w:type="dxa"/>
          </w:tcPr>
          <w:p w:rsidR="00795B84" w:rsidRPr="00D72D90" w:rsidRDefault="00795B84" w:rsidP="000F10AD">
            <w:pPr>
              <w:pStyle w:val="code"/>
            </w:pPr>
            <w:r w:rsidRPr="00D72D90">
              <w:t>Unit Title</w:t>
            </w:r>
          </w:p>
        </w:tc>
        <w:tc>
          <w:tcPr>
            <w:tcW w:w="6299" w:type="dxa"/>
            <w:gridSpan w:val="4"/>
          </w:tcPr>
          <w:p w:rsidR="00795B84" w:rsidRPr="00D72D90" w:rsidRDefault="00795B84" w:rsidP="00825FE7">
            <w:pPr>
              <w:pStyle w:val="code1"/>
            </w:pPr>
            <w:bookmarkStart w:id="135" w:name="_Toc451945935"/>
            <w:r w:rsidRPr="00AD1BC2">
              <w:t>Recognise and locate numerical information in simple, highly familiar tables and graphs</w:t>
            </w:r>
            <w:bookmarkEnd w:id="135"/>
          </w:p>
        </w:tc>
      </w:tr>
      <w:tr w:rsidR="00795B84" w:rsidTr="00795B84">
        <w:tc>
          <w:tcPr>
            <w:tcW w:w="2943" w:type="dxa"/>
          </w:tcPr>
          <w:p w:rsidR="00795B84" w:rsidRDefault="00795B84" w:rsidP="000F10AD">
            <w:pPr>
              <w:pStyle w:val="Heading21"/>
            </w:pPr>
            <w:r>
              <w:t>Unit Descriptor</w:t>
            </w:r>
          </w:p>
        </w:tc>
        <w:tc>
          <w:tcPr>
            <w:tcW w:w="6299" w:type="dxa"/>
            <w:gridSpan w:val="4"/>
          </w:tcPr>
          <w:p w:rsidR="00795B84" w:rsidRDefault="00795B84" w:rsidP="000F10AD">
            <w:pPr>
              <w:pStyle w:val="unittext"/>
            </w:pPr>
            <w:r>
              <w:t xml:space="preserve">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The required outcomes described in this unit relate directly to the </w:t>
            </w:r>
            <w:r>
              <w:rPr>
                <w:i/>
              </w:rPr>
              <w:t>Australian Core Skills Framework (ACSF)</w:t>
            </w:r>
            <w:r>
              <w:t xml:space="preserve">, (© Commonwealth of Australia, </w:t>
            </w:r>
            <w:r w:rsidRPr="000F10AD">
              <w:t>2012</w:t>
            </w:r>
            <w:r>
              <w:t>). They contribute to the achievement of ACSF indicators of competence at Level One Numeracy: 1.09, 1.10 &amp; 1.11.</w:t>
            </w:r>
          </w:p>
        </w:tc>
      </w:tr>
      <w:tr w:rsidR="00795B84" w:rsidTr="00795B84">
        <w:tc>
          <w:tcPr>
            <w:tcW w:w="2943" w:type="dxa"/>
          </w:tcPr>
          <w:p w:rsidR="00795B84" w:rsidRDefault="00795B84" w:rsidP="000F10AD">
            <w:pPr>
              <w:pStyle w:val="Heading21"/>
            </w:pPr>
            <w:r>
              <w:t>Employability Skills</w:t>
            </w:r>
          </w:p>
        </w:tc>
        <w:tc>
          <w:tcPr>
            <w:tcW w:w="6299" w:type="dxa"/>
            <w:gridSpan w:val="4"/>
          </w:tcPr>
          <w:p w:rsidR="00795B84" w:rsidRDefault="00795B84" w:rsidP="000F10AD">
            <w:pPr>
              <w:pStyle w:val="unittext"/>
            </w:pPr>
            <w:r>
              <w:t>This unit contains employability skills.</w:t>
            </w:r>
          </w:p>
        </w:tc>
      </w:tr>
      <w:tr w:rsidR="00795B84" w:rsidTr="00795B84">
        <w:tc>
          <w:tcPr>
            <w:tcW w:w="2943" w:type="dxa"/>
          </w:tcPr>
          <w:p w:rsidR="00795B84" w:rsidRDefault="00795B84" w:rsidP="000F10AD">
            <w:pPr>
              <w:pStyle w:val="Heading21"/>
            </w:pPr>
            <w:r>
              <w:t>Application of the Unit</w:t>
            </w:r>
          </w:p>
        </w:tc>
        <w:tc>
          <w:tcPr>
            <w:tcW w:w="6299" w:type="dxa"/>
            <w:gridSpan w:val="4"/>
          </w:tcPr>
          <w:p w:rsidR="00795B84" w:rsidRPr="003D46A0" w:rsidRDefault="00795B84" w:rsidP="000F10AD">
            <w:pPr>
              <w:pStyle w:val="unittext"/>
            </w:pPr>
            <w:r w:rsidRPr="003D46A0">
              <w:t xml:space="preserve">People seeking to improve their educational, vocational or community participation options will need to develop a range of numeracy and mathematics skills. </w:t>
            </w:r>
          </w:p>
          <w:p w:rsidR="00795B84" w:rsidRPr="003D46A0" w:rsidRDefault="00795B84" w:rsidP="000F10AD">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0F10AD">
            <w:pPr>
              <w:pStyle w:val="unittext"/>
            </w:pPr>
            <w:r w:rsidRPr="003D46A0">
              <w:t>It is strongly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0F10AD">
            <w:pPr>
              <w:pStyle w:val="Heading21"/>
            </w:pPr>
            <w:r>
              <w:t>Element</w:t>
            </w:r>
          </w:p>
          <w:p w:rsidR="00795B84" w:rsidRDefault="00795B8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0F10AD">
            <w:pPr>
              <w:pStyle w:val="Heading21"/>
            </w:pPr>
            <w:r>
              <w:t>Performance Criteria</w:t>
            </w:r>
          </w:p>
          <w:p w:rsidR="00795B84" w:rsidRDefault="00795B8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84371F" w:rsidRDefault="00795B84" w:rsidP="000F10AD">
            <w:pPr>
              <w:pStyle w:val="element"/>
            </w:pPr>
            <w:r w:rsidRPr="0084371F">
              <w:t>1</w:t>
            </w:r>
            <w:r>
              <w:tab/>
            </w:r>
            <w:r w:rsidRPr="003D46A0">
              <w:t xml:space="preserve">Recognise and locate numerical information in simple, highly familiar </w:t>
            </w:r>
            <w:r w:rsidRPr="003D46A0">
              <w:lastRenderedPageBreak/>
              <w:t>tables</w:t>
            </w:r>
          </w:p>
        </w:tc>
        <w:tc>
          <w:tcPr>
            <w:tcW w:w="570" w:type="dxa"/>
            <w:gridSpan w:val="2"/>
          </w:tcPr>
          <w:p w:rsidR="00795B84" w:rsidRDefault="00795B84" w:rsidP="000F10AD">
            <w:pPr>
              <w:pStyle w:val="PC"/>
            </w:pPr>
            <w:r>
              <w:lastRenderedPageBreak/>
              <w:t>1.1</w:t>
            </w:r>
          </w:p>
        </w:tc>
        <w:tc>
          <w:tcPr>
            <w:tcW w:w="5729" w:type="dxa"/>
            <w:gridSpan w:val="2"/>
          </w:tcPr>
          <w:p w:rsidR="00795B84" w:rsidRDefault="00795B84" w:rsidP="000F10AD">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1.2</w:t>
            </w:r>
          </w:p>
        </w:tc>
        <w:tc>
          <w:tcPr>
            <w:tcW w:w="5729" w:type="dxa"/>
            <w:gridSpan w:val="2"/>
          </w:tcPr>
          <w:p w:rsidR="00795B84" w:rsidRDefault="00795B84" w:rsidP="000F10AD">
            <w:pPr>
              <w:pStyle w:val="unittext"/>
            </w:pPr>
            <w:r>
              <w:t xml:space="preserve">Recognise and locate </w:t>
            </w:r>
            <w:r w:rsidRPr="003D46A0">
              <w:rPr>
                <w:b/>
                <w:i/>
              </w:rPr>
              <w:t>whole number</w:t>
            </w:r>
            <w:r>
              <w:t xml:space="preserve"> values in relevant </w:t>
            </w:r>
            <w:r>
              <w:lastRenderedPageBreak/>
              <w:t xml:space="preserve">simple tables </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1.3</w:t>
            </w:r>
          </w:p>
        </w:tc>
        <w:tc>
          <w:tcPr>
            <w:tcW w:w="5729" w:type="dxa"/>
            <w:gridSpan w:val="2"/>
          </w:tcPr>
          <w:p w:rsidR="00795B84" w:rsidRDefault="00795B84" w:rsidP="000F10AD">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Default="00795B84" w:rsidP="000F10AD">
            <w:pPr>
              <w:pStyle w:val="element"/>
            </w:pPr>
            <w:r>
              <w:t>2</w:t>
            </w:r>
            <w:r>
              <w:tab/>
            </w:r>
            <w:r w:rsidRPr="003D46A0">
              <w:t>Recognise and locate numerical information in simple, highly familiar graphs</w:t>
            </w:r>
          </w:p>
        </w:tc>
        <w:tc>
          <w:tcPr>
            <w:tcW w:w="585" w:type="dxa"/>
            <w:gridSpan w:val="3"/>
          </w:tcPr>
          <w:p w:rsidR="00795B84" w:rsidRDefault="00795B84" w:rsidP="000F10AD">
            <w:pPr>
              <w:pStyle w:val="PC"/>
            </w:pPr>
            <w:r>
              <w:t>2.1</w:t>
            </w:r>
          </w:p>
        </w:tc>
        <w:tc>
          <w:tcPr>
            <w:tcW w:w="5714" w:type="dxa"/>
          </w:tcPr>
          <w:p w:rsidR="00795B84" w:rsidRDefault="00795B84" w:rsidP="000F10AD">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2.2</w:t>
            </w:r>
          </w:p>
        </w:tc>
        <w:tc>
          <w:tcPr>
            <w:tcW w:w="5714" w:type="dxa"/>
          </w:tcPr>
          <w:p w:rsidR="00795B84" w:rsidRDefault="00795B84" w:rsidP="000F10AD">
            <w:pPr>
              <w:pStyle w:val="unittext"/>
            </w:pPr>
            <w:r>
              <w:t xml:space="preserve">Recognise and locate whole number values in relevant </w:t>
            </w:r>
            <w:r w:rsidRPr="00EF30B8">
              <w:t>simple, highly familiar graphs</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2.3</w:t>
            </w:r>
          </w:p>
        </w:tc>
        <w:tc>
          <w:tcPr>
            <w:tcW w:w="5714" w:type="dxa"/>
          </w:tcPr>
          <w:p w:rsidR="00795B84" w:rsidRDefault="00795B84" w:rsidP="000F10AD">
            <w:pPr>
              <w:pStyle w:val="unittext"/>
            </w:pPr>
            <w:r>
              <w:t>Locate specific information in simple, highly familiar graphs and report on it orally using familiar, informal language</w:t>
            </w:r>
          </w:p>
        </w:tc>
      </w:tr>
      <w:tr w:rsidR="00795B84" w:rsidTr="00795B84">
        <w:tc>
          <w:tcPr>
            <w:tcW w:w="9242" w:type="dxa"/>
            <w:gridSpan w:val="5"/>
          </w:tcPr>
          <w:p w:rsidR="00795B84" w:rsidRDefault="00795B84" w:rsidP="000F10AD">
            <w:pPr>
              <w:pStyle w:val="Heading21"/>
            </w:pPr>
            <w:r>
              <w:t>Required Knowledge and Skills</w:t>
            </w:r>
          </w:p>
          <w:p w:rsidR="00795B84" w:rsidRDefault="00795B84" w:rsidP="000F10AD">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0F10AD">
            <w:pPr>
              <w:pStyle w:val="unittext"/>
            </w:pPr>
            <w:r>
              <w:t>Required Knowledge:</w:t>
            </w:r>
          </w:p>
          <w:p w:rsidR="00795B84" w:rsidRPr="003D46A0" w:rsidRDefault="00795B84" w:rsidP="00387B45">
            <w:pPr>
              <w:pStyle w:val="bullet"/>
              <w:numPr>
                <w:ilvl w:val="0"/>
                <w:numId w:val="10"/>
              </w:numPr>
              <w:ind w:left="284" w:hanging="284"/>
            </w:pPr>
            <w:r w:rsidRPr="003D46A0">
              <w:t>signs / prints/ symbols represent meaning in simple texts such as in popular newspapers, advertising materials, bills and notices</w:t>
            </w:r>
          </w:p>
          <w:p w:rsidR="00795B84" w:rsidRPr="003D46A0" w:rsidRDefault="00795B84" w:rsidP="00387B45">
            <w:pPr>
              <w:pStyle w:val="bullet"/>
              <w:numPr>
                <w:ilvl w:val="0"/>
                <w:numId w:val="10"/>
              </w:numPr>
              <w:ind w:left="284" w:hanging="284"/>
            </w:pPr>
            <w:r w:rsidRPr="003D46A0">
              <w:t xml:space="preserve">the key features of tables and graphs </w:t>
            </w:r>
          </w:p>
          <w:p w:rsidR="00795B84" w:rsidRDefault="00795B84" w:rsidP="000F10AD">
            <w:pPr>
              <w:pStyle w:val="unittext"/>
            </w:pPr>
            <w:r>
              <w:t>Required Skills:</w:t>
            </w:r>
          </w:p>
          <w:p w:rsidR="00795B84" w:rsidRDefault="00795B84" w:rsidP="00387B45">
            <w:pPr>
              <w:pStyle w:val="bullet"/>
              <w:numPr>
                <w:ilvl w:val="0"/>
                <w:numId w:val="10"/>
              </w:numPr>
              <w:ind w:left="284" w:hanging="284"/>
            </w:pPr>
            <w:r w:rsidRPr="003D46A0">
              <w:t>communication and literacy skills to</w:t>
            </w:r>
            <w:r>
              <w:t>:</w:t>
            </w:r>
          </w:p>
          <w:p w:rsidR="00795B84" w:rsidRPr="003D46A0" w:rsidRDefault="00795B84" w:rsidP="000F10AD">
            <w:pPr>
              <w:pStyle w:val="endash"/>
              <w:keepNext/>
            </w:pPr>
            <w:r w:rsidRPr="003D46A0">
              <w:t xml:space="preserve">read relevant, short texts and diagrams that include tables and graphs </w:t>
            </w:r>
          </w:p>
          <w:p w:rsidR="00795B84" w:rsidRPr="003D46A0" w:rsidRDefault="00795B84" w:rsidP="000F10AD">
            <w:pPr>
              <w:pStyle w:val="endash"/>
              <w:keepNext/>
            </w:pPr>
            <w:r w:rsidRPr="003D46A0">
              <w:t>locate and convey numerical information represented in tables and graphs</w:t>
            </w:r>
          </w:p>
          <w:p w:rsidR="00795B84" w:rsidRDefault="00795B84" w:rsidP="000F10AD">
            <w:pPr>
              <w:pStyle w:val="endash"/>
              <w:keepNext/>
            </w:pPr>
            <w:r w:rsidRPr="003D46A0">
              <w:t>read and say whole numbers, simple fractions (½ ) and basic words associated with numbers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Range Statement</w:t>
            </w:r>
          </w:p>
          <w:p w:rsidR="00795B84" w:rsidRDefault="00795B8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162ED8" w:rsidRDefault="00795B84" w:rsidP="000F10AD">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rsidR="00795B84" w:rsidRDefault="00795B84" w:rsidP="00387B45">
            <w:pPr>
              <w:pStyle w:val="bullet"/>
              <w:numPr>
                <w:ilvl w:val="0"/>
                <w:numId w:val="10"/>
              </w:numPr>
              <w:ind w:left="284" w:hanging="284"/>
            </w:pPr>
            <w:r w:rsidRPr="00162ED8">
              <w:t xml:space="preserve">columns and rows </w:t>
            </w:r>
          </w:p>
          <w:p w:rsidR="00795B84" w:rsidRDefault="00795B84" w:rsidP="00387B45">
            <w:pPr>
              <w:pStyle w:val="bullet"/>
              <w:numPr>
                <w:ilvl w:val="0"/>
                <w:numId w:val="10"/>
              </w:numPr>
              <w:ind w:left="284" w:hanging="284"/>
            </w:pPr>
            <w:r w:rsidRPr="00162ED8">
              <w:t>values</w:t>
            </w:r>
            <w:r>
              <w:t xml:space="preserve"> of columns and rows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CD4E66" w:rsidRDefault="00795B84" w:rsidP="000F10AD">
            <w:pPr>
              <w:pStyle w:val="unittext"/>
            </w:pPr>
            <w:r w:rsidRPr="003D46A0">
              <w:rPr>
                <w:b/>
                <w:i/>
              </w:rPr>
              <w:t>Short, simple, highly familiar documents</w:t>
            </w:r>
            <w:r>
              <w:rPr>
                <w:b/>
                <w:i/>
              </w:rPr>
              <w:t xml:space="preserve"> </w:t>
            </w:r>
            <w:r>
              <w:t>may include:</w:t>
            </w:r>
          </w:p>
        </w:tc>
        <w:tc>
          <w:tcPr>
            <w:tcW w:w="5873" w:type="dxa"/>
            <w:gridSpan w:val="3"/>
          </w:tcPr>
          <w:p w:rsidR="00795B84" w:rsidRDefault="00795B84" w:rsidP="00387B45">
            <w:pPr>
              <w:pStyle w:val="bullet"/>
              <w:numPr>
                <w:ilvl w:val="0"/>
                <w:numId w:val="10"/>
              </w:numPr>
              <w:ind w:left="284" w:hanging="284"/>
            </w:pPr>
            <w:r>
              <w:t>utility bills</w:t>
            </w:r>
          </w:p>
          <w:p w:rsidR="00795B84" w:rsidRDefault="00795B84" w:rsidP="00387B45">
            <w:pPr>
              <w:pStyle w:val="bullet"/>
              <w:numPr>
                <w:ilvl w:val="0"/>
                <w:numId w:val="10"/>
              </w:numPr>
              <w:ind w:left="284" w:hanging="284"/>
            </w:pPr>
            <w:r>
              <w:t>sports results</w:t>
            </w:r>
          </w:p>
          <w:p w:rsidR="00795B84" w:rsidRDefault="00795B84" w:rsidP="00387B45">
            <w:pPr>
              <w:pStyle w:val="bullet"/>
              <w:numPr>
                <w:ilvl w:val="0"/>
                <w:numId w:val="10"/>
              </w:numPr>
              <w:ind w:left="284" w:hanging="284"/>
            </w:pPr>
            <w:r>
              <w:t>simple pricelists</w:t>
            </w:r>
          </w:p>
          <w:p w:rsidR="00795B84" w:rsidRDefault="00795B84" w:rsidP="00387B45">
            <w:pPr>
              <w:pStyle w:val="bullet"/>
              <w:numPr>
                <w:ilvl w:val="0"/>
                <w:numId w:val="10"/>
              </w:numPr>
              <w:ind w:left="284" w:hanging="284"/>
            </w:pPr>
            <w:r>
              <w:t>short newspaper articles where the maths content is explicit</w:t>
            </w:r>
            <w:r w:rsidRPr="00162ED8">
              <w:t xml:space="preserve"> </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CD4E66" w:rsidRDefault="00795B84" w:rsidP="000F10AD">
            <w:pPr>
              <w:pStyle w:val="unittext"/>
            </w:pPr>
            <w:r w:rsidRPr="003D46A0">
              <w:rPr>
                <w:b/>
                <w:i/>
              </w:rPr>
              <w:t>Whole number</w:t>
            </w:r>
            <w:r>
              <w:rPr>
                <w:b/>
                <w:i/>
              </w:rPr>
              <w:t xml:space="preserve"> </w:t>
            </w:r>
            <w:r>
              <w:t>refers to:</w:t>
            </w:r>
          </w:p>
        </w:tc>
        <w:tc>
          <w:tcPr>
            <w:tcW w:w="5873" w:type="dxa"/>
            <w:gridSpan w:val="3"/>
          </w:tcPr>
          <w:p w:rsidR="00795B84" w:rsidRDefault="00795B84" w:rsidP="00387B45">
            <w:pPr>
              <w:pStyle w:val="bullet"/>
              <w:numPr>
                <w:ilvl w:val="0"/>
                <w:numId w:val="10"/>
              </w:numPr>
              <w:spacing w:after="0"/>
              <w:ind w:left="284" w:hanging="284"/>
            </w:pPr>
            <w:r w:rsidRPr="00CD4E66">
              <w:t xml:space="preserve">numbers into the hundreds, that are relevant and appropriate to the learner and should be in numeral </w:t>
            </w:r>
            <w:r w:rsidRPr="00CD4E66">
              <w:lastRenderedPageBreak/>
              <w:t>form or written as words up to 20</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3608E8" w:rsidRDefault="00795B84" w:rsidP="000F10AD">
            <w:pPr>
              <w:pStyle w:val="unittext"/>
            </w:pPr>
            <w:r>
              <w:rPr>
                <w:b/>
                <w:i/>
              </w:rPr>
              <w:t xml:space="preserve">Simple, highly familiar tables </w:t>
            </w:r>
            <w:r>
              <w:t>may include:</w:t>
            </w:r>
          </w:p>
        </w:tc>
        <w:tc>
          <w:tcPr>
            <w:tcW w:w="5873" w:type="dxa"/>
            <w:gridSpan w:val="3"/>
          </w:tcPr>
          <w:p w:rsidR="00795B84" w:rsidRDefault="00795B84" w:rsidP="00387B45">
            <w:pPr>
              <w:pStyle w:val="bullet"/>
              <w:numPr>
                <w:ilvl w:val="0"/>
                <w:numId w:val="10"/>
              </w:numPr>
              <w:ind w:left="284" w:hanging="284"/>
            </w:pPr>
            <w:r>
              <w:t xml:space="preserve">tables with </w:t>
            </w:r>
            <w:r w:rsidRPr="00162ED8">
              <w:t>familiar whole number values such as</w:t>
            </w:r>
            <w:r>
              <w:t>:</w:t>
            </w:r>
          </w:p>
          <w:p w:rsidR="00795B84" w:rsidRDefault="00795B84" w:rsidP="000F10AD">
            <w:pPr>
              <w:pStyle w:val="endash"/>
              <w:keepNext/>
            </w:pPr>
            <w:r>
              <w:t>dollars</w:t>
            </w:r>
          </w:p>
          <w:p w:rsidR="00795B84" w:rsidRDefault="00795B84" w:rsidP="000F10AD">
            <w:pPr>
              <w:pStyle w:val="endash"/>
              <w:keepNext/>
            </w:pPr>
            <w:r w:rsidRPr="00162ED8">
              <w:t>points (as in sport)</w:t>
            </w:r>
          </w:p>
          <w:p w:rsidR="00795B84" w:rsidRDefault="00795B84" w:rsidP="000F10AD">
            <w:pPr>
              <w:pStyle w:val="endash"/>
              <w:keepNext/>
            </w:pPr>
            <w:r w:rsidRPr="00162ED8">
              <w:t>numbers of people</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3608E8" w:rsidRDefault="00795B84" w:rsidP="000F10AD">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rsidR="00795B84" w:rsidRDefault="00795B84" w:rsidP="00387B45">
            <w:pPr>
              <w:pStyle w:val="bullet"/>
              <w:numPr>
                <w:ilvl w:val="0"/>
                <w:numId w:val="10"/>
              </w:numPr>
              <w:ind w:left="284" w:hanging="284"/>
            </w:pPr>
            <w:r w:rsidRPr="00162ED8">
              <w:t>very explicit and simple labels and axes – in whole numbers and scale graduations of 1s, 2s, 5s or 10s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EF30B8" w:rsidRDefault="00795B84" w:rsidP="000F10AD">
            <w:pPr>
              <w:pStyle w:val="unittext"/>
            </w:pPr>
            <w:r w:rsidRPr="003D46A0">
              <w:rPr>
                <w:b/>
                <w:i/>
              </w:rPr>
              <w:t>Familiar, informal language</w:t>
            </w:r>
            <w:r>
              <w:rPr>
                <w:b/>
                <w:i/>
              </w:rPr>
              <w:t xml:space="preserve"> </w:t>
            </w:r>
            <w:r>
              <w:t>may include:</w:t>
            </w:r>
          </w:p>
        </w:tc>
        <w:tc>
          <w:tcPr>
            <w:tcW w:w="5873" w:type="dxa"/>
            <w:gridSpan w:val="3"/>
          </w:tcPr>
          <w:p w:rsidR="00795B84" w:rsidRDefault="00795B84" w:rsidP="00387B45">
            <w:pPr>
              <w:pStyle w:val="bullet"/>
              <w:numPr>
                <w:ilvl w:val="0"/>
                <w:numId w:val="10"/>
              </w:numPr>
              <w:ind w:left="284" w:hanging="284"/>
            </w:pPr>
            <w:r w:rsidRPr="00EF30B8">
              <w:t>smallest</w:t>
            </w:r>
            <w:r>
              <w:t xml:space="preserve"> / </w:t>
            </w:r>
            <w:r w:rsidRPr="00EF30B8">
              <w:t>biggest</w:t>
            </w:r>
          </w:p>
          <w:p w:rsidR="00795B84" w:rsidRDefault="00795B84" w:rsidP="00387B45">
            <w:pPr>
              <w:pStyle w:val="bullet"/>
              <w:numPr>
                <w:ilvl w:val="0"/>
                <w:numId w:val="10"/>
              </w:numPr>
              <w:ind w:left="284" w:hanging="284"/>
            </w:pPr>
            <w:r w:rsidRPr="00EF30B8">
              <w:t>more</w:t>
            </w:r>
            <w:r>
              <w:t xml:space="preserve"> / </w:t>
            </w:r>
            <w:r w:rsidRPr="00EF30B8">
              <w:t>less</w:t>
            </w:r>
          </w:p>
          <w:p w:rsidR="00795B84" w:rsidRDefault="00795B84" w:rsidP="00387B45">
            <w:pPr>
              <w:pStyle w:val="bullet"/>
              <w:numPr>
                <w:ilvl w:val="0"/>
                <w:numId w:val="10"/>
              </w:numPr>
              <w:ind w:left="284" w:hanging="284"/>
            </w:pPr>
            <w:r w:rsidRPr="00EF30B8">
              <w:t>the same as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Evidence Guide</w:t>
            </w:r>
          </w:p>
          <w:p w:rsidR="00795B84" w:rsidRDefault="00795B8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0F10AD">
            <w:pPr>
              <w:pStyle w:val="EG"/>
            </w:pPr>
            <w:r w:rsidRPr="005979AA">
              <w:t>Critical aspects for assessment and evidence required to demonstrate competency in this unit</w:t>
            </w:r>
          </w:p>
        </w:tc>
        <w:tc>
          <w:tcPr>
            <w:tcW w:w="5873" w:type="dxa"/>
            <w:gridSpan w:val="3"/>
          </w:tcPr>
          <w:p w:rsidR="00795B84" w:rsidRDefault="00795B84" w:rsidP="000F10AD">
            <w:pPr>
              <w:pStyle w:val="unittext"/>
            </w:pPr>
            <w:r w:rsidRPr="003B087B">
              <w:t>Assessment</w:t>
            </w:r>
            <w:r>
              <w:t xml:space="preserve"> must confirm the ability to:</w:t>
            </w:r>
          </w:p>
          <w:p w:rsidR="00795B84" w:rsidRPr="008F687D" w:rsidRDefault="00795B84" w:rsidP="00387B45">
            <w:pPr>
              <w:pStyle w:val="bullet"/>
              <w:numPr>
                <w:ilvl w:val="0"/>
                <w:numId w:val="10"/>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rsidR="00795B84" w:rsidRDefault="00795B84" w:rsidP="00387B45">
            <w:pPr>
              <w:pStyle w:val="bullet"/>
              <w:numPr>
                <w:ilvl w:val="0"/>
                <w:numId w:val="10"/>
              </w:numPr>
              <w:ind w:left="284" w:hanging="284"/>
            </w:pPr>
            <w:r>
              <w:t xml:space="preserve">use the </w:t>
            </w:r>
            <w:r w:rsidRPr="008F687D">
              <w:t>oral language of numbers, graphs and tables to read and convey simple numerical information embedded in simple, highly familiar tables and graphs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979AA" w:rsidRDefault="00795B84" w:rsidP="000F10AD">
            <w:pPr>
              <w:pStyle w:val="EG"/>
            </w:pPr>
            <w:r w:rsidRPr="005979AA">
              <w:t>Context of and specific resources for assessment</w:t>
            </w:r>
          </w:p>
        </w:tc>
        <w:tc>
          <w:tcPr>
            <w:tcW w:w="5873" w:type="dxa"/>
            <w:gridSpan w:val="3"/>
          </w:tcPr>
          <w:p w:rsidR="00795B84" w:rsidRDefault="00795B84" w:rsidP="000F10AD">
            <w:pPr>
              <w:pStyle w:val="unittext"/>
            </w:pPr>
            <w:r>
              <w:t>Assessment must ensure:</w:t>
            </w:r>
          </w:p>
          <w:p w:rsidR="00795B84" w:rsidRPr="00EF30B8" w:rsidRDefault="00795B84" w:rsidP="00387B45">
            <w:pPr>
              <w:pStyle w:val="bullet"/>
              <w:numPr>
                <w:ilvl w:val="0"/>
                <w:numId w:val="10"/>
              </w:numPr>
              <w:ind w:left="284" w:hanging="284"/>
              <w:rPr>
                <w:bCs/>
              </w:rPr>
            </w:pPr>
            <w:r>
              <w:t xml:space="preserve">access to </w:t>
            </w:r>
            <w:r w:rsidRPr="00EF30B8">
              <w:rPr>
                <w:bCs/>
              </w:rPr>
              <w:t>real/authentic tables and graphs and texts in appropriate and relevant contexts</w:t>
            </w:r>
          </w:p>
          <w:p w:rsidR="00795B84" w:rsidRDefault="00795B84" w:rsidP="000F10AD">
            <w:pPr>
              <w:pStyle w:val="unittext"/>
            </w:pPr>
            <w:r>
              <w:t>At this level, the learner:</w:t>
            </w:r>
          </w:p>
          <w:p w:rsidR="00795B84" w:rsidRDefault="00795B84" w:rsidP="00387B45">
            <w:pPr>
              <w:pStyle w:val="bullet"/>
              <w:numPr>
                <w:ilvl w:val="0"/>
                <w:numId w:val="10"/>
              </w:numPr>
              <w:ind w:left="284" w:hanging="284"/>
            </w:pPr>
            <w:r>
              <w:t>may require additional time to complete tasks</w:t>
            </w:r>
          </w:p>
          <w:p w:rsidR="00795B84" w:rsidRDefault="00795B84" w:rsidP="00387B45">
            <w:pPr>
              <w:pStyle w:val="bullet"/>
              <w:numPr>
                <w:ilvl w:val="0"/>
                <w:numId w:val="10"/>
              </w:numPr>
              <w:ind w:left="284" w:hanging="284"/>
            </w:pPr>
            <w:r w:rsidRPr="00795B84">
              <w:t>can work alongside an expert/mentor where prompting and advice can be provided</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622D2D" w:rsidRDefault="00795B84" w:rsidP="000F10AD">
            <w:pPr>
              <w:pStyle w:val="EG"/>
            </w:pPr>
            <w:r w:rsidRPr="005979AA">
              <w:t>Method(s) of assessment</w:t>
            </w:r>
          </w:p>
        </w:tc>
        <w:tc>
          <w:tcPr>
            <w:tcW w:w="5873" w:type="dxa"/>
            <w:gridSpan w:val="3"/>
          </w:tcPr>
          <w:p w:rsidR="00795B84" w:rsidRDefault="00795B84" w:rsidP="000F10AD">
            <w:pPr>
              <w:pStyle w:val="unittext"/>
            </w:pPr>
            <w:r>
              <w:t>The following assessment methods are suitable for this unit:</w:t>
            </w:r>
          </w:p>
          <w:p w:rsidR="00795B84" w:rsidRDefault="00795B84" w:rsidP="00387B45">
            <w:pPr>
              <w:pStyle w:val="bullet"/>
              <w:numPr>
                <w:ilvl w:val="0"/>
                <w:numId w:val="10"/>
              </w:numPr>
              <w:ind w:left="284" w:hanging="284"/>
            </w:pPr>
            <w:r>
              <w:t xml:space="preserve">observation of the learner recognising and locating </w:t>
            </w:r>
            <w:r w:rsidRPr="003D46A0">
              <w:t>numerical information in simple, highly familiar</w:t>
            </w:r>
            <w:r>
              <w:t xml:space="preserve"> tables and graphs</w:t>
            </w:r>
          </w:p>
          <w:p w:rsidR="00795B84" w:rsidRDefault="00795B84" w:rsidP="00387B45">
            <w:pPr>
              <w:pStyle w:val="bullet"/>
              <w:numPr>
                <w:ilvl w:val="0"/>
                <w:numId w:val="10"/>
              </w:numPr>
              <w:ind w:left="284" w:hanging="284"/>
            </w:pPr>
            <w:r>
              <w:t>discussion to assess the ability to use informal familiar language to report n numerical information</w:t>
            </w:r>
          </w:p>
        </w:tc>
      </w:tr>
    </w:tbl>
    <w:p w:rsidR="00795B84" w:rsidRDefault="00795B84" w:rsidP="008E119F">
      <w:pPr>
        <w:spacing w:before="0" w:after="0"/>
        <w:sectPr w:rsidR="00795B84" w:rsidSect="00795B84">
          <w:headerReference w:type="even" r:id="rId102"/>
          <w:headerReference w:type="default" r:id="rId103"/>
          <w:footerReference w:type="even" r:id="rId104"/>
          <w:headerReference w:type="first" r:id="rId105"/>
          <w:footerReference w:type="first" r:id="rId106"/>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RPr="00F821A0" w:rsidTr="00795B84">
        <w:tc>
          <w:tcPr>
            <w:tcW w:w="2943" w:type="dxa"/>
          </w:tcPr>
          <w:p w:rsidR="00795B84" w:rsidRPr="00F821A0" w:rsidRDefault="00795B84" w:rsidP="000F10AD">
            <w:pPr>
              <w:pStyle w:val="code"/>
            </w:pPr>
            <w:r w:rsidRPr="00F821A0">
              <w:lastRenderedPageBreak/>
              <w:t>Unit Code</w:t>
            </w:r>
          </w:p>
        </w:tc>
        <w:tc>
          <w:tcPr>
            <w:tcW w:w="6299" w:type="dxa"/>
            <w:gridSpan w:val="4"/>
          </w:tcPr>
          <w:p w:rsidR="00795B84" w:rsidRPr="00F821A0" w:rsidRDefault="00B12FA4" w:rsidP="00825FE7">
            <w:pPr>
              <w:pStyle w:val="code1"/>
            </w:pPr>
            <w:bookmarkStart w:id="136" w:name="_Toc451945936"/>
            <w:r w:rsidRPr="00B12FA4">
              <w:t>VU21297</w:t>
            </w:r>
            <w:bookmarkEnd w:id="136"/>
          </w:p>
        </w:tc>
      </w:tr>
      <w:tr w:rsidR="00795B84" w:rsidRPr="00F821A0" w:rsidTr="00795B84">
        <w:tc>
          <w:tcPr>
            <w:tcW w:w="2943" w:type="dxa"/>
          </w:tcPr>
          <w:p w:rsidR="00795B84" w:rsidRPr="00F821A0" w:rsidRDefault="00795B84" w:rsidP="000F10AD">
            <w:pPr>
              <w:pStyle w:val="code"/>
            </w:pPr>
            <w:r w:rsidRPr="00F821A0">
              <w:t>Unit Title</w:t>
            </w:r>
          </w:p>
        </w:tc>
        <w:tc>
          <w:tcPr>
            <w:tcW w:w="6299" w:type="dxa"/>
            <w:gridSpan w:val="4"/>
          </w:tcPr>
          <w:p w:rsidR="00795B84" w:rsidRPr="00F821A0" w:rsidRDefault="00795B84" w:rsidP="00825FE7">
            <w:pPr>
              <w:pStyle w:val="code1"/>
            </w:pPr>
            <w:bookmarkStart w:id="137" w:name="_Toc451945937"/>
            <w:r w:rsidRPr="00F821A0">
              <w:t>Develop and document a learning plan and portfolio with guidance</w:t>
            </w:r>
            <w:bookmarkEnd w:id="137"/>
          </w:p>
        </w:tc>
      </w:tr>
      <w:tr w:rsidR="00795B84" w:rsidRPr="00F821A0" w:rsidTr="00795B84">
        <w:tc>
          <w:tcPr>
            <w:tcW w:w="2943" w:type="dxa"/>
          </w:tcPr>
          <w:p w:rsidR="00795B84" w:rsidRPr="00F821A0" w:rsidRDefault="00795B84" w:rsidP="000F10AD">
            <w:pPr>
              <w:pStyle w:val="Heading21"/>
            </w:pPr>
            <w:r w:rsidRPr="00F821A0">
              <w:t>Unit Descriptor</w:t>
            </w:r>
          </w:p>
        </w:tc>
        <w:tc>
          <w:tcPr>
            <w:tcW w:w="6299" w:type="dxa"/>
            <w:gridSpan w:val="4"/>
          </w:tcPr>
          <w:p w:rsidR="00795B84" w:rsidRPr="00F821A0" w:rsidRDefault="00795B84" w:rsidP="000F10AD">
            <w:pPr>
              <w:pStyle w:val="unittext"/>
            </w:pPr>
            <w:r w:rsidRPr="00F821A0">
              <w:t>This unit describes the skills and knowledge to identify and document current skills and plan future skills development with the guidance of an appropriate support person, and to develop and maintain a portfolio. The learning plan documents an agreed program that the learner will undertake during the course to plan, document and monitor progress towards achieving learning goals.</w:t>
            </w:r>
          </w:p>
          <w:p w:rsidR="00795B84" w:rsidRPr="00F821A0" w:rsidRDefault="00795B84" w:rsidP="000F10AD">
            <w:pPr>
              <w:pStyle w:val="unittext"/>
            </w:pPr>
            <w:r w:rsidRPr="00F821A0">
              <w:t>The required outcomes described in this unit relate directly to the Australian Core Skills Framework (ACSF), (© Commonwealth of Australia, 2012). They contribute to the achievement of ACSF indicators of competence at level 2 (Learning): 2.01, 2.02</w:t>
            </w:r>
          </w:p>
        </w:tc>
      </w:tr>
      <w:tr w:rsidR="00795B84" w:rsidRPr="00F821A0" w:rsidTr="00795B84">
        <w:tc>
          <w:tcPr>
            <w:tcW w:w="2943" w:type="dxa"/>
          </w:tcPr>
          <w:p w:rsidR="00795B84" w:rsidRPr="00F821A0" w:rsidRDefault="00795B84" w:rsidP="000F10AD">
            <w:pPr>
              <w:pStyle w:val="Heading21"/>
            </w:pPr>
            <w:r w:rsidRPr="00F821A0">
              <w:t>Employability Skills</w:t>
            </w:r>
          </w:p>
        </w:tc>
        <w:tc>
          <w:tcPr>
            <w:tcW w:w="6299" w:type="dxa"/>
            <w:gridSpan w:val="4"/>
          </w:tcPr>
          <w:p w:rsidR="00795B84" w:rsidRPr="00F821A0" w:rsidRDefault="00795B84" w:rsidP="000F10AD">
            <w:pPr>
              <w:pStyle w:val="unittext"/>
            </w:pPr>
            <w:r w:rsidRPr="00F821A0">
              <w:t>This unit contains employability skills.</w:t>
            </w:r>
          </w:p>
        </w:tc>
      </w:tr>
      <w:tr w:rsidR="00795B84" w:rsidRPr="00F821A0" w:rsidTr="00795B84">
        <w:tc>
          <w:tcPr>
            <w:tcW w:w="2943" w:type="dxa"/>
          </w:tcPr>
          <w:p w:rsidR="00795B84" w:rsidRPr="00F821A0" w:rsidRDefault="00795B84" w:rsidP="000F10AD">
            <w:pPr>
              <w:pStyle w:val="Heading21"/>
            </w:pPr>
            <w:r w:rsidRPr="00F821A0">
              <w:t>Application of the Unit</w:t>
            </w:r>
          </w:p>
        </w:tc>
        <w:tc>
          <w:tcPr>
            <w:tcW w:w="6299" w:type="dxa"/>
            <w:gridSpan w:val="4"/>
          </w:tcPr>
          <w:p w:rsidR="00795B84" w:rsidRPr="00F821A0" w:rsidRDefault="00795B84" w:rsidP="000F10AD">
            <w:pPr>
              <w:pStyle w:val="unittext"/>
            </w:pPr>
            <w:r w:rsidRPr="00F821A0">
              <w:t xml:space="preserve">This unit applies to learners with personal, learning, employment and community participation goals. At this level, the learner will work with a support person when </w:t>
            </w:r>
            <w:r>
              <w:t xml:space="preserve">developing and documenting </w:t>
            </w:r>
            <w:r w:rsidRPr="00F821A0">
              <w:t>a learning plan</w:t>
            </w:r>
            <w:r>
              <w:t xml:space="preserve"> </w:t>
            </w:r>
            <w:r w:rsidRPr="00F821A0">
              <w:t>using an established format requiring one or two dot points or sentences.</w:t>
            </w:r>
          </w:p>
          <w:p w:rsidR="00795B84" w:rsidRPr="00F821A0" w:rsidRDefault="00795B84" w:rsidP="000F10AD">
            <w:pPr>
              <w:pStyle w:val="unittext"/>
            </w:pPr>
            <w:r w:rsidRPr="00F821A0">
              <w:t>The learner is also supported to develop and maintain a portfolio of completed work samples, selected to demonstrate competency in particular skill areas.</w:t>
            </w:r>
          </w:p>
        </w:tc>
      </w:tr>
      <w:tr w:rsidR="00795B84" w:rsidRPr="00F821A0" w:rsidTr="00795B84">
        <w:tc>
          <w:tcPr>
            <w:tcW w:w="2943" w:type="dxa"/>
          </w:tcPr>
          <w:p w:rsidR="00795B84" w:rsidRPr="00F821A0" w:rsidRDefault="00795B84" w:rsidP="000F10AD">
            <w:pPr>
              <w:pStyle w:val="Heading21"/>
            </w:pPr>
            <w:r w:rsidRPr="00F821A0">
              <w:t>Element</w:t>
            </w:r>
          </w:p>
          <w:p w:rsidR="00795B84" w:rsidRPr="00F821A0" w:rsidRDefault="00795B84" w:rsidP="000F10AD">
            <w:pPr>
              <w:pStyle w:val="text"/>
            </w:pPr>
            <w:r w:rsidRPr="00F821A0">
              <w:t>Elements describe the essential outcomes of a unit of competency. Elements describe actions or outcomes that are demonstrable and assessable.</w:t>
            </w:r>
          </w:p>
        </w:tc>
        <w:tc>
          <w:tcPr>
            <w:tcW w:w="6299" w:type="dxa"/>
            <w:gridSpan w:val="4"/>
          </w:tcPr>
          <w:p w:rsidR="00795B84" w:rsidRPr="00F821A0" w:rsidRDefault="00795B84" w:rsidP="000F10AD">
            <w:pPr>
              <w:pStyle w:val="Heading21"/>
            </w:pPr>
            <w:r w:rsidRPr="00F821A0">
              <w:t>Performance Criteria</w:t>
            </w:r>
          </w:p>
          <w:p w:rsidR="00795B84" w:rsidRPr="00F821A0" w:rsidRDefault="00795B84" w:rsidP="000F10AD">
            <w:pPr>
              <w:pStyle w:val="text"/>
            </w:pPr>
            <w:r w:rsidRPr="00F821A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795B84" w:rsidRPr="00F821A0" w:rsidTr="00795B84">
        <w:tc>
          <w:tcPr>
            <w:tcW w:w="2943" w:type="dxa"/>
          </w:tcPr>
          <w:p w:rsidR="00795B84" w:rsidRPr="00F821A0" w:rsidRDefault="00795B84" w:rsidP="000F10AD">
            <w:pPr>
              <w:pStyle w:val="spacer"/>
            </w:pPr>
          </w:p>
        </w:tc>
        <w:tc>
          <w:tcPr>
            <w:tcW w:w="6299" w:type="dxa"/>
            <w:gridSpan w:val="4"/>
          </w:tcPr>
          <w:p w:rsidR="00795B84" w:rsidRPr="00F821A0" w:rsidRDefault="00795B84" w:rsidP="000F10AD">
            <w:pPr>
              <w:pStyle w:val="spacer"/>
            </w:pPr>
          </w:p>
        </w:tc>
      </w:tr>
      <w:tr w:rsidR="00795B84" w:rsidRPr="00F821A0" w:rsidTr="00795B84">
        <w:tc>
          <w:tcPr>
            <w:tcW w:w="2943" w:type="dxa"/>
            <w:vMerge w:val="restart"/>
          </w:tcPr>
          <w:p w:rsidR="00795B84" w:rsidRPr="00F821A0" w:rsidRDefault="00795B84" w:rsidP="000F10AD">
            <w:pPr>
              <w:pStyle w:val="element"/>
            </w:pPr>
            <w:r w:rsidRPr="00F821A0">
              <w:t>1</w:t>
            </w:r>
            <w:r w:rsidRPr="00F821A0">
              <w:tab/>
              <w:t>Clarify learning goals</w:t>
            </w:r>
          </w:p>
          <w:p w:rsidR="00795B84" w:rsidRPr="00F821A0" w:rsidRDefault="00795B84" w:rsidP="000F10AD">
            <w:pPr>
              <w:rPr>
                <w:rFonts w:ascii="Times New Roman" w:hAnsi="Times New Roman"/>
                <w:sz w:val="24"/>
              </w:rPr>
            </w:pPr>
          </w:p>
        </w:tc>
        <w:tc>
          <w:tcPr>
            <w:tcW w:w="570" w:type="dxa"/>
            <w:gridSpan w:val="2"/>
          </w:tcPr>
          <w:p w:rsidR="00795B84" w:rsidRPr="00F821A0" w:rsidRDefault="00795B84" w:rsidP="000F10AD">
            <w:pPr>
              <w:pStyle w:val="PC"/>
            </w:pPr>
            <w:r w:rsidRPr="00F821A0">
              <w:t>1.1</w:t>
            </w:r>
          </w:p>
        </w:tc>
        <w:tc>
          <w:tcPr>
            <w:tcW w:w="5729" w:type="dxa"/>
            <w:gridSpan w:val="2"/>
          </w:tcPr>
          <w:p w:rsidR="00795B84" w:rsidRPr="00F821A0" w:rsidRDefault="00795B84" w:rsidP="000F10AD">
            <w:pPr>
              <w:pStyle w:val="unitt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795B84" w:rsidRPr="00F821A0" w:rsidTr="00795B84">
        <w:tc>
          <w:tcPr>
            <w:tcW w:w="2943" w:type="dxa"/>
            <w:vMerge/>
          </w:tcPr>
          <w:p w:rsidR="00795B84" w:rsidRPr="00F821A0" w:rsidRDefault="00795B84" w:rsidP="000F10AD">
            <w:pPr>
              <w:pStyle w:val="element"/>
            </w:pPr>
          </w:p>
        </w:tc>
        <w:tc>
          <w:tcPr>
            <w:tcW w:w="570" w:type="dxa"/>
            <w:gridSpan w:val="2"/>
          </w:tcPr>
          <w:p w:rsidR="00795B84" w:rsidRPr="00F821A0" w:rsidRDefault="00795B84" w:rsidP="000F10AD">
            <w:pPr>
              <w:pStyle w:val="PC"/>
            </w:pPr>
            <w:r w:rsidRPr="00F821A0">
              <w:t>1.2</w:t>
            </w:r>
          </w:p>
        </w:tc>
        <w:tc>
          <w:tcPr>
            <w:tcW w:w="5729" w:type="dxa"/>
            <w:gridSpan w:val="2"/>
          </w:tcPr>
          <w:p w:rsidR="00795B84" w:rsidRPr="00F821A0" w:rsidRDefault="00795B84" w:rsidP="000F10AD">
            <w:pPr>
              <w:pStyle w:val="unittext"/>
            </w:pPr>
            <w:r w:rsidRPr="00F821A0">
              <w:t>Compare current skills and knowledge with identified goals</w:t>
            </w:r>
          </w:p>
        </w:tc>
      </w:tr>
      <w:tr w:rsidR="00795B84" w:rsidRPr="00F821A0" w:rsidTr="00795B84">
        <w:tc>
          <w:tcPr>
            <w:tcW w:w="2943" w:type="dxa"/>
            <w:vMerge/>
          </w:tcPr>
          <w:p w:rsidR="00795B84" w:rsidRPr="00F821A0" w:rsidRDefault="00795B84" w:rsidP="000F10AD">
            <w:pPr>
              <w:pStyle w:val="element"/>
            </w:pPr>
          </w:p>
        </w:tc>
        <w:tc>
          <w:tcPr>
            <w:tcW w:w="570" w:type="dxa"/>
            <w:gridSpan w:val="2"/>
          </w:tcPr>
          <w:p w:rsidR="00795B84" w:rsidRPr="00F821A0" w:rsidRDefault="00795B84" w:rsidP="000F10AD">
            <w:pPr>
              <w:pStyle w:val="PC"/>
            </w:pPr>
            <w:r w:rsidRPr="00F821A0">
              <w:t>1.3</w:t>
            </w:r>
          </w:p>
        </w:tc>
        <w:tc>
          <w:tcPr>
            <w:tcW w:w="5729" w:type="dxa"/>
            <w:gridSpan w:val="2"/>
          </w:tcPr>
          <w:p w:rsidR="00795B84" w:rsidRPr="00F821A0" w:rsidRDefault="00795B84" w:rsidP="000F10AD">
            <w:pPr>
              <w:pStyle w:val="unittext"/>
            </w:pPr>
            <w:r w:rsidRPr="00F821A0">
              <w:t>Discuss</w:t>
            </w:r>
            <w:r w:rsidRPr="00F821A0">
              <w:rPr>
                <w:b/>
                <w:i/>
              </w:rPr>
              <w:t xml:space="preserve"> factors which may impact on learning</w:t>
            </w:r>
            <w:r w:rsidRPr="00F821A0">
              <w:t xml:space="preserve"> in relation to identified goals</w:t>
            </w:r>
          </w:p>
        </w:tc>
      </w:tr>
      <w:tr w:rsidR="00795B84" w:rsidRPr="00F821A0" w:rsidTr="00795B84">
        <w:tc>
          <w:tcPr>
            <w:tcW w:w="2943" w:type="dxa"/>
            <w:vMerge/>
          </w:tcPr>
          <w:p w:rsidR="00795B84" w:rsidRPr="00F821A0" w:rsidRDefault="00795B84" w:rsidP="000F10AD">
            <w:pPr>
              <w:pStyle w:val="element"/>
            </w:pPr>
          </w:p>
        </w:tc>
        <w:tc>
          <w:tcPr>
            <w:tcW w:w="570" w:type="dxa"/>
            <w:gridSpan w:val="2"/>
          </w:tcPr>
          <w:p w:rsidR="00795B84" w:rsidRPr="00F821A0" w:rsidRDefault="00795B84" w:rsidP="000F10AD">
            <w:pPr>
              <w:pStyle w:val="PC"/>
            </w:pPr>
            <w:r w:rsidRPr="00F821A0">
              <w:rPr>
                <w:rFonts w:ascii="Times New Roman" w:hAnsi="Times New Roman"/>
                <w:sz w:val="24"/>
              </w:rPr>
              <w:t>1.4</w:t>
            </w:r>
          </w:p>
        </w:tc>
        <w:tc>
          <w:tcPr>
            <w:tcW w:w="5729" w:type="dxa"/>
            <w:gridSpan w:val="2"/>
          </w:tcPr>
          <w:p w:rsidR="00795B84" w:rsidRPr="00F821A0" w:rsidRDefault="00795B84" w:rsidP="000F10AD">
            <w:pPr>
              <w:pStyle w:val="unittext"/>
            </w:pPr>
            <w:r w:rsidRPr="00F821A0">
              <w:t>Identify</w:t>
            </w:r>
            <w:r w:rsidRPr="00F821A0">
              <w:rPr>
                <w:b/>
                <w:i/>
              </w:rPr>
              <w:t xml:space="preserve"> supporting resources</w:t>
            </w:r>
            <w:r w:rsidRPr="00F821A0">
              <w:t xml:space="preserve"> </w:t>
            </w:r>
          </w:p>
        </w:tc>
      </w:tr>
      <w:tr w:rsidR="00795B84" w:rsidRPr="00F821A0" w:rsidTr="00795B84">
        <w:tc>
          <w:tcPr>
            <w:tcW w:w="2943" w:type="dxa"/>
          </w:tcPr>
          <w:p w:rsidR="00795B84" w:rsidRPr="00F821A0" w:rsidRDefault="00795B84" w:rsidP="000F10AD">
            <w:pPr>
              <w:pStyle w:val="spacer"/>
            </w:pPr>
          </w:p>
        </w:tc>
        <w:tc>
          <w:tcPr>
            <w:tcW w:w="6299" w:type="dxa"/>
            <w:gridSpan w:val="4"/>
          </w:tcPr>
          <w:p w:rsidR="00795B84" w:rsidRPr="00F821A0" w:rsidRDefault="00795B84" w:rsidP="000F10AD">
            <w:pPr>
              <w:pStyle w:val="spacer"/>
            </w:pPr>
          </w:p>
        </w:tc>
      </w:tr>
      <w:tr w:rsidR="00795B84" w:rsidRPr="00F821A0" w:rsidTr="00795B84">
        <w:tc>
          <w:tcPr>
            <w:tcW w:w="2943" w:type="dxa"/>
            <w:vMerge w:val="restart"/>
          </w:tcPr>
          <w:p w:rsidR="00795B84" w:rsidRPr="00F821A0" w:rsidRDefault="00795B84" w:rsidP="000F10AD">
            <w:pPr>
              <w:pStyle w:val="element"/>
            </w:pPr>
            <w:r w:rsidRPr="00F821A0">
              <w:t>2</w:t>
            </w:r>
            <w:r w:rsidRPr="00F821A0">
              <w:tab/>
            </w:r>
            <w:r>
              <w:t>Document a simple</w:t>
            </w:r>
            <w:r w:rsidRPr="00F821A0">
              <w:t xml:space="preserve"> </w:t>
            </w:r>
            <w:r w:rsidRPr="00F821A0">
              <w:lastRenderedPageBreak/>
              <w:t>individual learning plan</w:t>
            </w:r>
          </w:p>
          <w:p w:rsidR="00795B84" w:rsidRPr="00F821A0" w:rsidRDefault="00795B84" w:rsidP="000F10AD">
            <w:pPr>
              <w:rPr>
                <w:rFonts w:ascii="Times New Roman" w:hAnsi="Times New Roman"/>
                <w:sz w:val="24"/>
              </w:rPr>
            </w:pPr>
          </w:p>
        </w:tc>
        <w:tc>
          <w:tcPr>
            <w:tcW w:w="585" w:type="dxa"/>
            <w:gridSpan w:val="3"/>
          </w:tcPr>
          <w:p w:rsidR="00795B84" w:rsidRPr="00F821A0" w:rsidRDefault="00795B84" w:rsidP="000F10AD">
            <w:pPr>
              <w:pStyle w:val="PC"/>
            </w:pPr>
            <w:r w:rsidRPr="00F821A0">
              <w:lastRenderedPageBreak/>
              <w:t>2.1</w:t>
            </w:r>
          </w:p>
        </w:tc>
        <w:tc>
          <w:tcPr>
            <w:tcW w:w="5714" w:type="dxa"/>
          </w:tcPr>
          <w:p w:rsidR="00795B84" w:rsidRPr="00F821A0" w:rsidRDefault="00795B84" w:rsidP="000F10AD">
            <w:pPr>
              <w:pStyle w:val="unittext"/>
            </w:pPr>
            <w:r w:rsidRPr="00F821A0">
              <w:t>Note the</w:t>
            </w:r>
            <w:r w:rsidRPr="00F821A0">
              <w:rPr>
                <w:b/>
                <w:i/>
              </w:rPr>
              <w:t xml:space="preserve"> purpose</w:t>
            </w:r>
            <w:r w:rsidRPr="00F821A0">
              <w:t xml:space="preserve"> </w:t>
            </w:r>
            <w:r w:rsidRPr="00F821A0">
              <w:rPr>
                <w:b/>
                <w:i/>
              </w:rPr>
              <w:t>of an individual learning plan</w:t>
            </w:r>
            <w:r w:rsidRPr="00F821A0">
              <w:t xml:space="preserve"> </w:t>
            </w:r>
          </w:p>
        </w:tc>
      </w:tr>
      <w:tr w:rsidR="00795B84" w:rsidRPr="00F821A0" w:rsidTr="00795B84">
        <w:tc>
          <w:tcPr>
            <w:tcW w:w="2943" w:type="dxa"/>
            <w:vMerge/>
          </w:tcPr>
          <w:p w:rsidR="00795B84" w:rsidRPr="00F821A0" w:rsidRDefault="00795B84" w:rsidP="000F10AD"/>
        </w:tc>
        <w:tc>
          <w:tcPr>
            <w:tcW w:w="585" w:type="dxa"/>
            <w:gridSpan w:val="3"/>
          </w:tcPr>
          <w:p w:rsidR="00795B84" w:rsidRPr="00F821A0" w:rsidRDefault="00795B84" w:rsidP="000F10AD">
            <w:pPr>
              <w:pStyle w:val="PC"/>
            </w:pPr>
            <w:r w:rsidRPr="00F821A0">
              <w:t>2.2</w:t>
            </w:r>
          </w:p>
        </w:tc>
        <w:tc>
          <w:tcPr>
            <w:tcW w:w="5714" w:type="dxa"/>
          </w:tcPr>
          <w:p w:rsidR="00795B84" w:rsidRPr="00F821A0" w:rsidRDefault="00795B84" w:rsidP="000F10AD">
            <w:pPr>
              <w:pStyle w:val="unittext"/>
            </w:pPr>
            <w:r w:rsidRPr="00F821A0">
              <w:t>Identify the</w:t>
            </w:r>
            <w:r w:rsidRPr="00F821A0">
              <w:rPr>
                <w:b/>
                <w:i/>
              </w:rPr>
              <w:t xml:space="preserve"> features</w:t>
            </w:r>
            <w:r w:rsidRPr="00F821A0">
              <w:t xml:space="preserve"> </w:t>
            </w:r>
            <w:r w:rsidRPr="00F821A0">
              <w:rPr>
                <w:b/>
                <w:i/>
              </w:rPr>
              <w:t>of an individual learning plan</w:t>
            </w:r>
          </w:p>
        </w:tc>
      </w:tr>
      <w:tr w:rsidR="00795B84" w:rsidRPr="00F821A0" w:rsidTr="00795B84">
        <w:tc>
          <w:tcPr>
            <w:tcW w:w="2943" w:type="dxa"/>
            <w:vMerge/>
          </w:tcPr>
          <w:p w:rsidR="00795B84" w:rsidRPr="00F821A0" w:rsidRDefault="00795B84" w:rsidP="000F10AD"/>
        </w:tc>
        <w:tc>
          <w:tcPr>
            <w:tcW w:w="585" w:type="dxa"/>
            <w:gridSpan w:val="3"/>
          </w:tcPr>
          <w:p w:rsidR="00795B84" w:rsidRPr="00F821A0" w:rsidRDefault="00795B84" w:rsidP="000F10AD">
            <w:pPr>
              <w:pStyle w:val="PC"/>
            </w:pPr>
            <w:r w:rsidRPr="00F821A0">
              <w:t>2.3</w:t>
            </w:r>
          </w:p>
        </w:tc>
        <w:tc>
          <w:tcPr>
            <w:tcW w:w="5714" w:type="dxa"/>
          </w:tcPr>
          <w:p w:rsidR="00795B84" w:rsidRPr="00F821A0" w:rsidRDefault="00795B84" w:rsidP="000F10AD">
            <w:pPr>
              <w:pStyle w:val="unittext"/>
            </w:pPr>
            <w:r w:rsidRPr="00F821A0">
              <w:t>Follow the</w:t>
            </w:r>
            <w:r w:rsidRPr="00F821A0">
              <w:rPr>
                <w:b/>
                <w:i/>
              </w:rPr>
              <w:t xml:space="preserve"> processes</w:t>
            </w:r>
            <w:r w:rsidRPr="00F821A0">
              <w:t xml:space="preserve"> </w:t>
            </w:r>
            <w:r w:rsidRPr="00F821A0">
              <w:rPr>
                <w:b/>
                <w:i/>
              </w:rPr>
              <w:t>for developing an individual learning plan</w:t>
            </w:r>
          </w:p>
        </w:tc>
      </w:tr>
      <w:tr w:rsidR="00795B84" w:rsidRPr="00F821A0" w:rsidTr="00795B84">
        <w:tc>
          <w:tcPr>
            <w:tcW w:w="2943" w:type="dxa"/>
            <w:vMerge/>
          </w:tcPr>
          <w:p w:rsidR="00795B84" w:rsidRPr="00F821A0" w:rsidRDefault="00795B84" w:rsidP="000F10AD"/>
        </w:tc>
        <w:tc>
          <w:tcPr>
            <w:tcW w:w="585" w:type="dxa"/>
            <w:gridSpan w:val="3"/>
          </w:tcPr>
          <w:p w:rsidR="00795B84" w:rsidRPr="00F821A0" w:rsidRDefault="00795B84" w:rsidP="000F10AD">
            <w:pPr>
              <w:pStyle w:val="PC"/>
            </w:pPr>
            <w:r w:rsidRPr="00F821A0">
              <w:t>2.4</w:t>
            </w:r>
          </w:p>
        </w:tc>
        <w:tc>
          <w:tcPr>
            <w:tcW w:w="5714" w:type="dxa"/>
          </w:tcPr>
          <w:p w:rsidR="00795B84" w:rsidRPr="00F821A0" w:rsidRDefault="00795B84" w:rsidP="000F10AD">
            <w:pPr>
              <w:pStyle w:val="unittext"/>
            </w:pPr>
            <w:r w:rsidRPr="00F821A0">
              <w:t>Document the individual learning plan using an established template</w:t>
            </w:r>
          </w:p>
        </w:tc>
      </w:tr>
      <w:tr w:rsidR="00795B84" w:rsidRPr="00F821A0" w:rsidTr="00795B84">
        <w:tc>
          <w:tcPr>
            <w:tcW w:w="2943" w:type="dxa"/>
          </w:tcPr>
          <w:p w:rsidR="00795B84" w:rsidRPr="00F821A0" w:rsidRDefault="00795B84" w:rsidP="000F10AD">
            <w:pPr>
              <w:pStyle w:val="spacer"/>
            </w:pPr>
          </w:p>
        </w:tc>
        <w:tc>
          <w:tcPr>
            <w:tcW w:w="6299" w:type="dxa"/>
            <w:gridSpan w:val="4"/>
          </w:tcPr>
          <w:p w:rsidR="00795B84" w:rsidRPr="00F821A0" w:rsidRDefault="00795B84" w:rsidP="000F10AD">
            <w:pPr>
              <w:pStyle w:val="spacer"/>
            </w:pPr>
          </w:p>
        </w:tc>
      </w:tr>
      <w:tr w:rsidR="00795B84" w:rsidRPr="00F821A0" w:rsidTr="00795B84">
        <w:tc>
          <w:tcPr>
            <w:tcW w:w="2943" w:type="dxa"/>
            <w:vMerge w:val="restart"/>
          </w:tcPr>
          <w:p w:rsidR="00795B84" w:rsidRPr="00F821A0" w:rsidRDefault="00795B84" w:rsidP="000F10AD">
            <w:pPr>
              <w:pStyle w:val="element"/>
            </w:pPr>
            <w:r w:rsidRPr="00F821A0">
              <w:t>3</w:t>
            </w:r>
            <w:r w:rsidRPr="00F821A0">
              <w:tab/>
            </w:r>
            <w:hyperlink r:id="rId107" w:history="1">
              <w:r w:rsidRPr="00F821A0">
                <w:t xml:space="preserve">Prepare portfolio of completed work samples </w:t>
              </w:r>
            </w:hyperlink>
          </w:p>
          <w:p w:rsidR="00795B84" w:rsidRPr="00F821A0" w:rsidRDefault="00795B84" w:rsidP="000F10AD">
            <w:pPr>
              <w:pStyle w:val="unittext"/>
            </w:pPr>
          </w:p>
        </w:tc>
        <w:tc>
          <w:tcPr>
            <w:tcW w:w="570" w:type="dxa"/>
            <w:gridSpan w:val="2"/>
          </w:tcPr>
          <w:p w:rsidR="00795B84" w:rsidRPr="00F821A0" w:rsidRDefault="00795B84" w:rsidP="000F10AD">
            <w:pPr>
              <w:pStyle w:val="PC"/>
            </w:pPr>
            <w:r w:rsidRPr="00F821A0">
              <w:t>3.1</w:t>
            </w:r>
          </w:p>
        </w:tc>
        <w:tc>
          <w:tcPr>
            <w:tcW w:w="5729" w:type="dxa"/>
            <w:gridSpan w:val="2"/>
          </w:tcPr>
          <w:p w:rsidR="00795B84" w:rsidRPr="00F821A0" w:rsidRDefault="00795B84" w:rsidP="000F10AD">
            <w:pPr>
              <w:pStyle w:val="unittext"/>
            </w:pPr>
            <w:r w:rsidRPr="00F821A0">
              <w:t xml:space="preserve">Identify </w:t>
            </w:r>
            <w:r w:rsidRPr="00F821A0">
              <w:rPr>
                <w:b/>
                <w:i/>
              </w:rPr>
              <w:t>purposes of the portfolio</w:t>
            </w:r>
            <w:r w:rsidRPr="00F821A0">
              <w:t xml:space="preserve"> </w:t>
            </w:r>
          </w:p>
        </w:tc>
      </w:tr>
      <w:tr w:rsidR="00795B84" w:rsidRPr="00F821A0" w:rsidTr="00795B84">
        <w:tc>
          <w:tcPr>
            <w:tcW w:w="2943" w:type="dxa"/>
            <w:vMerge/>
          </w:tcPr>
          <w:p w:rsidR="00795B84" w:rsidRPr="00F821A0" w:rsidRDefault="00795B84" w:rsidP="000F10AD"/>
        </w:tc>
        <w:tc>
          <w:tcPr>
            <w:tcW w:w="570" w:type="dxa"/>
            <w:gridSpan w:val="2"/>
          </w:tcPr>
          <w:p w:rsidR="00795B84" w:rsidRPr="00F821A0" w:rsidRDefault="00795B84" w:rsidP="000F10AD">
            <w:pPr>
              <w:pStyle w:val="PC"/>
            </w:pPr>
            <w:r w:rsidRPr="00F821A0">
              <w:t>3.2</w:t>
            </w:r>
          </w:p>
        </w:tc>
        <w:tc>
          <w:tcPr>
            <w:tcW w:w="5729" w:type="dxa"/>
            <w:gridSpan w:val="2"/>
          </w:tcPr>
          <w:p w:rsidR="00795B84" w:rsidRPr="00F821A0" w:rsidRDefault="00795B84" w:rsidP="000F10AD">
            <w:pPr>
              <w:pStyle w:val="unittext"/>
            </w:pPr>
            <w:r w:rsidRPr="00F821A0">
              <w:t>Note</w:t>
            </w:r>
            <w:r w:rsidRPr="00F821A0">
              <w:rPr>
                <w:b/>
                <w:i/>
              </w:rPr>
              <w:t xml:space="preserve"> types of evidence</w:t>
            </w:r>
            <w:r w:rsidRPr="00F821A0">
              <w:t xml:space="preserve"> required </w:t>
            </w:r>
          </w:p>
        </w:tc>
      </w:tr>
      <w:tr w:rsidR="00795B84" w:rsidRPr="00F821A0" w:rsidTr="00795B84">
        <w:tc>
          <w:tcPr>
            <w:tcW w:w="2943" w:type="dxa"/>
            <w:vMerge/>
          </w:tcPr>
          <w:p w:rsidR="00795B84" w:rsidRPr="00F821A0" w:rsidRDefault="00795B84" w:rsidP="000F10AD"/>
        </w:tc>
        <w:tc>
          <w:tcPr>
            <w:tcW w:w="570" w:type="dxa"/>
            <w:gridSpan w:val="2"/>
          </w:tcPr>
          <w:p w:rsidR="00795B84" w:rsidRPr="00F821A0" w:rsidRDefault="00795B84" w:rsidP="000F10AD">
            <w:pPr>
              <w:pStyle w:val="PC"/>
            </w:pPr>
            <w:r w:rsidRPr="00F821A0">
              <w:t>3.3</w:t>
            </w:r>
          </w:p>
        </w:tc>
        <w:tc>
          <w:tcPr>
            <w:tcW w:w="5729" w:type="dxa"/>
            <w:gridSpan w:val="2"/>
          </w:tcPr>
          <w:p w:rsidR="00795B84" w:rsidRPr="00F821A0" w:rsidRDefault="00795B84" w:rsidP="000F10AD">
            <w:pPr>
              <w:pStyle w:val="unittext"/>
            </w:pPr>
            <w:r w:rsidRPr="00F821A0">
              <w:t>Discuss the</w:t>
            </w:r>
            <w:r w:rsidRPr="00F821A0">
              <w:rPr>
                <w:b/>
                <w:i/>
              </w:rPr>
              <w:t xml:space="preserve"> purpose of evidence</w:t>
            </w:r>
            <w:r w:rsidRPr="00F821A0">
              <w:t xml:space="preserve"> </w:t>
            </w:r>
          </w:p>
        </w:tc>
      </w:tr>
      <w:tr w:rsidR="00795B84" w:rsidRPr="00F821A0" w:rsidTr="00795B84">
        <w:tc>
          <w:tcPr>
            <w:tcW w:w="2943" w:type="dxa"/>
            <w:vMerge/>
          </w:tcPr>
          <w:p w:rsidR="00795B84" w:rsidRPr="00F821A0" w:rsidRDefault="00795B84" w:rsidP="000F10AD"/>
        </w:tc>
        <w:tc>
          <w:tcPr>
            <w:tcW w:w="570" w:type="dxa"/>
            <w:gridSpan w:val="2"/>
          </w:tcPr>
          <w:p w:rsidR="00795B84" w:rsidRPr="00F821A0" w:rsidRDefault="00795B84" w:rsidP="000F10AD">
            <w:pPr>
              <w:pStyle w:val="PC"/>
            </w:pPr>
            <w:r w:rsidRPr="00F821A0">
              <w:t>3.4</w:t>
            </w:r>
          </w:p>
        </w:tc>
        <w:tc>
          <w:tcPr>
            <w:tcW w:w="5729" w:type="dxa"/>
            <w:gridSpan w:val="2"/>
          </w:tcPr>
          <w:p w:rsidR="00795B84" w:rsidRPr="00F821A0" w:rsidRDefault="00795B84" w:rsidP="000F10AD">
            <w:pPr>
              <w:pStyle w:val="unittext"/>
            </w:pPr>
            <w:r w:rsidRPr="00F821A0">
              <w:t xml:space="preserve">Collect and arrange examples of evidence in the </w:t>
            </w:r>
            <w:r w:rsidRPr="00F821A0">
              <w:rPr>
                <w:b/>
                <w:i/>
              </w:rPr>
              <w:t>required format</w:t>
            </w:r>
          </w:p>
        </w:tc>
      </w:tr>
      <w:tr w:rsidR="00795B84" w:rsidRPr="00F821A0" w:rsidTr="00795B84">
        <w:tc>
          <w:tcPr>
            <w:tcW w:w="2943" w:type="dxa"/>
          </w:tcPr>
          <w:p w:rsidR="00795B84" w:rsidRPr="00F821A0" w:rsidRDefault="00795B84" w:rsidP="000F10AD">
            <w:pPr>
              <w:pStyle w:val="spacer"/>
            </w:pPr>
          </w:p>
        </w:tc>
        <w:tc>
          <w:tcPr>
            <w:tcW w:w="570" w:type="dxa"/>
            <w:gridSpan w:val="2"/>
          </w:tcPr>
          <w:p w:rsidR="00795B84" w:rsidRPr="00F821A0" w:rsidRDefault="00795B84" w:rsidP="000F10AD">
            <w:pPr>
              <w:pStyle w:val="spacer"/>
            </w:pPr>
          </w:p>
        </w:tc>
        <w:tc>
          <w:tcPr>
            <w:tcW w:w="5729" w:type="dxa"/>
            <w:gridSpan w:val="2"/>
          </w:tcPr>
          <w:p w:rsidR="00795B84" w:rsidRPr="00F821A0" w:rsidRDefault="00795B84" w:rsidP="000F10AD">
            <w:pPr>
              <w:pStyle w:val="spacer"/>
            </w:pPr>
          </w:p>
        </w:tc>
      </w:tr>
      <w:tr w:rsidR="00795B84" w:rsidRPr="00F821A0" w:rsidTr="00795B84">
        <w:tc>
          <w:tcPr>
            <w:tcW w:w="2943" w:type="dxa"/>
            <w:vMerge w:val="restart"/>
          </w:tcPr>
          <w:p w:rsidR="00795B84" w:rsidRPr="00F821A0" w:rsidRDefault="00795B84" w:rsidP="000F10AD">
            <w:pPr>
              <w:pStyle w:val="element"/>
            </w:pPr>
            <w:r w:rsidRPr="00F821A0">
              <w:t>4</w:t>
            </w:r>
            <w:r w:rsidRPr="00F821A0">
              <w:tab/>
              <w:t>Monitor and update the individual learning plan</w:t>
            </w:r>
          </w:p>
        </w:tc>
        <w:tc>
          <w:tcPr>
            <w:tcW w:w="570" w:type="dxa"/>
            <w:gridSpan w:val="2"/>
          </w:tcPr>
          <w:p w:rsidR="00795B84" w:rsidRPr="00F821A0" w:rsidRDefault="00795B84" w:rsidP="000F10AD">
            <w:pPr>
              <w:pStyle w:val="PC"/>
            </w:pPr>
            <w:r w:rsidRPr="00F821A0">
              <w:t>4.1</w:t>
            </w:r>
          </w:p>
        </w:tc>
        <w:tc>
          <w:tcPr>
            <w:tcW w:w="5729" w:type="dxa"/>
            <w:gridSpan w:val="2"/>
          </w:tcPr>
          <w:p w:rsidR="00795B84" w:rsidRPr="00F821A0" w:rsidRDefault="00795B84" w:rsidP="000F10AD">
            <w:pPr>
              <w:pStyle w:val="unittext"/>
            </w:pPr>
            <w:r w:rsidRPr="00F821A0">
              <w:t xml:space="preserve">Regularly </w:t>
            </w:r>
            <w:r w:rsidRPr="00F821A0">
              <w:rPr>
                <w:b/>
                <w:i/>
              </w:rPr>
              <w:t xml:space="preserve">review </w:t>
            </w:r>
            <w:r w:rsidRPr="00F821A0">
              <w:t>progress towards end-of-course goals and objectives</w:t>
            </w:r>
            <w:r w:rsidRPr="00F821A0">
              <w:rPr>
                <w:b/>
                <w:i/>
              </w:rPr>
              <w:t xml:space="preserve"> </w:t>
            </w:r>
            <w:r w:rsidRPr="00F821A0">
              <w:t>with appropriate support person</w:t>
            </w:r>
          </w:p>
        </w:tc>
      </w:tr>
      <w:tr w:rsidR="00795B84" w:rsidRPr="00F821A0" w:rsidTr="00795B84">
        <w:tc>
          <w:tcPr>
            <w:tcW w:w="2943" w:type="dxa"/>
            <w:vMerge/>
          </w:tcPr>
          <w:p w:rsidR="00795B84" w:rsidRPr="00F821A0" w:rsidRDefault="00795B84" w:rsidP="000F10AD">
            <w:pPr>
              <w:rPr>
                <w:rFonts w:ascii="Times New Roman" w:hAnsi="Times New Roman"/>
                <w:sz w:val="24"/>
              </w:rPr>
            </w:pPr>
          </w:p>
        </w:tc>
        <w:tc>
          <w:tcPr>
            <w:tcW w:w="570" w:type="dxa"/>
            <w:gridSpan w:val="2"/>
          </w:tcPr>
          <w:p w:rsidR="00795B84" w:rsidRPr="00F821A0" w:rsidRDefault="00795B84" w:rsidP="000F10AD">
            <w:pPr>
              <w:pStyle w:val="PC"/>
            </w:pPr>
            <w:r w:rsidRPr="00F821A0">
              <w:t xml:space="preserve">4.2 </w:t>
            </w:r>
          </w:p>
        </w:tc>
        <w:tc>
          <w:tcPr>
            <w:tcW w:w="5729" w:type="dxa"/>
            <w:gridSpan w:val="2"/>
          </w:tcPr>
          <w:p w:rsidR="00795B84" w:rsidRPr="00F821A0" w:rsidRDefault="00795B84" w:rsidP="000F10AD">
            <w:pPr>
              <w:pStyle w:val="unittext"/>
            </w:pPr>
            <w:r w:rsidRPr="00F821A0">
              <w:t>Amend individual learning plan as needed</w:t>
            </w:r>
          </w:p>
        </w:tc>
      </w:tr>
      <w:tr w:rsidR="00795B84" w:rsidRPr="00F821A0" w:rsidTr="00795B84">
        <w:tc>
          <w:tcPr>
            <w:tcW w:w="2943" w:type="dxa"/>
            <w:vMerge/>
          </w:tcPr>
          <w:p w:rsidR="00795B84" w:rsidRPr="00F821A0" w:rsidRDefault="00795B84" w:rsidP="000F10AD">
            <w:pPr>
              <w:rPr>
                <w:rFonts w:ascii="Times New Roman" w:hAnsi="Times New Roman"/>
                <w:sz w:val="24"/>
              </w:rPr>
            </w:pPr>
          </w:p>
        </w:tc>
        <w:tc>
          <w:tcPr>
            <w:tcW w:w="570" w:type="dxa"/>
            <w:gridSpan w:val="2"/>
          </w:tcPr>
          <w:p w:rsidR="00795B84" w:rsidRPr="00F821A0" w:rsidRDefault="00795B84" w:rsidP="000F10AD">
            <w:pPr>
              <w:pStyle w:val="PC"/>
            </w:pPr>
            <w:r w:rsidRPr="00F821A0">
              <w:t xml:space="preserve">4.3 </w:t>
            </w:r>
          </w:p>
        </w:tc>
        <w:tc>
          <w:tcPr>
            <w:tcW w:w="5729" w:type="dxa"/>
            <w:gridSpan w:val="2"/>
          </w:tcPr>
          <w:p w:rsidR="00795B84" w:rsidRPr="00F821A0" w:rsidRDefault="00795B84" w:rsidP="000F10AD">
            <w:pPr>
              <w:pStyle w:val="unittext"/>
            </w:pPr>
            <w:r w:rsidRPr="00F821A0">
              <w:t>Progress against individual learning plan is acknowledged by all parties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9242" w:type="dxa"/>
            <w:gridSpan w:val="5"/>
          </w:tcPr>
          <w:p w:rsidR="00795B84" w:rsidRPr="00F821A0" w:rsidRDefault="00795B84" w:rsidP="000F10AD">
            <w:pPr>
              <w:pStyle w:val="unittext"/>
            </w:pPr>
            <w:r w:rsidRPr="00F821A0">
              <w:t>Required knowledge:</w:t>
            </w:r>
          </w:p>
          <w:p w:rsidR="00795B84" w:rsidRPr="00F821A0" w:rsidRDefault="00795B84" w:rsidP="00387B45">
            <w:pPr>
              <w:pStyle w:val="bullet"/>
              <w:numPr>
                <w:ilvl w:val="0"/>
                <w:numId w:val="10"/>
              </w:numPr>
              <w:ind w:left="360"/>
            </w:pPr>
            <w:r w:rsidRPr="00F821A0">
              <w:t>purpose of a learning plan and the process to develop and monitor it</w:t>
            </w:r>
          </w:p>
          <w:p w:rsidR="00795B84" w:rsidRPr="00F821A0" w:rsidRDefault="00795B84" w:rsidP="00387B45">
            <w:pPr>
              <w:pStyle w:val="bullet"/>
              <w:numPr>
                <w:ilvl w:val="0"/>
                <w:numId w:val="10"/>
              </w:numPr>
              <w:ind w:left="360"/>
            </w:pPr>
            <w:r w:rsidRPr="00F821A0">
              <w:t>different types of goals such as personal and work</w:t>
            </w:r>
          </w:p>
          <w:p w:rsidR="00795B84" w:rsidRPr="00F821A0" w:rsidRDefault="00795B84" w:rsidP="00387B45">
            <w:pPr>
              <w:pStyle w:val="bullet"/>
              <w:numPr>
                <w:ilvl w:val="0"/>
                <w:numId w:val="10"/>
              </w:numPr>
              <w:ind w:left="360"/>
            </w:pPr>
            <w:r w:rsidRPr="00F821A0">
              <w:t>difference between long and short term goals</w:t>
            </w:r>
          </w:p>
          <w:p w:rsidR="00795B84" w:rsidRPr="00F821A0" w:rsidRDefault="00795B84" w:rsidP="000F10AD">
            <w:pPr>
              <w:pStyle w:val="unittext"/>
            </w:pPr>
            <w:r w:rsidRPr="00F821A0">
              <w:t>Required Skills:</w:t>
            </w:r>
          </w:p>
          <w:p w:rsidR="00795B84" w:rsidRPr="00F821A0" w:rsidRDefault="00795B84" w:rsidP="00387B45">
            <w:pPr>
              <w:pStyle w:val="bullet"/>
              <w:numPr>
                <w:ilvl w:val="0"/>
                <w:numId w:val="10"/>
              </w:numPr>
              <w:ind w:left="284" w:hanging="284"/>
            </w:pPr>
            <w:r w:rsidRPr="00F821A0">
              <w:t>communication skills to participate in planning process</w:t>
            </w:r>
          </w:p>
          <w:p w:rsidR="00795B84" w:rsidRPr="00F821A0" w:rsidRDefault="00795B84" w:rsidP="00387B45">
            <w:pPr>
              <w:pStyle w:val="bullet"/>
              <w:numPr>
                <w:ilvl w:val="0"/>
                <w:numId w:val="10"/>
              </w:numPr>
              <w:ind w:left="284" w:hanging="284"/>
            </w:pPr>
            <w:r w:rsidRPr="00F821A0">
              <w:t>literacy skills to follow a written model or complete a simple template</w:t>
            </w:r>
          </w:p>
          <w:p w:rsidR="00795B84" w:rsidRPr="00F821A0" w:rsidRDefault="00795B84" w:rsidP="00387B45">
            <w:pPr>
              <w:pStyle w:val="bullet"/>
              <w:numPr>
                <w:ilvl w:val="0"/>
                <w:numId w:val="10"/>
              </w:numPr>
              <w:ind w:left="284" w:hanging="284"/>
            </w:pPr>
            <w:r w:rsidRPr="00F821A0">
              <w:t>planning and organising skills to follow a model to organise a portfolio</w:t>
            </w:r>
          </w:p>
          <w:p w:rsidR="00795B84" w:rsidRPr="00F821A0" w:rsidRDefault="00795B84" w:rsidP="00387B45">
            <w:pPr>
              <w:pStyle w:val="bullet"/>
              <w:numPr>
                <w:ilvl w:val="0"/>
                <w:numId w:val="10"/>
              </w:numPr>
              <w:ind w:left="284" w:hanging="284"/>
            </w:pPr>
            <w:r w:rsidRPr="00F821A0">
              <w:t>problem solving skills to draw on current skills to identify learning goals</w:t>
            </w:r>
          </w:p>
          <w:p w:rsidR="00795B84" w:rsidRPr="00F821A0" w:rsidRDefault="00795B84" w:rsidP="00387B45">
            <w:pPr>
              <w:pStyle w:val="bullet"/>
              <w:numPr>
                <w:ilvl w:val="0"/>
                <w:numId w:val="10"/>
              </w:numPr>
              <w:ind w:left="360"/>
            </w:pPr>
            <w:r w:rsidRPr="00F821A0">
              <w:t>oral communication skills to discuss potential issues in the achievement of learning goals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9242" w:type="dxa"/>
            <w:gridSpan w:val="5"/>
          </w:tcPr>
          <w:p w:rsidR="00795B84" w:rsidRPr="00F821A0" w:rsidRDefault="00795B84" w:rsidP="000F10AD">
            <w:pPr>
              <w:pStyle w:val="Heading21"/>
            </w:pPr>
            <w:r w:rsidRPr="00F821A0">
              <w:t>Range Statement</w:t>
            </w:r>
          </w:p>
          <w:p w:rsidR="00795B84" w:rsidRPr="00F821A0" w:rsidRDefault="00795B84" w:rsidP="00C3060E">
            <w:pPr>
              <w:pStyle w:val="text"/>
            </w:pPr>
            <w:r w:rsidRPr="00F821A0">
              <w:t>The Range Statement relates to the unit of competency as a whole. It allows for different work environments and situation</w:t>
            </w:r>
            <w:r w:rsidR="00C3060E">
              <w:t xml:space="preserve">s that may affect performance. </w:t>
            </w:r>
            <w:r w:rsidRPr="00F821A0">
              <w:t xml:space="preserve">Bold / italicised wording in the Performance Criteria is detailed below.  </w:t>
            </w:r>
          </w:p>
        </w:tc>
      </w:tr>
      <w:tr w:rsidR="00795B84" w:rsidRPr="00F821A0" w:rsidTr="00795B84">
        <w:tc>
          <w:tcPr>
            <w:tcW w:w="3369" w:type="dxa"/>
            <w:gridSpan w:val="2"/>
          </w:tcPr>
          <w:p w:rsidR="00795B84" w:rsidRPr="00F821A0" w:rsidRDefault="00795B84" w:rsidP="000F10AD">
            <w:pPr>
              <w:pStyle w:val="unittext"/>
            </w:pPr>
            <w:r w:rsidRPr="00F821A0">
              <w:rPr>
                <w:b/>
                <w:i/>
              </w:rPr>
              <w:t>Own learning goals</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improving reading, writing and numeracy skills for a variety of purposes, for example:</w:t>
            </w:r>
          </w:p>
          <w:p w:rsidR="00795B84" w:rsidRPr="00F821A0" w:rsidRDefault="00795B84" w:rsidP="000F10AD">
            <w:pPr>
              <w:pStyle w:val="endash"/>
              <w:keepNext/>
            </w:pPr>
            <w:r w:rsidRPr="00F821A0">
              <w:t>further study</w:t>
            </w:r>
          </w:p>
          <w:p w:rsidR="00795B84" w:rsidRPr="00F821A0" w:rsidRDefault="00795B84" w:rsidP="000F10AD">
            <w:pPr>
              <w:pStyle w:val="endash"/>
              <w:keepNext/>
            </w:pPr>
            <w:r w:rsidRPr="00F821A0">
              <w:t>employment</w:t>
            </w:r>
          </w:p>
          <w:p w:rsidR="00795B84" w:rsidRPr="00F821A0" w:rsidRDefault="00795B84" w:rsidP="000F10AD">
            <w:pPr>
              <w:pStyle w:val="endash"/>
              <w:keepNext/>
            </w:pPr>
            <w:r w:rsidRPr="00F821A0">
              <w:lastRenderedPageBreak/>
              <w:t xml:space="preserve">community participation </w:t>
            </w:r>
          </w:p>
          <w:p w:rsidR="00795B84" w:rsidRPr="00F821A0" w:rsidRDefault="00795B84" w:rsidP="000F10AD">
            <w:pPr>
              <w:pStyle w:val="endash"/>
              <w:keepNext/>
            </w:pPr>
            <w:r w:rsidRPr="00F821A0">
              <w:t>health and well being</w:t>
            </w:r>
          </w:p>
          <w:p w:rsidR="00795B84" w:rsidRPr="00F821A0" w:rsidRDefault="00795B84" w:rsidP="000F10AD">
            <w:pPr>
              <w:pStyle w:val="endash"/>
              <w:keepNext/>
            </w:pPr>
            <w:r w:rsidRPr="00F821A0">
              <w:t>support for others</w:t>
            </w:r>
          </w:p>
          <w:p w:rsidR="00795B84" w:rsidRPr="00F821A0" w:rsidRDefault="00795B84" w:rsidP="00387B45">
            <w:pPr>
              <w:pStyle w:val="bullet"/>
              <w:numPr>
                <w:ilvl w:val="0"/>
                <w:numId w:val="10"/>
              </w:numPr>
              <w:ind w:left="284" w:hanging="284"/>
            </w:pPr>
            <w:r w:rsidRPr="00F821A0">
              <w:t>improving confidence as a learner</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Appropriate support persons</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program coordinator</w:t>
            </w:r>
          </w:p>
          <w:p w:rsidR="00795B84" w:rsidRPr="00F821A0" w:rsidRDefault="00795B84" w:rsidP="00387B45">
            <w:pPr>
              <w:pStyle w:val="bullet"/>
              <w:numPr>
                <w:ilvl w:val="0"/>
                <w:numId w:val="10"/>
              </w:numPr>
              <w:ind w:left="284" w:hanging="284"/>
            </w:pPr>
            <w:r w:rsidRPr="00F821A0">
              <w:t>teacher</w:t>
            </w:r>
          </w:p>
          <w:p w:rsidR="00795B84" w:rsidRPr="00F821A0" w:rsidRDefault="00795B84" w:rsidP="00387B45">
            <w:pPr>
              <w:pStyle w:val="bullet"/>
              <w:numPr>
                <w:ilvl w:val="0"/>
                <w:numId w:val="10"/>
              </w:numPr>
              <w:ind w:left="284" w:hanging="284"/>
            </w:pPr>
            <w:r w:rsidRPr="00F821A0">
              <w:t>advisor</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Factors which may impact on learning</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work responsibilities</w:t>
            </w:r>
          </w:p>
          <w:p w:rsidR="00795B84" w:rsidRPr="00F821A0" w:rsidRDefault="00795B84" w:rsidP="00387B45">
            <w:pPr>
              <w:pStyle w:val="bullet"/>
              <w:numPr>
                <w:ilvl w:val="0"/>
                <w:numId w:val="10"/>
              </w:numPr>
              <w:ind w:left="284" w:hanging="284"/>
            </w:pPr>
            <w:r w:rsidRPr="00F821A0">
              <w:t xml:space="preserve">family responsibilities </w:t>
            </w:r>
          </w:p>
          <w:p w:rsidR="00795B84" w:rsidRPr="00F821A0" w:rsidRDefault="00795B84" w:rsidP="00387B45">
            <w:pPr>
              <w:pStyle w:val="bullet"/>
              <w:numPr>
                <w:ilvl w:val="0"/>
                <w:numId w:val="10"/>
              </w:numPr>
              <w:ind w:left="284" w:hanging="284"/>
            </w:pPr>
            <w:r w:rsidRPr="00F821A0">
              <w:t xml:space="preserve">previous study including formal schooling or informal learning </w:t>
            </w:r>
          </w:p>
          <w:p w:rsidR="00795B84" w:rsidRPr="00F821A0" w:rsidRDefault="00795B84" w:rsidP="00387B45">
            <w:pPr>
              <w:pStyle w:val="bullet"/>
              <w:numPr>
                <w:ilvl w:val="0"/>
                <w:numId w:val="10"/>
              </w:numPr>
              <w:ind w:left="284" w:hanging="284"/>
            </w:pPr>
            <w:r w:rsidRPr="00F821A0">
              <w:t xml:space="preserve"> health and other personal matters</w:t>
            </w:r>
          </w:p>
          <w:p w:rsidR="00795B84" w:rsidRPr="00F821A0" w:rsidRDefault="00795B84" w:rsidP="00387B45">
            <w:pPr>
              <w:pStyle w:val="bullet"/>
              <w:numPr>
                <w:ilvl w:val="0"/>
                <w:numId w:val="10"/>
              </w:numPr>
              <w:ind w:left="284" w:hanging="284"/>
            </w:pPr>
            <w:r w:rsidRPr="00F821A0">
              <w:t>any possible barriers to completion</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Supporting resources</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audio-visual aids</w:t>
            </w:r>
          </w:p>
          <w:p w:rsidR="00795B84" w:rsidRPr="00F821A0" w:rsidRDefault="00795B84" w:rsidP="00387B45">
            <w:pPr>
              <w:pStyle w:val="bullet"/>
              <w:numPr>
                <w:ilvl w:val="0"/>
                <w:numId w:val="10"/>
              </w:numPr>
              <w:ind w:left="284" w:hanging="284"/>
            </w:pPr>
            <w:r w:rsidRPr="00F821A0">
              <w:t>visual materials such as maps, pictures</w:t>
            </w:r>
          </w:p>
          <w:p w:rsidR="00795B84" w:rsidRPr="00F821A0" w:rsidRDefault="00795B84" w:rsidP="00387B45">
            <w:pPr>
              <w:pStyle w:val="bullet"/>
              <w:numPr>
                <w:ilvl w:val="0"/>
                <w:numId w:val="10"/>
              </w:numPr>
              <w:ind w:left="284" w:hanging="284"/>
            </w:pPr>
            <w:r w:rsidRPr="00F821A0">
              <w:t>computers</w:t>
            </w:r>
          </w:p>
          <w:p w:rsidR="00795B84" w:rsidRPr="00F821A0" w:rsidRDefault="00795B84" w:rsidP="00387B45">
            <w:pPr>
              <w:pStyle w:val="bullet"/>
              <w:numPr>
                <w:ilvl w:val="0"/>
                <w:numId w:val="10"/>
              </w:numPr>
              <w:ind w:left="284" w:hanging="284"/>
            </w:pPr>
            <w:r w:rsidRPr="00F821A0">
              <w:t>library</w:t>
            </w:r>
          </w:p>
          <w:p w:rsidR="00795B84" w:rsidRPr="00F821A0" w:rsidRDefault="00795B84" w:rsidP="00387B45">
            <w:pPr>
              <w:pStyle w:val="bullet"/>
              <w:numPr>
                <w:ilvl w:val="0"/>
                <w:numId w:val="10"/>
              </w:numPr>
              <w:ind w:left="284" w:hanging="284"/>
            </w:pPr>
            <w:r w:rsidRPr="00F821A0">
              <w:t>communication aids</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Purposes of a learning plan</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assisting the learner and the provider to plan systematically for the attainment of goals</w:t>
            </w:r>
          </w:p>
          <w:p w:rsidR="00795B84" w:rsidRPr="00F821A0" w:rsidRDefault="00795B84" w:rsidP="00387B45">
            <w:pPr>
              <w:pStyle w:val="bullet"/>
              <w:numPr>
                <w:ilvl w:val="0"/>
                <w:numId w:val="10"/>
              </w:numPr>
              <w:ind w:left="284" w:hanging="284"/>
            </w:pPr>
            <w:r w:rsidRPr="00F821A0">
              <w:t>as a tool to monitor progress</w:t>
            </w:r>
          </w:p>
          <w:p w:rsidR="00795B84" w:rsidRPr="00F821A0" w:rsidRDefault="00795B84" w:rsidP="00387B45">
            <w:pPr>
              <w:pStyle w:val="bullet"/>
              <w:numPr>
                <w:ilvl w:val="0"/>
                <w:numId w:val="10"/>
              </w:numPr>
              <w:ind w:left="284" w:hanging="284"/>
            </w:pPr>
            <w:r w:rsidRPr="00F821A0">
              <w:t>to assist the transition of the learner to his/ her preferred options at the end of the course.</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Pr>
                <w:b/>
                <w:i/>
              </w:rPr>
              <w:t>F</w:t>
            </w:r>
            <w:r w:rsidRPr="00F821A0">
              <w:rPr>
                <w:b/>
                <w:i/>
              </w:rPr>
              <w:t xml:space="preserve">eatures of an individual learning plan </w:t>
            </w:r>
            <w:r w:rsidRPr="00F821A0">
              <w:t>may include:</w:t>
            </w:r>
          </w:p>
        </w:tc>
        <w:tc>
          <w:tcPr>
            <w:tcW w:w="5873" w:type="dxa"/>
            <w:gridSpan w:val="3"/>
          </w:tcPr>
          <w:p w:rsidR="00795B84" w:rsidRPr="00F821A0" w:rsidRDefault="00795B84" w:rsidP="00387B45">
            <w:pPr>
              <w:pStyle w:val="bullet"/>
              <w:numPr>
                <w:ilvl w:val="0"/>
                <w:numId w:val="10"/>
              </w:numPr>
              <w:ind w:left="284" w:hanging="284"/>
            </w:pPr>
            <w:r w:rsidRPr="00F821A0">
              <w:t>one or two short term goals and indicators of success</w:t>
            </w:r>
          </w:p>
          <w:p w:rsidR="00795B84" w:rsidRPr="00F821A0" w:rsidRDefault="00795B84" w:rsidP="00387B45">
            <w:pPr>
              <w:pStyle w:val="bullet"/>
              <w:numPr>
                <w:ilvl w:val="0"/>
                <w:numId w:val="10"/>
              </w:numPr>
              <w:ind w:left="284" w:hanging="284"/>
            </w:pPr>
            <w:r w:rsidRPr="00F821A0">
              <w:t>actions and activities to be undertaken to achieve goals, including monitoring arrangements</w:t>
            </w:r>
          </w:p>
          <w:p w:rsidR="00795B84" w:rsidRPr="00F821A0" w:rsidRDefault="00795B84" w:rsidP="00387B45">
            <w:pPr>
              <w:pStyle w:val="bullet"/>
              <w:numPr>
                <w:ilvl w:val="0"/>
                <w:numId w:val="10"/>
              </w:numPr>
              <w:ind w:left="284" w:hanging="284"/>
            </w:pPr>
            <w:r w:rsidRPr="00F821A0">
              <w:t>any issues and strategies that may impact on achievement of goals</w:t>
            </w:r>
          </w:p>
          <w:p w:rsidR="00795B84" w:rsidRPr="00F821A0" w:rsidRDefault="00795B84" w:rsidP="00387B45">
            <w:pPr>
              <w:pStyle w:val="bullet"/>
              <w:numPr>
                <w:ilvl w:val="0"/>
                <w:numId w:val="10"/>
              </w:numPr>
              <w:ind w:left="284" w:hanging="284"/>
            </w:pPr>
            <w:r w:rsidRPr="00F821A0">
              <w:t>responsibilities of participants</w:t>
            </w:r>
          </w:p>
          <w:p w:rsidR="00795B84" w:rsidRPr="00F821A0" w:rsidRDefault="00795B84" w:rsidP="00387B45">
            <w:pPr>
              <w:pStyle w:val="bullet"/>
              <w:numPr>
                <w:ilvl w:val="0"/>
                <w:numId w:val="10"/>
              </w:numPr>
              <w:ind w:left="284" w:hanging="284"/>
            </w:pPr>
            <w:r w:rsidRPr="00F821A0">
              <w:t>timelines</w:t>
            </w:r>
          </w:p>
          <w:p w:rsidR="00795B84" w:rsidRPr="00F821A0" w:rsidRDefault="00795B84" w:rsidP="00387B45">
            <w:pPr>
              <w:pStyle w:val="bullet"/>
              <w:numPr>
                <w:ilvl w:val="0"/>
                <w:numId w:val="10"/>
              </w:numPr>
              <w:ind w:left="284" w:hanging="284"/>
            </w:pPr>
            <w:r w:rsidRPr="00F821A0">
              <w:t>signature of all participants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Processes</w:t>
            </w:r>
            <w:r w:rsidRPr="00F821A0">
              <w:t xml:space="preserve"> </w:t>
            </w:r>
            <w:r w:rsidRPr="00F821A0">
              <w:rPr>
                <w:b/>
                <w:i/>
              </w:rPr>
              <w:t>for developing an individual learning plan</w:t>
            </w:r>
            <w:r w:rsidRPr="00F821A0">
              <w:t xml:space="preserve"> </w:t>
            </w:r>
            <w:r w:rsidRPr="00F821A0">
              <w:lastRenderedPageBreak/>
              <w:t>include:</w:t>
            </w:r>
          </w:p>
        </w:tc>
        <w:tc>
          <w:tcPr>
            <w:tcW w:w="5873" w:type="dxa"/>
            <w:gridSpan w:val="3"/>
          </w:tcPr>
          <w:p w:rsidR="00795B84" w:rsidRPr="00F821A0" w:rsidRDefault="00795B84" w:rsidP="00387B45">
            <w:pPr>
              <w:pStyle w:val="bullet"/>
              <w:numPr>
                <w:ilvl w:val="0"/>
                <w:numId w:val="10"/>
              </w:numPr>
              <w:ind w:left="284" w:hanging="284"/>
            </w:pPr>
            <w:r>
              <w:lastRenderedPageBreak/>
              <w:t>assessment of own</w:t>
            </w:r>
            <w:r w:rsidRPr="00F821A0">
              <w:t xml:space="preserve"> needs </w:t>
            </w:r>
          </w:p>
          <w:p w:rsidR="00795B84" w:rsidRPr="00F821A0" w:rsidRDefault="00795B84" w:rsidP="00387B45">
            <w:pPr>
              <w:pStyle w:val="bullet"/>
              <w:numPr>
                <w:ilvl w:val="0"/>
                <w:numId w:val="10"/>
              </w:numPr>
              <w:ind w:left="284" w:hanging="284"/>
            </w:pPr>
            <w:r w:rsidRPr="00F821A0">
              <w:lastRenderedPageBreak/>
              <w:t xml:space="preserve">identifying one or two short term specific objectives </w:t>
            </w:r>
          </w:p>
          <w:p w:rsidR="00795B84" w:rsidRPr="00F821A0" w:rsidRDefault="00795B84" w:rsidP="00387B45">
            <w:pPr>
              <w:pStyle w:val="bullet"/>
              <w:numPr>
                <w:ilvl w:val="0"/>
                <w:numId w:val="10"/>
              </w:numPr>
              <w:ind w:left="284" w:hanging="284"/>
            </w:pPr>
            <w:r w:rsidRPr="00F821A0">
              <w:t>determination of tasks and progress to achieve goals and objectives</w:t>
            </w:r>
          </w:p>
          <w:p w:rsidR="00795B84" w:rsidRPr="00F821A0" w:rsidRDefault="00795B84" w:rsidP="00387B45">
            <w:pPr>
              <w:pStyle w:val="bullet"/>
              <w:numPr>
                <w:ilvl w:val="0"/>
                <w:numId w:val="10"/>
              </w:numPr>
              <w:ind w:left="284" w:hanging="284"/>
            </w:pPr>
            <w:r w:rsidRPr="00F821A0">
              <w:t>agreement as to who is responsible for the implementation of each task</w:t>
            </w:r>
          </w:p>
          <w:p w:rsidR="00795B84" w:rsidRPr="00F821A0" w:rsidRDefault="00795B84" w:rsidP="00387B45">
            <w:pPr>
              <w:pStyle w:val="bullet"/>
              <w:numPr>
                <w:ilvl w:val="0"/>
                <w:numId w:val="10"/>
              </w:numPr>
              <w:ind w:left="284" w:hanging="284"/>
            </w:pPr>
            <w:r w:rsidRPr="00F821A0">
              <w:t>identification of additional support persons for example:</w:t>
            </w:r>
          </w:p>
          <w:p w:rsidR="00795B84" w:rsidRPr="00F821A0" w:rsidRDefault="00795B84" w:rsidP="000F10AD">
            <w:pPr>
              <w:pStyle w:val="endash"/>
              <w:keepNext/>
            </w:pPr>
            <w:r w:rsidRPr="00F821A0">
              <w:t>case workers and personal carers</w:t>
            </w:r>
          </w:p>
          <w:p w:rsidR="00795B84" w:rsidRPr="00F821A0" w:rsidRDefault="00795B84" w:rsidP="000F10AD">
            <w:pPr>
              <w:pStyle w:val="endash"/>
              <w:keepNext/>
            </w:pPr>
            <w:r w:rsidRPr="00F821A0">
              <w:t>career counsellors</w:t>
            </w:r>
          </w:p>
          <w:p w:rsidR="00795B84" w:rsidRPr="00F821A0" w:rsidRDefault="00795B84" w:rsidP="000F10AD">
            <w:pPr>
              <w:pStyle w:val="endash"/>
              <w:keepNext/>
            </w:pPr>
            <w:r w:rsidRPr="00F821A0">
              <w:t>interpreters</w:t>
            </w:r>
          </w:p>
          <w:p w:rsidR="00795B84" w:rsidRPr="00F821A0" w:rsidRDefault="00795B84" w:rsidP="000F10AD">
            <w:pPr>
              <w:pStyle w:val="endash"/>
              <w:keepNext/>
            </w:pPr>
            <w:r w:rsidRPr="00F821A0">
              <w:t>family members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Purposes</w:t>
            </w:r>
            <w:r w:rsidRPr="00F821A0">
              <w:t xml:space="preserve"> of the portfolio may include:</w:t>
            </w:r>
          </w:p>
        </w:tc>
        <w:tc>
          <w:tcPr>
            <w:tcW w:w="5873" w:type="dxa"/>
            <w:gridSpan w:val="3"/>
          </w:tcPr>
          <w:p w:rsidR="00795B84" w:rsidRPr="00F821A0" w:rsidRDefault="00795B84" w:rsidP="00387B45">
            <w:pPr>
              <w:pStyle w:val="bullet"/>
              <w:numPr>
                <w:ilvl w:val="0"/>
                <w:numId w:val="10"/>
              </w:numPr>
              <w:ind w:left="284" w:hanging="284"/>
            </w:pPr>
            <w:r w:rsidRPr="00F821A0">
              <w:t>an organising tool to record what has been achieved in the course</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Types of evidence</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collections of samples compiled by the learner with the support of the teacher</w:t>
            </w:r>
          </w:p>
          <w:p w:rsidR="00795B84" w:rsidRPr="00F821A0" w:rsidRDefault="00795B84" w:rsidP="00387B45">
            <w:pPr>
              <w:pStyle w:val="bullet"/>
              <w:numPr>
                <w:ilvl w:val="0"/>
                <w:numId w:val="10"/>
              </w:numPr>
              <w:ind w:left="284" w:hanging="284"/>
            </w:pPr>
            <w:r w:rsidRPr="00F821A0">
              <w:t>products with supporting documentation</w:t>
            </w:r>
          </w:p>
          <w:p w:rsidR="00795B84" w:rsidRPr="00F821A0" w:rsidRDefault="00795B84" w:rsidP="00387B45">
            <w:pPr>
              <w:pStyle w:val="bullet"/>
              <w:numPr>
                <w:ilvl w:val="0"/>
                <w:numId w:val="10"/>
              </w:numPr>
              <w:ind w:left="284" w:hanging="284"/>
            </w:pPr>
            <w:r w:rsidRPr="00F821A0">
              <w:t>diary</w:t>
            </w:r>
          </w:p>
          <w:p w:rsidR="00795B84" w:rsidRPr="00F821A0" w:rsidRDefault="00795B84" w:rsidP="00387B45">
            <w:pPr>
              <w:pStyle w:val="bullet"/>
              <w:numPr>
                <w:ilvl w:val="0"/>
                <w:numId w:val="10"/>
              </w:numPr>
              <w:ind w:left="284" w:hanging="284"/>
            </w:pPr>
            <w:r w:rsidRPr="00F821A0">
              <w:t>photographs</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Purpose of evidence</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 xml:space="preserve">documenting progress towards achievement of goals </w:t>
            </w:r>
          </w:p>
          <w:p w:rsidR="00795B84" w:rsidRPr="00F821A0" w:rsidRDefault="00795B84" w:rsidP="00387B45">
            <w:pPr>
              <w:pStyle w:val="bullet"/>
              <w:numPr>
                <w:ilvl w:val="0"/>
                <w:numId w:val="10"/>
              </w:numPr>
              <w:ind w:left="284" w:hanging="284"/>
            </w:pPr>
            <w:r w:rsidRPr="00F821A0">
              <w:t xml:space="preserve">building a picture of personal attributes </w:t>
            </w:r>
          </w:p>
          <w:p w:rsidR="00795B84" w:rsidRPr="00F821A0" w:rsidRDefault="00795B84" w:rsidP="00387B45">
            <w:pPr>
              <w:pStyle w:val="bullet"/>
              <w:numPr>
                <w:ilvl w:val="0"/>
                <w:numId w:val="10"/>
              </w:numPr>
              <w:ind w:left="284" w:hanging="284"/>
            </w:pPr>
            <w:r w:rsidRPr="00F821A0">
              <w:t xml:space="preserve">record of current skills </w:t>
            </w:r>
          </w:p>
          <w:p w:rsidR="00795B84" w:rsidRPr="00F821A0" w:rsidRDefault="00795B84" w:rsidP="00387B45">
            <w:pPr>
              <w:pStyle w:val="bullet"/>
              <w:numPr>
                <w:ilvl w:val="0"/>
                <w:numId w:val="10"/>
              </w:numPr>
              <w:ind w:left="284" w:hanging="284"/>
            </w:pPr>
            <w:r w:rsidRPr="00F821A0">
              <w:t>documenting competencies achieved</w:t>
            </w:r>
          </w:p>
          <w:p w:rsidR="00795B84" w:rsidRPr="00F821A0" w:rsidRDefault="00795B84" w:rsidP="00387B45">
            <w:pPr>
              <w:pStyle w:val="bullet"/>
              <w:numPr>
                <w:ilvl w:val="0"/>
                <w:numId w:val="10"/>
              </w:numPr>
              <w:ind w:left="284" w:hanging="284"/>
            </w:pPr>
            <w:r w:rsidRPr="00F821A0">
              <w:t xml:space="preserve">identifying areas for further skill development </w:t>
            </w:r>
          </w:p>
          <w:p w:rsidR="00795B84" w:rsidRPr="00F821A0" w:rsidRDefault="00795B84" w:rsidP="00387B45">
            <w:pPr>
              <w:pStyle w:val="bullet"/>
              <w:numPr>
                <w:ilvl w:val="0"/>
                <w:numId w:val="10"/>
              </w:numPr>
              <w:ind w:left="284" w:hanging="284"/>
            </w:pPr>
            <w:r w:rsidRPr="00F821A0">
              <w:t xml:space="preserve">identifying strengths and weaknesses </w:t>
            </w:r>
          </w:p>
          <w:p w:rsidR="00795B84" w:rsidRPr="00F821A0" w:rsidRDefault="00795B84" w:rsidP="00387B45">
            <w:pPr>
              <w:pStyle w:val="bullet"/>
              <w:numPr>
                <w:ilvl w:val="0"/>
                <w:numId w:val="10"/>
              </w:numPr>
              <w:ind w:left="284" w:hanging="284"/>
            </w:pPr>
            <w:r w:rsidRPr="00F821A0">
              <w:t>documenting employability skills</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 xml:space="preserve">Required format </w:t>
            </w:r>
            <w:r w:rsidRPr="00F821A0">
              <w:t>may include:</w:t>
            </w:r>
          </w:p>
        </w:tc>
        <w:tc>
          <w:tcPr>
            <w:tcW w:w="5873" w:type="dxa"/>
            <w:gridSpan w:val="3"/>
          </w:tcPr>
          <w:p w:rsidR="00795B84" w:rsidRPr="00F821A0" w:rsidRDefault="00795B84" w:rsidP="00387B45">
            <w:pPr>
              <w:pStyle w:val="bullet"/>
              <w:numPr>
                <w:ilvl w:val="0"/>
                <w:numId w:val="10"/>
              </w:numPr>
              <w:ind w:left="284" w:hanging="284"/>
            </w:pPr>
            <w:r w:rsidRPr="00F821A0">
              <w:t>teacher provided format</w:t>
            </w:r>
          </w:p>
          <w:p w:rsidR="00795B84" w:rsidRPr="00F821A0" w:rsidRDefault="00795B84" w:rsidP="00387B45">
            <w:pPr>
              <w:pStyle w:val="bullet"/>
              <w:numPr>
                <w:ilvl w:val="0"/>
                <w:numId w:val="10"/>
              </w:numPr>
              <w:ind w:left="284" w:hanging="284"/>
            </w:pPr>
            <w:r w:rsidRPr="00F821A0">
              <w:t>checklist and plastic sleeves</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 xml:space="preserve">Review </w:t>
            </w:r>
            <w:r w:rsidRPr="00F821A0">
              <w:t>may include:</w:t>
            </w:r>
          </w:p>
          <w:p w:rsidR="00795B84" w:rsidRPr="00F821A0" w:rsidRDefault="00795B84" w:rsidP="000F10AD">
            <w:pPr>
              <w:rPr>
                <w:rFonts w:ascii="Times New Roman" w:hAnsi="Times New Roman"/>
                <w:i/>
                <w:sz w:val="24"/>
              </w:rPr>
            </w:pPr>
          </w:p>
        </w:tc>
        <w:tc>
          <w:tcPr>
            <w:tcW w:w="5873" w:type="dxa"/>
            <w:gridSpan w:val="3"/>
          </w:tcPr>
          <w:p w:rsidR="00795B84" w:rsidRPr="00F821A0" w:rsidRDefault="00795B84" w:rsidP="00387B45">
            <w:pPr>
              <w:pStyle w:val="bullet"/>
              <w:numPr>
                <w:ilvl w:val="0"/>
                <w:numId w:val="10"/>
              </w:numPr>
              <w:ind w:left="284" w:hanging="284"/>
            </w:pPr>
            <w:r w:rsidRPr="00F821A0">
              <w:t>identification of factors which contribute to success:</w:t>
            </w:r>
          </w:p>
          <w:p w:rsidR="00795B84" w:rsidRPr="00F821A0" w:rsidRDefault="00795B84" w:rsidP="000F10AD">
            <w:pPr>
              <w:pStyle w:val="endash"/>
              <w:keepNext/>
            </w:pPr>
            <w:r w:rsidRPr="00F821A0">
              <w:t xml:space="preserve">teacher structured scaffolding activities designed to extend learner’s existing knowledge and skills </w:t>
            </w:r>
          </w:p>
          <w:p w:rsidR="00795B84" w:rsidRPr="00F821A0" w:rsidRDefault="00795B84" w:rsidP="000F10AD">
            <w:pPr>
              <w:pStyle w:val="endash"/>
              <w:keepNext/>
            </w:pPr>
            <w:r w:rsidRPr="00F821A0">
              <w:t>transferring learning from one area to a new area</w:t>
            </w:r>
          </w:p>
          <w:p w:rsidR="00795B84" w:rsidRPr="00F821A0" w:rsidRDefault="00795B84" w:rsidP="000F10AD">
            <w:pPr>
              <w:pStyle w:val="endash"/>
              <w:keepNext/>
            </w:pPr>
            <w:r w:rsidRPr="00F821A0">
              <w:t>applying appropriate strategies</w:t>
            </w:r>
          </w:p>
          <w:p w:rsidR="00795B84" w:rsidRPr="00F821A0" w:rsidRDefault="00795B84" w:rsidP="000F10AD">
            <w:pPr>
              <w:pStyle w:val="endash"/>
              <w:keepNext/>
            </w:pPr>
            <w:r w:rsidRPr="00F821A0">
              <w:t>practising new skills</w:t>
            </w:r>
          </w:p>
          <w:p w:rsidR="00795B84" w:rsidRPr="00F821A0" w:rsidRDefault="00795B84" w:rsidP="000F10AD">
            <w:pPr>
              <w:pStyle w:val="endash"/>
              <w:keepNext/>
            </w:pPr>
            <w:r w:rsidRPr="00F821A0">
              <w:t xml:space="preserve">accessing teacher, peers, other interested parties </w:t>
            </w:r>
          </w:p>
          <w:p w:rsidR="00795B84" w:rsidRPr="00F821A0" w:rsidRDefault="00795B84" w:rsidP="00387B45">
            <w:pPr>
              <w:pStyle w:val="bullet"/>
              <w:numPr>
                <w:ilvl w:val="0"/>
                <w:numId w:val="10"/>
              </w:numPr>
              <w:ind w:left="284" w:hanging="284"/>
            </w:pPr>
            <w:r w:rsidRPr="00F821A0">
              <w:t xml:space="preserve">learning strategies which can be applied to other </w:t>
            </w:r>
            <w:r w:rsidRPr="00F821A0">
              <w:lastRenderedPageBreak/>
              <w:t xml:space="preserve">contexts </w:t>
            </w:r>
          </w:p>
          <w:p w:rsidR="00795B84" w:rsidRPr="00F821A0" w:rsidRDefault="00795B84" w:rsidP="00387B45">
            <w:pPr>
              <w:pStyle w:val="bullet"/>
              <w:numPr>
                <w:ilvl w:val="0"/>
                <w:numId w:val="10"/>
              </w:numPr>
              <w:ind w:left="284" w:hanging="284"/>
            </w:pPr>
            <w:r w:rsidRPr="00F821A0">
              <w:t xml:space="preserve">barriers to success: </w:t>
            </w:r>
          </w:p>
          <w:p w:rsidR="00795B84" w:rsidRPr="00F821A0" w:rsidRDefault="00795B84" w:rsidP="000F10AD">
            <w:pPr>
              <w:pStyle w:val="endash"/>
              <w:keepNext/>
            </w:pPr>
            <w:r w:rsidRPr="00F821A0">
              <w:t>current life circumstances such as physical, mental, emotional or social constraints</w:t>
            </w:r>
          </w:p>
          <w:p w:rsidR="00795B84" w:rsidRPr="00F821A0" w:rsidRDefault="00795B84" w:rsidP="000F10AD">
            <w:pPr>
              <w:pStyle w:val="endash"/>
              <w:keepNext/>
            </w:pPr>
            <w:r w:rsidRPr="00F821A0">
              <w:t>conflict with discourses of education</w:t>
            </w:r>
          </w:p>
          <w:p w:rsidR="00795B84" w:rsidRPr="00F821A0" w:rsidRDefault="00795B84" w:rsidP="000F10AD">
            <w:pPr>
              <w:pStyle w:val="endash"/>
              <w:keepNext/>
            </w:pPr>
            <w:r w:rsidRPr="00F821A0">
              <w:t>cultural differences</w:t>
            </w:r>
          </w:p>
          <w:p w:rsidR="00795B84" w:rsidRPr="00F821A0" w:rsidRDefault="00795B84" w:rsidP="000F10AD">
            <w:pPr>
              <w:pStyle w:val="endash"/>
              <w:keepNext/>
            </w:pPr>
            <w:r w:rsidRPr="00F821A0">
              <w:t>multiple roles and responsibilities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9242" w:type="dxa"/>
            <w:gridSpan w:val="5"/>
          </w:tcPr>
          <w:p w:rsidR="00795B84" w:rsidRPr="00F821A0" w:rsidRDefault="00795B84" w:rsidP="000F10AD">
            <w:pPr>
              <w:pStyle w:val="Heading21"/>
            </w:pPr>
            <w:r w:rsidRPr="00F821A0">
              <w:t>Evidence Guide</w:t>
            </w:r>
          </w:p>
          <w:p w:rsidR="00795B84" w:rsidRPr="00F821A0" w:rsidRDefault="00795B84" w:rsidP="000F10AD">
            <w:pPr>
              <w:pStyle w:val="text"/>
            </w:pPr>
            <w:r w:rsidRPr="00F821A0">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RPr="00F821A0" w:rsidTr="00795B84">
        <w:tc>
          <w:tcPr>
            <w:tcW w:w="3369" w:type="dxa"/>
            <w:gridSpan w:val="2"/>
          </w:tcPr>
          <w:p w:rsidR="00795B84" w:rsidRPr="00F821A0" w:rsidRDefault="00795B84" w:rsidP="000F10AD">
            <w:pPr>
              <w:pStyle w:val="EG"/>
            </w:pPr>
            <w:r w:rsidRPr="00F821A0">
              <w:t>Critical aspects for assessment and evidence required to demonstrate competency in this unit</w:t>
            </w:r>
          </w:p>
        </w:tc>
        <w:tc>
          <w:tcPr>
            <w:tcW w:w="5873" w:type="dxa"/>
            <w:gridSpan w:val="3"/>
          </w:tcPr>
          <w:p w:rsidR="00795B84" w:rsidRPr="00F821A0" w:rsidRDefault="00795B84" w:rsidP="000F10AD">
            <w:pPr>
              <w:pStyle w:val="unittext"/>
            </w:pPr>
            <w:r w:rsidRPr="00F821A0">
              <w:t>Assessment must confirm the ability to:</w:t>
            </w:r>
          </w:p>
          <w:p w:rsidR="00795B84" w:rsidRPr="00F821A0" w:rsidRDefault="00795B84" w:rsidP="00387B45">
            <w:pPr>
              <w:pStyle w:val="bullet"/>
              <w:numPr>
                <w:ilvl w:val="0"/>
                <w:numId w:val="10"/>
              </w:numPr>
              <w:ind w:left="284" w:hanging="284"/>
            </w:pPr>
            <w:r w:rsidRPr="00F821A0">
              <w:t>clarify own learning goals, document a learning plan using an established template, maintain a portfolio, and monitor and update the learning plan when necessary.</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EG"/>
            </w:pPr>
            <w:r w:rsidRPr="00F821A0">
              <w:t>Context of and specific resources for assessment</w:t>
            </w:r>
          </w:p>
        </w:tc>
        <w:tc>
          <w:tcPr>
            <w:tcW w:w="5873" w:type="dxa"/>
            <w:gridSpan w:val="3"/>
          </w:tcPr>
          <w:p w:rsidR="00795B84" w:rsidRPr="00F821A0" w:rsidRDefault="00795B84" w:rsidP="000F10AD">
            <w:pPr>
              <w:pStyle w:val="unittext"/>
            </w:pPr>
            <w:r w:rsidRPr="00F821A0">
              <w:t>Assessment must ensure access to:</w:t>
            </w:r>
          </w:p>
          <w:p w:rsidR="00795B84" w:rsidRPr="00F821A0" w:rsidRDefault="00795B84" w:rsidP="00387B45">
            <w:pPr>
              <w:pStyle w:val="bullet"/>
              <w:numPr>
                <w:ilvl w:val="0"/>
                <w:numId w:val="10"/>
              </w:numPr>
              <w:ind w:left="284" w:hanging="284"/>
            </w:pPr>
            <w:r w:rsidRPr="00F821A0">
              <w:t>on-going access to teacher for support with process</w:t>
            </w:r>
          </w:p>
          <w:p w:rsidR="00795B84" w:rsidRPr="00F821A0" w:rsidRDefault="00795B84" w:rsidP="00387B45">
            <w:pPr>
              <w:pStyle w:val="bullet"/>
              <w:numPr>
                <w:ilvl w:val="0"/>
                <w:numId w:val="10"/>
              </w:numPr>
              <w:ind w:left="284" w:hanging="284"/>
            </w:pPr>
            <w:r w:rsidRPr="00F821A0">
              <w:t>computer hardware and software, if appropriate.</w:t>
            </w:r>
          </w:p>
          <w:p w:rsidR="00795B84" w:rsidRPr="00F821A0" w:rsidRDefault="00795B84" w:rsidP="000F10AD">
            <w:pPr>
              <w:pStyle w:val="unittext"/>
            </w:pPr>
            <w:r w:rsidRPr="00F821A0">
              <w:t>Assessment of performance requirements in this unit is best undertaken over the course of the program so learning goals can be reviewed and amended</w:t>
            </w:r>
          </w:p>
          <w:p w:rsidR="00795B84" w:rsidRPr="00F821A0" w:rsidRDefault="00795B84" w:rsidP="000F10AD">
            <w:pPr>
              <w:pStyle w:val="unittext"/>
            </w:pPr>
            <w:r w:rsidRPr="00F821A0">
              <w:t>At this level the learner may</w:t>
            </w:r>
          </w:p>
          <w:p w:rsidR="00795B84" w:rsidRPr="00F821A0" w:rsidRDefault="00795B84" w:rsidP="00387B45">
            <w:pPr>
              <w:pStyle w:val="bullet"/>
              <w:numPr>
                <w:ilvl w:val="0"/>
                <w:numId w:val="10"/>
              </w:numPr>
              <w:ind w:left="284" w:hanging="284"/>
            </w:pPr>
            <w:r w:rsidRPr="00F821A0">
              <w:t>need extended time to clarify learning goals</w:t>
            </w:r>
          </w:p>
          <w:p w:rsidR="00795B84" w:rsidRPr="00F821A0" w:rsidRDefault="00795B84" w:rsidP="00387B45">
            <w:pPr>
              <w:pStyle w:val="bullet"/>
              <w:numPr>
                <w:ilvl w:val="0"/>
                <w:numId w:val="10"/>
              </w:numPr>
              <w:ind w:left="284" w:hanging="284"/>
            </w:pPr>
            <w:r>
              <w:t>work with an expert / mentor where support is available if requested</w:t>
            </w:r>
          </w:p>
        </w:tc>
      </w:tr>
      <w:tr w:rsidR="00795B84" w:rsidRPr="00F821A0" w:rsidTr="00795B84">
        <w:tc>
          <w:tcPr>
            <w:tcW w:w="9242" w:type="dxa"/>
            <w:gridSpan w:val="5"/>
          </w:tcPr>
          <w:p w:rsidR="00795B84" w:rsidRPr="00F821A0" w:rsidRDefault="00795B84" w:rsidP="000F10AD">
            <w:pPr>
              <w:pStyle w:val="spacer"/>
            </w:pPr>
          </w:p>
        </w:tc>
      </w:tr>
      <w:tr w:rsidR="00795B84" w:rsidTr="00795B84">
        <w:tc>
          <w:tcPr>
            <w:tcW w:w="3369" w:type="dxa"/>
            <w:gridSpan w:val="2"/>
          </w:tcPr>
          <w:p w:rsidR="00795B84" w:rsidRPr="00F821A0" w:rsidRDefault="00795B84" w:rsidP="000F10AD">
            <w:pPr>
              <w:pStyle w:val="EG"/>
            </w:pPr>
            <w:r w:rsidRPr="00F821A0">
              <w:t>Method(s) of assessment</w:t>
            </w:r>
          </w:p>
        </w:tc>
        <w:tc>
          <w:tcPr>
            <w:tcW w:w="5873" w:type="dxa"/>
            <w:gridSpan w:val="3"/>
          </w:tcPr>
          <w:p w:rsidR="00795B84" w:rsidRPr="00F821A0" w:rsidRDefault="00795B84" w:rsidP="000F10AD">
            <w:pPr>
              <w:pStyle w:val="unittext"/>
            </w:pPr>
            <w:r w:rsidRPr="00F821A0">
              <w:t>The following assessment methods are suitable for this unit:</w:t>
            </w:r>
          </w:p>
          <w:p w:rsidR="00795B84" w:rsidRPr="00F821A0" w:rsidRDefault="00795B84" w:rsidP="00387B45">
            <w:pPr>
              <w:pStyle w:val="bullet"/>
              <w:numPr>
                <w:ilvl w:val="0"/>
                <w:numId w:val="10"/>
              </w:numPr>
              <w:ind w:left="284" w:hanging="284"/>
            </w:pPr>
            <w:r>
              <w:t>oral</w:t>
            </w:r>
            <w:r w:rsidRPr="00F821A0">
              <w:t xml:space="preserve"> or written questioning to assess knowledge of the purpose and steps for developing a learning plan </w:t>
            </w:r>
          </w:p>
          <w:p w:rsidR="00795B84" w:rsidRPr="00F821A0" w:rsidRDefault="00795B84" w:rsidP="00387B45">
            <w:pPr>
              <w:pStyle w:val="bullet"/>
              <w:numPr>
                <w:ilvl w:val="0"/>
                <w:numId w:val="10"/>
              </w:numPr>
              <w:ind w:left="284" w:hanging="284"/>
            </w:pPr>
            <w:r w:rsidRPr="00F821A0">
              <w:t>direct observation of the learner participating in the develop</w:t>
            </w:r>
            <w:r>
              <w:t xml:space="preserve">ment of </w:t>
            </w:r>
            <w:r w:rsidRPr="00F821A0">
              <w:t xml:space="preserve">a learning plan </w:t>
            </w:r>
            <w:r>
              <w:t xml:space="preserve">and / </w:t>
            </w:r>
            <w:r w:rsidRPr="00F821A0">
              <w:t xml:space="preserve">or completing tasks for the portfolio </w:t>
            </w:r>
          </w:p>
          <w:p w:rsidR="00795B84" w:rsidRDefault="00795B84" w:rsidP="00387B45">
            <w:pPr>
              <w:pStyle w:val="bullet"/>
              <w:numPr>
                <w:ilvl w:val="0"/>
                <w:numId w:val="10"/>
              </w:numPr>
              <w:ind w:left="284" w:hanging="284"/>
            </w:pPr>
            <w:r>
              <w:t xml:space="preserve">paper based or electronic </w:t>
            </w:r>
            <w:r w:rsidRPr="00F821A0">
              <w:t xml:space="preserve">portfolio </w:t>
            </w:r>
            <w:r>
              <w:t>containing:</w:t>
            </w:r>
          </w:p>
          <w:p w:rsidR="00795B84" w:rsidRPr="00F821A0" w:rsidRDefault="00795B84" w:rsidP="000F10AD">
            <w:pPr>
              <w:pStyle w:val="endash"/>
              <w:keepNext/>
            </w:pPr>
            <w:r w:rsidRPr="00F821A0">
              <w:t>evidence of how identified goals have been met</w:t>
            </w:r>
          </w:p>
          <w:p w:rsidR="00795B84" w:rsidRPr="00F821A0" w:rsidRDefault="00795B84" w:rsidP="000F10AD">
            <w:pPr>
              <w:pStyle w:val="endash"/>
              <w:keepNext/>
            </w:pPr>
            <w:r w:rsidRPr="00F821A0">
              <w:t>reports from other teachers or support workers</w:t>
            </w:r>
            <w:r>
              <w:t xml:space="preserve"> describing the learner’s achievements</w:t>
            </w:r>
          </w:p>
        </w:tc>
      </w:tr>
    </w:tbl>
    <w:p w:rsidR="00795B84" w:rsidRPr="00F821A0" w:rsidRDefault="00795B84" w:rsidP="008E119F">
      <w:pPr>
        <w:spacing w:after="0"/>
        <w:rPr>
          <w:sz w:val="16"/>
          <w:szCs w:val="16"/>
        </w:rPr>
      </w:pPr>
    </w:p>
    <w:p w:rsidR="00795B84" w:rsidRDefault="00795B84" w:rsidP="008E119F">
      <w:pPr>
        <w:spacing w:before="0" w:after="0"/>
        <w:sectPr w:rsidR="00795B84" w:rsidSect="00795B84">
          <w:headerReference w:type="even" r:id="rId108"/>
          <w:headerReference w:type="default" r:id="rId109"/>
          <w:headerReference w:type="first" r:id="rId11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0F10AD">
            <w:pPr>
              <w:pStyle w:val="code"/>
            </w:pPr>
            <w:r w:rsidRPr="00D72D90">
              <w:lastRenderedPageBreak/>
              <w:t>Unit Code</w:t>
            </w:r>
          </w:p>
        </w:tc>
        <w:tc>
          <w:tcPr>
            <w:tcW w:w="6299" w:type="dxa"/>
            <w:gridSpan w:val="4"/>
          </w:tcPr>
          <w:p w:rsidR="00795B84" w:rsidRPr="00D72D90" w:rsidRDefault="00B12FA4" w:rsidP="00825FE7">
            <w:pPr>
              <w:pStyle w:val="code1"/>
            </w:pPr>
            <w:bookmarkStart w:id="138" w:name="_Toc451945938"/>
            <w:r w:rsidRPr="00B12FA4">
              <w:t>VU21298</w:t>
            </w:r>
            <w:bookmarkEnd w:id="138"/>
          </w:p>
        </w:tc>
      </w:tr>
      <w:tr w:rsidR="00795B84" w:rsidTr="00795B84">
        <w:tc>
          <w:tcPr>
            <w:tcW w:w="2943" w:type="dxa"/>
          </w:tcPr>
          <w:p w:rsidR="00795B84" w:rsidRPr="00D72D90" w:rsidRDefault="00795B84" w:rsidP="000F10AD">
            <w:pPr>
              <w:pStyle w:val="code"/>
            </w:pPr>
            <w:r w:rsidRPr="00D72D90">
              <w:t>Unit Title</w:t>
            </w:r>
          </w:p>
        </w:tc>
        <w:tc>
          <w:tcPr>
            <w:tcW w:w="6299" w:type="dxa"/>
            <w:gridSpan w:val="4"/>
          </w:tcPr>
          <w:p w:rsidR="00795B84" w:rsidRPr="00D72D90" w:rsidRDefault="00795B84" w:rsidP="00825FE7">
            <w:pPr>
              <w:pStyle w:val="code1"/>
            </w:pPr>
            <w:bookmarkStart w:id="139" w:name="_Toc451945939"/>
            <w:r>
              <w:t>Conduct a project with guidance</w:t>
            </w:r>
            <w:bookmarkEnd w:id="139"/>
          </w:p>
        </w:tc>
      </w:tr>
      <w:tr w:rsidR="00795B84" w:rsidTr="00795B84">
        <w:tc>
          <w:tcPr>
            <w:tcW w:w="2943" w:type="dxa"/>
          </w:tcPr>
          <w:p w:rsidR="00795B84" w:rsidRDefault="00795B84" w:rsidP="000F10AD">
            <w:pPr>
              <w:pStyle w:val="Heading21"/>
            </w:pPr>
            <w:r>
              <w:t>Unit Descriptor</w:t>
            </w:r>
          </w:p>
        </w:tc>
        <w:tc>
          <w:tcPr>
            <w:tcW w:w="6299" w:type="dxa"/>
            <w:gridSpan w:val="4"/>
          </w:tcPr>
          <w:p w:rsidR="00795B84" w:rsidRDefault="00795B84" w:rsidP="000F10AD">
            <w:pPr>
              <w:pStyle w:val="unittext"/>
            </w:pPr>
            <w:r>
              <w:t>This unit describes the skills and knowledge to</w:t>
            </w:r>
            <w:r w:rsidRPr="00DC0938">
              <w:t xml:space="preserve"> establish a proposal for a project, plan the project, carry out the project and review the outcome under the guidance of an appropriate adviser.</w:t>
            </w:r>
            <w:r>
              <w:t xml:space="preserve"> The unit</w:t>
            </w:r>
            <w:r w:rsidRPr="005556E4">
              <w:t xml:space="preserve"> also provides an opportunity for learners to develop personal skills such as working collaboratively with others, planning and organizing self and others, problem solving, and using technology.</w:t>
            </w:r>
          </w:p>
        </w:tc>
      </w:tr>
      <w:tr w:rsidR="00795B84" w:rsidTr="00795B84">
        <w:tc>
          <w:tcPr>
            <w:tcW w:w="2943" w:type="dxa"/>
          </w:tcPr>
          <w:p w:rsidR="00795B84" w:rsidRDefault="00795B84" w:rsidP="000F10AD">
            <w:pPr>
              <w:pStyle w:val="Heading21"/>
            </w:pPr>
            <w:r>
              <w:t>Employability Skills</w:t>
            </w:r>
          </w:p>
        </w:tc>
        <w:tc>
          <w:tcPr>
            <w:tcW w:w="6299" w:type="dxa"/>
            <w:gridSpan w:val="4"/>
          </w:tcPr>
          <w:p w:rsidR="00795B84" w:rsidRDefault="00795B84" w:rsidP="000F10AD">
            <w:pPr>
              <w:pStyle w:val="unittext"/>
            </w:pPr>
            <w:r>
              <w:t>This unit contains employability skills.</w:t>
            </w:r>
          </w:p>
        </w:tc>
      </w:tr>
      <w:tr w:rsidR="00795B84" w:rsidTr="00795B84">
        <w:tc>
          <w:tcPr>
            <w:tcW w:w="2943" w:type="dxa"/>
          </w:tcPr>
          <w:p w:rsidR="00795B84" w:rsidRDefault="00795B84" w:rsidP="000F10AD">
            <w:pPr>
              <w:pStyle w:val="Heading21"/>
            </w:pPr>
            <w:r>
              <w:t>Application of the Unit</w:t>
            </w:r>
          </w:p>
        </w:tc>
        <w:tc>
          <w:tcPr>
            <w:tcW w:w="6299" w:type="dxa"/>
            <w:gridSpan w:val="4"/>
          </w:tcPr>
          <w:p w:rsidR="00795B84" w:rsidRDefault="00795B84" w:rsidP="000F10AD">
            <w:pPr>
              <w:pStyle w:val="unittext"/>
            </w:pPr>
            <w:r>
              <w:t>This unit applies to learners who need to develop</w:t>
            </w:r>
            <w:r w:rsidRPr="00C34246">
              <w:t xml:space="preserve"> a range of literacy, numeracy and oral communication skills</w:t>
            </w:r>
            <w:r>
              <w:t xml:space="preserve"> through practical application in an activity in a context and/or around a specific content area. The project can be completed either individually or as a member of a group. The project should be conducted with supervision and support.</w:t>
            </w:r>
          </w:p>
        </w:tc>
      </w:tr>
      <w:tr w:rsidR="00795B84" w:rsidTr="00795B84">
        <w:tc>
          <w:tcPr>
            <w:tcW w:w="2943" w:type="dxa"/>
          </w:tcPr>
          <w:p w:rsidR="00795B84" w:rsidRDefault="00795B84" w:rsidP="000F10AD">
            <w:pPr>
              <w:pStyle w:val="Heading21"/>
            </w:pPr>
            <w:r>
              <w:t>Element</w:t>
            </w:r>
          </w:p>
          <w:p w:rsidR="00795B84" w:rsidRDefault="00795B8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0F10AD">
            <w:pPr>
              <w:pStyle w:val="Heading21"/>
            </w:pPr>
            <w:r>
              <w:t>Performance Criteria</w:t>
            </w:r>
          </w:p>
          <w:p w:rsidR="00795B84" w:rsidRDefault="00795B8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84371F" w:rsidRDefault="00795B84" w:rsidP="000F10AD">
            <w:pPr>
              <w:pStyle w:val="element"/>
            </w:pPr>
            <w:r w:rsidRPr="0084371F">
              <w:t>1</w:t>
            </w:r>
            <w:r>
              <w:tab/>
            </w:r>
            <w:r w:rsidRPr="00C34246">
              <w:t>Propose a project</w:t>
            </w:r>
          </w:p>
        </w:tc>
        <w:tc>
          <w:tcPr>
            <w:tcW w:w="570" w:type="dxa"/>
            <w:gridSpan w:val="2"/>
          </w:tcPr>
          <w:p w:rsidR="00795B84" w:rsidRDefault="00795B84" w:rsidP="000F10AD">
            <w:pPr>
              <w:pStyle w:val="PC"/>
            </w:pPr>
            <w:r>
              <w:t>1.1</w:t>
            </w:r>
          </w:p>
        </w:tc>
        <w:tc>
          <w:tcPr>
            <w:tcW w:w="5729" w:type="dxa"/>
            <w:gridSpan w:val="2"/>
          </w:tcPr>
          <w:p w:rsidR="00795B84" w:rsidRPr="00E57AEC" w:rsidRDefault="00795B84" w:rsidP="000F10AD">
            <w:pPr>
              <w:pStyle w:val="unittext"/>
            </w:pPr>
            <w:r>
              <w:t>Discuss p</w:t>
            </w:r>
            <w:r w:rsidRPr="00B04E88">
              <w:t xml:space="preserve">roposed project </w:t>
            </w:r>
            <w:r w:rsidRPr="004F3099">
              <w:t xml:space="preserve">with </w:t>
            </w:r>
            <w:r w:rsidRPr="00335ED0">
              <w:rPr>
                <w:b/>
                <w:i/>
              </w:rPr>
              <w:t>appropriate support people</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1.2</w:t>
            </w:r>
          </w:p>
        </w:tc>
        <w:tc>
          <w:tcPr>
            <w:tcW w:w="5729" w:type="dxa"/>
            <w:gridSpan w:val="2"/>
          </w:tcPr>
          <w:p w:rsidR="00795B84" w:rsidRPr="00E57AEC" w:rsidRDefault="00795B84" w:rsidP="000F10AD">
            <w:pPr>
              <w:pStyle w:val="unittext"/>
            </w:pPr>
            <w:r>
              <w:t xml:space="preserve">Identify </w:t>
            </w:r>
            <w:r w:rsidRPr="00FE4607">
              <w:rPr>
                <w:b/>
                <w:i/>
              </w:rPr>
              <w:t>project goals</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1.3</w:t>
            </w:r>
          </w:p>
        </w:tc>
        <w:tc>
          <w:tcPr>
            <w:tcW w:w="5729" w:type="dxa"/>
            <w:gridSpan w:val="2"/>
          </w:tcPr>
          <w:p w:rsidR="00795B84" w:rsidRDefault="00795B84" w:rsidP="000F10AD">
            <w:pPr>
              <w:pStyle w:val="unittext"/>
            </w:pPr>
            <w:r>
              <w:t xml:space="preserve">Confirm </w:t>
            </w:r>
            <w:r w:rsidRPr="00FE4607">
              <w:t>project goals</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Default="00795B84" w:rsidP="000F10AD">
            <w:pPr>
              <w:pStyle w:val="element"/>
            </w:pPr>
            <w:r>
              <w:t>2</w:t>
            </w:r>
            <w:r>
              <w:tab/>
            </w:r>
            <w:r w:rsidRPr="00335ED0">
              <w:t>Plan the project</w:t>
            </w:r>
          </w:p>
        </w:tc>
        <w:tc>
          <w:tcPr>
            <w:tcW w:w="585" w:type="dxa"/>
            <w:gridSpan w:val="3"/>
          </w:tcPr>
          <w:p w:rsidR="00795B84" w:rsidRDefault="00795B84" w:rsidP="000F10AD">
            <w:pPr>
              <w:pStyle w:val="PC"/>
            </w:pPr>
            <w:r>
              <w:t>2.1</w:t>
            </w:r>
          </w:p>
        </w:tc>
        <w:tc>
          <w:tcPr>
            <w:tcW w:w="5714" w:type="dxa"/>
          </w:tcPr>
          <w:p w:rsidR="00795B84" w:rsidRPr="0086175D" w:rsidRDefault="00795B84" w:rsidP="000F10AD">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2.2</w:t>
            </w:r>
          </w:p>
        </w:tc>
        <w:tc>
          <w:tcPr>
            <w:tcW w:w="5714" w:type="dxa"/>
          </w:tcPr>
          <w:p w:rsidR="00795B84" w:rsidRPr="009B3AB1" w:rsidRDefault="00795B84" w:rsidP="000F10AD">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 xml:space="preserve">completing the project </w:t>
            </w:r>
            <w:r w:rsidRPr="0086175D">
              <w:t xml:space="preserve">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2.3</w:t>
            </w:r>
          </w:p>
        </w:tc>
        <w:tc>
          <w:tcPr>
            <w:tcW w:w="5714" w:type="dxa"/>
          </w:tcPr>
          <w:p w:rsidR="00795B84" w:rsidRPr="009B3AB1" w:rsidRDefault="00795B84" w:rsidP="000F10AD">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Default="00795B84" w:rsidP="000F10AD">
            <w:pPr>
              <w:pStyle w:val="element"/>
            </w:pPr>
            <w:r>
              <w:t>3</w:t>
            </w:r>
            <w:r>
              <w:tab/>
            </w:r>
            <w:r w:rsidRPr="00335ED0">
              <w:t>Carry out the plan</w:t>
            </w:r>
          </w:p>
        </w:tc>
        <w:tc>
          <w:tcPr>
            <w:tcW w:w="570" w:type="dxa"/>
            <w:gridSpan w:val="2"/>
          </w:tcPr>
          <w:p w:rsidR="00795B84" w:rsidRDefault="00795B84" w:rsidP="000F10AD">
            <w:pPr>
              <w:pStyle w:val="PC"/>
            </w:pPr>
            <w:r>
              <w:t>3.1</w:t>
            </w:r>
          </w:p>
        </w:tc>
        <w:tc>
          <w:tcPr>
            <w:tcW w:w="5729" w:type="dxa"/>
            <w:gridSpan w:val="2"/>
          </w:tcPr>
          <w:p w:rsidR="00795B84" w:rsidRDefault="00795B84" w:rsidP="000F10AD">
            <w:pPr>
              <w:pStyle w:val="unittext"/>
            </w:pPr>
            <w:r>
              <w:t xml:space="preserve">Obtain required materials and information </w:t>
            </w:r>
          </w:p>
        </w:tc>
      </w:tr>
      <w:tr w:rsidR="00795B84" w:rsidTr="00795B84">
        <w:tc>
          <w:tcPr>
            <w:tcW w:w="2943" w:type="dxa"/>
            <w:vMerge/>
          </w:tcPr>
          <w:p w:rsidR="00795B84" w:rsidRDefault="00795B84" w:rsidP="000F10AD"/>
        </w:tc>
        <w:tc>
          <w:tcPr>
            <w:tcW w:w="570" w:type="dxa"/>
            <w:gridSpan w:val="2"/>
          </w:tcPr>
          <w:p w:rsidR="00795B84" w:rsidRDefault="00795B84" w:rsidP="000F10AD">
            <w:pPr>
              <w:pStyle w:val="PC"/>
            </w:pPr>
            <w:r>
              <w:t>3.2</w:t>
            </w:r>
          </w:p>
        </w:tc>
        <w:tc>
          <w:tcPr>
            <w:tcW w:w="5729" w:type="dxa"/>
            <w:gridSpan w:val="2"/>
          </w:tcPr>
          <w:p w:rsidR="00795B84" w:rsidRPr="009610B4" w:rsidRDefault="00795B84" w:rsidP="000F10AD">
            <w:pPr>
              <w:pStyle w:val="unittext"/>
            </w:pPr>
            <w:r>
              <w:t xml:space="preserve">Undertake project tasks with guidance from an </w:t>
            </w:r>
            <w:r w:rsidRPr="002A3D6A">
              <w:t>appropriate support person</w:t>
            </w:r>
          </w:p>
        </w:tc>
      </w:tr>
      <w:tr w:rsidR="00795B84" w:rsidTr="00795B84">
        <w:tc>
          <w:tcPr>
            <w:tcW w:w="2943" w:type="dxa"/>
            <w:vMerge/>
          </w:tcPr>
          <w:p w:rsidR="00795B84" w:rsidRDefault="00795B84" w:rsidP="000F10AD"/>
        </w:tc>
        <w:tc>
          <w:tcPr>
            <w:tcW w:w="570" w:type="dxa"/>
            <w:gridSpan w:val="2"/>
          </w:tcPr>
          <w:p w:rsidR="00795B84" w:rsidRDefault="00795B84" w:rsidP="000F10AD">
            <w:pPr>
              <w:pStyle w:val="PC"/>
            </w:pPr>
            <w:r>
              <w:t>3.3</w:t>
            </w:r>
          </w:p>
        </w:tc>
        <w:tc>
          <w:tcPr>
            <w:tcW w:w="5729" w:type="dxa"/>
            <w:gridSpan w:val="2"/>
          </w:tcPr>
          <w:p w:rsidR="00795B84" w:rsidRPr="009610B4" w:rsidRDefault="00795B84" w:rsidP="000F10AD">
            <w:pPr>
              <w:pStyle w:val="unittext"/>
            </w:pPr>
            <w:r>
              <w:t>Record and discuss activities</w:t>
            </w:r>
            <w:r w:rsidRPr="009B3AB1">
              <w:t xml:space="preserve"> </w:t>
            </w:r>
            <w:r>
              <w:t xml:space="preserve">with </w:t>
            </w:r>
            <w:r w:rsidRPr="006A1359">
              <w:t xml:space="preserve">appropriate support </w:t>
            </w:r>
            <w:r w:rsidRPr="005E2950">
              <w:t>people</w:t>
            </w:r>
          </w:p>
        </w:tc>
      </w:tr>
      <w:tr w:rsidR="00795B84" w:rsidRPr="00E4709B" w:rsidTr="00795B84">
        <w:tc>
          <w:tcPr>
            <w:tcW w:w="2943" w:type="dxa"/>
          </w:tcPr>
          <w:p w:rsidR="00795B84" w:rsidRPr="00E4709B" w:rsidRDefault="00795B84" w:rsidP="000F10AD">
            <w:pPr>
              <w:pStyle w:val="spacer"/>
            </w:pPr>
          </w:p>
        </w:tc>
        <w:tc>
          <w:tcPr>
            <w:tcW w:w="570" w:type="dxa"/>
            <w:gridSpan w:val="2"/>
          </w:tcPr>
          <w:p w:rsidR="00795B84" w:rsidRPr="00E4709B" w:rsidRDefault="00795B84" w:rsidP="000F10AD">
            <w:pPr>
              <w:pStyle w:val="spacer"/>
            </w:pPr>
          </w:p>
        </w:tc>
        <w:tc>
          <w:tcPr>
            <w:tcW w:w="5729" w:type="dxa"/>
            <w:gridSpan w:val="2"/>
          </w:tcPr>
          <w:p w:rsidR="00795B84" w:rsidRPr="00E4709B" w:rsidRDefault="00795B84" w:rsidP="000F10AD">
            <w:pPr>
              <w:pStyle w:val="spacer"/>
            </w:pPr>
          </w:p>
        </w:tc>
      </w:tr>
      <w:tr w:rsidR="00795B84" w:rsidTr="00795B84">
        <w:tc>
          <w:tcPr>
            <w:tcW w:w="2943" w:type="dxa"/>
            <w:vMerge w:val="restart"/>
          </w:tcPr>
          <w:p w:rsidR="00795B84" w:rsidRDefault="00795B84" w:rsidP="000F10AD">
            <w:pPr>
              <w:pStyle w:val="element"/>
            </w:pPr>
            <w:r>
              <w:lastRenderedPageBreak/>
              <w:t>4</w:t>
            </w:r>
            <w:r>
              <w:tab/>
            </w:r>
            <w:r w:rsidRPr="00F74A31">
              <w:t>Review the conduct of the project</w:t>
            </w:r>
          </w:p>
        </w:tc>
        <w:tc>
          <w:tcPr>
            <w:tcW w:w="570" w:type="dxa"/>
            <w:gridSpan w:val="2"/>
          </w:tcPr>
          <w:p w:rsidR="00795B84" w:rsidRDefault="00795B84" w:rsidP="000F10AD">
            <w:pPr>
              <w:pStyle w:val="PC"/>
            </w:pPr>
            <w:r>
              <w:t>4.1</w:t>
            </w:r>
          </w:p>
        </w:tc>
        <w:tc>
          <w:tcPr>
            <w:tcW w:w="5729" w:type="dxa"/>
            <w:gridSpan w:val="2"/>
          </w:tcPr>
          <w:p w:rsidR="00795B84" w:rsidRPr="003E5E76" w:rsidRDefault="00795B84" w:rsidP="000F10AD">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p>
        </w:tc>
      </w:tr>
      <w:tr w:rsidR="00795B84" w:rsidTr="00795B84">
        <w:tc>
          <w:tcPr>
            <w:tcW w:w="2943" w:type="dxa"/>
            <w:vMerge/>
          </w:tcPr>
          <w:p w:rsidR="00795B84" w:rsidRDefault="00795B84" w:rsidP="000F10AD"/>
        </w:tc>
        <w:tc>
          <w:tcPr>
            <w:tcW w:w="570" w:type="dxa"/>
            <w:gridSpan w:val="2"/>
          </w:tcPr>
          <w:p w:rsidR="00795B84" w:rsidRDefault="00795B84" w:rsidP="000F10AD">
            <w:pPr>
              <w:pStyle w:val="PC"/>
            </w:pPr>
            <w:r>
              <w:t>4.2</w:t>
            </w:r>
          </w:p>
        </w:tc>
        <w:tc>
          <w:tcPr>
            <w:tcW w:w="5729" w:type="dxa"/>
            <w:gridSpan w:val="2"/>
          </w:tcPr>
          <w:p w:rsidR="00795B84" w:rsidRPr="003E5E76" w:rsidRDefault="00795B84" w:rsidP="000F10AD">
            <w:pPr>
              <w:pStyle w:val="unittext"/>
            </w:pPr>
            <w:r w:rsidRPr="00C55951">
              <w:t>Identify</w:t>
            </w:r>
            <w:r>
              <w:t xml:space="preserve"> </w:t>
            </w:r>
            <w:r w:rsidRPr="00C55951">
              <w:rPr>
                <w:b/>
                <w:i/>
              </w:rPr>
              <w:t xml:space="preserve">barriers </w:t>
            </w:r>
            <w:r>
              <w:t xml:space="preserve">to success </w:t>
            </w:r>
          </w:p>
        </w:tc>
      </w:tr>
      <w:tr w:rsidR="00795B84" w:rsidRPr="00E4709B" w:rsidTr="00795B84">
        <w:tc>
          <w:tcPr>
            <w:tcW w:w="2943" w:type="dxa"/>
          </w:tcPr>
          <w:p w:rsidR="00795B84" w:rsidRPr="00E4709B" w:rsidRDefault="00795B84" w:rsidP="000F10AD">
            <w:pPr>
              <w:pStyle w:val="spacer"/>
            </w:pPr>
          </w:p>
        </w:tc>
        <w:tc>
          <w:tcPr>
            <w:tcW w:w="570" w:type="dxa"/>
            <w:gridSpan w:val="2"/>
          </w:tcPr>
          <w:p w:rsidR="00795B84" w:rsidRPr="00E4709B" w:rsidRDefault="00795B84" w:rsidP="000F10AD">
            <w:pPr>
              <w:pStyle w:val="spacer"/>
            </w:pPr>
          </w:p>
        </w:tc>
        <w:tc>
          <w:tcPr>
            <w:tcW w:w="5729" w:type="dxa"/>
            <w:gridSpan w:val="2"/>
          </w:tcPr>
          <w:p w:rsidR="00795B84" w:rsidRPr="00E4709B" w:rsidRDefault="00795B84" w:rsidP="000F10AD">
            <w:pPr>
              <w:pStyle w:val="spacer"/>
            </w:pPr>
          </w:p>
        </w:tc>
      </w:tr>
      <w:tr w:rsidR="00795B84" w:rsidTr="00795B84">
        <w:tc>
          <w:tcPr>
            <w:tcW w:w="9242" w:type="dxa"/>
            <w:gridSpan w:val="5"/>
          </w:tcPr>
          <w:p w:rsidR="00795B84" w:rsidRDefault="00795B84" w:rsidP="000F10AD">
            <w:pPr>
              <w:pStyle w:val="Heading21"/>
            </w:pPr>
            <w:r>
              <w:t>Required Knowledge and Skills</w:t>
            </w:r>
          </w:p>
          <w:p w:rsidR="00795B84" w:rsidRDefault="00795B84" w:rsidP="000F10AD">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0F10AD">
            <w:pPr>
              <w:pStyle w:val="unittext"/>
            </w:pPr>
            <w:r>
              <w:t>Required Knowledge:</w:t>
            </w:r>
          </w:p>
          <w:p w:rsidR="00795B84" w:rsidRPr="0035599B" w:rsidRDefault="00795B84" w:rsidP="00387B45">
            <w:pPr>
              <w:pStyle w:val="bullet"/>
              <w:numPr>
                <w:ilvl w:val="0"/>
                <w:numId w:val="12"/>
              </w:numPr>
              <w:spacing w:after="60"/>
              <w:ind w:left="357" w:hanging="357"/>
            </w:pPr>
            <w:r w:rsidRPr="0035599B">
              <w:t xml:space="preserve">benefits of the project in relation to own learning and development </w:t>
            </w:r>
          </w:p>
          <w:p w:rsidR="00795B84" w:rsidRPr="0035599B" w:rsidRDefault="00795B84" w:rsidP="00387B45">
            <w:pPr>
              <w:pStyle w:val="bullet"/>
              <w:numPr>
                <w:ilvl w:val="0"/>
                <w:numId w:val="12"/>
              </w:numPr>
              <w:spacing w:after="60"/>
              <w:ind w:left="357" w:hanging="357"/>
            </w:pPr>
            <w:r w:rsidRPr="0035599B">
              <w:t>potential factors which contribute to the success or otherwise of the project</w:t>
            </w:r>
          </w:p>
          <w:p w:rsidR="00795B84" w:rsidRDefault="00795B84" w:rsidP="000F10AD">
            <w:pPr>
              <w:pStyle w:val="unittext"/>
            </w:pPr>
            <w:r>
              <w:t>Required Skills:</w:t>
            </w:r>
          </w:p>
          <w:p w:rsidR="00795B84" w:rsidRDefault="00795B84" w:rsidP="00387B45">
            <w:pPr>
              <w:pStyle w:val="bullet"/>
              <w:numPr>
                <w:ilvl w:val="0"/>
                <w:numId w:val="12"/>
              </w:numPr>
              <w:spacing w:after="60"/>
              <w:ind w:left="357" w:hanging="357"/>
            </w:pPr>
            <w:r>
              <w:t>communication skills to:</w:t>
            </w:r>
          </w:p>
          <w:p w:rsidR="00795B84" w:rsidRDefault="00795B84" w:rsidP="000F10AD">
            <w:pPr>
              <w:pStyle w:val="endash"/>
              <w:keepNext/>
            </w:pPr>
            <w:r>
              <w:t>discuss, plan and reflect on a project</w:t>
            </w:r>
          </w:p>
          <w:p w:rsidR="00795B84" w:rsidRDefault="00795B84" w:rsidP="000F10AD">
            <w:pPr>
              <w:pStyle w:val="endash"/>
              <w:keepNext/>
            </w:pPr>
            <w:r>
              <w:t>discuss roles of participants and expected project outcomes</w:t>
            </w:r>
          </w:p>
          <w:p w:rsidR="00795B84" w:rsidRDefault="00795B84" w:rsidP="000F10AD">
            <w:pPr>
              <w:pStyle w:val="endash"/>
              <w:keepNext/>
            </w:pPr>
            <w:r>
              <w:t xml:space="preserve">convey information about the project </w:t>
            </w:r>
          </w:p>
          <w:p w:rsidR="00795B84" w:rsidRDefault="00795B84" w:rsidP="00387B45">
            <w:pPr>
              <w:pStyle w:val="bullet"/>
              <w:numPr>
                <w:ilvl w:val="0"/>
                <w:numId w:val="12"/>
              </w:numPr>
              <w:spacing w:after="60"/>
              <w:ind w:left="357" w:hanging="357"/>
            </w:pPr>
            <w:r>
              <w:t>problem solving skills to:</w:t>
            </w:r>
          </w:p>
          <w:p w:rsidR="00795B84" w:rsidRDefault="00795B84" w:rsidP="000F10AD">
            <w:pPr>
              <w:pStyle w:val="endash"/>
              <w:keepNext/>
            </w:pPr>
            <w:r>
              <w:t>gather required resources</w:t>
            </w:r>
          </w:p>
          <w:p w:rsidR="00795B84" w:rsidRDefault="00795B84" w:rsidP="000F10AD">
            <w:pPr>
              <w:pStyle w:val="endash"/>
              <w:keepNext/>
            </w:pPr>
            <w:r>
              <w:t xml:space="preserve">locate information </w:t>
            </w:r>
          </w:p>
          <w:p w:rsidR="00795B84" w:rsidRDefault="00795B84" w:rsidP="000F10AD">
            <w:pPr>
              <w:pStyle w:val="endash"/>
              <w:keepNext/>
            </w:pPr>
            <w:r>
              <w:t>complete tasks according to agreed plan</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Range Statement</w:t>
            </w:r>
          </w:p>
          <w:p w:rsidR="00795B84" w:rsidRDefault="00795B8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Default="00795B84" w:rsidP="000F10AD">
            <w:pPr>
              <w:pStyle w:val="unittext"/>
            </w:pPr>
            <w:r w:rsidRPr="001003C5">
              <w:rPr>
                <w:b/>
                <w:i/>
              </w:rPr>
              <w:t>Appropriate support people</w:t>
            </w:r>
            <w:r>
              <w:t xml:space="preserve"> </w:t>
            </w:r>
            <w:r w:rsidRPr="001003C5">
              <w:t>may include</w:t>
            </w:r>
            <w:r>
              <w:t>:</w:t>
            </w:r>
          </w:p>
        </w:tc>
        <w:tc>
          <w:tcPr>
            <w:tcW w:w="5873" w:type="dxa"/>
            <w:gridSpan w:val="3"/>
          </w:tcPr>
          <w:p w:rsidR="00795B84" w:rsidRDefault="00795B84" w:rsidP="00387B45">
            <w:pPr>
              <w:pStyle w:val="bullet"/>
              <w:numPr>
                <w:ilvl w:val="0"/>
                <w:numId w:val="12"/>
              </w:numPr>
              <w:spacing w:after="60"/>
              <w:ind w:left="357" w:hanging="357"/>
            </w:pPr>
            <w:r>
              <w:t>mentor, teacher, volunteer tutor, social worker, teacher aide</w:t>
            </w:r>
          </w:p>
          <w:p w:rsidR="00795B84" w:rsidRDefault="00795B84" w:rsidP="00387B45">
            <w:pPr>
              <w:pStyle w:val="bullet"/>
              <w:numPr>
                <w:ilvl w:val="0"/>
                <w:numId w:val="12"/>
              </w:numPr>
              <w:spacing w:after="60"/>
              <w:ind w:left="357" w:hanging="357"/>
            </w:pPr>
            <w:r>
              <w:t>family member, friend</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1003C5">
              <w:rPr>
                <w:b/>
                <w:i/>
              </w:rPr>
              <w:t>Project goals</w:t>
            </w:r>
            <w:r>
              <w:rPr>
                <w:b/>
                <w:i/>
              </w:rPr>
              <w:t xml:space="preserve"> </w:t>
            </w:r>
            <w:r w:rsidRPr="001003C5">
              <w:rPr>
                <w:i/>
              </w:rPr>
              <w:t xml:space="preserve">may </w:t>
            </w:r>
            <w:r w:rsidRPr="001003C5">
              <w:t>include</w:t>
            </w:r>
            <w:r>
              <w:t>:</w:t>
            </w:r>
          </w:p>
        </w:tc>
        <w:tc>
          <w:tcPr>
            <w:tcW w:w="5873" w:type="dxa"/>
            <w:gridSpan w:val="3"/>
          </w:tcPr>
          <w:p w:rsidR="00795B84" w:rsidRDefault="00795B84" w:rsidP="00387B45">
            <w:pPr>
              <w:pStyle w:val="bullet"/>
              <w:numPr>
                <w:ilvl w:val="0"/>
                <w:numId w:val="12"/>
              </w:numPr>
              <w:spacing w:after="60"/>
              <w:ind w:left="357" w:hanging="357"/>
            </w:pPr>
            <w:r>
              <w:t>completion of an activity</w:t>
            </w:r>
          </w:p>
          <w:p w:rsidR="00795B84" w:rsidRPr="001003C5" w:rsidRDefault="00795B84" w:rsidP="000F10AD">
            <w:pPr>
              <w:pStyle w:val="endash"/>
              <w:keepNext/>
            </w:pPr>
            <w:r w:rsidRPr="001003C5">
              <w:t>construction of a newsletter</w:t>
            </w:r>
          </w:p>
          <w:p w:rsidR="00795B84" w:rsidRPr="001003C5" w:rsidRDefault="00795B84" w:rsidP="000F10AD">
            <w:pPr>
              <w:pStyle w:val="endash"/>
              <w:keepNext/>
            </w:pPr>
            <w:r w:rsidRPr="001003C5">
              <w:t>compilation of a recipe book</w:t>
            </w:r>
          </w:p>
          <w:p w:rsidR="00795B84" w:rsidRPr="001003C5" w:rsidRDefault="00795B84" w:rsidP="000F10AD">
            <w:pPr>
              <w:pStyle w:val="endash"/>
              <w:keepNext/>
            </w:pPr>
            <w:r w:rsidRPr="001003C5">
              <w:t>compilation of a photo collection</w:t>
            </w:r>
          </w:p>
          <w:p w:rsidR="00795B84" w:rsidRPr="001003C5" w:rsidRDefault="00795B84" w:rsidP="000F10AD">
            <w:pPr>
              <w:pStyle w:val="endash"/>
              <w:keepNext/>
            </w:pPr>
            <w:r w:rsidRPr="001003C5">
              <w:t>participating in organising a class activity, e.g. an outing, a party, a dance</w:t>
            </w:r>
          </w:p>
          <w:p w:rsidR="00795B84" w:rsidRPr="001003C5" w:rsidRDefault="00795B84" w:rsidP="000F10AD">
            <w:pPr>
              <w:pStyle w:val="endash"/>
              <w:keepNext/>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rsidR="00795B84" w:rsidRPr="001003C5" w:rsidRDefault="00795B84" w:rsidP="000F10AD">
            <w:pPr>
              <w:pStyle w:val="endash"/>
              <w:keepNext/>
            </w:pPr>
            <w:r w:rsidRPr="001003C5">
              <w:t>designing and producing a community mural</w:t>
            </w:r>
          </w:p>
          <w:p w:rsidR="00795B84" w:rsidRPr="001003C5" w:rsidRDefault="00795B84" w:rsidP="000F10AD">
            <w:pPr>
              <w:pStyle w:val="endash"/>
              <w:keepNext/>
            </w:pPr>
            <w:r w:rsidRPr="001003C5">
              <w:t>working in a community garden</w:t>
            </w:r>
          </w:p>
          <w:p w:rsidR="00795B84" w:rsidRPr="00E4709B" w:rsidRDefault="00795B84" w:rsidP="00387B45">
            <w:pPr>
              <w:pStyle w:val="bullet"/>
              <w:numPr>
                <w:ilvl w:val="0"/>
                <w:numId w:val="12"/>
              </w:numPr>
              <w:spacing w:after="60"/>
              <w:ind w:left="357" w:hanging="357"/>
            </w:pPr>
            <w:r w:rsidRPr="005A493D">
              <w:t>development</w:t>
            </w:r>
            <w:r>
              <w:t xml:space="preserve"> of reading, writing and numeracy skills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D421C4" w:rsidRDefault="00795B84" w:rsidP="000F10AD">
            <w:pPr>
              <w:pStyle w:val="unittext"/>
            </w:pPr>
            <w:r>
              <w:rPr>
                <w:b/>
                <w:i/>
              </w:rPr>
              <w:t>E</w:t>
            </w:r>
            <w:r w:rsidRPr="00CB0189">
              <w:rPr>
                <w:b/>
                <w:i/>
              </w:rPr>
              <w:t>lements</w:t>
            </w:r>
            <w:r w:rsidRPr="002A687A">
              <w:t xml:space="preserve"> of the project </w:t>
            </w:r>
            <w:r>
              <w:t xml:space="preserve">may </w:t>
            </w:r>
            <w:r w:rsidRPr="002A687A">
              <w:lastRenderedPageBreak/>
              <w:t>include:</w:t>
            </w:r>
          </w:p>
        </w:tc>
        <w:tc>
          <w:tcPr>
            <w:tcW w:w="5873" w:type="dxa"/>
            <w:gridSpan w:val="3"/>
          </w:tcPr>
          <w:p w:rsidR="00795B84" w:rsidRDefault="00795B84" w:rsidP="00387B45">
            <w:pPr>
              <w:pStyle w:val="bullet"/>
              <w:numPr>
                <w:ilvl w:val="0"/>
                <w:numId w:val="12"/>
              </w:numPr>
              <w:spacing w:after="60"/>
              <w:ind w:left="357" w:hanging="357"/>
            </w:pPr>
            <w:r>
              <w:lastRenderedPageBreak/>
              <w:t xml:space="preserve">what needs to be done </w:t>
            </w:r>
          </w:p>
          <w:p w:rsidR="00795B84" w:rsidRDefault="00795B84" w:rsidP="00387B45">
            <w:pPr>
              <w:pStyle w:val="bullet"/>
              <w:numPr>
                <w:ilvl w:val="0"/>
                <w:numId w:val="12"/>
              </w:numPr>
              <w:spacing w:after="60"/>
              <w:ind w:left="357" w:hanging="357"/>
            </w:pPr>
            <w:r>
              <w:lastRenderedPageBreak/>
              <w:t xml:space="preserve">who will be involved </w:t>
            </w:r>
          </w:p>
          <w:p w:rsidR="00795B84" w:rsidRDefault="00795B84" w:rsidP="00387B45">
            <w:pPr>
              <w:pStyle w:val="bullet"/>
              <w:numPr>
                <w:ilvl w:val="0"/>
                <w:numId w:val="12"/>
              </w:numPr>
              <w:spacing w:after="60"/>
              <w:ind w:left="357" w:hanging="357"/>
            </w:pPr>
            <w:r>
              <w:t xml:space="preserve">how it will be done </w:t>
            </w:r>
          </w:p>
          <w:p w:rsidR="00795B84" w:rsidRPr="00CB0189" w:rsidRDefault="00795B84" w:rsidP="00387B45">
            <w:pPr>
              <w:pStyle w:val="bullet"/>
              <w:numPr>
                <w:ilvl w:val="0"/>
                <w:numId w:val="12"/>
              </w:numPr>
              <w:spacing w:after="60"/>
              <w:ind w:left="357" w:hanging="357"/>
            </w:pPr>
            <w:r w:rsidRPr="00CB0189">
              <w:t>when it needs to be done</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EB19F6" w:rsidRDefault="00795B84" w:rsidP="000F10AD">
            <w:pPr>
              <w:pStyle w:val="unittext"/>
            </w:pPr>
            <w:r w:rsidRPr="00CB0189">
              <w:rPr>
                <w:b/>
                <w:i/>
              </w:rPr>
              <w:t>Process</w:t>
            </w:r>
            <w:r w:rsidRPr="00EB19F6">
              <w:t xml:space="preserve"> </w:t>
            </w:r>
            <w:r w:rsidRPr="002A687A">
              <w:t>may include:</w:t>
            </w:r>
          </w:p>
        </w:tc>
        <w:tc>
          <w:tcPr>
            <w:tcW w:w="5873" w:type="dxa"/>
            <w:gridSpan w:val="3"/>
          </w:tcPr>
          <w:p w:rsidR="00795B84" w:rsidRDefault="00795B84" w:rsidP="00387B45">
            <w:pPr>
              <w:pStyle w:val="bullet"/>
              <w:numPr>
                <w:ilvl w:val="0"/>
                <w:numId w:val="12"/>
              </w:numPr>
              <w:spacing w:after="60"/>
              <w:ind w:left="357" w:hanging="357"/>
            </w:pPr>
            <w:r>
              <w:t>identifying an area of interest</w:t>
            </w:r>
          </w:p>
          <w:p w:rsidR="00795B84" w:rsidRDefault="00795B84" w:rsidP="00387B45">
            <w:pPr>
              <w:pStyle w:val="bullet"/>
              <w:numPr>
                <w:ilvl w:val="0"/>
                <w:numId w:val="12"/>
              </w:numPr>
              <w:spacing w:after="60"/>
              <w:ind w:left="357" w:hanging="357"/>
            </w:pPr>
            <w:r>
              <w:t>completing an action plan</w:t>
            </w:r>
          </w:p>
          <w:p w:rsidR="00795B84" w:rsidRDefault="00795B84" w:rsidP="00387B45">
            <w:pPr>
              <w:pStyle w:val="bullet"/>
              <w:numPr>
                <w:ilvl w:val="0"/>
                <w:numId w:val="12"/>
              </w:numPr>
              <w:spacing w:after="60"/>
              <w:ind w:left="357" w:hanging="357"/>
            </w:pPr>
            <w:r w:rsidRPr="00FC5E6C">
              <w:t xml:space="preserve">drawing on previous experiences </w:t>
            </w:r>
            <w:r>
              <w:t>to identify project goals for example:</w:t>
            </w:r>
          </w:p>
          <w:p w:rsidR="00795B84" w:rsidRPr="00FC5E6C" w:rsidRDefault="00795B84" w:rsidP="000F10AD">
            <w:pPr>
              <w:pStyle w:val="endash"/>
              <w:keepNext/>
            </w:pPr>
            <w:r w:rsidRPr="00FC5E6C">
              <w:t>work experience</w:t>
            </w:r>
            <w:r>
              <w:t>s</w:t>
            </w:r>
            <w:r w:rsidRPr="00FC5E6C">
              <w:t xml:space="preserve"> </w:t>
            </w:r>
          </w:p>
          <w:p w:rsidR="00795B84" w:rsidRPr="00FC5E6C" w:rsidRDefault="00795B84" w:rsidP="000F10AD">
            <w:pPr>
              <w:pStyle w:val="endash"/>
              <w:keepNext/>
            </w:pPr>
            <w:r w:rsidRPr="00FC5E6C">
              <w:t>volunteer or recreational experience</w:t>
            </w:r>
            <w:r>
              <w:t>s</w:t>
            </w:r>
            <w:r w:rsidRPr="00FC5E6C">
              <w:t xml:space="preserve"> </w:t>
            </w:r>
          </w:p>
          <w:p w:rsidR="00795B84" w:rsidRPr="00FC5E6C" w:rsidRDefault="00795B84" w:rsidP="000F10AD">
            <w:pPr>
              <w:pStyle w:val="endash"/>
              <w:keepNext/>
            </w:pPr>
            <w:r w:rsidRPr="00FC5E6C">
              <w:t xml:space="preserve">family responsibilities </w:t>
            </w:r>
          </w:p>
          <w:p w:rsidR="00795B84" w:rsidRPr="00FC5E6C" w:rsidRDefault="00795B84" w:rsidP="000F10AD">
            <w:pPr>
              <w:pStyle w:val="endash"/>
              <w:keepNext/>
            </w:pPr>
            <w:r w:rsidRPr="00FC5E6C">
              <w:t xml:space="preserve">study including formal schooling or informal learning </w:t>
            </w:r>
          </w:p>
          <w:p w:rsidR="00795B84" w:rsidRPr="00FC5E6C" w:rsidRDefault="00795B84" w:rsidP="00387B45">
            <w:pPr>
              <w:pStyle w:val="bullet"/>
              <w:numPr>
                <w:ilvl w:val="0"/>
                <w:numId w:val="12"/>
              </w:numPr>
              <w:spacing w:after="60"/>
              <w:ind w:left="357" w:hanging="357"/>
            </w:pPr>
            <w:r>
              <w:t>identifying</w:t>
            </w:r>
            <w:r w:rsidRPr="00FC5E6C">
              <w:t xml:space="preserve"> possible barriers to completion</w:t>
            </w:r>
          </w:p>
          <w:p w:rsidR="00795B84" w:rsidRPr="00EB19F6" w:rsidRDefault="00795B84" w:rsidP="00387B45">
            <w:pPr>
              <w:pStyle w:val="bullet"/>
              <w:numPr>
                <w:ilvl w:val="0"/>
                <w:numId w:val="12"/>
              </w:numPr>
              <w:spacing w:after="60"/>
              <w:ind w:left="357" w:hanging="357"/>
              <w:rPr>
                <w:szCs w:val="24"/>
              </w:rPr>
            </w:pPr>
            <w:r>
              <w:t>establishing a</w:t>
            </w:r>
            <w:r w:rsidRPr="0086175D">
              <w:t xml:space="preserve">dvantages and disadvantages of working with others on the project </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EB19F6" w:rsidRDefault="00795B84" w:rsidP="000F10AD">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873" w:type="dxa"/>
            <w:gridSpan w:val="3"/>
          </w:tcPr>
          <w:p w:rsidR="00795B84" w:rsidRPr="00E55DA4" w:rsidRDefault="00795B84" w:rsidP="00387B45">
            <w:pPr>
              <w:pStyle w:val="bullet"/>
              <w:numPr>
                <w:ilvl w:val="0"/>
                <w:numId w:val="12"/>
              </w:numPr>
              <w:spacing w:after="60"/>
              <w:ind w:left="357" w:hanging="357"/>
            </w:pPr>
            <w:r>
              <w:t xml:space="preserve">level of </w:t>
            </w:r>
            <w:r w:rsidRPr="0092778E">
              <w:t>participation</w:t>
            </w:r>
          </w:p>
          <w:p w:rsidR="00795B84" w:rsidRPr="00E55DA4" w:rsidRDefault="00795B84" w:rsidP="00387B45">
            <w:pPr>
              <w:pStyle w:val="bullet"/>
              <w:numPr>
                <w:ilvl w:val="0"/>
                <w:numId w:val="12"/>
              </w:numPr>
              <w:spacing w:after="60"/>
              <w:ind w:left="357" w:hanging="357"/>
            </w:pPr>
            <w:r w:rsidRPr="00E55DA4">
              <w:t xml:space="preserve">locating information </w:t>
            </w:r>
          </w:p>
          <w:p w:rsidR="00795B84" w:rsidRPr="00EB19F6" w:rsidRDefault="00795B84" w:rsidP="00387B45">
            <w:pPr>
              <w:pStyle w:val="bullet"/>
              <w:numPr>
                <w:ilvl w:val="0"/>
                <w:numId w:val="12"/>
              </w:numPr>
              <w:spacing w:after="60"/>
              <w:ind w:left="357" w:hanging="357"/>
              <w:rPr>
                <w:szCs w:val="24"/>
              </w:rPr>
            </w:pPr>
            <w:r w:rsidRPr="00E55DA4">
              <w:t>completing task components</w:t>
            </w:r>
          </w:p>
        </w:tc>
      </w:tr>
      <w:tr w:rsidR="00795B84" w:rsidTr="00795B84">
        <w:tc>
          <w:tcPr>
            <w:tcW w:w="3369" w:type="dxa"/>
            <w:gridSpan w:val="2"/>
          </w:tcPr>
          <w:p w:rsidR="00795B84" w:rsidRPr="001417FC" w:rsidRDefault="00795B84" w:rsidP="000F10AD">
            <w:pPr>
              <w:pStyle w:val="spacer"/>
            </w:pPr>
          </w:p>
        </w:tc>
        <w:tc>
          <w:tcPr>
            <w:tcW w:w="5873" w:type="dxa"/>
            <w:gridSpan w:val="3"/>
          </w:tcPr>
          <w:p w:rsidR="00795B84" w:rsidRDefault="00795B84" w:rsidP="000F10AD">
            <w:pPr>
              <w:pStyle w:val="spacer"/>
              <w:rPr>
                <w:szCs w:val="24"/>
              </w:rPr>
            </w:pPr>
          </w:p>
        </w:tc>
      </w:tr>
      <w:tr w:rsidR="00795B84" w:rsidTr="00795B84">
        <w:tc>
          <w:tcPr>
            <w:tcW w:w="3369" w:type="dxa"/>
            <w:gridSpan w:val="2"/>
          </w:tcPr>
          <w:p w:rsidR="00795B84" w:rsidRPr="0025591D" w:rsidRDefault="00795B84" w:rsidP="000F10AD">
            <w:pPr>
              <w:pStyle w:val="unittext"/>
            </w:pPr>
            <w:r w:rsidRPr="001417FC">
              <w:rPr>
                <w:b/>
                <w:i/>
              </w:rPr>
              <w:t>Factors which contribute to success</w:t>
            </w:r>
            <w:r w:rsidRPr="005A1095">
              <w:t xml:space="preserve"> </w:t>
            </w:r>
            <w:r>
              <w:t>may</w:t>
            </w:r>
            <w:r w:rsidRPr="002A687A">
              <w:t xml:space="preserve"> include</w:t>
            </w:r>
            <w:r w:rsidRPr="005A1095">
              <w:t>:</w:t>
            </w:r>
          </w:p>
        </w:tc>
        <w:tc>
          <w:tcPr>
            <w:tcW w:w="5873" w:type="dxa"/>
            <w:gridSpan w:val="3"/>
          </w:tcPr>
          <w:p w:rsidR="00795B84" w:rsidRPr="00E55DA4" w:rsidRDefault="00795B84" w:rsidP="00387B45">
            <w:pPr>
              <w:pStyle w:val="bullet"/>
              <w:numPr>
                <w:ilvl w:val="0"/>
                <w:numId w:val="12"/>
              </w:numPr>
              <w:spacing w:after="60"/>
              <w:ind w:left="357" w:hanging="357"/>
            </w:pPr>
            <w:r w:rsidRPr="00E55DA4">
              <w:t>transferring learning from one area to a new area</w:t>
            </w:r>
          </w:p>
          <w:p w:rsidR="00795B84" w:rsidRPr="00E55DA4" w:rsidRDefault="00795B84" w:rsidP="00387B45">
            <w:pPr>
              <w:pStyle w:val="bullet"/>
              <w:numPr>
                <w:ilvl w:val="0"/>
                <w:numId w:val="12"/>
              </w:numPr>
              <w:spacing w:after="60"/>
              <w:ind w:left="357" w:hanging="357"/>
            </w:pPr>
            <w:r w:rsidRPr="00E55DA4">
              <w:t>practising new skills</w:t>
            </w:r>
          </w:p>
          <w:p w:rsidR="00795B84" w:rsidRPr="00E55DA4" w:rsidRDefault="00795B84" w:rsidP="00387B45">
            <w:pPr>
              <w:pStyle w:val="bullet"/>
              <w:numPr>
                <w:ilvl w:val="0"/>
                <w:numId w:val="12"/>
              </w:numPr>
              <w:spacing w:after="60"/>
              <w:ind w:left="357" w:hanging="357"/>
            </w:pPr>
            <w:r w:rsidRPr="00E55DA4">
              <w:t>seeking support of teacher, peers, other interested parties when needed</w:t>
            </w:r>
          </w:p>
          <w:p w:rsidR="00795B84" w:rsidRPr="00E55DA4" w:rsidRDefault="00795B84" w:rsidP="00387B45">
            <w:pPr>
              <w:pStyle w:val="bullet"/>
              <w:numPr>
                <w:ilvl w:val="0"/>
                <w:numId w:val="12"/>
              </w:numPr>
              <w:spacing w:after="60"/>
              <w:ind w:left="357" w:hanging="357"/>
            </w:pPr>
            <w:r w:rsidRPr="00E55DA4">
              <w:t>clear role definitions</w:t>
            </w:r>
          </w:p>
          <w:p w:rsidR="00795B84" w:rsidRPr="0025591D" w:rsidRDefault="00795B84" w:rsidP="00387B45">
            <w:pPr>
              <w:pStyle w:val="bullet"/>
              <w:numPr>
                <w:ilvl w:val="0"/>
                <w:numId w:val="12"/>
              </w:numPr>
              <w:spacing w:after="60"/>
              <w:ind w:left="357" w:hanging="357"/>
              <w:rPr>
                <w:szCs w:val="24"/>
              </w:rPr>
            </w:pPr>
            <w:r w:rsidRPr="00E55DA4">
              <w:t>developing co-operative learning techniques</w:t>
            </w:r>
          </w:p>
        </w:tc>
      </w:tr>
      <w:tr w:rsidR="00795B84" w:rsidTr="00795B84">
        <w:tc>
          <w:tcPr>
            <w:tcW w:w="3369" w:type="dxa"/>
            <w:gridSpan w:val="2"/>
          </w:tcPr>
          <w:p w:rsidR="00795B84" w:rsidRPr="001417FC" w:rsidRDefault="00795B84" w:rsidP="000F10AD">
            <w:pPr>
              <w:pStyle w:val="spacer"/>
            </w:pPr>
          </w:p>
        </w:tc>
        <w:tc>
          <w:tcPr>
            <w:tcW w:w="5873" w:type="dxa"/>
            <w:gridSpan w:val="3"/>
          </w:tcPr>
          <w:p w:rsidR="00795B84" w:rsidRDefault="00795B84" w:rsidP="000F10AD">
            <w:pPr>
              <w:pStyle w:val="spacer"/>
              <w:rPr>
                <w:szCs w:val="24"/>
              </w:rPr>
            </w:pPr>
          </w:p>
        </w:tc>
      </w:tr>
      <w:tr w:rsidR="00795B84" w:rsidTr="00795B84">
        <w:tc>
          <w:tcPr>
            <w:tcW w:w="3369" w:type="dxa"/>
            <w:gridSpan w:val="2"/>
          </w:tcPr>
          <w:p w:rsidR="00795B84" w:rsidRPr="008B429E" w:rsidRDefault="00795B84" w:rsidP="000F10AD">
            <w:pPr>
              <w:pStyle w:val="unittext"/>
            </w:pPr>
            <w:r w:rsidRPr="001417FC">
              <w:rPr>
                <w:b/>
                <w:i/>
              </w:rPr>
              <w:t>Barriers</w:t>
            </w:r>
            <w:r>
              <w:t xml:space="preserve"> may include: </w:t>
            </w:r>
          </w:p>
        </w:tc>
        <w:tc>
          <w:tcPr>
            <w:tcW w:w="5873" w:type="dxa"/>
            <w:gridSpan w:val="3"/>
          </w:tcPr>
          <w:p w:rsidR="00795B84" w:rsidRPr="00E55DA4" w:rsidRDefault="00795B84" w:rsidP="00387B45">
            <w:pPr>
              <w:pStyle w:val="bullet"/>
              <w:numPr>
                <w:ilvl w:val="0"/>
                <w:numId w:val="12"/>
              </w:numPr>
              <w:spacing w:after="60"/>
              <w:ind w:left="357" w:hanging="357"/>
            </w:pPr>
            <w:r w:rsidRPr="00E55DA4">
              <w:t>current life circumstances such as physical, mental, emotional or social constraints</w:t>
            </w:r>
          </w:p>
          <w:p w:rsidR="00795B84" w:rsidRPr="00E55DA4" w:rsidRDefault="00795B84" w:rsidP="00387B45">
            <w:pPr>
              <w:pStyle w:val="bullet"/>
              <w:numPr>
                <w:ilvl w:val="0"/>
                <w:numId w:val="12"/>
              </w:numPr>
              <w:spacing w:after="60"/>
              <w:ind w:left="357" w:hanging="357"/>
            </w:pPr>
            <w:r w:rsidRPr="00E55DA4">
              <w:t>cultural differences</w:t>
            </w:r>
          </w:p>
          <w:p w:rsidR="00795B84" w:rsidRDefault="00795B84" w:rsidP="00387B45">
            <w:pPr>
              <w:pStyle w:val="bullet"/>
              <w:numPr>
                <w:ilvl w:val="0"/>
                <w:numId w:val="12"/>
              </w:numPr>
              <w:spacing w:after="60"/>
              <w:ind w:left="357" w:hanging="357"/>
            </w:pPr>
            <w:r w:rsidRPr="00E55DA4">
              <w:t>multiple roles and responsibilities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Evidence Guide</w:t>
            </w:r>
          </w:p>
          <w:p w:rsidR="00795B84" w:rsidRDefault="00795B8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0F10AD">
            <w:pPr>
              <w:pStyle w:val="EG"/>
            </w:pPr>
            <w:r w:rsidRPr="005979AA">
              <w:t>Critical aspects for assessment and evidence required to demonstrate competency in this unit</w:t>
            </w:r>
          </w:p>
        </w:tc>
        <w:tc>
          <w:tcPr>
            <w:tcW w:w="5873" w:type="dxa"/>
            <w:gridSpan w:val="3"/>
          </w:tcPr>
          <w:p w:rsidR="00795B84" w:rsidRDefault="00795B84" w:rsidP="000F10AD">
            <w:pPr>
              <w:pStyle w:val="unittext"/>
            </w:pPr>
            <w:r w:rsidRPr="003B087B">
              <w:t>Assessment</w:t>
            </w:r>
            <w:r>
              <w:t xml:space="preserve"> must confirm the ability to:</w:t>
            </w:r>
          </w:p>
          <w:p w:rsidR="00795B84" w:rsidRPr="00D44DB1" w:rsidRDefault="00795B84" w:rsidP="00387B45">
            <w:pPr>
              <w:pStyle w:val="bullet"/>
              <w:numPr>
                <w:ilvl w:val="0"/>
                <w:numId w:val="12"/>
              </w:numPr>
              <w:spacing w:after="60"/>
              <w:ind w:left="357" w:hanging="357"/>
            </w:pPr>
            <w:r w:rsidRPr="00D44DB1">
              <w:t>clarify project goals with an appropriate support person, plan the pro</w:t>
            </w:r>
            <w:r>
              <w:t>ject, and carry out the project</w:t>
            </w:r>
            <w:r w:rsidRPr="00D44DB1">
              <w:t xml:space="preserve">  </w:t>
            </w:r>
          </w:p>
          <w:p w:rsidR="00795B84" w:rsidRDefault="00795B84" w:rsidP="00387B45">
            <w:pPr>
              <w:pStyle w:val="bullet"/>
              <w:numPr>
                <w:ilvl w:val="0"/>
                <w:numId w:val="12"/>
              </w:numPr>
              <w:spacing w:after="60"/>
              <w:ind w:left="357" w:hanging="357"/>
            </w:pPr>
            <w:r w:rsidRPr="00D44DB1">
              <w:t xml:space="preserve">evaluate the conduct of the project including </w:t>
            </w:r>
            <w:r w:rsidRPr="00D44DB1">
              <w:lastRenderedPageBreak/>
              <w:t>successful outcomes and barriers to completion of the project</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979AA" w:rsidRDefault="00795B84" w:rsidP="000F10AD">
            <w:pPr>
              <w:pStyle w:val="EG"/>
            </w:pPr>
            <w:r w:rsidRPr="005979AA">
              <w:t>Context of and specific resources for assessment</w:t>
            </w:r>
          </w:p>
        </w:tc>
        <w:tc>
          <w:tcPr>
            <w:tcW w:w="5873" w:type="dxa"/>
            <w:gridSpan w:val="3"/>
          </w:tcPr>
          <w:p w:rsidR="00795B84" w:rsidRDefault="00795B84" w:rsidP="000F10AD">
            <w:pPr>
              <w:pStyle w:val="unittext"/>
            </w:pPr>
            <w:r>
              <w:t>Assessment must ensure access to:</w:t>
            </w:r>
          </w:p>
          <w:p w:rsidR="00795B84" w:rsidRPr="00D44DB1" w:rsidRDefault="00795B84" w:rsidP="00387B45">
            <w:pPr>
              <w:pStyle w:val="bullet"/>
              <w:numPr>
                <w:ilvl w:val="0"/>
                <w:numId w:val="12"/>
              </w:numPr>
              <w:spacing w:after="60"/>
              <w:ind w:left="357" w:hanging="357"/>
            </w:pPr>
            <w:r>
              <w:t>texts</w:t>
            </w:r>
            <w:r w:rsidRPr="00D44DB1">
              <w:t xml:space="preserve"> related</w:t>
            </w:r>
            <w:r>
              <w:t xml:space="preserve"> to</w:t>
            </w:r>
            <w:r w:rsidRPr="00D44DB1">
              <w:t xml:space="preserve"> environments that are relevant</w:t>
            </w:r>
            <w:r>
              <w:t xml:space="preserve"> and familiar</w:t>
            </w:r>
            <w:r w:rsidRPr="00D44DB1">
              <w:t xml:space="preserve"> to the learner</w:t>
            </w:r>
          </w:p>
          <w:p w:rsidR="00795B84" w:rsidRPr="00FE4607" w:rsidRDefault="00795B84" w:rsidP="00387B45">
            <w:pPr>
              <w:pStyle w:val="bullet"/>
              <w:numPr>
                <w:ilvl w:val="0"/>
                <w:numId w:val="12"/>
              </w:numPr>
              <w:spacing w:after="60"/>
              <w:ind w:left="357" w:hanging="357"/>
            </w:pPr>
            <w:r>
              <w:t>resources to complete the project for example facilities such as libraries and computers</w:t>
            </w:r>
          </w:p>
          <w:p w:rsidR="00795B84" w:rsidRDefault="00795B84" w:rsidP="000F10AD">
            <w:pPr>
              <w:pStyle w:val="unittext"/>
            </w:pPr>
            <w:r>
              <w:t>At this level, the learner may:</w:t>
            </w:r>
          </w:p>
          <w:p w:rsidR="00795B84" w:rsidRPr="009C0955" w:rsidRDefault="00795B84" w:rsidP="00387B45">
            <w:pPr>
              <w:pStyle w:val="bullet"/>
              <w:numPr>
                <w:ilvl w:val="0"/>
                <w:numId w:val="12"/>
              </w:numPr>
              <w:spacing w:after="60"/>
              <w:ind w:left="357" w:hanging="357"/>
            </w:pPr>
            <w:r w:rsidRPr="009C0955">
              <w:t xml:space="preserve">need extended time to </w:t>
            </w:r>
            <w:r>
              <w:t>complete the project</w:t>
            </w:r>
          </w:p>
          <w:p w:rsidR="00795B84" w:rsidRDefault="00795B84" w:rsidP="00387B45">
            <w:pPr>
              <w:pStyle w:val="bullet"/>
              <w:numPr>
                <w:ilvl w:val="0"/>
                <w:numId w:val="12"/>
              </w:numPr>
              <w:spacing w:after="60"/>
              <w:ind w:left="357" w:hanging="357"/>
            </w:pPr>
            <w:r w:rsidRPr="009C0955">
              <w:t>depend on the teacher for guidance and support</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622D2D" w:rsidRDefault="00795B84" w:rsidP="000F10AD">
            <w:pPr>
              <w:pStyle w:val="EG"/>
            </w:pPr>
            <w:r w:rsidRPr="005979AA">
              <w:t>Method(s) of assessment</w:t>
            </w:r>
          </w:p>
        </w:tc>
        <w:tc>
          <w:tcPr>
            <w:tcW w:w="5873" w:type="dxa"/>
            <w:gridSpan w:val="3"/>
          </w:tcPr>
          <w:p w:rsidR="00795B84" w:rsidRDefault="00795B84" w:rsidP="000F10AD">
            <w:pPr>
              <w:pStyle w:val="unittext"/>
            </w:pPr>
            <w:r>
              <w:t>The following assessment methods are suitable for this unit:</w:t>
            </w:r>
          </w:p>
          <w:p w:rsidR="00795B84" w:rsidRPr="00033D1C" w:rsidRDefault="00795B84" w:rsidP="00387B45">
            <w:pPr>
              <w:pStyle w:val="bullet"/>
              <w:numPr>
                <w:ilvl w:val="0"/>
                <w:numId w:val="12"/>
              </w:numPr>
              <w:spacing w:after="60"/>
              <w:ind w:left="357" w:hanging="357"/>
            </w:pPr>
            <w:r w:rsidRPr="00E55DA4">
              <w:t>portfolio of examples related to the completion of the project such as</w:t>
            </w:r>
            <w:r w:rsidRPr="00033D1C">
              <w:t>:</w:t>
            </w:r>
          </w:p>
          <w:p w:rsidR="00795B84" w:rsidRDefault="00795B84" w:rsidP="000F10AD">
            <w:pPr>
              <w:pStyle w:val="endash"/>
              <w:keepNext/>
            </w:pPr>
            <w:r>
              <w:t>project action plan</w:t>
            </w:r>
          </w:p>
          <w:p w:rsidR="00795B84" w:rsidRPr="00033D1C" w:rsidRDefault="00795B84" w:rsidP="000F10AD">
            <w:pPr>
              <w:pStyle w:val="endash"/>
              <w:keepNext/>
            </w:pPr>
            <w:r w:rsidRPr="00033D1C">
              <w:t>journal/log book</w:t>
            </w:r>
            <w:r>
              <w:t xml:space="preserve"> recording project-related activities</w:t>
            </w:r>
          </w:p>
          <w:p w:rsidR="00795B84" w:rsidRPr="00033D1C" w:rsidRDefault="00795B84" w:rsidP="000F10AD">
            <w:pPr>
              <w:pStyle w:val="endash"/>
              <w:keepNext/>
            </w:pPr>
            <w:r w:rsidRPr="00033D1C">
              <w:t xml:space="preserve">collections of samples compiled by the </w:t>
            </w:r>
            <w:r>
              <w:t>learner such as photos, written materials, visual materials</w:t>
            </w:r>
          </w:p>
          <w:p w:rsidR="00795B84" w:rsidRPr="005A493D" w:rsidRDefault="00795B84" w:rsidP="00387B45">
            <w:pPr>
              <w:pStyle w:val="bullet"/>
              <w:numPr>
                <w:ilvl w:val="0"/>
                <w:numId w:val="12"/>
              </w:numPr>
              <w:spacing w:after="60"/>
              <w:ind w:left="357" w:hanging="357"/>
            </w:pPr>
            <w:r w:rsidRPr="00033D1C">
              <w:t>direct observation</w:t>
            </w:r>
            <w:r>
              <w:t xml:space="preserve"> of the learner planning and carrying out the project</w:t>
            </w:r>
          </w:p>
          <w:p w:rsidR="00795B84" w:rsidRPr="00E55DA4" w:rsidRDefault="00795B84" w:rsidP="00387B45">
            <w:pPr>
              <w:pStyle w:val="bullet"/>
              <w:numPr>
                <w:ilvl w:val="0"/>
                <w:numId w:val="12"/>
              </w:numPr>
              <w:spacing w:after="60"/>
              <w:ind w:left="357" w:hanging="357"/>
            </w:pPr>
            <w:r>
              <w:t>oral or written questioning to confirm understanding of the actions undertaken to complete the project</w:t>
            </w:r>
          </w:p>
          <w:p w:rsidR="00795B84" w:rsidRDefault="00795B84" w:rsidP="00387B45">
            <w:pPr>
              <w:pStyle w:val="bullet"/>
              <w:numPr>
                <w:ilvl w:val="0"/>
                <w:numId w:val="12"/>
              </w:numPr>
              <w:spacing w:after="60"/>
              <w:ind w:left="357" w:hanging="357"/>
            </w:pPr>
            <w:r w:rsidRPr="006E0A62">
              <w:t>verbal third party feedback, for example</w:t>
            </w:r>
            <w:r>
              <w:t xml:space="preserve"> from peers involved in the project</w:t>
            </w:r>
          </w:p>
        </w:tc>
      </w:tr>
    </w:tbl>
    <w:p w:rsidR="00795B84" w:rsidRDefault="00795B84" w:rsidP="008E119F"/>
    <w:p w:rsidR="00795B84" w:rsidRDefault="00795B84" w:rsidP="008E119F">
      <w:pPr>
        <w:spacing w:before="0" w:after="0"/>
        <w:sectPr w:rsidR="00795B84" w:rsidSect="00795B84">
          <w:headerReference w:type="even" r:id="rId111"/>
          <w:headerReference w:type="default" r:id="rId112"/>
          <w:headerReference w:type="first" r:id="rId11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0F10AD">
            <w:pPr>
              <w:pStyle w:val="code"/>
            </w:pPr>
            <w:r w:rsidRPr="00D72D90">
              <w:lastRenderedPageBreak/>
              <w:t>Unit Code</w:t>
            </w:r>
          </w:p>
        </w:tc>
        <w:tc>
          <w:tcPr>
            <w:tcW w:w="6299" w:type="dxa"/>
            <w:gridSpan w:val="4"/>
          </w:tcPr>
          <w:p w:rsidR="00795B84" w:rsidRPr="00D72D90" w:rsidRDefault="00B12FA4" w:rsidP="00825FE7">
            <w:pPr>
              <w:pStyle w:val="code1"/>
            </w:pPr>
            <w:bookmarkStart w:id="140" w:name="_Toc451945940"/>
            <w:r w:rsidRPr="00B12FA4">
              <w:t>VU21299</w:t>
            </w:r>
            <w:bookmarkEnd w:id="140"/>
          </w:p>
        </w:tc>
      </w:tr>
      <w:tr w:rsidR="00795B84" w:rsidTr="00795B84">
        <w:tc>
          <w:tcPr>
            <w:tcW w:w="2943" w:type="dxa"/>
          </w:tcPr>
          <w:p w:rsidR="00795B84" w:rsidRPr="00D72D90" w:rsidRDefault="00795B84" w:rsidP="000F10AD">
            <w:pPr>
              <w:pStyle w:val="code"/>
            </w:pPr>
            <w:r w:rsidRPr="00D72D90">
              <w:t>Unit Title</w:t>
            </w:r>
          </w:p>
        </w:tc>
        <w:tc>
          <w:tcPr>
            <w:tcW w:w="6299" w:type="dxa"/>
            <w:gridSpan w:val="4"/>
          </w:tcPr>
          <w:p w:rsidR="00795B84" w:rsidRPr="009C0955" w:rsidRDefault="00795B84" w:rsidP="00825FE7">
            <w:pPr>
              <w:pStyle w:val="code1"/>
            </w:pPr>
            <w:bookmarkStart w:id="141" w:name="_Toc451945941"/>
            <w:r>
              <w:t>Engage with simple texts for personal purposes</w:t>
            </w:r>
            <w:bookmarkEnd w:id="141"/>
          </w:p>
        </w:tc>
      </w:tr>
      <w:tr w:rsidR="00795B84" w:rsidTr="00795B84">
        <w:tc>
          <w:tcPr>
            <w:tcW w:w="2943" w:type="dxa"/>
          </w:tcPr>
          <w:p w:rsidR="00795B84" w:rsidRDefault="00795B84" w:rsidP="000F10AD">
            <w:pPr>
              <w:pStyle w:val="Heading21"/>
            </w:pPr>
            <w:r>
              <w:t>Unit Descriptor</w:t>
            </w:r>
          </w:p>
        </w:tc>
        <w:tc>
          <w:tcPr>
            <w:tcW w:w="6299" w:type="dxa"/>
            <w:gridSpan w:val="4"/>
          </w:tcPr>
          <w:p w:rsidR="00795B84" w:rsidRDefault="00795B84" w:rsidP="000F10AD">
            <w:pPr>
              <w:pStyle w:val="unittext"/>
            </w:pPr>
            <w:r>
              <w:t>This unit describes the skills and knowledge to engage</w:t>
            </w:r>
            <w:r w:rsidRPr="0074286B">
              <w:t xml:space="preserve"> with simple</w:t>
            </w:r>
            <w:r>
              <w:t xml:space="preserve"> and familiar</w:t>
            </w:r>
            <w:r w:rsidRPr="0074286B">
              <w:t xml:space="preserve"> </w:t>
            </w:r>
            <w:r>
              <w:t xml:space="preserve">print and digital </w:t>
            </w:r>
            <w:r w:rsidRPr="0074286B">
              <w:t>texts for personal purposes.</w:t>
            </w:r>
          </w:p>
          <w:p w:rsidR="00795B84" w:rsidRDefault="00795B84" w:rsidP="000F10AD">
            <w:pPr>
              <w:pStyle w:val="unittext"/>
            </w:pPr>
            <w:r>
              <w:t xml:space="preserve">The required outcomes described in this unit relate directly to the </w:t>
            </w:r>
            <w:r>
              <w:rPr>
                <w:i/>
              </w:rPr>
              <w:t>Australian Core Skills Framework (ACSF)</w:t>
            </w:r>
            <w:r>
              <w:t xml:space="preserve">, (© Commonwealth of Australia, 2012). They contribute to the achievement of ACSF indicators of competence at Level </w:t>
            </w:r>
            <w:r w:rsidRPr="003041D3">
              <w:t>Two (Reading): 2.03, 2.04.</w:t>
            </w:r>
          </w:p>
        </w:tc>
      </w:tr>
      <w:tr w:rsidR="00795B84" w:rsidTr="00795B84">
        <w:tc>
          <w:tcPr>
            <w:tcW w:w="2943" w:type="dxa"/>
          </w:tcPr>
          <w:p w:rsidR="00795B84" w:rsidRDefault="00795B84" w:rsidP="000F10AD">
            <w:pPr>
              <w:pStyle w:val="Heading21"/>
            </w:pPr>
            <w:r>
              <w:t>Employability Skills</w:t>
            </w:r>
          </w:p>
        </w:tc>
        <w:tc>
          <w:tcPr>
            <w:tcW w:w="6299" w:type="dxa"/>
            <w:gridSpan w:val="4"/>
          </w:tcPr>
          <w:p w:rsidR="00795B84" w:rsidRDefault="00795B84" w:rsidP="000F10AD">
            <w:pPr>
              <w:pStyle w:val="unittext"/>
            </w:pPr>
            <w:r>
              <w:t>This unit contains employability skills.</w:t>
            </w:r>
          </w:p>
        </w:tc>
      </w:tr>
      <w:tr w:rsidR="00795B84" w:rsidTr="00795B84">
        <w:tc>
          <w:tcPr>
            <w:tcW w:w="2943" w:type="dxa"/>
          </w:tcPr>
          <w:p w:rsidR="00795B84" w:rsidRDefault="00795B84" w:rsidP="000F10AD">
            <w:pPr>
              <w:pStyle w:val="Heading21"/>
            </w:pPr>
            <w:r>
              <w:t>Application of the Unit</w:t>
            </w:r>
          </w:p>
        </w:tc>
        <w:tc>
          <w:tcPr>
            <w:tcW w:w="6299" w:type="dxa"/>
            <w:gridSpan w:val="4"/>
          </w:tcPr>
          <w:p w:rsidR="00795B84" w:rsidRDefault="00795B84" w:rsidP="000F10AD">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associated with engaging with </w:t>
            </w:r>
            <w:r w:rsidRPr="004C405D">
              <w:t>texts</w:t>
            </w:r>
            <w:r>
              <w:t>. It provides the foundation for future activities associated with engaging with text.</w:t>
            </w:r>
          </w:p>
          <w:p w:rsidR="00795B84" w:rsidRDefault="00795B84" w:rsidP="000F10AD">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5245A5" w:rsidRPr="005245A5">
              <w:rPr>
                <w:i/>
              </w:rPr>
              <w:t>VU21303</w:t>
            </w:r>
            <w:r>
              <w:t xml:space="preserve"> </w:t>
            </w:r>
            <w:r w:rsidRPr="00BB732C">
              <w:rPr>
                <w:i/>
              </w:rPr>
              <w:t>Create simple texts for personal purposes</w:t>
            </w:r>
            <w:r>
              <w:t xml:space="preserve">. The link between reading and writing across the different domains also encourages co-delivery and assessment of additional units, such as </w:t>
            </w:r>
            <w:r w:rsidR="005245A5" w:rsidRPr="005245A5">
              <w:rPr>
                <w:i/>
              </w:rPr>
              <w:t>VU21302</w:t>
            </w:r>
            <w:r w:rsidR="005245A5">
              <w:rPr>
                <w:i/>
              </w:rPr>
              <w:t xml:space="preserve"> </w:t>
            </w:r>
            <w:r w:rsidRPr="00E82F17">
              <w:rPr>
                <w:i/>
              </w:rPr>
              <w:t>Engage with simple texts to participate in the community</w:t>
            </w:r>
            <w:r>
              <w:rPr>
                <w:i/>
              </w:rPr>
              <w:t xml:space="preserve"> </w:t>
            </w:r>
            <w:r>
              <w:t xml:space="preserve">and </w:t>
            </w:r>
            <w:r w:rsidR="00B11ECF" w:rsidRPr="00B11ECF">
              <w:rPr>
                <w:i/>
              </w:rPr>
              <w:t>VU21306</w:t>
            </w:r>
            <w:r w:rsidR="00B11ECF">
              <w:rPr>
                <w:i/>
              </w:rPr>
              <w:t xml:space="preserve"> </w:t>
            </w:r>
            <w:r w:rsidRPr="009E1A8E">
              <w:rPr>
                <w:i/>
              </w:rPr>
              <w:t>Create simple texts to participate in the community</w:t>
            </w:r>
            <w:r>
              <w:t>.</w:t>
            </w:r>
          </w:p>
        </w:tc>
      </w:tr>
      <w:tr w:rsidR="00795B84" w:rsidTr="00795B84">
        <w:tc>
          <w:tcPr>
            <w:tcW w:w="2943" w:type="dxa"/>
          </w:tcPr>
          <w:p w:rsidR="00795B84" w:rsidRDefault="00795B84" w:rsidP="000F10AD">
            <w:pPr>
              <w:pStyle w:val="Heading21"/>
            </w:pPr>
            <w:r>
              <w:t>Element</w:t>
            </w:r>
          </w:p>
          <w:p w:rsidR="00795B84" w:rsidRDefault="00795B8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0F10AD">
            <w:pPr>
              <w:pStyle w:val="Heading21"/>
            </w:pPr>
            <w:r>
              <w:t>Performance Criteria</w:t>
            </w:r>
          </w:p>
          <w:p w:rsidR="00795B84" w:rsidRDefault="00795B8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84371F" w:rsidRDefault="00795B84" w:rsidP="000F10AD">
            <w:pPr>
              <w:pStyle w:val="element"/>
            </w:pPr>
            <w:r w:rsidRPr="0084371F">
              <w:t>1</w:t>
            </w:r>
            <w:r>
              <w:tab/>
              <w:t>Locate specific information in simple personally relevant print and digital texts</w:t>
            </w:r>
          </w:p>
        </w:tc>
        <w:tc>
          <w:tcPr>
            <w:tcW w:w="570" w:type="dxa"/>
            <w:gridSpan w:val="2"/>
          </w:tcPr>
          <w:p w:rsidR="00795B84" w:rsidRDefault="00795B84" w:rsidP="000F10AD">
            <w:pPr>
              <w:pStyle w:val="PC"/>
            </w:pPr>
            <w:r>
              <w:t>1.1</w:t>
            </w:r>
          </w:p>
        </w:tc>
        <w:tc>
          <w:tcPr>
            <w:tcW w:w="5729" w:type="dxa"/>
            <w:gridSpan w:val="2"/>
          </w:tcPr>
          <w:p w:rsidR="00795B84" w:rsidRDefault="00795B84" w:rsidP="000F10AD">
            <w:pPr>
              <w:pStyle w:val="unittext"/>
            </w:pPr>
            <w:r>
              <w:t xml:space="preserve">Identify a </w:t>
            </w:r>
            <w:r w:rsidRPr="005D038A">
              <w:t>range of</w:t>
            </w:r>
            <w:r w:rsidRPr="00B77AF1">
              <w:rPr>
                <w:b/>
                <w:i/>
              </w:rPr>
              <w:t xml:space="preserve"> simple texts</w:t>
            </w:r>
            <w:r>
              <w:t xml:space="preserve"> which are personally familiar</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1.2</w:t>
            </w:r>
          </w:p>
        </w:tc>
        <w:tc>
          <w:tcPr>
            <w:tcW w:w="5729" w:type="dxa"/>
            <w:gridSpan w:val="2"/>
          </w:tcPr>
          <w:p w:rsidR="00795B84" w:rsidRDefault="00795B84" w:rsidP="000F10AD">
            <w:pPr>
              <w:pStyle w:val="unittext"/>
            </w:pPr>
            <w:r>
              <w:t xml:space="preserve">Recognise </w:t>
            </w:r>
            <w:r w:rsidRPr="00B77AF1">
              <w:rPr>
                <w:b/>
                <w:i/>
              </w:rPr>
              <w:t>features of texts</w:t>
            </w:r>
            <w:r>
              <w:t xml:space="preserve"> </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1.3</w:t>
            </w:r>
          </w:p>
        </w:tc>
        <w:tc>
          <w:tcPr>
            <w:tcW w:w="5729" w:type="dxa"/>
            <w:gridSpan w:val="2"/>
          </w:tcPr>
          <w:p w:rsidR="00795B84" w:rsidRDefault="00795B84" w:rsidP="000F10AD">
            <w:pPr>
              <w:pStyle w:val="unittext"/>
            </w:pPr>
            <w:r>
              <w:t xml:space="preserve">Identify relevant information </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Default="00795B84" w:rsidP="000F10AD">
            <w:pPr>
              <w:pStyle w:val="element"/>
            </w:pPr>
            <w:r>
              <w:t>2</w:t>
            </w:r>
            <w:r>
              <w:tab/>
              <w:t xml:space="preserve">Read and interpret simple explicit personally relevant print and digital </w:t>
            </w:r>
            <w:r>
              <w:lastRenderedPageBreak/>
              <w:t>texts</w:t>
            </w:r>
          </w:p>
        </w:tc>
        <w:tc>
          <w:tcPr>
            <w:tcW w:w="585" w:type="dxa"/>
            <w:gridSpan w:val="3"/>
          </w:tcPr>
          <w:p w:rsidR="00795B84" w:rsidRDefault="00795B84" w:rsidP="000F10AD">
            <w:pPr>
              <w:pStyle w:val="PC"/>
            </w:pPr>
            <w:r>
              <w:lastRenderedPageBreak/>
              <w:t>2.1</w:t>
            </w:r>
          </w:p>
        </w:tc>
        <w:tc>
          <w:tcPr>
            <w:tcW w:w="5714" w:type="dxa"/>
          </w:tcPr>
          <w:p w:rsidR="00795B84" w:rsidRDefault="00795B84" w:rsidP="000F10AD">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2.2</w:t>
            </w:r>
          </w:p>
        </w:tc>
        <w:tc>
          <w:tcPr>
            <w:tcW w:w="5714" w:type="dxa"/>
          </w:tcPr>
          <w:p w:rsidR="00795B84" w:rsidRPr="0076412D" w:rsidRDefault="00795B84" w:rsidP="000F10AD">
            <w:pPr>
              <w:pStyle w:val="unittext"/>
              <w:rPr>
                <w:i/>
                <w:sz w:val="24"/>
              </w:rPr>
            </w:pPr>
            <w:r w:rsidRPr="00B77AF1">
              <w:rPr>
                <w:b/>
                <w:i/>
              </w:rPr>
              <w:t>Predict</w:t>
            </w:r>
            <w:r>
              <w:t xml:space="preserve"> the purpose of the texts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2.3</w:t>
            </w:r>
          </w:p>
        </w:tc>
        <w:tc>
          <w:tcPr>
            <w:tcW w:w="5714" w:type="dxa"/>
          </w:tcPr>
          <w:p w:rsidR="00795B84" w:rsidRPr="00496A3D" w:rsidRDefault="00795B84" w:rsidP="000F10AD">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2.4</w:t>
            </w:r>
          </w:p>
        </w:tc>
        <w:tc>
          <w:tcPr>
            <w:tcW w:w="5714" w:type="dxa"/>
          </w:tcPr>
          <w:p w:rsidR="00795B84" w:rsidRDefault="00795B84" w:rsidP="000F10AD">
            <w:pPr>
              <w:pStyle w:val="unittext"/>
            </w:pPr>
            <w:r>
              <w:t>Identify main</w:t>
            </w:r>
            <w:r w:rsidRPr="00720EC1">
              <w:rPr>
                <w:b/>
                <w:i/>
              </w:rPr>
              <w:t xml:space="preserve"> ideas</w:t>
            </w:r>
            <w:r>
              <w:t xml:space="preserve"> in texts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2.5</w:t>
            </w:r>
          </w:p>
        </w:tc>
        <w:tc>
          <w:tcPr>
            <w:tcW w:w="5714" w:type="dxa"/>
          </w:tcPr>
          <w:p w:rsidR="00795B84" w:rsidRDefault="00795B84" w:rsidP="000F10AD">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its purpose </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Required Knowledge and Skills</w:t>
            </w:r>
          </w:p>
          <w:p w:rsidR="00795B84" w:rsidRDefault="00795B84" w:rsidP="000F10AD">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0F10AD">
            <w:pPr>
              <w:pStyle w:val="unittext"/>
            </w:pPr>
            <w:r>
              <w:t>Required Knowledge:</w:t>
            </w:r>
          </w:p>
          <w:p w:rsidR="00795B84" w:rsidRPr="00FE45E8" w:rsidRDefault="00795B84" w:rsidP="00387B45">
            <w:pPr>
              <w:pStyle w:val="bullet"/>
              <w:numPr>
                <w:ilvl w:val="0"/>
                <w:numId w:val="10"/>
              </w:numPr>
              <w:ind w:left="284" w:hanging="284"/>
            </w:pPr>
            <w:r>
              <w:t>how basic punctuation impacts on meaning</w:t>
            </w:r>
          </w:p>
          <w:p w:rsidR="00795B84" w:rsidRDefault="00795B84" w:rsidP="00387B45">
            <w:pPr>
              <w:pStyle w:val="bullet"/>
              <w:numPr>
                <w:ilvl w:val="0"/>
                <w:numId w:val="10"/>
              </w:numPr>
              <w:ind w:left="284" w:hanging="284"/>
            </w:pPr>
            <w:r w:rsidRPr="00165367">
              <w:t>reading strategies to engage with printed and digital texts</w:t>
            </w:r>
          </w:p>
          <w:p w:rsidR="00795B84" w:rsidRDefault="00795B84" w:rsidP="000F10AD">
            <w:pPr>
              <w:pStyle w:val="unittext"/>
            </w:pPr>
            <w:r>
              <w:t>Required Skills:</w:t>
            </w:r>
          </w:p>
          <w:p w:rsidR="00795B84" w:rsidRPr="008C0538" w:rsidRDefault="00795B84" w:rsidP="00387B45">
            <w:pPr>
              <w:pStyle w:val="bullet"/>
              <w:numPr>
                <w:ilvl w:val="0"/>
                <w:numId w:val="10"/>
              </w:numPr>
              <w:ind w:left="284" w:hanging="284"/>
            </w:pPr>
            <w:r>
              <w:t>p</w:t>
            </w:r>
            <w:r w:rsidRPr="008C0538">
              <w:t>roblem solving skills to:</w:t>
            </w:r>
          </w:p>
          <w:p w:rsidR="00795B84" w:rsidRDefault="00795B84" w:rsidP="000F10AD">
            <w:pPr>
              <w:pStyle w:val="endash"/>
              <w:keepNext/>
            </w:pPr>
            <w:r>
              <w:t>critically read texts which have predictable structure and familiar vocabulary to make meaning</w:t>
            </w:r>
          </w:p>
          <w:p w:rsidR="00795B84" w:rsidRDefault="00795B84" w:rsidP="000F10AD">
            <w:pPr>
              <w:pStyle w:val="endash"/>
              <w:keepNext/>
            </w:pPr>
            <w:r>
              <w:t>get the gist of texts which have more unfamiliar elements to interpret information</w:t>
            </w:r>
          </w:p>
          <w:p w:rsidR="00795B84" w:rsidRDefault="00795B84" w:rsidP="000F10AD">
            <w:pPr>
              <w:pStyle w:val="endash"/>
              <w:keepNext/>
            </w:pPr>
            <w:r>
              <w:t>use a range of reading strategies to draw on bank of key vocabulary of personally relevant words/ phrases and use of word attack skills</w:t>
            </w:r>
          </w:p>
          <w:p w:rsidR="00795B84" w:rsidRDefault="00795B84" w:rsidP="000F10AD">
            <w:pPr>
              <w:pStyle w:val="endash"/>
              <w:keepNext/>
            </w:pPr>
            <w:r>
              <w:t>make connections between own knowledge and experience and the purpose and structure of texts</w:t>
            </w:r>
          </w:p>
          <w:p w:rsidR="00795B84" w:rsidRDefault="00795B84" w:rsidP="000F10AD">
            <w:pPr>
              <w:pStyle w:val="endash"/>
              <w:keepNext/>
            </w:pPr>
            <w:r>
              <w:t>follow non-linear digital texts to gain information</w:t>
            </w:r>
          </w:p>
          <w:p w:rsidR="00795B84" w:rsidRDefault="00795B84" w:rsidP="00387B45">
            <w:pPr>
              <w:pStyle w:val="bullet"/>
              <w:numPr>
                <w:ilvl w:val="0"/>
                <w:numId w:val="10"/>
              </w:numPr>
              <w:ind w:left="284" w:hanging="284"/>
            </w:pPr>
            <w:r>
              <w:t>communication skills to discuss and convey information about key content in texts</w:t>
            </w:r>
          </w:p>
          <w:p w:rsidR="00795B84" w:rsidRDefault="00795B84" w:rsidP="00387B45">
            <w:pPr>
              <w:pStyle w:val="bullet"/>
              <w:numPr>
                <w:ilvl w:val="0"/>
                <w:numId w:val="10"/>
              </w:numPr>
              <w:ind w:left="284" w:hanging="284"/>
            </w:pPr>
            <w:r w:rsidRPr="00FE45E8">
              <w:t xml:space="preserve">technology skills to navigate screen based digital text to locate simple information </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Range Statement</w:t>
            </w:r>
          </w:p>
          <w:p w:rsidR="00795B84" w:rsidRDefault="00795B8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5D0D05" w:rsidRDefault="00795B84" w:rsidP="000F10AD">
            <w:pPr>
              <w:pStyle w:val="unittext"/>
            </w:pPr>
            <w:r>
              <w:rPr>
                <w:b/>
                <w:i/>
              </w:rPr>
              <w:t>S</w:t>
            </w:r>
            <w:r w:rsidRPr="00165367">
              <w:rPr>
                <w:b/>
                <w:i/>
              </w:rPr>
              <w:t>imple texts</w:t>
            </w:r>
            <w:r>
              <w:t xml:space="preserve"> may include:</w:t>
            </w:r>
          </w:p>
        </w:tc>
        <w:tc>
          <w:tcPr>
            <w:tcW w:w="5873" w:type="dxa"/>
            <w:gridSpan w:val="3"/>
          </w:tcPr>
          <w:p w:rsidR="00795B84" w:rsidRDefault="00795B84" w:rsidP="00387B45">
            <w:pPr>
              <w:pStyle w:val="bullet"/>
              <w:numPr>
                <w:ilvl w:val="0"/>
                <w:numId w:val="10"/>
              </w:numPr>
              <w:ind w:left="284" w:hanging="284"/>
            </w:pPr>
            <w:r>
              <w:t>simple familiar texts with clear purpose and familiar vocabulary</w:t>
            </w:r>
          </w:p>
          <w:p w:rsidR="00795B84" w:rsidRDefault="00795B84" w:rsidP="00387B45">
            <w:pPr>
              <w:pStyle w:val="bullet"/>
              <w:numPr>
                <w:ilvl w:val="0"/>
                <w:numId w:val="10"/>
              </w:numPr>
              <w:ind w:left="284" w:hanging="284"/>
            </w:pPr>
            <w:r>
              <w:t>digital, printed, handwritten and visual texts:</w:t>
            </w:r>
          </w:p>
          <w:p w:rsidR="00795B84" w:rsidRPr="0051659D" w:rsidRDefault="00795B84" w:rsidP="000F10AD">
            <w:pPr>
              <w:pStyle w:val="endash"/>
              <w:keepNext/>
            </w:pPr>
            <w:r w:rsidRPr="0051659D">
              <w:t xml:space="preserve">messages </w:t>
            </w:r>
            <w:r>
              <w:t xml:space="preserve">from family members or friends such as </w:t>
            </w:r>
            <w:r w:rsidRPr="0051659D">
              <w:t>no</w:t>
            </w:r>
            <w:r>
              <w:t>tes, email, SMS, cards, weblogs</w:t>
            </w:r>
          </w:p>
          <w:p w:rsidR="00795B84" w:rsidRDefault="00795B84" w:rsidP="000F10AD">
            <w:pPr>
              <w:pStyle w:val="endash"/>
              <w:keepNext/>
            </w:pPr>
            <w:r>
              <w:t>short story, children’s story read to child, own personal history</w:t>
            </w:r>
          </w:p>
          <w:p w:rsidR="00795B84" w:rsidRDefault="00795B84" w:rsidP="000F10AD">
            <w:pPr>
              <w:pStyle w:val="endash"/>
              <w:keepNext/>
            </w:pPr>
            <w:r>
              <w:t>instructions on medicine bottle, instructions on accessing a game, simple recipe, shopping list</w:t>
            </w:r>
          </w:p>
          <w:p w:rsidR="00795B84" w:rsidRDefault="00795B84" w:rsidP="000F10AD">
            <w:pPr>
              <w:pStyle w:val="endash"/>
              <w:keepNext/>
            </w:pPr>
            <w:r>
              <w:t>information formatted into a table of one or two columns such as a catalogue of personal items</w:t>
            </w:r>
          </w:p>
          <w:p w:rsidR="00795B84" w:rsidRDefault="00795B84" w:rsidP="000F10AD">
            <w:pPr>
              <w:pStyle w:val="endash"/>
              <w:keepNext/>
            </w:pPr>
            <w:r>
              <w:t>advertisements, leaflets</w:t>
            </w:r>
          </w:p>
          <w:p w:rsidR="00795B84" w:rsidRDefault="00795B84" w:rsidP="000F10AD">
            <w:pPr>
              <w:pStyle w:val="endash"/>
              <w:keepNext/>
            </w:pPr>
            <w:r>
              <w:t>formatted texts such as forms</w:t>
            </w:r>
          </w:p>
          <w:p w:rsidR="00795B84" w:rsidRDefault="00795B84" w:rsidP="000F10AD">
            <w:pPr>
              <w:pStyle w:val="endash"/>
              <w:keepNext/>
            </w:pPr>
            <w:r>
              <w:t xml:space="preserve">visual texts such as digital stories, posters, illustrations, </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D0D05" w:rsidRDefault="00795B84" w:rsidP="000F10AD">
            <w:pPr>
              <w:pStyle w:val="unittext"/>
            </w:pPr>
            <w:r w:rsidRPr="005D038A">
              <w:rPr>
                <w:b/>
                <w:i/>
              </w:rPr>
              <w:lastRenderedPageBreak/>
              <w:t>Features</w:t>
            </w:r>
            <w:r>
              <w:t xml:space="preserve"> </w:t>
            </w:r>
            <w:r w:rsidRPr="005D038A">
              <w:rPr>
                <w:b/>
                <w:i/>
              </w:rPr>
              <w:t>of texts</w:t>
            </w:r>
            <w:r>
              <w:t xml:space="preserve"> include:</w:t>
            </w:r>
          </w:p>
        </w:tc>
        <w:tc>
          <w:tcPr>
            <w:tcW w:w="5873" w:type="dxa"/>
            <w:gridSpan w:val="3"/>
          </w:tcPr>
          <w:p w:rsidR="00795B84" w:rsidRDefault="00795B84" w:rsidP="00387B45">
            <w:pPr>
              <w:pStyle w:val="bullet"/>
              <w:numPr>
                <w:ilvl w:val="0"/>
                <w:numId w:val="10"/>
              </w:numPr>
              <w:ind w:left="284" w:hanging="284"/>
            </w:pPr>
            <w:r>
              <w:t>text structure with transparent organisation appropriate to text type:</w:t>
            </w:r>
          </w:p>
          <w:p w:rsidR="00795B84" w:rsidRDefault="00795B84" w:rsidP="000F10AD">
            <w:pPr>
              <w:pStyle w:val="endash"/>
              <w:keepNext/>
            </w:pPr>
            <w:r>
              <w:t>narrative texts with sequential prose: beginning, middle and end</w:t>
            </w:r>
          </w:p>
          <w:p w:rsidR="00795B84" w:rsidRDefault="00795B84" w:rsidP="000F10AD">
            <w:pPr>
              <w:pStyle w:val="endash"/>
              <w:keepNext/>
            </w:pPr>
            <w:r>
              <w:t>procedural texts with a small number of sequentially ordered dot points or numbered instructions</w:t>
            </w:r>
          </w:p>
          <w:p w:rsidR="00795B84" w:rsidRDefault="00795B84" w:rsidP="000F10AD">
            <w:pPr>
              <w:pStyle w:val="endash"/>
              <w:keepNext/>
            </w:pPr>
            <w:r>
              <w:t>informative texts with explicit navigation features such as headings, site maps/ menus</w:t>
            </w:r>
          </w:p>
          <w:p w:rsidR="00795B84" w:rsidRDefault="00795B84" w:rsidP="000F10AD">
            <w:pPr>
              <w:pStyle w:val="endash"/>
              <w:keepNext/>
            </w:pPr>
            <w:r>
              <w:t xml:space="preserve">persuasive texts supported by visual material, opinion expressed  </w:t>
            </w:r>
          </w:p>
          <w:p w:rsidR="00795B84" w:rsidRDefault="00795B84" w:rsidP="00387B45">
            <w:pPr>
              <w:pStyle w:val="bullet"/>
              <w:numPr>
                <w:ilvl w:val="0"/>
                <w:numId w:val="10"/>
              </w:numPr>
              <w:ind w:left="284" w:hanging="284"/>
            </w:pPr>
            <w:r>
              <w:t>sentences:</w:t>
            </w:r>
          </w:p>
          <w:p w:rsidR="00795B84" w:rsidRDefault="00795B84" w:rsidP="000F10AD">
            <w:pPr>
              <w:pStyle w:val="endash"/>
              <w:keepNext/>
              <w:rPr>
                <w:i/>
              </w:rPr>
            </w:pPr>
            <w:r>
              <w:t>simple verb tenses and routine word order patterns</w:t>
            </w:r>
          </w:p>
          <w:p w:rsidR="00795B84" w:rsidRDefault="00795B84" w:rsidP="000F10AD">
            <w:pPr>
              <w:pStyle w:val="endash"/>
              <w:keepNext/>
              <w:rPr>
                <w:i/>
              </w:rPr>
            </w:pPr>
            <w:r>
              <w:t>one or two clauses</w:t>
            </w:r>
          </w:p>
          <w:p w:rsidR="00795B84" w:rsidRPr="002B3672" w:rsidRDefault="00795B84" w:rsidP="000F10AD">
            <w:pPr>
              <w:pStyle w:val="endash"/>
              <w:keepNext/>
              <w:rPr>
                <w:i/>
              </w:rPr>
            </w:pPr>
            <w:r>
              <w:t>containing adjectives, pronouns and prepositions</w:t>
            </w:r>
          </w:p>
          <w:p w:rsidR="00795B84" w:rsidRPr="002B3672" w:rsidRDefault="00795B84" w:rsidP="000F10AD">
            <w:pPr>
              <w:pStyle w:val="endash"/>
              <w:keepNext/>
            </w:pPr>
            <w:r>
              <w:t>linked by simple cohesive devices such as, and, but, then</w:t>
            </w:r>
          </w:p>
          <w:p w:rsidR="00795B84" w:rsidRDefault="00795B84" w:rsidP="00387B45">
            <w:pPr>
              <w:pStyle w:val="bullet"/>
              <w:numPr>
                <w:ilvl w:val="0"/>
                <w:numId w:val="10"/>
              </w:numPr>
              <w:ind w:left="284" w:hanging="284"/>
            </w:pPr>
            <w:r>
              <w:t>familiar words / phrases/ abbreviations:</w:t>
            </w:r>
          </w:p>
          <w:p w:rsidR="00795B84" w:rsidRDefault="00795B84" w:rsidP="000F10AD">
            <w:pPr>
              <w:pStyle w:val="endash"/>
              <w:keepNext/>
            </w:pPr>
            <w:r>
              <w:t>place-related information such as meeting places, places of personal significance, places of cultural significance</w:t>
            </w:r>
          </w:p>
          <w:p w:rsidR="00795B84" w:rsidRDefault="00795B84" w:rsidP="000F10AD">
            <w:pPr>
              <w:pStyle w:val="endash"/>
              <w:keepNext/>
            </w:pPr>
            <w:r>
              <w:t>time-related information such as, birthdays of friends and relatives, starting times of events, appointments, culturally significant times</w:t>
            </w:r>
          </w:p>
          <w:p w:rsidR="00795B84" w:rsidRDefault="00795B84" w:rsidP="000F10AD">
            <w:pPr>
              <w:pStyle w:val="endash"/>
              <w:keepNext/>
            </w:pPr>
            <w:r>
              <w:t>vocabulary related to own interests, activities</w:t>
            </w:r>
          </w:p>
          <w:p w:rsidR="00795B84" w:rsidRDefault="00795B84" w:rsidP="000F10AD">
            <w:pPr>
              <w:pStyle w:val="endash"/>
              <w:keepNext/>
            </w:pPr>
            <w:r>
              <w:t>abbreviations of personal significance</w:t>
            </w:r>
          </w:p>
          <w:p w:rsidR="00795B84" w:rsidRDefault="00795B84" w:rsidP="00387B45">
            <w:pPr>
              <w:pStyle w:val="bullet"/>
              <w:numPr>
                <w:ilvl w:val="0"/>
                <w:numId w:val="10"/>
              </w:numPr>
              <w:ind w:left="284" w:hanging="284"/>
            </w:pPr>
            <w:r w:rsidRPr="005D0D05">
              <w:t>numbers as</w:t>
            </w:r>
            <w:r>
              <w:rPr>
                <w:i/>
              </w:rPr>
              <w:t xml:space="preserve"> </w:t>
            </w:r>
            <w:r>
              <w:t>whole numbers, simple fractions, decimals, and percentages:</w:t>
            </w:r>
          </w:p>
          <w:p w:rsidR="00795B84" w:rsidRDefault="00795B84" w:rsidP="000F10AD">
            <w:pPr>
              <w:pStyle w:val="endash"/>
              <w:keepNext/>
            </w:pPr>
            <w:r>
              <w:t xml:space="preserve">dates and times </w:t>
            </w:r>
          </w:p>
          <w:p w:rsidR="00795B84" w:rsidRDefault="00795B84" w:rsidP="000F10AD">
            <w:pPr>
              <w:pStyle w:val="endash"/>
              <w:keepNext/>
            </w:pPr>
            <w:r>
              <w:t xml:space="preserve">connected with money, such as costs associated with fares, entry costs, shopping </w:t>
            </w:r>
          </w:p>
          <w:p w:rsidR="00795B84" w:rsidRDefault="00795B84" w:rsidP="000F10AD">
            <w:pPr>
              <w:pStyle w:val="endash"/>
              <w:keepNext/>
            </w:pPr>
            <w:r>
              <w:t>phone numbers of friends and relatives saved to note book or own personal phone bank</w:t>
            </w:r>
          </w:p>
          <w:p w:rsidR="00795B84" w:rsidRDefault="00795B84" w:rsidP="000F10AD">
            <w:pPr>
              <w:pStyle w:val="endash"/>
              <w:keepNext/>
            </w:pPr>
            <w:r>
              <w:t>comparing costs</w:t>
            </w:r>
          </w:p>
          <w:p w:rsidR="00795B84" w:rsidRDefault="00795B84" w:rsidP="00387B45">
            <w:pPr>
              <w:pStyle w:val="bullet"/>
              <w:numPr>
                <w:ilvl w:val="0"/>
                <w:numId w:val="10"/>
              </w:numPr>
              <w:ind w:left="284" w:hanging="284"/>
            </w:pPr>
            <w:r>
              <w:t>familiar visuals, symbols and logos:</w:t>
            </w:r>
          </w:p>
          <w:p w:rsidR="00795B84" w:rsidRDefault="00795B84" w:rsidP="000F10AD">
            <w:pPr>
              <w:pStyle w:val="endash"/>
              <w:keepNext/>
            </w:pPr>
            <w:r>
              <w:t>murals, graffiti, posters of personal relevance or interest</w:t>
            </w:r>
          </w:p>
          <w:p w:rsidR="00795B84" w:rsidRDefault="00795B84" w:rsidP="000F10AD">
            <w:pPr>
              <w:pStyle w:val="endash"/>
              <w:keepNext/>
            </w:pPr>
            <w:r>
              <w:t xml:space="preserve"> map of local area of personal significance</w:t>
            </w:r>
          </w:p>
          <w:p w:rsidR="00795B84" w:rsidRDefault="00795B84" w:rsidP="000F10AD">
            <w:pPr>
              <w:pStyle w:val="endash"/>
              <w:keepNext/>
            </w:pPr>
            <w:r>
              <w:t>retail outlets in immediate environment</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553B13">
              <w:rPr>
                <w:b/>
                <w:i/>
              </w:rPr>
              <w:t>Sources</w:t>
            </w:r>
            <w:r w:rsidRPr="00D41899">
              <w:t xml:space="preserve"> </w:t>
            </w:r>
            <w:r w:rsidRPr="005D038A">
              <w:rPr>
                <w:b/>
                <w:i/>
              </w:rPr>
              <w:t>of text</w:t>
            </w:r>
            <w:r>
              <w:t xml:space="preserve"> may include:</w:t>
            </w:r>
          </w:p>
        </w:tc>
        <w:tc>
          <w:tcPr>
            <w:tcW w:w="5873" w:type="dxa"/>
            <w:gridSpan w:val="3"/>
          </w:tcPr>
          <w:p w:rsidR="00795B84" w:rsidRPr="00721823" w:rsidRDefault="00795B84" w:rsidP="00387B45">
            <w:pPr>
              <w:pStyle w:val="bullet"/>
              <w:numPr>
                <w:ilvl w:val="0"/>
                <w:numId w:val="10"/>
              </w:numPr>
              <w:ind w:left="284" w:hanging="284"/>
            </w:pPr>
            <w:r w:rsidRPr="00721823">
              <w:t>educational / recreational / leisure organisations</w:t>
            </w:r>
          </w:p>
          <w:p w:rsidR="00795B84" w:rsidRPr="00721823" w:rsidRDefault="00795B84" w:rsidP="00387B45">
            <w:pPr>
              <w:pStyle w:val="bullet"/>
              <w:numPr>
                <w:ilvl w:val="0"/>
                <w:numId w:val="10"/>
              </w:numPr>
              <w:ind w:left="284" w:hanging="284"/>
            </w:pPr>
            <w:r w:rsidRPr="00721823">
              <w:t>medical / pharmaceutical / dental suppliers</w:t>
            </w:r>
          </w:p>
          <w:p w:rsidR="00795B84" w:rsidRPr="00721823" w:rsidRDefault="00795B84" w:rsidP="00387B45">
            <w:pPr>
              <w:pStyle w:val="bullet"/>
              <w:numPr>
                <w:ilvl w:val="0"/>
                <w:numId w:val="10"/>
              </w:numPr>
              <w:ind w:left="284" w:hanging="284"/>
            </w:pPr>
            <w:r w:rsidRPr="00721823">
              <w:t>product designers</w:t>
            </w:r>
          </w:p>
          <w:p w:rsidR="00795B84" w:rsidRPr="00721823" w:rsidRDefault="00795B84" w:rsidP="00387B45">
            <w:pPr>
              <w:pStyle w:val="bullet"/>
              <w:numPr>
                <w:ilvl w:val="0"/>
                <w:numId w:val="10"/>
              </w:numPr>
              <w:ind w:left="284" w:hanging="284"/>
            </w:pPr>
            <w:r w:rsidRPr="00721823">
              <w:t xml:space="preserve">magazines </w:t>
            </w:r>
          </w:p>
          <w:p w:rsidR="00795B84" w:rsidRDefault="00795B84" w:rsidP="00387B45">
            <w:pPr>
              <w:pStyle w:val="bullet"/>
              <w:numPr>
                <w:ilvl w:val="0"/>
                <w:numId w:val="10"/>
              </w:numPr>
              <w:ind w:left="284" w:hanging="284"/>
            </w:pPr>
            <w:r w:rsidRPr="00721823">
              <w:t>advertisers</w:t>
            </w:r>
          </w:p>
          <w:p w:rsidR="00795B84" w:rsidRDefault="00795B84" w:rsidP="00387B45">
            <w:pPr>
              <w:pStyle w:val="bullet"/>
              <w:numPr>
                <w:ilvl w:val="0"/>
                <w:numId w:val="10"/>
              </w:numPr>
              <w:ind w:left="284" w:hanging="284"/>
            </w:pPr>
            <w:r>
              <w:lastRenderedPageBreak/>
              <w:t>friends and other personal contacts</w:t>
            </w:r>
          </w:p>
          <w:p w:rsidR="00795B84" w:rsidRDefault="00795B84" w:rsidP="00387B45">
            <w:pPr>
              <w:pStyle w:val="bullet"/>
              <w:numPr>
                <w:ilvl w:val="0"/>
                <w:numId w:val="10"/>
              </w:numPr>
              <w:ind w:left="284" w:hanging="284"/>
            </w:pPr>
            <w:r>
              <w:t>simple fiction</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553B13">
              <w:rPr>
                <w:b/>
                <w:i/>
              </w:rPr>
              <w:t>Predictions</w:t>
            </w:r>
            <w:r>
              <w:t xml:space="preserve"> may be based on:</w:t>
            </w:r>
          </w:p>
        </w:tc>
        <w:tc>
          <w:tcPr>
            <w:tcW w:w="5873" w:type="dxa"/>
            <w:gridSpan w:val="3"/>
          </w:tcPr>
          <w:p w:rsidR="00795B84" w:rsidRDefault="00795B84" w:rsidP="00387B45">
            <w:pPr>
              <w:pStyle w:val="bullet"/>
              <w:numPr>
                <w:ilvl w:val="0"/>
                <w:numId w:val="10"/>
              </w:numPr>
              <w:ind w:left="284" w:hanging="284"/>
            </w:pPr>
            <w:r>
              <w:t xml:space="preserve">prior knowledge of the context </w:t>
            </w:r>
          </w:p>
          <w:p w:rsidR="00795B84" w:rsidRDefault="00795B84" w:rsidP="00387B45">
            <w:pPr>
              <w:pStyle w:val="bullet"/>
              <w:numPr>
                <w:ilvl w:val="0"/>
                <w:numId w:val="10"/>
              </w:numPr>
              <w:ind w:left="284" w:hanging="284"/>
            </w:pPr>
            <w:r>
              <w:t>personal experience</w:t>
            </w:r>
          </w:p>
          <w:p w:rsidR="00795B84" w:rsidRDefault="00795B84" w:rsidP="00387B45">
            <w:pPr>
              <w:pStyle w:val="bullet"/>
              <w:numPr>
                <w:ilvl w:val="0"/>
                <w:numId w:val="10"/>
              </w:numPr>
              <w:ind w:left="284" w:hanging="284"/>
            </w:pPr>
            <w:r>
              <w:t>prior knowledge of aspects of the text such as layout</w:t>
            </w:r>
          </w:p>
          <w:p w:rsidR="00795B84" w:rsidRDefault="00795B84" w:rsidP="00387B45">
            <w:pPr>
              <w:pStyle w:val="bullet"/>
              <w:numPr>
                <w:ilvl w:val="0"/>
                <w:numId w:val="10"/>
              </w:numPr>
              <w:ind w:left="284" w:hanging="284"/>
            </w:pPr>
            <w:r>
              <w:t xml:space="preserve">title and other visual clues on cover </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Pr>
                <w:b/>
                <w:i/>
              </w:rPr>
              <w:t>R</w:t>
            </w:r>
            <w:r w:rsidRPr="00553B13">
              <w:rPr>
                <w:b/>
                <w:i/>
              </w:rPr>
              <w:t>eading strategies</w:t>
            </w:r>
            <w:r>
              <w:t xml:space="preserve"> </w:t>
            </w:r>
            <w:r w:rsidRPr="00D41899">
              <w:t>may</w:t>
            </w:r>
            <w:r>
              <w:t xml:space="preserve"> include:</w:t>
            </w:r>
          </w:p>
        </w:tc>
        <w:tc>
          <w:tcPr>
            <w:tcW w:w="5873" w:type="dxa"/>
            <w:gridSpan w:val="3"/>
          </w:tcPr>
          <w:p w:rsidR="00795B84" w:rsidRDefault="00795B84" w:rsidP="00387B45">
            <w:pPr>
              <w:pStyle w:val="bullet"/>
              <w:numPr>
                <w:ilvl w:val="0"/>
                <w:numId w:val="10"/>
              </w:numPr>
              <w:ind w:left="284" w:hanging="284"/>
            </w:pPr>
            <w:r>
              <w:t>meaning-making strategies:</w:t>
            </w:r>
          </w:p>
          <w:p w:rsidR="00795B84" w:rsidRDefault="00795B84" w:rsidP="000F10AD">
            <w:pPr>
              <w:pStyle w:val="endash"/>
              <w:keepNext/>
            </w:pPr>
            <w:r>
              <w:t>drawing on non-linguistic support such as illustrations, diagrams, photos, symbols, colours, layout</w:t>
            </w:r>
          </w:p>
          <w:p w:rsidR="00795B84" w:rsidRDefault="00795B84" w:rsidP="000F10AD">
            <w:pPr>
              <w:pStyle w:val="endash"/>
              <w:keepNext/>
            </w:pPr>
            <w:r>
              <w:t>drawing on knowledge of letter-sound relationships, syntactic and semantic cues to maintain meaning when reading</w:t>
            </w:r>
          </w:p>
          <w:p w:rsidR="00795B84" w:rsidRDefault="00795B84" w:rsidP="000F10AD">
            <w:pPr>
              <w:pStyle w:val="endash"/>
              <w:keepNext/>
            </w:pPr>
            <w:r>
              <w:t>making connections between own knowledge and experience, and the ideas, events and information in spoken, written, pictorial or digital texts</w:t>
            </w:r>
          </w:p>
          <w:p w:rsidR="00795B84" w:rsidRDefault="00795B84" w:rsidP="000F10AD">
            <w:pPr>
              <w:pStyle w:val="endash"/>
              <w:keepNext/>
            </w:pPr>
            <w:r>
              <w:t>making connections between own knowledge and experience and the purpose of texts</w:t>
            </w:r>
          </w:p>
          <w:p w:rsidR="00795B84" w:rsidRDefault="00795B84" w:rsidP="000F10AD">
            <w:pPr>
              <w:pStyle w:val="endash"/>
              <w:keepNext/>
            </w:pPr>
            <w:r>
              <w:t>differentiating between fact and fiction</w:t>
            </w:r>
          </w:p>
          <w:p w:rsidR="00795B84" w:rsidRDefault="00795B84" w:rsidP="000F10AD">
            <w:pPr>
              <w:pStyle w:val="endash"/>
              <w:keepNext/>
            </w:pPr>
            <w:r>
              <w:t>c</w:t>
            </w:r>
            <w:r w:rsidRPr="00725D3A">
              <w:t xml:space="preserve">omparing and contrasting  information </w:t>
            </w:r>
            <w:r>
              <w:t>between similar texts</w:t>
            </w:r>
          </w:p>
          <w:p w:rsidR="00795B84" w:rsidRDefault="00795B84" w:rsidP="000F10AD">
            <w:pPr>
              <w:pStyle w:val="endash"/>
              <w:keepNext/>
            </w:pPr>
            <w:r w:rsidRPr="00725D3A">
              <w:t>self-correcting when meaning is lost by re-reading</w:t>
            </w:r>
          </w:p>
          <w:p w:rsidR="00795B84" w:rsidRDefault="00795B84" w:rsidP="000F10AD">
            <w:pPr>
              <w:pStyle w:val="endash"/>
              <w:keepNext/>
            </w:pPr>
            <w:r>
              <w:t>drawing on an expanding bank of known words and phrases including those related to the immediate environment</w:t>
            </w:r>
          </w:p>
          <w:p w:rsidR="00795B84" w:rsidRPr="00BB07BD" w:rsidRDefault="00795B84" w:rsidP="000F10AD">
            <w:pPr>
              <w:pStyle w:val="endash"/>
              <w:keepNext/>
            </w:pPr>
            <w:r w:rsidRPr="00BB07BD">
              <w:t>asking questions to clarify meaning</w:t>
            </w:r>
            <w:r>
              <w:t>,</w:t>
            </w:r>
            <w:r w:rsidRPr="00BB07BD">
              <w:t xml:space="preserve"> </w:t>
            </w:r>
            <w:r>
              <w:t>recognising meaning of conventional sentence punctuation such as commas and quotation marks</w:t>
            </w:r>
          </w:p>
          <w:p w:rsidR="00795B84" w:rsidRDefault="00795B84" w:rsidP="00387B45">
            <w:pPr>
              <w:pStyle w:val="bullet"/>
              <w:numPr>
                <w:ilvl w:val="0"/>
                <w:numId w:val="10"/>
              </w:numPr>
              <w:ind w:left="284" w:hanging="284"/>
            </w:pPr>
            <w:r>
              <w:t>de-coding strategies:</w:t>
            </w:r>
          </w:p>
          <w:p w:rsidR="00795B84" w:rsidRPr="00BB07BD" w:rsidRDefault="00795B84" w:rsidP="000F10AD">
            <w:pPr>
              <w:pStyle w:val="endash"/>
              <w:keepNext/>
            </w:pPr>
            <w:r>
              <w:t>using word attack skills such as</w:t>
            </w:r>
            <w:r w:rsidRPr="00BB07BD">
              <w:t xml:space="preserve"> phonics (letter-sound combinations, syllables, recognition of prefixes, suffixes, common stems)</w:t>
            </w:r>
            <w:r>
              <w:t>.</w:t>
            </w:r>
          </w:p>
        </w:tc>
      </w:tr>
      <w:tr w:rsidR="00795B84" w:rsidTr="00795B84">
        <w:tc>
          <w:tcPr>
            <w:tcW w:w="3369" w:type="dxa"/>
            <w:gridSpan w:val="2"/>
          </w:tcPr>
          <w:p w:rsidR="00795B84" w:rsidRPr="00D41899" w:rsidRDefault="00795B84" w:rsidP="000F10AD">
            <w:pPr>
              <w:pStyle w:val="spacer"/>
            </w:pPr>
          </w:p>
        </w:tc>
        <w:tc>
          <w:tcPr>
            <w:tcW w:w="5873" w:type="dxa"/>
            <w:gridSpan w:val="3"/>
          </w:tcPr>
          <w:p w:rsidR="00795B84" w:rsidRDefault="00795B84" w:rsidP="000F10AD">
            <w:pPr>
              <w:pStyle w:val="spacer"/>
            </w:pPr>
          </w:p>
        </w:tc>
      </w:tr>
      <w:tr w:rsidR="00795B84" w:rsidTr="00795B84">
        <w:tc>
          <w:tcPr>
            <w:tcW w:w="3369" w:type="dxa"/>
            <w:gridSpan w:val="2"/>
          </w:tcPr>
          <w:p w:rsidR="00795B84" w:rsidRPr="00D41899" w:rsidRDefault="00795B84" w:rsidP="000F10AD">
            <w:pPr>
              <w:pStyle w:val="unittext"/>
            </w:pPr>
            <w:r>
              <w:rPr>
                <w:b/>
                <w:i/>
              </w:rPr>
              <w:t>E</w:t>
            </w:r>
            <w:r w:rsidRPr="00553B13">
              <w:rPr>
                <w:b/>
                <w:i/>
              </w:rPr>
              <w:t xml:space="preserve">ffectiveness </w:t>
            </w:r>
            <w:r>
              <w:t>of the text is evaluated in terms of:</w:t>
            </w:r>
          </w:p>
        </w:tc>
        <w:tc>
          <w:tcPr>
            <w:tcW w:w="5873" w:type="dxa"/>
            <w:gridSpan w:val="3"/>
          </w:tcPr>
          <w:p w:rsidR="00795B84" w:rsidRDefault="00795B84" w:rsidP="00387B45">
            <w:pPr>
              <w:pStyle w:val="bullet"/>
              <w:numPr>
                <w:ilvl w:val="0"/>
                <w:numId w:val="10"/>
              </w:numPr>
              <w:ind w:left="284" w:hanging="284"/>
            </w:pPr>
            <w:r>
              <w:t>whether the texts meet the needs of the reader</w:t>
            </w:r>
          </w:p>
          <w:p w:rsidR="00795B84" w:rsidRDefault="00795B84" w:rsidP="00387B45">
            <w:pPr>
              <w:pStyle w:val="bullet"/>
              <w:numPr>
                <w:ilvl w:val="0"/>
                <w:numId w:val="10"/>
              </w:numPr>
              <w:ind w:left="284" w:hanging="284"/>
            </w:pPr>
            <w:r>
              <w:t>own knowledge and experience</w:t>
            </w:r>
          </w:p>
          <w:p w:rsidR="00795B84" w:rsidRDefault="00795B84" w:rsidP="00387B45">
            <w:pPr>
              <w:pStyle w:val="bullet"/>
              <w:numPr>
                <w:ilvl w:val="0"/>
                <w:numId w:val="10"/>
              </w:numPr>
              <w:ind w:left="284" w:hanging="284"/>
            </w:pPr>
            <w:r>
              <w:t>purposes of the texts</w:t>
            </w:r>
          </w:p>
          <w:p w:rsidR="00795B84" w:rsidRDefault="00795B84" w:rsidP="00387B45">
            <w:pPr>
              <w:pStyle w:val="bullet"/>
              <w:numPr>
                <w:ilvl w:val="0"/>
                <w:numId w:val="10"/>
              </w:numPr>
              <w:ind w:left="284" w:hanging="284"/>
            </w:pPr>
            <w:r>
              <w:t>features such as graphics or visuals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Evidence Guide</w:t>
            </w:r>
          </w:p>
          <w:p w:rsidR="00795B84" w:rsidRDefault="00795B8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0F10AD">
            <w:pPr>
              <w:pStyle w:val="EG"/>
            </w:pPr>
            <w:r w:rsidRPr="005979AA">
              <w:lastRenderedPageBreak/>
              <w:t>Critical aspects for assessment and evidence required to demonstrate competency in this unit</w:t>
            </w:r>
          </w:p>
        </w:tc>
        <w:tc>
          <w:tcPr>
            <w:tcW w:w="5873" w:type="dxa"/>
            <w:gridSpan w:val="3"/>
          </w:tcPr>
          <w:p w:rsidR="00795B84" w:rsidRDefault="00795B84" w:rsidP="000F10AD">
            <w:pPr>
              <w:pStyle w:val="unittext"/>
            </w:pPr>
            <w:r w:rsidRPr="003B087B">
              <w:t>Assessment</w:t>
            </w:r>
            <w:r>
              <w:t xml:space="preserve"> must confirm the ability to:</w:t>
            </w:r>
          </w:p>
          <w:p w:rsidR="00795B84" w:rsidRPr="00E82F17" w:rsidRDefault="00795B84" w:rsidP="00387B45">
            <w:pPr>
              <w:pStyle w:val="bullet"/>
              <w:numPr>
                <w:ilvl w:val="0"/>
                <w:numId w:val="10"/>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print based and the other digitally based</w:t>
            </w:r>
          </w:p>
          <w:p w:rsidR="00795B84" w:rsidRDefault="00795B84" w:rsidP="000F10AD">
            <w:pPr>
              <w:pStyle w:val="unittext"/>
            </w:pPr>
            <w:r>
              <w:t>In order to ensure learners achieve meaningful outcomes at the qualification level an integrated approach to assessment should be used, refer to Section B 6.1 Assessment Strategy.</w:t>
            </w:r>
          </w:p>
          <w:p w:rsidR="00795B84" w:rsidRPr="00217610" w:rsidRDefault="00795B84" w:rsidP="000F10AD">
            <w:pPr>
              <w:pStyle w:val="unittext"/>
              <w:rPr>
                <w:sz w:val="24"/>
              </w:rPr>
            </w:pPr>
            <w:r>
              <w:t>Where this unit is being co-assessed with units related to another domain, such as community participation, the same texts may be relevant to both domains.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979AA" w:rsidRDefault="00795B84" w:rsidP="000F10AD">
            <w:pPr>
              <w:pStyle w:val="EG"/>
            </w:pPr>
            <w:r w:rsidRPr="005979AA">
              <w:t>Context of and specific resources for assessment</w:t>
            </w:r>
          </w:p>
        </w:tc>
        <w:tc>
          <w:tcPr>
            <w:tcW w:w="5873" w:type="dxa"/>
            <w:gridSpan w:val="3"/>
          </w:tcPr>
          <w:p w:rsidR="00795B84" w:rsidRDefault="00795B84" w:rsidP="000F10AD">
            <w:pPr>
              <w:pStyle w:val="unittext"/>
            </w:pPr>
            <w:r>
              <w:t>Assessment must ensure access to:</w:t>
            </w:r>
          </w:p>
          <w:p w:rsidR="00795B84" w:rsidRDefault="00795B84" w:rsidP="00387B45">
            <w:pPr>
              <w:pStyle w:val="bullet"/>
              <w:numPr>
                <w:ilvl w:val="0"/>
                <w:numId w:val="10"/>
              </w:numPr>
              <w:ind w:left="284" w:hanging="284"/>
            </w:pPr>
            <w:r>
              <w:t xml:space="preserve">a limited range of </w:t>
            </w:r>
            <w:r w:rsidRPr="0006346C">
              <w:t>simple, personally relevant digital and paper based texts</w:t>
            </w:r>
          </w:p>
          <w:p w:rsidR="00795B84" w:rsidRDefault="00795B84" w:rsidP="00387B45">
            <w:pPr>
              <w:pStyle w:val="bullet"/>
              <w:numPr>
                <w:ilvl w:val="0"/>
                <w:numId w:val="10"/>
              </w:numPr>
              <w:ind w:left="284" w:hanging="284"/>
            </w:pPr>
            <w:r w:rsidRPr="00217610">
              <w:t>communication technology as required</w:t>
            </w:r>
            <w:r>
              <w:t xml:space="preserve"> </w:t>
            </w:r>
          </w:p>
          <w:p w:rsidR="00795B84" w:rsidRDefault="00795B84" w:rsidP="000F10AD">
            <w:pPr>
              <w:pStyle w:val="unittext"/>
              <w:rPr>
                <w:rFonts w:ascii="Garamond" w:hAnsi="Garamond"/>
              </w:rPr>
            </w:pPr>
            <w:r>
              <w:t>At this level the learner may:</w:t>
            </w:r>
          </w:p>
          <w:p w:rsidR="00795B84" w:rsidRDefault="00795B84" w:rsidP="00387B45">
            <w:pPr>
              <w:pStyle w:val="bullet"/>
              <w:numPr>
                <w:ilvl w:val="0"/>
                <w:numId w:val="10"/>
              </w:numPr>
              <w:ind w:left="284" w:hanging="284"/>
            </w:pPr>
            <w:r>
              <w:t>need time to read, reread and decode text</w:t>
            </w:r>
          </w:p>
          <w:p w:rsidR="00795B84" w:rsidRDefault="00795B84" w:rsidP="00387B45">
            <w:pPr>
              <w:pStyle w:val="bullet"/>
              <w:numPr>
                <w:ilvl w:val="0"/>
                <w:numId w:val="10"/>
              </w:numPr>
              <w:ind w:left="284" w:hanging="284"/>
            </w:pPr>
            <w:r>
              <w:t>depend on a personal dictionary</w:t>
            </w:r>
          </w:p>
          <w:p w:rsidR="00795B84" w:rsidRPr="0006346C" w:rsidRDefault="00795B84" w:rsidP="00387B45">
            <w:pPr>
              <w:pStyle w:val="bullet"/>
              <w:numPr>
                <w:ilvl w:val="0"/>
                <w:numId w:val="10"/>
              </w:numPr>
              <w:ind w:left="284" w:hanging="284"/>
            </w:pPr>
            <w:r w:rsidRPr="00E82F17">
              <w:t>work with an expert/mentor where support is available if requested</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622D2D" w:rsidRDefault="00795B84" w:rsidP="000F10AD">
            <w:pPr>
              <w:pStyle w:val="EG"/>
            </w:pPr>
            <w:r w:rsidRPr="005979AA">
              <w:t>Method(s) of assessment</w:t>
            </w:r>
          </w:p>
        </w:tc>
        <w:tc>
          <w:tcPr>
            <w:tcW w:w="5873" w:type="dxa"/>
            <w:gridSpan w:val="3"/>
          </w:tcPr>
          <w:p w:rsidR="00795B84" w:rsidRDefault="00795B84" w:rsidP="000F10AD">
            <w:pPr>
              <w:pStyle w:val="unittext"/>
            </w:pPr>
            <w:r w:rsidRPr="00217610">
              <w:t>The following assessment methods are suitable for this unit</w:t>
            </w:r>
            <w:r>
              <w:t>:</w:t>
            </w:r>
          </w:p>
          <w:p w:rsidR="00795B84" w:rsidRPr="00553B13" w:rsidRDefault="00795B84" w:rsidP="00387B45">
            <w:pPr>
              <w:pStyle w:val="bullet"/>
              <w:numPr>
                <w:ilvl w:val="0"/>
                <w:numId w:val="10"/>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rsidR="00795B84" w:rsidRPr="00553B13" w:rsidRDefault="00795B84" w:rsidP="00387B45">
            <w:pPr>
              <w:pStyle w:val="bullet"/>
              <w:numPr>
                <w:ilvl w:val="0"/>
                <w:numId w:val="10"/>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rsidR="00795B84" w:rsidRDefault="00795B84" w:rsidP="00387B45">
            <w:pPr>
              <w:pStyle w:val="bullet"/>
              <w:numPr>
                <w:ilvl w:val="0"/>
                <w:numId w:val="10"/>
              </w:numPr>
              <w:ind w:left="284" w:hanging="284"/>
            </w:pPr>
            <w:r w:rsidRPr="00553B13">
              <w:t>verbal information from the learner desc</w:t>
            </w:r>
            <w:r>
              <w:t>ribing the meaning and effectiveness</w:t>
            </w:r>
            <w:r w:rsidRPr="00553B13">
              <w:t xml:space="preserve"> of the selected texts</w:t>
            </w:r>
          </w:p>
        </w:tc>
      </w:tr>
    </w:tbl>
    <w:p w:rsidR="00795B84" w:rsidRDefault="00795B84" w:rsidP="008E119F"/>
    <w:p w:rsidR="00795B84" w:rsidRDefault="00795B84" w:rsidP="008E119F"/>
    <w:p w:rsidR="00795B84" w:rsidRDefault="00795B84" w:rsidP="008E119F">
      <w:pPr>
        <w:spacing w:before="0" w:after="0"/>
        <w:sectPr w:rsidR="00795B84" w:rsidSect="00795B84">
          <w:headerReference w:type="even" r:id="rId114"/>
          <w:headerReference w:type="default" r:id="rId115"/>
          <w:footerReference w:type="even" r:id="rId116"/>
          <w:headerReference w:type="first" r:id="rId117"/>
          <w:footerReference w:type="first" r:id="rId11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795B84" w:rsidTr="00795B84">
        <w:tc>
          <w:tcPr>
            <w:tcW w:w="2943" w:type="dxa"/>
          </w:tcPr>
          <w:p w:rsidR="00795B84" w:rsidRPr="00D72D90" w:rsidRDefault="00795B84" w:rsidP="000F10AD">
            <w:pPr>
              <w:pStyle w:val="code"/>
            </w:pPr>
            <w:r w:rsidRPr="00D72D90">
              <w:lastRenderedPageBreak/>
              <w:t>Unit Code</w:t>
            </w:r>
          </w:p>
        </w:tc>
        <w:tc>
          <w:tcPr>
            <w:tcW w:w="6299" w:type="dxa"/>
            <w:gridSpan w:val="4"/>
          </w:tcPr>
          <w:p w:rsidR="00795B84" w:rsidRPr="00D72D90" w:rsidRDefault="00FE5CAD" w:rsidP="00825FE7">
            <w:pPr>
              <w:pStyle w:val="code1"/>
            </w:pPr>
            <w:bookmarkStart w:id="142" w:name="_Toc451945942"/>
            <w:r w:rsidRPr="00FE5CAD">
              <w:t>VU21300</w:t>
            </w:r>
            <w:bookmarkEnd w:id="142"/>
          </w:p>
        </w:tc>
      </w:tr>
      <w:tr w:rsidR="00795B84" w:rsidTr="00795B84">
        <w:tc>
          <w:tcPr>
            <w:tcW w:w="2943" w:type="dxa"/>
          </w:tcPr>
          <w:p w:rsidR="00795B84" w:rsidRPr="00D72D90" w:rsidRDefault="00795B84" w:rsidP="000F10AD">
            <w:pPr>
              <w:pStyle w:val="code"/>
            </w:pPr>
            <w:r w:rsidRPr="00D72D90">
              <w:t>Unit Title</w:t>
            </w:r>
          </w:p>
        </w:tc>
        <w:tc>
          <w:tcPr>
            <w:tcW w:w="6299" w:type="dxa"/>
            <w:gridSpan w:val="4"/>
          </w:tcPr>
          <w:p w:rsidR="00795B84" w:rsidRPr="0009516E" w:rsidRDefault="00795B84" w:rsidP="00825FE7">
            <w:pPr>
              <w:pStyle w:val="code1"/>
            </w:pPr>
            <w:bookmarkStart w:id="143" w:name="_Toc451945943"/>
            <w:r>
              <w:t>Engage with simple texts for learning purposes</w:t>
            </w:r>
            <w:bookmarkEnd w:id="143"/>
          </w:p>
        </w:tc>
      </w:tr>
      <w:tr w:rsidR="00795B84" w:rsidTr="00795B84">
        <w:tc>
          <w:tcPr>
            <w:tcW w:w="2943" w:type="dxa"/>
          </w:tcPr>
          <w:p w:rsidR="00795B84" w:rsidRDefault="00795B84" w:rsidP="000F10AD">
            <w:pPr>
              <w:pStyle w:val="Heading21"/>
            </w:pPr>
            <w:r>
              <w:t>Unit Descriptor</w:t>
            </w:r>
          </w:p>
        </w:tc>
        <w:tc>
          <w:tcPr>
            <w:tcW w:w="6299" w:type="dxa"/>
            <w:gridSpan w:val="4"/>
          </w:tcPr>
          <w:p w:rsidR="00795B84" w:rsidRDefault="00795B84" w:rsidP="000F10AD">
            <w:pPr>
              <w:pStyle w:val="unittext"/>
            </w:pPr>
            <w:r>
              <w:t xml:space="preserve">This unit describes the skills and knowledge to engage with simple and familiar print and digital </w:t>
            </w:r>
            <w:r w:rsidRPr="0074286B">
              <w:t>texts</w:t>
            </w:r>
            <w:r>
              <w:t xml:space="preserve"> for learning purposes. </w:t>
            </w:r>
          </w:p>
          <w:p w:rsidR="00795B84" w:rsidRDefault="00795B84" w:rsidP="000F10AD">
            <w:pPr>
              <w:pStyle w:val="unittext"/>
            </w:pPr>
            <w:r>
              <w:t xml:space="preserve">The required outcomes described in this unit relate directly to the Australian Core Skills Framework (ACSF), (© Commonwealth of Australia, 2012). </w:t>
            </w:r>
            <w:r w:rsidRPr="005F502E">
              <w:t>They contribute to the achievement of ACSF indicators of competence at Level Two (Reading) 2.03, 2.04.</w:t>
            </w:r>
            <w:r>
              <w:t xml:space="preserve"> </w:t>
            </w:r>
          </w:p>
        </w:tc>
      </w:tr>
      <w:tr w:rsidR="00795B84" w:rsidTr="00795B84">
        <w:tc>
          <w:tcPr>
            <w:tcW w:w="2943" w:type="dxa"/>
          </w:tcPr>
          <w:p w:rsidR="00795B84" w:rsidRDefault="00795B84" w:rsidP="000F10AD">
            <w:pPr>
              <w:pStyle w:val="Heading21"/>
            </w:pPr>
            <w:r>
              <w:t>Employability Skills</w:t>
            </w:r>
          </w:p>
        </w:tc>
        <w:tc>
          <w:tcPr>
            <w:tcW w:w="6299" w:type="dxa"/>
            <w:gridSpan w:val="4"/>
          </w:tcPr>
          <w:p w:rsidR="00795B84" w:rsidRDefault="00795B84" w:rsidP="000F10AD">
            <w:pPr>
              <w:pStyle w:val="unittext"/>
            </w:pPr>
            <w:r>
              <w:t>This unit contains employability skills.</w:t>
            </w:r>
          </w:p>
        </w:tc>
      </w:tr>
      <w:tr w:rsidR="00795B84" w:rsidTr="00795B84">
        <w:tc>
          <w:tcPr>
            <w:tcW w:w="2943" w:type="dxa"/>
          </w:tcPr>
          <w:p w:rsidR="00795B84" w:rsidRDefault="00795B84" w:rsidP="000F10AD">
            <w:pPr>
              <w:pStyle w:val="Heading21"/>
            </w:pPr>
            <w:r>
              <w:t>Application of the Unit</w:t>
            </w:r>
          </w:p>
        </w:tc>
        <w:tc>
          <w:tcPr>
            <w:tcW w:w="6299" w:type="dxa"/>
            <w:gridSpan w:val="4"/>
          </w:tcPr>
          <w:p w:rsidR="00795B84" w:rsidRDefault="00795B84" w:rsidP="000F10AD">
            <w:pPr>
              <w:pStyle w:val="unittext"/>
            </w:pPr>
            <w:r>
              <w:t xml:space="preserve">This unit applies to learners seeking to improve their reading skills in order to access educational participation options It provides the foundation for future activities associated with engaging with text for learning purposes. </w:t>
            </w:r>
          </w:p>
          <w:p w:rsidR="00795B84" w:rsidRDefault="00795B84" w:rsidP="000F10AD">
            <w:pPr>
              <w:pStyle w:val="unittext"/>
            </w:pPr>
            <w:r>
              <w:t xml:space="preserve">Where application is as part of the Certificate I in General Education for Adults (Introductory), it is recommended that application is integrated with the delivery and assessment of the Core Skills writing unit </w:t>
            </w:r>
            <w:r w:rsidR="00B11ECF">
              <w:rPr>
                <w:i/>
              </w:rPr>
              <w:t xml:space="preserve">VU21304 </w:t>
            </w:r>
            <w:r w:rsidRPr="00CE1E8F">
              <w:rPr>
                <w:i/>
              </w:rPr>
              <w:t>Create simple texts for learning purposes</w:t>
            </w:r>
            <w:r>
              <w:t xml:space="preserve">. The link between reading and writing across the different domains also encourages co-delivery and assessment of additional units, such as </w:t>
            </w:r>
            <w:r w:rsidR="00B12FA4" w:rsidRPr="00B12FA4">
              <w:rPr>
                <w:i/>
              </w:rPr>
              <w:t>VU21299</w:t>
            </w:r>
            <w:r w:rsidR="00B12FA4">
              <w:rPr>
                <w:i/>
              </w:rPr>
              <w:t xml:space="preserve"> </w:t>
            </w:r>
            <w:r w:rsidRPr="00E82F17">
              <w:rPr>
                <w:i/>
              </w:rPr>
              <w:t>Engage with simple texts</w:t>
            </w:r>
            <w:r>
              <w:rPr>
                <w:i/>
              </w:rPr>
              <w:t xml:space="preserve"> for personal purposes</w:t>
            </w:r>
            <w:r w:rsidRPr="00E82F17">
              <w:rPr>
                <w:i/>
              </w:rPr>
              <w:t xml:space="preserve"> </w:t>
            </w:r>
            <w:r>
              <w:t xml:space="preserve">and </w:t>
            </w:r>
            <w:r w:rsidR="005245A5" w:rsidRPr="005245A5">
              <w:rPr>
                <w:i/>
              </w:rPr>
              <w:t>VU21303</w:t>
            </w:r>
            <w:r>
              <w:rPr>
                <w:i/>
              </w:rPr>
              <w:t xml:space="preserve"> </w:t>
            </w:r>
            <w:r w:rsidRPr="009E1A8E">
              <w:rPr>
                <w:i/>
              </w:rPr>
              <w:t xml:space="preserve">Create simple texts </w:t>
            </w:r>
            <w:r>
              <w:rPr>
                <w:i/>
              </w:rPr>
              <w:t>for personal purposes</w:t>
            </w:r>
            <w:r>
              <w:t>.</w:t>
            </w:r>
          </w:p>
        </w:tc>
      </w:tr>
      <w:tr w:rsidR="00795B84" w:rsidTr="00795B84">
        <w:tc>
          <w:tcPr>
            <w:tcW w:w="2943" w:type="dxa"/>
          </w:tcPr>
          <w:p w:rsidR="00795B84" w:rsidRDefault="00795B84" w:rsidP="000F10AD">
            <w:pPr>
              <w:pStyle w:val="Heading21"/>
            </w:pPr>
            <w:r>
              <w:t>Element</w:t>
            </w:r>
          </w:p>
          <w:p w:rsidR="00795B84" w:rsidRDefault="00795B8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0F10AD">
            <w:pPr>
              <w:pStyle w:val="Heading21"/>
            </w:pPr>
            <w:r>
              <w:t>Performance Criteria</w:t>
            </w:r>
          </w:p>
          <w:p w:rsidR="00795B84" w:rsidRDefault="00795B8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EC3EE9" w:rsidRDefault="00795B84" w:rsidP="000F10AD">
            <w:pPr>
              <w:pStyle w:val="element"/>
            </w:pPr>
            <w:r>
              <w:t>1</w:t>
            </w:r>
            <w:r>
              <w:tab/>
            </w:r>
            <w:r w:rsidRPr="00EC3EE9">
              <w:t>Locate specific information in simple</w:t>
            </w:r>
            <w:r>
              <w:t xml:space="preserve"> print and digital</w:t>
            </w:r>
            <w:r w:rsidRPr="00EC3EE9">
              <w:t xml:space="preserve"> texts relevant to the learning environment</w:t>
            </w:r>
          </w:p>
        </w:tc>
        <w:tc>
          <w:tcPr>
            <w:tcW w:w="570" w:type="dxa"/>
            <w:gridSpan w:val="2"/>
          </w:tcPr>
          <w:p w:rsidR="00795B84" w:rsidRPr="00EC3EE9" w:rsidRDefault="00795B84" w:rsidP="000F10AD">
            <w:pPr>
              <w:pStyle w:val="PC"/>
            </w:pPr>
            <w:r w:rsidRPr="00EC3EE9">
              <w:t>1.1</w:t>
            </w:r>
          </w:p>
        </w:tc>
        <w:tc>
          <w:tcPr>
            <w:tcW w:w="5729" w:type="dxa"/>
            <w:gridSpan w:val="2"/>
          </w:tcPr>
          <w:p w:rsidR="00795B84" w:rsidRPr="00EC3EE9" w:rsidRDefault="00795B84" w:rsidP="000F10AD">
            <w:pPr>
              <w:pStyle w:val="unittext"/>
            </w:pPr>
            <w:r>
              <w:t>Identify a</w:t>
            </w:r>
            <w:r w:rsidRPr="00EC3EE9">
              <w:t xml:space="preserve"> </w:t>
            </w:r>
            <w:r w:rsidRPr="00CE1E8F">
              <w:t>range of</w:t>
            </w:r>
            <w:r w:rsidRPr="008722C0">
              <w:rPr>
                <w:b/>
                <w:i/>
              </w:rPr>
              <w:t xml:space="preserve"> simple</w:t>
            </w:r>
            <w:r>
              <w:rPr>
                <w:b/>
                <w:i/>
              </w:rPr>
              <w:t>, learning related</w:t>
            </w:r>
            <w:r w:rsidRPr="008722C0">
              <w:rPr>
                <w:b/>
                <w:i/>
              </w:rPr>
              <w:t xml:space="preserve"> texts</w:t>
            </w:r>
            <w:r w:rsidRPr="00EC3EE9">
              <w:t xml:space="preserve"> </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rsidRPr="00EC3EE9">
              <w:t>1.2</w:t>
            </w:r>
          </w:p>
        </w:tc>
        <w:tc>
          <w:tcPr>
            <w:tcW w:w="5729" w:type="dxa"/>
            <w:gridSpan w:val="2"/>
          </w:tcPr>
          <w:p w:rsidR="00795B84" w:rsidRDefault="00795B84" w:rsidP="000F10AD">
            <w:pPr>
              <w:pStyle w:val="unittext"/>
            </w:pPr>
            <w:r>
              <w:t xml:space="preserve">Recognise </w:t>
            </w:r>
            <w:r w:rsidRPr="008722C0">
              <w:rPr>
                <w:b/>
                <w:i/>
              </w:rPr>
              <w:t xml:space="preserve"> </w:t>
            </w:r>
            <w:r>
              <w:rPr>
                <w:b/>
                <w:i/>
              </w:rPr>
              <w:t>f</w:t>
            </w:r>
            <w:r w:rsidRPr="008722C0">
              <w:rPr>
                <w:b/>
                <w:i/>
              </w:rPr>
              <w:t>eatures of texts</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rsidRPr="00EC3EE9">
              <w:t>1.3</w:t>
            </w:r>
          </w:p>
        </w:tc>
        <w:tc>
          <w:tcPr>
            <w:tcW w:w="5729" w:type="dxa"/>
            <w:gridSpan w:val="2"/>
          </w:tcPr>
          <w:p w:rsidR="00795B84" w:rsidRDefault="00795B84" w:rsidP="000F10AD">
            <w:pPr>
              <w:pStyle w:val="unittext"/>
            </w:pPr>
            <w:r>
              <w:t>Identify i</w:t>
            </w:r>
            <w:r w:rsidRPr="00EC3EE9">
              <w:t xml:space="preserve">nformation relevant to the learning environment </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EC3EE9" w:rsidRDefault="00795B84" w:rsidP="000F10AD">
            <w:pPr>
              <w:pStyle w:val="element"/>
            </w:pPr>
            <w:r>
              <w:t>2</w:t>
            </w:r>
            <w:r>
              <w:tab/>
            </w:r>
            <w:r w:rsidRPr="00EC3EE9">
              <w:t xml:space="preserve">Read and interpret </w:t>
            </w:r>
            <w:r>
              <w:t xml:space="preserve">simple </w:t>
            </w:r>
            <w:r w:rsidRPr="00EC3EE9">
              <w:t>explicit</w:t>
            </w:r>
            <w:r>
              <w:t xml:space="preserve"> print and digital</w:t>
            </w:r>
            <w:r w:rsidRPr="00EC3EE9">
              <w:t xml:space="preserve"> texts relevant to the learning environment </w:t>
            </w:r>
          </w:p>
          <w:p w:rsidR="00795B84" w:rsidRPr="00EC3EE9" w:rsidRDefault="00795B84" w:rsidP="000F10AD">
            <w:pPr>
              <w:rPr>
                <w:rFonts w:ascii="Times New Roman" w:hAnsi="Times New Roman"/>
                <w:sz w:val="24"/>
              </w:rPr>
            </w:pPr>
          </w:p>
        </w:tc>
        <w:tc>
          <w:tcPr>
            <w:tcW w:w="585" w:type="dxa"/>
            <w:gridSpan w:val="3"/>
          </w:tcPr>
          <w:p w:rsidR="00795B84" w:rsidRPr="00EC3EE9" w:rsidRDefault="00795B84" w:rsidP="00825FE7">
            <w:pPr>
              <w:pStyle w:val="PC"/>
            </w:pPr>
            <w:r w:rsidRPr="00EC3EE9">
              <w:lastRenderedPageBreak/>
              <w:t>2.1</w:t>
            </w:r>
          </w:p>
        </w:tc>
        <w:tc>
          <w:tcPr>
            <w:tcW w:w="5714" w:type="dxa"/>
          </w:tcPr>
          <w:p w:rsidR="00795B84" w:rsidRPr="00EC3EE9" w:rsidRDefault="00795B84" w:rsidP="000F10AD">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795B84" w:rsidTr="00795B84">
        <w:tc>
          <w:tcPr>
            <w:tcW w:w="2943" w:type="dxa"/>
            <w:vMerge/>
          </w:tcPr>
          <w:p w:rsidR="00795B84" w:rsidRDefault="00795B84" w:rsidP="000F10AD"/>
        </w:tc>
        <w:tc>
          <w:tcPr>
            <w:tcW w:w="585" w:type="dxa"/>
            <w:gridSpan w:val="3"/>
          </w:tcPr>
          <w:p w:rsidR="00795B84" w:rsidRDefault="00795B84" w:rsidP="00825FE7">
            <w:pPr>
              <w:pStyle w:val="PC"/>
            </w:pPr>
            <w:r w:rsidRPr="00EC3EE9">
              <w:t>2.2</w:t>
            </w:r>
          </w:p>
        </w:tc>
        <w:tc>
          <w:tcPr>
            <w:tcW w:w="5714" w:type="dxa"/>
          </w:tcPr>
          <w:p w:rsidR="00795B84" w:rsidRDefault="00795B84" w:rsidP="000F10AD">
            <w:pPr>
              <w:pStyle w:val="unittext"/>
            </w:pPr>
            <w:r>
              <w:t>Predict t</w:t>
            </w:r>
            <w:r w:rsidRPr="00EC3EE9">
              <w:t xml:space="preserve">he purpose of the texts </w:t>
            </w:r>
          </w:p>
        </w:tc>
      </w:tr>
      <w:tr w:rsidR="00795B84" w:rsidTr="00795B84">
        <w:tc>
          <w:tcPr>
            <w:tcW w:w="2943" w:type="dxa"/>
            <w:vMerge/>
          </w:tcPr>
          <w:p w:rsidR="00795B84" w:rsidRDefault="00795B84" w:rsidP="000F10AD"/>
        </w:tc>
        <w:tc>
          <w:tcPr>
            <w:tcW w:w="585" w:type="dxa"/>
            <w:gridSpan w:val="3"/>
          </w:tcPr>
          <w:p w:rsidR="00795B84" w:rsidRDefault="00795B84" w:rsidP="00825FE7">
            <w:pPr>
              <w:pStyle w:val="PC"/>
            </w:pPr>
            <w:r w:rsidRPr="00EC3EE9">
              <w:t>2.3</w:t>
            </w:r>
          </w:p>
        </w:tc>
        <w:tc>
          <w:tcPr>
            <w:tcW w:w="5714" w:type="dxa"/>
          </w:tcPr>
          <w:p w:rsidR="00795B84" w:rsidRDefault="00795B84" w:rsidP="000F10AD">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795B84" w:rsidTr="00795B84">
        <w:tc>
          <w:tcPr>
            <w:tcW w:w="2943" w:type="dxa"/>
            <w:vMerge/>
          </w:tcPr>
          <w:p w:rsidR="00795B84" w:rsidRDefault="00795B84" w:rsidP="000F10AD"/>
        </w:tc>
        <w:tc>
          <w:tcPr>
            <w:tcW w:w="585" w:type="dxa"/>
            <w:gridSpan w:val="3"/>
          </w:tcPr>
          <w:p w:rsidR="00795B84" w:rsidRDefault="00795B84" w:rsidP="00825FE7">
            <w:pPr>
              <w:pStyle w:val="PC"/>
            </w:pPr>
            <w:r w:rsidRPr="00EC3EE9">
              <w:t>2.4</w:t>
            </w:r>
          </w:p>
        </w:tc>
        <w:tc>
          <w:tcPr>
            <w:tcW w:w="5714" w:type="dxa"/>
          </w:tcPr>
          <w:p w:rsidR="00795B84" w:rsidRDefault="00795B84" w:rsidP="000F10AD">
            <w:pPr>
              <w:pStyle w:val="unittext"/>
            </w:pPr>
            <w:r>
              <w:t xml:space="preserve">Identify  </w:t>
            </w:r>
            <w:r w:rsidRPr="00E23343">
              <w:t>key information</w:t>
            </w:r>
            <w:r w:rsidRPr="00EC3EE9">
              <w:t xml:space="preserve"> in text</w:t>
            </w:r>
            <w:r>
              <w:t>s</w:t>
            </w:r>
            <w:r w:rsidRPr="00EC3EE9">
              <w:t xml:space="preserve"> </w:t>
            </w:r>
          </w:p>
        </w:tc>
      </w:tr>
      <w:tr w:rsidR="00795B84" w:rsidTr="00795B84">
        <w:tc>
          <w:tcPr>
            <w:tcW w:w="2943" w:type="dxa"/>
            <w:vMerge/>
          </w:tcPr>
          <w:p w:rsidR="00795B84" w:rsidRDefault="00795B84" w:rsidP="000F10AD"/>
        </w:tc>
        <w:tc>
          <w:tcPr>
            <w:tcW w:w="585" w:type="dxa"/>
            <w:gridSpan w:val="3"/>
          </w:tcPr>
          <w:p w:rsidR="00795B84" w:rsidRDefault="00795B84" w:rsidP="00825FE7">
            <w:pPr>
              <w:pStyle w:val="PC"/>
            </w:pPr>
            <w:r w:rsidRPr="00EC3EE9">
              <w:t>2.5</w:t>
            </w:r>
          </w:p>
        </w:tc>
        <w:tc>
          <w:tcPr>
            <w:tcW w:w="5714" w:type="dxa"/>
          </w:tcPr>
          <w:p w:rsidR="00795B84" w:rsidRDefault="00795B84" w:rsidP="000F10AD">
            <w:pPr>
              <w:pStyle w:val="unittext"/>
            </w:pPr>
            <w:r>
              <w:t>Determine t</w:t>
            </w:r>
            <w:r w:rsidRPr="00EC3EE9">
              <w:t xml:space="preserve">he </w:t>
            </w:r>
            <w:r w:rsidRPr="00D42A0D">
              <w:rPr>
                <w:b/>
                <w:i/>
              </w:rPr>
              <w:t>effectiveness</w:t>
            </w:r>
            <w:r w:rsidRPr="00EC3EE9">
              <w:t xml:space="preserve"> of the text</w:t>
            </w:r>
            <w:r>
              <w:t xml:space="preserve">s in terms of meeting </w:t>
            </w:r>
            <w:r w:rsidRPr="00EC3EE9">
              <w:t xml:space="preserve"> purpose </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Required Knowledge and Skills</w:t>
            </w:r>
          </w:p>
          <w:p w:rsidR="00795B84" w:rsidRDefault="00795B84" w:rsidP="000F10AD">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0F10AD">
            <w:pPr>
              <w:pStyle w:val="unittext"/>
            </w:pPr>
            <w:r>
              <w:t>Required Knowledge:</w:t>
            </w:r>
          </w:p>
          <w:p w:rsidR="00795B84" w:rsidRPr="00FE45E8" w:rsidRDefault="00795B84" w:rsidP="00387B45">
            <w:pPr>
              <w:pStyle w:val="bullet"/>
              <w:numPr>
                <w:ilvl w:val="0"/>
                <w:numId w:val="10"/>
              </w:numPr>
              <w:ind w:left="284" w:hanging="284"/>
            </w:pPr>
            <w:r>
              <w:t>how basic punctuation impacts on meaning</w:t>
            </w:r>
          </w:p>
          <w:p w:rsidR="00795B84" w:rsidRDefault="00795B84" w:rsidP="00387B45">
            <w:pPr>
              <w:pStyle w:val="bullet"/>
              <w:numPr>
                <w:ilvl w:val="0"/>
                <w:numId w:val="10"/>
              </w:numPr>
              <w:ind w:left="284" w:hanging="284"/>
            </w:pPr>
            <w:r w:rsidRPr="00165367">
              <w:t>reading strategies to engage with printed and digital texts</w:t>
            </w:r>
          </w:p>
          <w:p w:rsidR="00795B84" w:rsidRDefault="00795B84" w:rsidP="000F10AD">
            <w:pPr>
              <w:pStyle w:val="unittext"/>
            </w:pPr>
            <w:r>
              <w:t>Required Skills:</w:t>
            </w:r>
          </w:p>
          <w:p w:rsidR="00795B84" w:rsidRPr="008C0538" w:rsidRDefault="00795B84" w:rsidP="00387B45">
            <w:pPr>
              <w:pStyle w:val="bullet"/>
              <w:numPr>
                <w:ilvl w:val="0"/>
                <w:numId w:val="10"/>
              </w:numPr>
              <w:ind w:left="284" w:hanging="284"/>
            </w:pPr>
            <w:r>
              <w:t>p</w:t>
            </w:r>
            <w:r w:rsidRPr="008C0538">
              <w:t>roblem solving skills to:</w:t>
            </w:r>
          </w:p>
          <w:p w:rsidR="00795B84" w:rsidRDefault="00795B84" w:rsidP="000F10AD">
            <w:pPr>
              <w:pStyle w:val="endash"/>
              <w:keepNext/>
            </w:pPr>
            <w:r>
              <w:t>critically read texts which have predictable structure and familiar vocabulary to make meaning</w:t>
            </w:r>
          </w:p>
          <w:p w:rsidR="00795B84" w:rsidRDefault="00795B84" w:rsidP="000F10AD">
            <w:pPr>
              <w:pStyle w:val="endash"/>
              <w:keepNext/>
            </w:pPr>
            <w:r>
              <w:t>get the gist of texts which have more unfamiliar elements to interpret information</w:t>
            </w:r>
          </w:p>
          <w:p w:rsidR="00795B84" w:rsidRDefault="00795B84" w:rsidP="000F10AD">
            <w:pPr>
              <w:pStyle w:val="endash"/>
              <w:keepNext/>
            </w:pPr>
            <w:r>
              <w:t>use a range of reading strategies to draw on bank of key vocabulary of personally relevant words/ phrases and use of word attack skills</w:t>
            </w:r>
          </w:p>
          <w:p w:rsidR="00795B84" w:rsidRDefault="00795B84" w:rsidP="000F10AD">
            <w:pPr>
              <w:pStyle w:val="endash"/>
              <w:keepNext/>
            </w:pPr>
            <w:r>
              <w:t>make connections between own knowledge and experience and the purpose and structure of texts</w:t>
            </w:r>
          </w:p>
          <w:p w:rsidR="00795B84" w:rsidRDefault="00795B84" w:rsidP="000F10AD">
            <w:pPr>
              <w:pStyle w:val="endash"/>
              <w:keepNext/>
            </w:pPr>
            <w:r>
              <w:t>follow non-linear digital texts to gain information</w:t>
            </w:r>
          </w:p>
          <w:p w:rsidR="00795B84" w:rsidRDefault="00795B84" w:rsidP="00387B45">
            <w:pPr>
              <w:pStyle w:val="bullet"/>
              <w:numPr>
                <w:ilvl w:val="0"/>
                <w:numId w:val="10"/>
              </w:numPr>
              <w:ind w:left="284" w:hanging="284"/>
            </w:pPr>
            <w:r>
              <w:t>communication skills to discuss and convey information about key content in texts</w:t>
            </w:r>
          </w:p>
          <w:p w:rsidR="00795B84" w:rsidRDefault="00795B84" w:rsidP="00387B45">
            <w:pPr>
              <w:pStyle w:val="bullet"/>
              <w:numPr>
                <w:ilvl w:val="0"/>
                <w:numId w:val="10"/>
              </w:numPr>
              <w:ind w:left="284" w:hanging="284"/>
            </w:pPr>
            <w:r w:rsidRPr="00FE45E8">
              <w:t xml:space="preserve">technology skills to navigate screen based digital text to locate simple information </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Range Statement</w:t>
            </w:r>
          </w:p>
          <w:p w:rsidR="00795B84" w:rsidRDefault="00795B8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CE1E8F" w:rsidRDefault="00795B84" w:rsidP="000F10AD">
            <w:pPr>
              <w:pStyle w:val="unittext"/>
            </w:pPr>
            <w:r>
              <w:rPr>
                <w:b/>
                <w:i/>
              </w:rPr>
              <w:t>S</w:t>
            </w:r>
            <w:r w:rsidRPr="004021B4">
              <w:rPr>
                <w:b/>
                <w:i/>
              </w:rPr>
              <w:t>imple learning related  texts</w:t>
            </w:r>
            <w:r>
              <w:t xml:space="preserve"> may include:</w:t>
            </w:r>
          </w:p>
          <w:p w:rsidR="00795B84" w:rsidRDefault="00795B84" w:rsidP="000F10AD">
            <w:pPr>
              <w:rPr>
                <w:rFonts w:ascii="Times New Roman" w:hAnsi="Times New Roman"/>
                <w:i/>
                <w:sz w:val="24"/>
              </w:rPr>
            </w:pPr>
          </w:p>
        </w:tc>
        <w:tc>
          <w:tcPr>
            <w:tcW w:w="5873" w:type="dxa"/>
            <w:gridSpan w:val="3"/>
          </w:tcPr>
          <w:p w:rsidR="00795B84" w:rsidRPr="000C2E97" w:rsidRDefault="00795B84" w:rsidP="00387B45">
            <w:pPr>
              <w:pStyle w:val="bullet"/>
              <w:numPr>
                <w:ilvl w:val="0"/>
                <w:numId w:val="10"/>
              </w:numPr>
              <w:ind w:left="284" w:hanging="284"/>
            </w:pPr>
            <w:r>
              <w:t>simple familiar texts with clear purpose and familiar vocabulary</w:t>
            </w:r>
          </w:p>
          <w:p w:rsidR="00795B84" w:rsidRDefault="00795B84" w:rsidP="00387B45">
            <w:pPr>
              <w:pStyle w:val="bullet"/>
              <w:numPr>
                <w:ilvl w:val="0"/>
                <w:numId w:val="10"/>
              </w:numPr>
              <w:ind w:left="284" w:hanging="284"/>
            </w:pPr>
            <w:r>
              <w:t>digital, printed, handwritten and visual texts:</w:t>
            </w:r>
          </w:p>
          <w:p w:rsidR="00795B84" w:rsidRPr="00F25B62" w:rsidRDefault="00795B84" w:rsidP="000F10AD">
            <w:pPr>
              <w:pStyle w:val="endash"/>
              <w:keepNext/>
            </w:pPr>
            <w:r>
              <w:t>sections of formatted texts for example</w:t>
            </w:r>
            <w:r w:rsidRPr="00F25B62">
              <w:t xml:space="preserve"> enrolment forms, library card, student card</w:t>
            </w:r>
          </w:p>
          <w:p w:rsidR="00795B84" w:rsidRDefault="00795B84" w:rsidP="000F10AD">
            <w:pPr>
              <w:pStyle w:val="endash"/>
              <w:keepNext/>
            </w:pPr>
            <w:r>
              <w:t>leaflet of student services available, list of courses</w:t>
            </w:r>
          </w:p>
          <w:p w:rsidR="00795B84" w:rsidRDefault="00795B84" w:rsidP="000F10AD">
            <w:pPr>
              <w:pStyle w:val="endash"/>
              <w:keepNext/>
            </w:pPr>
            <w:r>
              <w:t>visual texts such as photos of teachers with names, signs</w:t>
            </w:r>
          </w:p>
          <w:p w:rsidR="00795B84" w:rsidRDefault="00795B84" w:rsidP="000F10AD">
            <w:pPr>
              <w:pStyle w:val="endash"/>
              <w:keepNext/>
            </w:pPr>
            <w:r>
              <w:t>diagrammatic texts such as map of classrooms and facilities, calendars and diaries, evacuation plan, map of training organisation</w:t>
            </w:r>
          </w:p>
          <w:p w:rsidR="00795B84" w:rsidRDefault="00795B84" w:rsidP="000F10AD">
            <w:pPr>
              <w:pStyle w:val="endash"/>
              <w:keepNext/>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rsidR="00795B84" w:rsidRPr="006000CD" w:rsidRDefault="00795B84" w:rsidP="000F10AD">
            <w:pPr>
              <w:pStyle w:val="endash"/>
              <w:keepNext/>
            </w:pPr>
            <w:r>
              <w:t xml:space="preserve">learning plan, </w:t>
            </w:r>
            <w:r w:rsidRPr="006000CD">
              <w:t>timetables</w:t>
            </w:r>
            <w:r>
              <w:t xml:space="preserve">, </w:t>
            </w:r>
            <w:r w:rsidRPr="006000CD">
              <w:t>study plans</w:t>
            </w:r>
            <w:r>
              <w:t>,</w:t>
            </w:r>
            <w:r w:rsidRPr="006000CD">
              <w:t xml:space="preserve"> portfolio of work</w:t>
            </w:r>
          </w:p>
          <w:p w:rsidR="00795B84" w:rsidRDefault="00795B84" w:rsidP="000F10AD">
            <w:pPr>
              <w:pStyle w:val="endash"/>
              <w:keepNext/>
            </w:pPr>
            <w:r w:rsidRPr="006000CD">
              <w:t>m</w:t>
            </w:r>
            <w:r>
              <w:t xml:space="preserve">essages such as </w:t>
            </w:r>
            <w:r w:rsidRPr="006000CD">
              <w:t>SM</w:t>
            </w:r>
            <w:r>
              <w:t xml:space="preserve">S, email or handwritten from the teacher or </w:t>
            </w:r>
            <w:r w:rsidRPr="006000CD">
              <w:t>fellow students</w:t>
            </w:r>
          </w:p>
          <w:p w:rsidR="00795B84" w:rsidRDefault="00795B84" w:rsidP="000F10AD">
            <w:pPr>
              <w:pStyle w:val="endash"/>
              <w:keepNext/>
            </w:pPr>
            <w:r>
              <w:lastRenderedPageBreak/>
              <w:t>symbols related to facilities in the training organisation</w:t>
            </w:r>
          </w:p>
          <w:p w:rsidR="00795B84" w:rsidRDefault="00795B84" w:rsidP="000F10AD">
            <w:pPr>
              <w:pStyle w:val="endash"/>
              <w:keepNext/>
            </w:pPr>
            <w:r>
              <w:t>notices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2A1640" w:rsidRDefault="00795B84" w:rsidP="000F10AD">
            <w:pPr>
              <w:pStyle w:val="unittext"/>
            </w:pPr>
            <w:r w:rsidRPr="0061362D">
              <w:rPr>
                <w:b/>
                <w:i/>
              </w:rPr>
              <w:t xml:space="preserve">Features </w:t>
            </w:r>
            <w:r w:rsidRPr="00CE1E8F">
              <w:rPr>
                <w:b/>
                <w:i/>
              </w:rPr>
              <w:t>of texts</w:t>
            </w:r>
            <w:r>
              <w:t xml:space="preserve"> may</w:t>
            </w:r>
            <w:r w:rsidRPr="002A1640">
              <w:t xml:space="preserve"> include:</w:t>
            </w:r>
          </w:p>
          <w:p w:rsidR="00795B84" w:rsidRDefault="00795B84" w:rsidP="000F10AD">
            <w:pPr>
              <w:rPr>
                <w:rFonts w:ascii="Times New Roman" w:hAnsi="Times New Roman"/>
                <w:i/>
                <w:sz w:val="24"/>
              </w:rPr>
            </w:pPr>
          </w:p>
          <w:p w:rsidR="00795B84" w:rsidRDefault="00795B84" w:rsidP="000F10AD">
            <w:pPr>
              <w:rPr>
                <w:rFonts w:ascii="Times New Roman" w:hAnsi="Times New Roman"/>
                <w:i/>
                <w:sz w:val="24"/>
              </w:rPr>
            </w:pPr>
          </w:p>
        </w:tc>
        <w:tc>
          <w:tcPr>
            <w:tcW w:w="5873" w:type="dxa"/>
            <w:gridSpan w:val="3"/>
          </w:tcPr>
          <w:p w:rsidR="00795B84" w:rsidRDefault="00795B84" w:rsidP="00387B45">
            <w:pPr>
              <w:pStyle w:val="bullet"/>
              <w:numPr>
                <w:ilvl w:val="0"/>
                <w:numId w:val="10"/>
              </w:numPr>
              <w:ind w:left="284" w:hanging="284"/>
            </w:pPr>
            <w:r>
              <w:t>text structure with transparent organisation appropriate to text type:</w:t>
            </w:r>
          </w:p>
          <w:p w:rsidR="00795B84" w:rsidRPr="0061362D" w:rsidRDefault="00795B84" w:rsidP="000F10AD">
            <w:pPr>
              <w:pStyle w:val="endash"/>
              <w:keepNext/>
            </w:pPr>
            <w:r w:rsidRPr="0061362D">
              <w:t xml:space="preserve">informative texts with </w:t>
            </w:r>
            <w:r>
              <w:t>explicit navigation features such as</w:t>
            </w:r>
            <w:r w:rsidRPr="0061362D">
              <w:t>, headings, site map/ menus</w:t>
            </w:r>
          </w:p>
          <w:p w:rsidR="00795B84" w:rsidRPr="0061362D" w:rsidRDefault="00795B84" w:rsidP="000F10AD">
            <w:pPr>
              <w:pStyle w:val="endash"/>
              <w:keepNext/>
            </w:pPr>
            <w:r w:rsidRPr="0061362D">
              <w:t xml:space="preserve">narrative texts with sequential prose: beginning, middle and end; </w:t>
            </w:r>
          </w:p>
          <w:p w:rsidR="00795B84" w:rsidRPr="0061362D" w:rsidRDefault="00795B84" w:rsidP="000F10AD">
            <w:pPr>
              <w:pStyle w:val="endash"/>
              <w:keepNext/>
            </w:pPr>
            <w:r w:rsidRPr="0061362D">
              <w:t>procedural texts with a small number of sequentially ordered dot</w:t>
            </w:r>
            <w:r>
              <w:t xml:space="preserve"> </w:t>
            </w:r>
            <w:r w:rsidRPr="0061362D">
              <w:t>points or numbered instructions</w:t>
            </w:r>
          </w:p>
          <w:p w:rsidR="00795B84" w:rsidRDefault="00795B84" w:rsidP="000F10AD">
            <w:pPr>
              <w:pStyle w:val="endash"/>
              <w:keepNext/>
              <w:rPr>
                <w:i/>
              </w:rPr>
            </w:pPr>
            <w:r w:rsidRPr="0061362D">
              <w:t>persuasive texts supported by visual material, marketing devices</w:t>
            </w:r>
            <w:r>
              <w:t xml:space="preserve">. </w:t>
            </w:r>
          </w:p>
          <w:p w:rsidR="00795B84" w:rsidRDefault="00795B84" w:rsidP="000F10AD">
            <w:pPr>
              <w:pStyle w:val="endash"/>
              <w:keepNext/>
              <w:rPr>
                <w:i/>
              </w:rPr>
            </w:pPr>
            <w:r>
              <w:t>information formatted into a table (one or two columns)such as timetable, teachers and room numbers</w:t>
            </w:r>
          </w:p>
          <w:p w:rsidR="00795B84" w:rsidRDefault="00795B84" w:rsidP="000F10AD">
            <w:pPr>
              <w:pStyle w:val="endash"/>
              <w:keepNext/>
            </w:pPr>
            <w:r>
              <w:t>supporting visual material</w:t>
            </w:r>
          </w:p>
          <w:p w:rsidR="00795B84" w:rsidRDefault="00795B84" w:rsidP="00387B45">
            <w:pPr>
              <w:pStyle w:val="bullet"/>
              <w:numPr>
                <w:ilvl w:val="0"/>
                <w:numId w:val="10"/>
              </w:numPr>
              <w:ind w:left="284" w:hanging="284"/>
            </w:pPr>
            <w:r>
              <w:t>sentences with:</w:t>
            </w:r>
          </w:p>
          <w:p w:rsidR="00795B84" w:rsidRDefault="00795B84" w:rsidP="000F10AD">
            <w:pPr>
              <w:pStyle w:val="endash"/>
              <w:keepNext/>
              <w:rPr>
                <w:i/>
              </w:rPr>
            </w:pPr>
            <w:r>
              <w:t>simple verb tenses and routine word order patterns</w:t>
            </w:r>
          </w:p>
          <w:p w:rsidR="00795B84" w:rsidRDefault="00795B84" w:rsidP="000F10AD">
            <w:pPr>
              <w:pStyle w:val="endash"/>
              <w:keepNext/>
              <w:rPr>
                <w:i/>
              </w:rPr>
            </w:pPr>
            <w:r>
              <w:t>one or two clauses</w:t>
            </w:r>
          </w:p>
          <w:p w:rsidR="00795B84" w:rsidRPr="00D11AB1" w:rsidRDefault="00795B84" w:rsidP="000F10AD">
            <w:pPr>
              <w:pStyle w:val="endash"/>
              <w:keepNext/>
              <w:rPr>
                <w:i/>
              </w:rPr>
            </w:pPr>
            <w:r>
              <w:t>adjectives, pronouns and prepositions</w:t>
            </w:r>
          </w:p>
          <w:p w:rsidR="00795B84" w:rsidRPr="00D11AB1" w:rsidRDefault="00795B84" w:rsidP="000F10AD">
            <w:pPr>
              <w:pStyle w:val="endash"/>
              <w:keepNext/>
            </w:pPr>
            <w:r>
              <w:t>simple cohesive devices such as, and, but, then</w:t>
            </w:r>
          </w:p>
          <w:p w:rsidR="00795B84" w:rsidRDefault="00795B84" w:rsidP="00387B45">
            <w:pPr>
              <w:pStyle w:val="bullet"/>
              <w:numPr>
                <w:ilvl w:val="0"/>
                <w:numId w:val="10"/>
              </w:numPr>
              <w:ind w:left="284" w:hanging="284"/>
            </w:pPr>
            <w:r>
              <w:t>familiar predictable words / phrases/ abbreviations:</w:t>
            </w:r>
          </w:p>
          <w:p w:rsidR="00795B84" w:rsidRDefault="00795B84" w:rsidP="000F10AD">
            <w:pPr>
              <w:pStyle w:val="endash"/>
              <w:keepNext/>
            </w:pPr>
            <w:r>
              <w:t>place-related information such as classroom, library, Independent Learning Centre, exit locations</w:t>
            </w:r>
          </w:p>
          <w:p w:rsidR="00795B84" w:rsidRDefault="00795B84" w:rsidP="000F10AD">
            <w:pPr>
              <w:pStyle w:val="endash"/>
              <w:keepNext/>
            </w:pPr>
            <w:r>
              <w:t>time-related information such as, class times, availability of teachers, library hours, lunch time</w:t>
            </w:r>
          </w:p>
          <w:p w:rsidR="00795B84" w:rsidRDefault="00795B84" w:rsidP="000F10AD">
            <w:pPr>
              <w:pStyle w:val="endash"/>
              <w:keepNext/>
            </w:pPr>
            <w:r>
              <w:t xml:space="preserve">those associated with personally relevant learning activities, such as names of courses / units being studied </w:t>
            </w:r>
          </w:p>
          <w:p w:rsidR="00795B84" w:rsidRDefault="00795B84" w:rsidP="000F10AD">
            <w:pPr>
              <w:pStyle w:val="endash"/>
              <w:keepNext/>
            </w:pPr>
            <w:r>
              <w:t>vocabulary related to own learning activities</w:t>
            </w:r>
          </w:p>
          <w:p w:rsidR="00795B84" w:rsidRDefault="00795B84" w:rsidP="000F10AD">
            <w:pPr>
              <w:pStyle w:val="endash"/>
              <w:keepNext/>
            </w:pPr>
            <w:r>
              <w:t>abbreviations related to learning centre and activities</w:t>
            </w:r>
          </w:p>
          <w:p w:rsidR="00795B84" w:rsidRDefault="00795B84" w:rsidP="00387B45">
            <w:pPr>
              <w:pStyle w:val="bullet"/>
              <w:numPr>
                <w:ilvl w:val="0"/>
                <w:numId w:val="10"/>
              </w:numPr>
              <w:ind w:left="284" w:hanging="284"/>
            </w:pPr>
            <w:r w:rsidRPr="00CE1E8F">
              <w:t>numbers</w:t>
            </w:r>
            <w:r>
              <w:rPr>
                <w:i/>
              </w:rPr>
              <w:t xml:space="preserve"> </w:t>
            </w:r>
            <w:r w:rsidRPr="0009516E">
              <w:t>as</w:t>
            </w:r>
            <w:r>
              <w:rPr>
                <w:i/>
              </w:rPr>
              <w:t xml:space="preserve"> </w:t>
            </w:r>
            <w:r>
              <w:t>whole numbers, simple fractions, decimals, and percentages:</w:t>
            </w:r>
          </w:p>
          <w:p w:rsidR="00795B84" w:rsidRDefault="00795B84" w:rsidP="000F10AD">
            <w:pPr>
              <w:pStyle w:val="endash"/>
              <w:keepNext/>
            </w:pPr>
            <w:r>
              <w:t xml:space="preserve">dates and times </w:t>
            </w:r>
          </w:p>
          <w:p w:rsidR="00795B84" w:rsidRDefault="00795B84" w:rsidP="000F10AD">
            <w:pPr>
              <w:pStyle w:val="endash"/>
              <w:keepNext/>
            </w:pPr>
            <w:r>
              <w:t>money costs associated with enrolments, purchasing learning related resources, cost of photocopying</w:t>
            </w:r>
          </w:p>
          <w:p w:rsidR="00795B84" w:rsidRDefault="00795B84" w:rsidP="000F10AD">
            <w:pPr>
              <w:pStyle w:val="endash"/>
              <w:keepNext/>
            </w:pPr>
            <w:r>
              <w:t>phone numbers of class mates saved to note book or own personal phone bank</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27470B">
              <w:rPr>
                <w:b/>
                <w:i/>
              </w:rPr>
              <w:t xml:space="preserve">Sources </w:t>
            </w:r>
            <w:r>
              <w:t>of text may include:</w:t>
            </w:r>
          </w:p>
        </w:tc>
        <w:tc>
          <w:tcPr>
            <w:tcW w:w="5873" w:type="dxa"/>
            <w:gridSpan w:val="3"/>
          </w:tcPr>
          <w:p w:rsidR="00795B84" w:rsidRDefault="00795B84" w:rsidP="00387B45">
            <w:pPr>
              <w:pStyle w:val="bullet"/>
              <w:numPr>
                <w:ilvl w:val="0"/>
                <w:numId w:val="10"/>
              </w:numPr>
              <w:ind w:left="284" w:hanging="284"/>
            </w:pPr>
            <w:r>
              <w:t>training organisation</w:t>
            </w:r>
          </w:p>
          <w:p w:rsidR="00795B84" w:rsidRDefault="00795B84" w:rsidP="00387B45">
            <w:pPr>
              <w:pStyle w:val="bullet"/>
              <w:numPr>
                <w:ilvl w:val="0"/>
                <w:numId w:val="10"/>
              </w:numPr>
              <w:ind w:left="284" w:hanging="284"/>
            </w:pPr>
            <w:r>
              <w:t>teachers</w:t>
            </w:r>
          </w:p>
          <w:p w:rsidR="00795B84" w:rsidRDefault="00795B84" w:rsidP="00387B45">
            <w:pPr>
              <w:pStyle w:val="bullet"/>
              <w:numPr>
                <w:ilvl w:val="0"/>
                <w:numId w:val="10"/>
              </w:numPr>
              <w:ind w:left="284" w:hanging="284"/>
            </w:pPr>
            <w:r>
              <w:t>other learners</w:t>
            </w:r>
          </w:p>
          <w:p w:rsidR="00795B84" w:rsidRDefault="00795B84" w:rsidP="00387B45">
            <w:pPr>
              <w:pStyle w:val="bullet"/>
              <w:numPr>
                <w:ilvl w:val="0"/>
                <w:numId w:val="10"/>
              </w:numPr>
              <w:ind w:left="284" w:hanging="284"/>
            </w:pPr>
            <w:r>
              <w:t>web site</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E23343">
              <w:rPr>
                <w:b/>
                <w:i/>
              </w:rPr>
              <w:lastRenderedPageBreak/>
              <w:t>Predictions</w:t>
            </w:r>
            <w:r w:rsidRPr="002A1640">
              <w:t xml:space="preserve"> </w:t>
            </w:r>
            <w:r>
              <w:t>may be based on:</w:t>
            </w:r>
          </w:p>
        </w:tc>
        <w:tc>
          <w:tcPr>
            <w:tcW w:w="5873" w:type="dxa"/>
            <w:gridSpan w:val="3"/>
          </w:tcPr>
          <w:p w:rsidR="00795B84" w:rsidRDefault="00795B84" w:rsidP="00387B45">
            <w:pPr>
              <w:pStyle w:val="bullet"/>
              <w:numPr>
                <w:ilvl w:val="0"/>
                <w:numId w:val="10"/>
              </w:numPr>
              <w:ind w:left="284" w:hanging="284"/>
            </w:pPr>
            <w:r>
              <w:t xml:space="preserve">prior knowledge of the context </w:t>
            </w:r>
          </w:p>
          <w:p w:rsidR="00795B84" w:rsidRDefault="00795B84" w:rsidP="00387B45">
            <w:pPr>
              <w:pStyle w:val="bullet"/>
              <w:numPr>
                <w:ilvl w:val="0"/>
                <w:numId w:val="10"/>
              </w:numPr>
              <w:ind w:left="284" w:hanging="284"/>
            </w:pPr>
            <w:r>
              <w:t>personal experience</w:t>
            </w:r>
          </w:p>
          <w:p w:rsidR="00795B84" w:rsidRDefault="00795B84" w:rsidP="00387B45">
            <w:pPr>
              <w:pStyle w:val="bullet"/>
              <w:numPr>
                <w:ilvl w:val="0"/>
                <w:numId w:val="10"/>
              </w:numPr>
              <w:ind w:left="284" w:hanging="284"/>
            </w:pPr>
            <w:r>
              <w:t>prior knowledge of aspects of the text  such as layout</w:t>
            </w:r>
          </w:p>
          <w:p w:rsidR="00795B84" w:rsidRPr="005F0160" w:rsidRDefault="00795B84" w:rsidP="00387B45">
            <w:pPr>
              <w:pStyle w:val="bullet"/>
              <w:numPr>
                <w:ilvl w:val="0"/>
                <w:numId w:val="10"/>
              </w:numPr>
              <w:ind w:left="284" w:hanging="284"/>
            </w:pPr>
            <w:r>
              <w:t>visual clues from reading materials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Pr>
                <w:b/>
                <w:i/>
              </w:rPr>
              <w:t>R</w:t>
            </w:r>
            <w:r w:rsidRPr="00E23343">
              <w:rPr>
                <w:b/>
                <w:i/>
              </w:rPr>
              <w:t>eading strategies</w:t>
            </w:r>
            <w:r>
              <w:t xml:space="preserve"> include:</w:t>
            </w:r>
          </w:p>
        </w:tc>
        <w:tc>
          <w:tcPr>
            <w:tcW w:w="5873" w:type="dxa"/>
            <w:gridSpan w:val="3"/>
          </w:tcPr>
          <w:p w:rsidR="00795B84" w:rsidRDefault="00795B84" w:rsidP="00387B45">
            <w:pPr>
              <w:pStyle w:val="bullet"/>
              <w:numPr>
                <w:ilvl w:val="0"/>
                <w:numId w:val="10"/>
              </w:numPr>
              <w:ind w:left="284" w:hanging="284"/>
            </w:pPr>
            <w:r>
              <w:t>meaning-making strategies:</w:t>
            </w:r>
          </w:p>
          <w:p w:rsidR="00795B84" w:rsidRDefault="00795B84" w:rsidP="000F10AD">
            <w:pPr>
              <w:pStyle w:val="endash"/>
              <w:keepNext/>
            </w:pPr>
            <w:r>
              <w:t>drawing on non-linguistic support such as illustrations, diagrams, photos, symbols, colours, layout</w:t>
            </w:r>
          </w:p>
          <w:p w:rsidR="00795B84" w:rsidRDefault="00795B84" w:rsidP="000F10AD">
            <w:pPr>
              <w:pStyle w:val="endash"/>
              <w:keepNext/>
            </w:pPr>
            <w:r>
              <w:t>drawing on knowledge of syntactic and semantic cues to maintain meaning when reading</w:t>
            </w:r>
          </w:p>
          <w:p w:rsidR="00795B84" w:rsidRDefault="00795B84" w:rsidP="000F10AD">
            <w:pPr>
              <w:pStyle w:val="endash"/>
              <w:keepNext/>
            </w:pPr>
            <w:r>
              <w:t>making connections between own knowledge and experience, and the ideas, events and information in spoken, written, pictorial or digital texts</w:t>
            </w:r>
          </w:p>
          <w:p w:rsidR="00795B84" w:rsidRDefault="00795B84" w:rsidP="000F10AD">
            <w:pPr>
              <w:pStyle w:val="endash"/>
              <w:keepNext/>
            </w:pPr>
            <w:r>
              <w:t>making connections between own knowledge and experience and the purpose of texts</w:t>
            </w:r>
          </w:p>
          <w:p w:rsidR="00795B84" w:rsidRPr="006C27DC" w:rsidRDefault="00795B84" w:rsidP="000F10AD">
            <w:pPr>
              <w:pStyle w:val="endash"/>
              <w:keepNext/>
            </w:pPr>
            <w:r>
              <w:t>c</w:t>
            </w:r>
            <w:r w:rsidRPr="00725D3A">
              <w:t xml:space="preserve">omparing and contrasting  information </w:t>
            </w:r>
            <w:r>
              <w:t>between similar texts</w:t>
            </w:r>
          </w:p>
          <w:p w:rsidR="00795B84" w:rsidRDefault="00795B84" w:rsidP="000F10AD">
            <w:pPr>
              <w:pStyle w:val="endash"/>
              <w:keepNext/>
            </w:pPr>
            <w:r>
              <w:t>drawing on a bank of known words and phrases including those related to the immediate learning environment</w:t>
            </w:r>
          </w:p>
          <w:p w:rsidR="00795B84" w:rsidRPr="00600791" w:rsidRDefault="00795B84" w:rsidP="000F10AD">
            <w:pPr>
              <w:pStyle w:val="endash"/>
              <w:keepNext/>
            </w:pPr>
            <w:r w:rsidRPr="00600791">
              <w:t>following the left to right, top to bottom orientation o</w:t>
            </w:r>
            <w:r>
              <w:t>f printed texts and digital</w:t>
            </w:r>
            <w:r w:rsidRPr="00600791">
              <w:t xml:space="preserve"> texts</w:t>
            </w:r>
          </w:p>
          <w:p w:rsidR="00795B84" w:rsidRPr="00600791" w:rsidRDefault="00795B84" w:rsidP="000F10AD">
            <w:pPr>
              <w:pStyle w:val="endash"/>
              <w:keepNext/>
            </w:pPr>
            <w:r w:rsidRPr="00600791">
              <w:t xml:space="preserve">asking questions to clarify meaning </w:t>
            </w:r>
          </w:p>
          <w:p w:rsidR="00795B84" w:rsidRDefault="00795B84" w:rsidP="000F10AD">
            <w:pPr>
              <w:pStyle w:val="endash"/>
              <w:keepNext/>
            </w:pPr>
            <w:r>
              <w:t>self-correcting when meaning is lost by re-reading</w:t>
            </w:r>
          </w:p>
          <w:p w:rsidR="00795B84" w:rsidRDefault="00795B84" w:rsidP="00387B45">
            <w:pPr>
              <w:pStyle w:val="bullet"/>
              <w:numPr>
                <w:ilvl w:val="0"/>
                <w:numId w:val="10"/>
              </w:numPr>
              <w:ind w:left="284" w:hanging="284"/>
            </w:pPr>
            <w:r>
              <w:t>de-coding strategies:</w:t>
            </w:r>
          </w:p>
          <w:p w:rsidR="00795B84" w:rsidRPr="00600791" w:rsidRDefault="00795B84" w:rsidP="000F10AD">
            <w:pPr>
              <w:pStyle w:val="endash"/>
              <w:keepNext/>
            </w:pPr>
            <w:r>
              <w:t>using word attack skills such as</w:t>
            </w:r>
            <w:r w:rsidRPr="00600791">
              <w:t xml:space="preserve"> phonics (letter-sound combinations, syllables, recognition of prefixes, suffixes, common stems)</w:t>
            </w:r>
          </w:p>
        </w:tc>
      </w:tr>
      <w:tr w:rsidR="00795B84" w:rsidTr="00795B84">
        <w:tc>
          <w:tcPr>
            <w:tcW w:w="3369" w:type="dxa"/>
            <w:gridSpan w:val="2"/>
          </w:tcPr>
          <w:p w:rsidR="00795B84" w:rsidRPr="002A1640" w:rsidRDefault="00795B84" w:rsidP="000F10AD">
            <w:pPr>
              <w:pStyle w:val="unittext"/>
            </w:pPr>
            <w:r>
              <w:rPr>
                <w:b/>
                <w:i/>
              </w:rPr>
              <w:t>E</w:t>
            </w:r>
            <w:r w:rsidRPr="00B84465">
              <w:rPr>
                <w:b/>
                <w:i/>
              </w:rPr>
              <w:t>ffectiveness</w:t>
            </w:r>
            <w:r>
              <w:t xml:space="preserve"> of the text is determined </w:t>
            </w:r>
            <w:r w:rsidRPr="002A1640">
              <w:t xml:space="preserve"> in terms of:</w:t>
            </w:r>
            <w:r w:rsidRPr="00BB57F1">
              <w:t xml:space="preserve"> </w:t>
            </w:r>
          </w:p>
        </w:tc>
        <w:tc>
          <w:tcPr>
            <w:tcW w:w="5873" w:type="dxa"/>
            <w:gridSpan w:val="3"/>
          </w:tcPr>
          <w:p w:rsidR="00795B84" w:rsidRDefault="00795B84" w:rsidP="00387B45">
            <w:pPr>
              <w:pStyle w:val="bullet"/>
              <w:numPr>
                <w:ilvl w:val="0"/>
                <w:numId w:val="10"/>
              </w:numPr>
              <w:ind w:left="284" w:hanging="284"/>
            </w:pPr>
            <w:r>
              <w:t>whether the texts meet the needs of the reader</w:t>
            </w:r>
          </w:p>
          <w:p w:rsidR="00795B84" w:rsidRDefault="00795B84" w:rsidP="00387B45">
            <w:pPr>
              <w:pStyle w:val="bullet"/>
              <w:numPr>
                <w:ilvl w:val="0"/>
                <w:numId w:val="10"/>
              </w:numPr>
              <w:ind w:left="284" w:hanging="284"/>
            </w:pPr>
            <w:r>
              <w:t>own knowledge and experience</w:t>
            </w:r>
          </w:p>
          <w:p w:rsidR="00795B84" w:rsidRDefault="00795B84" w:rsidP="00387B45">
            <w:pPr>
              <w:pStyle w:val="bullet"/>
              <w:numPr>
                <w:ilvl w:val="0"/>
                <w:numId w:val="10"/>
              </w:numPr>
              <w:ind w:left="284" w:hanging="284"/>
            </w:pPr>
            <w:r>
              <w:t>purposes of the texts</w:t>
            </w:r>
          </w:p>
          <w:p w:rsidR="00795B84" w:rsidRDefault="00795B84" w:rsidP="00387B45">
            <w:pPr>
              <w:pStyle w:val="bullet"/>
              <w:numPr>
                <w:ilvl w:val="0"/>
                <w:numId w:val="10"/>
              </w:numPr>
              <w:ind w:left="284" w:hanging="284"/>
            </w:pPr>
            <w:r>
              <w:t>features such as graphics or visuals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Evidence Guide</w:t>
            </w:r>
          </w:p>
          <w:p w:rsidR="00795B84" w:rsidRDefault="00795B8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0F10AD">
            <w:pPr>
              <w:pStyle w:val="EG"/>
            </w:pPr>
            <w:r w:rsidRPr="005979AA">
              <w:t>Critical aspects for assessment and evidence required to demonstrate competency in this unit</w:t>
            </w:r>
          </w:p>
        </w:tc>
        <w:tc>
          <w:tcPr>
            <w:tcW w:w="5873" w:type="dxa"/>
            <w:gridSpan w:val="3"/>
          </w:tcPr>
          <w:p w:rsidR="00795B84" w:rsidRDefault="00795B84" w:rsidP="000F10AD">
            <w:pPr>
              <w:pStyle w:val="unittext"/>
            </w:pPr>
            <w:r w:rsidRPr="003B087B">
              <w:t>Assessment</w:t>
            </w:r>
            <w:r>
              <w:t xml:space="preserve"> must confirm the ability to:</w:t>
            </w:r>
          </w:p>
          <w:p w:rsidR="00795B84" w:rsidRDefault="00795B84" w:rsidP="00387B45">
            <w:pPr>
              <w:pStyle w:val="bullet"/>
              <w:numPr>
                <w:ilvl w:val="0"/>
                <w:numId w:val="10"/>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  which must be print based and the other digitally based</w:t>
            </w:r>
          </w:p>
          <w:p w:rsidR="00795B84" w:rsidRDefault="00795B84" w:rsidP="000F10AD">
            <w:pPr>
              <w:pStyle w:val="unittext"/>
            </w:pPr>
            <w:r>
              <w:t xml:space="preserve">In order to ensure learners achieve meaningful outcomes </w:t>
            </w:r>
            <w:r>
              <w:lastRenderedPageBreak/>
              <w:t>at the qualification level an integrated approach to assessment should be used, refer to Section B 6.1 Assessment Strategy.</w:t>
            </w:r>
          </w:p>
          <w:p w:rsidR="00795B84" w:rsidRDefault="00795B84" w:rsidP="000F10AD">
            <w:pPr>
              <w:pStyle w:val="unittext"/>
            </w:pPr>
            <w:r>
              <w:t>Where this unit is being co-assessed with units related to another domain, such as personal, the same texts may be relevant to both domains.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979AA" w:rsidRDefault="00795B84" w:rsidP="000F10AD">
            <w:pPr>
              <w:pStyle w:val="EG"/>
            </w:pPr>
            <w:r w:rsidRPr="005979AA">
              <w:t>Context of and specific resources for assessment</w:t>
            </w:r>
          </w:p>
        </w:tc>
        <w:tc>
          <w:tcPr>
            <w:tcW w:w="5873" w:type="dxa"/>
            <w:gridSpan w:val="3"/>
          </w:tcPr>
          <w:p w:rsidR="00795B84" w:rsidRDefault="00795B84" w:rsidP="000F10AD">
            <w:pPr>
              <w:pStyle w:val="unittext"/>
            </w:pPr>
            <w:r>
              <w:t>Assessment must ensure access to:</w:t>
            </w:r>
          </w:p>
          <w:p w:rsidR="00795B84" w:rsidRDefault="00795B84" w:rsidP="00387B45">
            <w:pPr>
              <w:pStyle w:val="bullet"/>
              <w:numPr>
                <w:ilvl w:val="0"/>
                <w:numId w:val="10"/>
              </w:numPr>
              <w:ind w:left="284" w:hanging="284"/>
            </w:pPr>
            <w:r>
              <w:t xml:space="preserve">a limited range of </w:t>
            </w:r>
            <w:r w:rsidRPr="0006346C">
              <w:t>simple, personally relevant digital and paper based texts</w:t>
            </w:r>
            <w:r>
              <w:t xml:space="preserve"> related to learning</w:t>
            </w:r>
          </w:p>
          <w:p w:rsidR="00795B84" w:rsidRPr="0009516E" w:rsidRDefault="00795B84" w:rsidP="00387B45">
            <w:pPr>
              <w:pStyle w:val="bullet"/>
              <w:numPr>
                <w:ilvl w:val="0"/>
                <w:numId w:val="10"/>
              </w:numPr>
              <w:ind w:left="284" w:hanging="284"/>
              <w:rPr>
                <w:rFonts w:ascii="Garamond" w:hAnsi="Garamond"/>
              </w:rPr>
            </w:pPr>
            <w:r w:rsidRPr="00217610">
              <w:t>communication technology as required</w:t>
            </w:r>
          </w:p>
          <w:p w:rsidR="00795B84" w:rsidRDefault="00795B84" w:rsidP="000F10AD">
            <w:pPr>
              <w:pStyle w:val="unittext"/>
              <w:rPr>
                <w:rFonts w:ascii="Garamond" w:hAnsi="Garamond"/>
              </w:rPr>
            </w:pPr>
            <w:r>
              <w:t>At this level the learner may:</w:t>
            </w:r>
          </w:p>
          <w:p w:rsidR="00795B84" w:rsidRDefault="00795B84" w:rsidP="00387B45">
            <w:pPr>
              <w:pStyle w:val="bullet"/>
              <w:numPr>
                <w:ilvl w:val="0"/>
                <w:numId w:val="10"/>
              </w:numPr>
              <w:ind w:left="284" w:hanging="284"/>
            </w:pPr>
            <w:r>
              <w:t>need time to read, reread and decode text</w:t>
            </w:r>
          </w:p>
          <w:p w:rsidR="00795B84" w:rsidRDefault="00795B84" w:rsidP="00387B45">
            <w:pPr>
              <w:pStyle w:val="bullet"/>
              <w:numPr>
                <w:ilvl w:val="0"/>
                <w:numId w:val="10"/>
              </w:numPr>
              <w:ind w:left="284" w:hanging="284"/>
            </w:pPr>
            <w:r>
              <w:t>depend on a personal dictionary</w:t>
            </w:r>
          </w:p>
          <w:p w:rsidR="00795B84" w:rsidRDefault="00795B84" w:rsidP="00387B45">
            <w:pPr>
              <w:pStyle w:val="bullet"/>
              <w:numPr>
                <w:ilvl w:val="0"/>
                <w:numId w:val="10"/>
              </w:numPr>
              <w:ind w:left="284" w:hanging="284"/>
            </w:pPr>
            <w:r w:rsidRPr="00E82F17">
              <w:t>work with an expert/mentor where support is available if requested</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622D2D" w:rsidRDefault="00795B84" w:rsidP="000F10AD">
            <w:pPr>
              <w:pStyle w:val="EG"/>
            </w:pPr>
            <w:r w:rsidRPr="005979AA">
              <w:t>Method(s) of assessment</w:t>
            </w:r>
          </w:p>
        </w:tc>
        <w:tc>
          <w:tcPr>
            <w:tcW w:w="5873" w:type="dxa"/>
            <w:gridSpan w:val="3"/>
          </w:tcPr>
          <w:p w:rsidR="00795B84" w:rsidRDefault="00795B84" w:rsidP="000F10AD">
            <w:pPr>
              <w:pStyle w:val="unittext"/>
            </w:pPr>
            <w:r>
              <w:t>The following assessment methods are suitable for this unit:</w:t>
            </w:r>
          </w:p>
          <w:p w:rsidR="00795B84" w:rsidRPr="00B84465" w:rsidRDefault="00795B84" w:rsidP="00387B45">
            <w:pPr>
              <w:pStyle w:val="bullet"/>
              <w:numPr>
                <w:ilvl w:val="0"/>
                <w:numId w:val="10"/>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digital texts</w:t>
            </w:r>
            <w:r>
              <w:t xml:space="preserve"> related to learning</w:t>
            </w:r>
          </w:p>
          <w:p w:rsidR="00795B84" w:rsidRPr="00B84465" w:rsidRDefault="00795B84" w:rsidP="00387B45">
            <w:pPr>
              <w:pStyle w:val="bullet"/>
              <w:numPr>
                <w:ilvl w:val="0"/>
                <w:numId w:val="10"/>
              </w:numPr>
              <w:ind w:left="284" w:hanging="284"/>
            </w:pPr>
            <w:r>
              <w:t>oral</w:t>
            </w:r>
            <w:r w:rsidRPr="00B84465">
              <w:t xml:space="preserve"> or written questioning to assess knowledge of the purpose and features of different  text types</w:t>
            </w:r>
            <w:r>
              <w:t xml:space="preserve"> related to learning needs</w:t>
            </w:r>
          </w:p>
          <w:p w:rsidR="00795B84" w:rsidRDefault="00795B84" w:rsidP="00387B45">
            <w:pPr>
              <w:pStyle w:val="bullet"/>
              <w:numPr>
                <w:ilvl w:val="0"/>
                <w:numId w:val="10"/>
              </w:numPr>
              <w:ind w:left="284" w:hanging="284"/>
            </w:pPr>
            <w:r>
              <w:t>oral</w:t>
            </w:r>
            <w:r w:rsidRPr="00B84465">
              <w:t xml:space="preserve"> information from the learner describing the meaning and effectiveness of the selected texts</w:t>
            </w:r>
          </w:p>
        </w:tc>
      </w:tr>
    </w:tbl>
    <w:p w:rsidR="00795B84" w:rsidRDefault="00795B84" w:rsidP="008E119F"/>
    <w:p w:rsidR="00795B84" w:rsidRDefault="00795B84" w:rsidP="008E119F">
      <w:pPr>
        <w:spacing w:before="0" w:after="0"/>
        <w:sectPr w:rsidR="00795B84" w:rsidSect="00795B84">
          <w:headerReference w:type="even" r:id="rId119"/>
          <w:headerReference w:type="default" r:id="rId120"/>
          <w:footerReference w:type="even" r:id="rId121"/>
          <w:headerReference w:type="first" r:id="rId122"/>
          <w:footerReference w:type="first" r:id="rId12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0F10AD">
            <w:pPr>
              <w:pStyle w:val="code"/>
            </w:pPr>
            <w:r w:rsidRPr="00D72D90">
              <w:lastRenderedPageBreak/>
              <w:t>Unit Code</w:t>
            </w:r>
          </w:p>
        </w:tc>
        <w:tc>
          <w:tcPr>
            <w:tcW w:w="6299" w:type="dxa"/>
            <w:gridSpan w:val="4"/>
          </w:tcPr>
          <w:p w:rsidR="00C44A64" w:rsidRPr="00D72D90" w:rsidRDefault="005245A5" w:rsidP="00825FE7">
            <w:pPr>
              <w:pStyle w:val="code1"/>
            </w:pPr>
            <w:bookmarkStart w:id="144" w:name="_Toc451945944"/>
            <w:r w:rsidRPr="005245A5">
              <w:t>VU21301</w:t>
            </w:r>
            <w:bookmarkEnd w:id="144"/>
          </w:p>
        </w:tc>
      </w:tr>
      <w:tr w:rsidR="00C44A64" w:rsidTr="00414EF4">
        <w:tc>
          <w:tcPr>
            <w:tcW w:w="2943" w:type="dxa"/>
          </w:tcPr>
          <w:p w:rsidR="00C44A64" w:rsidRPr="00D72D90" w:rsidRDefault="00C44A64" w:rsidP="000F10AD">
            <w:pPr>
              <w:pStyle w:val="code"/>
            </w:pPr>
            <w:r w:rsidRPr="00D72D90">
              <w:t>Unit Title</w:t>
            </w:r>
          </w:p>
        </w:tc>
        <w:tc>
          <w:tcPr>
            <w:tcW w:w="6299" w:type="dxa"/>
            <w:gridSpan w:val="4"/>
          </w:tcPr>
          <w:p w:rsidR="00C44A64" w:rsidRPr="00D72D90" w:rsidRDefault="00C44A64" w:rsidP="00825FE7">
            <w:pPr>
              <w:pStyle w:val="code1"/>
            </w:pPr>
            <w:bookmarkStart w:id="145" w:name="_Toc451945945"/>
            <w:r w:rsidRPr="003030DB">
              <w:t>Engage with simple texts for employment purposes</w:t>
            </w:r>
            <w:bookmarkEnd w:id="145"/>
          </w:p>
        </w:tc>
      </w:tr>
      <w:tr w:rsidR="00C44A64" w:rsidTr="00414EF4">
        <w:tc>
          <w:tcPr>
            <w:tcW w:w="2943" w:type="dxa"/>
          </w:tcPr>
          <w:p w:rsidR="00C44A64" w:rsidRDefault="00C44A64" w:rsidP="000F10AD">
            <w:pPr>
              <w:pStyle w:val="Heading21"/>
            </w:pPr>
            <w:r>
              <w:t>Unit Descriptor</w:t>
            </w:r>
          </w:p>
        </w:tc>
        <w:tc>
          <w:tcPr>
            <w:tcW w:w="6299" w:type="dxa"/>
            <w:gridSpan w:val="4"/>
          </w:tcPr>
          <w:p w:rsidR="00C44A64" w:rsidRPr="00C2441F" w:rsidRDefault="00C44A64" w:rsidP="000F10AD">
            <w:pPr>
              <w:pStyle w:val="unittext"/>
            </w:pPr>
            <w:r>
              <w:t xml:space="preserve">This unit </w:t>
            </w:r>
            <w:r w:rsidRPr="00C2441F">
              <w:t>develops the skills and knowledge to engage with simple and familiar paper based and digital texts for employment purposes.</w:t>
            </w:r>
          </w:p>
          <w:p w:rsidR="00C44A64" w:rsidRDefault="00C44A64" w:rsidP="000F10AD">
            <w:pPr>
              <w:pStyle w:val="unittext"/>
            </w:pPr>
            <w:r w:rsidRPr="00C2441F">
              <w:t>The required outcomes described in this unit relate directly to the Australian Core Skills Framework (ACSF), (© Commonwealth of Australia, 2012). They contribute to the achievement of ACSF indicators of competence at Level Two (Reading) 2.03, 2.04.</w:t>
            </w:r>
          </w:p>
        </w:tc>
      </w:tr>
      <w:tr w:rsidR="00C44A64" w:rsidTr="00414EF4">
        <w:tc>
          <w:tcPr>
            <w:tcW w:w="2943" w:type="dxa"/>
          </w:tcPr>
          <w:p w:rsidR="00C44A64" w:rsidRDefault="00C44A64" w:rsidP="000F10AD">
            <w:pPr>
              <w:pStyle w:val="Heading21"/>
            </w:pPr>
            <w:r>
              <w:t>Employability Skills</w:t>
            </w:r>
          </w:p>
        </w:tc>
        <w:tc>
          <w:tcPr>
            <w:tcW w:w="6299" w:type="dxa"/>
            <w:gridSpan w:val="4"/>
          </w:tcPr>
          <w:p w:rsidR="00C44A64" w:rsidRDefault="00C44A64" w:rsidP="000F10AD">
            <w:pPr>
              <w:pStyle w:val="unittext"/>
            </w:pPr>
            <w:r>
              <w:t>This unit contains employability skills.</w:t>
            </w:r>
          </w:p>
        </w:tc>
      </w:tr>
      <w:tr w:rsidR="00C44A64" w:rsidTr="00414EF4">
        <w:tc>
          <w:tcPr>
            <w:tcW w:w="2943" w:type="dxa"/>
          </w:tcPr>
          <w:p w:rsidR="00C44A64" w:rsidRDefault="00C44A64" w:rsidP="000F10AD">
            <w:pPr>
              <w:pStyle w:val="Heading21"/>
            </w:pPr>
            <w:r>
              <w:t>Application of the Unit</w:t>
            </w:r>
          </w:p>
        </w:tc>
        <w:tc>
          <w:tcPr>
            <w:tcW w:w="6299" w:type="dxa"/>
            <w:gridSpan w:val="4"/>
          </w:tcPr>
          <w:p w:rsidR="00C44A64" w:rsidRDefault="00C44A64" w:rsidP="000F10AD">
            <w:pPr>
              <w:pStyle w:val="unittext"/>
            </w:pPr>
            <w:r>
              <w:t xml:space="preserve">This unit applies to learners who are seeking develop a range of reading skills to improve their employment participation options. These skills will provide the foundation for future activities associated with engaging with text. </w:t>
            </w:r>
            <w:r w:rsidRPr="003030DB">
              <w:t>This unit is suitable for those in employment and those who aspire to employment</w:t>
            </w:r>
            <w:r>
              <w:t>.</w:t>
            </w:r>
          </w:p>
          <w:p w:rsidR="00C44A64" w:rsidRDefault="00C44A64" w:rsidP="000F10AD">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B11ECF" w:rsidRPr="00B11ECF">
              <w:rPr>
                <w:i/>
              </w:rPr>
              <w:t>VU21305</w:t>
            </w:r>
            <w:r w:rsidR="00B11ECF">
              <w:rPr>
                <w:i/>
              </w:rPr>
              <w:t xml:space="preserve"> </w:t>
            </w:r>
            <w:r w:rsidRPr="00C2441F">
              <w:rPr>
                <w:i/>
              </w:rPr>
              <w:t xml:space="preserve">Create simple texts for employment purposes. </w:t>
            </w:r>
            <w:r>
              <w:t xml:space="preserve">The link between reading and writing across the different domains also encourages co-delivery and assessment of additional units, such as </w:t>
            </w:r>
            <w:r w:rsidR="00B12FA4" w:rsidRPr="00B12FA4">
              <w:rPr>
                <w:i/>
              </w:rPr>
              <w:t>VU21299</w:t>
            </w:r>
            <w:r w:rsidR="00B12FA4">
              <w:rPr>
                <w:i/>
              </w:rPr>
              <w:t xml:space="preserve"> </w:t>
            </w:r>
            <w:r w:rsidRPr="00E82F17">
              <w:rPr>
                <w:i/>
              </w:rPr>
              <w:t>Engage with simple texts</w:t>
            </w:r>
            <w:r>
              <w:rPr>
                <w:i/>
              </w:rPr>
              <w:t xml:space="preserve"> for personal purposes</w:t>
            </w:r>
            <w:r w:rsidRPr="00E82F17">
              <w:rPr>
                <w:i/>
              </w:rPr>
              <w:t xml:space="preserve"> </w:t>
            </w:r>
            <w:r>
              <w:t xml:space="preserve">and </w:t>
            </w:r>
            <w:r w:rsidR="00B11ECF" w:rsidRPr="00B11ECF">
              <w:rPr>
                <w:i/>
              </w:rPr>
              <w:t>VU21303</w:t>
            </w:r>
            <w:r>
              <w:rPr>
                <w:i/>
              </w:rPr>
              <w:t xml:space="preserve"> </w:t>
            </w:r>
            <w:r w:rsidRPr="009E1A8E">
              <w:rPr>
                <w:i/>
              </w:rPr>
              <w:t xml:space="preserve">Create simple texts </w:t>
            </w:r>
            <w:r>
              <w:rPr>
                <w:i/>
              </w:rPr>
              <w:t>for personal purposes</w:t>
            </w:r>
            <w:r>
              <w:t>.</w:t>
            </w:r>
          </w:p>
        </w:tc>
      </w:tr>
      <w:tr w:rsidR="00C44A64" w:rsidTr="00414EF4">
        <w:tc>
          <w:tcPr>
            <w:tcW w:w="2943" w:type="dxa"/>
          </w:tcPr>
          <w:p w:rsidR="00C44A64" w:rsidRDefault="00C44A64" w:rsidP="000F10AD">
            <w:pPr>
              <w:pStyle w:val="Heading21"/>
            </w:pPr>
            <w:r>
              <w:t>Element</w:t>
            </w:r>
          </w:p>
          <w:p w:rsidR="00C44A64" w:rsidRDefault="00C44A6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0F10AD">
            <w:pPr>
              <w:pStyle w:val="Heading21"/>
            </w:pPr>
            <w:r>
              <w:t>Performance Criteria</w:t>
            </w:r>
          </w:p>
          <w:p w:rsidR="00C44A64" w:rsidRDefault="00C44A6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2943" w:type="dxa"/>
            <w:vMerge w:val="restart"/>
          </w:tcPr>
          <w:p w:rsidR="00C44A64" w:rsidRPr="0084371F" w:rsidRDefault="00C44A64" w:rsidP="000F10AD">
            <w:pPr>
              <w:pStyle w:val="element"/>
            </w:pPr>
            <w:r w:rsidRPr="0084371F">
              <w:t>1</w:t>
            </w:r>
            <w:r>
              <w:tab/>
            </w:r>
            <w:r w:rsidRPr="003030DB">
              <w:t>Locate specific information for employment purposes in simple</w:t>
            </w:r>
            <w:r>
              <w:t xml:space="preserve"> print and digital</w:t>
            </w:r>
            <w:r w:rsidRPr="003030DB">
              <w:t xml:space="preserve"> texts</w:t>
            </w:r>
          </w:p>
        </w:tc>
        <w:tc>
          <w:tcPr>
            <w:tcW w:w="570" w:type="dxa"/>
            <w:gridSpan w:val="2"/>
          </w:tcPr>
          <w:p w:rsidR="00C44A64" w:rsidRDefault="00C44A64" w:rsidP="000F10AD">
            <w:pPr>
              <w:pStyle w:val="PC"/>
            </w:pPr>
            <w:r>
              <w:t>1.1</w:t>
            </w:r>
          </w:p>
        </w:tc>
        <w:tc>
          <w:tcPr>
            <w:tcW w:w="5729" w:type="dxa"/>
            <w:gridSpan w:val="2"/>
          </w:tcPr>
          <w:p w:rsidR="00C44A64" w:rsidRDefault="00C44A64" w:rsidP="000F10AD">
            <w:pPr>
              <w:pStyle w:val="unittext"/>
            </w:pPr>
            <w:r>
              <w:t xml:space="preserve">Identify a range of </w:t>
            </w:r>
            <w:r w:rsidRPr="00770FB2">
              <w:rPr>
                <w:b/>
                <w:i/>
              </w:rPr>
              <w:t>simple employment related texts</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1.2</w:t>
            </w:r>
          </w:p>
        </w:tc>
        <w:tc>
          <w:tcPr>
            <w:tcW w:w="5729" w:type="dxa"/>
            <w:gridSpan w:val="2"/>
          </w:tcPr>
          <w:p w:rsidR="00C44A64" w:rsidRDefault="00C44A64" w:rsidP="000F10AD">
            <w:pPr>
              <w:pStyle w:val="unittext"/>
            </w:pPr>
            <w:r>
              <w:t xml:space="preserve">Recognise </w:t>
            </w:r>
            <w:r w:rsidRPr="00770FB2">
              <w:rPr>
                <w:b/>
                <w:i/>
              </w:rPr>
              <w:t xml:space="preserve">features </w:t>
            </w:r>
            <w:r w:rsidRPr="00C2441F">
              <w:t xml:space="preserve">of simple texts for employment purposes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1.3</w:t>
            </w:r>
          </w:p>
        </w:tc>
        <w:tc>
          <w:tcPr>
            <w:tcW w:w="5729" w:type="dxa"/>
            <w:gridSpan w:val="2"/>
          </w:tcPr>
          <w:p w:rsidR="00C44A64" w:rsidRDefault="00C44A64" w:rsidP="000F10AD">
            <w:pPr>
              <w:pStyle w:val="unittext"/>
            </w:pPr>
            <w:r>
              <w:t>Identify relevant information.</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2</w:t>
            </w:r>
            <w:r>
              <w:tab/>
            </w:r>
            <w:r w:rsidRPr="00770FB2">
              <w:t>Read and interpret simple explicit</w:t>
            </w:r>
            <w:r>
              <w:t xml:space="preserve"> print and digital texts for </w:t>
            </w:r>
            <w:r w:rsidRPr="00770FB2">
              <w:lastRenderedPageBreak/>
              <w:t>employment purposes</w:t>
            </w:r>
          </w:p>
        </w:tc>
        <w:tc>
          <w:tcPr>
            <w:tcW w:w="585" w:type="dxa"/>
            <w:gridSpan w:val="3"/>
          </w:tcPr>
          <w:p w:rsidR="00C44A64" w:rsidRDefault="00C44A64" w:rsidP="000F10AD">
            <w:pPr>
              <w:pStyle w:val="PC"/>
            </w:pPr>
            <w:r>
              <w:lastRenderedPageBreak/>
              <w:t>2.1</w:t>
            </w:r>
          </w:p>
        </w:tc>
        <w:tc>
          <w:tcPr>
            <w:tcW w:w="5714" w:type="dxa"/>
          </w:tcPr>
          <w:p w:rsidR="00C44A64" w:rsidRDefault="00C44A64" w:rsidP="000F10AD">
            <w:pPr>
              <w:pStyle w:val="unittext"/>
            </w:pPr>
            <w:r>
              <w:t xml:space="preserve">Identify source of texts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2.2</w:t>
            </w:r>
          </w:p>
        </w:tc>
        <w:tc>
          <w:tcPr>
            <w:tcW w:w="5714" w:type="dxa"/>
          </w:tcPr>
          <w:p w:rsidR="00C44A64" w:rsidRDefault="00C44A64" w:rsidP="000F10AD">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2.3</w:t>
            </w:r>
          </w:p>
        </w:tc>
        <w:tc>
          <w:tcPr>
            <w:tcW w:w="5714" w:type="dxa"/>
          </w:tcPr>
          <w:p w:rsidR="00C44A64" w:rsidRDefault="00C44A64" w:rsidP="000F10AD">
            <w:pPr>
              <w:pStyle w:val="unittext"/>
              <w:rPr>
                <w:b/>
              </w:rPr>
            </w:pPr>
            <w:r w:rsidRPr="00770FB2">
              <w:t>Use a</w:t>
            </w:r>
            <w:r>
              <w:t xml:space="preserve"> </w:t>
            </w:r>
            <w:r w:rsidRPr="009B1E87">
              <w:t>range of</w:t>
            </w:r>
            <w:r w:rsidRPr="00770FB2">
              <w:rPr>
                <w:b/>
                <w:i/>
              </w:rPr>
              <w:t xml:space="preserve"> strategies</w:t>
            </w:r>
            <w:r>
              <w:rPr>
                <w:b/>
              </w:rPr>
              <w:t xml:space="preserve"> </w:t>
            </w:r>
            <w:r w:rsidRPr="00770FB2">
              <w:t>to interpret the texts</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2.4</w:t>
            </w:r>
          </w:p>
        </w:tc>
        <w:tc>
          <w:tcPr>
            <w:tcW w:w="5714" w:type="dxa"/>
          </w:tcPr>
          <w:p w:rsidR="00C44A64" w:rsidRDefault="00C44A64" w:rsidP="000F10AD">
            <w:pPr>
              <w:pStyle w:val="unittext"/>
            </w:pPr>
            <w:r>
              <w:t xml:space="preserve">Identify </w:t>
            </w:r>
            <w:r w:rsidRPr="00871C18">
              <w:t>main ideas</w:t>
            </w:r>
            <w:r>
              <w:t xml:space="preserve"> in the texts</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2.5</w:t>
            </w:r>
          </w:p>
        </w:tc>
        <w:tc>
          <w:tcPr>
            <w:tcW w:w="5714" w:type="dxa"/>
          </w:tcPr>
          <w:p w:rsidR="00C44A64" w:rsidRDefault="00C44A64" w:rsidP="000F10AD">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Required Knowledge and Skills</w:t>
            </w:r>
          </w:p>
          <w:p w:rsidR="00C44A64" w:rsidRDefault="00C44A64" w:rsidP="000F10AD">
            <w:pPr>
              <w:pStyle w:val="t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0F10AD">
            <w:pPr>
              <w:pStyle w:val="unittext"/>
            </w:pPr>
            <w:r>
              <w:t>Required Knowledge:</w:t>
            </w:r>
          </w:p>
          <w:p w:rsidR="00C44A64" w:rsidRPr="00FE45E8" w:rsidRDefault="00C44A64" w:rsidP="00387B45">
            <w:pPr>
              <w:pStyle w:val="bullet"/>
              <w:numPr>
                <w:ilvl w:val="0"/>
                <w:numId w:val="10"/>
              </w:numPr>
              <w:ind w:left="284" w:hanging="284"/>
            </w:pPr>
            <w:r>
              <w:t>how basic punctuation impacts on meaning</w:t>
            </w:r>
          </w:p>
          <w:p w:rsidR="00C44A64" w:rsidRDefault="00C44A64" w:rsidP="00387B45">
            <w:pPr>
              <w:pStyle w:val="bullet"/>
              <w:numPr>
                <w:ilvl w:val="0"/>
                <w:numId w:val="10"/>
              </w:numPr>
              <w:ind w:left="284" w:hanging="284"/>
            </w:pPr>
            <w:r w:rsidRPr="00165367">
              <w:t>reading strategies to engage with printed and digital texts</w:t>
            </w:r>
          </w:p>
          <w:p w:rsidR="00C44A64" w:rsidRDefault="00C44A64" w:rsidP="00387B45">
            <w:pPr>
              <w:pStyle w:val="bullet"/>
              <w:numPr>
                <w:ilvl w:val="0"/>
                <w:numId w:val="10"/>
              </w:numPr>
              <w:ind w:left="284" w:hanging="284"/>
            </w:pPr>
            <w:r>
              <w:t xml:space="preserve">different sources of employment texts </w:t>
            </w:r>
          </w:p>
          <w:p w:rsidR="00C44A64" w:rsidRDefault="00C44A64" w:rsidP="000F10AD">
            <w:pPr>
              <w:pStyle w:val="unittext"/>
            </w:pPr>
            <w:r>
              <w:t>Required Skills:</w:t>
            </w:r>
          </w:p>
          <w:p w:rsidR="00C44A64" w:rsidRPr="008C0538" w:rsidRDefault="00C44A64" w:rsidP="00387B45">
            <w:pPr>
              <w:pStyle w:val="bullet"/>
              <w:numPr>
                <w:ilvl w:val="0"/>
                <w:numId w:val="10"/>
              </w:numPr>
              <w:ind w:left="284" w:hanging="284"/>
            </w:pPr>
            <w:r>
              <w:t>p</w:t>
            </w:r>
            <w:r w:rsidRPr="008C0538">
              <w:t>roblem solving skills to:</w:t>
            </w:r>
          </w:p>
          <w:p w:rsidR="00C44A64" w:rsidRDefault="00C44A64" w:rsidP="000F10AD">
            <w:pPr>
              <w:pStyle w:val="endash"/>
              <w:keepNext/>
            </w:pPr>
            <w:r>
              <w:t>critically read texts which have predictable structure and familiar vocabulary to make meaning</w:t>
            </w:r>
          </w:p>
          <w:p w:rsidR="00C44A64" w:rsidRDefault="00C44A64" w:rsidP="000F10AD">
            <w:pPr>
              <w:pStyle w:val="endash"/>
              <w:keepNext/>
            </w:pPr>
            <w:r>
              <w:t>get the gist of texts which have more unfamiliar elements to interpret information</w:t>
            </w:r>
          </w:p>
          <w:p w:rsidR="00C44A64" w:rsidRDefault="00C44A64" w:rsidP="000F10AD">
            <w:pPr>
              <w:pStyle w:val="endash"/>
              <w:keepNext/>
            </w:pPr>
            <w:r>
              <w:t>use a range of reading strategies to draw on bank of key vocabulary of personally relevant words/ phrases and use of word attack skills</w:t>
            </w:r>
          </w:p>
          <w:p w:rsidR="00C44A64" w:rsidRDefault="00C44A64" w:rsidP="000F10AD">
            <w:pPr>
              <w:pStyle w:val="endash"/>
              <w:keepNext/>
            </w:pPr>
            <w:r>
              <w:t>make connections between own knowledge and experience and the purpose and structure of texts</w:t>
            </w:r>
          </w:p>
          <w:p w:rsidR="00C44A64" w:rsidRDefault="00C44A64" w:rsidP="000F10AD">
            <w:pPr>
              <w:pStyle w:val="endash"/>
              <w:keepNext/>
            </w:pPr>
            <w:r>
              <w:t>follow simple non-linear digital texts to gain information</w:t>
            </w:r>
          </w:p>
          <w:p w:rsidR="00C44A64" w:rsidRDefault="00C44A64" w:rsidP="00387B45">
            <w:pPr>
              <w:pStyle w:val="bullet"/>
              <w:numPr>
                <w:ilvl w:val="0"/>
                <w:numId w:val="10"/>
              </w:numPr>
              <w:ind w:left="284" w:hanging="284"/>
            </w:pPr>
            <w:r>
              <w:t>communication skills to discuss and convey information about key content in texts</w:t>
            </w:r>
          </w:p>
          <w:p w:rsidR="00C44A64" w:rsidRDefault="00C44A64" w:rsidP="00387B45">
            <w:pPr>
              <w:pStyle w:val="bullet"/>
              <w:numPr>
                <w:ilvl w:val="0"/>
                <w:numId w:val="10"/>
              </w:numPr>
              <w:ind w:left="284" w:hanging="284"/>
            </w:pPr>
            <w:r w:rsidRPr="00FE45E8">
              <w:t>technology skills to navigate screen based digital text to locate simple information</w:t>
            </w:r>
          </w:p>
        </w:tc>
      </w:tr>
      <w:tr w:rsidR="00C44A64" w:rsidTr="00414EF4">
        <w:tc>
          <w:tcPr>
            <w:tcW w:w="9242" w:type="dxa"/>
            <w:gridSpan w:val="5"/>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Range Statement</w:t>
            </w:r>
          </w:p>
          <w:p w:rsidR="00C44A64" w:rsidRDefault="00C44A6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9B1E87" w:rsidRDefault="00C44A64" w:rsidP="000F10AD">
            <w:pPr>
              <w:pStyle w:val="unittext"/>
            </w:pPr>
            <w:r w:rsidRPr="00DF1787">
              <w:rPr>
                <w:b/>
              </w:rPr>
              <w:t>S</w:t>
            </w:r>
            <w:r w:rsidRPr="00A350B8">
              <w:rPr>
                <w:b/>
                <w:i/>
              </w:rPr>
              <w:t>imple</w:t>
            </w:r>
            <w:r>
              <w:rPr>
                <w:b/>
                <w:i/>
              </w:rPr>
              <w:t xml:space="preserve"> </w:t>
            </w:r>
            <w:r w:rsidRPr="00A350B8">
              <w:rPr>
                <w:b/>
                <w:i/>
              </w:rPr>
              <w:t>employment</w:t>
            </w:r>
            <w:r>
              <w:rPr>
                <w:b/>
                <w:i/>
              </w:rPr>
              <w:t xml:space="preserve"> related</w:t>
            </w:r>
            <w:r w:rsidRPr="00A350B8">
              <w:rPr>
                <w:b/>
                <w:i/>
              </w:rPr>
              <w:t xml:space="preserve">  texts </w:t>
            </w:r>
            <w:r>
              <w:t>may include:</w:t>
            </w:r>
          </w:p>
        </w:tc>
        <w:tc>
          <w:tcPr>
            <w:tcW w:w="5873" w:type="dxa"/>
            <w:gridSpan w:val="3"/>
          </w:tcPr>
          <w:p w:rsidR="00C44A64" w:rsidRPr="00E030E6" w:rsidRDefault="00C44A64" w:rsidP="00387B45">
            <w:pPr>
              <w:pStyle w:val="bullet"/>
              <w:numPr>
                <w:ilvl w:val="0"/>
                <w:numId w:val="10"/>
              </w:numPr>
              <w:ind w:left="284" w:hanging="284"/>
            </w:pPr>
            <w:r>
              <w:t>simple familiar texts with clear purpose and familiar vocabulary</w:t>
            </w:r>
          </w:p>
          <w:p w:rsidR="00C44A64" w:rsidRDefault="00C44A64" w:rsidP="00387B45">
            <w:pPr>
              <w:pStyle w:val="bullet"/>
              <w:numPr>
                <w:ilvl w:val="0"/>
                <w:numId w:val="10"/>
              </w:numPr>
              <w:ind w:left="284" w:hanging="284"/>
            </w:pPr>
            <w:r>
              <w:t>digital, printed, handwritten and visual texts:</w:t>
            </w:r>
          </w:p>
          <w:p w:rsidR="00C44A64" w:rsidRPr="00B56024" w:rsidRDefault="00C44A64" w:rsidP="000F10AD">
            <w:pPr>
              <w:pStyle w:val="endash"/>
              <w:keepNext/>
            </w:pPr>
            <w:r w:rsidRPr="00B56024">
              <w:t>formatted texts requiring personal details, providing familiar information</w:t>
            </w:r>
            <w:r>
              <w:t xml:space="preserve"> such as forms related to employment</w:t>
            </w:r>
          </w:p>
          <w:p w:rsidR="00C44A64" w:rsidRDefault="00C44A64" w:rsidP="000F10AD">
            <w:pPr>
              <w:pStyle w:val="endash"/>
              <w:keepNext/>
            </w:pPr>
            <w:r>
              <w:t>logos / notices from employment related agencies</w:t>
            </w:r>
          </w:p>
          <w:p w:rsidR="00C44A64" w:rsidRDefault="00C44A64" w:rsidP="000F10AD">
            <w:pPr>
              <w:pStyle w:val="endash"/>
              <w:keepNext/>
            </w:pPr>
            <w:r>
              <w:t>notification of employment arrangement such as time and place of work</w:t>
            </w:r>
          </w:p>
          <w:p w:rsidR="00C44A64" w:rsidRDefault="00C44A64" w:rsidP="000F10AD">
            <w:pPr>
              <w:pStyle w:val="endash"/>
              <w:keepNext/>
            </w:pPr>
            <w:r>
              <w:t>information about pay and / or entitlements</w:t>
            </w:r>
          </w:p>
          <w:p w:rsidR="00C44A64" w:rsidRDefault="00C44A64" w:rsidP="000F10AD">
            <w:pPr>
              <w:pStyle w:val="endash"/>
              <w:keepNext/>
            </w:pPr>
            <w:r>
              <w:t>messages sent by email, notes, SMS for example note for shift change over</w:t>
            </w:r>
          </w:p>
          <w:p w:rsidR="00C44A64" w:rsidRDefault="00C44A64" w:rsidP="000F10AD">
            <w:pPr>
              <w:pStyle w:val="endash"/>
              <w:keepNext/>
            </w:pPr>
            <w:r>
              <w:t>work rosters</w:t>
            </w:r>
          </w:p>
          <w:p w:rsidR="00C44A64" w:rsidRDefault="00C44A64" w:rsidP="000F10AD">
            <w:pPr>
              <w:pStyle w:val="endash"/>
              <w:keepNext/>
            </w:pPr>
            <w:r>
              <w:lastRenderedPageBreak/>
              <w:t>simple standard operating procedures</w:t>
            </w:r>
          </w:p>
          <w:p w:rsidR="00C44A64" w:rsidRDefault="00C44A64" w:rsidP="000F10AD">
            <w:pPr>
              <w:pStyle w:val="endash"/>
              <w:keepNext/>
            </w:pPr>
            <w:r>
              <w:t>,checklists of everyday routine items</w:t>
            </w:r>
          </w:p>
          <w:p w:rsidR="00C44A64" w:rsidRDefault="00C44A64" w:rsidP="000F10AD">
            <w:pPr>
              <w:pStyle w:val="endash"/>
              <w:keepNext/>
            </w:pPr>
            <w:r>
              <w:t>safety signs and symbols</w:t>
            </w:r>
          </w:p>
          <w:p w:rsidR="00C44A64" w:rsidRDefault="00C44A64" w:rsidP="000F10AD">
            <w:pPr>
              <w:pStyle w:val="endash"/>
              <w:keepNext/>
            </w:pPr>
            <w:r>
              <w:t>workplace maps</w:t>
            </w:r>
          </w:p>
          <w:p w:rsidR="00C44A64" w:rsidRDefault="00C44A64" w:rsidP="000F10AD">
            <w:pPr>
              <w:pStyle w:val="endash"/>
              <w:keepNext/>
            </w:pPr>
            <w:r>
              <w:t>labels/tags</w:t>
            </w:r>
          </w:p>
          <w:p w:rsidR="00C44A64" w:rsidRDefault="00C44A64" w:rsidP="000F10AD">
            <w:pPr>
              <w:pStyle w:val="endash"/>
              <w:keepNext/>
            </w:pPr>
            <w:r>
              <w:t>flowcharts</w:t>
            </w:r>
          </w:p>
          <w:p w:rsidR="00C44A64" w:rsidRDefault="00C44A64" w:rsidP="000F10AD">
            <w:pPr>
              <w:pStyle w:val="endash"/>
              <w:keepNext/>
            </w:pPr>
            <w:r>
              <w:t>notices for example  safety, social club, union</w:t>
            </w:r>
          </w:p>
          <w:p w:rsidR="00C44A64" w:rsidRDefault="00C44A64" w:rsidP="000F10AD">
            <w:pPr>
              <w:pStyle w:val="endash"/>
              <w:keepNext/>
            </w:pPr>
            <w:r>
              <w:t>logos related to workplace or employment</w:t>
            </w:r>
          </w:p>
          <w:p w:rsidR="00C44A64" w:rsidRDefault="00C44A64" w:rsidP="000F10AD">
            <w:pPr>
              <w:pStyle w:val="endash"/>
              <w:keepNext/>
            </w:pPr>
            <w:r>
              <w:t>charts and graphs such as pie-charts with production hours or line graphs showing outputs, safety days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4300A8" w:rsidRDefault="00C44A64" w:rsidP="000F10AD">
            <w:pPr>
              <w:pStyle w:val="unittext"/>
            </w:pPr>
            <w:r w:rsidRPr="00A350B8">
              <w:rPr>
                <w:b/>
                <w:i/>
              </w:rPr>
              <w:t xml:space="preserve">Features </w:t>
            </w:r>
            <w:r w:rsidRPr="004300A8">
              <w:t>include:</w:t>
            </w:r>
          </w:p>
          <w:p w:rsidR="00C44A64" w:rsidRPr="004300A8" w:rsidRDefault="00C44A64" w:rsidP="000F10AD">
            <w:pPr>
              <w:rPr>
                <w:rFonts w:ascii="Times New Roman" w:hAnsi="Times New Roman"/>
                <w:i/>
                <w:sz w:val="24"/>
              </w:rPr>
            </w:pPr>
          </w:p>
          <w:p w:rsidR="00C44A64" w:rsidRPr="004300A8" w:rsidRDefault="00C44A64" w:rsidP="000F10AD">
            <w:pPr>
              <w:rPr>
                <w:rFonts w:ascii="Times New Roman" w:hAnsi="Times New Roman"/>
                <w:i/>
                <w:sz w:val="24"/>
              </w:rPr>
            </w:pPr>
          </w:p>
        </w:tc>
        <w:tc>
          <w:tcPr>
            <w:tcW w:w="5873" w:type="dxa"/>
            <w:gridSpan w:val="3"/>
          </w:tcPr>
          <w:p w:rsidR="00C44A64" w:rsidRDefault="00C44A64" w:rsidP="00387B45">
            <w:pPr>
              <w:pStyle w:val="bullet"/>
              <w:numPr>
                <w:ilvl w:val="0"/>
                <w:numId w:val="10"/>
              </w:numPr>
              <w:ind w:left="284" w:hanging="284"/>
            </w:pPr>
            <w:r>
              <w:t>text structure with  transparent organisation appropriate to text type:</w:t>
            </w:r>
          </w:p>
          <w:p w:rsidR="00C44A64" w:rsidRPr="00A350B8" w:rsidRDefault="00C44A64" w:rsidP="000F10AD">
            <w:pPr>
              <w:pStyle w:val="endash"/>
              <w:keepNext/>
            </w:pPr>
            <w:r w:rsidRPr="00A350B8">
              <w:t>procedural texts with a small number of sequentially ordered dot</w:t>
            </w:r>
            <w:r>
              <w:t xml:space="preserve"> </w:t>
            </w:r>
            <w:r w:rsidRPr="00A350B8">
              <w:t xml:space="preserve">points or numbered instructions </w:t>
            </w:r>
          </w:p>
          <w:p w:rsidR="00C44A64" w:rsidRPr="00A350B8" w:rsidRDefault="00C44A64" w:rsidP="000F10AD">
            <w:pPr>
              <w:pStyle w:val="endash"/>
              <w:keepNext/>
            </w:pPr>
            <w:r w:rsidRPr="00A350B8">
              <w:t xml:space="preserve">narrative texts with sequential prose: beginning, middle and end; </w:t>
            </w:r>
          </w:p>
          <w:p w:rsidR="00C44A64" w:rsidRDefault="00C44A64" w:rsidP="000F10AD">
            <w:pPr>
              <w:pStyle w:val="endash"/>
              <w:keepNext/>
            </w:pPr>
            <w:r w:rsidRPr="00A350B8">
              <w:t xml:space="preserve">informative texts with </w:t>
            </w:r>
            <w:r>
              <w:t xml:space="preserve">explicit navigation features such as key headings </w:t>
            </w:r>
          </w:p>
          <w:p w:rsidR="00C44A64" w:rsidRPr="00A350B8" w:rsidRDefault="00C44A64" w:rsidP="000F10AD">
            <w:pPr>
              <w:pStyle w:val="endash"/>
              <w:keepNext/>
            </w:pPr>
            <w:r w:rsidRPr="00A350B8">
              <w:t>persuasive tex</w:t>
            </w:r>
            <w:r>
              <w:t>ts supported by visual material or numerical information</w:t>
            </w:r>
          </w:p>
          <w:p w:rsidR="00C44A64" w:rsidRDefault="00C44A64" w:rsidP="000F10AD">
            <w:pPr>
              <w:pStyle w:val="endash"/>
              <w:keepNext/>
            </w:pPr>
            <w:r>
              <w:t>information formatted into a table of one or two columns, such as a checklist of equipment requirements for job, price list of components, table of benefits for employees</w:t>
            </w:r>
          </w:p>
          <w:p w:rsidR="00C44A64" w:rsidRDefault="00C44A64" w:rsidP="000F10AD">
            <w:pPr>
              <w:pStyle w:val="endash"/>
              <w:keepNext/>
            </w:pPr>
            <w:r>
              <w:t>navigation features such as grids, arrows, dot points</w:t>
            </w:r>
          </w:p>
          <w:p w:rsidR="00C44A64" w:rsidRDefault="00C44A64" w:rsidP="00387B45">
            <w:pPr>
              <w:pStyle w:val="bullet"/>
              <w:numPr>
                <w:ilvl w:val="0"/>
                <w:numId w:val="10"/>
              </w:numPr>
              <w:ind w:left="284" w:hanging="284"/>
            </w:pPr>
            <w:r>
              <w:t>sentences:</w:t>
            </w:r>
          </w:p>
          <w:p w:rsidR="00C44A64" w:rsidRPr="00205B4A" w:rsidRDefault="00C44A64" w:rsidP="000F10AD">
            <w:pPr>
              <w:pStyle w:val="endash"/>
              <w:keepNext/>
              <w:rPr>
                <w:i/>
              </w:rPr>
            </w:pPr>
            <w:r>
              <w:t>simple verb tenses and routine word order patterns such as questions and instructions about familiar work matters</w:t>
            </w:r>
          </w:p>
          <w:p w:rsidR="00C44A64" w:rsidRPr="00205B4A" w:rsidRDefault="00C44A64" w:rsidP="000F10AD">
            <w:pPr>
              <w:pStyle w:val="endash"/>
              <w:keepNext/>
            </w:pPr>
            <w:r>
              <w:t xml:space="preserve"> linked by simple cohesive devices such as, and, but, then</w:t>
            </w:r>
          </w:p>
          <w:p w:rsidR="00C44A64" w:rsidRDefault="00C44A64" w:rsidP="000F10AD">
            <w:pPr>
              <w:pStyle w:val="endash"/>
              <w:keepNext/>
              <w:rPr>
                <w:i/>
              </w:rPr>
            </w:pPr>
            <w:r>
              <w:t>one or two clauses</w:t>
            </w:r>
          </w:p>
          <w:p w:rsidR="00C44A64" w:rsidRDefault="00C44A64" w:rsidP="000F10AD">
            <w:pPr>
              <w:pStyle w:val="endash"/>
              <w:keepNext/>
              <w:rPr>
                <w:i/>
              </w:rPr>
            </w:pPr>
            <w:r>
              <w:t>containing adjectives, pronouns and prepositions</w:t>
            </w:r>
          </w:p>
          <w:p w:rsidR="00C44A64" w:rsidRDefault="00C44A64" w:rsidP="00387B45">
            <w:pPr>
              <w:pStyle w:val="bullet"/>
              <w:numPr>
                <w:ilvl w:val="0"/>
                <w:numId w:val="10"/>
              </w:numPr>
              <w:ind w:left="284" w:hanging="284"/>
            </w:pPr>
            <w:r>
              <w:t>familiar words / phrases/ abbreviations:</w:t>
            </w:r>
          </w:p>
          <w:p w:rsidR="00C44A64" w:rsidRDefault="00C44A64" w:rsidP="000F10AD">
            <w:pPr>
              <w:pStyle w:val="endash"/>
              <w:keepNext/>
            </w:pPr>
            <w:r>
              <w:t>personal details of self or work activities</w:t>
            </w:r>
          </w:p>
          <w:p w:rsidR="00C44A64" w:rsidRDefault="00C44A64" w:rsidP="000F10AD">
            <w:pPr>
              <w:pStyle w:val="endash"/>
              <w:keepNext/>
            </w:pPr>
            <w:r>
              <w:t>place-related information such as location of workplace</w:t>
            </w:r>
          </w:p>
          <w:p w:rsidR="00C44A64" w:rsidRDefault="00C44A64" w:rsidP="000F10AD">
            <w:pPr>
              <w:pStyle w:val="endash"/>
              <w:keepNext/>
            </w:pPr>
            <w:r>
              <w:t>time-related information such as starting and finishing times, lunch time</w:t>
            </w:r>
          </w:p>
          <w:p w:rsidR="00C44A64" w:rsidRDefault="00C44A64" w:rsidP="000F10AD">
            <w:pPr>
              <w:pStyle w:val="endash"/>
              <w:keepNext/>
            </w:pPr>
            <w:r>
              <w:t>vocabulary related to employment and particular workplaces</w:t>
            </w:r>
          </w:p>
          <w:p w:rsidR="00C44A64" w:rsidRDefault="00C44A64" w:rsidP="00387B45">
            <w:pPr>
              <w:pStyle w:val="bullet"/>
              <w:numPr>
                <w:ilvl w:val="0"/>
                <w:numId w:val="10"/>
              </w:numPr>
              <w:ind w:left="284" w:hanging="284"/>
            </w:pPr>
            <w:r w:rsidRPr="009B1E87">
              <w:t>numbers</w:t>
            </w:r>
            <w:r>
              <w:t xml:space="preserve"> as whole numbers, simple fractions, decimals, and percentages:</w:t>
            </w:r>
          </w:p>
          <w:p w:rsidR="00C44A64" w:rsidRDefault="00C44A64" w:rsidP="000F10AD">
            <w:pPr>
              <w:pStyle w:val="endash"/>
              <w:keepNext/>
            </w:pPr>
            <w:r>
              <w:t xml:space="preserve">dates and times </w:t>
            </w:r>
          </w:p>
          <w:p w:rsidR="00C44A64" w:rsidRDefault="00C44A64" w:rsidP="000F10AD">
            <w:pPr>
              <w:pStyle w:val="endash"/>
              <w:keepNext/>
            </w:pPr>
            <w:r>
              <w:t xml:space="preserve"> money such as costs associated with  buying snacks, hourly rate, overtime award </w:t>
            </w:r>
          </w:p>
          <w:p w:rsidR="00C44A64" w:rsidRDefault="00C44A64" w:rsidP="000F10AD">
            <w:pPr>
              <w:pStyle w:val="endash"/>
              <w:keepNext/>
            </w:pPr>
            <w:r>
              <w:t xml:space="preserve">phone numbers relevant to workplace saved to note </w:t>
            </w:r>
            <w:r>
              <w:lastRenderedPageBreak/>
              <w:t>book or own personal phone bank</w:t>
            </w:r>
          </w:p>
          <w:p w:rsidR="00C44A64" w:rsidRDefault="00C44A64" w:rsidP="000F10AD">
            <w:pPr>
              <w:pStyle w:val="endash"/>
              <w:keepNext/>
            </w:pPr>
            <w:r>
              <w:t>counting and measuring units of production</w:t>
            </w:r>
          </w:p>
          <w:p w:rsidR="00C44A64" w:rsidRDefault="00C44A64" w:rsidP="000F10AD">
            <w:pPr>
              <w:pStyle w:val="endash"/>
              <w:keepNext/>
            </w:pPr>
            <w:r>
              <w:t xml:space="preserve">numbers on graphs or charts </w:t>
            </w:r>
          </w:p>
          <w:p w:rsidR="00C44A64" w:rsidRDefault="00C44A64" w:rsidP="00387B45">
            <w:pPr>
              <w:pStyle w:val="bullet"/>
              <w:numPr>
                <w:ilvl w:val="0"/>
                <w:numId w:val="10"/>
              </w:numPr>
              <w:ind w:left="284" w:hanging="284"/>
            </w:pPr>
            <w:r w:rsidRPr="00EF1911">
              <w:t>well-known visuals, symbols and logos</w:t>
            </w:r>
            <w:r>
              <w:t>:</w:t>
            </w:r>
          </w:p>
          <w:p w:rsidR="00C44A64" w:rsidRDefault="00C44A64" w:rsidP="000F10AD">
            <w:pPr>
              <w:pStyle w:val="endash"/>
              <w:keepNext/>
            </w:pPr>
            <w:r>
              <w:t>keyboard keys</w:t>
            </w:r>
          </w:p>
          <w:p w:rsidR="00C44A64" w:rsidRDefault="00C44A64" w:rsidP="000F10AD">
            <w:pPr>
              <w:pStyle w:val="endash"/>
              <w:keepNext/>
            </w:pPr>
            <w:r>
              <w:t>icons such as ‘save’ ‘print’ icons on computer menu</w:t>
            </w:r>
          </w:p>
          <w:p w:rsidR="00C44A64" w:rsidRDefault="00C44A64" w:rsidP="000F10AD">
            <w:pPr>
              <w:pStyle w:val="endash"/>
              <w:keepNext/>
            </w:pPr>
            <w:r>
              <w:t>axis in graph</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EF1911">
              <w:rPr>
                <w:b/>
                <w:i/>
              </w:rPr>
              <w:t xml:space="preserve">Sources </w:t>
            </w:r>
            <w:r w:rsidRPr="009B1E87">
              <w:rPr>
                <w:b/>
                <w:i/>
              </w:rPr>
              <w:t>of text</w:t>
            </w:r>
            <w:r>
              <w:t xml:space="preserve"> may include:</w:t>
            </w:r>
          </w:p>
        </w:tc>
        <w:tc>
          <w:tcPr>
            <w:tcW w:w="5873" w:type="dxa"/>
            <w:gridSpan w:val="3"/>
          </w:tcPr>
          <w:p w:rsidR="00C44A64" w:rsidRDefault="00C44A64" w:rsidP="00387B45">
            <w:pPr>
              <w:pStyle w:val="bullet"/>
              <w:numPr>
                <w:ilvl w:val="0"/>
                <w:numId w:val="10"/>
              </w:numPr>
              <w:ind w:left="284" w:hanging="284"/>
            </w:pPr>
            <w:r>
              <w:t>employment agency</w:t>
            </w:r>
          </w:p>
          <w:p w:rsidR="00C44A64" w:rsidRDefault="00C44A64" w:rsidP="00387B45">
            <w:pPr>
              <w:pStyle w:val="bullet"/>
              <w:numPr>
                <w:ilvl w:val="0"/>
                <w:numId w:val="10"/>
              </w:numPr>
              <w:ind w:left="284" w:hanging="284"/>
            </w:pPr>
            <w:r>
              <w:t>workplace</w:t>
            </w:r>
          </w:p>
          <w:p w:rsidR="00C44A64" w:rsidRDefault="00C44A64" w:rsidP="00387B45">
            <w:pPr>
              <w:pStyle w:val="bullet"/>
              <w:numPr>
                <w:ilvl w:val="0"/>
                <w:numId w:val="10"/>
              </w:numPr>
              <w:ind w:left="284" w:hanging="284"/>
            </w:pPr>
            <w:r>
              <w:t>union</w:t>
            </w:r>
          </w:p>
          <w:p w:rsidR="00C44A64" w:rsidRDefault="00C44A64" w:rsidP="00387B45">
            <w:pPr>
              <w:pStyle w:val="bullet"/>
              <w:numPr>
                <w:ilvl w:val="0"/>
                <w:numId w:val="10"/>
              </w:numPr>
              <w:ind w:left="284" w:hanging="284"/>
            </w:pPr>
            <w:r>
              <w:t>peers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EF1911">
              <w:rPr>
                <w:b/>
                <w:i/>
              </w:rPr>
              <w:t xml:space="preserve">Predictions </w:t>
            </w:r>
            <w:r>
              <w:t>may be based on</w:t>
            </w:r>
          </w:p>
        </w:tc>
        <w:tc>
          <w:tcPr>
            <w:tcW w:w="5873" w:type="dxa"/>
            <w:gridSpan w:val="3"/>
          </w:tcPr>
          <w:p w:rsidR="00C44A64" w:rsidRPr="00EF1911" w:rsidRDefault="00C44A64" w:rsidP="00387B45">
            <w:pPr>
              <w:pStyle w:val="bullet"/>
              <w:numPr>
                <w:ilvl w:val="0"/>
                <w:numId w:val="10"/>
              </w:numPr>
              <w:ind w:left="284" w:hanging="284"/>
            </w:pPr>
            <w:r w:rsidRPr="00EF1911">
              <w:t xml:space="preserve">prior knowledge of the context </w:t>
            </w:r>
          </w:p>
          <w:p w:rsidR="00C44A64" w:rsidRPr="00EF1911" w:rsidRDefault="00C44A64" w:rsidP="00387B45">
            <w:pPr>
              <w:pStyle w:val="bullet"/>
              <w:numPr>
                <w:ilvl w:val="0"/>
                <w:numId w:val="10"/>
              </w:numPr>
              <w:ind w:left="284" w:hanging="284"/>
            </w:pPr>
            <w:r w:rsidRPr="00EF1911">
              <w:t>personal experience</w:t>
            </w:r>
          </w:p>
          <w:p w:rsidR="00C44A64" w:rsidRDefault="00C44A64" w:rsidP="00387B45">
            <w:pPr>
              <w:pStyle w:val="bullet"/>
              <w:numPr>
                <w:ilvl w:val="0"/>
                <w:numId w:val="10"/>
              </w:numPr>
              <w:ind w:left="284" w:hanging="284"/>
            </w:pPr>
            <w:r w:rsidRPr="00EF1911">
              <w:t xml:space="preserve">prior knowledge of aspects of the text </w:t>
            </w:r>
            <w:r>
              <w:t xml:space="preserve">such as </w:t>
            </w:r>
            <w:r w:rsidRPr="00EF1911">
              <w:t>layout</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Pr>
                <w:b/>
                <w:i/>
              </w:rPr>
              <w:t>R</w:t>
            </w:r>
            <w:r w:rsidRPr="00EF1911">
              <w:rPr>
                <w:b/>
                <w:i/>
              </w:rPr>
              <w:t>eading strategies</w:t>
            </w:r>
            <w:r>
              <w:t xml:space="preserve"> include:</w:t>
            </w:r>
          </w:p>
        </w:tc>
        <w:tc>
          <w:tcPr>
            <w:tcW w:w="5873" w:type="dxa"/>
            <w:gridSpan w:val="3"/>
          </w:tcPr>
          <w:p w:rsidR="00C44A64" w:rsidRDefault="00C44A64" w:rsidP="00387B45">
            <w:pPr>
              <w:pStyle w:val="bullet"/>
              <w:numPr>
                <w:ilvl w:val="0"/>
                <w:numId w:val="10"/>
              </w:numPr>
              <w:ind w:left="284" w:hanging="284"/>
            </w:pPr>
            <w:r>
              <w:t>meaning-making strategies:</w:t>
            </w:r>
          </w:p>
          <w:p w:rsidR="00C44A64" w:rsidRDefault="00C44A64" w:rsidP="000F10AD">
            <w:pPr>
              <w:pStyle w:val="endash"/>
              <w:keepNext/>
            </w:pPr>
            <w:r>
              <w:t>drawing on non-linguistic support such as illustrations, diagrams, photos, symbols, colours, layout</w:t>
            </w:r>
          </w:p>
          <w:p w:rsidR="00C44A64" w:rsidRDefault="00C44A64" w:rsidP="000F10AD">
            <w:pPr>
              <w:pStyle w:val="endash"/>
              <w:keepNext/>
            </w:pPr>
            <w:r>
              <w:t>drawing on knowledge of, syntactic and semantic cues to maintain meaning when reading</w:t>
            </w:r>
          </w:p>
          <w:p w:rsidR="00C44A64" w:rsidRDefault="00C44A64" w:rsidP="000F10AD">
            <w:pPr>
              <w:pStyle w:val="endash"/>
              <w:keepNext/>
            </w:pPr>
            <w:r>
              <w:t>making connections between own knowledge and experience, and the ideas, events and information in spoken, written, pictorial or electronic texts</w:t>
            </w:r>
          </w:p>
          <w:p w:rsidR="00C44A64" w:rsidRDefault="00C44A64" w:rsidP="000F10AD">
            <w:pPr>
              <w:pStyle w:val="endash"/>
              <w:keepNext/>
            </w:pPr>
            <w:r>
              <w:t>making connections between own knowledge and experience and the purpose of texts</w:t>
            </w:r>
          </w:p>
          <w:p w:rsidR="00C44A64" w:rsidRPr="000B364C" w:rsidRDefault="00C44A64" w:rsidP="000F10AD">
            <w:pPr>
              <w:pStyle w:val="endash"/>
              <w:keepNext/>
            </w:pPr>
            <w:r>
              <w:t>c</w:t>
            </w:r>
            <w:r w:rsidRPr="00725D3A">
              <w:t xml:space="preserve">omparing and contrasting  information </w:t>
            </w:r>
            <w:r>
              <w:t>between similar texts</w:t>
            </w:r>
          </w:p>
          <w:p w:rsidR="00C44A64" w:rsidRDefault="00C44A64" w:rsidP="000F10AD">
            <w:pPr>
              <w:pStyle w:val="endash"/>
              <w:keepNext/>
            </w:pPr>
            <w:r>
              <w:t>self-correcting when meaning is lost by re-reading</w:t>
            </w:r>
          </w:p>
          <w:p w:rsidR="00C44A64" w:rsidRDefault="00C44A64" w:rsidP="000F10AD">
            <w:pPr>
              <w:pStyle w:val="endash"/>
              <w:keepNext/>
              <w:rPr>
                <w:i/>
              </w:rPr>
            </w:pPr>
            <w:r>
              <w:t>recognising meaning of conventional sentence punctuation such as full stops, capital letters</w:t>
            </w:r>
          </w:p>
          <w:p w:rsidR="00C44A64" w:rsidRDefault="00C44A64" w:rsidP="000F10AD">
            <w:pPr>
              <w:pStyle w:val="endash"/>
              <w:keepNext/>
            </w:pPr>
            <w:r>
              <w:t>drawing on a bank of known words and phrases including those related to the employment and / or immediate work environment</w:t>
            </w:r>
          </w:p>
          <w:p w:rsidR="00C44A64" w:rsidRPr="004D30D3" w:rsidRDefault="00C44A64" w:rsidP="000F10AD">
            <w:pPr>
              <w:pStyle w:val="endash"/>
              <w:keepNext/>
            </w:pPr>
            <w:r w:rsidRPr="004D30D3">
              <w:t>following the left to right, top to bottom orientation of printed texts and screen-based texts</w:t>
            </w:r>
          </w:p>
          <w:p w:rsidR="00C44A64" w:rsidRPr="00B56024" w:rsidRDefault="00C44A64" w:rsidP="000F10AD">
            <w:pPr>
              <w:pStyle w:val="endash"/>
              <w:keepNext/>
            </w:pPr>
            <w:r w:rsidRPr="004D30D3">
              <w:t>asking questions to clarify meaning</w:t>
            </w:r>
          </w:p>
          <w:p w:rsidR="00C44A64" w:rsidRDefault="00C44A64" w:rsidP="00387B45">
            <w:pPr>
              <w:pStyle w:val="bullet"/>
              <w:numPr>
                <w:ilvl w:val="0"/>
                <w:numId w:val="10"/>
              </w:numPr>
              <w:ind w:left="284" w:hanging="284"/>
            </w:pPr>
            <w:r>
              <w:t>de-coding strategies:</w:t>
            </w:r>
          </w:p>
          <w:p w:rsidR="00C44A64" w:rsidRPr="004D30D3" w:rsidRDefault="00C44A64" w:rsidP="000F10AD">
            <w:pPr>
              <w:pStyle w:val="endash"/>
              <w:keepNext/>
            </w:pPr>
            <w:r w:rsidRPr="004D30D3">
              <w:t>using word attack skill</w:t>
            </w:r>
            <w:r>
              <w:t>s such as</w:t>
            </w:r>
            <w:r w:rsidRPr="004D30D3">
              <w:t xml:space="preserve"> phonics (letter-sound combinations, syllables, recognition of prefixes, suffixes, common stems)</w:t>
            </w:r>
          </w:p>
        </w:tc>
      </w:tr>
      <w:tr w:rsidR="00C44A64" w:rsidTr="00414EF4">
        <w:tc>
          <w:tcPr>
            <w:tcW w:w="3369" w:type="dxa"/>
            <w:gridSpan w:val="2"/>
          </w:tcPr>
          <w:p w:rsidR="00C44A64" w:rsidRPr="004300A8" w:rsidRDefault="00C44A64" w:rsidP="000F10AD">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rsidR="00C44A64" w:rsidRPr="006B1887" w:rsidRDefault="00C44A64" w:rsidP="00387B45">
            <w:pPr>
              <w:pStyle w:val="bullet"/>
              <w:numPr>
                <w:ilvl w:val="0"/>
                <w:numId w:val="10"/>
              </w:numPr>
              <w:ind w:left="284" w:hanging="284"/>
            </w:pPr>
            <w:r w:rsidRPr="006B1887">
              <w:t>meeting its purpose</w:t>
            </w:r>
          </w:p>
          <w:p w:rsidR="00C44A64" w:rsidRPr="006B1887" w:rsidRDefault="00C44A64" w:rsidP="00387B45">
            <w:pPr>
              <w:pStyle w:val="bullet"/>
              <w:numPr>
                <w:ilvl w:val="0"/>
                <w:numId w:val="10"/>
              </w:numPr>
              <w:ind w:left="284" w:hanging="284"/>
            </w:pPr>
            <w:r w:rsidRPr="006B1887">
              <w:lastRenderedPageBreak/>
              <w:t>meeting the needs of the audience</w:t>
            </w:r>
          </w:p>
          <w:p w:rsidR="00C44A64" w:rsidRDefault="00C44A64" w:rsidP="00387B45">
            <w:pPr>
              <w:pStyle w:val="bullet"/>
              <w:numPr>
                <w:ilvl w:val="0"/>
                <w:numId w:val="10"/>
              </w:numPr>
              <w:ind w:left="284" w:hanging="284"/>
            </w:pPr>
            <w:r w:rsidRPr="006B1887">
              <w:t>own knowledge and experience</w:t>
            </w:r>
          </w:p>
        </w:tc>
      </w:tr>
      <w:tr w:rsidR="00C44A64" w:rsidTr="00414EF4">
        <w:tc>
          <w:tcPr>
            <w:tcW w:w="9242" w:type="dxa"/>
            <w:gridSpan w:val="5"/>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Evidence Guide</w:t>
            </w:r>
          </w:p>
          <w:p w:rsidR="00C44A64" w:rsidRDefault="00C44A6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0F10AD">
            <w:pPr>
              <w:pStyle w:val="EG"/>
            </w:pPr>
            <w:r w:rsidRPr="005979AA">
              <w:t>Critical aspects for assessment and evidence required to demonstrate competency in this unit</w:t>
            </w:r>
          </w:p>
        </w:tc>
        <w:tc>
          <w:tcPr>
            <w:tcW w:w="5873" w:type="dxa"/>
            <w:gridSpan w:val="3"/>
          </w:tcPr>
          <w:p w:rsidR="00C44A64" w:rsidRDefault="00C44A64" w:rsidP="000F10AD">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  which must be print based and the other digitally based</w:t>
            </w:r>
          </w:p>
          <w:p w:rsidR="00C44A64" w:rsidRDefault="00C44A64" w:rsidP="000F10AD">
            <w:pPr>
              <w:pStyle w:val="unittext"/>
            </w:pPr>
            <w:r>
              <w:t>In order to ensure learners achieve meaningful outcomes at the qualification level an integrated approach to assessment should be used, refer to Section B 6.1 Assessment Strategy.</w:t>
            </w:r>
          </w:p>
          <w:p w:rsidR="00C44A64" w:rsidRDefault="00C44A64" w:rsidP="000F10AD">
            <w:pPr>
              <w:pStyle w:val="unittext"/>
            </w:pPr>
            <w:r>
              <w:t>Where this unit is being co-assessed with units related to another domain, such as personal, the same texts may be relevant to both domains.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EG"/>
            </w:pPr>
            <w:r w:rsidRPr="005979AA">
              <w:t>Context of and specific resources for assessment</w:t>
            </w:r>
          </w:p>
        </w:tc>
        <w:tc>
          <w:tcPr>
            <w:tcW w:w="5873" w:type="dxa"/>
            <w:gridSpan w:val="3"/>
          </w:tcPr>
          <w:p w:rsidR="00C44A64" w:rsidRDefault="00C44A64" w:rsidP="000F10AD">
            <w:pPr>
              <w:pStyle w:val="unittext"/>
            </w:pPr>
            <w:r>
              <w:t>Assessment must ensure access to:</w:t>
            </w:r>
          </w:p>
          <w:p w:rsidR="00C44A64" w:rsidRDefault="00C44A64" w:rsidP="00387B45">
            <w:pPr>
              <w:pStyle w:val="bullet"/>
              <w:numPr>
                <w:ilvl w:val="0"/>
                <w:numId w:val="10"/>
              </w:numPr>
              <w:ind w:left="284" w:hanging="284"/>
            </w:pPr>
            <w:r>
              <w:t xml:space="preserve">a limited range of </w:t>
            </w:r>
            <w:r w:rsidRPr="0006346C">
              <w:t>simple, personally relevant digital and paper based texts</w:t>
            </w:r>
            <w:r>
              <w:t xml:space="preserve"> relevant to employment</w:t>
            </w:r>
          </w:p>
          <w:p w:rsidR="00C44A64" w:rsidRPr="00C2441F" w:rsidRDefault="00C44A64" w:rsidP="00387B45">
            <w:pPr>
              <w:pStyle w:val="bullet"/>
              <w:numPr>
                <w:ilvl w:val="0"/>
                <w:numId w:val="10"/>
              </w:numPr>
              <w:ind w:left="284" w:hanging="284"/>
              <w:rPr>
                <w:rFonts w:ascii="Garamond" w:hAnsi="Garamond"/>
              </w:rPr>
            </w:pPr>
            <w:r w:rsidRPr="00217610">
              <w:t>communication technology as required</w:t>
            </w:r>
          </w:p>
          <w:p w:rsidR="00C44A64" w:rsidRDefault="00C44A64" w:rsidP="000F10AD">
            <w:pPr>
              <w:pStyle w:val="unittext"/>
              <w:rPr>
                <w:rFonts w:ascii="Garamond" w:hAnsi="Garamond"/>
              </w:rPr>
            </w:pPr>
            <w:r>
              <w:t>At this level the learner may:</w:t>
            </w:r>
          </w:p>
          <w:p w:rsidR="00C44A64" w:rsidRDefault="00C44A64" w:rsidP="00387B45">
            <w:pPr>
              <w:pStyle w:val="bullet"/>
              <w:numPr>
                <w:ilvl w:val="0"/>
                <w:numId w:val="10"/>
              </w:numPr>
              <w:ind w:left="284" w:hanging="284"/>
            </w:pPr>
            <w:r>
              <w:t>need time to read, reread and decode text</w:t>
            </w:r>
          </w:p>
          <w:p w:rsidR="00C44A64" w:rsidRDefault="00C44A64" w:rsidP="00387B45">
            <w:pPr>
              <w:pStyle w:val="bullet"/>
              <w:numPr>
                <w:ilvl w:val="0"/>
                <w:numId w:val="10"/>
              </w:numPr>
              <w:ind w:left="284" w:hanging="284"/>
            </w:pPr>
            <w:r>
              <w:t>depend on a personal dictionary</w:t>
            </w:r>
          </w:p>
          <w:p w:rsidR="00C44A64" w:rsidRDefault="00C44A64" w:rsidP="00387B45">
            <w:pPr>
              <w:pStyle w:val="bullet"/>
              <w:numPr>
                <w:ilvl w:val="0"/>
                <w:numId w:val="10"/>
              </w:numPr>
              <w:ind w:left="284" w:hanging="284"/>
            </w:pPr>
            <w:r w:rsidRPr="00E82F17">
              <w:t>work with an expert/mentor where support is available if requested</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622D2D" w:rsidRDefault="00C44A64" w:rsidP="000F10AD">
            <w:pPr>
              <w:pStyle w:val="EG"/>
            </w:pPr>
            <w:r w:rsidRPr="005979AA">
              <w:t>Method(s) of assessment</w:t>
            </w:r>
          </w:p>
        </w:tc>
        <w:tc>
          <w:tcPr>
            <w:tcW w:w="5873" w:type="dxa"/>
            <w:gridSpan w:val="3"/>
          </w:tcPr>
          <w:p w:rsidR="00C44A64" w:rsidRDefault="00C44A64" w:rsidP="000F10AD">
            <w:pPr>
              <w:pStyle w:val="unittext"/>
            </w:pPr>
            <w:r>
              <w:t>The following assessment methods are suitable for this unit:</w:t>
            </w:r>
          </w:p>
          <w:p w:rsidR="00C44A64" w:rsidRPr="00B84465" w:rsidRDefault="00C44A64" w:rsidP="00387B45">
            <w:pPr>
              <w:pStyle w:val="bullet"/>
              <w:numPr>
                <w:ilvl w:val="0"/>
                <w:numId w:val="10"/>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digital texts</w:t>
            </w:r>
            <w:r>
              <w:t xml:space="preserve"> related to employment</w:t>
            </w:r>
          </w:p>
          <w:p w:rsidR="00C44A64" w:rsidRPr="00B84465" w:rsidRDefault="00C44A64" w:rsidP="00387B45">
            <w:pPr>
              <w:pStyle w:val="bullet"/>
              <w:numPr>
                <w:ilvl w:val="0"/>
                <w:numId w:val="10"/>
              </w:numPr>
              <w:ind w:left="284" w:hanging="284"/>
            </w:pPr>
            <w:r>
              <w:t>oral</w:t>
            </w:r>
            <w:r w:rsidRPr="00B84465">
              <w:t xml:space="preserve"> or written questioning to assess knowledge of the purpose and features of different  text types</w:t>
            </w:r>
            <w:r>
              <w:t xml:space="preserve"> related to employment needs</w:t>
            </w:r>
          </w:p>
          <w:p w:rsidR="00C44A64" w:rsidRPr="00B84465" w:rsidRDefault="00C44A64" w:rsidP="00387B45">
            <w:pPr>
              <w:pStyle w:val="bullet"/>
              <w:numPr>
                <w:ilvl w:val="0"/>
                <w:numId w:val="10"/>
              </w:numPr>
              <w:ind w:left="284" w:hanging="284"/>
            </w:pPr>
            <w:r>
              <w:t>oral</w:t>
            </w:r>
            <w:r w:rsidRPr="00B84465">
              <w:t xml:space="preserve"> information from the learner describing the meaning and effectiveness of the selected texts</w:t>
            </w:r>
          </w:p>
          <w:p w:rsidR="00C44A64" w:rsidRDefault="00C44A64" w:rsidP="00387B45">
            <w:pPr>
              <w:pStyle w:val="bullet"/>
              <w:numPr>
                <w:ilvl w:val="0"/>
                <w:numId w:val="10"/>
              </w:numPr>
              <w:ind w:left="284" w:hanging="284"/>
            </w:pPr>
            <w:r w:rsidRPr="00B84465">
              <w:t>portfolios containing samples of responses to texts</w:t>
            </w:r>
          </w:p>
          <w:p w:rsidR="00C44A64" w:rsidRDefault="00C44A64" w:rsidP="00387B45">
            <w:pPr>
              <w:pStyle w:val="bullet"/>
              <w:numPr>
                <w:ilvl w:val="0"/>
                <w:numId w:val="10"/>
              </w:numPr>
              <w:ind w:left="284" w:hanging="284"/>
            </w:pPr>
            <w:r>
              <w:lastRenderedPageBreak/>
              <w:t>on the job assessment of application of information to follow work rosters or simple flowcharts</w:t>
            </w:r>
          </w:p>
          <w:p w:rsidR="00C44A64" w:rsidRDefault="00C44A64" w:rsidP="00387B45">
            <w:pPr>
              <w:pStyle w:val="bullet"/>
              <w:numPr>
                <w:ilvl w:val="0"/>
                <w:numId w:val="10"/>
              </w:numPr>
              <w:ind w:left="284" w:hanging="284"/>
            </w:pPr>
            <w:r>
              <w:t>third party reports from a work supervisor detailing the ability to engage with simple texts in the workplace</w:t>
            </w:r>
          </w:p>
        </w:tc>
      </w:tr>
    </w:tbl>
    <w:p w:rsidR="00C44A64" w:rsidRDefault="00C44A64" w:rsidP="008E119F"/>
    <w:p w:rsidR="00C44A64" w:rsidRDefault="00C44A64" w:rsidP="008E119F">
      <w:pPr>
        <w:spacing w:before="0" w:after="0"/>
        <w:sectPr w:rsidR="00C44A64" w:rsidSect="00414EF4">
          <w:headerReference w:type="even" r:id="rId124"/>
          <w:headerReference w:type="default" r:id="rId125"/>
          <w:footerReference w:type="even" r:id="rId126"/>
          <w:headerReference w:type="first" r:id="rId127"/>
          <w:footerReference w:type="first" r:id="rId12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0F10AD">
            <w:pPr>
              <w:pStyle w:val="code"/>
            </w:pPr>
            <w:r w:rsidRPr="00D72D90">
              <w:lastRenderedPageBreak/>
              <w:t>Unit Code</w:t>
            </w:r>
          </w:p>
        </w:tc>
        <w:tc>
          <w:tcPr>
            <w:tcW w:w="6299" w:type="dxa"/>
            <w:gridSpan w:val="4"/>
          </w:tcPr>
          <w:p w:rsidR="00C44A64" w:rsidRPr="00D72D90" w:rsidRDefault="005245A5" w:rsidP="00825FE7">
            <w:pPr>
              <w:pStyle w:val="code1"/>
            </w:pPr>
            <w:bookmarkStart w:id="146" w:name="_Toc451945946"/>
            <w:r w:rsidRPr="005245A5">
              <w:t>VU21302</w:t>
            </w:r>
            <w:bookmarkEnd w:id="146"/>
          </w:p>
        </w:tc>
      </w:tr>
      <w:tr w:rsidR="00C44A64" w:rsidTr="00414EF4">
        <w:tc>
          <w:tcPr>
            <w:tcW w:w="2943" w:type="dxa"/>
          </w:tcPr>
          <w:p w:rsidR="00C44A64" w:rsidRPr="00D72D90" w:rsidRDefault="00C44A64" w:rsidP="000F10AD">
            <w:pPr>
              <w:pStyle w:val="code"/>
            </w:pPr>
            <w:r w:rsidRPr="00D72D90">
              <w:t>Unit Title</w:t>
            </w:r>
          </w:p>
        </w:tc>
        <w:tc>
          <w:tcPr>
            <w:tcW w:w="6299" w:type="dxa"/>
            <w:gridSpan w:val="4"/>
          </w:tcPr>
          <w:p w:rsidR="00C44A64" w:rsidRPr="00D72D90" w:rsidRDefault="00C44A64" w:rsidP="00825FE7">
            <w:pPr>
              <w:pStyle w:val="code1"/>
            </w:pPr>
            <w:bookmarkStart w:id="147" w:name="_Toc451945947"/>
            <w:r w:rsidRPr="005401B8">
              <w:t>Engage with simple texts to participate in the community</w:t>
            </w:r>
            <w:bookmarkEnd w:id="147"/>
          </w:p>
        </w:tc>
      </w:tr>
      <w:tr w:rsidR="00C44A64" w:rsidTr="00414EF4">
        <w:tc>
          <w:tcPr>
            <w:tcW w:w="2943" w:type="dxa"/>
          </w:tcPr>
          <w:p w:rsidR="00C44A64" w:rsidRDefault="00C44A64" w:rsidP="000F10AD">
            <w:pPr>
              <w:pStyle w:val="Heading21"/>
            </w:pPr>
            <w:r>
              <w:t>Unit Descriptor</w:t>
            </w:r>
          </w:p>
        </w:tc>
        <w:tc>
          <w:tcPr>
            <w:tcW w:w="6299" w:type="dxa"/>
            <w:gridSpan w:val="4"/>
          </w:tcPr>
          <w:p w:rsidR="00C44A64" w:rsidRDefault="00C44A64" w:rsidP="000F10AD">
            <w:pPr>
              <w:pStyle w:val="unittext"/>
            </w:pPr>
            <w:r>
              <w:t xml:space="preserve">This unit describes the skills and knowledge to engage with simple and </w:t>
            </w:r>
            <w:r w:rsidRPr="00DF28FF">
              <w:t>familiar paper based and digital</w:t>
            </w:r>
            <w:r>
              <w:t xml:space="preserve"> texts to participate in the community. </w:t>
            </w:r>
          </w:p>
          <w:p w:rsidR="00C44A64" w:rsidRDefault="00C44A64" w:rsidP="000F10AD">
            <w:pPr>
              <w:pStyle w:val="unittext"/>
            </w:pPr>
            <w:r>
              <w:t xml:space="preserve">The required outcomes described in this unit relate directly to the Australian Core Skills Framework (ACSF), (© Commonwealth of Australia, 2012). They contribute to the achievement of ACSF indicators of competence </w:t>
            </w:r>
            <w:r w:rsidRPr="00DF28FF">
              <w:t>at Level Two (Reading): 2.03, 2.04.</w:t>
            </w:r>
          </w:p>
        </w:tc>
      </w:tr>
      <w:tr w:rsidR="00C44A64" w:rsidTr="00414EF4">
        <w:tc>
          <w:tcPr>
            <w:tcW w:w="2943" w:type="dxa"/>
          </w:tcPr>
          <w:p w:rsidR="00C44A64" w:rsidRDefault="00C44A64" w:rsidP="000F10AD">
            <w:pPr>
              <w:pStyle w:val="Heading21"/>
            </w:pPr>
            <w:r>
              <w:t>Employability Skills</w:t>
            </w:r>
          </w:p>
        </w:tc>
        <w:tc>
          <w:tcPr>
            <w:tcW w:w="6299" w:type="dxa"/>
            <w:gridSpan w:val="4"/>
          </w:tcPr>
          <w:p w:rsidR="00C44A64" w:rsidRDefault="00C44A64" w:rsidP="000F10AD">
            <w:pPr>
              <w:pStyle w:val="unittext"/>
            </w:pPr>
            <w:r>
              <w:t>This unit contains employability skills.</w:t>
            </w:r>
          </w:p>
        </w:tc>
      </w:tr>
      <w:tr w:rsidR="00C44A64" w:rsidTr="00414EF4">
        <w:tc>
          <w:tcPr>
            <w:tcW w:w="2943" w:type="dxa"/>
          </w:tcPr>
          <w:p w:rsidR="00C44A64" w:rsidRDefault="00C44A64" w:rsidP="000F10AD">
            <w:pPr>
              <w:pStyle w:val="Heading21"/>
            </w:pPr>
            <w:r>
              <w:t>Application of the Unit</w:t>
            </w:r>
          </w:p>
        </w:tc>
        <w:tc>
          <w:tcPr>
            <w:tcW w:w="6299" w:type="dxa"/>
            <w:gridSpan w:val="4"/>
          </w:tcPr>
          <w:p w:rsidR="00C44A64" w:rsidRDefault="00C44A64" w:rsidP="000F10AD">
            <w:pPr>
              <w:pStyle w:val="unittext"/>
            </w:pPr>
            <w:r>
              <w:t xml:space="preserve">This unit applies to learners seeking to improve their reading skills in order to improve their community participation options It provides the foundation for future activities associated with engaging with text for community participation. </w:t>
            </w:r>
          </w:p>
          <w:p w:rsidR="00C44A64" w:rsidRDefault="00C44A64" w:rsidP="000F10AD">
            <w:pPr>
              <w:pStyle w:val="unittext"/>
            </w:pPr>
            <w:r>
              <w:t xml:space="preserve">Where application is as part of the Certificate I in General Education for Adults (Introductory) it is recommended that application is integrated with the delivery and assessment of the Core Skills writing unit </w:t>
            </w:r>
            <w:r w:rsidR="00B11ECF" w:rsidRPr="00B11ECF">
              <w:rPr>
                <w:i/>
              </w:rPr>
              <w:t>VU21306</w:t>
            </w:r>
            <w:r w:rsidR="00B11ECF">
              <w:rPr>
                <w:i/>
              </w:rPr>
              <w:t xml:space="preserve"> </w:t>
            </w:r>
            <w:r w:rsidRPr="00A14824">
              <w:rPr>
                <w:i/>
              </w:rPr>
              <w:t>Create simple texts to participate in the community</w:t>
            </w:r>
            <w:r>
              <w:t xml:space="preserve">. The link between reading and writing across the different domains also encourages co-delivery and assessment of additional units, such as </w:t>
            </w:r>
            <w:r w:rsidR="00B12FA4" w:rsidRPr="00B12FA4">
              <w:t>VU21299</w:t>
            </w:r>
            <w:r w:rsidR="00B12FA4">
              <w:t xml:space="preserve"> </w:t>
            </w:r>
            <w:r w:rsidRPr="00F818F6">
              <w:rPr>
                <w:i/>
              </w:rPr>
              <w:t>Engage with simple texts for personal purposes</w:t>
            </w:r>
            <w:r>
              <w:rPr>
                <w:i/>
              </w:rPr>
              <w:t xml:space="preserve"> </w:t>
            </w:r>
            <w:r>
              <w:t xml:space="preserve">and </w:t>
            </w:r>
            <w:r w:rsidR="00B11ECF" w:rsidRPr="00B11ECF">
              <w:rPr>
                <w:i/>
              </w:rPr>
              <w:t>VU21303</w:t>
            </w:r>
            <w:r>
              <w:rPr>
                <w:i/>
              </w:rPr>
              <w:t xml:space="preserve"> </w:t>
            </w:r>
            <w:r w:rsidRPr="00F818F6">
              <w:rPr>
                <w:i/>
              </w:rPr>
              <w:t>Create simple texts for personal purposes</w:t>
            </w:r>
            <w:r>
              <w:t>.</w:t>
            </w:r>
          </w:p>
        </w:tc>
      </w:tr>
      <w:tr w:rsidR="00C44A64" w:rsidTr="00414EF4">
        <w:tc>
          <w:tcPr>
            <w:tcW w:w="2943" w:type="dxa"/>
          </w:tcPr>
          <w:p w:rsidR="00C44A64" w:rsidRDefault="00C44A64" w:rsidP="000F10AD">
            <w:pPr>
              <w:pStyle w:val="Heading21"/>
            </w:pPr>
            <w:r>
              <w:t>Element</w:t>
            </w:r>
          </w:p>
          <w:p w:rsidR="00C44A64" w:rsidRDefault="00C44A6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0F10AD">
            <w:pPr>
              <w:pStyle w:val="Heading21"/>
            </w:pPr>
            <w:r>
              <w:t>Performance Criteria</w:t>
            </w:r>
          </w:p>
          <w:p w:rsidR="00C44A64" w:rsidRDefault="00C44A6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2943" w:type="dxa"/>
            <w:vMerge w:val="restart"/>
          </w:tcPr>
          <w:p w:rsidR="00C44A64" w:rsidRPr="00A14824" w:rsidRDefault="00C44A64" w:rsidP="000F10AD">
            <w:pPr>
              <w:pStyle w:val="element"/>
            </w:pPr>
            <w:r>
              <w:t>1</w:t>
            </w:r>
            <w:r>
              <w:tab/>
              <w:t>Locate information in simple print and digital texts related to community</w:t>
            </w:r>
          </w:p>
        </w:tc>
        <w:tc>
          <w:tcPr>
            <w:tcW w:w="570" w:type="dxa"/>
            <w:gridSpan w:val="2"/>
          </w:tcPr>
          <w:p w:rsidR="00C44A64" w:rsidRDefault="00C44A64" w:rsidP="000F10AD">
            <w:pPr>
              <w:pStyle w:val="PC"/>
            </w:pPr>
            <w:r>
              <w:t>1.1</w:t>
            </w:r>
          </w:p>
        </w:tc>
        <w:tc>
          <w:tcPr>
            <w:tcW w:w="5729" w:type="dxa"/>
            <w:gridSpan w:val="2"/>
          </w:tcPr>
          <w:p w:rsidR="00C44A64" w:rsidRPr="00BB071D" w:rsidRDefault="00C44A64" w:rsidP="000F10AD">
            <w:pPr>
              <w:pStyle w:val="unittext"/>
            </w:pPr>
            <w:r>
              <w:t xml:space="preserve">Identify a </w:t>
            </w:r>
            <w:r w:rsidRPr="00BB071D">
              <w:t xml:space="preserve">range of </w:t>
            </w:r>
            <w:r w:rsidRPr="00531488">
              <w:rPr>
                <w:b/>
                <w:i/>
              </w:rPr>
              <w:t>simple community related texts</w:t>
            </w:r>
            <w:r w:rsidRPr="00BB071D">
              <w:t xml:space="preserve"> </w:t>
            </w:r>
          </w:p>
        </w:tc>
      </w:tr>
      <w:tr w:rsidR="00C44A64" w:rsidTr="00414EF4">
        <w:tc>
          <w:tcPr>
            <w:tcW w:w="2943" w:type="dxa"/>
            <w:vMerge/>
          </w:tcPr>
          <w:p w:rsidR="00C44A64" w:rsidRPr="0084371F" w:rsidRDefault="00C44A64" w:rsidP="000F10AD">
            <w:pPr>
              <w:pStyle w:val="StyleVQAHeadingBAfter12pt"/>
              <w:keepNext/>
            </w:pPr>
          </w:p>
        </w:tc>
        <w:tc>
          <w:tcPr>
            <w:tcW w:w="570" w:type="dxa"/>
            <w:gridSpan w:val="2"/>
          </w:tcPr>
          <w:p w:rsidR="00C44A64" w:rsidRDefault="00C44A64" w:rsidP="000F10AD">
            <w:pPr>
              <w:pStyle w:val="PC"/>
            </w:pPr>
            <w:r>
              <w:t>1.2</w:t>
            </w:r>
          </w:p>
        </w:tc>
        <w:tc>
          <w:tcPr>
            <w:tcW w:w="5729" w:type="dxa"/>
            <w:gridSpan w:val="2"/>
          </w:tcPr>
          <w:p w:rsidR="00C44A64" w:rsidRDefault="00C44A64" w:rsidP="000F10AD">
            <w:pPr>
              <w:pStyle w:val="unittext"/>
            </w:pPr>
            <w:r>
              <w:t xml:space="preserve">Recognise </w:t>
            </w:r>
            <w:r w:rsidRPr="00DF28FF">
              <w:rPr>
                <w:b/>
                <w:i/>
              </w:rPr>
              <w:t>features of texts</w:t>
            </w:r>
            <w:r w:rsidRPr="00BB071D">
              <w:t xml:space="preserve">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1.3</w:t>
            </w:r>
          </w:p>
        </w:tc>
        <w:tc>
          <w:tcPr>
            <w:tcW w:w="5729" w:type="dxa"/>
            <w:gridSpan w:val="2"/>
          </w:tcPr>
          <w:p w:rsidR="00C44A64" w:rsidRPr="00531488" w:rsidRDefault="00C44A64" w:rsidP="000F10AD">
            <w:pPr>
              <w:pStyle w:val="unittext"/>
            </w:pPr>
            <w:r w:rsidRPr="00531488">
              <w:t xml:space="preserve">Identify relevant information </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2</w:t>
            </w:r>
            <w:r>
              <w:tab/>
              <w:t>Read and interpret simple explicit print and digital texts related to the community</w:t>
            </w:r>
          </w:p>
          <w:p w:rsidR="00C44A64" w:rsidRDefault="00C44A64" w:rsidP="000F10AD">
            <w:pPr>
              <w:rPr>
                <w:rFonts w:ascii="Times New Roman" w:hAnsi="Times New Roman"/>
                <w:sz w:val="24"/>
              </w:rPr>
            </w:pPr>
          </w:p>
        </w:tc>
        <w:tc>
          <w:tcPr>
            <w:tcW w:w="585" w:type="dxa"/>
            <w:gridSpan w:val="3"/>
          </w:tcPr>
          <w:p w:rsidR="00C44A64" w:rsidRPr="00825FE7" w:rsidRDefault="00C44A64" w:rsidP="00825FE7">
            <w:pPr>
              <w:pStyle w:val="PC"/>
            </w:pPr>
            <w:r w:rsidRPr="00825FE7">
              <w:lastRenderedPageBreak/>
              <w:t>2.1</w:t>
            </w:r>
          </w:p>
        </w:tc>
        <w:tc>
          <w:tcPr>
            <w:tcW w:w="5714" w:type="dxa"/>
          </w:tcPr>
          <w:p w:rsidR="00C44A64" w:rsidRPr="00BB071D" w:rsidRDefault="00C44A64" w:rsidP="000F10AD">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C44A64" w:rsidTr="00414EF4">
        <w:tc>
          <w:tcPr>
            <w:tcW w:w="2943" w:type="dxa"/>
            <w:vMerge/>
          </w:tcPr>
          <w:p w:rsidR="00C44A64" w:rsidRDefault="00C44A64" w:rsidP="000F10AD"/>
        </w:tc>
        <w:tc>
          <w:tcPr>
            <w:tcW w:w="585" w:type="dxa"/>
            <w:gridSpan w:val="3"/>
          </w:tcPr>
          <w:p w:rsidR="00C44A64" w:rsidRPr="00825FE7" w:rsidRDefault="00C44A64" w:rsidP="00825FE7">
            <w:pPr>
              <w:pStyle w:val="PC"/>
            </w:pPr>
            <w:r w:rsidRPr="00825FE7">
              <w:t>2.2</w:t>
            </w:r>
          </w:p>
        </w:tc>
        <w:tc>
          <w:tcPr>
            <w:tcW w:w="5714" w:type="dxa"/>
          </w:tcPr>
          <w:p w:rsidR="00C44A64" w:rsidRDefault="00C44A64" w:rsidP="000F10AD">
            <w:pPr>
              <w:pStyle w:val="unittext"/>
            </w:pPr>
            <w:r>
              <w:t>Predict t</w:t>
            </w:r>
            <w:r w:rsidRPr="00BB071D">
              <w:t xml:space="preserve">he </w:t>
            </w:r>
            <w:r w:rsidRPr="00531488">
              <w:rPr>
                <w:b/>
                <w:i/>
              </w:rPr>
              <w:t>purpose of the texts</w:t>
            </w:r>
            <w:r w:rsidRPr="00BB071D">
              <w:t xml:space="preserve"> </w:t>
            </w:r>
          </w:p>
        </w:tc>
      </w:tr>
      <w:tr w:rsidR="00C44A64" w:rsidTr="00414EF4">
        <w:tc>
          <w:tcPr>
            <w:tcW w:w="2943" w:type="dxa"/>
            <w:vMerge/>
          </w:tcPr>
          <w:p w:rsidR="00C44A64" w:rsidRDefault="00C44A64" w:rsidP="000F10AD"/>
        </w:tc>
        <w:tc>
          <w:tcPr>
            <w:tcW w:w="585" w:type="dxa"/>
            <w:gridSpan w:val="3"/>
          </w:tcPr>
          <w:p w:rsidR="00C44A64" w:rsidRPr="00825FE7" w:rsidRDefault="00C44A64" w:rsidP="00825FE7">
            <w:pPr>
              <w:pStyle w:val="PC"/>
            </w:pPr>
            <w:r w:rsidRPr="00825FE7">
              <w:t>2.3</w:t>
            </w:r>
          </w:p>
        </w:tc>
        <w:tc>
          <w:tcPr>
            <w:tcW w:w="5714" w:type="dxa"/>
          </w:tcPr>
          <w:p w:rsidR="00C44A64" w:rsidRDefault="00C44A64" w:rsidP="000F10AD">
            <w:pPr>
              <w:pStyle w:val="unittext"/>
            </w:pPr>
            <w:r w:rsidRPr="00531488">
              <w:t>Use a</w:t>
            </w:r>
            <w:r w:rsidRPr="00BB071D">
              <w:rPr>
                <w:b/>
              </w:rPr>
              <w:t xml:space="preserve"> </w:t>
            </w:r>
            <w:r w:rsidRPr="00A14824">
              <w:t>range of</w:t>
            </w:r>
            <w:r w:rsidRPr="00531488">
              <w:rPr>
                <w:b/>
              </w:rPr>
              <w:t xml:space="preserve"> </w:t>
            </w:r>
            <w:r w:rsidRPr="00A14824">
              <w:rPr>
                <w:b/>
                <w:i/>
              </w:rPr>
              <w:t>strategies</w:t>
            </w:r>
            <w:r w:rsidRPr="00BB071D">
              <w:rPr>
                <w:b/>
              </w:rPr>
              <w:t xml:space="preserve"> </w:t>
            </w:r>
            <w:r w:rsidRPr="00531488">
              <w:t>to interpret the text</w:t>
            </w:r>
            <w:r>
              <w:t>s</w:t>
            </w:r>
          </w:p>
        </w:tc>
      </w:tr>
      <w:tr w:rsidR="00C44A64" w:rsidTr="00414EF4">
        <w:tc>
          <w:tcPr>
            <w:tcW w:w="2943" w:type="dxa"/>
            <w:vMerge/>
          </w:tcPr>
          <w:p w:rsidR="00C44A64" w:rsidRDefault="00C44A64" w:rsidP="000F10AD"/>
        </w:tc>
        <w:tc>
          <w:tcPr>
            <w:tcW w:w="585" w:type="dxa"/>
            <w:gridSpan w:val="3"/>
          </w:tcPr>
          <w:p w:rsidR="00C44A64" w:rsidRPr="00825FE7" w:rsidRDefault="00C44A64" w:rsidP="00825FE7">
            <w:pPr>
              <w:pStyle w:val="PC"/>
            </w:pPr>
            <w:r w:rsidRPr="00825FE7">
              <w:t>2.4</w:t>
            </w:r>
          </w:p>
        </w:tc>
        <w:tc>
          <w:tcPr>
            <w:tcW w:w="5714" w:type="dxa"/>
          </w:tcPr>
          <w:p w:rsidR="00C44A64" w:rsidRDefault="00C44A64" w:rsidP="000F10AD">
            <w:pPr>
              <w:pStyle w:val="unittext"/>
            </w:pPr>
            <w:r>
              <w:t>Identify m</w:t>
            </w:r>
            <w:r w:rsidRPr="00BB071D">
              <w:t>ain</w:t>
            </w:r>
            <w:r w:rsidRPr="00531488">
              <w:t xml:space="preserve"> ideas</w:t>
            </w:r>
            <w:r>
              <w:t xml:space="preserve"> in the texts</w:t>
            </w:r>
            <w:r w:rsidRPr="00BB071D">
              <w:t xml:space="preserve"> </w:t>
            </w:r>
          </w:p>
        </w:tc>
      </w:tr>
      <w:tr w:rsidR="00C44A64" w:rsidTr="00414EF4">
        <w:tc>
          <w:tcPr>
            <w:tcW w:w="2943" w:type="dxa"/>
            <w:vMerge/>
          </w:tcPr>
          <w:p w:rsidR="00C44A64" w:rsidRDefault="00C44A64" w:rsidP="000F10AD"/>
        </w:tc>
        <w:tc>
          <w:tcPr>
            <w:tcW w:w="585" w:type="dxa"/>
            <w:gridSpan w:val="3"/>
          </w:tcPr>
          <w:p w:rsidR="00C44A64" w:rsidRPr="00825FE7" w:rsidRDefault="00C44A64" w:rsidP="00825FE7">
            <w:pPr>
              <w:pStyle w:val="PC"/>
            </w:pPr>
            <w:r w:rsidRPr="00825FE7">
              <w:t>2.5</w:t>
            </w:r>
          </w:p>
        </w:tc>
        <w:tc>
          <w:tcPr>
            <w:tcW w:w="5714" w:type="dxa"/>
          </w:tcPr>
          <w:p w:rsidR="00C44A64" w:rsidRDefault="00C44A64" w:rsidP="000F10AD">
            <w:pPr>
              <w:pStyle w:val="unittext"/>
            </w:pPr>
            <w:r>
              <w:t>Determine t</w:t>
            </w:r>
            <w:r w:rsidRPr="00BB071D">
              <w:t xml:space="preserve">he </w:t>
            </w:r>
            <w:r w:rsidRPr="00531488">
              <w:rPr>
                <w:b/>
                <w:i/>
              </w:rPr>
              <w:t>effectiveness</w:t>
            </w:r>
            <w:r w:rsidRPr="00BB071D">
              <w:t xml:space="preserve"> </w:t>
            </w:r>
            <w:r w:rsidRPr="00DF28FF">
              <w:rPr>
                <w:b/>
                <w:i/>
              </w:rPr>
              <w:t>of the text</w:t>
            </w:r>
            <w:r w:rsidRPr="00BB071D">
              <w:t xml:space="preserve"> in terms of meeting its purpose </w:t>
            </w:r>
          </w:p>
        </w:tc>
      </w:tr>
      <w:tr w:rsidR="00C44A64" w:rsidTr="00414EF4">
        <w:tc>
          <w:tcPr>
            <w:tcW w:w="9242" w:type="dxa"/>
            <w:gridSpan w:val="5"/>
          </w:tcPr>
          <w:p w:rsidR="00C44A64" w:rsidRDefault="00C44A64" w:rsidP="000F10AD">
            <w:pPr>
              <w:pStyle w:val="Heading21"/>
            </w:pPr>
            <w:r>
              <w:t>Required Knowledge and Skills</w:t>
            </w:r>
          </w:p>
          <w:p w:rsidR="00C44A64" w:rsidRDefault="00C44A64" w:rsidP="000F10AD">
            <w:pPr>
              <w:pStyle w:val="t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0F10AD">
            <w:pPr>
              <w:pStyle w:val="unittext"/>
            </w:pPr>
            <w:r>
              <w:t>Required Knowledge:</w:t>
            </w:r>
          </w:p>
          <w:p w:rsidR="00C44A64" w:rsidRPr="00FE45E8" w:rsidRDefault="00C44A64" w:rsidP="00387B45">
            <w:pPr>
              <w:pStyle w:val="bullet"/>
              <w:numPr>
                <w:ilvl w:val="0"/>
                <w:numId w:val="10"/>
              </w:numPr>
              <w:ind w:left="284" w:hanging="284"/>
            </w:pPr>
            <w:r>
              <w:t>how basic punctuation impacts on meaning</w:t>
            </w:r>
          </w:p>
          <w:p w:rsidR="00C44A64" w:rsidRDefault="00C44A64" w:rsidP="00387B45">
            <w:pPr>
              <w:pStyle w:val="bullet"/>
              <w:numPr>
                <w:ilvl w:val="0"/>
                <w:numId w:val="10"/>
              </w:numPr>
              <w:ind w:left="284" w:hanging="284"/>
            </w:pPr>
            <w:r w:rsidRPr="00165367">
              <w:t>reading strategies to engage with printed and digital texts</w:t>
            </w:r>
          </w:p>
          <w:p w:rsidR="00C44A64" w:rsidRDefault="00C44A64" w:rsidP="000F10AD">
            <w:pPr>
              <w:pStyle w:val="unittext"/>
            </w:pPr>
            <w:r>
              <w:t>Required Skills:</w:t>
            </w:r>
          </w:p>
          <w:p w:rsidR="00C44A64" w:rsidRPr="008C0538" w:rsidRDefault="00C44A64" w:rsidP="00387B45">
            <w:pPr>
              <w:pStyle w:val="bullet"/>
              <w:numPr>
                <w:ilvl w:val="0"/>
                <w:numId w:val="10"/>
              </w:numPr>
              <w:ind w:left="284" w:hanging="284"/>
            </w:pPr>
            <w:r>
              <w:t>p</w:t>
            </w:r>
            <w:r w:rsidRPr="008C0538">
              <w:t>roblem solving skills to:</w:t>
            </w:r>
          </w:p>
          <w:p w:rsidR="00C44A64" w:rsidRDefault="00C44A64" w:rsidP="000F10AD">
            <w:pPr>
              <w:pStyle w:val="endash"/>
              <w:keepNext/>
            </w:pPr>
            <w:r>
              <w:t>critically read texts which have predictable structure and familiar vocabulary to make meaning</w:t>
            </w:r>
          </w:p>
          <w:p w:rsidR="00C44A64" w:rsidRDefault="00C44A64" w:rsidP="000F10AD">
            <w:pPr>
              <w:pStyle w:val="endash"/>
              <w:keepNext/>
            </w:pPr>
            <w:r>
              <w:t>get the gist of texts which have more unfamiliar elements to interpret information</w:t>
            </w:r>
          </w:p>
          <w:p w:rsidR="00C44A64" w:rsidRDefault="00C44A64" w:rsidP="000F10AD">
            <w:pPr>
              <w:pStyle w:val="endash"/>
              <w:keepNext/>
            </w:pPr>
            <w:r>
              <w:t>use a range of reading strategies to draw on bank of key vocabulary of personally relevant words/ phrases and use of word attack skills</w:t>
            </w:r>
          </w:p>
          <w:p w:rsidR="00C44A64" w:rsidRDefault="00C44A64" w:rsidP="000F10AD">
            <w:pPr>
              <w:pStyle w:val="endash"/>
              <w:keepNext/>
            </w:pPr>
            <w:r>
              <w:t>make connections between own knowledge and experience and the purpose and structure of texts</w:t>
            </w:r>
          </w:p>
          <w:p w:rsidR="00C44A64" w:rsidRDefault="00C44A64" w:rsidP="000F10AD">
            <w:pPr>
              <w:pStyle w:val="endash"/>
              <w:keepNext/>
            </w:pPr>
            <w:r>
              <w:t>follow non-linear digital texts to gain information</w:t>
            </w:r>
          </w:p>
          <w:p w:rsidR="00C44A64" w:rsidRDefault="00C44A64" w:rsidP="00387B45">
            <w:pPr>
              <w:pStyle w:val="bullet"/>
              <w:numPr>
                <w:ilvl w:val="0"/>
                <w:numId w:val="10"/>
              </w:numPr>
              <w:ind w:left="284" w:hanging="284"/>
            </w:pPr>
            <w:r>
              <w:t>communication skills to discuss and convey information about key content in texts</w:t>
            </w:r>
          </w:p>
          <w:p w:rsidR="00C44A64" w:rsidRDefault="00C44A64" w:rsidP="00387B45">
            <w:pPr>
              <w:pStyle w:val="bullet"/>
              <w:numPr>
                <w:ilvl w:val="0"/>
                <w:numId w:val="10"/>
              </w:numPr>
              <w:ind w:left="284" w:hanging="284"/>
            </w:pPr>
            <w:r w:rsidRPr="00FE45E8">
              <w:t>technology skills to navigate screen based digital text to locate simple information</w:t>
            </w:r>
          </w:p>
        </w:tc>
      </w:tr>
      <w:tr w:rsidR="00C44A64" w:rsidTr="00414EF4">
        <w:tc>
          <w:tcPr>
            <w:tcW w:w="9242" w:type="dxa"/>
            <w:gridSpan w:val="5"/>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Range Statement</w:t>
            </w:r>
          </w:p>
          <w:p w:rsidR="00C44A64" w:rsidRDefault="00C44A6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Default="00C44A64" w:rsidP="000F10AD">
            <w:pPr>
              <w:pStyle w:val="unittext"/>
            </w:pPr>
            <w:r>
              <w:rPr>
                <w:b/>
                <w:i/>
              </w:rPr>
              <w:t>S</w:t>
            </w:r>
            <w:r w:rsidRPr="00C56DEC">
              <w:rPr>
                <w:b/>
                <w:i/>
              </w:rPr>
              <w:t xml:space="preserve">imple </w:t>
            </w:r>
            <w:r>
              <w:rPr>
                <w:b/>
                <w:i/>
              </w:rPr>
              <w:t xml:space="preserve">community related </w:t>
            </w:r>
            <w:r w:rsidRPr="00C56DEC">
              <w:rPr>
                <w:b/>
                <w:i/>
              </w:rPr>
              <w:t>texts</w:t>
            </w:r>
            <w:r>
              <w:t xml:space="preserve"> may include:</w:t>
            </w:r>
          </w:p>
          <w:p w:rsidR="00C44A64" w:rsidRDefault="00C44A64" w:rsidP="000F10AD">
            <w:pPr>
              <w:rPr>
                <w:rFonts w:ascii="Times New Roman" w:hAnsi="Times New Roman"/>
                <w:i/>
                <w:sz w:val="24"/>
              </w:rPr>
            </w:pPr>
          </w:p>
          <w:p w:rsidR="00C44A64" w:rsidRDefault="00C44A64" w:rsidP="000F10AD">
            <w:pPr>
              <w:rPr>
                <w:rFonts w:ascii="Times New Roman" w:hAnsi="Times New Roman"/>
                <w:i/>
                <w:sz w:val="24"/>
              </w:rPr>
            </w:pPr>
          </w:p>
        </w:tc>
        <w:tc>
          <w:tcPr>
            <w:tcW w:w="5873" w:type="dxa"/>
            <w:gridSpan w:val="3"/>
          </w:tcPr>
          <w:p w:rsidR="00C44A64" w:rsidRPr="00DF430A" w:rsidRDefault="00C44A64" w:rsidP="00387B45">
            <w:pPr>
              <w:pStyle w:val="bullet"/>
              <w:numPr>
                <w:ilvl w:val="0"/>
                <w:numId w:val="10"/>
              </w:numPr>
              <w:ind w:left="284" w:hanging="284"/>
            </w:pPr>
            <w:r>
              <w:t>simple familiar texts with clear purpose and familar vocabulary</w:t>
            </w:r>
          </w:p>
          <w:p w:rsidR="00C44A64" w:rsidRDefault="00C44A64" w:rsidP="00387B45">
            <w:pPr>
              <w:pStyle w:val="bullet"/>
              <w:numPr>
                <w:ilvl w:val="0"/>
                <w:numId w:val="10"/>
              </w:numPr>
              <w:ind w:left="284" w:hanging="284"/>
            </w:pPr>
            <w:r>
              <w:t>digital, printed, handwritten and visual texts:</w:t>
            </w:r>
          </w:p>
          <w:p w:rsidR="00C44A64" w:rsidRDefault="00C44A64" w:rsidP="000F10AD">
            <w:pPr>
              <w:pStyle w:val="endash"/>
              <w:keepNext/>
            </w:pPr>
            <w:r>
              <w:t xml:space="preserve">formatted texts requiring personal details for community participation such as a membership form or voter registration form, identity cards for a range of community service providers </w:t>
            </w:r>
          </w:p>
          <w:p w:rsidR="00C44A64" w:rsidRDefault="00C44A64" w:rsidP="000F10AD">
            <w:pPr>
              <w:pStyle w:val="endash"/>
              <w:keepNext/>
            </w:pPr>
            <w:r>
              <w:t>brochures, community newsletters, information sheets about local services</w:t>
            </w:r>
          </w:p>
          <w:p w:rsidR="00C44A64" w:rsidRDefault="00C44A64" w:rsidP="000F10AD">
            <w:pPr>
              <w:pStyle w:val="endash"/>
              <w:keepNext/>
            </w:pPr>
            <w:r>
              <w:t xml:space="preserve">notices, about community meetings </w:t>
            </w:r>
          </w:p>
          <w:p w:rsidR="00C44A64" w:rsidRDefault="00C44A64" w:rsidP="000F10AD">
            <w:pPr>
              <w:pStyle w:val="endash"/>
              <w:keepNext/>
            </w:pPr>
            <w:r>
              <w:t>two- column formatted materials</w:t>
            </w:r>
          </w:p>
          <w:p w:rsidR="00C44A64" w:rsidRDefault="00C44A64" w:rsidP="000F10AD">
            <w:pPr>
              <w:pStyle w:val="endash"/>
              <w:keepNext/>
            </w:pPr>
            <w:r>
              <w:t>transport timetable</w:t>
            </w:r>
          </w:p>
          <w:p w:rsidR="00C44A64" w:rsidRDefault="00C44A64" w:rsidP="000F10AD">
            <w:pPr>
              <w:pStyle w:val="endash"/>
              <w:keepNext/>
            </w:pPr>
            <w:r>
              <w:t>maps of local facilities</w:t>
            </w:r>
          </w:p>
          <w:p w:rsidR="00C44A64" w:rsidRDefault="00C44A64" w:rsidP="000F10AD">
            <w:pPr>
              <w:pStyle w:val="endash"/>
              <w:keepNext/>
            </w:pPr>
            <w:r>
              <w:t>advertisements, leaflets about community matters</w:t>
            </w:r>
          </w:p>
          <w:p w:rsidR="00C44A64" w:rsidRDefault="00C44A64" w:rsidP="000F10AD">
            <w:pPr>
              <w:pStyle w:val="endash"/>
              <w:keepNext/>
            </w:pPr>
            <w:r>
              <w:t>local newspaper headlines/ captions/ cartoons</w:t>
            </w:r>
          </w:p>
          <w:p w:rsidR="00C44A64" w:rsidRDefault="00C44A64" w:rsidP="000F10AD">
            <w:pPr>
              <w:pStyle w:val="endash"/>
              <w:keepNext/>
            </w:pPr>
            <w:r>
              <w:t xml:space="preserve">visual texts such as signs and symbols related to community safety, community and public facilities in the </w:t>
            </w:r>
            <w:r>
              <w:lastRenderedPageBreak/>
              <w:t>immediate environment</w:t>
            </w:r>
          </w:p>
          <w:p w:rsidR="00C44A64" w:rsidRDefault="00C44A64" w:rsidP="000F10AD">
            <w:pPr>
              <w:pStyle w:val="endash"/>
              <w:keepNext/>
            </w:pPr>
            <w:r>
              <w:t>diagrammatic texts such as council waste disposal instructions</w:t>
            </w:r>
          </w:p>
          <w:p w:rsidR="00C44A64" w:rsidRDefault="00C44A64" w:rsidP="000F10AD">
            <w:pPr>
              <w:pStyle w:val="endash"/>
              <w:keepNext/>
            </w:pPr>
            <w:r>
              <w:t>messages: phone, email, SMS, sticky notes</w:t>
            </w:r>
          </w:p>
          <w:p w:rsidR="00C44A64" w:rsidRDefault="00C44A64" w:rsidP="000F10AD">
            <w:pPr>
              <w:pStyle w:val="endash"/>
              <w:keepNext/>
            </w:pPr>
            <w:r>
              <w:t>community murals, artworks, graffiti</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7D1EC3">
              <w:rPr>
                <w:b/>
                <w:i/>
              </w:rPr>
              <w:t>Features</w:t>
            </w:r>
            <w:r w:rsidRPr="00D77485">
              <w:t xml:space="preserve"> </w:t>
            </w:r>
            <w:r w:rsidRPr="00DF28FF">
              <w:rPr>
                <w:b/>
                <w:i/>
              </w:rPr>
              <w:t>of texts</w:t>
            </w:r>
            <w:r w:rsidRPr="002A3AD2">
              <w:t xml:space="preserve"> include:</w:t>
            </w:r>
          </w:p>
          <w:p w:rsidR="00C44A64" w:rsidRDefault="00C44A64" w:rsidP="000F10AD">
            <w:pPr>
              <w:rPr>
                <w:rFonts w:ascii="Times New Roman" w:hAnsi="Times New Roman"/>
                <w:i/>
                <w:sz w:val="24"/>
              </w:rPr>
            </w:pPr>
          </w:p>
          <w:p w:rsidR="00C44A64" w:rsidRDefault="00C44A64" w:rsidP="000F10AD">
            <w:pPr>
              <w:rPr>
                <w:rFonts w:ascii="Times New Roman" w:hAnsi="Times New Roman"/>
                <w:i/>
                <w:sz w:val="24"/>
              </w:rPr>
            </w:pPr>
          </w:p>
        </w:tc>
        <w:tc>
          <w:tcPr>
            <w:tcW w:w="5873" w:type="dxa"/>
            <w:gridSpan w:val="3"/>
          </w:tcPr>
          <w:p w:rsidR="00C44A64" w:rsidRDefault="00C44A64" w:rsidP="00387B45">
            <w:pPr>
              <w:pStyle w:val="bullet"/>
              <w:numPr>
                <w:ilvl w:val="0"/>
                <w:numId w:val="10"/>
              </w:numPr>
              <w:ind w:left="284" w:hanging="284"/>
            </w:pPr>
            <w:r>
              <w:t>text structure with transparent organisation appropriate to text type:</w:t>
            </w:r>
          </w:p>
          <w:p w:rsidR="00C44A64" w:rsidRDefault="00C44A64" w:rsidP="000F10AD">
            <w:pPr>
              <w:pStyle w:val="endash"/>
              <w:keepNext/>
            </w:pPr>
            <w:r>
              <w:t xml:space="preserve">narrative texts with sequential prose: beginning, middle and end such as in community newsletters; </w:t>
            </w:r>
          </w:p>
          <w:p w:rsidR="00C44A64" w:rsidRDefault="00C44A64" w:rsidP="000F10AD">
            <w:pPr>
              <w:pStyle w:val="endash"/>
              <w:keepNext/>
            </w:pPr>
            <w:r>
              <w:t>procedural texts with a small number of sequentially ordered dotpoints or numbered instructions or touch screens with icons</w:t>
            </w:r>
          </w:p>
          <w:p w:rsidR="00C44A64" w:rsidRDefault="00C44A64" w:rsidP="000F10AD">
            <w:pPr>
              <w:pStyle w:val="endash"/>
              <w:keepNext/>
            </w:pPr>
            <w:r>
              <w:t>informative texts with explicit navigation features such as  headings, site map/ menus about community services</w:t>
            </w:r>
          </w:p>
          <w:p w:rsidR="00C44A64" w:rsidRDefault="00C44A64" w:rsidP="000F10AD">
            <w:pPr>
              <w:pStyle w:val="endash"/>
              <w:keepNext/>
            </w:pPr>
            <w:r>
              <w:t xml:space="preserve">persuasive texts supported by visual material, opinions expressed  using sentences with simple verb tenses about community matters </w:t>
            </w:r>
          </w:p>
          <w:p w:rsidR="00C44A64" w:rsidRPr="000A79C2" w:rsidRDefault="00C44A64" w:rsidP="000F10AD">
            <w:pPr>
              <w:pStyle w:val="endash"/>
              <w:keepNext/>
            </w:pPr>
            <w:r>
              <w:t>explicit navigation features such as  headings, table of contents, site map/ menus columns in a table (one or two columns such as a  transport timetable</w:t>
            </w:r>
          </w:p>
          <w:p w:rsidR="00C44A64" w:rsidRDefault="00C44A64" w:rsidP="00387B45">
            <w:pPr>
              <w:pStyle w:val="bullet"/>
              <w:numPr>
                <w:ilvl w:val="0"/>
                <w:numId w:val="10"/>
              </w:numPr>
              <w:ind w:left="284" w:hanging="284"/>
            </w:pPr>
            <w:r>
              <w:t>sentences:</w:t>
            </w:r>
          </w:p>
          <w:p w:rsidR="00C44A64" w:rsidRDefault="00C44A64" w:rsidP="000F10AD">
            <w:pPr>
              <w:pStyle w:val="endash"/>
              <w:keepNext/>
              <w:rPr>
                <w:i/>
              </w:rPr>
            </w:pPr>
            <w:r>
              <w:t>simple verb tenses and routine word order pattern ,such as familiar community matters</w:t>
            </w:r>
          </w:p>
          <w:p w:rsidR="00C44A64" w:rsidRPr="000A79C2" w:rsidRDefault="00C44A64" w:rsidP="000F10AD">
            <w:pPr>
              <w:pStyle w:val="endash"/>
              <w:keepNext/>
              <w:rPr>
                <w:i/>
              </w:rPr>
            </w:pPr>
            <w:r>
              <w:t>one or two clauses  linked by cohesive devices</w:t>
            </w:r>
          </w:p>
          <w:p w:rsidR="00C44A64" w:rsidRPr="000A79C2" w:rsidRDefault="00C44A64" w:rsidP="000F10AD">
            <w:pPr>
              <w:pStyle w:val="endash"/>
              <w:keepNext/>
            </w:pPr>
            <w:r>
              <w:t>linked by simple cohesive devices such as and, but, then</w:t>
            </w:r>
          </w:p>
          <w:p w:rsidR="00C44A64" w:rsidRDefault="00C44A64" w:rsidP="000F10AD">
            <w:pPr>
              <w:pStyle w:val="endash"/>
              <w:keepNext/>
              <w:rPr>
                <w:i/>
              </w:rPr>
            </w:pPr>
            <w:r>
              <w:t>containing adjectives, pronouns and prepositions</w:t>
            </w:r>
          </w:p>
          <w:p w:rsidR="00C44A64" w:rsidRDefault="00C44A64" w:rsidP="00387B45">
            <w:pPr>
              <w:pStyle w:val="bullet"/>
              <w:numPr>
                <w:ilvl w:val="0"/>
                <w:numId w:val="10"/>
              </w:numPr>
              <w:ind w:left="284" w:hanging="284"/>
            </w:pPr>
            <w:r>
              <w:t>familiar words / phrases/ abbreviations:</w:t>
            </w:r>
          </w:p>
          <w:p w:rsidR="00C44A64" w:rsidRDefault="00C44A64" w:rsidP="000F10AD">
            <w:pPr>
              <w:pStyle w:val="endash"/>
              <w:keepNext/>
            </w:pPr>
            <w:r>
              <w:t>place-related information such as community venues, government service offices, educational facilities, recreation and leisure facilities</w:t>
            </w:r>
          </w:p>
          <w:p w:rsidR="00C44A64" w:rsidRDefault="00C44A64" w:rsidP="000F10AD">
            <w:pPr>
              <w:pStyle w:val="endash"/>
              <w:keepNext/>
            </w:pPr>
            <w:r>
              <w:t>time-related information such as starting times of events, appointments</w:t>
            </w:r>
          </w:p>
          <w:p w:rsidR="00C44A64" w:rsidRDefault="00C44A64" w:rsidP="000F10AD">
            <w:pPr>
              <w:pStyle w:val="endash"/>
              <w:keepNext/>
            </w:pPr>
            <w:r>
              <w:t>vocabulary related to community environment</w:t>
            </w:r>
          </w:p>
          <w:p w:rsidR="00C44A64" w:rsidRDefault="00C44A64" w:rsidP="00387B45">
            <w:pPr>
              <w:pStyle w:val="bullet"/>
              <w:numPr>
                <w:ilvl w:val="0"/>
                <w:numId w:val="10"/>
              </w:numPr>
              <w:ind w:left="284" w:hanging="284"/>
            </w:pPr>
            <w:r w:rsidRPr="00A14824">
              <w:t>numbers</w:t>
            </w:r>
            <w:r>
              <w:t xml:space="preserve"> as whole numbers, simple fractions, decimals, and percentages:</w:t>
            </w:r>
          </w:p>
          <w:p w:rsidR="00C44A64" w:rsidRDefault="00C44A64" w:rsidP="000F10AD">
            <w:pPr>
              <w:pStyle w:val="endash"/>
              <w:keepNext/>
            </w:pPr>
            <w:r>
              <w:t xml:space="preserve">dates and times for community events </w:t>
            </w:r>
          </w:p>
          <w:p w:rsidR="00C44A64" w:rsidRDefault="00C44A64" w:rsidP="000F10AD">
            <w:pPr>
              <w:pStyle w:val="endash"/>
              <w:keepNext/>
            </w:pPr>
            <w:r>
              <w:t>place-related information</w:t>
            </w:r>
          </w:p>
          <w:p w:rsidR="00C44A64" w:rsidRDefault="00C44A64" w:rsidP="000F10AD">
            <w:pPr>
              <w:pStyle w:val="endash"/>
              <w:keepNext/>
            </w:pPr>
            <w:r>
              <w:t xml:space="preserve">money such as costs associated with fares, entry costs, shopping </w:t>
            </w:r>
          </w:p>
          <w:p w:rsidR="00C44A64" w:rsidRDefault="00C44A64" w:rsidP="000F10AD">
            <w:pPr>
              <w:pStyle w:val="endash"/>
              <w:keepNext/>
            </w:pPr>
            <w:r>
              <w:t>phone numbers relevant to local community saved to note book or own personal phone bank</w:t>
            </w:r>
          </w:p>
          <w:p w:rsidR="00C44A64" w:rsidRDefault="00C44A64" w:rsidP="000F10AD">
            <w:pPr>
              <w:pStyle w:val="endash"/>
              <w:keepNext/>
            </w:pPr>
            <w:r>
              <w:t>comparing costs</w:t>
            </w:r>
          </w:p>
          <w:p w:rsidR="00C44A64" w:rsidRDefault="00C44A64" w:rsidP="00387B45">
            <w:pPr>
              <w:pStyle w:val="bullet"/>
              <w:numPr>
                <w:ilvl w:val="0"/>
                <w:numId w:val="10"/>
              </w:numPr>
              <w:ind w:left="284" w:hanging="284"/>
            </w:pPr>
            <w:r>
              <w:t>familiar visuals, symbols and logos:</w:t>
            </w:r>
          </w:p>
          <w:p w:rsidR="00C44A64" w:rsidRDefault="00C44A64" w:rsidP="000F10AD">
            <w:pPr>
              <w:pStyle w:val="endash"/>
              <w:keepNext/>
            </w:pPr>
            <w:r>
              <w:t>local service providers</w:t>
            </w:r>
          </w:p>
          <w:p w:rsidR="00C44A64" w:rsidRDefault="00C44A64" w:rsidP="000F10AD">
            <w:pPr>
              <w:pStyle w:val="endash"/>
              <w:keepNext/>
            </w:pPr>
            <w:r>
              <w:lastRenderedPageBreak/>
              <w:t>retail outlets in immediate environment</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CC28BA">
              <w:rPr>
                <w:b/>
                <w:i/>
              </w:rPr>
              <w:t>Sources of text</w:t>
            </w:r>
            <w:r w:rsidRPr="00D77485">
              <w:t xml:space="preserve"> </w:t>
            </w:r>
            <w:r>
              <w:t>may include:</w:t>
            </w:r>
          </w:p>
        </w:tc>
        <w:tc>
          <w:tcPr>
            <w:tcW w:w="5873" w:type="dxa"/>
            <w:gridSpan w:val="3"/>
          </w:tcPr>
          <w:p w:rsidR="00C44A64" w:rsidRDefault="00C44A64" w:rsidP="00387B45">
            <w:pPr>
              <w:pStyle w:val="bullet"/>
              <w:numPr>
                <w:ilvl w:val="0"/>
                <w:numId w:val="10"/>
              </w:numPr>
              <w:ind w:left="284" w:hanging="284"/>
            </w:pPr>
            <w:r>
              <w:t>community group</w:t>
            </w:r>
          </w:p>
          <w:p w:rsidR="00C44A64" w:rsidRDefault="00C44A64" w:rsidP="00387B45">
            <w:pPr>
              <w:pStyle w:val="bullet"/>
              <w:numPr>
                <w:ilvl w:val="0"/>
                <w:numId w:val="10"/>
              </w:numPr>
              <w:ind w:left="284" w:hanging="284"/>
            </w:pPr>
            <w:r>
              <w:t>government department</w:t>
            </w:r>
          </w:p>
          <w:p w:rsidR="00C44A64" w:rsidRDefault="00C44A64" w:rsidP="00387B45">
            <w:pPr>
              <w:pStyle w:val="bullet"/>
              <w:numPr>
                <w:ilvl w:val="0"/>
                <w:numId w:val="10"/>
              </w:numPr>
              <w:ind w:left="284" w:hanging="284"/>
            </w:pPr>
            <w:r>
              <w:t>newspaper</w:t>
            </w:r>
          </w:p>
          <w:p w:rsidR="00C44A64" w:rsidRDefault="00C44A64" w:rsidP="00387B45">
            <w:pPr>
              <w:pStyle w:val="bullet"/>
              <w:numPr>
                <w:ilvl w:val="0"/>
                <w:numId w:val="10"/>
              </w:numPr>
              <w:ind w:left="284" w:hanging="284"/>
            </w:pPr>
            <w:r>
              <w:t>advertising company</w:t>
            </w:r>
          </w:p>
          <w:p w:rsidR="00C44A64" w:rsidRDefault="00C44A64" w:rsidP="00387B45">
            <w:pPr>
              <w:pStyle w:val="bullet"/>
              <w:numPr>
                <w:ilvl w:val="0"/>
                <w:numId w:val="10"/>
              </w:numPr>
              <w:ind w:left="284" w:hanging="284"/>
            </w:pPr>
            <w:r>
              <w:t>political party</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CC28BA">
              <w:rPr>
                <w:b/>
                <w:i/>
              </w:rPr>
              <w:t xml:space="preserve">Predictions </w:t>
            </w:r>
            <w:r>
              <w:t>may be based on:</w:t>
            </w:r>
          </w:p>
        </w:tc>
        <w:tc>
          <w:tcPr>
            <w:tcW w:w="5873" w:type="dxa"/>
            <w:gridSpan w:val="3"/>
          </w:tcPr>
          <w:p w:rsidR="00C44A64" w:rsidRDefault="00C44A64" w:rsidP="00387B45">
            <w:pPr>
              <w:pStyle w:val="bullet"/>
              <w:numPr>
                <w:ilvl w:val="0"/>
                <w:numId w:val="10"/>
              </w:numPr>
              <w:ind w:left="284" w:hanging="284"/>
            </w:pPr>
            <w:r>
              <w:t xml:space="preserve">prior knowledge of the context </w:t>
            </w:r>
          </w:p>
          <w:p w:rsidR="00C44A64" w:rsidRDefault="00C44A64" w:rsidP="00387B45">
            <w:pPr>
              <w:pStyle w:val="bullet"/>
              <w:numPr>
                <w:ilvl w:val="0"/>
                <w:numId w:val="10"/>
              </w:numPr>
              <w:ind w:left="284" w:hanging="284"/>
            </w:pPr>
            <w:r>
              <w:t>personal experience</w:t>
            </w:r>
          </w:p>
          <w:p w:rsidR="00C44A64" w:rsidRDefault="00C44A64" w:rsidP="00387B45">
            <w:pPr>
              <w:pStyle w:val="bullet"/>
              <w:numPr>
                <w:ilvl w:val="0"/>
                <w:numId w:val="10"/>
              </w:numPr>
              <w:ind w:left="284" w:hanging="284"/>
            </w:pPr>
            <w:r>
              <w:t>prior knowledge of aspects of the text such as layout</w:t>
            </w:r>
          </w:p>
          <w:p w:rsidR="00C44A64" w:rsidRDefault="00C44A64" w:rsidP="00387B45">
            <w:pPr>
              <w:pStyle w:val="bullet"/>
              <w:numPr>
                <w:ilvl w:val="0"/>
                <w:numId w:val="10"/>
              </w:numPr>
              <w:ind w:left="284" w:hanging="284"/>
            </w:pPr>
            <w:r>
              <w:t>visual cues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Pr>
                <w:b/>
                <w:i/>
              </w:rPr>
              <w:t>R</w:t>
            </w:r>
            <w:r w:rsidRPr="00CC28BA">
              <w:rPr>
                <w:b/>
                <w:i/>
              </w:rPr>
              <w:t>eading strategies</w:t>
            </w:r>
            <w:r>
              <w:t xml:space="preserve"> include:</w:t>
            </w:r>
          </w:p>
        </w:tc>
        <w:tc>
          <w:tcPr>
            <w:tcW w:w="5873" w:type="dxa"/>
            <w:gridSpan w:val="3"/>
          </w:tcPr>
          <w:p w:rsidR="00C44A64" w:rsidRDefault="00C44A64" w:rsidP="00387B45">
            <w:pPr>
              <w:pStyle w:val="bullet"/>
              <w:numPr>
                <w:ilvl w:val="0"/>
                <w:numId w:val="10"/>
              </w:numPr>
              <w:ind w:left="284" w:hanging="284"/>
            </w:pPr>
            <w:r>
              <w:t>meaning-making strategies:</w:t>
            </w:r>
          </w:p>
          <w:p w:rsidR="00C44A64" w:rsidRDefault="00C44A64" w:rsidP="000F10AD">
            <w:pPr>
              <w:pStyle w:val="endash"/>
              <w:keepNext/>
            </w:pPr>
            <w:r>
              <w:t>drawing on non-linguistic support such as illustrations, diagrams, photos, symbols, colours, layout</w:t>
            </w:r>
          </w:p>
          <w:p w:rsidR="00C44A64" w:rsidRDefault="00C44A64" w:rsidP="000F10AD">
            <w:pPr>
              <w:pStyle w:val="endash"/>
              <w:keepNext/>
            </w:pPr>
            <w:r>
              <w:t>drawing on knowledge of syntactic and semantic cues to maintain meaning when reading</w:t>
            </w:r>
          </w:p>
          <w:p w:rsidR="00C44A64" w:rsidRDefault="00C44A64" w:rsidP="000F10AD">
            <w:pPr>
              <w:pStyle w:val="endash"/>
              <w:keepNext/>
            </w:pPr>
            <w:r>
              <w:t>making connections between own knowledge and experience, and the ideas, events and information in spoken, written, pictorial or electronic texts</w:t>
            </w:r>
          </w:p>
          <w:p w:rsidR="00C44A64" w:rsidRDefault="00C44A64" w:rsidP="000F10AD">
            <w:pPr>
              <w:pStyle w:val="endash"/>
              <w:keepNext/>
            </w:pPr>
            <w:r>
              <w:t>making connections between own knowledge and experience and the purpose of texts</w:t>
            </w:r>
          </w:p>
          <w:p w:rsidR="00C44A64" w:rsidRDefault="00C44A64" w:rsidP="000F10AD">
            <w:pPr>
              <w:pStyle w:val="endash"/>
              <w:keepNext/>
            </w:pPr>
            <w:r>
              <w:t>drawing on a bank of known words and phrases including those related to the immediate work environment</w:t>
            </w:r>
          </w:p>
          <w:p w:rsidR="00C44A64" w:rsidRPr="00440C1B" w:rsidRDefault="00C44A64" w:rsidP="000F10AD">
            <w:pPr>
              <w:pStyle w:val="endash"/>
              <w:keepNext/>
            </w:pPr>
            <w:r w:rsidRPr="00440C1B">
              <w:t xml:space="preserve">asking questions to clarify meaning </w:t>
            </w:r>
          </w:p>
          <w:p w:rsidR="00C44A64" w:rsidRDefault="00C44A64" w:rsidP="000F10AD">
            <w:pPr>
              <w:pStyle w:val="endash"/>
              <w:keepNext/>
            </w:pPr>
            <w:r>
              <w:t>self-correcting when meaning is lost by re-reading</w:t>
            </w:r>
          </w:p>
          <w:p w:rsidR="00C44A64" w:rsidRDefault="00C44A64" w:rsidP="000F10AD">
            <w:pPr>
              <w:pStyle w:val="endash"/>
              <w:keepNext/>
            </w:pPr>
            <w:r>
              <w:t>de-coding strategies:</w:t>
            </w:r>
          </w:p>
          <w:p w:rsidR="00C44A64" w:rsidRDefault="00C44A64" w:rsidP="000F10AD">
            <w:pPr>
              <w:pStyle w:val="endash"/>
              <w:keepNext/>
            </w:pPr>
            <w:r>
              <w:t>using word attack skills such as phonics (letter-sound combinations and relationships, syllables, recognition of prefixes, suffixes, common stems)</w:t>
            </w:r>
          </w:p>
          <w:p w:rsidR="00C44A64" w:rsidRDefault="00C44A64" w:rsidP="000F10AD">
            <w:pPr>
              <w:pStyle w:val="endash"/>
              <w:keepNext/>
              <w:rPr>
                <w:lang w:eastAsia="en-US"/>
              </w:rPr>
            </w:pPr>
            <w:r>
              <w:t>following the left to right, top to bottom orientation of printed texts and screen-based texts</w:t>
            </w:r>
          </w:p>
        </w:tc>
      </w:tr>
      <w:tr w:rsidR="00C44A64" w:rsidTr="00414EF4">
        <w:tc>
          <w:tcPr>
            <w:tcW w:w="3369" w:type="dxa"/>
            <w:gridSpan w:val="2"/>
          </w:tcPr>
          <w:p w:rsidR="00C44A64" w:rsidRDefault="00C44A64" w:rsidP="000F10AD">
            <w:pPr>
              <w:pStyle w:val="unittext"/>
            </w:pPr>
            <w:r>
              <w:rPr>
                <w:b/>
                <w:i/>
              </w:rPr>
              <w:t>E</w:t>
            </w:r>
            <w:r w:rsidRPr="00CC28BA">
              <w:rPr>
                <w:b/>
                <w:i/>
              </w:rPr>
              <w:t>ffect</w:t>
            </w:r>
            <w:r>
              <w:rPr>
                <w:b/>
                <w:i/>
              </w:rPr>
              <w:t>iveness of the text is determined</w:t>
            </w:r>
            <w:r w:rsidRPr="00CC28BA">
              <w:rPr>
                <w:b/>
                <w:i/>
              </w:rPr>
              <w:t xml:space="preserve"> </w:t>
            </w:r>
            <w:r>
              <w:t>in terms of:</w:t>
            </w:r>
          </w:p>
        </w:tc>
        <w:tc>
          <w:tcPr>
            <w:tcW w:w="5873" w:type="dxa"/>
            <w:gridSpan w:val="3"/>
          </w:tcPr>
          <w:p w:rsidR="00C44A64" w:rsidRDefault="00C44A64" w:rsidP="00387B45">
            <w:pPr>
              <w:pStyle w:val="bullet"/>
              <w:numPr>
                <w:ilvl w:val="0"/>
                <w:numId w:val="10"/>
              </w:numPr>
              <w:ind w:left="284" w:hanging="284"/>
            </w:pPr>
            <w:r>
              <w:t>whether the texts meet the needs of the reader</w:t>
            </w:r>
          </w:p>
          <w:p w:rsidR="00C44A64" w:rsidRDefault="00C44A64" w:rsidP="00387B45">
            <w:pPr>
              <w:pStyle w:val="bullet"/>
              <w:numPr>
                <w:ilvl w:val="0"/>
                <w:numId w:val="10"/>
              </w:numPr>
              <w:ind w:left="284" w:hanging="284"/>
            </w:pPr>
            <w:r>
              <w:t>own knowledge and experience</w:t>
            </w:r>
          </w:p>
          <w:p w:rsidR="00C44A64" w:rsidRDefault="00C44A64" w:rsidP="00387B45">
            <w:pPr>
              <w:pStyle w:val="bullet"/>
              <w:numPr>
                <w:ilvl w:val="0"/>
                <w:numId w:val="10"/>
              </w:numPr>
              <w:ind w:left="284" w:hanging="284"/>
            </w:pPr>
            <w:r>
              <w:t>purposes of the texts</w:t>
            </w:r>
          </w:p>
          <w:p w:rsidR="00C44A64" w:rsidRDefault="00C44A64" w:rsidP="00387B45">
            <w:pPr>
              <w:pStyle w:val="bullet"/>
              <w:numPr>
                <w:ilvl w:val="0"/>
                <w:numId w:val="10"/>
              </w:numPr>
              <w:ind w:left="284" w:hanging="284"/>
            </w:pPr>
            <w:r>
              <w:t>features such as graphics or visuals</w:t>
            </w:r>
            <w:r w:rsidDel="00DF430A">
              <w:t xml:space="preserve"> </w:t>
            </w:r>
          </w:p>
        </w:tc>
      </w:tr>
      <w:tr w:rsidR="00C44A64" w:rsidTr="00414EF4">
        <w:tc>
          <w:tcPr>
            <w:tcW w:w="9242" w:type="dxa"/>
            <w:gridSpan w:val="5"/>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Evidence Guide</w:t>
            </w:r>
          </w:p>
          <w:p w:rsidR="00C44A64" w:rsidRDefault="00C44A6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0F10AD">
            <w:pPr>
              <w:pStyle w:val="EG"/>
            </w:pPr>
            <w:r w:rsidRPr="005979AA">
              <w:lastRenderedPageBreak/>
              <w:t>Critical aspects for assessment and evidence required to demonstrate competency in this unit</w:t>
            </w:r>
          </w:p>
        </w:tc>
        <w:tc>
          <w:tcPr>
            <w:tcW w:w="5873" w:type="dxa"/>
            <w:gridSpan w:val="3"/>
          </w:tcPr>
          <w:p w:rsidR="00C44A64" w:rsidRDefault="00C44A64" w:rsidP="000F10AD">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print based and the other digitally based</w:t>
            </w:r>
          </w:p>
          <w:p w:rsidR="00C44A64" w:rsidRPr="00EB4962" w:rsidRDefault="00C44A64" w:rsidP="000F10AD">
            <w:pPr>
              <w:pStyle w:val="unittext"/>
            </w:pPr>
            <w:r w:rsidRPr="00EB4962">
              <w:t>In order to ensure learners achieve meaningful outcomes at the qualification level an integrated approach to assessment should be used, refer to Section B 6.1 Assessment Strategy.</w:t>
            </w:r>
          </w:p>
          <w:p w:rsidR="00C44A64" w:rsidRPr="00DF28FF" w:rsidRDefault="00C44A64" w:rsidP="000F10AD">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EG"/>
            </w:pPr>
            <w:r w:rsidRPr="005979AA">
              <w:t>Context of and specific resources for assessment</w:t>
            </w:r>
          </w:p>
        </w:tc>
        <w:tc>
          <w:tcPr>
            <w:tcW w:w="5873" w:type="dxa"/>
            <w:gridSpan w:val="3"/>
          </w:tcPr>
          <w:p w:rsidR="00C44A64" w:rsidRDefault="00C44A64" w:rsidP="000F10AD">
            <w:pPr>
              <w:pStyle w:val="unittext"/>
            </w:pPr>
            <w:r>
              <w:t>Assessment must ensure access to :</w:t>
            </w:r>
          </w:p>
          <w:p w:rsidR="00C44A64" w:rsidRPr="00A95E29" w:rsidRDefault="00C44A64" w:rsidP="00387B45">
            <w:pPr>
              <w:pStyle w:val="bullet"/>
              <w:numPr>
                <w:ilvl w:val="0"/>
                <w:numId w:val="10"/>
              </w:numPr>
              <w:ind w:left="284" w:hanging="284"/>
            </w:pPr>
            <w:r w:rsidRPr="00A95E29">
              <w:t>a limited range of simple, personally relevant digital and paper based texts drawn from the learner’s local community</w:t>
            </w:r>
          </w:p>
          <w:p w:rsidR="00C44A64" w:rsidRDefault="00C44A64" w:rsidP="00387B45">
            <w:pPr>
              <w:pStyle w:val="bullet"/>
              <w:numPr>
                <w:ilvl w:val="0"/>
                <w:numId w:val="10"/>
              </w:numPr>
              <w:ind w:left="284" w:hanging="284"/>
            </w:pPr>
            <w:r w:rsidRPr="00217610">
              <w:t>communication technology as required</w:t>
            </w:r>
          </w:p>
          <w:p w:rsidR="00C44A64" w:rsidRDefault="00C44A64" w:rsidP="000F10AD">
            <w:pPr>
              <w:pStyle w:val="unittext"/>
              <w:rPr>
                <w:rFonts w:ascii="Garamond" w:hAnsi="Garamond"/>
              </w:rPr>
            </w:pPr>
            <w:r>
              <w:t>At this level the learner may:</w:t>
            </w:r>
          </w:p>
          <w:p w:rsidR="00C44A64" w:rsidRDefault="00C44A64" w:rsidP="00387B45">
            <w:pPr>
              <w:pStyle w:val="bullet"/>
              <w:numPr>
                <w:ilvl w:val="0"/>
                <w:numId w:val="10"/>
              </w:numPr>
              <w:ind w:left="284" w:hanging="284"/>
            </w:pPr>
            <w:r>
              <w:t>need time to read, reread and decode text</w:t>
            </w:r>
          </w:p>
          <w:p w:rsidR="00C44A64" w:rsidRDefault="00C44A64" w:rsidP="00387B45">
            <w:pPr>
              <w:pStyle w:val="bullet"/>
              <w:numPr>
                <w:ilvl w:val="0"/>
                <w:numId w:val="10"/>
              </w:numPr>
              <w:ind w:left="284" w:hanging="284"/>
            </w:pPr>
            <w:r>
              <w:t>depend on a personal dictionary</w:t>
            </w:r>
          </w:p>
          <w:p w:rsidR="00C44A64" w:rsidRDefault="00C44A64" w:rsidP="00387B45">
            <w:pPr>
              <w:pStyle w:val="bullet"/>
              <w:numPr>
                <w:ilvl w:val="0"/>
                <w:numId w:val="10"/>
              </w:numPr>
              <w:ind w:left="284" w:hanging="284"/>
            </w:pPr>
            <w:r w:rsidRPr="000539A2">
              <w:t>work with an expert/mentor where support is available if requested</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622D2D" w:rsidRDefault="00C44A64" w:rsidP="000F10AD">
            <w:pPr>
              <w:pStyle w:val="EG"/>
            </w:pPr>
            <w:r w:rsidRPr="005979AA">
              <w:t>Method(s) of assessment</w:t>
            </w:r>
          </w:p>
        </w:tc>
        <w:tc>
          <w:tcPr>
            <w:tcW w:w="5873" w:type="dxa"/>
            <w:gridSpan w:val="3"/>
          </w:tcPr>
          <w:p w:rsidR="00C44A64" w:rsidRDefault="00C44A64" w:rsidP="000F10AD">
            <w:pPr>
              <w:pStyle w:val="unittext"/>
            </w:pPr>
            <w:r>
              <w:t>The following assessment methods are suitable for this unit:</w:t>
            </w:r>
          </w:p>
          <w:p w:rsidR="00C44A64" w:rsidRPr="00B84465" w:rsidRDefault="00C44A64" w:rsidP="00387B45">
            <w:pPr>
              <w:pStyle w:val="bullet"/>
              <w:numPr>
                <w:ilvl w:val="0"/>
                <w:numId w:val="10"/>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digital texts</w:t>
            </w:r>
            <w:r>
              <w:t xml:space="preserve"> drawn from the community</w:t>
            </w:r>
          </w:p>
          <w:p w:rsidR="00C44A64" w:rsidRPr="00B84465" w:rsidRDefault="00C44A64" w:rsidP="00387B45">
            <w:pPr>
              <w:pStyle w:val="bullet"/>
              <w:numPr>
                <w:ilvl w:val="0"/>
                <w:numId w:val="10"/>
              </w:numPr>
              <w:ind w:left="284" w:hanging="284"/>
            </w:pPr>
            <w:r>
              <w:t>oral</w:t>
            </w:r>
            <w:r w:rsidRPr="00B84465">
              <w:t xml:space="preserve"> or written questioning to assess knowledge of the purpose and features of different  text types</w:t>
            </w:r>
            <w:r>
              <w:t xml:space="preserve"> related to community participation needs</w:t>
            </w:r>
          </w:p>
          <w:p w:rsidR="00C44A64" w:rsidRDefault="00C44A64" w:rsidP="00387B45">
            <w:pPr>
              <w:pStyle w:val="bullet"/>
              <w:numPr>
                <w:ilvl w:val="0"/>
                <w:numId w:val="10"/>
              </w:numPr>
              <w:ind w:left="284" w:hanging="284"/>
            </w:pPr>
            <w:r>
              <w:t>oral</w:t>
            </w:r>
            <w:r w:rsidRPr="00B84465">
              <w:t xml:space="preserve"> information from the learner describing the meaning and effectiveness of the selected texts</w:t>
            </w:r>
          </w:p>
        </w:tc>
      </w:tr>
    </w:tbl>
    <w:p w:rsidR="00C44A64" w:rsidRDefault="00C44A64" w:rsidP="008E119F"/>
    <w:p w:rsidR="00C44A64" w:rsidRDefault="00C44A64" w:rsidP="008E119F">
      <w:pPr>
        <w:spacing w:before="0" w:after="0"/>
        <w:sectPr w:rsidR="00C44A64" w:rsidSect="00414EF4">
          <w:headerReference w:type="even" r:id="rId129"/>
          <w:headerReference w:type="default" r:id="rId130"/>
          <w:footerReference w:type="even" r:id="rId131"/>
          <w:headerReference w:type="first" r:id="rId132"/>
          <w:footerReference w:type="first" r:id="rId133"/>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936"/>
      </w:tblGrid>
      <w:tr w:rsidR="00C44A64" w:rsidTr="00414EF4">
        <w:tc>
          <w:tcPr>
            <w:tcW w:w="2943" w:type="dxa"/>
          </w:tcPr>
          <w:p w:rsidR="00C44A64" w:rsidRPr="00D72D90" w:rsidRDefault="00C44A64" w:rsidP="000F10AD">
            <w:pPr>
              <w:pStyle w:val="code"/>
            </w:pPr>
            <w:r w:rsidRPr="00D72D90">
              <w:lastRenderedPageBreak/>
              <w:t>Unit Code</w:t>
            </w:r>
          </w:p>
        </w:tc>
        <w:tc>
          <w:tcPr>
            <w:tcW w:w="6521" w:type="dxa"/>
            <w:gridSpan w:val="4"/>
          </w:tcPr>
          <w:p w:rsidR="00C44A64" w:rsidRPr="00D72D90" w:rsidRDefault="00B11ECF" w:rsidP="00825FE7">
            <w:pPr>
              <w:pStyle w:val="code1"/>
            </w:pPr>
            <w:bookmarkStart w:id="148" w:name="_Toc451945948"/>
            <w:r w:rsidRPr="00B11ECF">
              <w:t>VU21303</w:t>
            </w:r>
            <w:bookmarkEnd w:id="148"/>
          </w:p>
        </w:tc>
      </w:tr>
      <w:tr w:rsidR="00C44A64" w:rsidTr="00414EF4">
        <w:tc>
          <w:tcPr>
            <w:tcW w:w="2943" w:type="dxa"/>
          </w:tcPr>
          <w:p w:rsidR="00C44A64" w:rsidRPr="00D72D90" w:rsidRDefault="00C44A64" w:rsidP="000F10AD">
            <w:pPr>
              <w:pStyle w:val="code"/>
            </w:pPr>
            <w:r w:rsidRPr="00D72D90">
              <w:t>Unit Title</w:t>
            </w:r>
          </w:p>
        </w:tc>
        <w:tc>
          <w:tcPr>
            <w:tcW w:w="6521" w:type="dxa"/>
            <w:gridSpan w:val="4"/>
          </w:tcPr>
          <w:p w:rsidR="00C44A64" w:rsidRPr="00D72D90" w:rsidRDefault="00C44A64" w:rsidP="00825FE7">
            <w:pPr>
              <w:pStyle w:val="code1"/>
            </w:pPr>
            <w:bookmarkStart w:id="149" w:name="_Toc451945949"/>
            <w:r>
              <w:t>Create simple texts for personal purposes</w:t>
            </w:r>
            <w:bookmarkEnd w:id="149"/>
          </w:p>
        </w:tc>
      </w:tr>
      <w:tr w:rsidR="00C44A64" w:rsidTr="00414EF4">
        <w:tc>
          <w:tcPr>
            <w:tcW w:w="2943" w:type="dxa"/>
          </w:tcPr>
          <w:p w:rsidR="00C44A64" w:rsidRDefault="00C44A64" w:rsidP="000F10AD">
            <w:pPr>
              <w:pStyle w:val="Heading21"/>
            </w:pPr>
            <w:r>
              <w:t>Unit Descriptor</w:t>
            </w:r>
          </w:p>
        </w:tc>
        <w:tc>
          <w:tcPr>
            <w:tcW w:w="6521" w:type="dxa"/>
            <w:gridSpan w:val="4"/>
          </w:tcPr>
          <w:p w:rsidR="00C44A64" w:rsidRPr="002E73E1" w:rsidRDefault="00C44A64" w:rsidP="000F10AD">
            <w:pPr>
              <w:pStyle w:val="unittext"/>
            </w:pPr>
            <w:r>
              <w:t xml:space="preserve">This unit describes the skills and knowledge to enable the development of </w:t>
            </w:r>
            <w:r w:rsidRPr="002E73E1">
              <w:t xml:space="preserve">writing skills to create simple </w:t>
            </w:r>
            <w:r>
              <w:t xml:space="preserve">paper based and digital </w:t>
            </w:r>
            <w:r w:rsidRPr="002E73E1">
              <w:t xml:space="preserve">texts for personal purposes and for communication with others. </w:t>
            </w:r>
          </w:p>
          <w:p w:rsidR="00C44A64" w:rsidRDefault="00C44A64" w:rsidP="000F10AD">
            <w:pPr>
              <w:pStyle w:val="unittext"/>
            </w:pPr>
            <w:r w:rsidRPr="002E73E1">
              <w:t xml:space="preserve">The required outcomes described in this unit relate directly to the </w:t>
            </w:r>
            <w:r w:rsidRPr="002E73E1">
              <w:rPr>
                <w:i/>
              </w:rPr>
              <w:t>Australian Core Skills Framework (ACSF)</w:t>
            </w:r>
            <w:r w:rsidRPr="002E73E1">
              <w:t>, (© Commonwealth of Australia, 20</w:t>
            </w:r>
            <w:r>
              <w:t>12). They contribute</w:t>
            </w:r>
            <w:r w:rsidRPr="002E73E1">
              <w:t xml:space="preserve"> to the achievement of ACSF indicators of competence at Level Two (Writing)</w:t>
            </w:r>
            <w:r>
              <w:t xml:space="preserve"> 2.05, 2.06</w:t>
            </w:r>
            <w:r w:rsidRPr="002E73E1">
              <w:t>.</w:t>
            </w:r>
          </w:p>
        </w:tc>
      </w:tr>
      <w:tr w:rsidR="00C44A64" w:rsidTr="00414EF4">
        <w:tc>
          <w:tcPr>
            <w:tcW w:w="2943" w:type="dxa"/>
          </w:tcPr>
          <w:p w:rsidR="00C44A64" w:rsidRDefault="00C44A64" w:rsidP="000F10AD">
            <w:pPr>
              <w:pStyle w:val="Heading21"/>
            </w:pPr>
            <w:r>
              <w:t>Employability Skills</w:t>
            </w:r>
          </w:p>
        </w:tc>
        <w:tc>
          <w:tcPr>
            <w:tcW w:w="6521" w:type="dxa"/>
            <w:gridSpan w:val="4"/>
          </w:tcPr>
          <w:p w:rsidR="00C44A64" w:rsidRDefault="00C44A64" w:rsidP="000F10AD">
            <w:pPr>
              <w:pStyle w:val="unittext"/>
            </w:pPr>
            <w:r>
              <w:t>This unit contains employability skills.</w:t>
            </w:r>
          </w:p>
        </w:tc>
      </w:tr>
      <w:tr w:rsidR="00C44A64" w:rsidTr="00414EF4">
        <w:tc>
          <w:tcPr>
            <w:tcW w:w="2943" w:type="dxa"/>
          </w:tcPr>
          <w:p w:rsidR="00C44A64" w:rsidRDefault="00C44A64" w:rsidP="000F10AD">
            <w:pPr>
              <w:pStyle w:val="Heading21"/>
            </w:pPr>
            <w:r>
              <w:t>Application of the Unit</w:t>
            </w:r>
          </w:p>
        </w:tc>
        <w:tc>
          <w:tcPr>
            <w:tcW w:w="6521" w:type="dxa"/>
            <w:gridSpan w:val="4"/>
          </w:tcPr>
          <w:p w:rsidR="00C44A64" w:rsidRPr="00182AEE" w:rsidRDefault="00C44A64" w:rsidP="000F10AD">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These skills will provide the foundation for future activities associated with producing text.</w:t>
            </w:r>
          </w:p>
          <w:p w:rsidR="00C44A64" w:rsidRDefault="00C44A64" w:rsidP="00B12FA4">
            <w:pPr>
              <w:pStyle w:val="unittext"/>
            </w:pPr>
            <w:r w:rsidRPr="00925661">
              <w:t xml:space="preserve">Where application is as part of the </w:t>
            </w:r>
            <w:r w:rsidRPr="00925661">
              <w:rPr>
                <w:i/>
              </w:rPr>
              <w:t>Certificate</w:t>
            </w:r>
            <w:r>
              <w:rPr>
                <w:i/>
              </w:rPr>
              <w:t xml:space="preserve"> I</w:t>
            </w:r>
            <w:r w:rsidRPr="00925661">
              <w:rPr>
                <w:i/>
              </w:rPr>
              <w:t xml:space="preserve"> in General Education for Adults</w:t>
            </w:r>
            <w:r w:rsidR="00B12FA4">
              <w:rPr>
                <w:i/>
              </w:rPr>
              <w:t xml:space="preserve"> </w:t>
            </w:r>
            <w:r>
              <w:rPr>
                <w:i/>
              </w:rPr>
              <w:t>(Introductory)</w:t>
            </w:r>
            <w:r w:rsidRPr="00925661">
              <w:rPr>
                <w:i/>
              </w:rPr>
              <w:t xml:space="preserve">, </w:t>
            </w:r>
            <w:r w:rsidRPr="00925661">
              <w:t xml:space="preserve">it is strongly recommended that application is integrated with the delivery and assessment of </w:t>
            </w:r>
            <w:r w:rsidR="00B12FA4" w:rsidRPr="00B12FA4">
              <w:rPr>
                <w:i/>
              </w:rPr>
              <w:t>VU21299</w:t>
            </w:r>
            <w:r w:rsidR="00B12FA4">
              <w:rPr>
                <w:i/>
              </w:rPr>
              <w:t xml:space="preserve"> </w:t>
            </w:r>
            <w:r w:rsidRPr="00925661">
              <w:rPr>
                <w:i/>
              </w:rPr>
              <w:t>Engage with simple texts for personal purposes.</w:t>
            </w:r>
            <w:r w:rsidRPr="00925661">
              <w:t xml:space="preserve"> </w:t>
            </w:r>
            <w:r>
              <w:t xml:space="preserve">The link between reading and writing across the different domains also encourages co-delivery and assessment of additional units, such as </w:t>
            </w:r>
            <w:r w:rsidR="005245A5" w:rsidRPr="005245A5">
              <w:rPr>
                <w:i/>
              </w:rPr>
              <w:t>VU21302</w:t>
            </w:r>
            <w:r>
              <w:rPr>
                <w:i/>
              </w:rPr>
              <w:t xml:space="preserve"> </w:t>
            </w:r>
            <w:r w:rsidRPr="006E28EF">
              <w:rPr>
                <w:i/>
              </w:rPr>
              <w:t>Engage with si</w:t>
            </w:r>
            <w:r>
              <w:rPr>
                <w:i/>
              </w:rPr>
              <w:t xml:space="preserve">mple texts to participate in the community </w:t>
            </w:r>
            <w:r>
              <w:t xml:space="preserve">and </w:t>
            </w:r>
            <w:r w:rsidR="00B11ECF" w:rsidRPr="00B11ECF">
              <w:rPr>
                <w:i/>
              </w:rPr>
              <w:t>VU21306</w:t>
            </w:r>
            <w:r w:rsidR="00B11ECF">
              <w:rPr>
                <w:i/>
              </w:rPr>
              <w:t xml:space="preserve"> </w:t>
            </w:r>
            <w:r w:rsidRPr="00081294">
              <w:rPr>
                <w:i/>
              </w:rPr>
              <w:t>Create simple texts to participate in the community</w:t>
            </w:r>
          </w:p>
        </w:tc>
      </w:tr>
      <w:tr w:rsidR="00C44A64" w:rsidTr="00414EF4">
        <w:tc>
          <w:tcPr>
            <w:tcW w:w="2943" w:type="dxa"/>
          </w:tcPr>
          <w:p w:rsidR="00C44A64" w:rsidRDefault="00C44A64" w:rsidP="000F10AD">
            <w:pPr>
              <w:pStyle w:val="Heading21"/>
            </w:pPr>
            <w:r>
              <w:t>Element</w:t>
            </w:r>
          </w:p>
          <w:p w:rsidR="00C44A64" w:rsidRDefault="00C44A64" w:rsidP="000F10AD">
            <w:pPr>
              <w:pStyle w:val="text"/>
            </w:pPr>
            <w:r w:rsidRPr="005979AA">
              <w:t>Elements describe the essential outcomes of a unit of competency. Elements describe actions or outcomes that are demonstrable and assessable.</w:t>
            </w:r>
          </w:p>
        </w:tc>
        <w:tc>
          <w:tcPr>
            <w:tcW w:w="6521" w:type="dxa"/>
            <w:gridSpan w:val="4"/>
          </w:tcPr>
          <w:p w:rsidR="00C44A64" w:rsidRDefault="00C44A64" w:rsidP="000F10AD">
            <w:pPr>
              <w:pStyle w:val="Heading21"/>
            </w:pPr>
            <w:r>
              <w:t>Performance Criteria</w:t>
            </w:r>
          </w:p>
          <w:p w:rsidR="00C44A64" w:rsidRDefault="00C44A6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0F10AD">
            <w:pPr>
              <w:pStyle w:val="spacer"/>
            </w:pPr>
          </w:p>
        </w:tc>
        <w:tc>
          <w:tcPr>
            <w:tcW w:w="6521" w:type="dxa"/>
            <w:gridSpan w:val="4"/>
          </w:tcPr>
          <w:p w:rsidR="00C44A64" w:rsidRDefault="00C44A64" w:rsidP="000F10AD">
            <w:pPr>
              <w:pStyle w:val="spacer"/>
            </w:pPr>
          </w:p>
        </w:tc>
      </w:tr>
      <w:tr w:rsidR="00C44A64" w:rsidTr="00414EF4">
        <w:tc>
          <w:tcPr>
            <w:tcW w:w="2943" w:type="dxa"/>
            <w:vMerge w:val="restart"/>
          </w:tcPr>
          <w:p w:rsidR="00C44A64" w:rsidRPr="0084371F" w:rsidRDefault="00C44A64" w:rsidP="000F10AD">
            <w:pPr>
              <w:pStyle w:val="element"/>
            </w:pPr>
            <w:r w:rsidRPr="0084371F">
              <w:t>1</w:t>
            </w:r>
            <w:r>
              <w:tab/>
            </w:r>
            <w:r w:rsidRPr="00925661">
              <w:t xml:space="preserve">Describe simple </w:t>
            </w:r>
            <w:r>
              <w:t xml:space="preserve">digital and paper based </w:t>
            </w:r>
            <w:r w:rsidRPr="00925661">
              <w:t>text types relevant to personal need</w:t>
            </w:r>
          </w:p>
        </w:tc>
        <w:tc>
          <w:tcPr>
            <w:tcW w:w="570" w:type="dxa"/>
            <w:gridSpan w:val="2"/>
          </w:tcPr>
          <w:p w:rsidR="00C44A64" w:rsidRDefault="00C44A64" w:rsidP="000F10AD">
            <w:pPr>
              <w:pStyle w:val="PC"/>
            </w:pPr>
            <w:r>
              <w:t>1.1</w:t>
            </w:r>
          </w:p>
        </w:tc>
        <w:tc>
          <w:tcPr>
            <w:tcW w:w="5951" w:type="dxa"/>
            <w:gridSpan w:val="2"/>
          </w:tcPr>
          <w:p w:rsidR="00C44A64" w:rsidRDefault="00C44A64" w:rsidP="000F10AD">
            <w:pPr>
              <w:pStyle w:val="unittext"/>
              <w:rPr>
                <w:szCs w:val="24"/>
                <w:lang w:eastAsia="en-US"/>
              </w:rPr>
            </w:pPr>
            <w:r>
              <w:t xml:space="preserve">Explore a range of </w:t>
            </w:r>
            <w:r w:rsidRPr="00925661">
              <w:rPr>
                <w:b/>
                <w:i/>
              </w:rPr>
              <w:t xml:space="preserve">simple </w:t>
            </w:r>
            <w:r>
              <w:rPr>
                <w:b/>
                <w:i/>
              </w:rPr>
              <w:t xml:space="preserve">digital and paper based </w:t>
            </w:r>
            <w:r w:rsidRPr="00925661">
              <w:rPr>
                <w:b/>
                <w:i/>
              </w:rPr>
              <w:t>text</w:t>
            </w:r>
            <w:r>
              <w:rPr>
                <w:b/>
                <w:i/>
              </w:rPr>
              <w:t xml:space="preserve"> types</w:t>
            </w:r>
            <w:r>
              <w:t xml:space="preserve">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1.2</w:t>
            </w:r>
          </w:p>
        </w:tc>
        <w:tc>
          <w:tcPr>
            <w:tcW w:w="5951" w:type="dxa"/>
            <w:gridSpan w:val="2"/>
          </w:tcPr>
          <w:p w:rsidR="00C44A64" w:rsidRDefault="00C44A64" w:rsidP="000F10AD">
            <w:pPr>
              <w:pStyle w:val="unittext"/>
              <w:rPr>
                <w:szCs w:val="24"/>
                <w:lang w:eastAsia="en-US"/>
              </w:rPr>
            </w:pPr>
            <w:r>
              <w:t xml:space="preserve">Identify the </w:t>
            </w:r>
            <w:r>
              <w:rPr>
                <w:b/>
                <w:i/>
              </w:rPr>
              <w:t xml:space="preserve">purpose </w:t>
            </w:r>
            <w:r>
              <w:t xml:space="preserve">and </w:t>
            </w:r>
            <w:r>
              <w:rPr>
                <w:b/>
                <w:i/>
              </w:rPr>
              <w:t xml:space="preserve">audience </w:t>
            </w:r>
            <w:r>
              <w:t xml:space="preserve">for a selected range of text types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1.3</w:t>
            </w:r>
          </w:p>
        </w:tc>
        <w:tc>
          <w:tcPr>
            <w:tcW w:w="5951" w:type="dxa"/>
            <w:gridSpan w:val="2"/>
          </w:tcPr>
          <w:p w:rsidR="00C44A64" w:rsidRDefault="00C44A64" w:rsidP="000F10AD">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C44A64" w:rsidTr="00414EF4">
        <w:tc>
          <w:tcPr>
            <w:tcW w:w="2943" w:type="dxa"/>
          </w:tcPr>
          <w:p w:rsidR="00C44A64" w:rsidRDefault="00C44A64" w:rsidP="000F10AD">
            <w:pPr>
              <w:pStyle w:val="spacer"/>
            </w:pPr>
          </w:p>
        </w:tc>
        <w:tc>
          <w:tcPr>
            <w:tcW w:w="6521"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2</w:t>
            </w:r>
            <w:r>
              <w:tab/>
            </w:r>
            <w:r w:rsidRPr="00925661">
              <w:t>Prepare simple</w:t>
            </w:r>
            <w:r>
              <w:t xml:space="preserve"> digital and paper based</w:t>
            </w:r>
            <w:r w:rsidRPr="00925661">
              <w:t xml:space="preserve"> text</w:t>
            </w:r>
            <w:r>
              <w:t>s</w:t>
            </w:r>
            <w:r w:rsidRPr="00925661">
              <w:t xml:space="preserve"> </w:t>
            </w:r>
            <w:r w:rsidRPr="00925661">
              <w:lastRenderedPageBreak/>
              <w:t>for personal use</w:t>
            </w:r>
          </w:p>
        </w:tc>
        <w:tc>
          <w:tcPr>
            <w:tcW w:w="585" w:type="dxa"/>
            <w:gridSpan w:val="3"/>
          </w:tcPr>
          <w:p w:rsidR="00C44A64" w:rsidRDefault="00C44A64" w:rsidP="000F10AD">
            <w:pPr>
              <w:pStyle w:val="PC"/>
            </w:pPr>
            <w:r>
              <w:lastRenderedPageBreak/>
              <w:t>2.1</w:t>
            </w:r>
          </w:p>
        </w:tc>
        <w:tc>
          <w:tcPr>
            <w:tcW w:w="5936" w:type="dxa"/>
          </w:tcPr>
          <w:p w:rsidR="00C44A64" w:rsidRDefault="00C44A64" w:rsidP="000F10AD">
            <w:pPr>
              <w:pStyle w:val="unittext"/>
              <w:rPr>
                <w:szCs w:val="24"/>
                <w:lang w:eastAsia="en-US"/>
              </w:rPr>
            </w:pPr>
            <w:r w:rsidRPr="00925661">
              <w:t>Confirm the</w:t>
            </w:r>
            <w:r>
              <w:rPr>
                <w:b/>
                <w:i/>
              </w:rPr>
              <w:t xml:space="preserve"> </w:t>
            </w:r>
            <w:r w:rsidRPr="00925661">
              <w:t>purpose and audience</w:t>
            </w:r>
            <w:r>
              <w:t xml:space="preserve"> for the texts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2.2</w:t>
            </w:r>
          </w:p>
        </w:tc>
        <w:tc>
          <w:tcPr>
            <w:tcW w:w="5936" w:type="dxa"/>
          </w:tcPr>
          <w:p w:rsidR="00C44A64" w:rsidRDefault="00C44A64" w:rsidP="000F10AD">
            <w:pPr>
              <w:pStyle w:val="unittext"/>
              <w:rPr>
                <w:szCs w:val="24"/>
                <w:lang w:eastAsia="en-US"/>
              </w:rPr>
            </w:pPr>
            <w:r w:rsidRPr="00925661">
              <w:t>Select the</w:t>
            </w:r>
            <w:r>
              <w:rPr>
                <w:b/>
                <w:i/>
              </w:rPr>
              <w:t xml:space="preserve"> appropriate format</w:t>
            </w:r>
            <w:r>
              <w:t xml:space="preserve"> for each text</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2.3</w:t>
            </w:r>
          </w:p>
        </w:tc>
        <w:tc>
          <w:tcPr>
            <w:tcW w:w="5936" w:type="dxa"/>
          </w:tcPr>
          <w:p w:rsidR="00C44A64" w:rsidRDefault="00C44A64" w:rsidP="000F10AD">
            <w:pPr>
              <w:pStyle w:val="unittext"/>
              <w:rPr>
                <w:szCs w:val="24"/>
                <w:lang w:eastAsia="en-US"/>
              </w:rPr>
            </w:pPr>
            <w:r>
              <w:t xml:space="preserve">Prepare the </w:t>
            </w:r>
            <w:r>
              <w:rPr>
                <w:b/>
                <w:i/>
              </w:rPr>
              <w:t>content</w:t>
            </w:r>
            <w:r>
              <w:t xml:space="preserve"> </w:t>
            </w:r>
          </w:p>
        </w:tc>
      </w:tr>
      <w:tr w:rsidR="00C44A64" w:rsidTr="00414EF4">
        <w:tc>
          <w:tcPr>
            <w:tcW w:w="2943" w:type="dxa"/>
          </w:tcPr>
          <w:p w:rsidR="00C44A64" w:rsidRDefault="00C44A64" w:rsidP="000F10AD">
            <w:pPr>
              <w:pStyle w:val="spacer"/>
            </w:pPr>
          </w:p>
        </w:tc>
        <w:tc>
          <w:tcPr>
            <w:tcW w:w="6521"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3</w:t>
            </w:r>
            <w:r>
              <w:tab/>
            </w:r>
            <w:r w:rsidRPr="00925661">
              <w:t>Produce simple</w:t>
            </w:r>
            <w:r>
              <w:t xml:space="preserve"> digital and paper based</w:t>
            </w:r>
            <w:r w:rsidRPr="00925661">
              <w:t xml:space="preserve"> personal text</w:t>
            </w:r>
            <w:r>
              <w:t>s</w:t>
            </w:r>
          </w:p>
        </w:tc>
        <w:tc>
          <w:tcPr>
            <w:tcW w:w="570" w:type="dxa"/>
            <w:gridSpan w:val="2"/>
          </w:tcPr>
          <w:p w:rsidR="00C44A64" w:rsidRDefault="00C44A64" w:rsidP="000F10AD">
            <w:pPr>
              <w:pStyle w:val="PC"/>
            </w:pPr>
            <w:r>
              <w:t>3.1</w:t>
            </w:r>
          </w:p>
        </w:tc>
        <w:tc>
          <w:tcPr>
            <w:tcW w:w="5951" w:type="dxa"/>
            <w:gridSpan w:val="2"/>
          </w:tcPr>
          <w:p w:rsidR="00C44A64" w:rsidRDefault="00C44A64" w:rsidP="000F10AD">
            <w:pPr>
              <w:pStyle w:val="unittext"/>
              <w:rPr>
                <w:szCs w:val="24"/>
                <w:lang w:eastAsia="en-US"/>
              </w:rPr>
            </w:pPr>
            <w:r>
              <w:t xml:space="preserve">Arrange the </w:t>
            </w:r>
            <w:r w:rsidRPr="00E6324B">
              <w:t>features</w:t>
            </w:r>
            <w:r>
              <w:t xml:space="preserve"> of the texts to meet the relevant purpose</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3.2</w:t>
            </w:r>
          </w:p>
        </w:tc>
        <w:tc>
          <w:tcPr>
            <w:tcW w:w="5951" w:type="dxa"/>
            <w:gridSpan w:val="2"/>
          </w:tcPr>
          <w:p w:rsidR="00C44A64" w:rsidRDefault="00C44A64" w:rsidP="000F10AD">
            <w:pPr>
              <w:pStyle w:val="unittext"/>
              <w:rPr>
                <w:szCs w:val="24"/>
                <w:lang w:eastAsia="en-US"/>
              </w:rPr>
            </w:pPr>
            <w:r w:rsidRPr="00E6324B">
              <w:rPr>
                <w:b/>
                <w:i/>
              </w:rPr>
              <w:t>Review</w:t>
            </w:r>
            <w:r>
              <w:t xml:space="preserve"> the draft  texts with a support person</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3.3</w:t>
            </w:r>
          </w:p>
        </w:tc>
        <w:tc>
          <w:tcPr>
            <w:tcW w:w="5951" w:type="dxa"/>
            <w:gridSpan w:val="2"/>
          </w:tcPr>
          <w:p w:rsidR="00C44A64" w:rsidRDefault="00C44A64" w:rsidP="000F10AD">
            <w:pPr>
              <w:pStyle w:val="unittext"/>
              <w:rPr>
                <w:szCs w:val="24"/>
                <w:lang w:eastAsia="en-US"/>
              </w:rPr>
            </w:pPr>
            <w:r>
              <w:t>Complete the final draft of each text according to the review</w:t>
            </w:r>
          </w:p>
        </w:tc>
      </w:tr>
      <w:tr w:rsidR="00C44A64" w:rsidTr="00414EF4">
        <w:tc>
          <w:tcPr>
            <w:tcW w:w="2943" w:type="dxa"/>
          </w:tcPr>
          <w:p w:rsidR="00C44A64" w:rsidRDefault="00C44A64" w:rsidP="000F10AD">
            <w:pPr>
              <w:pStyle w:val="spacer"/>
            </w:pPr>
          </w:p>
        </w:tc>
        <w:tc>
          <w:tcPr>
            <w:tcW w:w="6521" w:type="dxa"/>
            <w:gridSpan w:val="4"/>
          </w:tcPr>
          <w:p w:rsidR="00C44A64" w:rsidRDefault="00C44A64" w:rsidP="000F10AD">
            <w:pPr>
              <w:pStyle w:val="spacer"/>
            </w:pPr>
          </w:p>
        </w:tc>
      </w:tr>
      <w:tr w:rsidR="00C44A64" w:rsidTr="00414EF4">
        <w:tc>
          <w:tcPr>
            <w:tcW w:w="9464" w:type="dxa"/>
            <w:gridSpan w:val="5"/>
          </w:tcPr>
          <w:p w:rsidR="00C44A64" w:rsidRDefault="00C44A64" w:rsidP="000F10AD">
            <w:pPr>
              <w:pStyle w:val="Heading21"/>
            </w:pPr>
            <w:r>
              <w:t>Required Knowledge and Skills</w:t>
            </w:r>
          </w:p>
          <w:p w:rsidR="00C44A64" w:rsidRDefault="00C44A64" w:rsidP="000F10AD">
            <w:pPr>
              <w:pStyle w:val="text"/>
            </w:pPr>
            <w:r w:rsidRPr="005979AA">
              <w:t>This describes the essential skills and knowledge and their level required for this unit</w:t>
            </w:r>
            <w:r>
              <w:t>.</w:t>
            </w:r>
          </w:p>
        </w:tc>
      </w:tr>
      <w:tr w:rsidR="00C44A64" w:rsidTr="00414EF4">
        <w:tc>
          <w:tcPr>
            <w:tcW w:w="9464" w:type="dxa"/>
            <w:gridSpan w:val="5"/>
          </w:tcPr>
          <w:p w:rsidR="00C44A64" w:rsidRDefault="00C44A64" w:rsidP="000F10AD">
            <w:pPr>
              <w:pStyle w:val="unittext"/>
            </w:pPr>
            <w:r>
              <w:t>Required Knowledge:</w:t>
            </w:r>
          </w:p>
          <w:p w:rsidR="00C44A64" w:rsidRPr="00942DB5" w:rsidRDefault="00C44A64" w:rsidP="00387B45">
            <w:pPr>
              <w:pStyle w:val="bulle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C44A64" w:rsidRPr="00942DB5" w:rsidRDefault="00C44A64" w:rsidP="00387B45">
            <w:pPr>
              <w:pStyle w:val="bullet"/>
              <w:numPr>
                <w:ilvl w:val="0"/>
                <w:numId w:val="10"/>
              </w:numPr>
              <w:ind w:left="284" w:hanging="284"/>
            </w:pPr>
            <w:r w:rsidRPr="00942DB5">
              <w:t>knowledge of punctuation conventions of sentence writing</w:t>
            </w:r>
          </w:p>
          <w:p w:rsidR="00C44A64" w:rsidRDefault="00C44A64" w:rsidP="000F10AD">
            <w:pPr>
              <w:pStyle w:val="unittext"/>
            </w:pPr>
            <w:r>
              <w:t>Required Skills:</w:t>
            </w:r>
          </w:p>
          <w:p w:rsidR="00C44A64" w:rsidRDefault="00C44A64" w:rsidP="00387B45">
            <w:pPr>
              <w:pStyle w:val="bullet"/>
              <w:numPr>
                <w:ilvl w:val="0"/>
                <w:numId w:val="10"/>
              </w:numPr>
              <w:ind w:left="284" w:hanging="284"/>
            </w:pPr>
            <w:r>
              <w:t>literacy skills to use:</w:t>
            </w:r>
          </w:p>
          <w:p w:rsidR="00C44A64" w:rsidRDefault="00C44A64" w:rsidP="000F10AD">
            <w:pPr>
              <w:pStyle w:val="endash"/>
              <w:keepNext/>
            </w:pPr>
            <w:r w:rsidRPr="00942DB5">
              <w:t>grammatically correct simple sentence structure</w:t>
            </w:r>
          </w:p>
          <w:p w:rsidR="00C44A64" w:rsidRDefault="00C44A64" w:rsidP="000F10AD">
            <w:pPr>
              <w:pStyle w:val="endash"/>
              <w:keepNext/>
            </w:pPr>
            <w:r w:rsidRPr="00942DB5">
              <w:t xml:space="preserve">upper and lower case letters consistently </w:t>
            </w:r>
          </w:p>
          <w:p w:rsidR="00C44A64" w:rsidRPr="00942DB5" w:rsidRDefault="00C44A64" w:rsidP="000F10AD">
            <w:pPr>
              <w:pStyle w:val="endash"/>
              <w:keepNext/>
            </w:pPr>
            <w:r w:rsidRPr="00942DB5">
              <w:t xml:space="preserve">beginning ability to structure text </w:t>
            </w:r>
          </w:p>
          <w:p w:rsidR="00C44A64" w:rsidRPr="00942DB5" w:rsidRDefault="00C44A64" w:rsidP="000F10AD">
            <w:pPr>
              <w:pStyle w:val="endash"/>
              <w:keepNext/>
            </w:pPr>
            <w:r>
              <w:t xml:space="preserve">use </w:t>
            </w:r>
            <w:r w:rsidRPr="00942DB5">
              <w:t>developing ability to link ideas using simple conjunctive devices such as “and” and “but”.</w:t>
            </w:r>
          </w:p>
          <w:p w:rsidR="00C44A64" w:rsidRDefault="00C44A64" w:rsidP="00387B45">
            <w:pPr>
              <w:pStyle w:val="bullet"/>
              <w:numPr>
                <w:ilvl w:val="0"/>
                <w:numId w:val="10"/>
              </w:numPr>
              <w:ind w:left="284" w:hanging="284"/>
            </w:pPr>
            <w:r>
              <w:t xml:space="preserve">problem solving skills to </w:t>
            </w:r>
            <w:r w:rsidRPr="00942DB5">
              <w:t>identify audience and purpose of text</w:t>
            </w:r>
            <w:r>
              <w:t>s</w:t>
            </w:r>
            <w:r w:rsidRPr="00942DB5">
              <w:t xml:space="preserve"> and use appropriate language </w:t>
            </w:r>
          </w:p>
        </w:tc>
      </w:tr>
      <w:tr w:rsidR="00C44A64" w:rsidTr="00414EF4">
        <w:tc>
          <w:tcPr>
            <w:tcW w:w="9464" w:type="dxa"/>
            <w:gridSpan w:val="5"/>
          </w:tcPr>
          <w:p w:rsidR="00C44A64" w:rsidRDefault="00C44A64" w:rsidP="000F10AD">
            <w:pPr>
              <w:pStyle w:val="spacer"/>
            </w:pPr>
          </w:p>
        </w:tc>
      </w:tr>
      <w:tr w:rsidR="00C44A64" w:rsidTr="00414EF4">
        <w:tc>
          <w:tcPr>
            <w:tcW w:w="9464" w:type="dxa"/>
            <w:gridSpan w:val="5"/>
          </w:tcPr>
          <w:p w:rsidR="00C44A64" w:rsidRDefault="00C44A64" w:rsidP="000F10AD">
            <w:pPr>
              <w:pStyle w:val="Heading21"/>
            </w:pPr>
            <w:r>
              <w:t>Range Statement</w:t>
            </w:r>
          </w:p>
          <w:p w:rsidR="00C44A64" w:rsidRDefault="00C44A6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401005" w:rsidRDefault="00C44A64" w:rsidP="000F10AD">
            <w:pPr>
              <w:pStyle w:val="unittext"/>
            </w:pPr>
            <w:r w:rsidRPr="00925661">
              <w:rPr>
                <w:b/>
                <w:i/>
              </w:rPr>
              <w:t xml:space="preserve">Simple </w:t>
            </w:r>
            <w:r>
              <w:rPr>
                <w:b/>
                <w:i/>
              </w:rPr>
              <w:t xml:space="preserve">digital and paper based </w:t>
            </w:r>
            <w:r w:rsidRPr="00925661">
              <w:rPr>
                <w:b/>
                <w:i/>
              </w:rPr>
              <w:t>text</w:t>
            </w:r>
            <w:r>
              <w:rPr>
                <w:b/>
                <w:i/>
              </w:rPr>
              <w:t xml:space="preserve"> type</w:t>
            </w:r>
            <w:r w:rsidRPr="00925661">
              <w:rPr>
                <w:b/>
                <w:i/>
              </w:rPr>
              <w:t>s</w:t>
            </w:r>
            <w:r>
              <w:rPr>
                <w:b/>
                <w:i/>
              </w:rPr>
              <w:t xml:space="preserve"> </w:t>
            </w:r>
            <w:r>
              <w:t>may include:</w:t>
            </w:r>
          </w:p>
        </w:tc>
        <w:tc>
          <w:tcPr>
            <w:tcW w:w="6095" w:type="dxa"/>
            <w:gridSpan w:val="3"/>
          </w:tcPr>
          <w:p w:rsidR="00C44A64" w:rsidRPr="00942DB5" w:rsidRDefault="00C44A64" w:rsidP="00387B45">
            <w:pPr>
              <w:pStyle w:val="bullet"/>
              <w:numPr>
                <w:ilvl w:val="0"/>
                <w:numId w:val="10"/>
              </w:numPr>
              <w:ind w:left="284" w:hanging="284"/>
            </w:pPr>
            <w:r w:rsidRPr="00942DB5">
              <w:t>simple familiar texts with clear purpose and famil</w:t>
            </w:r>
            <w:r>
              <w:t>i</w:t>
            </w:r>
            <w:r w:rsidRPr="00942DB5">
              <w:t>ar vocabulary</w:t>
            </w:r>
          </w:p>
          <w:p w:rsidR="00C44A64" w:rsidRPr="00942DB5" w:rsidRDefault="00C44A64" w:rsidP="00387B45">
            <w:pPr>
              <w:pStyle w:val="bullet"/>
              <w:numPr>
                <w:ilvl w:val="0"/>
                <w:numId w:val="10"/>
              </w:numPr>
              <w:ind w:left="284" w:hanging="284"/>
            </w:pPr>
            <w:r w:rsidRPr="00942DB5">
              <w:t>electronic, printed and texts containing visual elements</w:t>
            </w:r>
            <w:r>
              <w:t>:</w:t>
            </w:r>
          </w:p>
          <w:p w:rsidR="00C44A64" w:rsidRPr="00942DB5" w:rsidRDefault="00C44A64" w:rsidP="000F10AD">
            <w:pPr>
              <w:pStyle w:val="endash"/>
              <w:keepNext/>
            </w:pPr>
            <w:r w:rsidRPr="00942DB5">
              <w:t xml:space="preserve">SMS, email or hand written notes, cards </w:t>
            </w:r>
            <w:r>
              <w:t>to family members or friends</w:t>
            </w:r>
          </w:p>
          <w:p w:rsidR="00C44A64" w:rsidRPr="00942DB5" w:rsidRDefault="00C44A64" w:rsidP="000F10AD">
            <w:pPr>
              <w:pStyle w:val="endash"/>
              <w:keepNext/>
            </w:pPr>
            <w:r w:rsidRPr="00942DB5">
              <w:t xml:space="preserve">narrative texts </w:t>
            </w:r>
            <w:r>
              <w:t xml:space="preserve">such as </w:t>
            </w:r>
            <w:r w:rsidRPr="00942DB5">
              <w:t>own personal history, simple / illustrated short story</w:t>
            </w:r>
          </w:p>
          <w:p w:rsidR="00C44A64" w:rsidRPr="00942DB5" w:rsidRDefault="00C44A64" w:rsidP="000F10AD">
            <w:pPr>
              <w:pStyle w:val="endash"/>
              <w:keepNext/>
            </w:pPr>
            <w:r w:rsidRPr="00942DB5">
              <w:t xml:space="preserve">expressive text </w:t>
            </w:r>
            <w:r>
              <w:t xml:space="preserve">such as </w:t>
            </w:r>
            <w:r w:rsidRPr="00942DB5">
              <w:t>poetry, songs</w:t>
            </w:r>
          </w:p>
          <w:p w:rsidR="00C44A64" w:rsidRPr="00942DB5" w:rsidRDefault="00C44A64" w:rsidP="000F10AD">
            <w:pPr>
              <w:pStyle w:val="endash"/>
              <w:keepNext/>
            </w:pPr>
            <w:r w:rsidRPr="00942DB5">
              <w:t xml:space="preserve">informative texts </w:t>
            </w:r>
            <w:r>
              <w:t xml:space="preserve">such as </w:t>
            </w:r>
            <w:r w:rsidRPr="00942DB5">
              <w:t>blogs</w:t>
            </w:r>
          </w:p>
          <w:p w:rsidR="00C44A64" w:rsidRPr="00942DB5" w:rsidRDefault="00C44A64" w:rsidP="000F10AD">
            <w:pPr>
              <w:pStyle w:val="endash"/>
              <w:keepNext/>
            </w:pPr>
            <w:r w:rsidRPr="00942DB5">
              <w:t xml:space="preserve">procedural texts </w:t>
            </w:r>
            <w:r>
              <w:t xml:space="preserve">such as </w:t>
            </w:r>
            <w:r w:rsidRPr="00942DB5">
              <w:t xml:space="preserve">shopping lists, reminders, simple diary entries, </w:t>
            </w:r>
            <w:r>
              <w:t xml:space="preserve">short </w:t>
            </w:r>
            <w:r w:rsidRPr="00942DB5">
              <w:t xml:space="preserve">notes </w:t>
            </w:r>
          </w:p>
          <w:p w:rsidR="00C44A64" w:rsidRPr="00942DB5" w:rsidRDefault="00C44A64" w:rsidP="000F10AD">
            <w:pPr>
              <w:pStyle w:val="endash"/>
              <w:keepNext/>
            </w:pPr>
            <w:r w:rsidRPr="00942DB5">
              <w:t>visual texts</w:t>
            </w:r>
            <w:r>
              <w:t xml:space="preserve"> such as </w:t>
            </w:r>
            <w:r w:rsidRPr="00942DB5">
              <w:t>digital stories, posters</w:t>
            </w:r>
          </w:p>
          <w:p w:rsidR="00C44A64" w:rsidRPr="00942DB5" w:rsidRDefault="00C44A64" w:rsidP="000F10AD">
            <w:pPr>
              <w:pStyle w:val="endash"/>
              <w:keepNext/>
            </w:pPr>
            <w:r w:rsidRPr="00942DB5">
              <w:t xml:space="preserve">formatted texts, </w:t>
            </w:r>
            <w:r>
              <w:t>such as</w:t>
            </w:r>
            <w:r w:rsidRPr="00942DB5">
              <w:t xml:space="preserve"> surveys, competition forms, raffle tickets</w:t>
            </w:r>
          </w:p>
          <w:p w:rsidR="00C44A64" w:rsidRDefault="00C44A64" w:rsidP="000F10AD">
            <w:pPr>
              <w:pStyle w:val="endash"/>
              <w:keepNext/>
            </w:pPr>
            <w:r w:rsidRPr="00942DB5">
              <w:lastRenderedPageBreak/>
              <w:t>collaborative texts</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316404" w:rsidRDefault="00C44A64" w:rsidP="000F10AD">
            <w:pPr>
              <w:pStyle w:val="unittext"/>
            </w:pPr>
            <w:r>
              <w:rPr>
                <w:b/>
                <w:i/>
              </w:rPr>
              <w:t xml:space="preserve">Purpose </w:t>
            </w:r>
            <w:r>
              <w:t>may include:</w:t>
            </w:r>
          </w:p>
        </w:tc>
        <w:tc>
          <w:tcPr>
            <w:tcW w:w="6095" w:type="dxa"/>
            <w:gridSpan w:val="3"/>
          </w:tcPr>
          <w:p w:rsidR="00C44A64" w:rsidRDefault="00C44A64" w:rsidP="00387B45">
            <w:pPr>
              <w:pStyle w:val="bullet"/>
              <w:numPr>
                <w:ilvl w:val="0"/>
                <w:numId w:val="10"/>
              </w:numPr>
              <w:ind w:left="284" w:hanging="284"/>
              <w:rPr>
                <w:szCs w:val="24"/>
              </w:rPr>
            </w:pPr>
            <w:r>
              <w:t>participation in leisure activities</w:t>
            </w:r>
          </w:p>
          <w:p w:rsidR="00C44A64" w:rsidRDefault="00C44A64" w:rsidP="00387B45">
            <w:pPr>
              <w:pStyle w:val="bullet"/>
              <w:numPr>
                <w:ilvl w:val="0"/>
                <w:numId w:val="10"/>
              </w:numPr>
              <w:ind w:left="284" w:hanging="284"/>
            </w:pPr>
            <w:r>
              <w:t>gaining access to goods and services</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316404" w:rsidRDefault="00C44A64" w:rsidP="000F10AD">
            <w:pPr>
              <w:pStyle w:val="unittext"/>
            </w:pPr>
            <w:r>
              <w:rPr>
                <w:b/>
                <w:i/>
              </w:rPr>
              <w:t xml:space="preserve">Audience </w:t>
            </w:r>
            <w:r>
              <w:t>may include:</w:t>
            </w:r>
          </w:p>
        </w:tc>
        <w:tc>
          <w:tcPr>
            <w:tcW w:w="6095" w:type="dxa"/>
            <w:gridSpan w:val="3"/>
          </w:tcPr>
          <w:p w:rsidR="00C44A64" w:rsidRDefault="00C44A64" w:rsidP="00387B45">
            <w:pPr>
              <w:pStyle w:val="bullet"/>
              <w:numPr>
                <w:ilvl w:val="0"/>
                <w:numId w:val="10"/>
              </w:numPr>
              <w:ind w:left="284" w:hanging="284"/>
            </w:pPr>
            <w:r>
              <w:t xml:space="preserve">self </w:t>
            </w:r>
          </w:p>
          <w:p w:rsidR="00C44A64" w:rsidRDefault="00C44A64" w:rsidP="00387B45">
            <w:pPr>
              <w:pStyle w:val="bullet"/>
              <w:numPr>
                <w:ilvl w:val="0"/>
                <w:numId w:val="10"/>
              </w:numPr>
              <w:ind w:left="284" w:hanging="284"/>
            </w:pPr>
            <w:r>
              <w:t>immediate family</w:t>
            </w:r>
          </w:p>
          <w:p w:rsidR="00C44A64" w:rsidRDefault="00C44A64" w:rsidP="00387B45">
            <w:pPr>
              <w:pStyle w:val="bullet"/>
              <w:numPr>
                <w:ilvl w:val="0"/>
                <w:numId w:val="10"/>
              </w:numPr>
              <w:ind w:left="284" w:hanging="284"/>
            </w:pPr>
            <w:r>
              <w:t>friends</w:t>
            </w:r>
          </w:p>
          <w:p w:rsidR="00C44A64" w:rsidRDefault="00C44A64" w:rsidP="00387B45">
            <w:pPr>
              <w:pStyle w:val="bullet"/>
              <w:numPr>
                <w:ilvl w:val="0"/>
                <w:numId w:val="10"/>
              </w:numPr>
              <w:ind w:left="284" w:hanging="284"/>
            </w:pPr>
            <w:r>
              <w:t>goods and service provider</w:t>
            </w:r>
          </w:p>
          <w:p w:rsidR="00C44A64" w:rsidRDefault="00C44A64" w:rsidP="00387B45">
            <w:pPr>
              <w:pStyle w:val="bullet"/>
              <w:numPr>
                <w:ilvl w:val="0"/>
                <w:numId w:val="10"/>
              </w:numPr>
              <w:ind w:left="284" w:hanging="284"/>
            </w:pPr>
            <w:r>
              <w:t>government agency</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A82099" w:rsidRDefault="00C44A64" w:rsidP="000F10AD">
            <w:pPr>
              <w:pStyle w:val="unittext"/>
            </w:pPr>
            <w:r>
              <w:rPr>
                <w:b/>
                <w:i/>
              </w:rPr>
              <w:t xml:space="preserve">Appropriate format </w:t>
            </w:r>
            <w:r>
              <w:t>may include:</w:t>
            </w:r>
          </w:p>
        </w:tc>
        <w:tc>
          <w:tcPr>
            <w:tcW w:w="6095" w:type="dxa"/>
            <w:gridSpan w:val="3"/>
          </w:tcPr>
          <w:p w:rsidR="00C44A64" w:rsidRPr="00A82099" w:rsidRDefault="00C44A64" w:rsidP="00387B45">
            <w:pPr>
              <w:pStyle w:val="bullet"/>
              <w:numPr>
                <w:ilvl w:val="0"/>
                <w:numId w:val="11"/>
              </w:numPr>
              <w:ind w:left="284" w:hanging="284"/>
            </w:pPr>
            <w:r w:rsidRPr="00A82099">
              <w:t xml:space="preserve">size of words and visuals </w:t>
            </w:r>
          </w:p>
          <w:p w:rsidR="00C44A64" w:rsidRPr="00A82099" w:rsidRDefault="00C44A64" w:rsidP="00387B45">
            <w:pPr>
              <w:pStyle w:val="bullet"/>
              <w:numPr>
                <w:ilvl w:val="0"/>
                <w:numId w:val="11"/>
              </w:numPr>
              <w:ind w:left="284" w:hanging="284"/>
            </w:pPr>
            <w:r w:rsidRPr="00A82099">
              <w:t>place of colour, symbols</w:t>
            </w:r>
          </w:p>
          <w:p w:rsidR="00C44A64" w:rsidRPr="00A82099" w:rsidRDefault="00C44A64" w:rsidP="00387B45">
            <w:pPr>
              <w:pStyle w:val="bullet"/>
              <w:numPr>
                <w:ilvl w:val="0"/>
                <w:numId w:val="11"/>
              </w:numPr>
              <w:ind w:left="284" w:hanging="284"/>
            </w:pPr>
            <w:r w:rsidRPr="00A82099">
              <w:t>digital story</w:t>
            </w:r>
          </w:p>
          <w:p w:rsidR="00C44A64" w:rsidRDefault="00C44A64" w:rsidP="00387B45">
            <w:pPr>
              <w:pStyle w:val="bullet"/>
              <w:numPr>
                <w:ilvl w:val="0"/>
                <w:numId w:val="11"/>
              </w:numPr>
              <w:ind w:left="284" w:hanging="284"/>
            </w:pPr>
            <w:r w:rsidRPr="00A82099">
              <w:t>PowerPoint presentation</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316404" w:rsidRDefault="00C44A64" w:rsidP="000F10AD">
            <w:pPr>
              <w:pStyle w:val="unittext"/>
            </w:pPr>
            <w:r>
              <w:rPr>
                <w:b/>
                <w:i/>
              </w:rPr>
              <w:t xml:space="preserve">Features of selected text types </w:t>
            </w:r>
            <w:r>
              <w:t>may include:</w:t>
            </w:r>
          </w:p>
        </w:tc>
        <w:tc>
          <w:tcPr>
            <w:tcW w:w="6095" w:type="dxa"/>
            <w:gridSpan w:val="3"/>
          </w:tcPr>
          <w:p w:rsidR="00C44A64" w:rsidRPr="00647C2F" w:rsidRDefault="00C44A64" w:rsidP="00387B45">
            <w:pPr>
              <w:pStyle w:val="bullet"/>
              <w:numPr>
                <w:ilvl w:val="0"/>
                <w:numId w:val="10"/>
              </w:numPr>
              <w:ind w:left="284" w:hanging="284"/>
              <w:rPr>
                <w:i/>
                <w:szCs w:val="24"/>
              </w:rPr>
            </w:pPr>
            <w:r w:rsidRPr="000C2568">
              <w:rPr>
                <w:szCs w:val="24"/>
              </w:rPr>
              <w:t>transparent</w:t>
            </w:r>
            <w:r>
              <w:t xml:space="preserve"> organisation of text structure appropriate to text type:</w:t>
            </w:r>
          </w:p>
          <w:p w:rsidR="00C44A64" w:rsidRDefault="00C44A64" w:rsidP="000F10AD">
            <w:pPr>
              <w:pStyle w:val="endash"/>
              <w:keepNext/>
            </w:pPr>
            <w:r>
              <w:t>narrative texts with sequential prose: beginning, middle and end</w:t>
            </w:r>
          </w:p>
          <w:p w:rsidR="00C44A64" w:rsidRDefault="00C44A64" w:rsidP="000F10AD">
            <w:pPr>
              <w:pStyle w:val="endash"/>
              <w:keepNext/>
            </w:pPr>
            <w:r>
              <w:t>procedural texts with a small number of sequentially ordered dot points or numbered instructions</w:t>
            </w:r>
          </w:p>
          <w:p w:rsidR="00C44A64" w:rsidRDefault="00C44A64" w:rsidP="000F10AD">
            <w:pPr>
              <w:pStyle w:val="endash"/>
              <w:keepNext/>
            </w:pPr>
            <w:r>
              <w:t>informative texts with explicit navigation features such as headings, site map/ menus</w:t>
            </w:r>
          </w:p>
          <w:p w:rsidR="00C44A64" w:rsidRPr="00342080" w:rsidRDefault="00C44A64" w:rsidP="000F10AD">
            <w:pPr>
              <w:pStyle w:val="endash"/>
              <w:keepNext/>
            </w:pPr>
            <w:r>
              <w:t>persuasive texts supported by visual material, opinion expressed  using sentences with simple verb tenses</w:t>
            </w:r>
          </w:p>
          <w:p w:rsidR="00C44A64" w:rsidRPr="006000CD" w:rsidRDefault="00C44A64" w:rsidP="000F10AD">
            <w:pPr>
              <w:pStyle w:val="endash"/>
              <w:keepNext/>
            </w:pPr>
            <w:r w:rsidRPr="006000CD">
              <w:t>spacing, headings, al</w:t>
            </w:r>
            <w:r>
              <w:t>phabetical, numerical listings</w:t>
            </w:r>
          </w:p>
          <w:p w:rsidR="00C44A64" w:rsidRPr="006000CD" w:rsidRDefault="00C44A64" w:rsidP="000F10AD">
            <w:pPr>
              <w:pStyle w:val="endash"/>
              <w:keepNext/>
            </w:pPr>
            <w:r w:rsidRPr="006000CD">
              <w:t>information formatted into a table</w:t>
            </w:r>
            <w:r>
              <w:t xml:space="preserve"> such as </w:t>
            </w:r>
            <w:r w:rsidRPr="006000CD">
              <w:t>a catalogue of personal items</w:t>
            </w:r>
          </w:p>
          <w:p w:rsidR="00C44A64" w:rsidRPr="006000CD" w:rsidRDefault="00C44A64" w:rsidP="000F10AD">
            <w:pPr>
              <w:pStyle w:val="endash"/>
              <w:keepNext/>
            </w:pPr>
            <w:r w:rsidRPr="006000CD">
              <w:t xml:space="preserve">chronological sequenced prose </w:t>
            </w:r>
          </w:p>
          <w:p w:rsidR="00C44A64" w:rsidRDefault="00C44A64" w:rsidP="000F10AD">
            <w:pPr>
              <w:pStyle w:val="endash"/>
              <w:keepNext/>
            </w:pPr>
            <w:r>
              <w:t xml:space="preserve">a number of simple </w:t>
            </w:r>
            <w:r w:rsidRPr="006000CD">
              <w:t>sentences linked by simple cohesive devices such as ‘and’, ‘but’, ‘then’</w:t>
            </w:r>
          </w:p>
          <w:p w:rsidR="00C44A64" w:rsidRPr="006000CD" w:rsidRDefault="00C44A64" w:rsidP="000F10AD">
            <w:pPr>
              <w:pStyle w:val="endash"/>
              <w:keepNext/>
            </w:pPr>
            <w:r w:rsidRPr="006000CD">
              <w:t>navigation features</w:t>
            </w:r>
            <w:r>
              <w:t xml:space="preserve"> such as </w:t>
            </w:r>
            <w:r w:rsidRPr="006000CD">
              <w:t>grids, arrows, dot points</w:t>
            </w:r>
          </w:p>
          <w:p w:rsidR="00C44A64" w:rsidRPr="006000CD" w:rsidRDefault="00C44A64" w:rsidP="000F10AD">
            <w:pPr>
              <w:pStyle w:val="endash"/>
              <w:keepNext/>
            </w:pPr>
            <w:r w:rsidRPr="006000CD">
              <w:t>left to right and top to bottom orientation</w:t>
            </w:r>
          </w:p>
          <w:p w:rsidR="00C44A64" w:rsidRPr="006000CD" w:rsidRDefault="00C44A64" w:rsidP="00387B45">
            <w:pPr>
              <w:pStyle w:val="bullet"/>
              <w:numPr>
                <w:ilvl w:val="0"/>
                <w:numId w:val="10"/>
              </w:numPr>
              <w:ind w:left="284" w:hanging="284"/>
              <w:rPr>
                <w:szCs w:val="24"/>
              </w:rPr>
            </w:pPr>
            <w:r w:rsidRPr="00E6324B">
              <w:t>sentences</w:t>
            </w:r>
            <w:r w:rsidRPr="006000CD">
              <w:t>:</w:t>
            </w:r>
          </w:p>
          <w:p w:rsidR="00C44A64" w:rsidRPr="006000CD" w:rsidRDefault="00C44A64" w:rsidP="000F10AD">
            <w:pPr>
              <w:pStyle w:val="endash"/>
              <w:keepNext/>
              <w:rPr>
                <w:i/>
              </w:rPr>
            </w:pPr>
            <w:r w:rsidRPr="006000CD">
              <w:t>with simple verb tenses a</w:t>
            </w:r>
            <w:r>
              <w:t>nd routine word order patterns</w:t>
            </w:r>
          </w:p>
          <w:p w:rsidR="00C44A64" w:rsidRPr="006000CD" w:rsidRDefault="00C44A64" w:rsidP="000F10AD">
            <w:pPr>
              <w:pStyle w:val="endash"/>
              <w:keepNext/>
              <w:rPr>
                <w:i/>
              </w:rPr>
            </w:pPr>
            <w:r w:rsidRPr="006000CD">
              <w:t>of one or two clauses</w:t>
            </w:r>
          </w:p>
          <w:p w:rsidR="00C44A64" w:rsidRPr="006000CD" w:rsidRDefault="00C44A64" w:rsidP="000F10AD">
            <w:pPr>
              <w:pStyle w:val="endash"/>
              <w:keepNext/>
              <w:rPr>
                <w:i/>
              </w:rPr>
            </w:pPr>
            <w:r w:rsidRPr="006000CD">
              <w:t>containing adjectives, pronouns and prepositions</w:t>
            </w:r>
          </w:p>
          <w:p w:rsidR="00C44A64" w:rsidRPr="006000CD" w:rsidRDefault="00C44A64" w:rsidP="000F10AD">
            <w:pPr>
              <w:pStyle w:val="endash"/>
              <w:keepNext/>
            </w:pPr>
            <w:r>
              <w:t xml:space="preserve">using </w:t>
            </w:r>
            <w:r w:rsidRPr="006000CD">
              <w:t xml:space="preserve">conventions </w:t>
            </w:r>
            <w:r>
              <w:t xml:space="preserve">such as punctuation and capitalisation </w:t>
            </w:r>
            <w:r w:rsidRPr="006000CD">
              <w:t>including for the personal pronoun I, upper and lower case, full stop, writing on the line)</w:t>
            </w:r>
          </w:p>
          <w:p w:rsidR="00C44A64" w:rsidRPr="006000CD" w:rsidRDefault="00C44A64" w:rsidP="00387B45">
            <w:pPr>
              <w:pStyle w:val="bullet"/>
              <w:numPr>
                <w:ilvl w:val="0"/>
                <w:numId w:val="10"/>
              </w:numPr>
              <w:ind w:left="284" w:hanging="284"/>
            </w:pPr>
            <w:r>
              <w:t xml:space="preserve">familiar </w:t>
            </w:r>
            <w:r w:rsidRPr="00A82099">
              <w:t>words</w:t>
            </w:r>
            <w:r>
              <w:t xml:space="preserve"> / phrases</w:t>
            </w:r>
            <w:r w:rsidRPr="006000CD">
              <w:t>:</w:t>
            </w:r>
          </w:p>
          <w:p w:rsidR="00C44A64" w:rsidRPr="006000CD" w:rsidRDefault="00C44A64" w:rsidP="000F10AD">
            <w:pPr>
              <w:pStyle w:val="endash"/>
              <w:keepNext/>
            </w:pPr>
            <w:r w:rsidRPr="006000CD">
              <w:lastRenderedPageBreak/>
              <w:t>own personal details</w:t>
            </w:r>
          </w:p>
          <w:p w:rsidR="00C44A64" w:rsidRPr="006000CD" w:rsidRDefault="00C44A64" w:rsidP="000F10AD">
            <w:pPr>
              <w:pStyle w:val="endash"/>
              <w:keepNext/>
            </w:pPr>
            <w:r w:rsidRPr="006000CD">
              <w:t xml:space="preserve">relating to family and familiar others </w:t>
            </w:r>
            <w:r>
              <w:t>such as</w:t>
            </w:r>
            <w:r w:rsidRPr="006000CD">
              <w:t xml:space="preserve"> names</w:t>
            </w:r>
          </w:p>
          <w:p w:rsidR="00C44A64" w:rsidRPr="006000CD" w:rsidRDefault="00C44A64" w:rsidP="000F10AD">
            <w:pPr>
              <w:pStyle w:val="endash"/>
              <w:keepNext/>
            </w:pPr>
            <w:r w:rsidRPr="006000CD">
              <w:t xml:space="preserve">place-related and time-related information </w:t>
            </w:r>
            <w:r>
              <w:t>such as date and place of birth</w:t>
            </w:r>
          </w:p>
          <w:p w:rsidR="00C44A64" w:rsidRPr="006000CD" w:rsidRDefault="00C44A64" w:rsidP="000F10AD">
            <w:pPr>
              <w:pStyle w:val="endash"/>
              <w:keepNext/>
            </w:pPr>
            <w:r w:rsidRPr="006000CD">
              <w:t>those associated with personally relevant education, recreation and leisure activities</w:t>
            </w:r>
          </w:p>
          <w:p w:rsidR="00C44A64" w:rsidRPr="006000CD" w:rsidRDefault="00C44A64" w:rsidP="000F10AD">
            <w:pPr>
              <w:pStyle w:val="endash"/>
              <w:keepNext/>
            </w:pPr>
            <w:r w:rsidRPr="006000CD">
              <w:t>those associated with giving opinions, expressing ideas and feelings</w:t>
            </w:r>
          </w:p>
          <w:p w:rsidR="00C44A64" w:rsidRPr="006000CD" w:rsidRDefault="00C44A64" w:rsidP="000F10AD">
            <w:pPr>
              <w:pStyle w:val="endash"/>
              <w:keepNext/>
            </w:pPr>
            <w:r w:rsidRPr="006000CD">
              <w:t xml:space="preserve">commonly used words/ phrases </w:t>
            </w:r>
            <w:r w:rsidRPr="00C45742">
              <w:t>simple diagrams</w:t>
            </w:r>
            <w:r>
              <w:t xml:space="preserve"> such as a </w:t>
            </w:r>
            <w:r w:rsidRPr="006000CD">
              <w:t xml:space="preserve">hand drawn map </w:t>
            </w:r>
          </w:p>
          <w:p w:rsidR="00C44A64" w:rsidRPr="006000CD" w:rsidRDefault="00C44A64" w:rsidP="00387B45">
            <w:pPr>
              <w:pStyle w:val="bullet"/>
              <w:numPr>
                <w:ilvl w:val="0"/>
                <w:numId w:val="10"/>
              </w:numPr>
              <w:ind w:left="284" w:hanging="284"/>
            </w:pPr>
            <w:r w:rsidRPr="00E6324B">
              <w:t>numbers</w:t>
            </w:r>
            <w:r w:rsidRPr="006000CD">
              <w:t xml:space="preserve"> </w:t>
            </w:r>
            <w:r>
              <w:t xml:space="preserve">as </w:t>
            </w:r>
            <w:r w:rsidRPr="006000CD">
              <w:t>whole numbers and familiar fractions:</w:t>
            </w:r>
          </w:p>
          <w:p w:rsidR="00C44A64" w:rsidRPr="006000CD" w:rsidRDefault="00C44A64" w:rsidP="000F10AD">
            <w:pPr>
              <w:pStyle w:val="endash"/>
              <w:keepNext/>
            </w:pPr>
            <w:r w:rsidRPr="006000CD">
              <w:t>time-related information</w:t>
            </w:r>
            <w:r>
              <w:t xml:space="preserve"> such as </w:t>
            </w:r>
            <w:r w:rsidRPr="006000CD">
              <w:t>dates of birthdays, years</w:t>
            </w:r>
          </w:p>
          <w:p w:rsidR="00C44A64" w:rsidRPr="006000CD" w:rsidRDefault="00C44A64" w:rsidP="000F10AD">
            <w:pPr>
              <w:pStyle w:val="endash"/>
              <w:keepNext/>
            </w:pPr>
            <w:r w:rsidRPr="006000CD">
              <w:t xml:space="preserve">place-related information </w:t>
            </w:r>
          </w:p>
          <w:p w:rsidR="00C44A64" w:rsidRPr="006000CD" w:rsidRDefault="00C44A64" w:rsidP="000F10AD">
            <w:pPr>
              <w:pStyle w:val="endash"/>
              <w:keepNext/>
            </w:pPr>
            <w:r w:rsidRPr="006000CD">
              <w:t xml:space="preserve">connected with money, personal banking, </w:t>
            </w:r>
          </w:p>
          <w:p w:rsidR="00C44A64" w:rsidRPr="006000CD" w:rsidRDefault="00C44A64" w:rsidP="000F10AD">
            <w:pPr>
              <w:pStyle w:val="endash"/>
              <w:keepNext/>
            </w:pPr>
            <w:r w:rsidRPr="006000CD">
              <w:t>counting and measuring</w:t>
            </w:r>
          </w:p>
          <w:p w:rsidR="00C44A64" w:rsidRPr="006000CD" w:rsidRDefault="00C44A64" w:rsidP="000F10AD">
            <w:pPr>
              <w:pStyle w:val="endash"/>
              <w:keepNext/>
            </w:pPr>
            <w:r w:rsidRPr="006000CD">
              <w:t>phone numbers of friends and relatives</w:t>
            </w:r>
          </w:p>
          <w:p w:rsidR="00C44A64" w:rsidRPr="00E6324B" w:rsidRDefault="00C44A64" w:rsidP="00387B45">
            <w:pPr>
              <w:pStyle w:val="bullet"/>
              <w:numPr>
                <w:ilvl w:val="0"/>
                <w:numId w:val="10"/>
              </w:numPr>
              <w:ind w:left="284" w:hanging="284"/>
            </w:pPr>
            <w:r w:rsidRPr="00E6324B">
              <w:t>familiar visuals:</w:t>
            </w:r>
          </w:p>
          <w:p w:rsidR="00C44A64" w:rsidRPr="006000CD" w:rsidRDefault="00C44A64" w:rsidP="000F10AD">
            <w:pPr>
              <w:pStyle w:val="endash"/>
              <w:keepNext/>
            </w:pPr>
            <w:r w:rsidRPr="006000CD">
              <w:t>photographs</w:t>
            </w:r>
          </w:p>
          <w:p w:rsidR="00C44A64" w:rsidRPr="006000CD" w:rsidRDefault="00C44A64" w:rsidP="000F10AD">
            <w:pPr>
              <w:pStyle w:val="endash"/>
              <w:keepNext/>
            </w:pPr>
            <w:r w:rsidRPr="006000CD">
              <w:t>symbols</w:t>
            </w:r>
          </w:p>
          <w:p w:rsidR="00C44A64" w:rsidRPr="006000CD" w:rsidRDefault="00C44A64" w:rsidP="000F10AD">
            <w:pPr>
              <w:pStyle w:val="endash"/>
              <w:keepNext/>
            </w:pPr>
            <w:r w:rsidRPr="006000CD">
              <w:t>logos</w:t>
            </w:r>
          </w:p>
          <w:p w:rsidR="00C44A64" w:rsidRPr="006000CD" w:rsidRDefault="00C44A64" w:rsidP="000F10AD">
            <w:pPr>
              <w:pStyle w:val="endash"/>
              <w:keepNext/>
            </w:pPr>
            <w:r w:rsidRPr="006000CD">
              <w:t>posters</w:t>
            </w:r>
          </w:p>
          <w:p w:rsidR="00C44A64" w:rsidRPr="006000CD" w:rsidRDefault="00C44A64" w:rsidP="000F10AD">
            <w:pPr>
              <w:pStyle w:val="endash"/>
              <w:keepNext/>
            </w:pPr>
            <w:r w:rsidRPr="006000CD">
              <w:t>murals</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A82099" w:rsidRDefault="00C44A64" w:rsidP="000F10AD">
            <w:pPr>
              <w:pStyle w:val="unittext"/>
            </w:pPr>
            <w:r>
              <w:rPr>
                <w:b/>
                <w:i/>
              </w:rPr>
              <w:t xml:space="preserve">Content </w:t>
            </w:r>
            <w:r>
              <w:t>may include:</w:t>
            </w:r>
          </w:p>
        </w:tc>
        <w:tc>
          <w:tcPr>
            <w:tcW w:w="6095" w:type="dxa"/>
            <w:gridSpan w:val="3"/>
          </w:tcPr>
          <w:p w:rsidR="00C44A64" w:rsidRDefault="00C44A64" w:rsidP="00387B45">
            <w:pPr>
              <w:pStyle w:val="bullet"/>
              <w:numPr>
                <w:ilvl w:val="0"/>
                <w:numId w:val="10"/>
              </w:numPr>
              <w:ind w:left="284" w:hanging="284"/>
            </w:pPr>
            <w:r w:rsidRPr="0029430F">
              <w:t>using a range of words / phrases / simple sentences</w:t>
            </w:r>
            <w:r>
              <w:t>:</w:t>
            </w:r>
          </w:p>
          <w:p w:rsidR="00C44A64" w:rsidRPr="0029430F" w:rsidRDefault="00C44A64" w:rsidP="000F10AD">
            <w:pPr>
              <w:pStyle w:val="endash"/>
              <w:keepNext/>
            </w:pPr>
            <w:r w:rsidRPr="0029430F">
              <w:t>“Put cat out. Lock door.”</w:t>
            </w:r>
          </w:p>
          <w:p w:rsidR="00C44A64" w:rsidRPr="0029430F" w:rsidRDefault="00C44A64" w:rsidP="00387B45">
            <w:pPr>
              <w:pStyle w:val="bullet"/>
              <w:numPr>
                <w:ilvl w:val="0"/>
                <w:numId w:val="10"/>
              </w:numPr>
              <w:ind w:left="284" w:hanging="284"/>
            </w:pPr>
            <w:r w:rsidRPr="0029430F">
              <w:t xml:space="preserve">commonly used symbols and icons </w:t>
            </w:r>
            <w:r>
              <w:t>such as @ for “at”</w:t>
            </w:r>
          </w:p>
          <w:p w:rsidR="00C44A64" w:rsidRPr="0029430F" w:rsidRDefault="00C44A64" w:rsidP="00387B45">
            <w:pPr>
              <w:pStyle w:val="bullet"/>
              <w:numPr>
                <w:ilvl w:val="0"/>
                <w:numId w:val="10"/>
              </w:numPr>
              <w:ind w:left="284" w:hanging="284"/>
            </w:pPr>
            <w:r w:rsidRPr="0029430F">
              <w:t xml:space="preserve">SMS </w:t>
            </w:r>
            <w:r>
              <w:t xml:space="preserve">such as </w:t>
            </w:r>
            <w:r w:rsidRPr="0029430F">
              <w:t>“Gr8 game” / “Home @ 6”</w:t>
            </w:r>
          </w:p>
          <w:p w:rsidR="00C44A64" w:rsidRDefault="00C44A64" w:rsidP="00387B45">
            <w:pPr>
              <w:pStyle w:val="bullet"/>
              <w:numPr>
                <w:ilvl w:val="0"/>
                <w:numId w:val="10"/>
              </w:numPr>
              <w:ind w:left="284" w:hanging="284"/>
            </w:pPr>
            <w:r w:rsidRPr="0029430F">
              <w:t>commonly used words from the immediate environment</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E6324B" w:rsidRDefault="00C44A64" w:rsidP="000F10AD">
            <w:pPr>
              <w:pStyle w:val="unittext"/>
            </w:pPr>
            <w:r>
              <w:rPr>
                <w:b/>
                <w:i/>
              </w:rPr>
              <w:t xml:space="preserve">Review </w:t>
            </w:r>
            <w:r>
              <w:t>may include:</w:t>
            </w:r>
          </w:p>
        </w:tc>
        <w:tc>
          <w:tcPr>
            <w:tcW w:w="6095" w:type="dxa"/>
            <w:gridSpan w:val="3"/>
          </w:tcPr>
          <w:p w:rsidR="00C44A64" w:rsidRPr="00E6324B" w:rsidRDefault="00C44A64" w:rsidP="00387B45">
            <w:pPr>
              <w:pStyle w:val="bullet"/>
              <w:numPr>
                <w:ilvl w:val="0"/>
                <w:numId w:val="10"/>
              </w:numPr>
              <w:ind w:left="284" w:hanging="284"/>
            </w:pPr>
            <w:r w:rsidRPr="00E6324B">
              <w:t>support from the teacher, peers</w:t>
            </w:r>
            <w:r>
              <w:t xml:space="preserve"> and / or </w:t>
            </w:r>
            <w:r w:rsidRPr="00E6324B">
              <w:t>another support person,  as often as is required for:</w:t>
            </w:r>
          </w:p>
          <w:p w:rsidR="00C44A64" w:rsidRPr="00E6324B" w:rsidRDefault="00C44A64" w:rsidP="000F10AD">
            <w:pPr>
              <w:pStyle w:val="endash"/>
              <w:keepNext/>
            </w:pPr>
            <w:r w:rsidRPr="00E6324B">
              <w:t>spelling and punctuation</w:t>
            </w:r>
          </w:p>
          <w:p w:rsidR="00C44A64" w:rsidRPr="00E6324B" w:rsidRDefault="00C44A64" w:rsidP="000F10AD">
            <w:pPr>
              <w:pStyle w:val="endash"/>
              <w:keepNext/>
            </w:pPr>
            <w:r w:rsidRPr="00E6324B">
              <w:t>grammatical accuracy</w:t>
            </w:r>
          </w:p>
          <w:p w:rsidR="00C44A64" w:rsidRPr="00E6324B" w:rsidRDefault="00C44A64" w:rsidP="000F10AD">
            <w:pPr>
              <w:pStyle w:val="endash"/>
              <w:keepNext/>
            </w:pPr>
            <w:r w:rsidRPr="00E6324B">
              <w:t>clarity of purpose and audience</w:t>
            </w:r>
          </w:p>
          <w:p w:rsidR="00C44A64" w:rsidRPr="00E6324B" w:rsidRDefault="00C44A64" w:rsidP="000F10AD">
            <w:pPr>
              <w:pStyle w:val="endash"/>
              <w:keepNext/>
            </w:pPr>
            <w:r w:rsidRPr="00E6324B">
              <w:t>clarity of message</w:t>
            </w:r>
          </w:p>
          <w:p w:rsidR="00C44A64" w:rsidRPr="00E6324B" w:rsidRDefault="00C44A64" w:rsidP="000F10AD">
            <w:pPr>
              <w:pStyle w:val="endash"/>
              <w:keepNext/>
            </w:pPr>
            <w:r w:rsidRPr="00E6324B">
              <w:t>appropriateness of layout, register</w:t>
            </w:r>
          </w:p>
          <w:p w:rsidR="00C44A64" w:rsidRDefault="00C44A64" w:rsidP="000F10AD">
            <w:pPr>
              <w:pStyle w:val="endash"/>
              <w:keepNext/>
            </w:pPr>
            <w:r w:rsidRPr="00E6324B">
              <w:t>effectiveness of layout features</w:t>
            </w:r>
          </w:p>
        </w:tc>
      </w:tr>
      <w:tr w:rsidR="00C44A64" w:rsidTr="00414EF4">
        <w:tc>
          <w:tcPr>
            <w:tcW w:w="9464" w:type="dxa"/>
            <w:gridSpan w:val="5"/>
          </w:tcPr>
          <w:p w:rsidR="00C44A64" w:rsidRDefault="00C44A64" w:rsidP="000F10AD">
            <w:pPr>
              <w:pStyle w:val="spacer"/>
            </w:pPr>
          </w:p>
        </w:tc>
      </w:tr>
      <w:tr w:rsidR="00C44A64" w:rsidTr="00414EF4">
        <w:tc>
          <w:tcPr>
            <w:tcW w:w="9464" w:type="dxa"/>
            <w:gridSpan w:val="5"/>
          </w:tcPr>
          <w:p w:rsidR="00C44A64" w:rsidRDefault="00C44A64" w:rsidP="000F10AD">
            <w:pPr>
              <w:pStyle w:val="Heading21"/>
            </w:pPr>
            <w:r>
              <w:t>Evidence Guide</w:t>
            </w:r>
          </w:p>
          <w:p w:rsidR="00C44A64" w:rsidRDefault="00C44A6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0F10AD">
            <w:pPr>
              <w:pStyle w:val="EG"/>
            </w:pPr>
            <w:r w:rsidRPr="005979AA">
              <w:lastRenderedPageBreak/>
              <w:t>Critical aspects for assessment and evidence required to demonstrate competency in this unit</w:t>
            </w:r>
          </w:p>
        </w:tc>
        <w:tc>
          <w:tcPr>
            <w:tcW w:w="6095" w:type="dxa"/>
            <w:gridSpan w:val="3"/>
          </w:tcPr>
          <w:p w:rsidR="00C44A64" w:rsidRDefault="00C44A64" w:rsidP="000F10AD">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t xml:space="preserve">identify the purpose and audience for a range of personally relevant digital and paper based text types </w:t>
            </w:r>
          </w:p>
          <w:p w:rsidR="00C44A64" w:rsidRDefault="00C44A64" w:rsidP="00387B45">
            <w:pPr>
              <w:pStyle w:val="bullet"/>
              <w:numPr>
                <w:ilvl w:val="0"/>
                <w:numId w:val="10"/>
              </w:numPr>
              <w:ind w:left="284" w:hanging="284"/>
            </w:pPr>
            <w:r>
              <w:t>produce one digital and one paper based simple, personally relevant text</w:t>
            </w:r>
          </w:p>
          <w:p w:rsidR="00C44A64" w:rsidRDefault="00C44A64" w:rsidP="000F10AD">
            <w:pPr>
              <w:pStyle w:val="bullet"/>
              <w:numPr>
                <w:ilvl w:val="0"/>
                <w:numId w:val="0"/>
              </w:numPr>
            </w:pPr>
            <w:r w:rsidRPr="006F4B0E">
              <w:t>In order to ensure learners achieve meaningful outcomes at the qualification level an integrated approach to assessment should be used, refer to Section B 6.1 Assessment Strategy.</w:t>
            </w:r>
          </w:p>
          <w:p w:rsidR="00C44A64" w:rsidRDefault="00C44A64" w:rsidP="000F10AD">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EG"/>
            </w:pPr>
            <w:r w:rsidRPr="005979AA">
              <w:t>Context of and specific resources for assessment</w:t>
            </w:r>
          </w:p>
        </w:tc>
        <w:tc>
          <w:tcPr>
            <w:tcW w:w="6095" w:type="dxa"/>
            <w:gridSpan w:val="3"/>
          </w:tcPr>
          <w:p w:rsidR="00C44A64" w:rsidRDefault="00C44A64" w:rsidP="000F10AD">
            <w:pPr>
              <w:pStyle w:val="unittext"/>
            </w:pPr>
            <w:r>
              <w:t>Assessment must ensure:</w:t>
            </w:r>
          </w:p>
          <w:p w:rsidR="00C44A64" w:rsidRDefault="00C44A64" w:rsidP="00387B45">
            <w:pPr>
              <w:pStyle w:val="bullet"/>
              <w:numPr>
                <w:ilvl w:val="0"/>
                <w:numId w:val="10"/>
              </w:numPr>
              <w:ind w:left="284" w:hanging="284"/>
            </w:pPr>
            <w:r w:rsidRPr="00456FD4">
              <w:rPr>
                <w:bCs/>
              </w:rPr>
              <w:t xml:space="preserve">access to personally relevant text types drawn from the learner’s immediate environment </w:t>
            </w:r>
          </w:p>
          <w:p w:rsidR="00C44A64" w:rsidRPr="006000CD" w:rsidRDefault="00C44A64" w:rsidP="000F10AD">
            <w:pPr>
              <w:pStyle w:val="unittext"/>
            </w:pPr>
            <w:r w:rsidRPr="006000CD">
              <w:t>At this level, the learner may:</w:t>
            </w:r>
          </w:p>
          <w:p w:rsidR="00C44A64" w:rsidRDefault="00C44A64" w:rsidP="00387B45">
            <w:pPr>
              <w:pStyle w:val="bullet"/>
              <w:numPr>
                <w:ilvl w:val="0"/>
                <w:numId w:val="10"/>
              </w:numPr>
              <w:ind w:left="284" w:hanging="284"/>
            </w:pPr>
            <w:r>
              <w:t>work with an expert / mentor where support is available if requested</w:t>
            </w:r>
          </w:p>
          <w:p w:rsidR="00C44A64" w:rsidRPr="006000CD" w:rsidRDefault="00C44A64" w:rsidP="00387B45">
            <w:pPr>
              <w:pStyle w:val="bullet"/>
              <w:numPr>
                <w:ilvl w:val="0"/>
                <w:numId w:val="10"/>
              </w:numPr>
              <w:ind w:left="284" w:hanging="284"/>
            </w:pPr>
            <w:r w:rsidRPr="006000CD">
              <w:t>require additional time to complete written tasks</w:t>
            </w:r>
          </w:p>
          <w:p w:rsidR="00C44A64" w:rsidRDefault="00C44A64" w:rsidP="00387B45">
            <w:pPr>
              <w:pStyle w:val="bullet"/>
              <w:numPr>
                <w:ilvl w:val="0"/>
                <w:numId w:val="10"/>
              </w:numPr>
              <w:ind w:left="284" w:hanging="284"/>
            </w:pPr>
            <w:r w:rsidRPr="006000CD">
              <w:t>depend on a personal dictionary</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622D2D" w:rsidRDefault="00C44A64" w:rsidP="000F10AD">
            <w:pPr>
              <w:pStyle w:val="EG"/>
            </w:pPr>
            <w:r w:rsidRPr="005979AA">
              <w:t>Method(s) of assessment</w:t>
            </w:r>
          </w:p>
        </w:tc>
        <w:tc>
          <w:tcPr>
            <w:tcW w:w="6095" w:type="dxa"/>
            <w:gridSpan w:val="3"/>
          </w:tcPr>
          <w:p w:rsidR="00C44A64" w:rsidRDefault="00C44A64" w:rsidP="000F10AD">
            <w:pPr>
              <w:pStyle w:val="unittext"/>
            </w:pPr>
            <w:r>
              <w:t>The following assessment methods are suitable for this unit:</w:t>
            </w:r>
          </w:p>
          <w:p w:rsidR="00C44A64" w:rsidRDefault="00C44A64" w:rsidP="00387B45">
            <w:pPr>
              <w:pStyle w:val="bullet"/>
              <w:numPr>
                <w:ilvl w:val="0"/>
                <w:numId w:val="10"/>
              </w:numPr>
              <w:ind w:left="284" w:hanging="284"/>
            </w:pPr>
            <w:r>
              <w:t>observation of the learner planning, drafting and editing simple personally relevant paper based and digital texts</w:t>
            </w:r>
          </w:p>
          <w:p w:rsidR="00C44A64" w:rsidRDefault="00C44A64" w:rsidP="00387B45">
            <w:pPr>
              <w:pStyle w:val="bullet"/>
              <w:numPr>
                <w:ilvl w:val="0"/>
                <w:numId w:val="10"/>
              </w:numPr>
              <w:ind w:left="284" w:hanging="284"/>
            </w:pPr>
            <w:r>
              <w:t xml:space="preserve">portfolio of paper based and digital texts produced by the learner </w:t>
            </w:r>
          </w:p>
          <w:p w:rsidR="00C44A64" w:rsidRDefault="00C44A64" w:rsidP="00387B45">
            <w:pPr>
              <w:pStyle w:val="bullet"/>
              <w:numPr>
                <w:ilvl w:val="0"/>
                <w:numId w:val="10"/>
              </w:numPr>
              <w:ind w:left="284" w:hanging="284"/>
            </w:pPr>
            <w:r>
              <w:t>oral or written questioning to confirm knowledge of the purpose and audience of a range of personally relevant text types</w:t>
            </w:r>
          </w:p>
        </w:tc>
      </w:tr>
    </w:tbl>
    <w:p w:rsidR="00C44A64" w:rsidRDefault="00C44A64" w:rsidP="008E119F"/>
    <w:p w:rsidR="00C44A64" w:rsidRDefault="00C44A64" w:rsidP="008E119F">
      <w:pPr>
        <w:spacing w:before="0" w:after="0"/>
        <w:sectPr w:rsidR="00C44A64" w:rsidSect="00414EF4">
          <w:headerReference w:type="even" r:id="rId134"/>
          <w:headerReference w:type="default" r:id="rId135"/>
          <w:footerReference w:type="even" r:id="rId136"/>
          <w:headerReference w:type="first" r:id="rId137"/>
          <w:footerReference w:type="first" r:id="rId138"/>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94"/>
      </w:tblGrid>
      <w:tr w:rsidR="00C44A64" w:rsidTr="00414EF4">
        <w:tc>
          <w:tcPr>
            <w:tcW w:w="2943" w:type="dxa"/>
          </w:tcPr>
          <w:p w:rsidR="00C44A64" w:rsidRPr="00D72D90" w:rsidRDefault="00C44A64" w:rsidP="000F10AD">
            <w:pPr>
              <w:pStyle w:val="code"/>
            </w:pPr>
            <w:r w:rsidRPr="00D72D90">
              <w:lastRenderedPageBreak/>
              <w:t>Unit Code</w:t>
            </w:r>
          </w:p>
        </w:tc>
        <w:tc>
          <w:tcPr>
            <w:tcW w:w="6379" w:type="dxa"/>
            <w:gridSpan w:val="4"/>
          </w:tcPr>
          <w:p w:rsidR="00C44A64" w:rsidRPr="00D72D90" w:rsidRDefault="00B11ECF" w:rsidP="00825FE7">
            <w:pPr>
              <w:pStyle w:val="code1"/>
            </w:pPr>
            <w:bookmarkStart w:id="150" w:name="_Toc451945950"/>
            <w:r>
              <w:t>VU21304</w:t>
            </w:r>
            <w:bookmarkEnd w:id="150"/>
          </w:p>
        </w:tc>
      </w:tr>
      <w:tr w:rsidR="00C44A64" w:rsidTr="00414EF4">
        <w:tc>
          <w:tcPr>
            <w:tcW w:w="2943" w:type="dxa"/>
          </w:tcPr>
          <w:p w:rsidR="00C44A64" w:rsidRPr="00D72D90" w:rsidRDefault="00C44A64" w:rsidP="000F10AD">
            <w:pPr>
              <w:pStyle w:val="code"/>
            </w:pPr>
            <w:r w:rsidRPr="00D72D90">
              <w:t>Unit Title</w:t>
            </w:r>
          </w:p>
        </w:tc>
        <w:tc>
          <w:tcPr>
            <w:tcW w:w="6379" w:type="dxa"/>
            <w:gridSpan w:val="4"/>
          </w:tcPr>
          <w:p w:rsidR="00C44A64" w:rsidRPr="00D72D90" w:rsidRDefault="00C44A64" w:rsidP="00825FE7">
            <w:pPr>
              <w:pStyle w:val="code1"/>
            </w:pPr>
            <w:bookmarkStart w:id="151" w:name="_Toc451945951"/>
            <w:r>
              <w:t>Create simple texts for learning purposes</w:t>
            </w:r>
            <w:bookmarkEnd w:id="151"/>
          </w:p>
        </w:tc>
      </w:tr>
      <w:tr w:rsidR="00C44A64" w:rsidTr="00414EF4">
        <w:tc>
          <w:tcPr>
            <w:tcW w:w="2943" w:type="dxa"/>
          </w:tcPr>
          <w:p w:rsidR="00C44A64" w:rsidRDefault="00C44A64" w:rsidP="000F10AD">
            <w:pPr>
              <w:pStyle w:val="Heading21"/>
            </w:pPr>
            <w:r>
              <w:t>Unit Descriptor</w:t>
            </w:r>
          </w:p>
        </w:tc>
        <w:tc>
          <w:tcPr>
            <w:tcW w:w="6379" w:type="dxa"/>
            <w:gridSpan w:val="4"/>
          </w:tcPr>
          <w:p w:rsidR="00C44A64" w:rsidRPr="002E73E1" w:rsidRDefault="00C44A64" w:rsidP="000F10AD">
            <w:pPr>
              <w:pStyle w:val="unittext"/>
            </w:pPr>
            <w:r>
              <w:t xml:space="preserve">This unit describes the skills and knowledge to enable the development of </w:t>
            </w:r>
            <w:r w:rsidRPr="002E73E1">
              <w:t xml:space="preserve">writing skills to create simple </w:t>
            </w:r>
            <w:r>
              <w:t xml:space="preserve">paper based and digital </w:t>
            </w:r>
            <w:r w:rsidRPr="002E73E1">
              <w:t xml:space="preserve">texts for </w:t>
            </w:r>
            <w:r>
              <w:t>learning</w:t>
            </w:r>
            <w:r w:rsidRPr="002E73E1">
              <w:t xml:space="preserve"> purposes and for communication with others. </w:t>
            </w:r>
          </w:p>
          <w:p w:rsidR="00C44A64" w:rsidRDefault="00C44A64" w:rsidP="000F10AD">
            <w:pPr>
              <w:pStyle w:val="unittext"/>
            </w:pPr>
            <w:r w:rsidRPr="002E73E1">
              <w:t xml:space="preserve">The required outcomes described in this unit relate directly to the </w:t>
            </w:r>
            <w:r w:rsidRPr="002E73E1">
              <w:rPr>
                <w:i/>
              </w:rPr>
              <w:t>Australian Core Skills Framework (ACSF)</w:t>
            </w:r>
            <w:r w:rsidRPr="002E73E1">
              <w:t>, (© Commonwealth of Australia, 20</w:t>
            </w:r>
            <w:r>
              <w:t>12). They contribute</w:t>
            </w:r>
            <w:r w:rsidRPr="002E73E1">
              <w:t xml:space="preserve"> to the achievement of ACSF indicators of co</w:t>
            </w:r>
            <w:r>
              <w:t>mpetence at Level Two (Writing), 2.05, 2.06</w:t>
            </w:r>
          </w:p>
        </w:tc>
      </w:tr>
      <w:tr w:rsidR="00C44A64" w:rsidTr="00414EF4">
        <w:tc>
          <w:tcPr>
            <w:tcW w:w="2943" w:type="dxa"/>
          </w:tcPr>
          <w:p w:rsidR="00C44A64" w:rsidRDefault="00C44A64" w:rsidP="000F10AD">
            <w:pPr>
              <w:pStyle w:val="Heading21"/>
            </w:pPr>
            <w:r>
              <w:t>Employability Skills</w:t>
            </w:r>
          </w:p>
        </w:tc>
        <w:tc>
          <w:tcPr>
            <w:tcW w:w="6379" w:type="dxa"/>
            <w:gridSpan w:val="4"/>
          </w:tcPr>
          <w:p w:rsidR="00C44A64" w:rsidRDefault="00C44A64" w:rsidP="000F10AD">
            <w:pPr>
              <w:pStyle w:val="unittext"/>
            </w:pPr>
            <w:r>
              <w:t>This unit contains employability skills.</w:t>
            </w:r>
          </w:p>
        </w:tc>
      </w:tr>
      <w:tr w:rsidR="00C44A64" w:rsidTr="00414EF4">
        <w:tc>
          <w:tcPr>
            <w:tcW w:w="2943" w:type="dxa"/>
          </w:tcPr>
          <w:p w:rsidR="00C44A64" w:rsidRDefault="00C44A64" w:rsidP="000F10AD">
            <w:pPr>
              <w:pStyle w:val="Heading21"/>
            </w:pPr>
            <w:r>
              <w:t>Application of the Unit</w:t>
            </w:r>
          </w:p>
        </w:tc>
        <w:tc>
          <w:tcPr>
            <w:tcW w:w="6379" w:type="dxa"/>
            <w:gridSpan w:val="4"/>
          </w:tcPr>
          <w:p w:rsidR="00C44A64" w:rsidRPr="00925661" w:rsidRDefault="00C44A64" w:rsidP="000F10AD">
            <w:pPr>
              <w:pStyle w:val="unittext"/>
            </w:pPr>
            <w:r w:rsidRPr="00925661">
              <w:t xml:space="preserve">People seeking to improve their personal literacy skills will need to develop a range of writing and communication skills associated with creating texts. The unit provides the learner with the skills and knowledge necessary to create simple texts for </w:t>
            </w:r>
            <w:r>
              <w:t>learning</w:t>
            </w:r>
            <w:r w:rsidRPr="00925661">
              <w:t xml:space="preserve"> purposes. These skills will provide the foundation for future activities associated with producing other texts.</w:t>
            </w:r>
          </w:p>
          <w:p w:rsidR="00C44A64" w:rsidRDefault="00C44A64" w:rsidP="000F10AD">
            <w:pPr>
              <w:pStyle w:val="unittext"/>
            </w:pPr>
            <w:r w:rsidRPr="00925661">
              <w:t xml:space="preserve">Where application is as part of the </w:t>
            </w:r>
            <w:r w:rsidRPr="00925661">
              <w:rPr>
                <w:i/>
              </w:rPr>
              <w:t>Certificate</w:t>
            </w:r>
            <w:r>
              <w:rPr>
                <w:i/>
              </w:rPr>
              <w:t xml:space="preserve"> I</w:t>
            </w:r>
            <w:r w:rsidRPr="00925661">
              <w:rPr>
                <w:i/>
              </w:rPr>
              <w:t xml:space="preserve"> in General Education for Adults</w:t>
            </w:r>
            <w:r w:rsidR="000F10AD">
              <w:rPr>
                <w:i/>
              </w:rPr>
              <w:t xml:space="preserve"> </w:t>
            </w:r>
            <w:r>
              <w:rPr>
                <w:i/>
              </w:rPr>
              <w:t>(Introductory)</w:t>
            </w:r>
            <w:r w:rsidRPr="00925661">
              <w:rPr>
                <w:i/>
              </w:rPr>
              <w:t xml:space="preserve">, </w:t>
            </w:r>
            <w:r w:rsidRPr="00925661">
              <w:t xml:space="preserve">it is strongly recommended that application is integrated with the delivery and assessment of </w:t>
            </w:r>
            <w:r w:rsidR="00036D6B" w:rsidRPr="00036D6B">
              <w:rPr>
                <w:i/>
              </w:rPr>
              <w:t>VU21300</w:t>
            </w:r>
            <w:r w:rsidRPr="00925661">
              <w:rPr>
                <w:i/>
              </w:rPr>
              <w:t xml:space="preserve"> Engage with simple texts for </w:t>
            </w:r>
            <w:r>
              <w:rPr>
                <w:i/>
              </w:rPr>
              <w:t>learning</w:t>
            </w:r>
            <w:r w:rsidRPr="00925661">
              <w:rPr>
                <w:i/>
              </w:rPr>
              <w:t xml:space="preserve"> purposes</w:t>
            </w:r>
            <w:r>
              <w:rPr>
                <w:i/>
              </w:rPr>
              <w:t xml:space="preserve">. </w:t>
            </w:r>
            <w:r>
              <w:t xml:space="preserve">The link between reading and writing across the different domains also encourages co-delivery and assessment of additional units, such as </w:t>
            </w:r>
            <w:r w:rsidR="00B12FA4" w:rsidRPr="00B12FA4">
              <w:rPr>
                <w:i/>
              </w:rPr>
              <w:t>VU21299</w:t>
            </w:r>
            <w:r w:rsidR="00B12FA4">
              <w:rPr>
                <w:i/>
              </w:rPr>
              <w:t xml:space="preserve"> </w:t>
            </w:r>
            <w:r w:rsidRPr="006E28EF">
              <w:rPr>
                <w:i/>
              </w:rPr>
              <w:t>Engage with simple texts for personal purposes</w:t>
            </w:r>
            <w:r>
              <w:rPr>
                <w:i/>
              </w:rPr>
              <w:t xml:space="preserve"> </w:t>
            </w:r>
            <w:r>
              <w:t xml:space="preserve">and </w:t>
            </w:r>
            <w:r w:rsidR="00B11ECF" w:rsidRPr="00B11ECF">
              <w:rPr>
                <w:i/>
              </w:rPr>
              <w:t>VU21303</w:t>
            </w:r>
            <w:r>
              <w:rPr>
                <w:i/>
              </w:rPr>
              <w:t xml:space="preserve"> </w:t>
            </w:r>
            <w:r w:rsidRPr="006E28EF">
              <w:rPr>
                <w:i/>
              </w:rPr>
              <w:t>Create simple texts for personal purposes</w:t>
            </w:r>
            <w:r>
              <w:t>.</w:t>
            </w:r>
          </w:p>
        </w:tc>
      </w:tr>
      <w:tr w:rsidR="00C44A64" w:rsidTr="00414EF4">
        <w:tc>
          <w:tcPr>
            <w:tcW w:w="2943" w:type="dxa"/>
          </w:tcPr>
          <w:p w:rsidR="00C44A64" w:rsidRDefault="00C44A64" w:rsidP="000F10AD">
            <w:pPr>
              <w:pStyle w:val="Heading21"/>
            </w:pPr>
            <w:r>
              <w:t>Element</w:t>
            </w:r>
          </w:p>
          <w:p w:rsidR="00C44A64" w:rsidRDefault="00C44A64" w:rsidP="000F10AD">
            <w:pPr>
              <w:pStyle w:val="text"/>
            </w:pPr>
            <w:r w:rsidRPr="005979AA">
              <w:t>Elements describe the essential outcomes of a unit of competency. Elements describe actions or outcomes that are demonstrable and assessable.</w:t>
            </w:r>
          </w:p>
        </w:tc>
        <w:tc>
          <w:tcPr>
            <w:tcW w:w="6379" w:type="dxa"/>
            <w:gridSpan w:val="4"/>
          </w:tcPr>
          <w:p w:rsidR="00C44A64" w:rsidRDefault="00C44A64" w:rsidP="000F10AD">
            <w:pPr>
              <w:pStyle w:val="Heading21"/>
            </w:pPr>
            <w:r>
              <w:t>Performance Criteria</w:t>
            </w:r>
          </w:p>
          <w:p w:rsidR="00C44A64" w:rsidRDefault="00C44A6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0F10AD">
            <w:pPr>
              <w:pStyle w:val="spacer"/>
            </w:pPr>
          </w:p>
        </w:tc>
        <w:tc>
          <w:tcPr>
            <w:tcW w:w="6379" w:type="dxa"/>
            <w:gridSpan w:val="4"/>
          </w:tcPr>
          <w:p w:rsidR="00C44A64" w:rsidRDefault="00C44A64" w:rsidP="000F10AD">
            <w:pPr>
              <w:pStyle w:val="spacer"/>
            </w:pPr>
          </w:p>
        </w:tc>
      </w:tr>
      <w:tr w:rsidR="00C44A64" w:rsidTr="00414EF4">
        <w:tc>
          <w:tcPr>
            <w:tcW w:w="2943" w:type="dxa"/>
            <w:vMerge w:val="restart"/>
          </w:tcPr>
          <w:p w:rsidR="00C44A64" w:rsidRPr="0084371F" w:rsidRDefault="00C44A64" w:rsidP="000F10AD">
            <w:pPr>
              <w:pStyle w:val="element"/>
            </w:pPr>
            <w:r w:rsidRPr="0084371F">
              <w:t>1</w:t>
            </w:r>
            <w:r>
              <w:tab/>
              <w:t>Identify</w:t>
            </w:r>
            <w:r w:rsidRPr="0094664E">
              <w:t xml:space="preserve"> simple</w:t>
            </w:r>
            <w:r>
              <w:t xml:space="preserve"> digital and paper based</w:t>
            </w:r>
            <w:r w:rsidRPr="0094664E">
              <w:t xml:space="preserve"> learning </w:t>
            </w:r>
            <w:r>
              <w:t xml:space="preserve">related </w:t>
            </w:r>
            <w:r w:rsidRPr="0094664E">
              <w:t xml:space="preserve">text types </w:t>
            </w:r>
          </w:p>
        </w:tc>
        <w:tc>
          <w:tcPr>
            <w:tcW w:w="570" w:type="dxa"/>
            <w:gridSpan w:val="2"/>
          </w:tcPr>
          <w:p w:rsidR="00C44A64" w:rsidRDefault="00C44A64" w:rsidP="000F10AD">
            <w:pPr>
              <w:pStyle w:val="PC"/>
            </w:pPr>
            <w:r>
              <w:t>1.1</w:t>
            </w:r>
          </w:p>
        </w:tc>
        <w:tc>
          <w:tcPr>
            <w:tcW w:w="5809" w:type="dxa"/>
            <w:gridSpan w:val="2"/>
          </w:tcPr>
          <w:p w:rsidR="00C44A64" w:rsidRDefault="00C44A64" w:rsidP="000F10AD">
            <w:pPr>
              <w:pStyle w:val="unittext"/>
              <w:rPr>
                <w:lang w:eastAsia="en-US"/>
              </w:rPr>
            </w:pPr>
            <w:r>
              <w:t xml:space="preserve">Explore a range of </w:t>
            </w:r>
            <w:r w:rsidRPr="0094664E">
              <w:rPr>
                <w:b/>
                <w:i/>
              </w:rPr>
              <w:t xml:space="preserve">simple digital and paper based </w:t>
            </w:r>
            <w:r>
              <w:rPr>
                <w:b/>
                <w:i/>
              </w:rPr>
              <w:t>text types</w:t>
            </w:r>
            <w:r w:rsidRPr="0094664E">
              <w:rPr>
                <w:b/>
                <w:i/>
              </w:rPr>
              <w:t xml:space="preserve">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1.2</w:t>
            </w:r>
          </w:p>
        </w:tc>
        <w:tc>
          <w:tcPr>
            <w:tcW w:w="5809" w:type="dxa"/>
            <w:gridSpan w:val="2"/>
          </w:tcPr>
          <w:p w:rsidR="00C44A64" w:rsidRDefault="00C44A64" w:rsidP="000F10AD">
            <w:pPr>
              <w:pStyle w:val="unittext"/>
              <w:rPr>
                <w:lang w:eastAsia="en-US"/>
              </w:rPr>
            </w:pPr>
            <w:r>
              <w:t xml:space="preserve">Relate the </w:t>
            </w:r>
            <w:r w:rsidRPr="00420F45">
              <w:rPr>
                <w:b/>
                <w:i/>
              </w:rPr>
              <w:t>purpose</w:t>
            </w:r>
            <w:r>
              <w:t xml:space="preserve"> of the texts to own learning need</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1.3</w:t>
            </w:r>
          </w:p>
        </w:tc>
        <w:tc>
          <w:tcPr>
            <w:tcW w:w="5809" w:type="dxa"/>
            <w:gridSpan w:val="2"/>
          </w:tcPr>
          <w:p w:rsidR="00C44A64" w:rsidRDefault="00C44A64" w:rsidP="000F10AD">
            <w:pPr>
              <w:pStyle w:val="unittext"/>
              <w:rPr>
                <w:lang w:eastAsia="en-US"/>
              </w:rPr>
            </w:pPr>
            <w:r>
              <w:t xml:space="preserve">Identify the layout and organisation of selected digital and paper based texts </w:t>
            </w:r>
          </w:p>
        </w:tc>
      </w:tr>
      <w:tr w:rsidR="00C44A64" w:rsidTr="00414EF4">
        <w:tc>
          <w:tcPr>
            <w:tcW w:w="2943" w:type="dxa"/>
          </w:tcPr>
          <w:p w:rsidR="00C44A64" w:rsidRDefault="00C44A64" w:rsidP="000F10AD">
            <w:pPr>
              <w:pStyle w:val="spacer"/>
            </w:pPr>
          </w:p>
        </w:tc>
        <w:tc>
          <w:tcPr>
            <w:tcW w:w="6379"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2</w:t>
            </w:r>
            <w:r>
              <w:tab/>
              <w:t>Produce</w:t>
            </w:r>
            <w:r w:rsidRPr="00420F45">
              <w:t xml:space="preserve"> </w:t>
            </w:r>
            <w:r>
              <w:t xml:space="preserve">a </w:t>
            </w:r>
            <w:r w:rsidRPr="00420F45">
              <w:t xml:space="preserve">simple </w:t>
            </w:r>
            <w:r>
              <w:t xml:space="preserve">paper </w:t>
            </w:r>
            <w:r>
              <w:lastRenderedPageBreak/>
              <w:t xml:space="preserve">based </w:t>
            </w:r>
            <w:r w:rsidRPr="00420F45">
              <w:t>text in the learning context</w:t>
            </w:r>
          </w:p>
        </w:tc>
        <w:tc>
          <w:tcPr>
            <w:tcW w:w="585" w:type="dxa"/>
            <w:gridSpan w:val="3"/>
          </w:tcPr>
          <w:p w:rsidR="00C44A64" w:rsidRDefault="00C44A64" w:rsidP="000F10AD">
            <w:pPr>
              <w:pStyle w:val="PC"/>
            </w:pPr>
            <w:r>
              <w:lastRenderedPageBreak/>
              <w:t>2.1</w:t>
            </w:r>
          </w:p>
        </w:tc>
        <w:tc>
          <w:tcPr>
            <w:tcW w:w="5794" w:type="dxa"/>
          </w:tcPr>
          <w:p w:rsidR="00C44A64" w:rsidRDefault="00C44A64" w:rsidP="000F10AD">
            <w:pPr>
              <w:pStyle w:val="unittext"/>
              <w:rPr>
                <w:szCs w:val="24"/>
                <w:lang w:eastAsia="en-US"/>
              </w:rPr>
            </w:pPr>
            <w:r>
              <w:t xml:space="preserve">Confirm the </w:t>
            </w:r>
            <w:r w:rsidRPr="008E4833">
              <w:t>purpose</w:t>
            </w:r>
            <w:r>
              <w:t xml:space="preserve"> of the paper based text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2.2</w:t>
            </w:r>
          </w:p>
        </w:tc>
        <w:tc>
          <w:tcPr>
            <w:tcW w:w="5794" w:type="dxa"/>
          </w:tcPr>
          <w:p w:rsidR="00C44A64" w:rsidRDefault="00C44A64" w:rsidP="000F10AD">
            <w:pPr>
              <w:pStyle w:val="unittext"/>
              <w:rPr>
                <w:szCs w:val="24"/>
                <w:lang w:eastAsia="en-US"/>
              </w:rPr>
            </w:pPr>
            <w:r>
              <w:t xml:space="preserve">Select the </w:t>
            </w:r>
            <w:r w:rsidRPr="00420F45">
              <w:rPr>
                <w:b/>
                <w:i/>
              </w:rPr>
              <w:t>a</w:t>
            </w:r>
            <w:r>
              <w:rPr>
                <w:b/>
                <w:i/>
              </w:rPr>
              <w:t>ppropriate format</w:t>
            </w:r>
            <w:r>
              <w:t xml:space="preserve">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2.3</w:t>
            </w:r>
          </w:p>
        </w:tc>
        <w:tc>
          <w:tcPr>
            <w:tcW w:w="5794" w:type="dxa"/>
          </w:tcPr>
          <w:p w:rsidR="00C44A64" w:rsidRDefault="00C44A64" w:rsidP="000F10AD">
            <w:pPr>
              <w:pStyle w:val="unittext"/>
            </w:pPr>
            <w:r>
              <w:t xml:space="preserve">Plan and sequence the </w:t>
            </w:r>
            <w:r>
              <w:rPr>
                <w:b/>
                <w:i/>
              </w:rPr>
              <w:t>content</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2.4</w:t>
            </w:r>
          </w:p>
        </w:tc>
        <w:tc>
          <w:tcPr>
            <w:tcW w:w="5794" w:type="dxa"/>
          </w:tcPr>
          <w:p w:rsidR="00C44A64" w:rsidRDefault="00C44A64" w:rsidP="000F10AD">
            <w:pPr>
              <w:pStyle w:val="unittext"/>
            </w:pPr>
            <w:r>
              <w:t xml:space="preserve">Arrange the </w:t>
            </w:r>
            <w:r w:rsidRPr="00F707A9">
              <w:rPr>
                <w:b/>
                <w:i/>
              </w:rPr>
              <w:t>f</w:t>
            </w:r>
            <w:r>
              <w:rPr>
                <w:b/>
                <w:i/>
              </w:rPr>
              <w:t>eatures</w:t>
            </w:r>
            <w:r>
              <w:t xml:space="preserve"> of the text to meet the purpose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2.5</w:t>
            </w:r>
          </w:p>
        </w:tc>
        <w:tc>
          <w:tcPr>
            <w:tcW w:w="5794" w:type="dxa"/>
          </w:tcPr>
          <w:p w:rsidR="00C44A64" w:rsidRDefault="00C44A64" w:rsidP="000F10AD">
            <w:pPr>
              <w:pStyle w:val="unittext"/>
            </w:pPr>
            <w:r w:rsidRPr="00F707A9">
              <w:rPr>
                <w:b/>
                <w:i/>
              </w:rPr>
              <w:t>Review</w:t>
            </w:r>
            <w:r>
              <w:t xml:space="preserve"> the draft text and make any adjustments to the final text as required</w:t>
            </w:r>
          </w:p>
        </w:tc>
      </w:tr>
      <w:tr w:rsidR="00C44A64" w:rsidTr="00414EF4">
        <w:tc>
          <w:tcPr>
            <w:tcW w:w="2943" w:type="dxa"/>
          </w:tcPr>
          <w:p w:rsidR="00C44A64" w:rsidRDefault="00C44A64" w:rsidP="000F10AD">
            <w:pPr>
              <w:pStyle w:val="spacer"/>
            </w:pPr>
          </w:p>
        </w:tc>
        <w:tc>
          <w:tcPr>
            <w:tcW w:w="6379"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3</w:t>
            </w:r>
            <w:r>
              <w:tab/>
              <w:t>Produce</w:t>
            </w:r>
            <w:r w:rsidRPr="00420F45">
              <w:t xml:space="preserve"> </w:t>
            </w:r>
            <w:r>
              <w:t xml:space="preserve">a </w:t>
            </w:r>
            <w:r w:rsidRPr="00420F45">
              <w:t xml:space="preserve">simple </w:t>
            </w:r>
            <w:r>
              <w:t xml:space="preserve">digital </w:t>
            </w:r>
            <w:r w:rsidRPr="00420F45">
              <w:t>text in the learning context</w:t>
            </w:r>
          </w:p>
        </w:tc>
        <w:tc>
          <w:tcPr>
            <w:tcW w:w="570" w:type="dxa"/>
            <w:gridSpan w:val="2"/>
          </w:tcPr>
          <w:p w:rsidR="00C44A64" w:rsidRDefault="00C44A64" w:rsidP="000F10AD">
            <w:pPr>
              <w:pStyle w:val="PC"/>
            </w:pPr>
            <w:r>
              <w:t>3.1</w:t>
            </w:r>
          </w:p>
        </w:tc>
        <w:tc>
          <w:tcPr>
            <w:tcW w:w="5809" w:type="dxa"/>
            <w:gridSpan w:val="2"/>
          </w:tcPr>
          <w:p w:rsidR="00C44A64" w:rsidRDefault="00C44A64" w:rsidP="000F10AD">
            <w:pPr>
              <w:pStyle w:val="unittext"/>
              <w:rPr>
                <w:szCs w:val="24"/>
                <w:lang w:eastAsia="en-US"/>
              </w:rPr>
            </w:pPr>
            <w:r>
              <w:t xml:space="preserve">Confirm the </w:t>
            </w:r>
            <w:r w:rsidRPr="00F707A9">
              <w:t>purpose</w:t>
            </w:r>
            <w:r>
              <w:t xml:space="preserve"> of the digital text </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3.2</w:t>
            </w:r>
          </w:p>
        </w:tc>
        <w:tc>
          <w:tcPr>
            <w:tcW w:w="5809" w:type="dxa"/>
            <w:gridSpan w:val="2"/>
          </w:tcPr>
          <w:p w:rsidR="00C44A64" w:rsidRDefault="00C44A64" w:rsidP="000F10AD">
            <w:pPr>
              <w:pStyle w:val="unittext"/>
              <w:rPr>
                <w:szCs w:val="24"/>
                <w:lang w:eastAsia="en-US"/>
              </w:rPr>
            </w:pPr>
            <w:r>
              <w:t xml:space="preserve">Select the </w:t>
            </w:r>
            <w:r w:rsidRPr="00A553B6">
              <w:t>appropriate format</w:t>
            </w:r>
            <w:r>
              <w:t xml:space="preserve"> </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3.3</w:t>
            </w:r>
          </w:p>
        </w:tc>
        <w:tc>
          <w:tcPr>
            <w:tcW w:w="5809" w:type="dxa"/>
            <w:gridSpan w:val="2"/>
          </w:tcPr>
          <w:p w:rsidR="00C44A64" w:rsidRDefault="00C44A64" w:rsidP="000F10AD">
            <w:pPr>
              <w:pStyle w:val="unittext"/>
            </w:pPr>
            <w:r>
              <w:t xml:space="preserve">Plan and sequence the </w:t>
            </w:r>
            <w:r w:rsidRPr="00F5695B">
              <w:t>content</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3.4</w:t>
            </w:r>
          </w:p>
        </w:tc>
        <w:tc>
          <w:tcPr>
            <w:tcW w:w="5809" w:type="dxa"/>
            <w:gridSpan w:val="2"/>
          </w:tcPr>
          <w:p w:rsidR="00C44A64" w:rsidRDefault="00C44A64" w:rsidP="000F10AD">
            <w:pPr>
              <w:pStyle w:val="unittext"/>
            </w:pPr>
            <w:r>
              <w:t xml:space="preserve">Arrange the </w:t>
            </w:r>
            <w:r w:rsidRPr="00A553B6">
              <w:t>features</w:t>
            </w:r>
            <w:r>
              <w:t xml:space="preserve"> of the text to meet the purpose </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3.5</w:t>
            </w:r>
          </w:p>
        </w:tc>
        <w:tc>
          <w:tcPr>
            <w:tcW w:w="5809" w:type="dxa"/>
            <w:gridSpan w:val="2"/>
          </w:tcPr>
          <w:p w:rsidR="00C44A64" w:rsidRDefault="00C44A64" w:rsidP="000F10AD">
            <w:pPr>
              <w:pStyle w:val="unittext"/>
            </w:pPr>
            <w:r w:rsidRPr="00A553B6">
              <w:t>Review</w:t>
            </w:r>
            <w:r>
              <w:t xml:space="preserve"> the draft  text and make any adjustments to the final text as required</w:t>
            </w:r>
          </w:p>
        </w:tc>
      </w:tr>
      <w:tr w:rsidR="00C44A64" w:rsidTr="00414EF4">
        <w:tc>
          <w:tcPr>
            <w:tcW w:w="2943" w:type="dxa"/>
          </w:tcPr>
          <w:p w:rsidR="00C44A64" w:rsidRDefault="00C44A64" w:rsidP="000F10AD">
            <w:pPr>
              <w:pStyle w:val="spacer"/>
            </w:pPr>
          </w:p>
        </w:tc>
        <w:tc>
          <w:tcPr>
            <w:tcW w:w="6379" w:type="dxa"/>
            <w:gridSpan w:val="4"/>
          </w:tcPr>
          <w:p w:rsidR="00C44A64" w:rsidRDefault="00C44A64" w:rsidP="000F10AD">
            <w:pPr>
              <w:pStyle w:val="spacer"/>
            </w:pPr>
          </w:p>
        </w:tc>
      </w:tr>
      <w:tr w:rsidR="00C44A64" w:rsidTr="00414EF4">
        <w:tc>
          <w:tcPr>
            <w:tcW w:w="9322" w:type="dxa"/>
            <w:gridSpan w:val="5"/>
          </w:tcPr>
          <w:p w:rsidR="00C44A64" w:rsidRDefault="00C44A64" w:rsidP="000F10AD">
            <w:pPr>
              <w:pStyle w:val="Heading21"/>
            </w:pPr>
            <w:r>
              <w:t>Required Knowledge and Skills</w:t>
            </w:r>
          </w:p>
          <w:p w:rsidR="00C44A64" w:rsidRDefault="00C44A64" w:rsidP="000F10AD">
            <w:pPr>
              <w:pStyle w:val="text"/>
            </w:pPr>
            <w:r w:rsidRPr="005979AA">
              <w:t>This describes the essential skills and knowledge and their level required for this unit</w:t>
            </w:r>
            <w:r>
              <w:t>.</w:t>
            </w:r>
          </w:p>
        </w:tc>
      </w:tr>
      <w:tr w:rsidR="00C44A64" w:rsidTr="00414EF4">
        <w:tc>
          <w:tcPr>
            <w:tcW w:w="9322" w:type="dxa"/>
            <w:gridSpan w:val="5"/>
          </w:tcPr>
          <w:p w:rsidR="00C44A64" w:rsidRDefault="00C44A64" w:rsidP="000F10AD">
            <w:pPr>
              <w:pStyle w:val="unittext"/>
            </w:pPr>
            <w:r>
              <w:t>Required Knowledge:</w:t>
            </w:r>
          </w:p>
          <w:p w:rsidR="00C44A64" w:rsidRPr="00942DB5" w:rsidRDefault="00C44A64" w:rsidP="00387B45">
            <w:pPr>
              <w:pStyle w:val="bulle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C44A64" w:rsidRDefault="00C44A64" w:rsidP="00387B45">
            <w:pPr>
              <w:pStyle w:val="bullet"/>
              <w:numPr>
                <w:ilvl w:val="0"/>
                <w:numId w:val="10"/>
              </w:numPr>
              <w:ind w:left="284" w:hanging="284"/>
            </w:pPr>
            <w:r w:rsidRPr="00A553B6">
              <w:t>punctuation conventions of sentence writing</w:t>
            </w:r>
          </w:p>
          <w:p w:rsidR="00C44A64" w:rsidRDefault="00C44A64" w:rsidP="000F10AD">
            <w:pPr>
              <w:pStyle w:val="unittext"/>
            </w:pPr>
            <w:r>
              <w:t>Required Skills:</w:t>
            </w:r>
          </w:p>
          <w:p w:rsidR="00C44A64" w:rsidRDefault="00C44A64" w:rsidP="00387B45">
            <w:pPr>
              <w:pStyle w:val="bullet"/>
              <w:numPr>
                <w:ilvl w:val="0"/>
                <w:numId w:val="10"/>
              </w:numPr>
              <w:ind w:left="284" w:hanging="284"/>
            </w:pPr>
            <w:r>
              <w:t>literacy skills to demonstrate:</w:t>
            </w:r>
          </w:p>
          <w:p w:rsidR="00C44A64" w:rsidRPr="00A553B6" w:rsidRDefault="00C44A64" w:rsidP="000F10AD">
            <w:pPr>
              <w:pStyle w:val="endash"/>
              <w:keepNext/>
            </w:pPr>
            <w:r w:rsidRPr="00A553B6">
              <w:t xml:space="preserve">beginning ability to structure text </w:t>
            </w:r>
          </w:p>
          <w:p w:rsidR="00C44A64" w:rsidRDefault="00C44A64" w:rsidP="000F10AD">
            <w:pPr>
              <w:pStyle w:val="endash"/>
              <w:keepNext/>
            </w:pPr>
            <w:r>
              <w:t xml:space="preserve">consistent </w:t>
            </w:r>
            <w:r w:rsidRPr="00A553B6">
              <w:t xml:space="preserve">use </w:t>
            </w:r>
            <w:r>
              <w:t xml:space="preserve">of </w:t>
            </w:r>
            <w:r w:rsidRPr="00A553B6">
              <w:t xml:space="preserve">upper and lower case letters </w:t>
            </w:r>
          </w:p>
          <w:p w:rsidR="00C44A64" w:rsidRPr="00A553B6" w:rsidRDefault="00C44A64" w:rsidP="000F10AD">
            <w:pPr>
              <w:pStyle w:val="endash"/>
              <w:keepNext/>
            </w:pPr>
            <w:r w:rsidRPr="00A553B6">
              <w:t>developing ability to link ideas using simple conjunctive devices such as “and” and “but”.</w:t>
            </w:r>
          </w:p>
          <w:p w:rsidR="00C44A64" w:rsidRDefault="00C44A64" w:rsidP="000F10AD">
            <w:pPr>
              <w:pStyle w:val="endash"/>
              <w:keepNext/>
            </w:pPr>
            <w:r w:rsidRPr="00A553B6">
              <w:t>grammatically correct simple sentence structure</w:t>
            </w:r>
          </w:p>
          <w:p w:rsidR="00C44A64" w:rsidRDefault="00C44A64" w:rsidP="00387B45">
            <w:pPr>
              <w:pStyle w:val="bullet"/>
              <w:numPr>
                <w:ilvl w:val="0"/>
                <w:numId w:val="10"/>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C44A64" w:rsidTr="00414EF4">
        <w:tc>
          <w:tcPr>
            <w:tcW w:w="9322" w:type="dxa"/>
            <w:gridSpan w:val="5"/>
          </w:tcPr>
          <w:p w:rsidR="00C44A64" w:rsidRDefault="00C44A64" w:rsidP="000F10AD">
            <w:pPr>
              <w:pStyle w:val="spacer"/>
            </w:pPr>
          </w:p>
        </w:tc>
      </w:tr>
      <w:tr w:rsidR="00C44A64" w:rsidTr="00414EF4">
        <w:tc>
          <w:tcPr>
            <w:tcW w:w="9322" w:type="dxa"/>
            <w:gridSpan w:val="5"/>
          </w:tcPr>
          <w:p w:rsidR="00C44A64" w:rsidRDefault="00C44A64" w:rsidP="000F10AD">
            <w:pPr>
              <w:pStyle w:val="Heading21"/>
            </w:pPr>
            <w:r>
              <w:t>Range Statement</w:t>
            </w:r>
          </w:p>
          <w:p w:rsidR="00C44A64" w:rsidRDefault="00C44A6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8E4833" w:rsidRDefault="00C44A64" w:rsidP="000F10AD">
            <w:pPr>
              <w:pStyle w:val="unittext"/>
            </w:pPr>
            <w:r>
              <w:rPr>
                <w:b/>
                <w:i/>
              </w:rPr>
              <w:t xml:space="preserve">Simple digital and paper based text types </w:t>
            </w:r>
            <w:r>
              <w:t>may include:</w:t>
            </w:r>
          </w:p>
        </w:tc>
        <w:tc>
          <w:tcPr>
            <w:tcW w:w="5953" w:type="dxa"/>
            <w:gridSpan w:val="3"/>
          </w:tcPr>
          <w:p w:rsidR="00C44A64" w:rsidRPr="008E4833" w:rsidRDefault="00C44A64" w:rsidP="00387B45">
            <w:pPr>
              <w:pStyle w:val="bullet"/>
              <w:numPr>
                <w:ilvl w:val="0"/>
                <w:numId w:val="10"/>
              </w:numPr>
              <w:ind w:left="284" w:hanging="284"/>
            </w:pPr>
            <w:r w:rsidRPr="008E4833">
              <w:t>simple familiar texts with clear purpose and famil</w:t>
            </w:r>
            <w:r>
              <w:t>i</w:t>
            </w:r>
            <w:r w:rsidRPr="008E4833">
              <w:t>ar vocabulary</w:t>
            </w:r>
          </w:p>
          <w:p w:rsidR="00C44A64" w:rsidRPr="008E4833" w:rsidRDefault="00C44A64" w:rsidP="00387B45">
            <w:pPr>
              <w:pStyle w:val="bullet"/>
              <w:numPr>
                <w:ilvl w:val="0"/>
                <w:numId w:val="10"/>
              </w:numPr>
              <w:ind w:left="284" w:hanging="284"/>
            </w:pPr>
            <w:r w:rsidRPr="008E4833">
              <w:t>a electronic, printed and texts containing visual elements</w:t>
            </w:r>
            <w:r>
              <w:t>:</w:t>
            </w:r>
          </w:p>
          <w:p w:rsidR="00C44A64" w:rsidRPr="008E4833" w:rsidRDefault="00C44A64" w:rsidP="000F10AD">
            <w:pPr>
              <w:pStyle w:val="endash"/>
              <w:keepNext/>
            </w:pPr>
            <w:r w:rsidRPr="008E4833">
              <w:t>self assessments</w:t>
            </w:r>
          </w:p>
          <w:p w:rsidR="00C44A64" w:rsidRPr="008E4833" w:rsidRDefault="00C44A64" w:rsidP="000F10AD">
            <w:pPr>
              <w:pStyle w:val="endash"/>
              <w:keepNext/>
            </w:pPr>
            <w:r w:rsidRPr="008E4833">
              <w:t>tables to be completed</w:t>
            </w:r>
          </w:p>
          <w:p w:rsidR="00C44A64" w:rsidRPr="008E4833" w:rsidRDefault="00C44A64" w:rsidP="000F10AD">
            <w:pPr>
              <w:pStyle w:val="endash"/>
              <w:keepNext/>
            </w:pPr>
            <w:r w:rsidRPr="008E4833">
              <w:lastRenderedPageBreak/>
              <w:t>study plans</w:t>
            </w:r>
          </w:p>
          <w:p w:rsidR="00C44A64" w:rsidRDefault="00C44A64" w:rsidP="000F10AD">
            <w:pPr>
              <w:pStyle w:val="endash"/>
              <w:keepNext/>
            </w:pPr>
            <w:r w:rsidRPr="008E4833">
              <w:t xml:space="preserve">SMS, email and </w:t>
            </w:r>
            <w:r>
              <w:t xml:space="preserve">/ or </w:t>
            </w:r>
            <w:r w:rsidRPr="008E4833">
              <w:t>handwritten</w:t>
            </w:r>
            <w:r>
              <w:t xml:space="preserve"> messages </w:t>
            </w:r>
            <w:r w:rsidRPr="008E4833">
              <w:t>t</w:t>
            </w:r>
            <w:r>
              <w:t>o the teacher, fellow students</w:t>
            </w:r>
          </w:p>
          <w:p w:rsidR="00C44A64" w:rsidRPr="008E4833" w:rsidRDefault="00C44A64" w:rsidP="000F10AD">
            <w:pPr>
              <w:pStyle w:val="endash"/>
              <w:keepNext/>
            </w:pPr>
            <w:r>
              <w:t>simple blog or wiki post</w:t>
            </w:r>
          </w:p>
          <w:p w:rsidR="00C44A64" w:rsidRPr="008E4833" w:rsidRDefault="00C44A64" w:rsidP="000F10AD">
            <w:pPr>
              <w:pStyle w:val="endash"/>
              <w:keepNext/>
            </w:pPr>
            <w:r w:rsidRPr="008E4833">
              <w:t>checklists</w:t>
            </w:r>
          </w:p>
          <w:p w:rsidR="00C44A64" w:rsidRPr="008E4833" w:rsidRDefault="00C44A64" w:rsidP="000F10AD">
            <w:pPr>
              <w:pStyle w:val="endash"/>
              <w:keepNext/>
            </w:pPr>
            <w:r w:rsidRPr="008E4833">
              <w:t>charts / posters</w:t>
            </w:r>
          </w:p>
          <w:p w:rsidR="00C44A64" w:rsidRPr="008E4833" w:rsidRDefault="00C44A64" w:rsidP="000F10AD">
            <w:pPr>
              <w:pStyle w:val="endash"/>
              <w:keepNext/>
            </w:pPr>
            <w:r w:rsidRPr="008E4833">
              <w:t>workbooks</w:t>
            </w:r>
            <w:r>
              <w:t xml:space="preserve"> such as</w:t>
            </w:r>
            <w:r w:rsidRPr="008E4833">
              <w:t xml:space="preserve"> self  paced activities</w:t>
            </w:r>
          </w:p>
          <w:p w:rsidR="00C44A64" w:rsidRPr="008E4833" w:rsidRDefault="00C44A64" w:rsidP="000F10AD">
            <w:pPr>
              <w:pStyle w:val="endash"/>
              <w:keepNext/>
            </w:pPr>
            <w:r w:rsidRPr="008E4833">
              <w:t>journal</w:t>
            </w:r>
          </w:p>
          <w:p w:rsidR="00C44A64" w:rsidRPr="008E4833" w:rsidRDefault="00C44A64" w:rsidP="000F10AD">
            <w:pPr>
              <w:pStyle w:val="endash"/>
              <w:keepNext/>
            </w:pPr>
            <w:r w:rsidRPr="008E4833">
              <w:t>labels</w:t>
            </w:r>
            <w:r>
              <w:t xml:space="preserve"> / </w:t>
            </w:r>
            <w:r w:rsidRPr="008E4833">
              <w:t>diagrams with labels</w:t>
            </w:r>
          </w:p>
          <w:p w:rsidR="00C44A64" w:rsidRPr="008E4833" w:rsidRDefault="00C44A64" w:rsidP="000F10AD">
            <w:pPr>
              <w:pStyle w:val="endash"/>
              <w:keepNext/>
            </w:pPr>
            <w:r w:rsidRPr="008E4833">
              <w:t>notes copied from another s</w:t>
            </w:r>
            <w:r>
              <w:t>ource such as whiteboard, teacher talk</w:t>
            </w:r>
          </w:p>
          <w:p w:rsidR="00C44A64" w:rsidRPr="008E4833" w:rsidRDefault="00C44A64" w:rsidP="000F10AD">
            <w:pPr>
              <w:pStyle w:val="endash"/>
              <w:keepNext/>
            </w:pPr>
            <w:r w:rsidRPr="008E4833">
              <w:t>texts for Read-Cover-Remember-Retell</w:t>
            </w:r>
          </w:p>
          <w:p w:rsidR="00C44A64" w:rsidRPr="008E4833" w:rsidRDefault="00C44A64" w:rsidP="000F10AD">
            <w:pPr>
              <w:pStyle w:val="endash"/>
              <w:keepNext/>
            </w:pPr>
            <w:r w:rsidRPr="008E4833">
              <w:t>texts from the study environment</w:t>
            </w:r>
            <w:r>
              <w:t xml:space="preserve"> such as </w:t>
            </w:r>
            <w:r w:rsidRPr="008E4833">
              <w:t>tests, exercises</w:t>
            </w:r>
          </w:p>
          <w:p w:rsidR="00C44A64" w:rsidRPr="008E4833" w:rsidRDefault="00C44A64" w:rsidP="000F10AD">
            <w:pPr>
              <w:pStyle w:val="endash"/>
              <w:keepNext/>
            </w:pPr>
            <w:r w:rsidRPr="008E4833">
              <w:t>study related prose texts</w:t>
            </w:r>
            <w:r>
              <w:t xml:space="preserve"> such as </w:t>
            </w:r>
            <w:r w:rsidRPr="008E4833">
              <w:t xml:space="preserve">report with headings </w:t>
            </w:r>
          </w:p>
          <w:p w:rsidR="00C44A64" w:rsidRPr="008E4833" w:rsidRDefault="00C44A64" w:rsidP="000F10AD">
            <w:pPr>
              <w:pStyle w:val="endash"/>
              <w:keepNext/>
            </w:pPr>
            <w:r w:rsidRPr="008E4833">
              <w:t>model texts</w:t>
            </w:r>
          </w:p>
          <w:p w:rsidR="00C44A64" w:rsidRDefault="00C44A64" w:rsidP="000F10AD">
            <w:pPr>
              <w:pStyle w:val="endash"/>
              <w:keepNext/>
            </w:pPr>
            <w:r w:rsidRPr="008E4833">
              <w:t>collaborative texts</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unittext"/>
            </w:pPr>
            <w:r>
              <w:rPr>
                <w:b/>
                <w:i/>
              </w:rPr>
              <w:t xml:space="preserve">Purpose </w:t>
            </w:r>
            <w:r>
              <w:t>may include:</w:t>
            </w:r>
          </w:p>
        </w:tc>
        <w:tc>
          <w:tcPr>
            <w:tcW w:w="5953" w:type="dxa"/>
            <w:gridSpan w:val="3"/>
          </w:tcPr>
          <w:p w:rsidR="00C44A64" w:rsidRPr="008E4833" w:rsidRDefault="00C44A64" w:rsidP="00387B45">
            <w:pPr>
              <w:pStyle w:val="bullet"/>
              <w:numPr>
                <w:ilvl w:val="0"/>
                <w:numId w:val="10"/>
              </w:numPr>
              <w:ind w:left="284" w:hanging="284"/>
            </w:pPr>
            <w:r>
              <w:t xml:space="preserve">collecting and / or providing </w:t>
            </w:r>
            <w:r w:rsidRPr="008E4833">
              <w:t>information</w:t>
            </w:r>
          </w:p>
          <w:p w:rsidR="00C44A64" w:rsidRPr="008E4833" w:rsidRDefault="00C44A64" w:rsidP="00387B45">
            <w:pPr>
              <w:pStyle w:val="bullet"/>
              <w:numPr>
                <w:ilvl w:val="0"/>
                <w:numId w:val="10"/>
              </w:numPr>
              <w:ind w:left="284" w:hanging="284"/>
            </w:pPr>
            <w:r w:rsidRPr="008E4833">
              <w:t>recording information</w:t>
            </w:r>
          </w:p>
          <w:p w:rsidR="00C44A64" w:rsidRPr="008E4833" w:rsidRDefault="00C44A64" w:rsidP="00387B45">
            <w:pPr>
              <w:pStyle w:val="bullet"/>
              <w:numPr>
                <w:ilvl w:val="0"/>
                <w:numId w:val="10"/>
              </w:numPr>
              <w:ind w:left="284" w:hanging="284"/>
            </w:pPr>
            <w:r w:rsidRPr="008E4833">
              <w:t xml:space="preserve">organising information for regular reference </w:t>
            </w:r>
          </w:p>
          <w:p w:rsidR="00C44A64" w:rsidRPr="008E4833" w:rsidRDefault="00C44A64" w:rsidP="00387B45">
            <w:pPr>
              <w:pStyle w:val="bullet"/>
              <w:numPr>
                <w:ilvl w:val="0"/>
                <w:numId w:val="10"/>
              </w:numPr>
              <w:ind w:left="284" w:hanging="284"/>
            </w:pPr>
            <w:r w:rsidRPr="008E4833">
              <w:t>organising time</w:t>
            </w:r>
          </w:p>
          <w:p w:rsidR="00C44A64" w:rsidRDefault="00C44A64" w:rsidP="00387B45">
            <w:pPr>
              <w:pStyle w:val="bullet"/>
              <w:numPr>
                <w:ilvl w:val="0"/>
                <w:numId w:val="10"/>
              </w:numPr>
              <w:ind w:left="284" w:hanging="284"/>
            </w:pPr>
            <w:r w:rsidRPr="008E4833">
              <w:t>mnemonic purposes</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unittext"/>
            </w:pPr>
            <w:r>
              <w:rPr>
                <w:b/>
                <w:i/>
              </w:rPr>
              <w:t xml:space="preserve">Appropriate format </w:t>
            </w:r>
            <w:r>
              <w:t>may include:</w:t>
            </w:r>
          </w:p>
        </w:tc>
        <w:tc>
          <w:tcPr>
            <w:tcW w:w="5953" w:type="dxa"/>
            <w:gridSpan w:val="3"/>
          </w:tcPr>
          <w:p w:rsidR="00C44A64" w:rsidRPr="008E4833" w:rsidRDefault="00C44A64" w:rsidP="00387B45">
            <w:pPr>
              <w:pStyle w:val="bullet"/>
              <w:numPr>
                <w:ilvl w:val="0"/>
                <w:numId w:val="10"/>
              </w:numPr>
              <w:ind w:left="284" w:hanging="284"/>
            </w:pPr>
            <w:r>
              <w:t>printed or cursive written</w:t>
            </w:r>
          </w:p>
          <w:p w:rsidR="00C44A64" w:rsidRDefault="00C44A64" w:rsidP="00387B45">
            <w:pPr>
              <w:pStyle w:val="bullet"/>
              <w:numPr>
                <w:ilvl w:val="0"/>
                <w:numId w:val="10"/>
              </w:numPr>
              <w:ind w:left="284" w:hanging="284"/>
            </w:pPr>
            <w:r>
              <w:t>word processed</w:t>
            </w:r>
          </w:p>
          <w:p w:rsidR="00C44A64" w:rsidRDefault="00C44A64" w:rsidP="00387B45">
            <w:pPr>
              <w:pStyle w:val="bullet"/>
              <w:numPr>
                <w:ilvl w:val="0"/>
                <w:numId w:val="10"/>
              </w:numPr>
              <w:ind w:left="284" w:hanging="284"/>
            </w:pPr>
            <w:r>
              <w:t>text message:</w:t>
            </w:r>
          </w:p>
          <w:p w:rsidR="00C44A64" w:rsidRDefault="00C44A64" w:rsidP="000F10AD">
            <w:pPr>
              <w:pStyle w:val="endash"/>
              <w:keepNext/>
            </w:pPr>
            <w:r>
              <w:t>use of punctuation</w:t>
            </w:r>
          </w:p>
          <w:p w:rsidR="00C44A64" w:rsidRPr="008E4833" w:rsidRDefault="00C44A64" w:rsidP="000F10AD">
            <w:pPr>
              <w:pStyle w:val="endash"/>
              <w:keepNext/>
            </w:pPr>
            <w:r>
              <w:t>abbreviations</w:t>
            </w:r>
          </w:p>
          <w:p w:rsidR="00C44A64" w:rsidRPr="008E4833" w:rsidRDefault="00C44A64" w:rsidP="00387B45">
            <w:pPr>
              <w:pStyle w:val="bullet"/>
              <w:numPr>
                <w:ilvl w:val="0"/>
                <w:numId w:val="10"/>
              </w:numPr>
              <w:ind w:left="284" w:hanging="284"/>
            </w:pPr>
            <w:r w:rsidRPr="008E4833">
              <w:t xml:space="preserve">size of words and visuals </w:t>
            </w:r>
          </w:p>
          <w:p w:rsidR="00C44A64" w:rsidRPr="008E4833" w:rsidRDefault="00C44A64" w:rsidP="00387B45">
            <w:pPr>
              <w:pStyle w:val="bullet"/>
              <w:numPr>
                <w:ilvl w:val="0"/>
                <w:numId w:val="10"/>
              </w:numPr>
              <w:ind w:left="284" w:hanging="284"/>
            </w:pPr>
            <w:r w:rsidRPr="008E4833">
              <w:t>place of colour, symbols</w:t>
            </w:r>
          </w:p>
          <w:p w:rsidR="00C44A64" w:rsidRPr="008E4833" w:rsidRDefault="00C44A64" w:rsidP="00387B45">
            <w:pPr>
              <w:pStyle w:val="bullet"/>
              <w:numPr>
                <w:ilvl w:val="0"/>
                <w:numId w:val="10"/>
              </w:numPr>
              <w:ind w:left="284" w:hanging="284"/>
            </w:pPr>
            <w:r w:rsidRPr="008E4833">
              <w:t>layout on page</w:t>
            </w:r>
          </w:p>
          <w:p w:rsidR="00C44A64" w:rsidRPr="008E4833" w:rsidRDefault="00C44A64" w:rsidP="00387B45">
            <w:pPr>
              <w:pStyle w:val="bullet"/>
              <w:numPr>
                <w:ilvl w:val="0"/>
                <w:numId w:val="10"/>
              </w:numPr>
              <w:ind w:left="284" w:hanging="284"/>
            </w:pPr>
            <w:r w:rsidRPr="008E4833">
              <w:t>organisational features</w:t>
            </w:r>
            <w:r>
              <w:t>:</w:t>
            </w:r>
          </w:p>
          <w:p w:rsidR="00C44A64" w:rsidRPr="008E4833" w:rsidRDefault="00C44A64" w:rsidP="000F10AD">
            <w:pPr>
              <w:pStyle w:val="endash"/>
              <w:keepNext/>
            </w:pPr>
            <w:r w:rsidRPr="008E4833">
              <w:t>alphabetical, numerical listings</w:t>
            </w:r>
          </w:p>
          <w:p w:rsidR="00C44A64" w:rsidRPr="008E4833" w:rsidRDefault="00C44A64" w:rsidP="000F10AD">
            <w:pPr>
              <w:pStyle w:val="endash"/>
              <w:keepNext/>
            </w:pPr>
            <w:r w:rsidRPr="008E4833">
              <w:t>spacing</w:t>
            </w:r>
          </w:p>
          <w:p w:rsidR="00C44A64" w:rsidRPr="008E4833" w:rsidRDefault="00C44A64" w:rsidP="000F10AD">
            <w:pPr>
              <w:pStyle w:val="endash"/>
              <w:keepNext/>
            </w:pPr>
            <w:r w:rsidRPr="008E4833">
              <w:t>headings</w:t>
            </w:r>
          </w:p>
          <w:p w:rsidR="00C44A64" w:rsidRPr="008E4833" w:rsidRDefault="00C44A64" w:rsidP="000F10AD">
            <w:pPr>
              <w:pStyle w:val="endash"/>
              <w:keepNext/>
            </w:pPr>
            <w:r>
              <w:t xml:space="preserve">other markers such as </w:t>
            </w:r>
            <w:r w:rsidRPr="008E4833">
              <w:t>symbols</w:t>
            </w:r>
          </w:p>
          <w:p w:rsidR="00C44A64" w:rsidRDefault="00C44A64" w:rsidP="00387B45">
            <w:pPr>
              <w:pStyle w:val="bullet"/>
              <w:numPr>
                <w:ilvl w:val="0"/>
                <w:numId w:val="10"/>
              </w:numPr>
              <w:ind w:left="284" w:hanging="284"/>
            </w:pPr>
            <w:r w:rsidRPr="008E4833">
              <w:t>upper and / or lower case</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F5695B" w:rsidRDefault="00C44A64" w:rsidP="000F10AD">
            <w:pPr>
              <w:pStyle w:val="unittext"/>
            </w:pPr>
            <w:r>
              <w:rPr>
                <w:b/>
                <w:i/>
              </w:rPr>
              <w:t xml:space="preserve">Content </w:t>
            </w:r>
            <w:r>
              <w:t>may include:</w:t>
            </w:r>
          </w:p>
        </w:tc>
        <w:tc>
          <w:tcPr>
            <w:tcW w:w="5953" w:type="dxa"/>
            <w:gridSpan w:val="3"/>
          </w:tcPr>
          <w:p w:rsidR="00C44A64" w:rsidRDefault="00C44A64" w:rsidP="00387B45">
            <w:pPr>
              <w:pStyle w:val="bullet"/>
              <w:numPr>
                <w:ilvl w:val="0"/>
                <w:numId w:val="10"/>
              </w:numPr>
              <w:ind w:left="284" w:hanging="284"/>
            </w:pPr>
            <w:r w:rsidRPr="00B822F5">
              <w:t>words / phrases</w:t>
            </w:r>
            <w:r>
              <w:t>:</w:t>
            </w:r>
          </w:p>
          <w:p w:rsidR="00C44A64" w:rsidRDefault="00C44A64" w:rsidP="000F10AD">
            <w:pPr>
              <w:pStyle w:val="endash"/>
              <w:keepNext/>
            </w:pPr>
            <w:r>
              <w:t>response to a series of questions to provide an opinion</w:t>
            </w:r>
          </w:p>
          <w:p w:rsidR="00C44A64" w:rsidRPr="00B822F5" w:rsidRDefault="00C44A64" w:rsidP="000F10AD">
            <w:pPr>
              <w:pStyle w:val="endash"/>
              <w:keepNext/>
            </w:pPr>
            <w:r>
              <w:lastRenderedPageBreak/>
              <w:t xml:space="preserve">homework tasks </w:t>
            </w:r>
          </w:p>
          <w:p w:rsidR="00C44A64" w:rsidRPr="00B822F5" w:rsidRDefault="00C44A64" w:rsidP="00387B45">
            <w:pPr>
              <w:pStyle w:val="bullet"/>
              <w:numPr>
                <w:ilvl w:val="0"/>
                <w:numId w:val="10"/>
              </w:numPr>
              <w:ind w:left="284" w:hanging="284"/>
            </w:pPr>
            <w:r w:rsidRPr="00B822F5">
              <w:t xml:space="preserve">commonly used symbols and icons </w:t>
            </w:r>
          </w:p>
          <w:p w:rsidR="00C44A64" w:rsidRPr="000C2568" w:rsidRDefault="00C44A64" w:rsidP="00387B45">
            <w:pPr>
              <w:pStyle w:val="bullet"/>
              <w:numPr>
                <w:ilvl w:val="0"/>
                <w:numId w:val="10"/>
              </w:numPr>
              <w:ind w:left="284" w:hanging="284"/>
              <w:rPr>
                <w:szCs w:val="24"/>
              </w:rPr>
            </w:pPr>
            <w:r w:rsidRPr="00B822F5">
              <w:t xml:space="preserve">commonly used words from the </w:t>
            </w:r>
            <w:r>
              <w:t xml:space="preserve">learning </w:t>
            </w:r>
            <w:r w:rsidRPr="00B822F5">
              <w:t>environment</w:t>
            </w:r>
          </w:p>
        </w:tc>
      </w:tr>
      <w:tr w:rsidR="00C44A64" w:rsidTr="00414EF4">
        <w:tc>
          <w:tcPr>
            <w:tcW w:w="3369" w:type="dxa"/>
            <w:gridSpan w:val="2"/>
          </w:tcPr>
          <w:p w:rsidR="00C44A64" w:rsidRDefault="00C44A64" w:rsidP="000F10AD">
            <w:pPr>
              <w:pStyle w:val="spacer"/>
            </w:pPr>
          </w:p>
        </w:tc>
        <w:tc>
          <w:tcPr>
            <w:tcW w:w="5953" w:type="dxa"/>
            <w:gridSpan w:val="3"/>
          </w:tcPr>
          <w:p w:rsidR="00C44A64" w:rsidRPr="000C2568" w:rsidRDefault="00C44A64" w:rsidP="000F10AD">
            <w:pPr>
              <w:pStyle w:val="spacer"/>
              <w:rPr>
                <w:szCs w:val="24"/>
              </w:rPr>
            </w:pPr>
          </w:p>
        </w:tc>
      </w:tr>
      <w:tr w:rsidR="00C44A64" w:rsidTr="00414EF4">
        <w:tc>
          <w:tcPr>
            <w:tcW w:w="3369" w:type="dxa"/>
            <w:gridSpan w:val="2"/>
          </w:tcPr>
          <w:p w:rsidR="00C44A64" w:rsidRPr="005979AA" w:rsidRDefault="00C44A64" w:rsidP="000F10AD">
            <w:pPr>
              <w:pStyle w:val="unittext"/>
            </w:pPr>
            <w:r>
              <w:rPr>
                <w:b/>
                <w:i/>
              </w:rPr>
              <w:t xml:space="preserve">Features </w:t>
            </w:r>
            <w:r>
              <w:t>may include:</w:t>
            </w:r>
          </w:p>
        </w:tc>
        <w:tc>
          <w:tcPr>
            <w:tcW w:w="5953" w:type="dxa"/>
            <w:gridSpan w:val="3"/>
          </w:tcPr>
          <w:p w:rsidR="00C44A64" w:rsidRPr="00647C2F" w:rsidRDefault="00C44A64" w:rsidP="00387B45">
            <w:pPr>
              <w:pStyle w:val="bullet"/>
              <w:numPr>
                <w:ilvl w:val="0"/>
                <w:numId w:val="10"/>
              </w:numPr>
              <w:ind w:left="284" w:hanging="284"/>
              <w:rPr>
                <w:i/>
                <w:szCs w:val="24"/>
              </w:rPr>
            </w:pPr>
            <w:r w:rsidRPr="000C2568">
              <w:rPr>
                <w:szCs w:val="24"/>
              </w:rPr>
              <w:t>transparent</w:t>
            </w:r>
            <w:r>
              <w:t xml:space="preserve"> organisation of text structure appropriate to text type:</w:t>
            </w:r>
          </w:p>
          <w:p w:rsidR="00C44A64" w:rsidRDefault="00C44A64" w:rsidP="000F10AD">
            <w:pPr>
              <w:pStyle w:val="endash"/>
              <w:keepNext/>
            </w:pPr>
            <w:r>
              <w:t xml:space="preserve">narrative texts with sequential prose: beginning, middle and end; </w:t>
            </w:r>
          </w:p>
          <w:p w:rsidR="00C44A64" w:rsidRDefault="00C44A64" w:rsidP="000F10AD">
            <w:pPr>
              <w:pStyle w:val="endash"/>
              <w:keepNext/>
            </w:pPr>
            <w:r>
              <w:t>procedural texts with a small number of sequentially ordered dot points or numbered instructions</w:t>
            </w:r>
          </w:p>
          <w:p w:rsidR="00C44A64" w:rsidRDefault="00C44A64" w:rsidP="000F10AD">
            <w:pPr>
              <w:pStyle w:val="endash"/>
              <w:keepNext/>
            </w:pPr>
            <w:r>
              <w:t>informative texts with explicit navigation features such as headings, site map / menus</w:t>
            </w:r>
          </w:p>
          <w:p w:rsidR="00C44A64" w:rsidRDefault="00C44A64" w:rsidP="000F10AD">
            <w:pPr>
              <w:pStyle w:val="endash"/>
              <w:keepNext/>
            </w:pPr>
            <w:r>
              <w:t>persuasive texts supported by visual material, opinion expressed  using sentences with simple verb tenses</w:t>
            </w:r>
          </w:p>
          <w:p w:rsidR="00C44A64" w:rsidRDefault="00C44A64" w:rsidP="000F10AD">
            <w:pPr>
              <w:pStyle w:val="endash"/>
              <w:keepNext/>
            </w:pPr>
            <w:r>
              <w:t>spacing, headings</w:t>
            </w:r>
          </w:p>
          <w:p w:rsidR="00C44A64" w:rsidRDefault="00C44A64" w:rsidP="000F10AD">
            <w:pPr>
              <w:pStyle w:val="endash"/>
              <w:keepNext/>
            </w:pPr>
            <w:r>
              <w:t>information formatted into a one or two columns table such as wordlists with definitions</w:t>
            </w:r>
          </w:p>
          <w:p w:rsidR="00C44A64" w:rsidRDefault="00C44A64" w:rsidP="000F10AD">
            <w:pPr>
              <w:pStyle w:val="endash"/>
              <w:keepNext/>
            </w:pPr>
            <w:r>
              <w:t>chronologically sequenced prose</w:t>
            </w:r>
          </w:p>
          <w:p w:rsidR="00C44A64" w:rsidRDefault="00C44A64" w:rsidP="000F10AD">
            <w:pPr>
              <w:pStyle w:val="endash"/>
              <w:keepNext/>
            </w:pPr>
            <w:r>
              <w:t>navigation features such as grids, arrows, dot points, highlighted links</w:t>
            </w:r>
          </w:p>
          <w:p w:rsidR="00C44A64" w:rsidRDefault="00C44A64" w:rsidP="000F10AD">
            <w:pPr>
              <w:pStyle w:val="endash"/>
              <w:keepNext/>
            </w:pPr>
            <w:r>
              <w:t>left to right and top to bottom orientation</w:t>
            </w:r>
          </w:p>
          <w:p w:rsidR="00C44A64" w:rsidRDefault="00C44A64" w:rsidP="00387B45">
            <w:pPr>
              <w:pStyle w:val="bullet"/>
              <w:numPr>
                <w:ilvl w:val="0"/>
                <w:numId w:val="10"/>
              </w:numPr>
              <w:ind w:left="284" w:hanging="284"/>
              <w:rPr>
                <w:szCs w:val="24"/>
              </w:rPr>
            </w:pPr>
            <w:r>
              <w:t>sentences:</w:t>
            </w:r>
          </w:p>
          <w:p w:rsidR="00C44A64" w:rsidRDefault="00C44A64" w:rsidP="000F10AD">
            <w:pPr>
              <w:pStyle w:val="endash"/>
              <w:keepNext/>
            </w:pPr>
            <w:r>
              <w:t>with simple verb tenses and routine word order patterns (subject verb object), e.g. a journal entry of one or two sentences</w:t>
            </w:r>
          </w:p>
          <w:p w:rsidR="00C44A64" w:rsidRDefault="00C44A64" w:rsidP="000F10AD">
            <w:pPr>
              <w:pStyle w:val="endash"/>
              <w:keepNext/>
              <w:rPr>
                <w:i/>
              </w:rPr>
            </w:pPr>
            <w:r>
              <w:t>of one or two clauses</w:t>
            </w:r>
          </w:p>
          <w:p w:rsidR="00C44A64" w:rsidRDefault="00C44A64" w:rsidP="000F10AD">
            <w:pPr>
              <w:pStyle w:val="endash"/>
              <w:keepNext/>
            </w:pPr>
            <w:r>
              <w:t>using adjectives, pronouns and prepositions to write about familiar people, places, things and events time/ location markers</w:t>
            </w:r>
          </w:p>
          <w:p w:rsidR="00C44A64" w:rsidRDefault="00C44A64" w:rsidP="000F10AD">
            <w:pPr>
              <w:pStyle w:val="endash"/>
              <w:keepNext/>
            </w:pPr>
            <w:r>
              <w:t>with a limited range of simple cohesive devices such as and, but, then to sequence writing</w:t>
            </w:r>
          </w:p>
          <w:p w:rsidR="00C44A64" w:rsidRDefault="00C44A64" w:rsidP="000F10AD">
            <w:pPr>
              <w:pStyle w:val="endash"/>
              <w:keepNext/>
            </w:pPr>
            <w:r>
              <w:t>using conventions of punctuation and capitalisation including for the personal pronoun I, upper and lower case, full stop, writing on the line</w:t>
            </w:r>
          </w:p>
          <w:p w:rsidR="00C44A64" w:rsidRDefault="00C44A64" w:rsidP="000F10AD">
            <w:pPr>
              <w:pStyle w:val="endash"/>
              <w:keepNext/>
            </w:pPr>
            <w:r>
              <w:t xml:space="preserve">simple sentences linked by simple cohesive devices, such as ‘and’, ‘but’, ‘then’ </w:t>
            </w:r>
          </w:p>
          <w:p w:rsidR="00C44A64" w:rsidRDefault="00C44A64" w:rsidP="00387B45">
            <w:pPr>
              <w:pStyle w:val="bullet"/>
              <w:numPr>
                <w:ilvl w:val="0"/>
                <w:numId w:val="10"/>
              </w:numPr>
              <w:ind w:left="284" w:hanging="284"/>
            </w:pPr>
            <w:r>
              <w:t>simple words / phrases:</w:t>
            </w:r>
          </w:p>
          <w:p w:rsidR="00C44A64" w:rsidRDefault="00C44A64" w:rsidP="000F10AD">
            <w:pPr>
              <w:pStyle w:val="endash"/>
              <w:keepNext/>
            </w:pPr>
            <w:r>
              <w:t>related to homework, tasks for learning</w:t>
            </w:r>
          </w:p>
          <w:p w:rsidR="00C44A64" w:rsidRDefault="00C44A64" w:rsidP="000F10AD">
            <w:pPr>
              <w:pStyle w:val="endash"/>
              <w:keepNext/>
            </w:pPr>
            <w:r>
              <w:t>associated with giving an opinion, expressing ideas</w:t>
            </w:r>
          </w:p>
          <w:p w:rsidR="00C44A64" w:rsidRDefault="00C44A64" w:rsidP="00387B45">
            <w:pPr>
              <w:pStyle w:val="bullet"/>
              <w:numPr>
                <w:ilvl w:val="0"/>
                <w:numId w:val="10"/>
              </w:numPr>
              <w:ind w:left="284" w:hanging="284"/>
            </w:pPr>
            <w:r w:rsidRPr="00AF1321">
              <w:t>numbers</w:t>
            </w:r>
            <w:r>
              <w:t xml:space="preserve"> as whole numbers and familiar fractions:</w:t>
            </w:r>
          </w:p>
          <w:p w:rsidR="00C44A64" w:rsidRDefault="00C44A64" w:rsidP="000F10AD">
            <w:pPr>
              <w:pStyle w:val="endash"/>
              <w:keepNext/>
            </w:pPr>
            <w:r>
              <w:t>time-related information such as dates of courses</w:t>
            </w:r>
          </w:p>
          <w:p w:rsidR="00C44A64" w:rsidRDefault="00C44A64" w:rsidP="000F10AD">
            <w:pPr>
              <w:pStyle w:val="endash"/>
              <w:keepNext/>
            </w:pPr>
            <w:r>
              <w:t>place-related information such as locations within the educational institution</w:t>
            </w:r>
          </w:p>
          <w:p w:rsidR="00C44A64" w:rsidRDefault="00C44A64" w:rsidP="000F10AD">
            <w:pPr>
              <w:pStyle w:val="endash"/>
              <w:keepNext/>
            </w:pPr>
            <w:r>
              <w:t>connected with money such as course fees, excursion costs</w:t>
            </w:r>
          </w:p>
          <w:p w:rsidR="00C44A64" w:rsidRDefault="00C44A64" w:rsidP="000F10AD">
            <w:pPr>
              <w:pStyle w:val="endash"/>
              <w:keepNext/>
            </w:pPr>
            <w:r>
              <w:t>counting and measuring</w:t>
            </w:r>
          </w:p>
          <w:p w:rsidR="00C44A64" w:rsidRDefault="00C44A64" w:rsidP="000F10AD">
            <w:pPr>
              <w:pStyle w:val="endash"/>
              <w:keepNext/>
            </w:pPr>
            <w:r>
              <w:lastRenderedPageBreak/>
              <w:t>organising</w:t>
            </w:r>
          </w:p>
          <w:p w:rsidR="00C44A64" w:rsidRDefault="00C44A64" w:rsidP="000F10AD">
            <w:pPr>
              <w:pStyle w:val="endash"/>
              <w:keepNext/>
            </w:pPr>
            <w:r>
              <w:t xml:space="preserve">phone numbers </w:t>
            </w:r>
          </w:p>
          <w:p w:rsidR="00C44A64" w:rsidRDefault="00C44A64" w:rsidP="00387B45">
            <w:pPr>
              <w:pStyle w:val="bullet"/>
              <w:numPr>
                <w:ilvl w:val="0"/>
                <w:numId w:val="10"/>
              </w:numPr>
              <w:ind w:left="284" w:hanging="284"/>
            </w:pPr>
            <w:r w:rsidRPr="00AF1321">
              <w:t>visuals</w:t>
            </w:r>
            <w:r>
              <w:t>:</w:t>
            </w:r>
          </w:p>
          <w:p w:rsidR="00C44A64" w:rsidRDefault="00C44A64" w:rsidP="000F10AD">
            <w:pPr>
              <w:pStyle w:val="endash"/>
              <w:keepNext/>
            </w:pPr>
            <w:r>
              <w:t>photographs</w:t>
            </w:r>
          </w:p>
          <w:p w:rsidR="00C44A64" w:rsidRDefault="00C44A64" w:rsidP="000F10AD">
            <w:pPr>
              <w:pStyle w:val="endash"/>
              <w:keepNext/>
            </w:pPr>
            <w:r>
              <w:t>symbols</w:t>
            </w:r>
          </w:p>
          <w:p w:rsidR="00C44A64" w:rsidRDefault="00C44A64" w:rsidP="000F10AD">
            <w:pPr>
              <w:pStyle w:val="endash"/>
              <w:keepNext/>
            </w:pPr>
            <w:r>
              <w:t>logos</w:t>
            </w:r>
          </w:p>
          <w:p w:rsidR="00C44A64" w:rsidRDefault="00C44A64" w:rsidP="000F10AD">
            <w:pPr>
              <w:pStyle w:val="endash"/>
              <w:keepNext/>
            </w:pPr>
            <w:r>
              <w:t>drawings</w:t>
            </w:r>
          </w:p>
          <w:p w:rsidR="00C44A64" w:rsidRDefault="00C44A64" w:rsidP="000F10AD">
            <w:pPr>
              <w:pStyle w:val="endash"/>
              <w:keepNext/>
            </w:pPr>
            <w:r>
              <w:t>simple diagrams</w:t>
            </w:r>
          </w:p>
          <w:p w:rsidR="00C44A64" w:rsidRDefault="00C44A64" w:rsidP="00387B45">
            <w:pPr>
              <w:pStyle w:val="bullet"/>
              <w:numPr>
                <w:ilvl w:val="0"/>
                <w:numId w:val="10"/>
              </w:numPr>
              <w:ind w:left="284" w:hanging="284"/>
            </w:pPr>
            <w:r>
              <w:t>abbreviations</w:t>
            </w:r>
          </w:p>
          <w:p w:rsidR="00C44A64" w:rsidRDefault="00C44A64" w:rsidP="00387B45">
            <w:pPr>
              <w:pStyle w:val="bullet"/>
              <w:numPr>
                <w:ilvl w:val="0"/>
                <w:numId w:val="10"/>
              </w:numPr>
              <w:ind w:left="284" w:hanging="284"/>
            </w:pPr>
            <w:r>
              <w:t>ticks, circles, underlining</w:t>
            </w:r>
          </w:p>
          <w:p w:rsidR="00C44A64" w:rsidRDefault="00C44A64" w:rsidP="00387B45">
            <w:pPr>
              <w:pStyle w:val="bullet"/>
              <w:numPr>
                <w:ilvl w:val="0"/>
                <w:numId w:val="10"/>
              </w:numPr>
              <w:ind w:left="284" w:hanging="284"/>
            </w:pPr>
            <w:r>
              <w:t>digital story</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unittext"/>
            </w:pPr>
            <w:r>
              <w:rPr>
                <w:b/>
                <w:i/>
              </w:rPr>
              <w:t xml:space="preserve">Review </w:t>
            </w:r>
            <w:r>
              <w:t>may include:</w:t>
            </w:r>
          </w:p>
        </w:tc>
        <w:tc>
          <w:tcPr>
            <w:tcW w:w="5953" w:type="dxa"/>
            <w:gridSpan w:val="3"/>
          </w:tcPr>
          <w:p w:rsidR="00C44A64" w:rsidRPr="00E6324B" w:rsidRDefault="00C44A64" w:rsidP="00387B45">
            <w:pPr>
              <w:pStyle w:val="bullet"/>
              <w:numPr>
                <w:ilvl w:val="0"/>
                <w:numId w:val="10"/>
              </w:numPr>
              <w:ind w:left="284" w:hanging="284"/>
            </w:pPr>
            <w:r w:rsidRPr="00E6324B">
              <w:t>support from the teacher, peers</w:t>
            </w:r>
            <w:r>
              <w:t xml:space="preserve"> and / or </w:t>
            </w:r>
            <w:r w:rsidRPr="00E6324B">
              <w:t>another support person,  as often as is required for:</w:t>
            </w:r>
          </w:p>
          <w:p w:rsidR="00C44A64" w:rsidRPr="00E6324B" w:rsidRDefault="00C44A64" w:rsidP="000F10AD">
            <w:pPr>
              <w:pStyle w:val="endash"/>
              <w:keepNext/>
            </w:pPr>
            <w:r w:rsidRPr="00E6324B">
              <w:t>spelling and punctuation</w:t>
            </w:r>
          </w:p>
          <w:p w:rsidR="00C44A64" w:rsidRPr="00E6324B" w:rsidRDefault="00C44A64" w:rsidP="000F10AD">
            <w:pPr>
              <w:pStyle w:val="endash"/>
              <w:keepNext/>
            </w:pPr>
            <w:r w:rsidRPr="00E6324B">
              <w:t>grammatical accuracy</w:t>
            </w:r>
          </w:p>
          <w:p w:rsidR="00C44A64" w:rsidRPr="00E6324B" w:rsidRDefault="00C44A64" w:rsidP="000F10AD">
            <w:pPr>
              <w:pStyle w:val="endash"/>
              <w:keepNext/>
            </w:pPr>
            <w:r w:rsidRPr="00E6324B">
              <w:t>clarity of purpose</w:t>
            </w:r>
            <w:r>
              <w:t xml:space="preserve"> / </w:t>
            </w:r>
            <w:r w:rsidRPr="00E6324B">
              <w:t>audience</w:t>
            </w:r>
            <w:r>
              <w:t xml:space="preserve"> / message</w:t>
            </w:r>
          </w:p>
          <w:p w:rsidR="00C44A64" w:rsidRDefault="00C44A64" w:rsidP="000F10AD">
            <w:pPr>
              <w:pStyle w:val="endash"/>
              <w:keepNext/>
            </w:pPr>
            <w:r w:rsidRPr="00E6324B">
              <w:t>appropriateness of layout</w:t>
            </w:r>
            <w:r>
              <w:t xml:space="preserve"> / </w:t>
            </w:r>
            <w:r w:rsidRPr="00E6324B">
              <w:t>register</w:t>
            </w:r>
          </w:p>
        </w:tc>
      </w:tr>
      <w:tr w:rsidR="00C44A64" w:rsidTr="00414EF4">
        <w:tc>
          <w:tcPr>
            <w:tcW w:w="9322" w:type="dxa"/>
            <w:gridSpan w:val="5"/>
          </w:tcPr>
          <w:p w:rsidR="00C44A64" w:rsidRDefault="00C44A64" w:rsidP="000F10AD">
            <w:pPr>
              <w:pStyle w:val="spacer"/>
            </w:pPr>
          </w:p>
        </w:tc>
      </w:tr>
      <w:tr w:rsidR="00C44A64" w:rsidTr="00414EF4">
        <w:tc>
          <w:tcPr>
            <w:tcW w:w="9322" w:type="dxa"/>
            <w:gridSpan w:val="5"/>
          </w:tcPr>
          <w:p w:rsidR="00C44A64" w:rsidRDefault="00C44A64" w:rsidP="000F10AD">
            <w:pPr>
              <w:pStyle w:val="Heading21"/>
            </w:pPr>
            <w:r>
              <w:t>Evidence Guide</w:t>
            </w:r>
          </w:p>
          <w:p w:rsidR="00C44A64" w:rsidRDefault="00C44A6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0F10AD">
            <w:pPr>
              <w:pStyle w:val="EG"/>
            </w:pPr>
            <w:r w:rsidRPr="005979AA">
              <w:t>Critical aspects for assessment and evidence required to demonstrate competency in this unit</w:t>
            </w:r>
          </w:p>
        </w:tc>
        <w:tc>
          <w:tcPr>
            <w:tcW w:w="5953" w:type="dxa"/>
            <w:gridSpan w:val="3"/>
          </w:tcPr>
          <w:p w:rsidR="00C44A64" w:rsidRDefault="00C44A64" w:rsidP="000F10AD">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t xml:space="preserve">identify the purpose and audience for a range of learning related digital and paper based text types </w:t>
            </w:r>
          </w:p>
          <w:p w:rsidR="00C44A64" w:rsidRDefault="00C44A64" w:rsidP="00387B45">
            <w:pPr>
              <w:pStyle w:val="bullet"/>
              <w:numPr>
                <w:ilvl w:val="0"/>
                <w:numId w:val="10"/>
              </w:numPr>
              <w:ind w:left="284" w:hanging="284"/>
            </w:pPr>
            <w:r>
              <w:t>produce one digital and one paper based simple, learning related text</w:t>
            </w:r>
          </w:p>
          <w:p w:rsidR="00C44A64" w:rsidRDefault="00C44A64" w:rsidP="000F10AD">
            <w:pPr>
              <w:pStyle w:val="bullet"/>
              <w:numPr>
                <w:ilvl w:val="0"/>
                <w:numId w:val="0"/>
              </w:numPr>
            </w:pPr>
            <w:r w:rsidRPr="006F4B0E">
              <w:t>In order to ensure learners achieve meaningful outcomes at the qualification level an integrated approach to assessment should be used, refer to Section B 6.1 Assessment Strategy</w:t>
            </w:r>
            <w:r>
              <w:t>.</w:t>
            </w:r>
          </w:p>
          <w:p w:rsidR="00C44A64" w:rsidRDefault="00C44A64" w:rsidP="000F10AD">
            <w:pPr>
              <w:pStyle w:val="bullet"/>
              <w:numPr>
                <w:ilvl w:val="0"/>
                <w:numId w:val="0"/>
              </w:numPr>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EG"/>
            </w:pPr>
            <w:r w:rsidRPr="005979AA">
              <w:t>Context of and specific resources for assessment</w:t>
            </w:r>
          </w:p>
        </w:tc>
        <w:tc>
          <w:tcPr>
            <w:tcW w:w="5953" w:type="dxa"/>
            <w:gridSpan w:val="3"/>
          </w:tcPr>
          <w:p w:rsidR="00C44A64" w:rsidRDefault="00C44A64" w:rsidP="000F10AD">
            <w:pPr>
              <w:pStyle w:val="unittext"/>
            </w:pPr>
            <w:r>
              <w:t>Assessment must ensure:</w:t>
            </w:r>
          </w:p>
          <w:p w:rsidR="00C44A64" w:rsidRDefault="00C44A64" w:rsidP="00387B45">
            <w:pPr>
              <w:pStyle w:val="bullet"/>
              <w:numPr>
                <w:ilvl w:val="0"/>
                <w:numId w:val="10"/>
              </w:numPr>
              <w:ind w:left="284" w:hanging="284"/>
            </w:pPr>
            <w:r>
              <w:t>access to real time or class specific opportunities to create digital learning related texts such as a blog, wiki or electronic discussion board</w:t>
            </w:r>
          </w:p>
          <w:p w:rsidR="00C44A64" w:rsidRDefault="00C44A64" w:rsidP="00387B45">
            <w:pPr>
              <w:pStyle w:val="bullet"/>
              <w:numPr>
                <w:ilvl w:val="0"/>
                <w:numId w:val="10"/>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 xml:space="preserve">which may include </w:t>
            </w:r>
            <w:r>
              <w:rPr>
                <w:bCs/>
              </w:rPr>
              <w:lastRenderedPageBreak/>
              <w:t>formatted and unformatted sections</w:t>
            </w:r>
          </w:p>
          <w:p w:rsidR="00C44A64" w:rsidRDefault="00C44A64" w:rsidP="000F10AD">
            <w:pPr>
              <w:pStyle w:val="unittext"/>
            </w:pPr>
            <w:r w:rsidRPr="006000CD">
              <w:t>At this level, the learner may:</w:t>
            </w:r>
          </w:p>
          <w:p w:rsidR="00C44A64" w:rsidRPr="006000CD" w:rsidRDefault="00C44A64" w:rsidP="00387B45">
            <w:pPr>
              <w:pStyle w:val="bullet"/>
              <w:numPr>
                <w:ilvl w:val="0"/>
                <w:numId w:val="10"/>
              </w:numPr>
              <w:ind w:left="284" w:hanging="284"/>
            </w:pPr>
            <w:r>
              <w:t>work with an expert / mentor where support is available if requested</w:t>
            </w:r>
          </w:p>
          <w:p w:rsidR="00C44A64" w:rsidRPr="006000CD" w:rsidRDefault="00C44A64" w:rsidP="00387B45">
            <w:pPr>
              <w:pStyle w:val="bullet"/>
              <w:numPr>
                <w:ilvl w:val="0"/>
                <w:numId w:val="10"/>
              </w:numPr>
              <w:ind w:left="284" w:hanging="284"/>
            </w:pPr>
            <w:r w:rsidRPr="006000CD">
              <w:t>require additional time to complete written tasks</w:t>
            </w:r>
          </w:p>
          <w:p w:rsidR="00C44A64" w:rsidRDefault="00C44A64" w:rsidP="00387B45">
            <w:pPr>
              <w:pStyle w:val="bullet"/>
              <w:numPr>
                <w:ilvl w:val="0"/>
                <w:numId w:val="10"/>
              </w:numPr>
              <w:ind w:left="284" w:hanging="284"/>
            </w:pPr>
            <w:r w:rsidRPr="006000CD">
              <w:t>depend on a personal dictionary</w:t>
            </w:r>
            <w:r>
              <w:t xml:space="preserve"> </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622D2D" w:rsidRDefault="00C44A64" w:rsidP="000F10AD">
            <w:pPr>
              <w:pStyle w:val="EG"/>
            </w:pPr>
            <w:r w:rsidRPr="005979AA">
              <w:t>Method(s) of assessment</w:t>
            </w:r>
          </w:p>
        </w:tc>
        <w:tc>
          <w:tcPr>
            <w:tcW w:w="5953" w:type="dxa"/>
            <w:gridSpan w:val="3"/>
          </w:tcPr>
          <w:p w:rsidR="00C44A64" w:rsidRDefault="00C44A64" w:rsidP="000F10AD">
            <w:pPr>
              <w:pStyle w:val="unittext"/>
            </w:pPr>
            <w:r>
              <w:t>The following assessment methods are suitable for this unit:</w:t>
            </w:r>
          </w:p>
          <w:p w:rsidR="00C44A64" w:rsidRDefault="00C44A64" w:rsidP="00387B45">
            <w:pPr>
              <w:pStyle w:val="bullet"/>
              <w:numPr>
                <w:ilvl w:val="0"/>
                <w:numId w:val="10"/>
              </w:numPr>
              <w:ind w:left="284" w:hanging="284"/>
            </w:pPr>
            <w:r>
              <w:t>observation of the learner planning, drafting and editing simple learning related paper based and digital texts</w:t>
            </w:r>
          </w:p>
          <w:p w:rsidR="00C44A64" w:rsidRDefault="00C44A64" w:rsidP="00387B45">
            <w:pPr>
              <w:pStyle w:val="bullet"/>
              <w:numPr>
                <w:ilvl w:val="0"/>
                <w:numId w:val="10"/>
              </w:numPr>
              <w:ind w:left="284" w:hanging="284"/>
            </w:pPr>
            <w:r>
              <w:t xml:space="preserve">portfolio of paper based and digital texts produced by the learner </w:t>
            </w:r>
          </w:p>
          <w:p w:rsidR="00C44A64" w:rsidRDefault="00C44A64" w:rsidP="00387B45">
            <w:pPr>
              <w:pStyle w:val="bullet"/>
              <w:numPr>
                <w:ilvl w:val="0"/>
                <w:numId w:val="10"/>
              </w:numPr>
              <w:ind w:left="284" w:hanging="284"/>
            </w:pPr>
            <w:r>
              <w:t>oral or written questioning to confirm knowledge of the purpose and audience of a range of learning related text types</w:t>
            </w:r>
          </w:p>
        </w:tc>
      </w:tr>
    </w:tbl>
    <w:p w:rsidR="00C44A64" w:rsidRPr="00FB16B2" w:rsidRDefault="00C44A64" w:rsidP="008E119F">
      <w:pPr>
        <w:spacing w:after="0"/>
        <w:rPr>
          <w:sz w:val="4"/>
        </w:rPr>
      </w:pPr>
    </w:p>
    <w:p w:rsidR="00C44A64" w:rsidRDefault="00C44A64" w:rsidP="008E119F">
      <w:pPr>
        <w:spacing w:before="0" w:after="0"/>
        <w:sectPr w:rsidR="00C44A64" w:rsidSect="00414EF4">
          <w:headerReference w:type="even" r:id="rId139"/>
          <w:headerReference w:type="default" r:id="rId140"/>
          <w:footerReference w:type="even" r:id="rId141"/>
          <w:headerReference w:type="first" r:id="rId142"/>
          <w:footerReference w:type="first" r:id="rId14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lastRenderedPageBreak/>
              <w:t>Unit Code</w:t>
            </w:r>
          </w:p>
        </w:tc>
        <w:tc>
          <w:tcPr>
            <w:tcW w:w="6299" w:type="dxa"/>
            <w:gridSpan w:val="4"/>
          </w:tcPr>
          <w:p w:rsidR="00C44A64" w:rsidRPr="00D72D90" w:rsidRDefault="00B11ECF" w:rsidP="00825FE7">
            <w:pPr>
              <w:pStyle w:val="code1"/>
            </w:pPr>
            <w:bookmarkStart w:id="152" w:name="_Toc451945952"/>
            <w:r w:rsidRPr="00B11ECF">
              <w:t>VU21305</w:t>
            </w:r>
            <w:bookmarkEnd w:id="152"/>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53" w:name="_Toc451945953"/>
            <w:r>
              <w:t>Create simple texts for employment purposes</w:t>
            </w:r>
            <w:bookmarkEnd w:id="153"/>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2E73E1" w:rsidRDefault="00C44A64" w:rsidP="007D798B">
            <w:pPr>
              <w:pStyle w:val="unittext"/>
              <w:keepNext/>
            </w:pPr>
            <w:r>
              <w:t xml:space="preserve">This unit describes the skills and knowledge to enable the development of </w:t>
            </w:r>
            <w:r w:rsidRPr="002E73E1">
              <w:t xml:space="preserve">writing skills to create simple </w:t>
            </w:r>
            <w:r>
              <w:t xml:space="preserve">paper based and digital </w:t>
            </w:r>
            <w:r w:rsidRPr="002E73E1">
              <w:t xml:space="preserve">texts </w:t>
            </w:r>
            <w:r>
              <w:t>related to employment</w:t>
            </w:r>
            <w:r w:rsidRPr="002E73E1">
              <w:t xml:space="preserve">. </w:t>
            </w:r>
          </w:p>
          <w:p w:rsidR="00C44A64" w:rsidRDefault="00C44A64" w:rsidP="007D798B">
            <w:pPr>
              <w:pStyle w:val="unittext"/>
              <w:keepNext/>
            </w:pPr>
            <w:r w:rsidRPr="002E73E1">
              <w:t xml:space="preserve">The required outcomes described in this unit relate directly to the </w:t>
            </w:r>
            <w:r w:rsidRPr="002E73E1">
              <w:rPr>
                <w:i/>
              </w:rPr>
              <w:t>Australian Core Skills Framework (ACSF)</w:t>
            </w:r>
            <w:r w:rsidRPr="002E73E1">
              <w:t>, (© Commonwealth of Australia, 20</w:t>
            </w:r>
            <w:r>
              <w:t>12</w:t>
            </w:r>
            <w:r w:rsidRPr="002E73E1">
              <w:t>). They contribute to the achievement of ACSF indicators of competence at Level Two (Writing)</w:t>
            </w:r>
            <w:r>
              <w:t>: 2.05, 2.06</w:t>
            </w:r>
            <w:r w:rsidRPr="002E73E1">
              <w:t>.</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182AEE" w:rsidRDefault="00C44A64" w:rsidP="007D798B">
            <w:pPr>
              <w:pStyle w:val="unittext"/>
              <w:keepNext/>
            </w:pPr>
            <w:r w:rsidRPr="00182AEE">
              <w:t xml:space="preserve">People seeking to improve their </w:t>
            </w:r>
            <w:r>
              <w:t xml:space="preserve">employment </w:t>
            </w:r>
            <w:r w:rsidRPr="00182AEE">
              <w:t>participation options will need to develop a range of writing and communication skills associated with creating texts. The unit provides the learner with the skills and knowledge necessary to create simple texts with a</w:t>
            </w:r>
            <w:r>
              <w:t xml:space="preserve">n employment </w:t>
            </w:r>
            <w:r w:rsidRPr="00182AEE">
              <w:t>context and purpose. These skills will provide the foundation for future activities associated with producing text.</w:t>
            </w:r>
          </w:p>
          <w:p w:rsidR="00C44A64" w:rsidRDefault="00C44A64" w:rsidP="007D798B">
            <w:pPr>
              <w:pStyle w:val="unittext"/>
              <w:keepNext/>
            </w:pPr>
            <w:r w:rsidRPr="00925661">
              <w:t xml:space="preserve">Where application is as part of the </w:t>
            </w:r>
            <w:r w:rsidRPr="006E28EF">
              <w:t xml:space="preserve">Certificate I in General Education for Adults (Introductory), </w:t>
            </w:r>
            <w:r w:rsidRPr="00925661">
              <w:t xml:space="preserve">it is recommended that application is integrated with the delivery and assessment of </w:t>
            </w:r>
            <w:r w:rsidR="005245A5" w:rsidRPr="005245A5">
              <w:rPr>
                <w:i/>
              </w:rPr>
              <w:t>VU21301</w:t>
            </w:r>
            <w:r w:rsidR="005245A5">
              <w:rPr>
                <w:i/>
              </w:rPr>
              <w:t xml:space="preserve"> </w:t>
            </w:r>
            <w:r w:rsidRPr="00925661">
              <w:rPr>
                <w:i/>
              </w:rPr>
              <w:t xml:space="preserve">Engage with simple texts for </w:t>
            </w:r>
            <w:r>
              <w:rPr>
                <w:i/>
              </w:rPr>
              <w:t xml:space="preserve">employment </w:t>
            </w:r>
            <w:r w:rsidRPr="00925661">
              <w:rPr>
                <w:i/>
              </w:rPr>
              <w:t>purposes.</w:t>
            </w:r>
            <w:r w:rsidRPr="00925661">
              <w:t xml:space="preserve"> </w:t>
            </w:r>
            <w:r>
              <w:t xml:space="preserve">The link between reading and writing across the different domains also encourages co-delivery and assessment of additional units, such as </w:t>
            </w:r>
            <w:r w:rsidR="00B12FA4" w:rsidRPr="00B12FA4">
              <w:rPr>
                <w:i/>
              </w:rPr>
              <w:t>VU21299</w:t>
            </w:r>
            <w:r w:rsidR="00B12FA4">
              <w:rPr>
                <w:i/>
              </w:rPr>
              <w:t xml:space="preserve"> </w:t>
            </w:r>
            <w:r w:rsidRPr="006E28EF">
              <w:rPr>
                <w:i/>
              </w:rPr>
              <w:t>Engage with simple texts for personal purposes</w:t>
            </w:r>
            <w:r>
              <w:rPr>
                <w:i/>
              </w:rPr>
              <w:t xml:space="preserve"> </w:t>
            </w:r>
            <w:r>
              <w:t xml:space="preserve">and </w:t>
            </w:r>
            <w:r w:rsidR="00B11ECF" w:rsidRPr="00B11ECF">
              <w:rPr>
                <w:i/>
              </w:rPr>
              <w:t>VU21303</w:t>
            </w:r>
            <w:r>
              <w:rPr>
                <w:i/>
              </w:rPr>
              <w:t xml:space="preserve"> </w:t>
            </w:r>
            <w:r w:rsidRPr="006E28EF">
              <w:rPr>
                <w:i/>
              </w:rPr>
              <w:t>Create simple texts for personal purposes</w:t>
            </w:r>
            <w:r>
              <w:t>.</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84371F" w:rsidRDefault="00C44A64" w:rsidP="007D798B">
            <w:pPr>
              <w:pStyle w:val="element"/>
              <w:keepNext/>
            </w:pPr>
            <w:r w:rsidRPr="0084371F">
              <w:t>1</w:t>
            </w:r>
            <w:r>
              <w:tab/>
              <w:t>Identify simple employment related text types</w:t>
            </w:r>
          </w:p>
        </w:tc>
        <w:tc>
          <w:tcPr>
            <w:tcW w:w="570" w:type="dxa"/>
            <w:gridSpan w:val="2"/>
          </w:tcPr>
          <w:p w:rsidR="00C44A64" w:rsidRDefault="00C44A64" w:rsidP="007D798B">
            <w:pPr>
              <w:pStyle w:val="PC"/>
              <w:keepNext/>
            </w:pPr>
            <w:r>
              <w:t>1.1</w:t>
            </w:r>
          </w:p>
        </w:tc>
        <w:tc>
          <w:tcPr>
            <w:tcW w:w="5729" w:type="dxa"/>
            <w:gridSpan w:val="2"/>
          </w:tcPr>
          <w:p w:rsidR="00C44A64" w:rsidRDefault="00C44A64" w:rsidP="007D798B">
            <w:pPr>
              <w:pStyle w:val="unittext"/>
              <w:keepNext/>
              <w:rPr>
                <w:lang w:eastAsia="en-US"/>
              </w:rPr>
            </w:pPr>
            <w:r>
              <w:t xml:space="preserve">Explore a range of </w:t>
            </w:r>
            <w:r w:rsidRPr="0094664E">
              <w:rPr>
                <w:b/>
                <w:i/>
              </w:rPr>
              <w:t>simple</w:t>
            </w:r>
            <w:r>
              <w:rPr>
                <w:b/>
                <w:i/>
              </w:rPr>
              <w:t xml:space="preserve"> employment related</w:t>
            </w:r>
            <w:r w:rsidRPr="0094664E">
              <w:rPr>
                <w:b/>
                <w:i/>
              </w:rPr>
              <w:t xml:space="preserve"> digital and paper based </w:t>
            </w:r>
            <w:r>
              <w:rPr>
                <w:b/>
                <w:i/>
              </w:rPr>
              <w:t>text types</w:t>
            </w:r>
            <w:r w:rsidRPr="0094664E">
              <w:rPr>
                <w:b/>
                <w:i/>
              </w:rPr>
              <w:t xml:space="preserve">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rPr>
                <w:lang w:eastAsia="en-US"/>
              </w:rPr>
            </w:pPr>
            <w:r>
              <w:t xml:space="preserve">Identify the </w:t>
            </w:r>
            <w:r w:rsidRPr="00420F45">
              <w:rPr>
                <w:b/>
                <w:i/>
              </w:rPr>
              <w:t>purpose</w:t>
            </w:r>
            <w:r>
              <w:t xml:space="preserve"> and </w:t>
            </w:r>
            <w:r>
              <w:rPr>
                <w:b/>
                <w:i/>
              </w:rPr>
              <w:t xml:space="preserve">audience </w:t>
            </w:r>
            <w:r>
              <w:t>of the texts to own learning need</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rPr>
                <w:lang w:eastAsia="en-US"/>
              </w:rPr>
            </w:pPr>
            <w:r>
              <w:t xml:space="preserve">Identify the </w:t>
            </w:r>
            <w:r w:rsidRPr="00FB61CF">
              <w:rPr>
                <w:b/>
                <w:i/>
              </w:rPr>
              <w:t>features</w:t>
            </w:r>
            <w:r>
              <w:t xml:space="preserve"> of selected digital and paper based texts </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lastRenderedPageBreak/>
              <w:t>2</w:t>
            </w:r>
            <w:r>
              <w:tab/>
              <w:t>Produce</w:t>
            </w:r>
            <w:r w:rsidRPr="00420F45">
              <w:t xml:space="preserve"> </w:t>
            </w:r>
            <w:r>
              <w:t xml:space="preserve">a </w:t>
            </w:r>
            <w:r w:rsidRPr="00420F45">
              <w:t xml:space="preserve">simple </w:t>
            </w:r>
            <w:r>
              <w:t xml:space="preserve">employment related paper based </w:t>
            </w:r>
            <w:r w:rsidRPr="00420F45">
              <w:t xml:space="preserve">text </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rPr>
                <w:szCs w:val="24"/>
                <w:lang w:eastAsia="en-US"/>
              </w:rPr>
            </w:pPr>
            <w:r>
              <w:t xml:space="preserve">Confirm the </w:t>
            </w:r>
            <w:r w:rsidRPr="00C40EC9">
              <w:t>purpose</w:t>
            </w:r>
            <w:r>
              <w:t xml:space="preserve"> and </w:t>
            </w:r>
            <w:r w:rsidRPr="001D4726">
              <w:t>audience</w:t>
            </w:r>
            <w:r>
              <w:rPr>
                <w:b/>
                <w:i/>
              </w:rPr>
              <w:t xml:space="preserve"> </w:t>
            </w:r>
            <w:r>
              <w:t xml:space="preserve">of the paper based text </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rPr>
                <w:szCs w:val="24"/>
                <w:lang w:eastAsia="en-US"/>
              </w:rPr>
            </w:pPr>
            <w:r>
              <w:t xml:space="preserve">Select the </w:t>
            </w:r>
            <w:r w:rsidRPr="00420F45">
              <w:rPr>
                <w:b/>
                <w:i/>
              </w:rPr>
              <w:t>a</w:t>
            </w:r>
            <w:r>
              <w:rPr>
                <w:b/>
                <w:i/>
              </w:rPr>
              <w:t>ppropriate format</w:t>
            </w:r>
            <w:r>
              <w:t xml:space="preserve"> </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2.3</w:t>
            </w:r>
          </w:p>
        </w:tc>
        <w:tc>
          <w:tcPr>
            <w:tcW w:w="5714" w:type="dxa"/>
          </w:tcPr>
          <w:p w:rsidR="00C44A64" w:rsidRPr="00C40EC9" w:rsidRDefault="00C44A64" w:rsidP="007D798B">
            <w:pPr>
              <w:pStyle w:val="unittext"/>
              <w:keepNext/>
              <w:rPr>
                <w:b/>
                <w:i/>
              </w:rPr>
            </w:pPr>
            <w:r>
              <w:t xml:space="preserve">Plan and sequence the </w:t>
            </w:r>
            <w:r>
              <w:rPr>
                <w:b/>
                <w:i/>
              </w:rPr>
              <w:t>content</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2.4</w:t>
            </w:r>
          </w:p>
        </w:tc>
        <w:tc>
          <w:tcPr>
            <w:tcW w:w="5714" w:type="dxa"/>
          </w:tcPr>
          <w:p w:rsidR="00C44A64" w:rsidRDefault="00C44A64" w:rsidP="007D798B">
            <w:pPr>
              <w:pStyle w:val="unittext"/>
              <w:keepNext/>
            </w:pPr>
            <w:r>
              <w:t xml:space="preserve">Arrange the </w:t>
            </w:r>
            <w:r w:rsidRPr="001D4726">
              <w:t>features</w:t>
            </w:r>
            <w:r>
              <w:t xml:space="preserve"> of the text to meet the purpose</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2.5</w:t>
            </w:r>
          </w:p>
        </w:tc>
        <w:tc>
          <w:tcPr>
            <w:tcW w:w="5714" w:type="dxa"/>
          </w:tcPr>
          <w:p w:rsidR="00C44A64" w:rsidRDefault="00C44A64" w:rsidP="007D798B">
            <w:pPr>
              <w:pStyle w:val="PC"/>
              <w:keepNext/>
            </w:pPr>
            <w:r w:rsidRPr="00F707A9">
              <w:rPr>
                <w:b/>
                <w:i/>
              </w:rPr>
              <w:t>Review</w:t>
            </w:r>
            <w:r>
              <w:t xml:space="preserve"> the draft text and make any adjustments to the final text as required</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rsidR="00C44A64" w:rsidRDefault="00C44A64" w:rsidP="007D798B">
            <w:pPr>
              <w:pStyle w:val="PC"/>
              <w:keepNext/>
            </w:pPr>
            <w:r>
              <w:t>3.1</w:t>
            </w:r>
          </w:p>
        </w:tc>
        <w:tc>
          <w:tcPr>
            <w:tcW w:w="5729" w:type="dxa"/>
            <w:gridSpan w:val="2"/>
          </w:tcPr>
          <w:p w:rsidR="00C44A64" w:rsidRDefault="00C44A64" w:rsidP="007D798B">
            <w:pPr>
              <w:pStyle w:val="unittext"/>
              <w:keepNext/>
              <w:rPr>
                <w:szCs w:val="24"/>
                <w:lang w:eastAsia="en-US"/>
              </w:rPr>
            </w:pPr>
            <w:r>
              <w:t xml:space="preserve">Confirm the </w:t>
            </w:r>
            <w:r w:rsidRPr="008E4833">
              <w:t>purpose</w:t>
            </w:r>
            <w:r>
              <w:t xml:space="preserve"> of the digital text </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3.2</w:t>
            </w:r>
          </w:p>
        </w:tc>
        <w:tc>
          <w:tcPr>
            <w:tcW w:w="5729" w:type="dxa"/>
            <w:gridSpan w:val="2"/>
          </w:tcPr>
          <w:p w:rsidR="00C44A64" w:rsidRPr="00C40EC9" w:rsidRDefault="00C44A64" w:rsidP="007D798B">
            <w:pPr>
              <w:pStyle w:val="unittext"/>
              <w:keepNext/>
              <w:rPr>
                <w:szCs w:val="24"/>
                <w:lang w:eastAsia="en-US"/>
              </w:rPr>
            </w:pPr>
            <w:r w:rsidRPr="00C40EC9">
              <w:t xml:space="preserve">Select the appropriate format </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3.3</w:t>
            </w:r>
          </w:p>
        </w:tc>
        <w:tc>
          <w:tcPr>
            <w:tcW w:w="5729" w:type="dxa"/>
            <w:gridSpan w:val="2"/>
          </w:tcPr>
          <w:p w:rsidR="00C44A64" w:rsidRPr="00C40EC9" w:rsidRDefault="00C44A64" w:rsidP="007D798B">
            <w:pPr>
              <w:pStyle w:val="unittext"/>
              <w:keepNext/>
            </w:pPr>
            <w:r w:rsidRPr="00C40EC9">
              <w:t>Plan and sequence the content</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3.4</w:t>
            </w:r>
          </w:p>
        </w:tc>
        <w:tc>
          <w:tcPr>
            <w:tcW w:w="5729" w:type="dxa"/>
            <w:gridSpan w:val="2"/>
          </w:tcPr>
          <w:p w:rsidR="00C44A64" w:rsidRPr="00C40EC9" w:rsidRDefault="00C44A64" w:rsidP="007D798B">
            <w:pPr>
              <w:pStyle w:val="unittext"/>
              <w:keepNext/>
            </w:pPr>
            <w:r w:rsidRPr="00C40EC9">
              <w:t>Arrange the features of the text to meet the purpose</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3.5</w:t>
            </w:r>
          </w:p>
        </w:tc>
        <w:tc>
          <w:tcPr>
            <w:tcW w:w="5729" w:type="dxa"/>
            <w:gridSpan w:val="2"/>
          </w:tcPr>
          <w:p w:rsidR="00C44A64" w:rsidRPr="00C40EC9" w:rsidRDefault="00C44A64" w:rsidP="007D798B">
            <w:pPr>
              <w:pStyle w:val="PC"/>
              <w:keepNext/>
            </w:pPr>
            <w:r w:rsidRPr="00C40EC9">
              <w:t>Review the draft text and make any adjustments to the final text as required</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942DB5" w:rsidRDefault="00C44A64" w:rsidP="00387B45">
            <w:pPr>
              <w:pStyle w:val="bullet"/>
              <w:keepNex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C44A64" w:rsidRDefault="00C44A64" w:rsidP="00387B45">
            <w:pPr>
              <w:pStyle w:val="bullet"/>
              <w:keepNext/>
              <w:numPr>
                <w:ilvl w:val="0"/>
                <w:numId w:val="10"/>
              </w:numPr>
              <w:ind w:left="284" w:hanging="284"/>
            </w:pPr>
            <w:r w:rsidRPr="00A553B6">
              <w:t>punctuation conventions of sentence writing</w:t>
            </w:r>
          </w:p>
          <w:p w:rsidR="00C44A64" w:rsidRDefault="00C44A64" w:rsidP="007D798B">
            <w:pPr>
              <w:pStyle w:val="unittext"/>
              <w:keepNext/>
            </w:pPr>
            <w:r>
              <w:t>Required Skills:</w:t>
            </w:r>
          </w:p>
          <w:p w:rsidR="00C44A64" w:rsidRDefault="00C44A64" w:rsidP="00387B45">
            <w:pPr>
              <w:pStyle w:val="bullet"/>
              <w:keepNext/>
              <w:numPr>
                <w:ilvl w:val="0"/>
                <w:numId w:val="10"/>
              </w:numPr>
              <w:ind w:left="284" w:hanging="284"/>
            </w:pPr>
            <w:r>
              <w:t>literacy skills to demonstrate:</w:t>
            </w:r>
          </w:p>
          <w:p w:rsidR="00C44A64" w:rsidRPr="00A553B6" w:rsidRDefault="00C44A64" w:rsidP="007D798B">
            <w:pPr>
              <w:pStyle w:val="endash"/>
              <w:keepNext/>
            </w:pPr>
            <w:r w:rsidRPr="00A553B6">
              <w:t xml:space="preserve">beginning ability to structure text </w:t>
            </w:r>
          </w:p>
          <w:p w:rsidR="00C44A64" w:rsidRDefault="00C44A64" w:rsidP="007D798B">
            <w:pPr>
              <w:pStyle w:val="endash"/>
              <w:keepNext/>
            </w:pPr>
            <w:r>
              <w:t xml:space="preserve">consistent </w:t>
            </w:r>
            <w:r w:rsidRPr="00A553B6">
              <w:t xml:space="preserve">use </w:t>
            </w:r>
            <w:r>
              <w:t xml:space="preserve">of </w:t>
            </w:r>
            <w:r w:rsidRPr="00A553B6">
              <w:t xml:space="preserve">upper and lower case letters </w:t>
            </w:r>
          </w:p>
          <w:p w:rsidR="00C44A64" w:rsidRPr="00A553B6" w:rsidRDefault="00C44A64" w:rsidP="007D798B">
            <w:pPr>
              <w:pStyle w:val="endash"/>
              <w:keepNext/>
            </w:pPr>
            <w:r w:rsidRPr="00A553B6">
              <w:t>developing ability to link ideas using simple conjunctive devices such as “and” and “but”</w:t>
            </w:r>
          </w:p>
          <w:p w:rsidR="00C44A64" w:rsidRDefault="00C44A64" w:rsidP="007D798B">
            <w:pPr>
              <w:pStyle w:val="endash"/>
              <w:keepNext/>
            </w:pPr>
            <w:r w:rsidRPr="00A553B6">
              <w:t>grammatically correct simple sentence structure</w:t>
            </w:r>
          </w:p>
          <w:p w:rsidR="00C44A64" w:rsidRDefault="00C44A64" w:rsidP="00387B45">
            <w:pPr>
              <w:pStyle w:val="bullet"/>
              <w:keepNext/>
              <w:numPr>
                <w:ilvl w:val="0"/>
                <w:numId w:val="10"/>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C40EC9" w:rsidRDefault="00C44A64" w:rsidP="007D798B">
            <w:pPr>
              <w:pStyle w:val="unittext"/>
              <w:keepNext/>
            </w:pPr>
            <w:r w:rsidRPr="0094664E">
              <w:rPr>
                <w:b/>
                <w:i/>
              </w:rPr>
              <w:t>Simple</w:t>
            </w:r>
            <w:r>
              <w:rPr>
                <w:b/>
                <w:i/>
              </w:rPr>
              <w:t xml:space="preserve"> employment related</w:t>
            </w:r>
            <w:r w:rsidRPr="0094664E">
              <w:rPr>
                <w:b/>
                <w:i/>
              </w:rPr>
              <w:t xml:space="preserve"> digital and paper based </w:t>
            </w:r>
            <w:r>
              <w:rPr>
                <w:b/>
                <w:i/>
              </w:rPr>
              <w:t xml:space="preserve">text types </w:t>
            </w:r>
            <w:r>
              <w:t>may include:</w:t>
            </w:r>
          </w:p>
        </w:tc>
        <w:tc>
          <w:tcPr>
            <w:tcW w:w="5873" w:type="dxa"/>
            <w:gridSpan w:val="3"/>
          </w:tcPr>
          <w:p w:rsidR="00C44A64" w:rsidRPr="00E25FFE" w:rsidRDefault="00C44A64" w:rsidP="00387B45">
            <w:pPr>
              <w:pStyle w:val="bullet"/>
              <w:keepNext/>
              <w:numPr>
                <w:ilvl w:val="0"/>
                <w:numId w:val="10"/>
              </w:numPr>
              <w:ind w:left="284" w:hanging="284"/>
            </w:pPr>
            <w:r w:rsidRPr="00E25FFE">
              <w:t>simple familiar texts with clear purpose and familiar vocabulary</w:t>
            </w:r>
          </w:p>
          <w:p w:rsidR="00C44A64" w:rsidRPr="00E25FFE" w:rsidRDefault="00C44A64" w:rsidP="00387B45">
            <w:pPr>
              <w:pStyle w:val="bullet"/>
              <w:keepNext/>
              <w:numPr>
                <w:ilvl w:val="0"/>
                <w:numId w:val="10"/>
              </w:numPr>
              <w:ind w:left="284" w:hanging="284"/>
            </w:pPr>
            <w:r w:rsidRPr="00E25FFE">
              <w:t xml:space="preserve">electronic, printed and texts containing visual </w:t>
            </w:r>
            <w:r w:rsidRPr="00E25FFE">
              <w:lastRenderedPageBreak/>
              <w:t>elements:</w:t>
            </w:r>
          </w:p>
          <w:p w:rsidR="00C44A64" w:rsidRPr="00711A6B" w:rsidRDefault="00C44A64" w:rsidP="007D798B">
            <w:pPr>
              <w:pStyle w:val="endash"/>
              <w:keepNext/>
            </w:pPr>
            <w:r w:rsidRPr="00711A6B">
              <w:t>formatted workplace texts requiring personal details, providing familiar information</w:t>
            </w:r>
            <w:r>
              <w:t xml:space="preserve"> such as</w:t>
            </w:r>
            <w:r w:rsidRPr="00711A6B">
              <w:t xml:space="preserve"> pre-o</w:t>
            </w:r>
            <w:r>
              <w:t xml:space="preserve">peration checklists, Workcover, </w:t>
            </w:r>
            <w:r w:rsidRPr="00711A6B">
              <w:t xml:space="preserve">leave forms, tax forms, induction checklists </w:t>
            </w:r>
          </w:p>
          <w:p w:rsidR="00C44A64" w:rsidRPr="006000CD" w:rsidRDefault="00C44A64" w:rsidP="007D798B">
            <w:pPr>
              <w:pStyle w:val="endash"/>
              <w:keepNext/>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rsidR="00C44A64" w:rsidRPr="006000CD" w:rsidRDefault="00C44A64" w:rsidP="007D798B">
            <w:pPr>
              <w:pStyle w:val="endash"/>
              <w:keepNext/>
            </w:pPr>
            <w:r w:rsidRPr="006000CD">
              <w:t>signs, notices</w:t>
            </w:r>
          </w:p>
          <w:p w:rsidR="00C44A64" w:rsidRPr="006000CD" w:rsidRDefault="00C44A64" w:rsidP="007D798B">
            <w:pPr>
              <w:pStyle w:val="endash"/>
              <w:keepNext/>
            </w:pPr>
            <w:r w:rsidRPr="006000CD">
              <w:t>email</w:t>
            </w:r>
            <w:r>
              <w:t xml:space="preserve"> and / or </w:t>
            </w:r>
            <w:r w:rsidRPr="006000CD">
              <w:t>handwritten</w:t>
            </w:r>
            <w:r>
              <w:t xml:space="preserve"> messages</w:t>
            </w:r>
          </w:p>
          <w:p w:rsidR="00C44A64" w:rsidRPr="006000CD" w:rsidRDefault="00C44A64" w:rsidP="007D798B">
            <w:pPr>
              <w:pStyle w:val="endash"/>
              <w:keepNext/>
            </w:pPr>
            <w:r>
              <w:t xml:space="preserve">short </w:t>
            </w:r>
            <w:r w:rsidRPr="006000CD">
              <w:t>memos</w:t>
            </w:r>
          </w:p>
          <w:p w:rsidR="00C44A64" w:rsidRDefault="00C44A64" w:rsidP="007D798B">
            <w:pPr>
              <w:pStyle w:val="endash"/>
              <w:keepNext/>
            </w:pPr>
            <w:r w:rsidRPr="006000CD">
              <w:t>warning notices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FB61CF" w:rsidRDefault="00C44A64" w:rsidP="007D798B">
            <w:pPr>
              <w:pStyle w:val="unittext"/>
              <w:keepNext/>
            </w:pPr>
            <w:r>
              <w:rPr>
                <w:b/>
                <w:i/>
              </w:rPr>
              <w:t xml:space="preserve">Purpose </w:t>
            </w:r>
            <w:r>
              <w:t>may include:</w:t>
            </w:r>
          </w:p>
        </w:tc>
        <w:tc>
          <w:tcPr>
            <w:tcW w:w="5873" w:type="dxa"/>
            <w:gridSpan w:val="3"/>
          </w:tcPr>
          <w:p w:rsidR="00C44A64" w:rsidRPr="006000CD" w:rsidRDefault="00C44A64" w:rsidP="00387B45">
            <w:pPr>
              <w:pStyle w:val="bullet"/>
              <w:keepNext/>
              <w:numPr>
                <w:ilvl w:val="0"/>
                <w:numId w:val="10"/>
              </w:numPr>
              <w:ind w:left="284" w:hanging="284"/>
            </w:pPr>
            <w:r w:rsidRPr="006000CD">
              <w:t>collection of information</w:t>
            </w:r>
          </w:p>
          <w:p w:rsidR="00C44A64" w:rsidRPr="006000CD" w:rsidRDefault="00C44A64" w:rsidP="00387B45">
            <w:pPr>
              <w:pStyle w:val="bullet"/>
              <w:keepNext/>
              <w:numPr>
                <w:ilvl w:val="0"/>
                <w:numId w:val="10"/>
              </w:numPr>
              <w:ind w:left="284" w:hanging="284"/>
            </w:pPr>
            <w:r w:rsidRPr="006000CD">
              <w:t>compliance / legal / OHS</w:t>
            </w:r>
            <w:r>
              <w:t>/ WHS</w:t>
            </w:r>
            <w:r w:rsidRPr="006000CD">
              <w:t xml:space="preserve"> requirements</w:t>
            </w:r>
          </w:p>
          <w:p w:rsidR="00C44A64" w:rsidRPr="006000CD" w:rsidRDefault="00C44A64" w:rsidP="00387B45">
            <w:pPr>
              <w:pStyle w:val="bullet"/>
              <w:keepNext/>
              <w:numPr>
                <w:ilvl w:val="0"/>
                <w:numId w:val="10"/>
              </w:numPr>
              <w:ind w:left="284" w:hanging="284"/>
            </w:pPr>
            <w:r w:rsidRPr="006000CD">
              <w:t xml:space="preserve">participation in workplace </w:t>
            </w:r>
            <w:r>
              <w:t>training</w:t>
            </w:r>
          </w:p>
          <w:p w:rsidR="00C44A64" w:rsidRPr="006000CD" w:rsidRDefault="00C44A64" w:rsidP="00387B45">
            <w:pPr>
              <w:pStyle w:val="bullet"/>
              <w:keepNext/>
              <w:numPr>
                <w:ilvl w:val="0"/>
                <w:numId w:val="10"/>
              </w:numPr>
              <w:ind w:left="284" w:hanging="284"/>
            </w:pPr>
            <w:r w:rsidRPr="006000CD">
              <w:t>communication of information related to storage, location of products and resources, health and safety</w:t>
            </w:r>
          </w:p>
          <w:p w:rsidR="00C44A64" w:rsidRDefault="00C44A64" w:rsidP="00387B45">
            <w:pPr>
              <w:pStyle w:val="bullet"/>
              <w:keepNext/>
              <w:numPr>
                <w:ilvl w:val="0"/>
                <w:numId w:val="10"/>
              </w:numPr>
              <w:ind w:left="284" w:hanging="284"/>
            </w:pPr>
            <w:r w:rsidRPr="006000CD">
              <w:t>communication of instructions</w:t>
            </w:r>
            <w:r>
              <w:t xml:space="preserve"> or warnings:</w:t>
            </w:r>
          </w:p>
          <w:p w:rsidR="00C44A64" w:rsidRDefault="00C44A64" w:rsidP="00387B45">
            <w:pPr>
              <w:pStyle w:val="bullet"/>
              <w:keepNext/>
              <w:numPr>
                <w:ilvl w:val="0"/>
                <w:numId w:val="10"/>
              </w:numPr>
              <w:ind w:left="284" w:hanging="284"/>
            </w:pPr>
            <w:r>
              <w:t>change of roster notification</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FB61CF" w:rsidRDefault="00C44A64" w:rsidP="007D798B">
            <w:pPr>
              <w:pStyle w:val="unittext"/>
              <w:keepNext/>
            </w:pPr>
            <w:r>
              <w:rPr>
                <w:b/>
                <w:i/>
              </w:rPr>
              <w:t xml:space="preserve">Audience </w:t>
            </w:r>
            <w:r>
              <w:t>may include:</w:t>
            </w:r>
          </w:p>
        </w:tc>
        <w:tc>
          <w:tcPr>
            <w:tcW w:w="5873" w:type="dxa"/>
            <w:gridSpan w:val="3"/>
          </w:tcPr>
          <w:p w:rsidR="00C44A64" w:rsidRPr="00FB61CF" w:rsidRDefault="00C44A64" w:rsidP="00387B45">
            <w:pPr>
              <w:pStyle w:val="bullet"/>
              <w:keepNext/>
              <w:numPr>
                <w:ilvl w:val="0"/>
                <w:numId w:val="10"/>
              </w:numPr>
              <w:ind w:left="284" w:hanging="284"/>
            </w:pPr>
            <w:r w:rsidRPr="00FB61CF">
              <w:t>fellow workers</w:t>
            </w:r>
          </w:p>
          <w:p w:rsidR="00C44A64" w:rsidRPr="00FB61CF" w:rsidRDefault="00C44A64" w:rsidP="00387B45">
            <w:pPr>
              <w:pStyle w:val="bullet"/>
              <w:keepNext/>
              <w:numPr>
                <w:ilvl w:val="0"/>
                <w:numId w:val="10"/>
              </w:numPr>
              <w:ind w:left="284" w:hanging="284"/>
            </w:pPr>
            <w:r w:rsidRPr="00FB61CF">
              <w:t>immediate superior</w:t>
            </w:r>
          </w:p>
          <w:p w:rsidR="00C44A64" w:rsidRPr="00FB61CF" w:rsidRDefault="00C44A64" w:rsidP="00387B45">
            <w:pPr>
              <w:pStyle w:val="bullet"/>
              <w:keepNext/>
              <w:numPr>
                <w:ilvl w:val="0"/>
                <w:numId w:val="10"/>
              </w:numPr>
              <w:ind w:left="284" w:hanging="284"/>
            </w:pPr>
            <w:r w:rsidRPr="00FB61CF">
              <w:t>workers in another section</w:t>
            </w:r>
          </w:p>
          <w:p w:rsidR="00C44A64" w:rsidRPr="00FB61CF" w:rsidRDefault="00C44A64" w:rsidP="00387B45">
            <w:pPr>
              <w:pStyle w:val="bullet"/>
              <w:keepNext/>
              <w:numPr>
                <w:ilvl w:val="0"/>
                <w:numId w:val="10"/>
              </w:numPr>
              <w:ind w:left="284" w:hanging="284"/>
            </w:pPr>
            <w:r w:rsidRPr="00FB61CF">
              <w:t>clients / customers</w:t>
            </w:r>
          </w:p>
          <w:p w:rsidR="00C44A64" w:rsidRDefault="00C44A64" w:rsidP="00387B45">
            <w:pPr>
              <w:pStyle w:val="bullet"/>
              <w:keepNext/>
              <w:numPr>
                <w:ilvl w:val="0"/>
                <w:numId w:val="10"/>
              </w:numPr>
              <w:ind w:left="284" w:hanging="284"/>
            </w:pPr>
            <w:r w:rsidRPr="00FB61CF">
              <w:t>visitors</w:t>
            </w:r>
            <w:r>
              <w:t xml:space="preserve"> / </w:t>
            </w:r>
            <w:r w:rsidRPr="00FB61CF">
              <w:t>contractors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FB61CF" w:rsidRDefault="00C44A64" w:rsidP="007D798B">
            <w:pPr>
              <w:pStyle w:val="unittext"/>
              <w:keepNext/>
            </w:pPr>
            <w:r>
              <w:rPr>
                <w:b/>
                <w:i/>
              </w:rPr>
              <w:t xml:space="preserve">Features </w:t>
            </w:r>
            <w:r>
              <w:t>may include:</w:t>
            </w:r>
          </w:p>
        </w:tc>
        <w:tc>
          <w:tcPr>
            <w:tcW w:w="5873" w:type="dxa"/>
            <w:gridSpan w:val="3"/>
          </w:tcPr>
          <w:p w:rsidR="00C44A64" w:rsidRDefault="00C44A64" w:rsidP="00387B45">
            <w:pPr>
              <w:pStyle w:val="bullet"/>
              <w:keepNext/>
              <w:numPr>
                <w:ilvl w:val="0"/>
                <w:numId w:val="10"/>
              </w:numPr>
              <w:ind w:left="284" w:hanging="284"/>
            </w:pPr>
            <w:r>
              <w:t>transparent organisation of text structure appropriate to text type:</w:t>
            </w:r>
          </w:p>
          <w:p w:rsidR="00C44A64" w:rsidRDefault="00C44A64" w:rsidP="007D798B">
            <w:pPr>
              <w:pStyle w:val="endash"/>
              <w:keepNext/>
            </w:pPr>
            <w:r>
              <w:t xml:space="preserve">short narrative texts with sequential prose: beginning, middle and end </w:t>
            </w:r>
          </w:p>
          <w:p w:rsidR="00C44A64" w:rsidRDefault="00C44A64" w:rsidP="007D798B">
            <w:pPr>
              <w:pStyle w:val="endash"/>
              <w:keepNext/>
            </w:pPr>
            <w:r>
              <w:t>procedural texts with a small number of sequentially ordered dot points or numbered instructions</w:t>
            </w:r>
          </w:p>
          <w:p w:rsidR="00C44A64" w:rsidRDefault="00C44A64" w:rsidP="007D798B">
            <w:pPr>
              <w:pStyle w:val="endash"/>
              <w:keepNext/>
            </w:pPr>
            <w:r>
              <w:t>informative texts with explicit navigation features such as headings, site map/ menus</w:t>
            </w:r>
          </w:p>
          <w:p w:rsidR="00C44A64" w:rsidRPr="006000CD" w:rsidRDefault="00C44A64" w:rsidP="007D798B">
            <w:pPr>
              <w:pStyle w:val="endash"/>
              <w:keepNext/>
            </w:pPr>
            <w:r w:rsidRPr="006000CD">
              <w:t>spacing, headings, alphabetical, numerical listings</w:t>
            </w:r>
          </w:p>
          <w:p w:rsidR="00C44A64" w:rsidRPr="006000CD" w:rsidRDefault="00C44A64" w:rsidP="007D798B">
            <w:pPr>
              <w:pStyle w:val="endash"/>
              <w:keepNext/>
            </w:pPr>
            <w:r w:rsidRPr="006000CD">
              <w:t xml:space="preserve">information formatted into a </w:t>
            </w:r>
            <w:r>
              <w:t xml:space="preserve">one or two column table such as </w:t>
            </w:r>
            <w:r w:rsidRPr="006000CD">
              <w:t>checklist of equipment requirements fo</w:t>
            </w:r>
            <w:r>
              <w:t>r job, price list of components</w:t>
            </w:r>
          </w:p>
          <w:p w:rsidR="00C44A64" w:rsidRDefault="00C44A64" w:rsidP="007D798B">
            <w:pPr>
              <w:pStyle w:val="endash"/>
              <w:keepNext/>
            </w:pPr>
            <w:r>
              <w:t xml:space="preserve">a number of simple </w:t>
            </w:r>
            <w:r w:rsidRPr="006000CD">
              <w:t>sentences linke</w:t>
            </w:r>
            <w:r>
              <w:t xml:space="preserve">d by simple cohesive devices such as </w:t>
            </w:r>
            <w:r w:rsidRPr="006000CD">
              <w:t>and, but, then</w:t>
            </w:r>
          </w:p>
          <w:p w:rsidR="00C44A64" w:rsidRPr="006000CD" w:rsidRDefault="00C44A64" w:rsidP="007D798B">
            <w:pPr>
              <w:pStyle w:val="endash"/>
              <w:keepNext/>
            </w:pPr>
            <w:r w:rsidRPr="006000CD">
              <w:t>navigation features</w:t>
            </w:r>
            <w:r>
              <w:t xml:space="preserve"> such as </w:t>
            </w:r>
            <w:r w:rsidRPr="006000CD">
              <w:t xml:space="preserve"> grids, arrows, dot points</w:t>
            </w:r>
          </w:p>
          <w:p w:rsidR="00C44A64" w:rsidRPr="006000CD" w:rsidRDefault="00C44A64" w:rsidP="007D798B">
            <w:pPr>
              <w:pStyle w:val="endash"/>
              <w:keepNext/>
            </w:pPr>
            <w:r w:rsidRPr="006000CD">
              <w:t>left to right and top to bottom orientation</w:t>
            </w:r>
          </w:p>
          <w:p w:rsidR="00C44A64" w:rsidRPr="006000CD" w:rsidRDefault="00C44A64" w:rsidP="00387B45">
            <w:pPr>
              <w:pStyle w:val="bullet"/>
              <w:keepNext/>
              <w:numPr>
                <w:ilvl w:val="0"/>
                <w:numId w:val="10"/>
              </w:numPr>
              <w:ind w:left="284" w:hanging="284"/>
              <w:rPr>
                <w:szCs w:val="24"/>
              </w:rPr>
            </w:pPr>
            <w:r w:rsidRPr="006000CD">
              <w:t>sentences</w:t>
            </w:r>
            <w:r>
              <w:t>:</w:t>
            </w:r>
          </w:p>
          <w:p w:rsidR="00C44A64" w:rsidRPr="006000CD" w:rsidRDefault="00C44A64" w:rsidP="007D798B">
            <w:pPr>
              <w:pStyle w:val="endash"/>
              <w:keepNext/>
              <w:rPr>
                <w:i/>
              </w:rPr>
            </w:pPr>
            <w:r w:rsidRPr="006000CD">
              <w:lastRenderedPageBreak/>
              <w:t xml:space="preserve">with simple verb tenses and routine word order patterns, </w:t>
            </w:r>
            <w:r>
              <w:t xml:space="preserve">such as </w:t>
            </w:r>
            <w:r w:rsidRPr="006000CD">
              <w:t>questions and instructions about familiar work matters, one or two sentences to describe events</w:t>
            </w:r>
          </w:p>
          <w:p w:rsidR="00C44A64" w:rsidRPr="006000CD" w:rsidRDefault="00C44A64" w:rsidP="007D798B">
            <w:pPr>
              <w:pStyle w:val="endash"/>
              <w:keepNext/>
              <w:rPr>
                <w:i/>
              </w:rPr>
            </w:pPr>
            <w:r w:rsidRPr="006000CD">
              <w:t>of one or two clauses</w:t>
            </w:r>
          </w:p>
          <w:p w:rsidR="00C44A64" w:rsidRPr="006000CD" w:rsidRDefault="00C44A64" w:rsidP="007D798B">
            <w:pPr>
              <w:pStyle w:val="endash"/>
              <w:keepNext/>
              <w:rPr>
                <w:i/>
              </w:rPr>
            </w:pPr>
            <w:r w:rsidRPr="006000CD">
              <w:t>containing adjectives, pronouns and prepositions</w:t>
            </w:r>
          </w:p>
          <w:p w:rsidR="00C44A64" w:rsidRPr="006000CD" w:rsidRDefault="00C44A64" w:rsidP="007D798B">
            <w:pPr>
              <w:pStyle w:val="endash"/>
              <w:keepNext/>
            </w:pPr>
            <w:r>
              <w:t xml:space="preserve">using </w:t>
            </w:r>
            <w:r w:rsidRPr="006000CD">
              <w:t>conventions</w:t>
            </w:r>
            <w:r>
              <w:t xml:space="preserve"> such as punctuation and capitalisation </w:t>
            </w:r>
            <w:r w:rsidRPr="006000CD">
              <w:t xml:space="preserve">including for the personal pronoun I, upper and </w:t>
            </w:r>
            <w:r>
              <w:t>lower case</w:t>
            </w:r>
          </w:p>
          <w:p w:rsidR="00C44A64" w:rsidRPr="00EF4D46" w:rsidRDefault="00C44A64" w:rsidP="00387B45">
            <w:pPr>
              <w:pStyle w:val="bullet"/>
              <w:keepNext/>
              <w:numPr>
                <w:ilvl w:val="0"/>
                <w:numId w:val="10"/>
              </w:numPr>
              <w:ind w:left="284" w:hanging="284"/>
            </w:pPr>
            <w:r w:rsidRPr="00EF4D46">
              <w:t>familiar words / phrases:</w:t>
            </w:r>
          </w:p>
          <w:p w:rsidR="00C44A64" w:rsidRPr="006000CD" w:rsidRDefault="00C44A64" w:rsidP="007D798B">
            <w:pPr>
              <w:pStyle w:val="endash"/>
              <w:keepNext/>
            </w:pPr>
            <w:r w:rsidRPr="006000CD">
              <w:t xml:space="preserve">personal details of self and other work colleagues </w:t>
            </w:r>
          </w:p>
          <w:p w:rsidR="00C44A64" w:rsidRPr="006000CD" w:rsidRDefault="00C44A64" w:rsidP="007D798B">
            <w:pPr>
              <w:pStyle w:val="endash"/>
              <w:keepNext/>
            </w:pPr>
            <w:r w:rsidRPr="006000CD">
              <w:t xml:space="preserve">place-related information </w:t>
            </w:r>
            <w:r>
              <w:t>such as location of work, workplace</w:t>
            </w:r>
          </w:p>
          <w:p w:rsidR="00C44A64" w:rsidRPr="006000CD" w:rsidRDefault="00C44A64" w:rsidP="007D798B">
            <w:pPr>
              <w:pStyle w:val="endash"/>
              <w:keepNext/>
            </w:pPr>
            <w:r w:rsidRPr="006000CD">
              <w:t xml:space="preserve">time-related information </w:t>
            </w:r>
            <w:r>
              <w:t xml:space="preserve">such as </w:t>
            </w:r>
            <w:r w:rsidRPr="006000CD">
              <w:t xml:space="preserve">starting time, lunch time, </w:t>
            </w:r>
            <w:r>
              <w:t>finishing</w:t>
            </w:r>
            <w:r w:rsidRPr="006000CD">
              <w:t xml:space="preserve"> time</w:t>
            </w:r>
          </w:p>
          <w:p w:rsidR="00C44A64" w:rsidRPr="006000CD" w:rsidRDefault="00C44A64" w:rsidP="007D798B">
            <w:pPr>
              <w:pStyle w:val="endash"/>
              <w:keepNext/>
            </w:pPr>
            <w:r w:rsidRPr="006000CD">
              <w:t>technical vocabulary related to the workplace</w:t>
            </w:r>
          </w:p>
          <w:p w:rsidR="00C44A64" w:rsidRPr="00552B4C" w:rsidRDefault="00C44A64" w:rsidP="00387B45">
            <w:pPr>
              <w:pStyle w:val="bullet"/>
              <w:keepNext/>
              <w:numPr>
                <w:ilvl w:val="0"/>
                <w:numId w:val="10"/>
              </w:numPr>
              <w:ind w:left="284" w:hanging="284"/>
            </w:pPr>
            <w:r w:rsidRPr="00552B4C">
              <w:t>numbers as whole numbers and familiar fractions:</w:t>
            </w:r>
          </w:p>
          <w:p w:rsidR="00C44A64" w:rsidRPr="006000CD" w:rsidRDefault="00C44A64" w:rsidP="007D798B">
            <w:pPr>
              <w:pStyle w:val="endash"/>
              <w:keepNext/>
            </w:pPr>
            <w:r w:rsidRPr="006000CD">
              <w:t xml:space="preserve">dates and times </w:t>
            </w:r>
          </w:p>
          <w:p w:rsidR="00C44A64" w:rsidRPr="006000CD" w:rsidRDefault="00C44A64" w:rsidP="007D798B">
            <w:pPr>
              <w:pStyle w:val="endash"/>
              <w:keepNext/>
            </w:pPr>
            <w:r w:rsidRPr="006000CD">
              <w:t>place-related information</w:t>
            </w:r>
          </w:p>
          <w:p w:rsidR="00C44A64" w:rsidRPr="006000CD" w:rsidRDefault="00C44A64" w:rsidP="007D798B">
            <w:pPr>
              <w:pStyle w:val="endash"/>
              <w:keepNext/>
            </w:pPr>
            <w:r w:rsidRPr="006000CD">
              <w:t>connected with money</w:t>
            </w:r>
          </w:p>
          <w:p w:rsidR="00C44A64" w:rsidRPr="006000CD" w:rsidRDefault="00C44A64" w:rsidP="007D798B">
            <w:pPr>
              <w:pStyle w:val="endash"/>
              <w:keepNext/>
            </w:pPr>
            <w:r w:rsidRPr="006000CD">
              <w:t>phone numbers relevant to workplace saved to note book or own personal phone bank</w:t>
            </w:r>
          </w:p>
          <w:p w:rsidR="00C44A64" w:rsidRPr="006000CD" w:rsidRDefault="00C44A64" w:rsidP="007D798B">
            <w:pPr>
              <w:pStyle w:val="endash"/>
              <w:keepNext/>
            </w:pPr>
            <w:r w:rsidRPr="006000CD">
              <w:t xml:space="preserve">counting, sorting and measuring units of production/ materials </w:t>
            </w:r>
          </w:p>
          <w:p w:rsidR="00C44A64" w:rsidRPr="006000CD" w:rsidRDefault="00C44A64" w:rsidP="00387B45">
            <w:pPr>
              <w:pStyle w:val="bullet"/>
              <w:keepNext/>
              <w:numPr>
                <w:ilvl w:val="0"/>
                <w:numId w:val="10"/>
              </w:numPr>
              <w:ind w:left="284" w:hanging="284"/>
            </w:pPr>
            <w:r w:rsidRPr="006000CD">
              <w:t>abbreviations</w:t>
            </w:r>
            <w:r>
              <w:t>:</w:t>
            </w:r>
            <w:r w:rsidRPr="006000CD">
              <w:t xml:space="preserve"> </w:t>
            </w:r>
          </w:p>
          <w:p w:rsidR="00C44A64" w:rsidRPr="006000CD" w:rsidRDefault="00C44A64" w:rsidP="007D798B">
            <w:pPr>
              <w:pStyle w:val="endash"/>
              <w:keepNext/>
            </w:pPr>
            <w:r w:rsidRPr="006000CD">
              <w:t>M / F</w:t>
            </w:r>
          </w:p>
          <w:p w:rsidR="00C44A64" w:rsidRPr="006000CD" w:rsidRDefault="00C44A64" w:rsidP="007D798B">
            <w:pPr>
              <w:pStyle w:val="endash"/>
              <w:keepNext/>
            </w:pPr>
            <w:r w:rsidRPr="006000CD">
              <w:t>N /A</w:t>
            </w:r>
          </w:p>
          <w:p w:rsidR="00C44A64" w:rsidRPr="006000CD" w:rsidRDefault="00C44A64" w:rsidP="007D798B">
            <w:pPr>
              <w:pStyle w:val="endash"/>
              <w:keepNext/>
            </w:pPr>
            <w:r w:rsidRPr="006000CD">
              <w:t>e.g.</w:t>
            </w:r>
          </w:p>
          <w:p w:rsidR="00C44A64" w:rsidRPr="006000CD" w:rsidRDefault="00C44A64" w:rsidP="007D798B">
            <w:pPr>
              <w:pStyle w:val="endash"/>
              <w:keepNext/>
            </w:pPr>
            <w:r w:rsidRPr="006000CD">
              <w:t>OHS</w:t>
            </w:r>
            <w:r>
              <w:t xml:space="preserve"> / WHS</w:t>
            </w:r>
            <w:r w:rsidRPr="006000CD">
              <w:t>, HAZCHEM</w:t>
            </w:r>
          </w:p>
          <w:p w:rsidR="00C44A64" w:rsidRPr="006000CD" w:rsidRDefault="00C44A64" w:rsidP="00387B45">
            <w:pPr>
              <w:pStyle w:val="bullet"/>
              <w:keepNext/>
              <w:numPr>
                <w:ilvl w:val="0"/>
                <w:numId w:val="10"/>
              </w:numPr>
              <w:ind w:left="284" w:hanging="284"/>
              <w:rPr>
                <w:szCs w:val="24"/>
              </w:rPr>
            </w:pPr>
            <w:r w:rsidRPr="006000CD">
              <w:t>well-known visuals, symbols and logos</w:t>
            </w:r>
            <w:r>
              <w:t>:</w:t>
            </w:r>
          </w:p>
          <w:p w:rsidR="00C44A64" w:rsidRPr="006000CD" w:rsidRDefault="00C44A64" w:rsidP="007D798B">
            <w:pPr>
              <w:pStyle w:val="endash"/>
              <w:keepNext/>
            </w:pPr>
            <w:r w:rsidRPr="006000CD">
              <w:t>logo of workplace</w:t>
            </w:r>
          </w:p>
          <w:p w:rsidR="00C44A64" w:rsidRPr="006000CD" w:rsidRDefault="00C44A64" w:rsidP="007D798B">
            <w:pPr>
              <w:pStyle w:val="endash"/>
              <w:keepNext/>
            </w:pPr>
            <w:r w:rsidRPr="006000CD">
              <w:t>symbols/ tags related to safe use of machinery</w:t>
            </w:r>
          </w:p>
          <w:p w:rsidR="00C44A64" w:rsidRPr="006000CD" w:rsidRDefault="00C44A64" w:rsidP="007D798B">
            <w:pPr>
              <w:pStyle w:val="endash"/>
              <w:keepNext/>
            </w:pPr>
            <w:r w:rsidRPr="006000CD">
              <w:t>HAZCHEM symbols</w:t>
            </w:r>
          </w:p>
          <w:p w:rsidR="00C44A64" w:rsidRPr="006000CD" w:rsidRDefault="00C44A64" w:rsidP="007D798B">
            <w:pPr>
              <w:pStyle w:val="endash"/>
              <w:keepNext/>
            </w:pPr>
            <w:r w:rsidRPr="006000CD">
              <w:t>photos</w:t>
            </w:r>
          </w:p>
          <w:p w:rsidR="00C44A64" w:rsidRPr="006000CD" w:rsidRDefault="00C44A64" w:rsidP="007D798B">
            <w:pPr>
              <w:pStyle w:val="endash"/>
              <w:keepNext/>
            </w:pPr>
            <w:r w:rsidRPr="006000CD">
              <w:t>posters</w:t>
            </w:r>
          </w:p>
          <w:p w:rsidR="00C44A64" w:rsidRPr="006000CD" w:rsidRDefault="00C44A64" w:rsidP="007D798B">
            <w:pPr>
              <w:pStyle w:val="endash"/>
              <w:keepNext/>
            </w:pPr>
            <w:r w:rsidRPr="006000CD">
              <w:t>maps / diagrams</w:t>
            </w:r>
          </w:p>
          <w:p w:rsidR="00C44A64" w:rsidRPr="006000CD" w:rsidRDefault="00C44A64" w:rsidP="007D798B">
            <w:pPr>
              <w:pStyle w:val="endash"/>
              <w:keepNext/>
            </w:pPr>
            <w:r w:rsidRPr="006000CD">
              <w:t>in multimodal texts / writing such as speech, graphics and moving images</w:t>
            </w:r>
          </w:p>
          <w:p w:rsidR="00C44A64" w:rsidRPr="006000CD" w:rsidRDefault="00C44A64" w:rsidP="00387B45">
            <w:pPr>
              <w:pStyle w:val="bullet"/>
              <w:keepNext/>
              <w:numPr>
                <w:ilvl w:val="0"/>
                <w:numId w:val="10"/>
              </w:numPr>
              <w:ind w:left="284" w:hanging="284"/>
            </w:pPr>
            <w:r w:rsidRPr="006000CD">
              <w:t>charts and graphs</w:t>
            </w:r>
          </w:p>
          <w:p w:rsidR="00C44A64" w:rsidRPr="006000CD" w:rsidRDefault="00C44A64" w:rsidP="007D798B">
            <w:pPr>
              <w:pStyle w:val="endash"/>
              <w:keepNext/>
            </w:pPr>
            <w:r w:rsidRPr="006000CD">
              <w:t>pie-charts</w:t>
            </w:r>
            <w:r>
              <w:t xml:space="preserve"> to show</w:t>
            </w:r>
            <w:r w:rsidRPr="006000CD">
              <w:t xml:space="preserve"> production hours</w:t>
            </w:r>
          </w:p>
          <w:p w:rsidR="00C44A64" w:rsidRPr="006000CD" w:rsidRDefault="00C44A64" w:rsidP="007D798B">
            <w:pPr>
              <w:pStyle w:val="endash"/>
              <w:keepNext/>
            </w:pPr>
            <w:r w:rsidRPr="006000CD">
              <w:t>line graphs</w:t>
            </w:r>
            <w:r>
              <w:t xml:space="preserve"> to show</w:t>
            </w:r>
            <w:r w:rsidRPr="006000CD">
              <w:t xml:space="preserve"> outputs, safety days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1D4726" w:rsidRDefault="00C44A64" w:rsidP="007D798B">
            <w:pPr>
              <w:pStyle w:val="unittext"/>
              <w:keepNext/>
            </w:pPr>
            <w:r w:rsidRPr="00420F45">
              <w:rPr>
                <w:b/>
                <w:i/>
              </w:rPr>
              <w:t>A</w:t>
            </w:r>
            <w:r>
              <w:rPr>
                <w:b/>
                <w:i/>
              </w:rPr>
              <w:t xml:space="preserve">ppropriate format </w:t>
            </w:r>
            <w:r>
              <w:t>may include:</w:t>
            </w:r>
          </w:p>
        </w:tc>
        <w:tc>
          <w:tcPr>
            <w:tcW w:w="5873" w:type="dxa"/>
            <w:gridSpan w:val="3"/>
          </w:tcPr>
          <w:p w:rsidR="00C44A64" w:rsidRPr="006000CD" w:rsidRDefault="00C44A64" w:rsidP="00387B45">
            <w:pPr>
              <w:pStyle w:val="bullet"/>
              <w:keepNext/>
              <w:numPr>
                <w:ilvl w:val="0"/>
                <w:numId w:val="10"/>
              </w:numPr>
              <w:ind w:left="284" w:hanging="284"/>
            </w:pPr>
            <w:r w:rsidRPr="006000CD">
              <w:t>handwritten, word processed</w:t>
            </w:r>
          </w:p>
          <w:p w:rsidR="00C44A64" w:rsidRPr="006000CD" w:rsidRDefault="00C44A64" w:rsidP="00387B45">
            <w:pPr>
              <w:pStyle w:val="bullet"/>
              <w:keepNext/>
              <w:numPr>
                <w:ilvl w:val="0"/>
                <w:numId w:val="10"/>
              </w:numPr>
              <w:ind w:left="284" w:hanging="284"/>
            </w:pPr>
            <w:r w:rsidRPr="006000CD">
              <w:t>printed or online</w:t>
            </w:r>
          </w:p>
          <w:p w:rsidR="00C44A64" w:rsidRPr="006000CD" w:rsidRDefault="00C44A64" w:rsidP="00387B45">
            <w:pPr>
              <w:pStyle w:val="bullet"/>
              <w:keepNext/>
              <w:numPr>
                <w:ilvl w:val="0"/>
                <w:numId w:val="10"/>
              </w:numPr>
              <w:ind w:left="284" w:hanging="284"/>
            </w:pPr>
            <w:r w:rsidRPr="006000CD">
              <w:lastRenderedPageBreak/>
              <w:t xml:space="preserve">data entry </w:t>
            </w:r>
            <w:r>
              <w:t xml:space="preserve">in a </w:t>
            </w:r>
            <w:r w:rsidRPr="006000CD">
              <w:t>database</w:t>
            </w:r>
          </w:p>
          <w:p w:rsidR="00C44A64" w:rsidRPr="006000CD" w:rsidRDefault="00C44A64" w:rsidP="00387B45">
            <w:pPr>
              <w:pStyle w:val="bullet"/>
              <w:keepNext/>
              <w:numPr>
                <w:ilvl w:val="0"/>
                <w:numId w:val="10"/>
              </w:numPr>
              <w:ind w:left="284" w:hanging="284"/>
            </w:pPr>
            <w:r w:rsidRPr="006000CD">
              <w:t xml:space="preserve">size of words and visuals </w:t>
            </w:r>
          </w:p>
          <w:p w:rsidR="00C44A64" w:rsidRDefault="00C44A64" w:rsidP="00387B45">
            <w:pPr>
              <w:pStyle w:val="bullet"/>
              <w:keepNext/>
              <w:numPr>
                <w:ilvl w:val="0"/>
                <w:numId w:val="10"/>
              </w:numPr>
              <w:ind w:left="284" w:hanging="284"/>
            </w:pPr>
            <w:r w:rsidRPr="006000CD">
              <w:t>place of colour, symbols, capitalisation</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1D4726" w:rsidRDefault="00C44A64" w:rsidP="007D798B">
            <w:pPr>
              <w:pStyle w:val="unittext"/>
              <w:keepNext/>
            </w:pPr>
            <w:r>
              <w:rPr>
                <w:b/>
                <w:i/>
              </w:rPr>
              <w:t xml:space="preserve">Content </w:t>
            </w:r>
            <w:r>
              <w:t>may include:</w:t>
            </w:r>
          </w:p>
        </w:tc>
        <w:tc>
          <w:tcPr>
            <w:tcW w:w="5873" w:type="dxa"/>
            <w:gridSpan w:val="3"/>
          </w:tcPr>
          <w:p w:rsidR="00C44A64" w:rsidRPr="006000CD" w:rsidRDefault="00C44A64" w:rsidP="00387B45">
            <w:pPr>
              <w:pStyle w:val="bullet"/>
              <w:keepNext/>
              <w:numPr>
                <w:ilvl w:val="0"/>
                <w:numId w:val="10"/>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rsidR="00C44A64" w:rsidRPr="006000CD" w:rsidRDefault="00C44A64" w:rsidP="00387B45">
            <w:pPr>
              <w:pStyle w:val="bullet"/>
              <w:keepNext/>
              <w:numPr>
                <w:ilvl w:val="0"/>
                <w:numId w:val="10"/>
              </w:numPr>
              <w:ind w:left="284" w:hanging="284"/>
            </w:pPr>
            <w:r w:rsidRPr="006000CD">
              <w:t xml:space="preserve">commonly used workplace abbreviations, symbols and icons </w:t>
            </w:r>
          </w:p>
          <w:p w:rsidR="00C44A64" w:rsidRDefault="00C44A64" w:rsidP="00387B45">
            <w:pPr>
              <w:pStyle w:val="bullet"/>
              <w:keepNext/>
              <w:numPr>
                <w:ilvl w:val="0"/>
                <w:numId w:val="10"/>
              </w:numPr>
              <w:ind w:left="284" w:hanging="284"/>
            </w:pPr>
            <w:r w:rsidRPr="006000CD">
              <w:t>commonly used words from the immediate workplace environment</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1D4726" w:rsidRDefault="00C44A64" w:rsidP="007D798B">
            <w:pPr>
              <w:pStyle w:val="unittext"/>
              <w:keepNext/>
              <w:rPr>
                <w:i/>
              </w:rPr>
            </w:pPr>
            <w:r w:rsidRPr="001D4726">
              <w:rPr>
                <w:b/>
                <w:i/>
              </w:rPr>
              <w:t>Review</w:t>
            </w:r>
            <w:r>
              <w:rPr>
                <w:b/>
              </w:rPr>
              <w:t xml:space="preserve"> </w:t>
            </w:r>
            <w:r w:rsidRPr="001D4726">
              <w:t>may include:</w:t>
            </w:r>
          </w:p>
        </w:tc>
        <w:tc>
          <w:tcPr>
            <w:tcW w:w="5873" w:type="dxa"/>
            <w:gridSpan w:val="3"/>
          </w:tcPr>
          <w:p w:rsidR="00C44A64" w:rsidRPr="006000CD" w:rsidRDefault="00C44A64" w:rsidP="00387B45">
            <w:pPr>
              <w:pStyle w:val="bullet"/>
              <w:keepNext/>
              <w:numPr>
                <w:ilvl w:val="0"/>
                <w:numId w:val="10"/>
              </w:numPr>
              <w:ind w:left="284" w:hanging="284"/>
            </w:pPr>
            <w:r w:rsidRPr="006000CD">
              <w:t>with support from the teacher, by peers, by another support person:</w:t>
            </w:r>
          </w:p>
          <w:p w:rsidR="00C44A64" w:rsidRPr="006000CD" w:rsidRDefault="00C44A64" w:rsidP="007D798B">
            <w:pPr>
              <w:pStyle w:val="endash"/>
              <w:keepNext/>
            </w:pPr>
            <w:r w:rsidRPr="006000CD">
              <w:t>spelling and punctuation</w:t>
            </w:r>
          </w:p>
          <w:p w:rsidR="00C44A64" w:rsidRPr="006000CD" w:rsidRDefault="00C44A64" w:rsidP="007D798B">
            <w:pPr>
              <w:pStyle w:val="endash"/>
              <w:keepNext/>
            </w:pPr>
            <w:r w:rsidRPr="006000CD">
              <w:t>grammatical accuracy</w:t>
            </w:r>
          </w:p>
          <w:p w:rsidR="00C44A64" w:rsidRPr="006000CD" w:rsidRDefault="00C44A64" w:rsidP="007D798B">
            <w:pPr>
              <w:pStyle w:val="endash"/>
              <w:keepNext/>
            </w:pPr>
            <w:r w:rsidRPr="006000CD">
              <w:t>clarity of purpose</w:t>
            </w:r>
            <w:r>
              <w:t xml:space="preserve"> /</w:t>
            </w:r>
            <w:r w:rsidRPr="006000CD">
              <w:t xml:space="preserve"> audience</w:t>
            </w:r>
            <w:r>
              <w:t xml:space="preserve"> / message</w:t>
            </w:r>
          </w:p>
          <w:p w:rsidR="00C44A64" w:rsidRPr="006000CD" w:rsidRDefault="00C44A64" w:rsidP="007D798B">
            <w:pPr>
              <w:pStyle w:val="endash"/>
              <w:keepNext/>
            </w:pPr>
            <w:r w:rsidRPr="006000CD">
              <w:t>appropriateness of layout, register</w:t>
            </w:r>
          </w:p>
          <w:p w:rsidR="00C44A64" w:rsidRDefault="00C44A64" w:rsidP="007D798B">
            <w:pPr>
              <w:pStyle w:val="endash"/>
              <w:keepNext/>
            </w:pPr>
            <w:r w:rsidRPr="006000CD">
              <w:t>effectiveness of layout features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Default="00C44A64" w:rsidP="00387B45">
            <w:pPr>
              <w:pStyle w:val="bullet"/>
              <w:keepNext/>
              <w:numPr>
                <w:ilvl w:val="0"/>
                <w:numId w:val="10"/>
              </w:numPr>
              <w:ind w:left="284" w:hanging="284"/>
            </w:pPr>
            <w:r>
              <w:t xml:space="preserve">identify the purpose and audience for a range of employment related digital and paper based text types </w:t>
            </w:r>
          </w:p>
          <w:p w:rsidR="00C44A64" w:rsidRDefault="00C44A64" w:rsidP="00387B45">
            <w:pPr>
              <w:pStyle w:val="bullet"/>
              <w:keepNext/>
              <w:numPr>
                <w:ilvl w:val="0"/>
                <w:numId w:val="10"/>
              </w:numPr>
              <w:ind w:left="284" w:hanging="284"/>
            </w:pPr>
            <w:r>
              <w:t>produce one digital and one paper based simple, employment related text</w:t>
            </w:r>
          </w:p>
          <w:p w:rsidR="00C44A64" w:rsidRDefault="00C44A64" w:rsidP="007D798B">
            <w:pPr>
              <w:pStyle w:val="unittext"/>
              <w:keepNext/>
            </w:pPr>
            <w:r w:rsidRPr="006F4B0E">
              <w:t>In order to ensure learners achieve meaningful outcomes at the qualification level an integrated approach to assessment should be used, refer to Section B 6.1 Assessment Strategy.</w:t>
            </w:r>
          </w:p>
          <w:p w:rsidR="00C44A64" w:rsidRDefault="00C44A64" w:rsidP="007D798B">
            <w:pPr>
              <w:pStyle w:val="unittext"/>
              <w:keepNext/>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Pr="002A3F14" w:rsidRDefault="00C44A64" w:rsidP="00387B45">
            <w:pPr>
              <w:pStyle w:val="bullet"/>
              <w:keepNext/>
              <w:numPr>
                <w:ilvl w:val="0"/>
                <w:numId w:val="10"/>
              </w:numPr>
              <w:ind w:left="284" w:hanging="284"/>
            </w:pPr>
            <w:r w:rsidRPr="00456FD4">
              <w:rPr>
                <w:bCs/>
              </w:rPr>
              <w:t xml:space="preserve">access to </w:t>
            </w:r>
            <w:r>
              <w:rPr>
                <w:bCs/>
              </w:rPr>
              <w:t xml:space="preserve">simple employment  related </w:t>
            </w:r>
            <w:r w:rsidRPr="00456FD4">
              <w:rPr>
                <w:bCs/>
              </w:rPr>
              <w:t xml:space="preserve">text types </w:t>
            </w:r>
            <w:r>
              <w:rPr>
                <w:bCs/>
              </w:rPr>
              <w:t>and texts which may include formatted and unformatted sections</w:t>
            </w:r>
          </w:p>
          <w:p w:rsidR="00C44A64" w:rsidRPr="006000CD" w:rsidRDefault="00C44A64" w:rsidP="007D798B">
            <w:pPr>
              <w:pStyle w:val="unittext"/>
              <w:keepNext/>
            </w:pPr>
            <w:r w:rsidRPr="006000CD">
              <w:t>At this level, the learner may:</w:t>
            </w:r>
          </w:p>
          <w:p w:rsidR="00C44A64" w:rsidRDefault="00C44A64" w:rsidP="00387B45">
            <w:pPr>
              <w:pStyle w:val="bullet"/>
              <w:keepNext/>
              <w:numPr>
                <w:ilvl w:val="0"/>
                <w:numId w:val="10"/>
              </w:numPr>
              <w:ind w:left="284" w:hanging="284"/>
            </w:pPr>
            <w:r>
              <w:t xml:space="preserve">work with an expert / mentor where support is available </w:t>
            </w:r>
            <w:r>
              <w:lastRenderedPageBreak/>
              <w:t>if requested</w:t>
            </w:r>
          </w:p>
          <w:p w:rsidR="00C44A64" w:rsidRPr="006000CD" w:rsidRDefault="00C44A64" w:rsidP="00387B45">
            <w:pPr>
              <w:pStyle w:val="bullet"/>
              <w:keepNext/>
              <w:numPr>
                <w:ilvl w:val="0"/>
                <w:numId w:val="10"/>
              </w:numPr>
              <w:ind w:left="284" w:hanging="284"/>
            </w:pPr>
            <w:r w:rsidRPr="006000CD">
              <w:t>require additional time to complete written tasks</w:t>
            </w:r>
          </w:p>
          <w:p w:rsidR="00C44A64" w:rsidRDefault="00C44A64" w:rsidP="00387B45">
            <w:pPr>
              <w:pStyle w:val="bullet"/>
              <w:keepNext/>
              <w:numPr>
                <w:ilvl w:val="0"/>
                <w:numId w:val="10"/>
              </w:numPr>
              <w:ind w:left="284" w:hanging="284"/>
            </w:pPr>
            <w:r>
              <w:t>access</w:t>
            </w:r>
            <w:r w:rsidRPr="006000CD">
              <w:t xml:space="preserve"> a personal dictionary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observation of the learner planning, drafting and editing simple employment related paper based and digital texts</w:t>
            </w:r>
          </w:p>
          <w:p w:rsidR="00C44A64" w:rsidRDefault="00C44A64" w:rsidP="00387B45">
            <w:pPr>
              <w:pStyle w:val="bullet"/>
              <w:keepNext/>
              <w:numPr>
                <w:ilvl w:val="0"/>
                <w:numId w:val="10"/>
              </w:numPr>
              <w:ind w:left="284" w:hanging="284"/>
            </w:pPr>
            <w:r>
              <w:t xml:space="preserve">portfolio of paper based and digital texts produced by the learner </w:t>
            </w:r>
          </w:p>
          <w:p w:rsidR="00C44A64" w:rsidRDefault="00C44A64" w:rsidP="00387B45">
            <w:pPr>
              <w:pStyle w:val="bullet"/>
              <w:keepNext/>
              <w:numPr>
                <w:ilvl w:val="0"/>
                <w:numId w:val="10"/>
              </w:numPr>
              <w:ind w:left="284" w:hanging="284"/>
            </w:pPr>
            <w:r>
              <w:t>oral or written questioning to confirm knowledge of the purpose and audience of a range of learning related text types</w:t>
            </w:r>
          </w:p>
          <w:p w:rsidR="00C44A64" w:rsidRDefault="00C44A64" w:rsidP="00387B45">
            <w:pPr>
              <w:pStyle w:val="bullet"/>
              <w:keepNext/>
              <w:numPr>
                <w:ilvl w:val="0"/>
                <w:numId w:val="10"/>
              </w:numPr>
              <w:ind w:left="284" w:hanging="284"/>
            </w:pPr>
            <w:r>
              <w:t>third party reports from a workplace supervisor detailing the ability of the learner to create simple texts</w:t>
            </w:r>
          </w:p>
        </w:tc>
      </w:tr>
    </w:tbl>
    <w:p w:rsidR="00C44A64" w:rsidRDefault="00C44A64" w:rsidP="008E119F"/>
    <w:p w:rsidR="00C44A64" w:rsidRDefault="00C44A64" w:rsidP="008E119F">
      <w:pPr>
        <w:spacing w:before="0" w:after="0"/>
        <w:sectPr w:rsidR="00C44A64" w:rsidSect="00414EF4">
          <w:headerReference w:type="even" r:id="rId144"/>
          <w:headerReference w:type="default" r:id="rId145"/>
          <w:footerReference w:type="even" r:id="rId146"/>
          <w:headerReference w:type="first" r:id="rId147"/>
          <w:footerReference w:type="first" r:id="rId14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lastRenderedPageBreak/>
              <w:t>Unit Code</w:t>
            </w:r>
          </w:p>
        </w:tc>
        <w:tc>
          <w:tcPr>
            <w:tcW w:w="6299" w:type="dxa"/>
            <w:gridSpan w:val="4"/>
          </w:tcPr>
          <w:p w:rsidR="00C44A64" w:rsidRPr="00D72D90" w:rsidRDefault="00B11ECF" w:rsidP="00825FE7">
            <w:pPr>
              <w:pStyle w:val="code1"/>
            </w:pPr>
            <w:bookmarkStart w:id="154" w:name="_Toc451945954"/>
            <w:r w:rsidRPr="00B11ECF">
              <w:t>VU21306</w:t>
            </w:r>
            <w:bookmarkEnd w:id="154"/>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55" w:name="_Toc451945955"/>
            <w:r>
              <w:t>Create simple texts to participate in the community</w:t>
            </w:r>
            <w:bookmarkEnd w:id="155"/>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C87E4D" w:rsidRDefault="00C44A64" w:rsidP="007D798B">
            <w:pPr>
              <w:pStyle w:val="unittext"/>
              <w:keepNext/>
            </w:pPr>
            <w:r>
              <w:t xml:space="preserve">This unit describes the skills and knowledge to enable development of </w:t>
            </w:r>
            <w:r w:rsidRPr="00C87E4D">
              <w:t xml:space="preserve">writing skills to create simple texts relevant to </w:t>
            </w:r>
            <w:r>
              <w:t xml:space="preserve">community </w:t>
            </w:r>
            <w:r w:rsidRPr="00C87E4D">
              <w:t xml:space="preserve">participation. </w:t>
            </w:r>
          </w:p>
          <w:p w:rsidR="00C44A64" w:rsidRDefault="00C44A64" w:rsidP="007D798B">
            <w:pPr>
              <w:pStyle w:val="unittext"/>
              <w:keepNext/>
            </w:pPr>
            <w:r w:rsidRPr="00C87E4D">
              <w:t xml:space="preserve">The required outcomes described in this unit relate directly to the </w:t>
            </w:r>
            <w:r w:rsidRPr="00C87E4D">
              <w:rPr>
                <w:i/>
              </w:rPr>
              <w:t>Australian Core Skills Framework (ACSF)</w:t>
            </w:r>
            <w:r w:rsidRPr="00C87E4D">
              <w:t>, (© Commonwealth of Australia, 20</w:t>
            </w:r>
            <w:r>
              <w:t>12). They contribute</w:t>
            </w:r>
            <w:r w:rsidRPr="00C87E4D">
              <w:t xml:space="preserve"> to the achievement of ACSF indicators of co</w:t>
            </w:r>
            <w:r>
              <w:t>mpetence at Level Two (Writing), 2.05, 2.06</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AA0F5A" w:rsidRDefault="00C44A64" w:rsidP="007D798B">
            <w:pPr>
              <w:pStyle w:val="unittext"/>
              <w:keepN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C44A64" w:rsidRDefault="00C44A64" w:rsidP="007D798B">
            <w:pPr>
              <w:pStyle w:val="unittext"/>
              <w:keepNext/>
            </w:pPr>
            <w:r w:rsidRPr="005168E6">
              <w:t xml:space="preserve">Where application is as part of the </w:t>
            </w:r>
            <w:r w:rsidRPr="005168E6">
              <w:rPr>
                <w:i/>
              </w:rPr>
              <w:t>Certificate</w:t>
            </w:r>
            <w:r>
              <w:rPr>
                <w:i/>
              </w:rPr>
              <w:t xml:space="preserve"> I</w:t>
            </w:r>
            <w:r w:rsidRPr="005168E6">
              <w:rPr>
                <w:i/>
              </w:rPr>
              <w:t xml:space="preserve"> in General Education for Adults</w:t>
            </w:r>
            <w:r w:rsidR="008734FB">
              <w:rPr>
                <w:i/>
              </w:rPr>
              <w:t xml:space="preserve"> </w:t>
            </w:r>
            <w:r>
              <w:rPr>
                <w:i/>
              </w:rPr>
              <w:t>(Introductory)</w:t>
            </w:r>
            <w:r w:rsidRPr="005168E6">
              <w:rPr>
                <w:i/>
              </w:rPr>
              <w:t xml:space="preserve">, </w:t>
            </w:r>
            <w:r w:rsidRPr="005168E6">
              <w:t xml:space="preserve">it is strongly recommended that application is integrated with the delivery and assessment of </w:t>
            </w:r>
            <w:r w:rsidR="005245A5" w:rsidRPr="005245A5">
              <w:rPr>
                <w:i/>
              </w:rPr>
              <w:t>VU21302</w:t>
            </w:r>
            <w:r w:rsidR="005245A5">
              <w:rPr>
                <w:i/>
              </w:rPr>
              <w:t xml:space="preserve"> </w:t>
            </w:r>
            <w:r w:rsidRPr="005168E6">
              <w:rPr>
                <w:i/>
              </w:rPr>
              <w:t>Engage with simple texts to participate in the community</w:t>
            </w:r>
            <w:r w:rsidRPr="005168E6">
              <w:t xml:space="preserve">. </w:t>
            </w:r>
            <w:r>
              <w:t xml:space="preserve">The link between reading and writing across the different domains also encourages co-delivery and assessment of additional units, such as </w:t>
            </w:r>
            <w:r w:rsidR="00B12FA4" w:rsidRPr="00B12FA4">
              <w:rPr>
                <w:i/>
              </w:rPr>
              <w:t>VU21299</w:t>
            </w:r>
            <w:r w:rsidR="00B12FA4">
              <w:rPr>
                <w:i/>
              </w:rPr>
              <w:t xml:space="preserve"> </w:t>
            </w:r>
            <w:r w:rsidRPr="006E28EF">
              <w:rPr>
                <w:i/>
              </w:rPr>
              <w:t>Engage with simple texts for personal purposes</w:t>
            </w:r>
            <w:r>
              <w:rPr>
                <w:i/>
              </w:rPr>
              <w:t xml:space="preserve"> </w:t>
            </w:r>
            <w:r>
              <w:t xml:space="preserve">and </w:t>
            </w:r>
            <w:r w:rsidR="00B11ECF" w:rsidRPr="00B11ECF">
              <w:rPr>
                <w:i/>
              </w:rPr>
              <w:t>VU21303</w:t>
            </w:r>
            <w:r>
              <w:rPr>
                <w:i/>
              </w:rPr>
              <w:t xml:space="preserve"> </w:t>
            </w:r>
            <w:r w:rsidRPr="006E28EF">
              <w:rPr>
                <w:i/>
              </w:rPr>
              <w:t>Create simple texts for personal purposes</w:t>
            </w:r>
            <w:r>
              <w:t>.</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84371F" w:rsidRDefault="00C44A64" w:rsidP="007D798B">
            <w:pPr>
              <w:pStyle w:val="element"/>
              <w:keepNext/>
            </w:pPr>
            <w:r w:rsidRPr="0084371F">
              <w:t>1</w:t>
            </w:r>
            <w:r>
              <w:tab/>
              <w:t xml:space="preserve">Identify simple digital and paper based community related text </w:t>
            </w:r>
            <w:r>
              <w:lastRenderedPageBreak/>
              <w:t>types</w:t>
            </w:r>
          </w:p>
        </w:tc>
        <w:tc>
          <w:tcPr>
            <w:tcW w:w="570" w:type="dxa"/>
            <w:gridSpan w:val="2"/>
          </w:tcPr>
          <w:p w:rsidR="00C44A64" w:rsidRDefault="00C44A64" w:rsidP="007D798B">
            <w:pPr>
              <w:pStyle w:val="PC"/>
              <w:keepNext/>
            </w:pPr>
            <w:r>
              <w:lastRenderedPageBreak/>
              <w:t>1.1</w:t>
            </w:r>
          </w:p>
        </w:tc>
        <w:tc>
          <w:tcPr>
            <w:tcW w:w="5729" w:type="dxa"/>
            <w:gridSpan w:val="2"/>
          </w:tcPr>
          <w:p w:rsidR="00C44A64" w:rsidRDefault="00C44A64" w:rsidP="007D798B">
            <w:pPr>
              <w:pStyle w:val="unittext"/>
              <w:keepNext/>
              <w:rPr>
                <w:lang w:eastAsia="en-US"/>
              </w:rPr>
            </w:pPr>
            <w:r>
              <w:t xml:space="preserve">Explore a range of </w:t>
            </w:r>
            <w:r>
              <w:rPr>
                <w:b/>
                <w:i/>
              </w:rPr>
              <w:t xml:space="preserve">simple community related digital and paper based text types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rPr>
                <w:lang w:eastAsia="en-US"/>
              </w:rPr>
            </w:pPr>
            <w:r>
              <w:t xml:space="preserve">Identify the </w:t>
            </w:r>
            <w:r>
              <w:rPr>
                <w:b/>
                <w:i/>
              </w:rPr>
              <w:t>purpose</w:t>
            </w:r>
            <w:r>
              <w:t xml:space="preserve"> and </w:t>
            </w:r>
            <w:r>
              <w:rPr>
                <w:b/>
                <w:i/>
              </w:rPr>
              <w:t xml:space="preserve">audience </w:t>
            </w:r>
            <w:r>
              <w:t xml:space="preserve">of the texts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rPr>
                <w:lang w:eastAsia="en-US"/>
              </w:rPr>
            </w:pPr>
            <w:r>
              <w:t xml:space="preserve">Recognise the </w:t>
            </w:r>
            <w:r>
              <w:rPr>
                <w:b/>
                <w:i/>
              </w:rPr>
              <w:t xml:space="preserve">key features </w:t>
            </w:r>
            <w:r>
              <w:t xml:space="preserve">of the texts </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t>Produce a simple community related paper based text</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E212E2">
              <w:rPr>
                <w:b/>
                <w:i/>
              </w:rPr>
              <w:t xml:space="preserve">paper based text </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rPr>
                <w:szCs w:val="24"/>
                <w:lang w:eastAsia="en-US"/>
              </w:rPr>
            </w:pPr>
            <w:r>
              <w:t xml:space="preserve">Select the </w:t>
            </w:r>
            <w:r w:rsidRPr="00420F45">
              <w:rPr>
                <w:b/>
                <w:i/>
              </w:rPr>
              <w:t>a</w:t>
            </w:r>
            <w:r>
              <w:rPr>
                <w:b/>
                <w:i/>
              </w:rPr>
              <w:t>ppropriate format</w:t>
            </w:r>
            <w:r>
              <w:t xml:space="preserve"> </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2.3</w:t>
            </w:r>
          </w:p>
        </w:tc>
        <w:tc>
          <w:tcPr>
            <w:tcW w:w="5714" w:type="dxa"/>
          </w:tcPr>
          <w:p w:rsidR="00C44A64" w:rsidRPr="00C40EC9" w:rsidRDefault="00C44A64" w:rsidP="007D798B">
            <w:pPr>
              <w:pStyle w:val="unittext"/>
              <w:keepNext/>
              <w:rPr>
                <w:b/>
                <w:i/>
              </w:rPr>
            </w:pPr>
            <w:r>
              <w:t xml:space="preserve">Plan and sequence the </w:t>
            </w:r>
            <w:r>
              <w:rPr>
                <w:b/>
                <w:i/>
              </w:rPr>
              <w:t>content</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2.4</w:t>
            </w:r>
          </w:p>
        </w:tc>
        <w:tc>
          <w:tcPr>
            <w:tcW w:w="5714" w:type="dxa"/>
          </w:tcPr>
          <w:p w:rsidR="00C44A64" w:rsidRDefault="00C44A64" w:rsidP="007D798B">
            <w:pPr>
              <w:pStyle w:val="unittext"/>
              <w:keepNext/>
            </w:pPr>
            <w:r>
              <w:t xml:space="preserve">Arrange the </w:t>
            </w:r>
            <w:r w:rsidRPr="001D4726">
              <w:t>features</w:t>
            </w:r>
            <w:r>
              <w:t xml:space="preserve"> of the text to meet the purpose</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2.5</w:t>
            </w:r>
          </w:p>
        </w:tc>
        <w:tc>
          <w:tcPr>
            <w:tcW w:w="5714" w:type="dxa"/>
          </w:tcPr>
          <w:p w:rsidR="00C44A64" w:rsidRDefault="00C44A64" w:rsidP="007D798B">
            <w:pPr>
              <w:pStyle w:val="PC"/>
              <w:keepNext/>
            </w:pPr>
            <w:r w:rsidRPr="00F707A9">
              <w:rPr>
                <w:b/>
                <w:i/>
              </w:rPr>
              <w:t>Review</w:t>
            </w:r>
            <w:r>
              <w:t xml:space="preserve"> the draft text and make any adjustments to the final text as required</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3</w:t>
            </w:r>
            <w:r>
              <w:tab/>
              <w:t>Produce a simple community related digital text</w:t>
            </w:r>
          </w:p>
        </w:tc>
        <w:tc>
          <w:tcPr>
            <w:tcW w:w="570" w:type="dxa"/>
            <w:gridSpan w:val="2"/>
          </w:tcPr>
          <w:p w:rsidR="00C44A64" w:rsidRDefault="00C44A64" w:rsidP="007D798B">
            <w:pPr>
              <w:pStyle w:val="PC"/>
              <w:keepNext/>
            </w:pPr>
            <w:r>
              <w:t>3.1</w:t>
            </w:r>
          </w:p>
        </w:tc>
        <w:tc>
          <w:tcPr>
            <w:tcW w:w="5729" w:type="dxa"/>
            <w:gridSpan w:val="2"/>
          </w:tcPr>
          <w:p w:rsidR="00C44A64" w:rsidRDefault="00C44A64" w:rsidP="007D798B">
            <w:pPr>
              <w:pStyle w:val="unittext"/>
              <w:keepN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E212E2">
              <w:rPr>
                <w:b/>
                <w:i/>
              </w:rPr>
              <w:t>digital text</w:t>
            </w:r>
            <w:r>
              <w:t xml:space="preserve"> </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3.2</w:t>
            </w:r>
          </w:p>
        </w:tc>
        <w:tc>
          <w:tcPr>
            <w:tcW w:w="5729" w:type="dxa"/>
            <w:gridSpan w:val="2"/>
          </w:tcPr>
          <w:p w:rsidR="00C44A64" w:rsidRPr="00E212E2" w:rsidRDefault="00C44A64" w:rsidP="007D798B">
            <w:pPr>
              <w:pStyle w:val="unittext"/>
              <w:keepNext/>
              <w:rPr>
                <w:szCs w:val="24"/>
                <w:lang w:eastAsia="en-US"/>
              </w:rPr>
            </w:pPr>
            <w:r w:rsidRPr="00E212E2">
              <w:t xml:space="preserve">Select the appropriate format </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3.3</w:t>
            </w:r>
          </w:p>
        </w:tc>
        <w:tc>
          <w:tcPr>
            <w:tcW w:w="5729" w:type="dxa"/>
            <w:gridSpan w:val="2"/>
          </w:tcPr>
          <w:p w:rsidR="00C44A64" w:rsidRPr="00E212E2" w:rsidRDefault="00C44A64" w:rsidP="007D798B">
            <w:pPr>
              <w:pStyle w:val="unittext"/>
              <w:keepNext/>
            </w:pPr>
            <w:r w:rsidRPr="00E212E2">
              <w:t>Plan and sequence the content</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3.4</w:t>
            </w:r>
          </w:p>
        </w:tc>
        <w:tc>
          <w:tcPr>
            <w:tcW w:w="5729" w:type="dxa"/>
            <w:gridSpan w:val="2"/>
          </w:tcPr>
          <w:p w:rsidR="00C44A64" w:rsidRPr="00E212E2" w:rsidRDefault="00C44A64" w:rsidP="007D798B">
            <w:pPr>
              <w:pStyle w:val="unittext"/>
              <w:keepNext/>
            </w:pPr>
            <w:r w:rsidRPr="00E212E2">
              <w:t>Arrange the features of the text to meet the purpose</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3.5</w:t>
            </w:r>
          </w:p>
        </w:tc>
        <w:tc>
          <w:tcPr>
            <w:tcW w:w="5729" w:type="dxa"/>
            <w:gridSpan w:val="2"/>
          </w:tcPr>
          <w:p w:rsidR="00C44A64" w:rsidRPr="00E212E2" w:rsidRDefault="00C44A64" w:rsidP="007D798B">
            <w:pPr>
              <w:pStyle w:val="PC"/>
              <w:keepNext/>
            </w:pPr>
            <w:r w:rsidRPr="00E212E2">
              <w:t>Review the draft text and make any adjustments to the final text as required</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942DB5" w:rsidRDefault="00C44A64" w:rsidP="00387B45">
            <w:pPr>
              <w:pStyle w:val="bullet"/>
              <w:keepNex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C44A64" w:rsidRDefault="00C44A64" w:rsidP="00387B45">
            <w:pPr>
              <w:pStyle w:val="bullet"/>
              <w:keepNext/>
              <w:numPr>
                <w:ilvl w:val="0"/>
                <w:numId w:val="10"/>
              </w:numPr>
              <w:ind w:left="284" w:hanging="284"/>
            </w:pPr>
            <w:r w:rsidRPr="00A553B6">
              <w:t>punctuation conventions of sentence writing</w:t>
            </w:r>
          </w:p>
          <w:p w:rsidR="00C44A64" w:rsidRDefault="00C44A64" w:rsidP="007D798B">
            <w:pPr>
              <w:pStyle w:val="unittext"/>
              <w:keepNext/>
            </w:pPr>
            <w:r>
              <w:t>Required Skills:</w:t>
            </w:r>
          </w:p>
          <w:p w:rsidR="00C44A64" w:rsidRDefault="00C44A64" w:rsidP="00387B45">
            <w:pPr>
              <w:pStyle w:val="bullet"/>
              <w:keepNext/>
              <w:numPr>
                <w:ilvl w:val="0"/>
                <w:numId w:val="10"/>
              </w:numPr>
              <w:ind w:left="284" w:hanging="284"/>
            </w:pPr>
            <w:r>
              <w:t>literacy skills to demonstrate:</w:t>
            </w:r>
          </w:p>
          <w:p w:rsidR="00C44A64" w:rsidRPr="00A553B6" w:rsidRDefault="00C44A64" w:rsidP="007D798B">
            <w:pPr>
              <w:pStyle w:val="endash"/>
              <w:keepNext/>
            </w:pPr>
            <w:r w:rsidRPr="00A553B6">
              <w:t xml:space="preserve">beginning ability to structure text </w:t>
            </w:r>
          </w:p>
          <w:p w:rsidR="00C44A64" w:rsidRDefault="00C44A64" w:rsidP="007D798B">
            <w:pPr>
              <w:pStyle w:val="endash"/>
              <w:keepNext/>
            </w:pPr>
            <w:r>
              <w:t xml:space="preserve">consistent </w:t>
            </w:r>
            <w:r w:rsidRPr="00A553B6">
              <w:t xml:space="preserve">use </w:t>
            </w:r>
            <w:r>
              <w:t xml:space="preserve">of </w:t>
            </w:r>
            <w:r w:rsidRPr="00A553B6">
              <w:t xml:space="preserve">upper and lower case letters </w:t>
            </w:r>
          </w:p>
          <w:p w:rsidR="00C44A64" w:rsidRPr="00A553B6" w:rsidRDefault="00C44A64" w:rsidP="007D798B">
            <w:pPr>
              <w:pStyle w:val="endash"/>
              <w:keepNext/>
            </w:pPr>
            <w:r w:rsidRPr="00A553B6">
              <w:t>developing ability to link ideas using simple conjunctive devices such as “and” and “but”.</w:t>
            </w:r>
          </w:p>
          <w:p w:rsidR="00C44A64" w:rsidRDefault="00C44A64" w:rsidP="007D798B">
            <w:pPr>
              <w:pStyle w:val="endash"/>
              <w:keepNext/>
            </w:pPr>
            <w:r w:rsidRPr="00A553B6">
              <w:t>grammatically correct simple sentence structure</w:t>
            </w:r>
          </w:p>
          <w:p w:rsidR="00C44A64" w:rsidRDefault="00C44A64" w:rsidP="007D798B">
            <w:pPr>
              <w:pStyle w:val="endash"/>
              <w:keepNext/>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6E6159" w:rsidRDefault="00C44A64" w:rsidP="007D798B">
            <w:pPr>
              <w:pStyle w:val="unittext"/>
              <w:keepNext/>
            </w:pPr>
            <w:r>
              <w:rPr>
                <w:b/>
                <w:i/>
              </w:rPr>
              <w:t xml:space="preserve">Simple community related digital and paper based text </w:t>
            </w:r>
            <w:r>
              <w:rPr>
                <w:b/>
                <w:i/>
              </w:rPr>
              <w:lastRenderedPageBreak/>
              <w:t xml:space="preserve">types </w:t>
            </w:r>
            <w:r>
              <w:t>may include:</w:t>
            </w:r>
          </w:p>
        </w:tc>
        <w:tc>
          <w:tcPr>
            <w:tcW w:w="5873" w:type="dxa"/>
            <w:gridSpan w:val="3"/>
          </w:tcPr>
          <w:p w:rsidR="00C44A64" w:rsidRPr="00827B0A" w:rsidRDefault="00C44A64" w:rsidP="00387B45">
            <w:pPr>
              <w:pStyle w:val="bullet"/>
              <w:keepNext/>
              <w:numPr>
                <w:ilvl w:val="0"/>
                <w:numId w:val="10"/>
              </w:numPr>
              <w:ind w:left="284" w:hanging="284"/>
            </w:pPr>
            <w:r>
              <w:lastRenderedPageBreak/>
              <w:t>simple familiar texts with clear purpose and familiar vocabulary</w:t>
            </w:r>
          </w:p>
          <w:p w:rsidR="00C44A64" w:rsidRPr="006000CD" w:rsidRDefault="00C44A64" w:rsidP="00387B45">
            <w:pPr>
              <w:pStyle w:val="bullet"/>
              <w:keepNext/>
              <w:numPr>
                <w:ilvl w:val="0"/>
                <w:numId w:val="10"/>
              </w:numPr>
              <w:ind w:left="284" w:hanging="284"/>
            </w:pPr>
            <w:r w:rsidRPr="006000CD">
              <w:lastRenderedPageBreak/>
              <w:t xml:space="preserve">electronic, printed, handwritten and visual texts </w:t>
            </w:r>
          </w:p>
          <w:p w:rsidR="00C44A64" w:rsidRPr="006000CD" w:rsidRDefault="00C44A64" w:rsidP="007D798B">
            <w:pPr>
              <w:pStyle w:val="endash"/>
              <w:keepNext/>
            </w:pPr>
            <w:r w:rsidRPr="006000CD">
              <w:t xml:space="preserve">notices </w:t>
            </w:r>
            <w:r>
              <w:t xml:space="preserve">such as </w:t>
            </w:r>
            <w:r w:rsidRPr="006000CD">
              <w:t xml:space="preserve">garage sale, lost dog, school picnic </w:t>
            </w:r>
          </w:p>
          <w:p w:rsidR="00C44A64" w:rsidRPr="006000CD" w:rsidRDefault="00C44A64" w:rsidP="007D798B">
            <w:pPr>
              <w:pStyle w:val="endash"/>
              <w:keepNext/>
            </w:pPr>
            <w:r>
              <w:t>posters for a</w:t>
            </w:r>
            <w:r w:rsidRPr="006000CD">
              <w:t xml:space="preserve"> community event</w:t>
            </w:r>
          </w:p>
          <w:p w:rsidR="00C44A64" w:rsidRPr="006000CD" w:rsidRDefault="00C44A64" w:rsidP="007D798B">
            <w:pPr>
              <w:pStyle w:val="endash"/>
              <w:keepNext/>
            </w:pPr>
            <w:r w:rsidRPr="006000CD">
              <w:t>calendar/ diary entry</w:t>
            </w:r>
          </w:p>
          <w:p w:rsidR="00C44A64" w:rsidRPr="006000CD" w:rsidRDefault="00C44A64" w:rsidP="007D798B">
            <w:pPr>
              <w:pStyle w:val="endash"/>
              <w:keepNext/>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rsidR="00C44A64" w:rsidRPr="006000CD" w:rsidRDefault="00C44A64" w:rsidP="007D798B">
            <w:pPr>
              <w:pStyle w:val="endash"/>
              <w:keepNext/>
            </w:pPr>
            <w:r>
              <w:t xml:space="preserve"> </w:t>
            </w:r>
            <w:r w:rsidRPr="006000CD">
              <w:t>phone, email, SMS messages</w:t>
            </w:r>
          </w:p>
          <w:p w:rsidR="00C44A64" w:rsidRPr="006000CD" w:rsidRDefault="00C44A64" w:rsidP="007D798B">
            <w:pPr>
              <w:pStyle w:val="endash"/>
              <w:keepNext/>
            </w:pPr>
            <w:r w:rsidRPr="006000CD">
              <w:t xml:space="preserve">notes / letters </w:t>
            </w:r>
            <w:r>
              <w:t>such as to child’s teacher</w:t>
            </w:r>
          </w:p>
          <w:p w:rsidR="00C44A64" w:rsidRPr="006000CD" w:rsidRDefault="00C44A64" w:rsidP="007D798B">
            <w:pPr>
              <w:pStyle w:val="endash"/>
              <w:keepNext/>
            </w:pPr>
            <w:r w:rsidRPr="006000CD">
              <w:t>survey / feedback forms</w:t>
            </w:r>
          </w:p>
          <w:p w:rsidR="00C44A64" w:rsidRPr="006000CD" w:rsidRDefault="00C44A64" w:rsidP="007D798B">
            <w:pPr>
              <w:pStyle w:val="endash"/>
              <w:keepNext/>
            </w:pPr>
            <w:r w:rsidRPr="006000CD">
              <w:t xml:space="preserve">items in newsletters </w:t>
            </w:r>
            <w:r>
              <w:t xml:space="preserve">such as </w:t>
            </w:r>
            <w:r w:rsidRPr="006000CD">
              <w:t xml:space="preserve">ads, personal notices </w:t>
            </w:r>
          </w:p>
          <w:p w:rsidR="00C44A64" w:rsidRPr="006000CD" w:rsidRDefault="00C44A64" w:rsidP="007D798B">
            <w:pPr>
              <w:pStyle w:val="endash"/>
              <w:keepNext/>
            </w:pPr>
            <w:r w:rsidRPr="006000CD">
              <w:t>menu for community activity</w:t>
            </w:r>
          </w:p>
          <w:p w:rsidR="00C44A64" w:rsidRPr="006000CD" w:rsidRDefault="00C44A64" w:rsidP="007D798B">
            <w:pPr>
              <w:pStyle w:val="endash"/>
              <w:keepNext/>
            </w:pPr>
            <w:r w:rsidRPr="006000CD">
              <w:t xml:space="preserve">instructions </w:t>
            </w:r>
            <w:r>
              <w:t xml:space="preserve">such as checklist for locking up a </w:t>
            </w:r>
            <w:r w:rsidRPr="006000CD">
              <w:t>community hall</w:t>
            </w:r>
          </w:p>
          <w:p w:rsidR="00C44A64" w:rsidRPr="006000CD" w:rsidRDefault="00C44A64" w:rsidP="007D798B">
            <w:pPr>
              <w:pStyle w:val="endash"/>
              <w:keepNext/>
            </w:pPr>
            <w:r w:rsidRPr="006000CD">
              <w:t>informational text for a club webpage</w:t>
            </w:r>
          </w:p>
          <w:p w:rsidR="00C44A64" w:rsidRDefault="00C44A64" w:rsidP="007D798B">
            <w:pPr>
              <w:pStyle w:val="endash"/>
              <w:keepNext/>
            </w:pPr>
            <w:r>
              <w:t>presentation such as PowerP</w:t>
            </w:r>
            <w:r w:rsidRPr="006000CD">
              <w:t xml:space="preserve">oint </w:t>
            </w:r>
            <w:r>
              <w:t xml:space="preserve">to convey </w:t>
            </w:r>
            <w:r w:rsidRPr="006000CD">
              <w:t>the main aims of a community group</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Purpose </w:t>
            </w:r>
            <w:r>
              <w:t>may include:</w:t>
            </w:r>
          </w:p>
        </w:tc>
        <w:tc>
          <w:tcPr>
            <w:tcW w:w="5873" w:type="dxa"/>
            <w:gridSpan w:val="3"/>
          </w:tcPr>
          <w:p w:rsidR="00C44A64" w:rsidRPr="006000CD" w:rsidRDefault="00C44A64" w:rsidP="00387B45">
            <w:pPr>
              <w:pStyle w:val="bullet"/>
              <w:keepNext/>
              <w:numPr>
                <w:ilvl w:val="0"/>
                <w:numId w:val="10"/>
              </w:numPr>
              <w:ind w:left="284" w:hanging="284"/>
            </w:pPr>
            <w:r w:rsidRPr="006000CD">
              <w:t>invitation</w:t>
            </w:r>
            <w:r>
              <w:t xml:space="preserve"> or </w:t>
            </w:r>
            <w:r w:rsidRPr="006000CD">
              <w:t>advertising for an event, meeting, community activity</w:t>
            </w:r>
          </w:p>
          <w:p w:rsidR="00C44A64" w:rsidRPr="006000CD" w:rsidRDefault="00C44A64" w:rsidP="00387B45">
            <w:pPr>
              <w:pStyle w:val="bullet"/>
              <w:keepNext/>
              <w:numPr>
                <w:ilvl w:val="0"/>
                <w:numId w:val="10"/>
              </w:numPr>
              <w:ind w:left="284" w:hanging="284"/>
            </w:pPr>
            <w:r w:rsidRPr="006000CD">
              <w:t>advertising something for sale</w:t>
            </w:r>
          </w:p>
          <w:p w:rsidR="00C44A64" w:rsidRPr="006000CD" w:rsidRDefault="00C44A64" w:rsidP="00387B45">
            <w:pPr>
              <w:pStyle w:val="bullet"/>
              <w:keepNext/>
              <w:numPr>
                <w:ilvl w:val="0"/>
                <w:numId w:val="10"/>
              </w:numPr>
              <w:ind w:left="284" w:hanging="284"/>
            </w:pPr>
            <w:r w:rsidRPr="006000CD">
              <w:t>providing information or opinions on community issues</w:t>
            </w:r>
          </w:p>
          <w:p w:rsidR="00C44A64" w:rsidRPr="006000CD" w:rsidRDefault="00C44A64" w:rsidP="00387B45">
            <w:pPr>
              <w:pStyle w:val="bullet"/>
              <w:keepNext/>
              <w:numPr>
                <w:ilvl w:val="0"/>
                <w:numId w:val="10"/>
              </w:numPr>
              <w:ind w:left="284" w:hanging="284"/>
            </w:pPr>
            <w:r w:rsidRPr="006000CD">
              <w:t>collecting information</w:t>
            </w:r>
          </w:p>
          <w:p w:rsidR="00C44A64" w:rsidRPr="006000CD" w:rsidRDefault="00C44A64" w:rsidP="00387B45">
            <w:pPr>
              <w:pStyle w:val="bullet"/>
              <w:keepNext/>
              <w:numPr>
                <w:ilvl w:val="0"/>
                <w:numId w:val="10"/>
              </w:numPr>
              <w:ind w:left="284" w:hanging="284"/>
            </w:pPr>
            <w:r>
              <w:t>voting</w:t>
            </w:r>
          </w:p>
          <w:p w:rsidR="00C44A64" w:rsidRPr="006000CD" w:rsidRDefault="00C44A64" w:rsidP="00387B45">
            <w:pPr>
              <w:pStyle w:val="bullet"/>
              <w:keepNext/>
              <w:numPr>
                <w:ilvl w:val="0"/>
                <w:numId w:val="10"/>
              </w:numPr>
              <w:ind w:left="284" w:hanging="284"/>
            </w:pPr>
            <w:r w:rsidRPr="006000CD">
              <w:t>gaining access to services</w:t>
            </w:r>
          </w:p>
          <w:p w:rsidR="00C44A64" w:rsidRPr="00A55D29" w:rsidRDefault="00C44A64" w:rsidP="00387B45">
            <w:pPr>
              <w:pStyle w:val="bullet"/>
              <w:keepNext/>
              <w:numPr>
                <w:ilvl w:val="0"/>
                <w:numId w:val="10"/>
              </w:numPr>
              <w:ind w:left="284" w:hanging="284"/>
            </w:pPr>
            <w:r w:rsidRPr="006000CD">
              <w:t>requesting information or action</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Audience </w:t>
            </w:r>
            <w:r>
              <w:t>may include:</w:t>
            </w:r>
          </w:p>
        </w:tc>
        <w:tc>
          <w:tcPr>
            <w:tcW w:w="5873" w:type="dxa"/>
            <w:gridSpan w:val="3"/>
          </w:tcPr>
          <w:p w:rsidR="00C44A64" w:rsidRDefault="00C44A64" w:rsidP="00387B45">
            <w:pPr>
              <w:pStyle w:val="bullet"/>
              <w:keepNext/>
              <w:numPr>
                <w:ilvl w:val="0"/>
                <w:numId w:val="10"/>
              </w:numPr>
              <w:ind w:left="284" w:hanging="284"/>
            </w:pPr>
            <w:r>
              <w:t>local council</w:t>
            </w:r>
          </w:p>
          <w:p w:rsidR="00C44A64" w:rsidRDefault="00C44A64" w:rsidP="00387B45">
            <w:pPr>
              <w:pStyle w:val="bullet"/>
              <w:keepNext/>
              <w:numPr>
                <w:ilvl w:val="0"/>
                <w:numId w:val="10"/>
              </w:numPr>
              <w:ind w:left="284" w:hanging="284"/>
            </w:pPr>
            <w:r>
              <w:t>sporting group</w:t>
            </w:r>
          </w:p>
          <w:p w:rsidR="00C44A64" w:rsidRDefault="00C44A64" w:rsidP="00387B45">
            <w:pPr>
              <w:pStyle w:val="bullet"/>
              <w:keepNext/>
              <w:numPr>
                <w:ilvl w:val="0"/>
                <w:numId w:val="10"/>
              </w:numPr>
              <w:ind w:left="284" w:hanging="284"/>
            </w:pPr>
            <w:r>
              <w:t>community group</w:t>
            </w:r>
          </w:p>
          <w:p w:rsidR="00C44A64" w:rsidRDefault="00C44A64" w:rsidP="00387B45">
            <w:pPr>
              <w:pStyle w:val="bullet"/>
              <w:keepNext/>
              <w:numPr>
                <w:ilvl w:val="0"/>
                <w:numId w:val="10"/>
              </w:numPr>
              <w:ind w:left="284" w:hanging="284"/>
            </w:pPr>
            <w:r>
              <w:t>local library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Key features </w:t>
            </w:r>
            <w:r>
              <w:t>may include:</w:t>
            </w:r>
          </w:p>
        </w:tc>
        <w:tc>
          <w:tcPr>
            <w:tcW w:w="5873" w:type="dxa"/>
            <w:gridSpan w:val="3"/>
          </w:tcPr>
          <w:p w:rsidR="00C44A64" w:rsidRDefault="00C44A64" w:rsidP="00387B45">
            <w:pPr>
              <w:pStyle w:val="bullet"/>
              <w:keepNext/>
              <w:numPr>
                <w:ilvl w:val="0"/>
                <w:numId w:val="10"/>
              </w:numPr>
              <w:ind w:left="284" w:hanging="284"/>
            </w:pPr>
            <w:r>
              <w:t>transparent organisation of text structure appropriate to text type:</w:t>
            </w:r>
          </w:p>
          <w:p w:rsidR="00C44A64" w:rsidRDefault="00C44A64" w:rsidP="007D798B">
            <w:pPr>
              <w:pStyle w:val="endash"/>
              <w:keepNext/>
            </w:pPr>
            <w:r>
              <w:t xml:space="preserve">narrative texts with sequential prose: beginning, middle and end; </w:t>
            </w:r>
          </w:p>
          <w:p w:rsidR="00C44A64" w:rsidRDefault="00C44A64" w:rsidP="007D798B">
            <w:pPr>
              <w:pStyle w:val="endash"/>
              <w:keepNext/>
            </w:pPr>
            <w:r>
              <w:t>procedural texts with a small number of sequentially ordered dot points or numbered instructions</w:t>
            </w:r>
          </w:p>
          <w:p w:rsidR="00C44A64" w:rsidRDefault="00C44A64" w:rsidP="007D798B">
            <w:pPr>
              <w:pStyle w:val="endash"/>
              <w:keepNext/>
            </w:pPr>
            <w:r>
              <w:t>informative texts with explicit navigation features such as headings, site map/ menus</w:t>
            </w:r>
          </w:p>
          <w:p w:rsidR="00C44A64" w:rsidRPr="00342080" w:rsidRDefault="00C44A64" w:rsidP="007D798B">
            <w:pPr>
              <w:pStyle w:val="endash"/>
              <w:keepNext/>
            </w:pPr>
            <w:r>
              <w:t>persuasive texts supported by visual material, opinion expressed  using sentences with simple verb tenses</w:t>
            </w:r>
          </w:p>
          <w:p w:rsidR="00C44A64" w:rsidRPr="006000CD" w:rsidRDefault="00C44A64" w:rsidP="007D798B">
            <w:pPr>
              <w:pStyle w:val="endash"/>
              <w:keepNext/>
            </w:pPr>
            <w:r w:rsidRPr="006000CD">
              <w:t xml:space="preserve">spacing, headings, alphabetical, numerical listings, </w:t>
            </w:r>
          </w:p>
          <w:p w:rsidR="00C44A64" w:rsidRPr="006000CD" w:rsidRDefault="00C44A64" w:rsidP="007D798B">
            <w:pPr>
              <w:pStyle w:val="endash"/>
              <w:keepNext/>
            </w:pPr>
            <w:r w:rsidRPr="006000CD">
              <w:lastRenderedPageBreak/>
              <w:t>information formatted into a table</w:t>
            </w:r>
            <w:r>
              <w:t xml:space="preserve"> such as </w:t>
            </w:r>
            <w:r w:rsidRPr="006000CD">
              <w:t>roster of duties for stall at school fete</w:t>
            </w:r>
          </w:p>
          <w:p w:rsidR="00C44A64" w:rsidRDefault="00C44A64" w:rsidP="007D798B">
            <w:pPr>
              <w:pStyle w:val="endash"/>
              <w:keepNext/>
            </w:pPr>
            <w:r>
              <w:t xml:space="preserve">a </w:t>
            </w:r>
            <w:r w:rsidRPr="00827B0A">
              <w:t>number</w:t>
            </w:r>
            <w:r>
              <w:t xml:space="preserve"> of simple </w:t>
            </w:r>
            <w:r w:rsidRPr="006000CD">
              <w:t>sentences linked by simple cohesive devices</w:t>
            </w:r>
            <w:r>
              <w:t xml:space="preserve"> such as </w:t>
            </w:r>
            <w:r w:rsidRPr="006000CD">
              <w:t xml:space="preserve">and, but, then </w:t>
            </w:r>
          </w:p>
          <w:p w:rsidR="00C44A64" w:rsidRPr="006000CD" w:rsidRDefault="00C44A64" w:rsidP="007D798B">
            <w:pPr>
              <w:pStyle w:val="endash"/>
              <w:keepNext/>
            </w:pPr>
            <w:r w:rsidRPr="006000CD">
              <w:t>navigation features</w:t>
            </w:r>
            <w:r>
              <w:t xml:space="preserve"> such as </w:t>
            </w:r>
            <w:r w:rsidRPr="006000CD">
              <w:t>grids, arrows, dot points</w:t>
            </w:r>
          </w:p>
          <w:p w:rsidR="00C44A64" w:rsidRPr="006000CD" w:rsidRDefault="00C44A64" w:rsidP="007D798B">
            <w:pPr>
              <w:pStyle w:val="endash"/>
              <w:keepNext/>
            </w:pPr>
            <w:r w:rsidRPr="006000CD">
              <w:t>left to right and top to bottom orientation</w:t>
            </w:r>
          </w:p>
          <w:p w:rsidR="00C44A64" w:rsidRPr="006000CD" w:rsidRDefault="00C44A64" w:rsidP="00387B45">
            <w:pPr>
              <w:pStyle w:val="bullet"/>
              <w:keepNext/>
              <w:numPr>
                <w:ilvl w:val="0"/>
                <w:numId w:val="10"/>
              </w:numPr>
              <w:ind w:left="284" w:hanging="284"/>
              <w:rPr>
                <w:szCs w:val="24"/>
              </w:rPr>
            </w:pPr>
            <w:r w:rsidRPr="006000CD">
              <w:t>Sentences:</w:t>
            </w:r>
          </w:p>
          <w:p w:rsidR="00C44A64" w:rsidRPr="006000CD" w:rsidRDefault="00C44A64" w:rsidP="007D798B">
            <w:pPr>
              <w:pStyle w:val="endash"/>
              <w:keepNext/>
              <w:rPr>
                <w:i/>
              </w:rPr>
            </w:pPr>
            <w:r w:rsidRPr="006000CD">
              <w:t xml:space="preserve">with simple verb tenses and routine word order patterns, </w:t>
            </w:r>
            <w:r>
              <w:t xml:space="preserve">such as </w:t>
            </w:r>
            <w:r w:rsidRPr="006000CD">
              <w:t>questions and instructions about familiar community matters</w:t>
            </w:r>
          </w:p>
          <w:p w:rsidR="00C44A64" w:rsidRPr="006000CD" w:rsidRDefault="00C44A64" w:rsidP="007D798B">
            <w:pPr>
              <w:pStyle w:val="endash"/>
              <w:keepNext/>
              <w:rPr>
                <w:i/>
              </w:rPr>
            </w:pPr>
            <w:r w:rsidRPr="006000CD">
              <w:t>of one or two clauses</w:t>
            </w:r>
          </w:p>
          <w:p w:rsidR="00C44A64" w:rsidRPr="006000CD" w:rsidRDefault="00C44A64" w:rsidP="007D798B">
            <w:pPr>
              <w:pStyle w:val="endash"/>
              <w:keepNext/>
              <w:rPr>
                <w:i/>
              </w:rPr>
            </w:pPr>
            <w:r w:rsidRPr="006000CD">
              <w:t>containing adjectives, pronouns and prepositions</w:t>
            </w:r>
          </w:p>
          <w:p w:rsidR="00C44A64" w:rsidRPr="006000CD" w:rsidRDefault="00C44A64" w:rsidP="007D798B">
            <w:pPr>
              <w:pStyle w:val="endash"/>
              <w:keepNext/>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rsidR="00C44A64" w:rsidRPr="006000CD" w:rsidRDefault="00C44A64" w:rsidP="00387B45">
            <w:pPr>
              <w:pStyle w:val="bullet"/>
              <w:keepNext/>
              <w:numPr>
                <w:ilvl w:val="0"/>
                <w:numId w:val="10"/>
              </w:numPr>
              <w:ind w:left="284" w:hanging="284"/>
            </w:pPr>
            <w:r w:rsidRPr="006000CD">
              <w:t>familiar words / phrases:</w:t>
            </w:r>
          </w:p>
          <w:p w:rsidR="00C44A64" w:rsidRPr="006000CD" w:rsidRDefault="00C44A64" w:rsidP="007D798B">
            <w:pPr>
              <w:pStyle w:val="endash"/>
              <w:keepNext/>
            </w:pPr>
            <w:r w:rsidRPr="006000CD">
              <w:t xml:space="preserve">own personal details </w:t>
            </w:r>
          </w:p>
          <w:p w:rsidR="00C44A64" w:rsidRPr="006000CD" w:rsidRDefault="00C44A64" w:rsidP="007D798B">
            <w:pPr>
              <w:pStyle w:val="endash"/>
              <w:keepNext/>
            </w:pPr>
            <w:r w:rsidRPr="006000CD">
              <w:t>place-related information</w:t>
            </w:r>
            <w:r>
              <w:t xml:space="preserve"> such as addresses</w:t>
            </w:r>
          </w:p>
          <w:p w:rsidR="00C44A64" w:rsidRPr="006000CD" w:rsidRDefault="00C44A64" w:rsidP="007D798B">
            <w:pPr>
              <w:pStyle w:val="endash"/>
              <w:keepNext/>
            </w:pPr>
            <w:r w:rsidRPr="006000CD">
              <w:t xml:space="preserve">names of community facilities and service providers in the immediate area </w:t>
            </w:r>
          </w:p>
          <w:p w:rsidR="00C44A64" w:rsidRPr="006000CD" w:rsidRDefault="00C44A64" w:rsidP="007D798B">
            <w:pPr>
              <w:pStyle w:val="endash"/>
              <w:keepNext/>
            </w:pPr>
            <w:r w:rsidRPr="006000CD">
              <w:t>those associated with personally relevant education, recreation and leisure activities</w:t>
            </w:r>
          </w:p>
          <w:p w:rsidR="00C44A64" w:rsidRPr="006000CD" w:rsidRDefault="00C44A64" w:rsidP="007D798B">
            <w:pPr>
              <w:pStyle w:val="endash"/>
              <w:keepNext/>
            </w:pPr>
            <w:r w:rsidRPr="006000CD">
              <w:t xml:space="preserve">commonly used words/ phrases </w:t>
            </w:r>
          </w:p>
          <w:p w:rsidR="00C44A64" w:rsidRPr="006000CD" w:rsidRDefault="00C44A64" w:rsidP="00387B45">
            <w:pPr>
              <w:pStyle w:val="bullet"/>
              <w:keepNext/>
              <w:numPr>
                <w:ilvl w:val="0"/>
                <w:numId w:val="10"/>
              </w:numPr>
              <w:ind w:left="284" w:hanging="284"/>
            </w:pPr>
            <w:r w:rsidRPr="006000CD">
              <w:t xml:space="preserve">numbers </w:t>
            </w:r>
            <w:r>
              <w:t xml:space="preserve">as </w:t>
            </w:r>
            <w:r w:rsidRPr="006000CD">
              <w:t>whole numbers and familiar fractions:</w:t>
            </w:r>
          </w:p>
          <w:p w:rsidR="00C44A64" w:rsidRPr="006000CD" w:rsidRDefault="00C44A64" w:rsidP="007D798B">
            <w:pPr>
              <w:pStyle w:val="endash"/>
              <w:keepNext/>
            </w:pPr>
            <w:r w:rsidRPr="006000CD">
              <w:t>time-related information</w:t>
            </w:r>
            <w:r>
              <w:t xml:space="preserve"> such as holiday programs</w:t>
            </w:r>
          </w:p>
          <w:p w:rsidR="00C44A64" w:rsidRPr="006000CD" w:rsidRDefault="00C44A64" w:rsidP="007D798B">
            <w:pPr>
              <w:pStyle w:val="endash"/>
              <w:keepNext/>
            </w:pPr>
            <w:r w:rsidRPr="006000CD">
              <w:t xml:space="preserve">place-related information, such as street </w:t>
            </w:r>
            <w:r>
              <w:t>addresses</w:t>
            </w:r>
          </w:p>
          <w:p w:rsidR="00C44A64" w:rsidRPr="006000CD" w:rsidRDefault="00C44A64" w:rsidP="007D798B">
            <w:pPr>
              <w:pStyle w:val="endash"/>
              <w:keepNext/>
            </w:pPr>
            <w:r w:rsidRPr="006000CD">
              <w:t>counting and measuring</w:t>
            </w:r>
            <w:r>
              <w:t xml:space="preserve"> such as a simple </w:t>
            </w:r>
            <w:r w:rsidRPr="006000CD">
              <w:t>budget for a community activity</w:t>
            </w:r>
          </w:p>
          <w:p w:rsidR="00C44A64" w:rsidRPr="006000CD" w:rsidRDefault="00C44A64" w:rsidP="007D798B">
            <w:pPr>
              <w:pStyle w:val="endash"/>
              <w:keepNext/>
            </w:pPr>
            <w:r w:rsidRPr="006000CD">
              <w:t xml:space="preserve">phone numbers </w:t>
            </w:r>
          </w:p>
          <w:p w:rsidR="00C44A64" w:rsidRPr="006000CD" w:rsidRDefault="00C44A64" w:rsidP="00387B45">
            <w:pPr>
              <w:pStyle w:val="bullet"/>
              <w:keepNext/>
              <w:numPr>
                <w:ilvl w:val="0"/>
                <w:numId w:val="10"/>
              </w:numPr>
              <w:ind w:left="284" w:hanging="284"/>
            </w:pPr>
            <w:r w:rsidRPr="006000CD">
              <w:t>visuals:</w:t>
            </w:r>
          </w:p>
          <w:p w:rsidR="00C44A64" w:rsidRPr="006000CD" w:rsidRDefault="00C44A64" w:rsidP="007D798B">
            <w:pPr>
              <w:pStyle w:val="endash"/>
              <w:keepNext/>
            </w:pPr>
            <w:r w:rsidRPr="006000CD">
              <w:t>simple diagrams</w:t>
            </w:r>
            <w:r>
              <w:t xml:space="preserve"> such as </w:t>
            </w:r>
            <w:r w:rsidRPr="006000CD">
              <w:t>hand drawn map of local area with community facilities marked, layout for a festival / school fete</w:t>
            </w:r>
          </w:p>
          <w:p w:rsidR="00C44A64" w:rsidRPr="006000CD" w:rsidRDefault="00C44A64" w:rsidP="007D798B">
            <w:pPr>
              <w:pStyle w:val="endash"/>
              <w:keepNext/>
            </w:pPr>
            <w:r w:rsidRPr="006000CD">
              <w:t>photographs</w:t>
            </w:r>
          </w:p>
          <w:p w:rsidR="00C44A64" w:rsidRPr="006000CD" w:rsidRDefault="00C44A64" w:rsidP="007D798B">
            <w:pPr>
              <w:pStyle w:val="endash"/>
              <w:keepNext/>
            </w:pPr>
            <w:r w:rsidRPr="006000CD">
              <w:t>symbols</w:t>
            </w:r>
          </w:p>
          <w:p w:rsidR="00C44A64" w:rsidRDefault="00C44A64" w:rsidP="007D798B">
            <w:pPr>
              <w:pStyle w:val="endash"/>
              <w:keepNext/>
            </w:pPr>
            <w:r w:rsidRPr="006000CD">
              <w:t>logos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Appropriate format </w:t>
            </w:r>
            <w:r>
              <w:t>may include:</w:t>
            </w:r>
          </w:p>
        </w:tc>
        <w:tc>
          <w:tcPr>
            <w:tcW w:w="5873" w:type="dxa"/>
            <w:gridSpan w:val="3"/>
          </w:tcPr>
          <w:p w:rsidR="00C44A64" w:rsidRPr="00A97523" w:rsidRDefault="00C44A64" w:rsidP="00387B45">
            <w:pPr>
              <w:pStyle w:val="bullet"/>
              <w:keepNext/>
              <w:numPr>
                <w:ilvl w:val="0"/>
                <w:numId w:val="10"/>
              </w:numPr>
              <w:ind w:left="284" w:hanging="284"/>
            </w:pPr>
            <w:r w:rsidRPr="00A97523">
              <w:t xml:space="preserve">electronic communication </w:t>
            </w:r>
            <w:r>
              <w:t xml:space="preserve">such as </w:t>
            </w:r>
            <w:r w:rsidRPr="00A97523">
              <w:t>email</w:t>
            </w:r>
            <w:r>
              <w:t xml:space="preserve"> or SMS</w:t>
            </w:r>
          </w:p>
          <w:p w:rsidR="00C44A64" w:rsidRPr="00A97523" w:rsidRDefault="00C44A64" w:rsidP="00387B45">
            <w:pPr>
              <w:pStyle w:val="bullet"/>
              <w:keepNext/>
              <w:numPr>
                <w:ilvl w:val="0"/>
                <w:numId w:val="10"/>
              </w:numPr>
              <w:ind w:left="284" w:hanging="284"/>
            </w:pPr>
            <w:r w:rsidRPr="00A97523">
              <w:t xml:space="preserve">handwritten </w:t>
            </w:r>
            <w:r>
              <w:t xml:space="preserve">/ </w:t>
            </w:r>
            <w:r w:rsidRPr="00A97523">
              <w:t xml:space="preserve">word processed </w:t>
            </w:r>
          </w:p>
          <w:p w:rsidR="00C44A64" w:rsidRPr="00A97523" w:rsidRDefault="00C44A64" w:rsidP="00387B45">
            <w:pPr>
              <w:pStyle w:val="bullet"/>
              <w:keepNext/>
              <w:numPr>
                <w:ilvl w:val="0"/>
                <w:numId w:val="10"/>
              </w:numPr>
              <w:ind w:left="284" w:hanging="284"/>
            </w:pPr>
            <w:r w:rsidRPr="00A97523">
              <w:t>poster / flyer</w:t>
            </w:r>
          </w:p>
          <w:p w:rsidR="00C44A64" w:rsidRDefault="00C44A64" w:rsidP="00387B45">
            <w:pPr>
              <w:pStyle w:val="bullet"/>
              <w:keepNext/>
              <w:numPr>
                <w:ilvl w:val="0"/>
                <w:numId w:val="10"/>
              </w:numPr>
              <w:ind w:left="284" w:hanging="284"/>
            </w:pPr>
            <w:r w:rsidRPr="00A97523">
              <w:t>diagrams, visuals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rPr>
                <w:u w:val="single"/>
              </w:rPr>
            </w:pPr>
            <w:r>
              <w:rPr>
                <w:b/>
                <w:i/>
              </w:rPr>
              <w:t xml:space="preserve">Content </w:t>
            </w:r>
            <w:r>
              <w:t>may include:</w:t>
            </w:r>
          </w:p>
        </w:tc>
        <w:tc>
          <w:tcPr>
            <w:tcW w:w="5873" w:type="dxa"/>
            <w:gridSpan w:val="3"/>
          </w:tcPr>
          <w:p w:rsidR="00C44A64" w:rsidRDefault="00C44A64" w:rsidP="00387B45">
            <w:pPr>
              <w:pStyle w:val="bullet"/>
              <w:keepNext/>
              <w:numPr>
                <w:ilvl w:val="0"/>
                <w:numId w:val="10"/>
              </w:numPr>
              <w:ind w:left="284" w:hanging="284"/>
            </w:pPr>
            <w:r>
              <w:t>information to complete an application for:</w:t>
            </w:r>
          </w:p>
          <w:p w:rsidR="00C44A64" w:rsidRDefault="00C44A64" w:rsidP="007D798B">
            <w:pPr>
              <w:pStyle w:val="endash"/>
              <w:keepNext/>
            </w:pPr>
            <w:r>
              <w:t xml:space="preserve">library card </w:t>
            </w:r>
          </w:p>
          <w:p w:rsidR="00C44A64" w:rsidRDefault="00C44A64" w:rsidP="007D798B">
            <w:pPr>
              <w:pStyle w:val="endash"/>
              <w:keepNext/>
            </w:pPr>
            <w:r>
              <w:lastRenderedPageBreak/>
              <w:t>community volunteering</w:t>
            </w:r>
          </w:p>
          <w:p w:rsidR="00C44A64" w:rsidRDefault="00C44A64" w:rsidP="00387B45">
            <w:pPr>
              <w:pStyle w:val="bullet"/>
              <w:keepNext/>
              <w:numPr>
                <w:ilvl w:val="0"/>
                <w:numId w:val="10"/>
              </w:numPr>
              <w:ind w:left="284" w:hanging="284"/>
            </w:pPr>
            <w:r>
              <w:t>request for local council service</w:t>
            </w:r>
          </w:p>
          <w:p w:rsidR="00C44A64" w:rsidRDefault="00C44A64" w:rsidP="00387B45">
            <w:pPr>
              <w:pStyle w:val="bullet"/>
              <w:keepNext/>
              <w:numPr>
                <w:ilvl w:val="0"/>
                <w:numId w:val="10"/>
              </w:numPr>
              <w:ind w:left="284" w:hanging="284"/>
            </w:pPr>
            <w:r>
              <w:t>instructions for an activity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Review </w:t>
            </w:r>
            <w:r>
              <w:t>may include:</w:t>
            </w:r>
          </w:p>
        </w:tc>
        <w:tc>
          <w:tcPr>
            <w:tcW w:w="5873" w:type="dxa"/>
            <w:gridSpan w:val="3"/>
          </w:tcPr>
          <w:p w:rsidR="00C44A64" w:rsidRPr="00A97523" w:rsidRDefault="00C44A64" w:rsidP="00387B45">
            <w:pPr>
              <w:pStyle w:val="bullet"/>
              <w:keepNext/>
              <w:numPr>
                <w:ilvl w:val="0"/>
                <w:numId w:val="10"/>
              </w:numPr>
              <w:ind w:left="284" w:hanging="284"/>
            </w:pPr>
            <w:r w:rsidRPr="00A97523">
              <w:t>with support from the teacher, by peers, by another support person, by community members:</w:t>
            </w:r>
          </w:p>
          <w:p w:rsidR="00C44A64" w:rsidRPr="00A97523" w:rsidRDefault="00C44A64" w:rsidP="007D798B">
            <w:pPr>
              <w:pStyle w:val="endash"/>
              <w:keepNext/>
            </w:pPr>
            <w:r w:rsidRPr="00A97523">
              <w:t>spelling and punctuation</w:t>
            </w:r>
          </w:p>
          <w:p w:rsidR="00C44A64" w:rsidRPr="00A97523" w:rsidRDefault="00C44A64" w:rsidP="007D798B">
            <w:pPr>
              <w:pStyle w:val="endash"/>
              <w:keepNext/>
            </w:pPr>
            <w:r w:rsidRPr="00A97523">
              <w:t>grammatical accuracy</w:t>
            </w:r>
          </w:p>
          <w:p w:rsidR="00C44A64" w:rsidRPr="00A97523" w:rsidRDefault="00C44A64" w:rsidP="007D798B">
            <w:pPr>
              <w:pStyle w:val="endash"/>
              <w:keepNext/>
            </w:pPr>
            <w:r w:rsidRPr="00A97523">
              <w:t>clarity of purpose</w:t>
            </w:r>
            <w:r>
              <w:t xml:space="preserve"> / </w:t>
            </w:r>
            <w:r w:rsidRPr="00A97523">
              <w:t>audience</w:t>
            </w:r>
            <w:r>
              <w:t xml:space="preserve"> / message</w:t>
            </w:r>
          </w:p>
          <w:p w:rsidR="00C44A64" w:rsidRPr="00A97523" w:rsidRDefault="00C44A64" w:rsidP="007D798B">
            <w:pPr>
              <w:pStyle w:val="endash"/>
              <w:keepNext/>
            </w:pPr>
            <w:r w:rsidRPr="00A97523">
              <w:t>appropriateness of layout, register</w:t>
            </w:r>
          </w:p>
          <w:p w:rsidR="00C44A64" w:rsidRDefault="00C44A64" w:rsidP="007D798B">
            <w:pPr>
              <w:pStyle w:val="endash"/>
              <w:keepNext/>
            </w:pPr>
            <w:r w:rsidRPr="00A97523">
              <w:t>effectiveness of layout features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Default="00C44A64" w:rsidP="00387B45">
            <w:pPr>
              <w:pStyle w:val="bullet"/>
              <w:keepNext/>
              <w:numPr>
                <w:ilvl w:val="0"/>
                <w:numId w:val="10"/>
              </w:numPr>
              <w:ind w:left="284" w:hanging="284"/>
            </w:pPr>
            <w:r>
              <w:t xml:space="preserve">identify the purpose and audience for a range of community related digital and paper based text types </w:t>
            </w:r>
          </w:p>
          <w:p w:rsidR="00C44A64" w:rsidRDefault="00C44A64" w:rsidP="00387B45">
            <w:pPr>
              <w:pStyle w:val="bullet"/>
              <w:keepNext/>
              <w:numPr>
                <w:ilvl w:val="0"/>
                <w:numId w:val="10"/>
              </w:numPr>
              <w:ind w:left="284" w:hanging="284"/>
            </w:pPr>
            <w:r>
              <w:t>produce one digital and one paper based simple, community related text</w:t>
            </w:r>
          </w:p>
          <w:p w:rsidR="00C44A64" w:rsidRDefault="00C44A64" w:rsidP="007D798B">
            <w:pPr>
              <w:pStyle w:val="bullet"/>
              <w:keepNext/>
              <w:numPr>
                <w:ilvl w:val="0"/>
                <w:numId w:val="0"/>
              </w:numPr>
            </w:pPr>
            <w:r w:rsidRPr="006F4B0E">
              <w:t>In order to ensure learners achieve meaningful outcomes at the qualification level an integrated approach to assessment should be used, refer to Section B 6.1 Assessment Strategy.</w:t>
            </w:r>
          </w:p>
          <w:p w:rsidR="00C44A64" w:rsidRDefault="00C44A64" w:rsidP="007D798B">
            <w:pPr>
              <w:pStyle w:val="bullet"/>
              <w:keepNex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Pr="002A3F14" w:rsidRDefault="00C44A64" w:rsidP="00387B45">
            <w:pPr>
              <w:pStyle w:val="bullet"/>
              <w:keepNext/>
              <w:numPr>
                <w:ilvl w:val="0"/>
                <w:numId w:val="10"/>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rsidR="00C44A64" w:rsidRDefault="00C44A64" w:rsidP="007D798B">
            <w:pPr>
              <w:pStyle w:val="unittext"/>
              <w:keepNext/>
            </w:pPr>
            <w:r w:rsidRPr="006000CD">
              <w:t>At this level, the learner may:</w:t>
            </w:r>
          </w:p>
          <w:p w:rsidR="00C44A64" w:rsidRPr="006000CD" w:rsidRDefault="00C44A64" w:rsidP="00387B45">
            <w:pPr>
              <w:pStyle w:val="bullet"/>
              <w:keepNext/>
              <w:numPr>
                <w:ilvl w:val="0"/>
                <w:numId w:val="10"/>
              </w:numPr>
              <w:ind w:left="284" w:hanging="284"/>
            </w:pPr>
            <w:r>
              <w:t>work with an expert / mentor where support is available if requested</w:t>
            </w:r>
          </w:p>
          <w:p w:rsidR="00C44A64" w:rsidRPr="006000CD" w:rsidRDefault="00C44A64" w:rsidP="00387B45">
            <w:pPr>
              <w:pStyle w:val="bullet"/>
              <w:keepNext/>
              <w:numPr>
                <w:ilvl w:val="0"/>
                <w:numId w:val="10"/>
              </w:numPr>
              <w:ind w:left="284" w:hanging="284"/>
            </w:pPr>
            <w:r w:rsidRPr="006000CD">
              <w:t>require additional time to complete written tasks</w:t>
            </w:r>
          </w:p>
          <w:p w:rsidR="00C44A64" w:rsidRDefault="00C44A64" w:rsidP="00387B45">
            <w:pPr>
              <w:pStyle w:val="bullet"/>
              <w:keepNext/>
              <w:numPr>
                <w:ilvl w:val="0"/>
                <w:numId w:val="10"/>
              </w:numPr>
              <w:ind w:left="284" w:hanging="284"/>
            </w:pPr>
            <w:r w:rsidRPr="006000CD">
              <w:t>depend on a personal dictionary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 xml:space="preserve">observation of the learner planning, drafting and </w:t>
            </w:r>
            <w:r>
              <w:lastRenderedPageBreak/>
              <w:t>editing simple community related paper based and digital texts</w:t>
            </w:r>
          </w:p>
          <w:p w:rsidR="00C44A64" w:rsidRDefault="00C44A64" w:rsidP="00387B45">
            <w:pPr>
              <w:pStyle w:val="bullet"/>
              <w:keepNext/>
              <w:numPr>
                <w:ilvl w:val="0"/>
                <w:numId w:val="10"/>
              </w:numPr>
              <w:ind w:left="284" w:hanging="284"/>
            </w:pPr>
            <w:r>
              <w:t xml:space="preserve">portfolio of paper based and digital texts produced by the learner </w:t>
            </w:r>
          </w:p>
          <w:p w:rsidR="00C44A64" w:rsidRDefault="00C44A64" w:rsidP="00387B45">
            <w:pPr>
              <w:pStyle w:val="bullet"/>
              <w:keepNext/>
              <w:numPr>
                <w:ilvl w:val="0"/>
                <w:numId w:val="10"/>
              </w:numPr>
              <w:ind w:left="284" w:hanging="284"/>
            </w:pPr>
            <w:r>
              <w:t>oral or written questioning to confirm knowledge of the purpose and audience of a range of community related text types</w:t>
            </w:r>
          </w:p>
        </w:tc>
      </w:tr>
    </w:tbl>
    <w:p w:rsidR="00C44A64" w:rsidRPr="00B5106D" w:rsidRDefault="00C44A64" w:rsidP="008E119F">
      <w:pPr>
        <w:spacing w:after="0"/>
        <w:rPr>
          <w:sz w:val="4"/>
        </w:rPr>
      </w:pPr>
    </w:p>
    <w:p w:rsidR="00C44A64" w:rsidRDefault="00C44A64" w:rsidP="008E119F">
      <w:pPr>
        <w:spacing w:before="0" w:after="0"/>
        <w:sectPr w:rsidR="00C44A64" w:rsidSect="00414EF4">
          <w:headerReference w:type="even" r:id="rId149"/>
          <w:headerReference w:type="default" r:id="rId150"/>
          <w:footerReference w:type="even" r:id="rId151"/>
          <w:headerReference w:type="first" r:id="rId152"/>
          <w:footerReference w:type="first" r:id="rId15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lastRenderedPageBreak/>
              <w:t>Unit Code</w:t>
            </w:r>
          </w:p>
        </w:tc>
        <w:tc>
          <w:tcPr>
            <w:tcW w:w="6299" w:type="dxa"/>
            <w:gridSpan w:val="4"/>
          </w:tcPr>
          <w:p w:rsidR="00C44A64" w:rsidRPr="00D72D90" w:rsidRDefault="00B11ECF" w:rsidP="00825FE7">
            <w:pPr>
              <w:pStyle w:val="code1"/>
            </w:pPr>
            <w:bookmarkStart w:id="156" w:name="_Toc451945956"/>
            <w:r w:rsidRPr="00B11ECF">
              <w:t>VU21307</w:t>
            </w:r>
            <w:bookmarkEnd w:id="156"/>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8719F0" w:rsidRDefault="00C44A64" w:rsidP="00825FE7">
            <w:pPr>
              <w:pStyle w:val="code1"/>
            </w:pPr>
            <w:bookmarkStart w:id="157" w:name="_Toc451945957"/>
            <w:r w:rsidRPr="008719F0">
              <w:t>Work with numbers and money in simple familiar situations</w:t>
            </w:r>
            <w:bookmarkEnd w:id="157"/>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C760F4" w:rsidRDefault="00C44A64" w:rsidP="007D798B">
            <w:pPr>
              <w:pStyle w:val="unittext"/>
              <w:keepNext/>
            </w:pPr>
            <w:r>
              <w:t xml:space="preserve">This unit describes the skills and knowledge to enable learners to develop </w:t>
            </w:r>
            <w:r w:rsidRPr="00C760F4">
              <w:t xml:space="preserve">the basic skills and confidence to perform simple and familiar numeracy tasks involving 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Pr="00226F78" w:rsidRDefault="00C44A64" w:rsidP="007D798B">
            <w:pPr>
              <w:pStyle w:val="unittext"/>
              <w:keepNext/>
            </w:pPr>
            <w:r w:rsidRPr="00C760F4">
              <w:t xml:space="preserve">The required outcomes described in this unit relate directly to the </w:t>
            </w:r>
            <w:r w:rsidRPr="00C760F4">
              <w:rPr>
                <w:i/>
              </w:rPr>
              <w:t>Australian Core Skills Framework (ACSF)</w:t>
            </w:r>
            <w:r w:rsidRPr="00C760F4">
              <w:t>, (© Commonwealth of Australia, 20</w:t>
            </w:r>
            <w:r>
              <w:t>12</w:t>
            </w:r>
            <w:r w:rsidRPr="00C760F4">
              <w:t xml:space="preserve">). They contribute to the achievement of ACSF indicators of competence at Level Two Numeracy: 2.09, 2.10 &amp; 2.11. </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C760F4" w:rsidRDefault="00C44A64" w:rsidP="007D798B">
            <w:pPr>
              <w:pStyle w:val="unittext"/>
              <w:keepNext/>
            </w:pPr>
            <w:r w:rsidRPr="00C760F4">
              <w:t xml:space="preserve">People seeking to improve their educational, vocational or community participation options will need to develop a range of numeracy and mathematics skills. </w:t>
            </w:r>
          </w:p>
          <w:p w:rsidR="00C44A64" w:rsidRPr="00C760F4" w:rsidRDefault="00C44A64" w:rsidP="007D798B">
            <w:pPr>
              <w:pStyle w:val="unittext"/>
              <w:keepN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7D798B">
            <w:pPr>
              <w:pStyle w:val="unittext"/>
              <w:keepNext/>
            </w:pPr>
            <w:r w:rsidRPr="00C760F4">
              <w:t xml:space="preserve">It is strongly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554EBA" w:rsidRDefault="00C44A64" w:rsidP="007D798B">
            <w:pPr>
              <w:pStyle w:val="element"/>
              <w:keepNext/>
            </w:pPr>
            <w:r w:rsidRPr="0084371F">
              <w:t>1</w:t>
            </w:r>
            <w:r>
              <w:tab/>
            </w:r>
            <w:r w:rsidRPr="00554EBA">
              <w:t xml:space="preserve">Identify and compare </w:t>
            </w:r>
            <w:r w:rsidRPr="00554EBA">
              <w:lastRenderedPageBreak/>
              <w:t>whole numbers and money into the thousands in simple, familiar situations</w:t>
            </w:r>
          </w:p>
          <w:p w:rsidR="00C44A64" w:rsidRPr="0084371F" w:rsidRDefault="00C44A64" w:rsidP="007D798B">
            <w:pPr>
              <w:pStyle w:val="element"/>
              <w:keepNext/>
            </w:pPr>
          </w:p>
        </w:tc>
        <w:tc>
          <w:tcPr>
            <w:tcW w:w="570" w:type="dxa"/>
            <w:gridSpan w:val="2"/>
          </w:tcPr>
          <w:p w:rsidR="00C44A64" w:rsidRDefault="00C44A64" w:rsidP="007D798B">
            <w:pPr>
              <w:pStyle w:val="PC"/>
              <w:keepNext/>
            </w:pPr>
            <w:r>
              <w:lastRenderedPageBreak/>
              <w:t>1.1</w:t>
            </w:r>
          </w:p>
        </w:tc>
        <w:tc>
          <w:tcPr>
            <w:tcW w:w="5729" w:type="dxa"/>
            <w:gridSpan w:val="2"/>
          </w:tcPr>
          <w:p w:rsidR="00C44A64" w:rsidRDefault="00C44A64" w:rsidP="007D798B">
            <w:pPr>
              <w:pStyle w:val="unittext"/>
              <w:keepNext/>
            </w:pPr>
            <w:r>
              <w:t xml:space="preserve">Identify </w:t>
            </w:r>
            <w:r w:rsidRPr="00554EBA">
              <w:rPr>
                <w:b/>
                <w:i/>
              </w:rPr>
              <w:t>place value concepts</w:t>
            </w:r>
            <w:r>
              <w:t xml:space="preserve"> in </w:t>
            </w:r>
            <w:r w:rsidRPr="00554EBA">
              <w:rPr>
                <w:b/>
                <w:i/>
              </w:rPr>
              <w:t>whole numbers</w:t>
            </w:r>
            <w:r>
              <w:t xml:space="preserve"> into </w:t>
            </w:r>
            <w:r>
              <w:lastRenderedPageBreak/>
              <w:t>the thousands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pPr>
            <w:r>
              <w:rPr>
                <w:bCs/>
              </w:rPr>
              <w:t>Express whole numbers orally and write them as numerals and words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pPr>
            <w:r>
              <w:t>Order and compare whole numbers into the thousands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1.4</w:t>
            </w:r>
          </w:p>
        </w:tc>
        <w:tc>
          <w:tcPr>
            <w:tcW w:w="5729" w:type="dxa"/>
            <w:gridSpan w:val="2"/>
          </w:tcPr>
          <w:p w:rsidR="00C44A64" w:rsidRDefault="00C44A64" w:rsidP="007D798B">
            <w:pPr>
              <w:pStyle w:val="unittext"/>
              <w:keepNext/>
            </w:pPr>
            <w:r>
              <w:t xml:space="preserve">Read, write, interpret and compare numbers related to money in </w:t>
            </w:r>
            <w:r w:rsidRPr="00554EBA">
              <w:rPr>
                <w:b/>
                <w:i/>
              </w:rPr>
              <w:t>simple, familiar situations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t>Identify and compare simple everyday fractions, decimals and percentages, in simple, familiar situations</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pPr>
            <w:r>
              <w:t xml:space="preserve">Identify </w:t>
            </w:r>
            <w:r w:rsidRPr="00554EBA">
              <w:rPr>
                <w:b/>
                <w:i/>
              </w:rPr>
              <w:t>simple everyday fractions, decimals and percentages</w:t>
            </w:r>
            <w:r>
              <w:t xml:space="preserve"> in simple, familiar situations, express them orally and write them as numerals</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pPr>
            <w:r w:rsidRPr="00554EBA">
              <w:rPr>
                <w:b/>
                <w:i/>
              </w:rPr>
              <w:t>Order and compare</w:t>
            </w:r>
            <w:r>
              <w:t xml:space="preserve"> simple everyday unit fractions, decimals and percentages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3</w:t>
            </w:r>
            <w:r>
              <w:tab/>
              <w:t>Perform simple, one-step calculations with numbers and money into the thousands</w:t>
            </w:r>
          </w:p>
        </w:tc>
        <w:tc>
          <w:tcPr>
            <w:tcW w:w="570" w:type="dxa"/>
            <w:gridSpan w:val="2"/>
          </w:tcPr>
          <w:p w:rsidR="00C44A64" w:rsidRDefault="00C44A64" w:rsidP="007D798B">
            <w:pPr>
              <w:pStyle w:val="PC"/>
              <w:keepNext/>
            </w:pPr>
            <w:r>
              <w:t>3.1</w:t>
            </w:r>
          </w:p>
        </w:tc>
        <w:tc>
          <w:tcPr>
            <w:tcW w:w="5729" w:type="dxa"/>
            <w:gridSpan w:val="2"/>
          </w:tcPr>
          <w:p w:rsidR="00C44A64" w:rsidRDefault="00C44A64" w:rsidP="007D798B">
            <w:pPr>
              <w:pStyle w:val="unittext"/>
              <w:keepNext/>
            </w:pPr>
            <w:r>
              <w:t xml:space="preserve">Perform </w:t>
            </w:r>
            <w:r>
              <w:rPr>
                <w:b/>
                <w:i/>
              </w:rPr>
              <w:t xml:space="preserve">simple, one-step calculations </w:t>
            </w:r>
            <w:r>
              <w:t xml:space="preserve">of +, –, ×, and ÷ with whole numbers and money in </w:t>
            </w:r>
            <w:r w:rsidRPr="00554EBA">
              <w:t>simple, familiar situations</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3.2</w:t>
            </w:r>
          </w:p>
        </w:tc>
        <w:tc>
          <w:tcPr>
            <w:tcW w:w="5729" w:type="dxa"/>
            <w:gridSpan w:val="2"/>
          </w:tcPr>
          <w:p w:rsidR="00C44A64" w:rsidRDefault="00C44A64" w:rsidP="007D798B">
            <w:pPr>
              <w:pStyle w:val="unittext"/>
              <w:keepN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3.3</w:t>
            </w:r>
          </w:p>
        </w:tc>
        <w:tc>
          <w:tcPr>
            <w:tcW w:w="5729" w:type="dxa"/>
            <w:gridSpan w:val="2"/>
          </w:tcPr>
          <w:p w:rsidR="00C44A64" w:rsidRDefault="00C44A64" w:rsidP="007D798B">
            <w:pPr>
              <w:pStyle w:val="unittext"/>
              <w:keepNext/>
            </w:pPr>
            <w:r>
              <w:rPr>
                <w:b/>
                <w:i/>
              </w:rPr>
              <w:t>Estimate and roughly check</w:t>
            </w:r>
            <w:r>
              <w:t xml:space="preserve"> the results of calculations in relation to the context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C760F4" w:rsidRDefault="00C44A64" w:rsidP="00387B45">
            <w:pPr>
              <w:pStyle w:val="bullet"/>
              <w:keepNext/>
              <w:numPr>
                <w:ilvl w:val="0"/>
                <w:numId w:val="10"/>
              </w:numPr>
              <w:ind w:left="284" w:hanging="284"/>
            </w:pPr>
            <w:r w:rsidRPr="00C760F4">
              <w:t xml:space="preserve">signs / prints/ symbols represent meaning </w:t>
            </w:r>
          </w:p>
          <w:p w:rsidR="00C44A64" w:rsidRPr="00C760F4" w:rsidRDefault="00C44A64" w:rsidP="00387B45">
            <w:pPr>
              <w:pStyle w:val="bullet"/>
              <w:keepNext/>
              <w:numPr>
                <w:ilvl w:val="0"/>
                <w:numId w:val="10"/>
              </w:numPr>
              <w:ind w:left="284" w:hanging="284"/>
            </w:pPr>
            <w:r w:rsidRPr="00C760F4">
              <w:t xml:space="preserve">place value of whole numbers into the thousands </w:t>
            </w:r>
          </w:p>
          <w:p w:rsidR="00C44A64" w:rsidRDefault="00C44A64" w:rsidP="00387B45">
            <w:pPr>
              <w:pStyle w:val="bullet"/>
              <w:keepNext/>
              <w:numPr>
                <w:ilvl w:val="0"/>
                <w:numId w:val="10"/>
              </w:numPr>
              <w:ind w:left="284" w:hanging="284"/>
            </w:pPr>
            <w:r w:rsidRPr="00C760F4">
              <w:t xml:space="preserve">techniques used to make estimations and check results of calculations </w:t>
            </w:r>
          </w:p>
          <w:p w:rsidR="00C44A64" w:rsidRDefault="00C44A64" w:rsidP="00387B45">
            <w:pPr>
              <w:pStyle w:val="bullet"/>
              <w:keepNext/>
              <w:numPr>
                <w:ilvl w:val="0"/>
                <w:numId w:val="10"/>
              </w:numPr>
              <w:ind w:left="284" w:hanging="284"/>
            </w:pPr>
            <w:r w:rsidRPr="00C760F4">
              <w:t>understanding of operations of addition (+), subtraction (–) , simple multiplication (×) or simple division (÷) and the words and symbols associated with them</w:t>
            </w:r>
          </w:p>
          <w:p w:rsidR="00C44A64" w:rsidRDefault="00C44A64" w:rsidP="007D798B">
            <w:pPr>
              <w:pStyle w:val="unittext"/>
              <w:keepNext/>
            </w:pPr>
            <w:r>
              <w:t>Required Skills:</w:t>
            </w:r>
          </w:p>
          <w:p w:rsidR="00C44A64" w:rsidRPr="00C760F4" w:rsidRDefault="00C44A64" w:rsidP="00387B45">
            <w:pPr>
              <w:pStyle w:val="bullet"/>
              <w:keepNext/>
              <w:numPr>
                <w:ilvl w:val="0"/>
                <w:numId w:val="10"/>
              </w:numPr>
              <w:ind w:left="284" w:hanging="284"/>
            </w:pPr>
            <w:r>
              <w:t xml:space="preserve">literacy and communication skills to </w:t>
            </w:r>
            <w:r w:rsidRPr="00C760F4">
              <w:t>read, write and say whole numbers, simple fractions and familiar words associated with numbers and money</w:t>
            </w:r>
          </w:p>
          <w:p w:rsidR="00C44A64" w:rsidRDefault="00C44A64" w:rsidP="00387B45">
            <w:pPr>
              <w:pStyle w:val="bullet"/>
              <w:keepNext/>
              <w:numPr>
                <w:ilvl w:val="0"/>
                <w:numId w:val="10"/>
              </w:numPr>
              <w:ind w:left="284" w:hanging="284"/>
            </w:pPr>
            <w:r>
              <w:t xml:space="preserve">numeracy skills to </w:t>
            </w:r>
            <w:r w:rsidRPr="00C760F4">
              <w:t>identify and use the value of coins and notes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w:t>
            </w:r>
            <w:r w:rsidRPr="005979AA">
              <w:lastRenderedPageBreak/>
              <w:t xml:space="preserve">Performance Criteria is detailed below.  </w:t>
            </w:r>
          </w:p>
        </w:tc>
      </w:tr>
      <w:tr w:rsidR="00C44A64" w:rsidTr="00414EF4">
        <w:tc>
          <w:tcPr>
            <w:tcW w:w="3369" w:type="dxa"/>
            <w:gridSpan w:val="2"/>
          </w:tcPr>
          <w:p w:rsidR="00C44A64" w:rsidRPr="004437B4" w:rsidRDefault="00C44A64" w:rsidP="007D798B">
            <w:pPr>
              <w:pStyle w:val="unittext"/>
              <w:keepNext/>
            </w:pPr>
            <w:r>
              <w:rPr>
                <w:b/>
                <w:i/>
              </w:rPr>
              <w:lastRenderedPageBreak/>
              <w:t xml:space="preserve">Place value concepts </w:t>
            </w:r>
            <w:r>
              <w:t>refer to:</w:t>
            </w:r>
          </w:p>
        </w:tc>
        <w:tc>
          <w:tcPr>
            <w:tcW w:w="5873" w:type="dxa"/>
            <w:gridSpan w:val="3"/>
          </w:tcPr>
          <w:p w:rsidR="00C44A64" w:rsidRDefault="00C44A64" w:rsidP="00387B45">
            <w:pPr>
              <w:pStyle w:val="bullet"/>
              <w:keepNext/>
              <w:numPr>
                <w:ilvl w:val="0"/>
                <w:numId w:val="10"/>
              </w:numPr>
              <w:ind w:left="284" w:hanging="284"/>
            </w:pPr>
            <w:r w:rsidRPr="00A610D5">
              <w:rPr>
                <w:bCs/>
              </w:rPr>
              <w:t>place value concepts for whole numbers into the thousands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unittext"/>
              <w:keepNext/>
            </w:pPr>
            <w:r>
              <w:rPr>
                <w:b/>
                <w:i/>
              </w:rPr>
              <w:t>Whole numbers</w:t>
            </w:r>
            <w:r w:rsidRPr="00C760F4">
              <w:t xml:space="preserve"> should be</w:t>
            </w:r>
            <w:r>
              <w:t>:</w:t>
            </w:r>
          </w:p>
        </w:tc>
        <w:tc>
          <w:tcPr>
            <w:tcW w:w="5873" w:type="dxa"/>
            <w:gridSpan w:val="3"/>
          </w:tcPr>
          <w:p w:rsidR="00C44A64" w:rsidRDefault="00C44A64" w:rsidP="00387B45">
            <w:pPr>
              <w:pStyle w:val="bullet"/>
              <w:keepNext/>
              <w:numPr>
                <w:ilvl w:val="0"/>
                <w:numId w:val="10"/>
              </w:numPr>
              <w:ind w:left="284" w:hanging="284"/>
            </w:pPr>
            <w:r w:rsidRPr="00C760F4">
              <w:t>relevant and appropriate to the learner and should be known in both numeral and word form</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A610D5" w:rsidRDefault="00C44A64" w:rsidP="007D798B">
            <w:pPr>
              <w:pStyle w:val="unittext"/>
              <w:keepNext/>
            </w:pPr>
            <w:r>
              <w:rPr>
                <w:b/>
                <w:i/>
              </w:rPr>
              <w:t xml:space="preserve">Simple, familiar situations </w:t>
            </w:r>
            <w:r>
              <w:t>may include:</w:t>
            </w:r>
          </w:p>
        </w:tc>
        <w:tc>
          <w:tcPr>
            <w:tcW w:w="5873" w:type="dxa"/>
            <w:gridSpan w:val="3"/>
          </w:tcPr>
          <w:p w:rsidR="00C44A64" w:rsidRDefault="00C44A64" w:rsidP="00387B45">
            <w:pPr>
              <w:pStyle w:val="bullet"/>
              <w:keepNext/>
              <w:numPr>
                <w:ilvl w:val="0"/>
                <w:numId w:val="10"/>
              </w:numPr>
              <w:ind w:left="284" w:hanging="284"/>
            </w:pPr>
            <w:r w:rsidRPr="00A610D5">
              <w:t>identifying and comparing numbers in</w:t>
            </w:r>
            <w:r>
              <w:t>:</w:t>
            </w:r>
          </w:p>
          <w:p w:rsidR="00C44A64" w:rsidRDefault="00C44A64" w:rsidP="007D798B">
            <w:pPr>
              <w:pStyle w:val="endash"/>
              <w:keepNext/>
            </w:pPr>
            <w:r w:rsidRPr="00A610D5">
              <w:t>household bills</w:t>
            </w:r>
          </w:p>
          <w:p w:rsidR="00C44A64" w:rsidRDefault="00C44A64" w:rsidP="007D798B">
            <w:pPr>
              <w:pStyle w:val="endash"/>
              <w:keepNext/>
            </w:pPr>
            <w:r w:rsidRPr="00A610D5">
              <w:t>advertising leaflets</w:t>
            </w:r>
            <w:r>
              <w:t xml:space="preserve"> or </w:t>
            </w:r>
            <w:r w:rsidRPr="00A610D5">
              <w:t>catalogues</w:t>
            </w:r>
          </w:p>
          <w:p w:rsidR="00C44A64" w:rsidRDefault="00C44A64" w:rsidP="007D798B">
            <w:pPr>
              <w:pStyle w:val="endash"/>
              <w:keepNext/>
            </w:pPr>
            <w:r w:rsidRPr="00A610D5">
              <w:t>simple pricelists</w:t>
            </w:r>
          </w:p>
          <w:p w:rsidR="00C44A64" w:rsidRDefault="00C44A64" w:rsidP="007D798B">
            <w:pPr>
              <w:pStyle w:val="endash"/>
              <w:keepNext/>
            </w:pPr>
            <w:r w:rsidRPr="00A610D5">
              <w:t>sports results</w:t>
            </w:r>
          </w:p>
          <w:p w:rsidR="00C44A64" w:rsidRPr="00A610D5" w:rsidRDefault="00C44A64" w:rsidP="007D798B">
            <w:pPr>
              <w:pStyle w:val="endash"/>
              <w:keepNext/>
            </w:pPr>
            <w:r w:rsidRPr="00A610D5">
              <w:t xml:space="preserve">workplace parts lists </w:t>
            </w:r>
          </w:p>
          <w:p w:rsidR="00C44A64" w:rsidRPr="00A610D5" w:rsidRDefault="00C44A64" w:rsidP="00387B45">
            <w:pPr>
              <w:pStyle w:val="bullet"/>
              <w:keepNext/>
              <w:numPr>
                <w:ilvl w:val="0"/>
                <w:numId w:val="10"/>
              </w:numPr>
              <w:ind w:left="284" w:hanging="284"/>
            </w:pPr>
            <w:r w:rsidRPr="00A610D5">
              <w:t xml:space="preserve">relevant and simple texts and information from newspapers or the internet </w:t>
            </w:r>
          </w:p>
          <w:p w:rsidR="00C44A64" w:rsidRDefault="00C44A64" w:rsidP="00387B45">
            <w:pPr>
              <w:pStyle w:val="bullet"/>
              <w:keepNext/>
              <w:numPr>
                <w:ilvl w:val="0"/>
                <w:numId w:val="10"/>
              </w:numPr>
              <w:ind w:left="284" w:hanging="284"/>
            </w:pPr>
            <w:r w:rsidRPr="00A610D5">
              <w:t xml:space="preserve">identifying and comparing </w:t>
            </w:r>
            <w:r w:rsidRPr="00A610D5">
              <w:rPr>
                <w:bCs/>
              </w:rPr>
              <w:t>values on packaging, equipment, tools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A610D5" w:rsidRDefault="00C44A64" w:rsidP="007D798B">
            <w:pPr>
              <w:pStyle w:val="unittext"/>
              <w:keepNext/>
            </w:pPr>
            <w:r>
              <w:rPr>
                <w:b/>
                <w:i/>
              </w:rPr>
              <w:t xml:space="preserve">Simple everyday fractions, decimals and percentages </w:t>
            </w:r>
            <w:r>
              <w:t>refers to:</w:t>
            </w:r>
          </w:p>
        </w:tc>
        <w:tc>
          <w:tcPr>
            <w:tcW w:w="5873" w:type="dxa"/>
            <w:gridSpan w:val="3"/>
          </w:tcPr>
          <w:p w:rsidR="00C44A64" w:rsidRPr="00A610D5" w:rsidRDefault="00C44A64" w:rsidP="00387B45">
            <w:pPr>
              <w:pStyle w:val="bullet"/>
              <w:keepNext/>
              <w:numPr>
                <w:ilvl w:val="0"/>
                <w:numId w:val="10"/>
              </w:numPr>
              <w:ind w:left="284" w:hanging="284"/>
            </w:pPr>
            <w:r w:rsidRPr="00A610D5">
              <w:t xml:space="preserve">decimals mainly related to money and </w:t>
            </w:r>
            <w:r>
              <w:t xml:space="preserve">only </w:t>
            </w:r>
            <w:r w:rsidRPr="00A610D5">
              <w:t xml:space="preserve">to two decimal places </w:t>
            </w:r>
          </w:p>
          <w:p w:rsidR="00C44A64" w:rsidRPr="00A610D5" w:rsidRDefault="00C44A64" w:rsidP="00387B45">
            <w:pPr>
              <w:pStyle w:val="bullet"/>
              <w:keepNext/>
              <w:numPr>
                <w:ilvl w:val="0"/>
                <w:numId w:val="10"/>
              </w:numPr>
              <w:ind w:left="284" w:hanging="284"/>
            </w:pPr>
            <w:r w:rsidRPr="00A610D5">
              <w:t>fractions such as ½ , ¼ , ⅓,  ¾, 1/10</w:t>
            </w:r>
          </w:p>
          <w:p w:rsidR="00C44A64" w:rsidRPr="00A610D5" w:rsidRDefault="00C44A64" w:rsidP="00387B45">
            <w:pPr>
              <w:pStyle w:val="bullet"/>
              <w:keepNext/>
              <w:numPr>
                <w:ilvl w:val="0"/>
                <w:numId w:val="10"/>
              </w:numPr>
              <w:ind w:left="284" w:hanging="284"/>
            </w:pPr>
            <w:r w:rsidRPr="00A610D5">
              <w:t>10% as it relates to the GST if appropriate and its equivalence to 1/10</w:t>
            </w:r>
          </w:p>
          <w:p w:rsidR="00C44A64" w:rsidRPr="00A610D5" w:rsidRDefault="00C44A64" w:rsidP="00387B45">
            <w:pPr>
              <w:pStyle w:val="bullet"/>
              <w:keepNext/>
              <w:numPr>
                <w:ilvl w:val="0"/>
                <w:numId w:val="10"/>
              </w:numPr>
              <w:ind w:left="284" w:hanging="284"/>
            </w:pPr>
            <w:r w:rsidRPr="00A610D5">
              <w:t>equivalence of common percentages such as 25% and ¼, and 50% and ½</w:t>
            </w:r>
          </w:p>
          <w:p w:rsidR="00C44A64" w:rsidRDefault="00C44A64" w:rsidP="00387B45">
            <w:pPr>
              <w:pStyle w:val="bullet"/>
              <w:keepNext/>
              <w:numPr>
                <w:ilvl w:val="0"/>
                <w:numId w:val="10"/>
              </w:numPr>
              <w:ind w:left="284" w:hanging="284"/>
            </w:pPr>
            <w:r w:rsidRPr="00A610D5">
              <w:t>compar</w:t>
            </w:r>
            <w:r>
              <w:t xml:space="preserve">ing only </w:t>
            </w:r>
            <w:r w:rsidRPr="00A610D5">
              <w:t>unit fractions with a numerator of 1</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960FBD" w:rsidRDefault="00C44A64" w:rsidP="007D798B">
            <w:pPr>
              <w:pStyle w:val="unittext"/>
              <w:keepNext/>
            </w:pPr>
            <w:r>
              <w:rPr>
                <w:b/>
                <w:i/>
              </w:rPr>
              <w:t xml:space="preserve">Order and compare </w:t>
            </w:r>
            <w:r>
              <w:t>refers to:</w:t>
            </w:r>
          </w:p>
        </w:tc>
        <w:tc>
          <w:tcPr>
            <w:tcW w:w="5873" w:type="dxa"/>
            <w:gridSpan w:val="3"/>
          </w:tcPr>
          <w:p w:rsidR="00C44A64" w:rsidRDefault="00C44A64" w:rsidP="00387B45">
            <w:pPr>
              <w:pStyle w:val="bullet"/>
              <w:keepNext/>
              <w:numPr>
                <w:ilvl w:val="0"/>
                <w:numId w:val="10"/>
              </w:numPr>
              <w:ind w:left="284" w:hanging="284"/>
            </w:pPr>
            <w:r w:rsidRPr="00960FBD">
              <w:t xml:space="preserve">ordering and comparing like forms with like only: </w:t>
            </w:r>
          </w:p>
          <w:p w:rsidR="00C44A64" w:rsidRPr="00960FBD" w:rsidRDefault="00C44A64" w:rsidP="007D798B">
            <w:pPr>
              <w:pStyle w:val="endash"/>
              <w:keepNext/>
            </w:pPr>
            <w:r w:rsidRPr="00960FBD">
              <w:t>unit fractions with unit fractions, decimals with decimals and percentages with percentages</w:t>
            </w:r>
          </w:p>
          <w:p w:rsidR="00C44A64" w:rsidRDefault="00C44A64" w:rsidP="00387B45">
            <w:pPr>
              <w:pStyle w:val="bullet"/>
              <w:keepNext/>
              <w:numPr>
                <w:ilvl w:val="0"/>
                <w:numId w:val="10"/>
              </w:numPr>
              <w:ind w:left="284" w:hanging="284"/>
            </w:pPr>
            <w:r w:rsidRPr="00960FBD">
              <w:t>comparison between different forms only in terms of equivalence of common percentages and fractions such as 25% and ¼, and 50% and ½</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960FBD" w:rsidRDefault="00C44A64" w:rsidP="007D798B">
            <w:pPr>
              <w:pStyle w:val="unittext"/>
              <w:keepNext/>
            </w:pPr>
            <w:r>
              <w:rPr>
                <w:b/>
                <w:i/>
              </w:rPr>
              <w:t xml:space="preserve">Simple, one-step calculations </w:t>
            </w:r>
            <w:r>
              <w:t>refers to:</w:t>
            </w:r>
          </w:p>
        </w:tc>
        <w:tc>
          <w:tcPr>
            <w:tcW w:w="5873" w:type="dxa"/>
            <w:gridSpan w:val="3"/>
          </w:tcPr>
          <w:p w:rsidR="00C44A64" w:rsidRPr="00960FBD" w:rsidRDefault="00C44A64" w:rsidP="00387B45">
            <w:pPr>
              <w:pStyle w:val="bullet"/>
              <w:keepNext/>
              <w:numPr>
                <w:ilvl w:val="0"/>
                <w:numId w:val="10"/>
              </w:numPr>
              <w:ind w:left="284" w:hanging="284"/>
            </w:pPr>
            <w:r w:rsidRPr="00960FBD">
              <w:t>just one operation chosen from +, – , simple × or simple division ÷</w:t>
            </w:r>
          </w:p>
          <w:p w:rsidR="00C44A64" w:rsidRPr="00960FBD" w:rsidRDefault="00C44A64" w:rsidP="00387B45">
            <w:pPr>
              <w:pStyle w:val="bullet"/>
              <w:keepNext/>
              <w:numPr>
                <w:ilvl w:val="0"/>
                <w:numId w:val="10"/>
              </w:numPr>
              <w:ind w:left="284" w:hanging="284"/>
            </w:pPr>
            <w:r w:rsidRPr="00960FBD">
              <w:t>simple multiplication in terms of multiplying by whole numbers up to and including 10</w:t>
            </w:r>
          </w:p>
          <w:p w:rsidR="00C44A64" w:rsidRPr="00960FBD" w:rsidRDefault="00C44A64" w:rsidP="00387B45">
            <w:pPr>
              <w:pStyle w:val="bullet"/>
              <w:keepNext/>
              <w:numPr>
                <w:ilvl w:val="0"/>
                <w:numId w:val="10"/>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w:t>
            </w:r>
            <w:r w:rsidRPr="00960FBD">
              <w:lastRenderedPageBreak/>
              <w:t xml:space="preserve">calculator should be used </w:t>
            </w:r>
          </w:p>
          <w:p w:rsidR="00C44A64" w:rsidRPr="00960FBD" w:rsidRDefault="00C44A64" w:rsidP="00387B45">
            <w:pPr>
              <w:pStyle w:val="bullet"/>
              <w:keepNext/>
              <w:numPr>
                <w:ilvl w:val="0"/>
                <w:numId w:val="10"/>
              </w:numPr>
              <w:ind w:left="284" w:hanging="284"/>
            </w:pPr>
            <w:r w:rsidRPr="00960FBD">
              <w:t>fraction calculations of whole number amounts only to be for common unit fractions and as above - division by small whole numbers such as 2, 3, 4, 5 or 10</w:t>
            </w:r>
          </w:p>
          <w:p w:rsidR="00C44A64" w:rsidRPr="00960FBD" w:rsidRDefault="00C44A64" w:rsidP="00387B45">
            <w:pPr>
              <w:pStyle w:val="bullet"/>
              <w:keepNext/>
              <w:numPr>
                <w:ilvl w:val="0"/>
                <w:numId w:val="10"/>
              </w:numPr>
              <w:ind w:left="284" w:hanging="284"/>
            </w:pPr>
            <w:r w:rsidRPr="00960FBD">
              <w:t>when working with money, rounding off should be to the nearest 5 cent or 1 cent to reflect practical reality – knowledge of formal rounding off rules are not required</w:t>
            </w:r>
          </w:p>
          <w:p w:rsidR="00C44A64" w:rsidRDefault="00C44A64" w:rsidP="00387B45">
            <w:pPr>
              <w:pStyle w:val="bullet"/>
              <w:keepNext/>
              <w:numPr>
                <w:ilvl w:val="0"/>
                <w:numId w:val="10"/>
              </w:numPr>
              <w:ind w:left="284" w:hanging="284"/>
            </w:pPr>
            <w:r w:rsidRPr="00960FBD">
              <w:t>calculations may be done in an idiosyncratic manner, using familiar ‘in head’ methods where appropriate (e.g. × or ÷ by 2, 10), with or without the use of concrete aids, real money, or a calculator</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960FBD" w:rsidRDefault="00C44A64" w:rsidP="007D798B">
            <w:pPr>
              <w:pStyle w:val="unittext"/>
              <w:keepNext/>
            </w:pPr>
            <w:r>
              <w:rPr>
                <w:b/>
                <w:i/>
              </w:rPr>
              <w:t xml:space="preserve">Estimate and roughly check </w:t>
            </w:r>
            <w:r>
              <w:t>refers to:</w:t>
            </w:r>
          </w:p>
        </w:tc>
        <w:tc>
          <w:tcPr>
            <w:tcW w:w="5873" w:type="dxa"/>
            <w:gridSpan w:val="3"/>
          </w:tcPr>
          <w:p w:rsidR="00C44A64" w:rsidRDefault="00C44A64" w:rsidP="00387B45">
            <w:pPr>
              <w:pStyle w:val="bullet"/>
              <w:keepNext/>
              <w:numPr>
                <w:ilvl w:val="0"/>
                <w:numId w:val="10"/>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Pr="00C760F4" w:rsidRDefault="00C44A64" w:rsidP="00387B45">
            <w:pPr>
              <w:pStyle w:val="bullet"/>
              <w:keepNext/>
              <w:numPr>
                <w:ilvl w:val="0"/>
                <w:numId w:val="10"/>
              </w:numPr>
              <w:ind w:left="284" w:hanging="284"/>
            </w:pPr>
            <w:r>
              <w:t xml:space="preserve">use the concept of </w:t>
            </w:r>
            <w:r w:rsidRPr="00C760F4">
              <w:t>place value and the associated language of numbers to recognise, compare and talk about numbers and money into the thousands</w:t>
            </w:r>
          </w:p>
          <w:p w:rsidR="00C44A64" w:rsidRPr="00C760F4" w:rsidRDefault="00C44A64" w:rsidP="00387B45">
            <w:pPr>
              <w:pStyle w:val="bullet"/>
              <w:keepNext/>
              <w:numPr>
                <w:ilvl w:val="0"/>
                <w:numId w:val="10"/>
              </w:numPr>
              <w:ind w:left="284" w:hanging="284"/>
            </w:pPr>
            <w:r w:rsidRPr="00C760F4">
              <w:t>the ability to say and write numbers and money into the thousands as numerals and as words</w:t>
            </w:r>
          </w:p>
          <w:p w:rsidR="00C44A64" w:rsidRPr="00C760F4" w:rsidRDefault="00C44A64" w:rsidP="00387B45">
            <w:pPr>
              <w:pStyle w:val="bullet"/>
              <w:keepNext/>
              <w:numPr>
                <w:ilvl w:val="0"/>
                <w:numId w:val="10"/>
              </w:numPr>
              <w:ind w:left="284" w:hanging="284"/>
            </w:pPr>
            <w:r w:rsidRPr="00C760F4">
              <w:t>the ability to identify and compare simple everyday fractions, decimals and percentages</w:t>
            </w:r>
          </w:p>
          <w:p w:rsidR="00C44A64" w:rsidRDefault="00C44A64" w:rsidP="00387B45">
            <w:pPr>
              <w:pStyle w:val="bullet"/>
              <w:keepNext/>
              <w:numPr>
                <w:ilvl w:val="0"/>
                <w:numId w:val="10"/>
              </w:numPr>
              <w:ind w:left="284" w:hanging="284"/>
            </w:pPr>
            <w:r w:rsidRPr="00C760F4">
              <w:t>the ability to undertake simple operations of +, – , simple × or simple division ÷ with whole numbers and money into the thousands</w:t>
            </w:r>
            <w:r>
              <w:t xml:space="preserve"> and make rough estimates of</w:t>
            </w:r>
            <w:r w:rsidRPr="00C760F4">
              <w:t xml:space="preserve"> results in familiar situations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Pr="005C05C8" w:rsidRDefault="00C44A64" w:rsidP="00387B45">
            <w:pPr>
              <w:pStyle w:val="bullet"/>
              <w:keepNext/>
              <w:numPr>
                <w:ilvl w:val="0"/>
                <w:numId w:val="10"/>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rsidR="00C44A64" w:rsidRDefault="00C44A64" w:rsidP="007D798B">
            <w:pPr>
              <w:pStyle w:val="unittext"/>
              <w:keepNext/>
            </w:pPr>
            <w:r>
              <w:t>At this level, the learner:</w:t>
            </w:r>
          </w:p>
          <w:p w:rsidR="00C44A64" w:rsidRDefault="00C44A64" w:rsidP="00387B45">
            <w:pPr>
              <w:pStyle w:val="bullet"/>
              <w:keepNext/>
              <w:numPr>
                <w:ilvl w:val="0"/>
                <w:numId w:val="10"/>
              </w:numPr>
              <w:ind w:left="284" w:hanging="284"/>
              <w:rPr>
                <w:bCs/>
              </w:rPr>
            </w:pPr>
            <w:r>
              <w:t xml:space="preserve">can use a combination of mainly informal and some formal oral and written mathematical and general language to communicate mathematically </w:t>
            </w:r>
          </w:p>
          <w:p w:rsidR="00C44A64" w:rsidRDefault="00C44A64" w:rsidP="00387B45">
            <w:pPr>
              <w:pStyle w:val="bullet"/>
              <w:keepNext/>
              <w:numPr>
                <w:ilvl w:val="0"/>
                <w:numId w:val="10"/>
              </w:numPr>
              <w:ind w:left="284" w:hanging="284"/>
              <w:rPr>
                <w:bCs/>
              </w:rPr>
            </w:pPr>
            <w:r w:rsidRPr="00961C66">
              <w:rPr>
                <w:bCs/>
              </w:rPr>
              <w:t>may wo</w:t>
            </w:r>
            <w:r>
              <w:rPr>
                <w:bCs/>
              </w:rPr>
              <w:t>rk with an expert/mentor where support is available if request</w:t>
            </w:r>
            <w:r w:rsidR="00825FE7">
              <w:rPr>
                <w:bCs/>
              </w:rPr>
              <w:t>ed</w:t>
            </w:r>
          </w:p>
          <w:p w:rsidR="00C44A64" w:rsidRPr="005C05C8" w:rsidRDefault="00C44A64" w:rsidP="00387B45">
            <w:pPr>
              <w:pStyle w:val="bullet"/>
              <w:keepNext/>
              <w:numPr>
                <w:ilvl w:val="0"/>
                <w:numId w:val="10"/>
              </w:numPr>
              <w:ind w:left="284" w:hanging="284"/>
              <w:rPr>
                <w:bCs/>
              </w:rPr>
            </w:pPr>
            <w:r>
              <w:rPr>
                <w:bCs/>
              </w:rPr>
              <w:lastRenderedPageBreak/>
              <w:t>can use “in the head” methods, or pen and paper methods for calculations or use calculators for use in obtaining and/or checking calculations that require accuracy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observation of the learner recognising money and numbers related to simple familiar situations</w:t>
            </w:r>
          </w:p>
          <w:p w:rsidR="00C44A64" w:rsidRDefault="00C44A64" w:rsidP="00387B45">
            <w:pPr>
              <w:pStyle w:val="bullet"/>
              <w:keepNext/>
              <w:numPr>
                <w:ilvl w:val="0"/>
                <w:numId w:val="10"/>
              </w:numPr>
              <w:ind w:left="284" w:hanging="284"/>
            </w:pPr>
            <w:r>
              <w:t>portfolio of completed simple one step calculations of +, –, ×, and ÷ with whole numbers and money into the thousands</w:t>
            </w:r>
          </w:p>
          <w:p w:rsidR="00C44A64" w:rsidRDefault="00C44A64" w:rsidP="00387B45">
            <w:pPr>
              <w:pStyle w:val="bullet"/>
              <w:keepNext/>
              <w:numPr>
                <w:ilvl w:val="0"/>
                <w:numId w:val="10"/>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rsidR="00C44A64" w:rsidRDefault="00C44A64" w:rsidP="008E119F"/>
    <w:p w:rsidR="00C44A64" w:rsidRDefault="00C44A64" w:rsidP="008E119F">
      <w:pPr>
        <w:spacing w:before="0" w:after="0"/>
        <w:sectPr w:rsidR="00C44A64" w:rsidSect="00414EF4">
          <w:headerReference w:type="even" r:id="rId154"/>
          <w:headerReference w:type="default" r:id="rId155"/>
          <w:footerReference w:type="even" r:id="rId156"/>
          <w:headerReference w:type="first" r:id="rId157"/>
          <w:footerReference w:type="first" r:id="rId15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lastRenderedPageBreak/>
              <w:t>Unit Code</w:t>
            </w:r>
          </w:p>
        </w:tc>
        <w:tc>
          <w:tcPr>
            <w:tcW w:w="6299" w:type="dxa"/>
            <w:gridSpan w:val="4"/>
          </w:tcPr>
          <w:p w:rsidR="00C44A64" w:rsidRPr="00D72D90" w:rsidRDefault="00D42731" w:rsidP="00825FE7">
            <w:pPr>
              <w:pStyle w:val="code1"/>
            </w:pPr>
            <w:bookmarkStart w:id="158" w:name="_Toc451945958"/>
            <w:r w:rsidRPr="00D42731">
              <w:t>VU21308</w:t>
            </w:r>
            <w:bookmarkEnd w:id="158"/>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59" w:name="_Toc451945959"/>
            <w:r w:rsidRPr="00C13F34">
              <w:t>Work with and interpret directions in simple, familiar situations</w:t>
            </w:r>
            <w:bookmarkEnd w:id="159"/>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E35AD0" w:rsidRDefault="00C44A64" w:rsidP="007D798B">
            <w:pPr>
              <w:pStyle w:val="unittext"/>
              <w:keepNext/>
            </w:pPr>
            <w:r>
              <w:t>This unit describes the skills and knowledge to enable</w:t>
            </w:r>
            <w:r w:rsidRPr="00E35AD0">
              <w:t xml:space="preserve"> learners to develop the basic skills and confidence to perform simple and familiar numeracy tasks involving the interpretation of simple everyday maps or street directories, and giving and following of simple and familiar directions which are part of the learners’ normal routines to do with directions and locations in familiar contexts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7D798B">
            <w:pPr>
              <w:pStyle w:val="unittext"/>
              <w:keepNext/>
            </w:pPr>
            <w:r w:rsidRPr="00E35AD0">
              <w:t xml:space="preserve">The required outcomes described in this unit relate directly to the </w:t>
            </w:r>
            <w:r w:rsidRPr="00E35AD0">
              <w:rPr>
                <w:i/>
              </w:rPr>
              <w:t>Australian Core Skills Framework (ACSF)</w:t>
            </w:r>
            <w:r w:rsidRPr="00E35AD0">
              <w:t>, (© Commonwealth of Australia, 20</w:t>
            </w:r>
            <w:r>
              <w:t>12</w:t>
            </w:r>
            <w:r w:rsidRPr="00E35AD0">
              <w:t>). They contribute to the achievement of ACSF indicators of competence at Level Two Numeracy: 2.09, 2.10, &amp; 2.11.</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483F87" w:rsidRDefault="00C44A64" w:rsidP="007D798B">
            <w:pPr>
              <w:pStyle w:val="unittext"/>
              <w:keepNext/>
            </w:pPr>
            <w:r w:rsidRPr="00483F87">
              <w:t xml:space="preserve">People seeking to improve their educational, vocational or community participation options will need to develop a range of numeracy and mathematics skills. </w:t>
            </w:r>
          </w:p>
          <w:p w:rsidR="00C44A64" w:rsidRPr="00483F87" w:rsidRDefault="00C44A64" w:rsidP="007D798B">
            <w:pPr>
              <w:pStyle w:val="unittext"/>
              <w:keepNext/>
            </w:pPr>
            <w:r w:rsidRPr="00483F87">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7D798B">
            <w:pPr>
              <w:pStyle w:val="unittext"/>
              <w:keepNext/>
            </w:pPr>
            <w:r w:rsidRPr="00483F87">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483F87" w:rsidRDefault="00C44A64" w:rsidP="007D798B">
            <w:pPr>
              <w:pStyle w:val="element"/>
              <w:keepNext/>
            </w:pPr>
            <w:r w:rsidRPr="0084371F">
              <w:t>1</w:t>
            </w:r>
            <w:r>
              <w:tab/>
            </w:r>
            <w:r w:rsidRPr="00483F87">
              <w:t xml:space="preserve">Identify and interpret key </w:t>
            </w:r>
            <w:r w:rsidRPr="00483F87">
              <w:lastRenderedPageBreak/>
              <w:t>features and concepts of location and direction in simple everyday maps or street directories</w:t>
            </w:r>
          </w:p>
          <w:p w:rsidR="00C44A64" w:rsidRPr="0084371F" w:rsidRDefault="00C44A64" w:rsidP="007D798B">
            <w:pPr>
              <w:pStyle w:val="element"/>
              <w:keepNext/>
              <w:ind w:left="0" w:firstLine="0"/>
            </w:pPr>
          </w:p>
        </w:tc>
        <w:tc>
          <w:tcPr>
            <w:tcW w:w="570" w:type="dxa"/>
            <w:gridSpan w:val="2"/>
          </w:tcPr>
          <w:p w:rsidR="00C44A64" w:rsidRDefault="00C44A64" w:rsidP="007D798B">
            <w:pPr>
              <w:pStyle w:val="PC"/>
              <w:keepNext/>
            </w:pPr>
            <w:r>
              <w:lastRenderedPageBreak/>
              <w:t>1.1</w:t>
            </w:r>
          </w:p>
        </w:tc>
        <w:tc>
          <w:tcPr>
            <w:tcW w:w="5729" w:type="dxa"/>
            <w:gridSpan w:val="2"/>
          </w:tcPr>
          <w:p w:rsidR="00C44A64" w:rsidRDefault="00C44A64" w:rsidP="007D798B">
            <w:pPr>
              <w:pStyle w:val="unittext"/>
              <w:keepNext/>
            </w:pPr>
            <w:r>
              <w:t xml:space="preserve">Identify simple </w:t>
            </w:r>
            <w:r w:rsidRPr="00483F87">
              <w:rPr>
                <w:b/>
                <w:i/>
                <w:szCs w:val="22"/>
              </w:rPr>
              <w:t xml:space="preserve">key features and concepts </w:t>
            </w:r>
            <w:r w:rsidRPr="00483F87">
              <w:rPr>
                <w:b/>
                <w:i/>
              </w:rPr>
              <w:t xml:space="preserve">of position </w:t>
            </w:r>
            <w:r w:rsidRPr="00483F87">
              <w:rPr>
                <w:b/>
                <w:i/>
              </w:rPr>
              <w:lastRenderedPageBreak/>
              <w:t xml:space="preserve">and location </w:t>
            </w:r>
            <w:r>
              <w:rPr>
                <w:szCs w:val="22"/>
              </w:rPr>
              <w:t xml:space="preserve">in </w:t>
            </w:r>
            <w:r w:rsidRPr="00483F87">
              <w:rPr>
                <w:b/>
                <w:i/>
                <w:szCs w:val="22"/>
              </w:rPr>
              <w:t xml:space="preserve">simple everyday </w:t>
            </w:r>
            <w:r w:rsidRPr="00483F87">
              <w:rPr>
                <w:b/>
                <w:i/>
              </w:rPr>
              <w:t>maps or street directories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pPr>
            <w:r>
              <w:t>Read and interpret simple everyday maps or street directories of familiar locations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r>
            <w:r w:rsidRPr="00483F87">
              <w:t>Give and follow simple and familiar directions based on simple everyday maps, diagrams or street directories</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pPr>
            <w:r>
              <w:t>Describe orally the relative location of two or more objects using</w:t>
            </w:r>
            <w:r>
              <w:rPr>
                <w:b/>
                <w:i/>
              </w:rPr>
              <w:t xml:space="preserve"> </w:t>
            </w:r>
            <w:r w:rsidRPr="00483F87">
              <w:t>informal and some formal language of position</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pPr>
            <w:r>
              <w:t xml:space="preserve">Follow </w:t>
            </w:r>
            <w:r>
              <w:rPr>
                <w:b/>
                <w:i/>
              </w:rPr>
              <w:t>simple oral directions</w:t>
            </w:r>
            <w:r>
              <w:t xml:space="preserve"> for moving between familiar locations</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2.3</w:t>
            </w:r>
          </w:p>
        </w:tc>
        <w:tc>
          <w:tcPr>
            <w:tcW w:w="5714" w:type="dxa"/>
          </w:tcPr>
          <w:p w:rsidR="00C44A64" w:rsidRDefault="00C44A64" w:rsidP="007D798B">
            <w:pPr>
              <w:pStyle w:val="unittext"/>
              <w:keepNext/>
            </w:pPr>
            <w:r>
              <w:t xml:space="preserve">Give </w:t>
            </w:r>
            <w:r w:rsidRPr="00483F87">
              <w:t>simple oral directions</w:t>
            </w:r>
            <w:r>
              <w:t xml:space="preserve"> for moving between familiar locations using </w:t>
            </w:r>
            <w:r w:rsidRPr="00483F87">
              <w:t>informal and some formal language of position</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483F87" w:rsidRDefault="00C44A64" w:rsidP="00387B45">
            <w:pPr>
              <w:pStyle w:val="bullet"/>
              <w:keepNext/>
              <w:numPr>
                <w:ilvl w:val="0"/>
                <w:numId w:val="10"/>
              </w:numPr>
              <w:ind w:left="284" w:hanging="284"/>
            </w:pPr>
            <w:r w:rsidRPr="00483F87">
              <w:t>signs / prints/ symbols represent meaning in signs, diagrams and maps</w:t>
            </w:r>
          </w:p>
          <w:p w:rsidR="00C44A64" w:rsidRPr="00483F87" w:rsidRDefault="00C44A64" w:rsidP="00387B45">
            <w:pPr>
              <w:pStyle w:val="bullet"/>
              <w:keepNext/>
              <w:numPr>
                <w:ilvl w:val="0"/>
                <w:numId w:val="10"/>
              </w:numPr>
              <w:ind w:left="284" w:hanging="284"/>
            </w:pPr>
            <w:r w:rsidRPr="00483F87">
              <w:t>the key features of simple diagrams, maps and street directories of familiar locations</w:t>
            </w:r>
          </w:p>
          <w:p w:rsidR="00C44A64" w:rsidRDefault="00C44A64" w:rsidP="00387B45">
            <w:pPr>
              <w:pStyle w:val="bullet"/>
              <w:keepNext/>
              <w:numPr>
                <w:ilvl w:val="0"/>
                <w:numId w:val="10"/>
              </w:numPr>
              <w:ind w:left="284" w:hanging="284"/>
            </w:pPr>
            <w:r w:rsidRPr="00483F87">
              <w:t>mainly informal and some formal oral mathematical language of position and location to give and follow directions.</w:t>
            </w:r>
          </w:p>
          <w:p w:rsidR="00C44A64" w:rsidRDefault="00C44A64" w:rsidP="007D798B">
            <w:pPr>
              <w:pStyle w:val="unittext"/>
              <w:keepNext/>
            </w:pPr>
            <w:r>
              <w:t>Required Skills:</w:t>
            </w:r>
          </w:p>
          <w:p w:rsidR="00C44A64" w:rsidRDefault="00C44A64" w:rsidP="00387B45">
            <w:pPr>
              <w:pStyle w:val="bullet"/>
              <w:keepNext/>
              <w:numPr>
                <w:ilvl w:val="0"/>
                <w:numId w:val="10"/>
              </w:numPr>
              <w:ind w:left="284" w:hanging="284"/>
            </w:pPr>
            <w:r w:rsidRPr="00483F87">
              <w:t xml:space="preserve">communication </w:t>
            </w:r>
            <w:r>
              <w:t>skills to describe orally the relative location of two or more objects  and to follow simple oral directions</w:t>
            </w:r>
          </w:p>
          <w:p w:rsidR="00C44A64" w:rsidRDefault="00C44A64" w:rsidP="00387B45">
            <w:pPr>
              <w:pStyle w:val="bullet"/>
              <w:keepNext/>
              <w:numPr>
                <w:ilvl w:val="0"/>
                <w:numId w:val="10"/>
              </w:numPr>
              <w:ind w:left="284" w:hanging="284"/>
            </w:pPr>
            <w:r>
              <w:t xml:space="preserve">literacy skills to </w:t>
            </w:r>
            <w:r w:rsidRPr="00483F87">
              <w:t xml:space="preserve"> read relevant, familiar maps and street directories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ED5C44" w:rsidRDefault="00C44A64" w:rsidP="007D798B">
            <w:pPr>
              <w:pStyle w:val="unittext"/>
              <w:keepNext/>
            </w:pPr>
            <w:r>
              <w:rPr>
                <w:b/>
                <w:i/>
              </w:rPr>
              <w:t xml:space="preserve">Key features and concepts of position and location </w:t>
            </w:r>
            <w:r>
              <w:t>refers to:</w:t>
            </w:r>
          </w:p>
        </w:tc>
        <w:tc>
          <w:tcPr>
            <w:tcW w:w="5873" w:type="dxa"/>
            <w:gridSpan w:val="3"/>
          </w:tcPr>
          <w:p w:rsidR="00C44A64" w:rsidRDefault="00C44A64" w:rsidP="00387B45">
            <w:pPr>
              <w:pStyle w:val="bullet"/>
              <w:keepNext/>
              <w:numPr>
                <w:ilvl w:val="0"/>
                <w:numId w:val="10"/>
              </w:numPr>
              <w:ind w:left="284" w:hanging="284"/>
            </w:pPr>
            <w:r w:rsidRPr="00483F87">
              <w:rPr>
                <w:bCs/>
              </w:rPr>
              <w:t>intersections, street names, building names, simple co-ordinates such as A12, direction indicator/compass: North, South, East, West</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ED5C44" w:rsidRDefault="00C44A64" w:rsidP="007D798B">
            <w:pPr>
              <w:pStyle w:val="unittext"/>
              <w:keepNext/>
            </w:pPr>
            <w:r>
              <w:rPr>
                <w:b/>
                <w:i/>
              </w:rPr>
              <w:t xml:space="preserve">Simple everyday maps or street directories </w:t>
            </w:r>
            <w:r>
              <w:t>may include:</w:t>
            </w:r>
          </w:p>
        </w:tc>
        <w:tc>
          <w:tcPr>
            <w:tcW w:w="5873" w:type="dxa"/>
            <w:gridSpan w:val="3"/>
          </w:tcPr>
          <w:p w:rsidR="00C44A64" w:rsidRDefault="00C44A64" w:rsidP="00387B45">
            <w:pPr>
              <w:pStyle w:val="bullet"/>
              <w:keepNext/>
              <w:numPr>
                <w:ilvl w:val="0"/>
                <w:numId w:val="10"/>
              </w:numPr>
              <w:ind w:left="284" w:hanging="284"/>
            </w:pPr>
            <w:r w:rsidRPr="00C760F4">
              <w:t>familiar and simple online maps and street directories</w:t>
            </w:r>
          </w:p>
          <w:p w:rsidR="00C44A64" w:rsidRDefault="00C44A64" w:rsidP="00387B45">
            <w:pPr>
              <w:pStyle w:val="bullet"/>
              <w:keepNext/>
              <w:numPr>
                <w:ilvl w:val="0"/>
                <w:numId w:val="10"/>
              </w:numPr>
              <w:ind w:left="284" w:hanging="284"/>
            </w:pPr>
            <w:r w:rsidRPr="00C760F4">
              <w:t>maps of workplace or educational institution</w:t>
            </w:r>
          </w:p>
          <w:p w:rsidR="00C44A64" w:rsidRDefault="00C44A64" w:rsidP="00387B45">
            <w:pPr>
              <w:pStyle w:val="bullet"/>
              <w:keepNext/>
              <w:numPr>
                <w:ilvl w:val="0"/>
                <w:numId w:val="10"/>
              </w:numPr>
              <w:ind w:left="284" w:hanging="284"/>
            </w:pPr>
            <w:r w:rsidRPr="00C760F4">
              <w:t>street directory page for learner’s local area</w:t>
            </w:r>
          </w:p>
          <w:p w:rsidR="00C44A64" w:rsidRDefault="00C44A64" w:rsidP="00387B45">
            <w:pPr>
              <w:pStyle w:val="bullet"/>
              <w:keepNext/>
              <w:numPr>
                <w:ilvl w:val="0"/>
                <w:numId w:val="10"/>
              </w:numPr>
              <w:ind w:left="284" w:hanging="284"/>
            </w:pPr>
            <w:r w:rsidRPr="00C760F4">
              <w:lastRenderedPageBreak/>
              <w:t>shopping centre map</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ED5C44" w:rsidRDefault="00C44A64" w:rsidP="007D798B">
            <w:pPr>
              <w:pStyle w:val="unittext"/>
              <w:keepNext/>
            </w:pPr>
            <w:r>
              <w:rPr>
                <w:b/>
                <w:i/>
              </w:rPr>
              <w:t xml:space="preserve">Informal and some formal language of position and location </w:t>
            </w:r>
            <w:r>
              <w:t>may include:</w:t>
            </w:r>
          </w:p>
        </w:tc>
        <w:tc>
          <w:tcPr>
            <w:tcW w:w="5873" w:type="dxa"/>
            <w:gridSpan w:val="3"/>
          </w:tcPr>
          <w:p w:rsidR="00C44A64" w:rsidRPr="00ED5C44" w:rsidRDefault="00C44A64" w:rsidP="00387B45">
            <w:pPr>
              <w:pStyle w:val="bullet"/>
              <w:keepNext/>
              <w:numPr>
                <w:ilvl w:val="0"/>
                <w:numId w:val="10"/>
              </w:numPr>
              <w:ind w:left="284" w:hanging="284"/>
              <w:rPr>
                <w:bCs/>
              </w:rPr>
            </w:pPr>
            <w:r w:rsidRPr="00ED5C44">
              <w:t>language of position</w:t>
            </w:r>
            <w:r>
              <w:t>:</w:t>
            </w:r>
          </w:p>
          <w:p w:rsidR="00C44A64" w:rsidRPr="00ED5C44" w:rsidRDefault="00C44A64" w:rsidP="007D798B">
            <w:pPr>
              <w:pStyle w:val="endash"/>
              <w:keepNext/>
              <w:rPr>
                <w:bCs/>
              </w:rPr>
            </w:pPr>
            <w:r w:rsidRPr="00ED5C44">
              <w:t>over/under</w:t>
            </w:r>
          </w:p>
          <w:p w:rsidR="00C44A64" w:rsidRPr="00ED5C44" w:rsidRDefault="00C44A64" w:rsidP="007D798B">
            <w:pPr>
              <w:pStyle w:val="endash"/>
              <w:keepNext/>
              <w:rPr>
                <w:bCs/>
              </w:rPr>
            </w:pPr>
            <w:r w:rsidRPr="00ED5C44">
              <w:t>in front/behind</w:t>
            </w:r>
          </w:p>
          <w:p w:rsidR="00C44A64" w:rsidRPr="00ED5C44" w:rsidRDefault="00C44A64" w:rsidP="007D798B">
            <w:pPr>
              <w:pStyle w:val="endash"/>
              <w:keepNext/>
              <w:rPr>
                <w:bCs/>
              </w:rPr>
            </w:pPr>
            <w:r w:rsidRPr="00ED5C44">
              <w:t>left/right</w:t>
            </w:r>
          </w:p>
          <w:p w:rsidR="00C44A64" w:rsidRPr="00ED5C44" w:rsidRDefault="00C44A64" w:rsidP="007D798B">
            <w:pPr>
              <w:pStyle w:val="endash"/>
              <w:keepNext/>
              <w:rPr>
                <w:bCs/>
              </w:rPr>
            </w:pPr>
            <w:r w:rsidRPr="00ED5C44">
              <w:t>up/down</w:t>
            </w:r>
          </w:p>
          <w:p w:rsidR="00C44A64" w:rsidRPr="00ED5C44" w:rsidRDefault="00C44A64" w:rsidP="007D798B">
            <w:pPr>
              <w:pStyle w:val="endash"/>
              <w:keepNext/>
              <w:rPr>
                <w:bCs/>
              </w:rPr>
            </w:pPr>
            <w:r w:rsidRPr="00ED5C44">
              <w:t>through</w:t>
            </w:r>
          </w:p>
          <w:p w:rsidR="00C44A64" w:rsidRPr="00ED5C44" w:rsidRDefault="00C44A64" w:rsidP="007D798B">
            <w:pPr>
              <w:pStyle w:val="endash"/>
              <w:keepNext/>
              <w:rPr>
                <w:bCs/>
              </w:rPr>
            </w:pPr>
            <w:r w:rsidRPr="00ED5C44">
              <w:t>opposite</w:t>
            </w:r>
            <w:r>
              <w:t xml:space="preserve"> / </w:t>
            </w:r>
            <w:r w:rsidRPr="00ED5C44">
              <w:t>on the corner</w:t>
            </w:r>
            <w:r>
              <w:t xml:space="preserve"> / </w:t>
            </w:r>
            <w:r w:rsidRPr="00ED5C44">
              <w:t>next to</w:t>
            </w:r>
          </w:p>
          <w:p w:rsidR="00C44A64" w:rsidRPr="00ED5C44" w:rsidRDefault="00C44A64" w:rsidP="007D798B">
            <w:pPr>
              <w:pStyle w:val="endash"/>
              <w:keepNext/>
              <w:rPr>
                <w:bCs/>
              </w:rPr>
            </w:pPr>
            <w:r w:rsidRPr="00ED5C44">
              <w:t>first</w:t>
            </w:r>
            <w:r>
              <w:t xml:space="preserve"> / </w:t>
            </w:r>
            <w:r w:rsidRPr="00ED5C44">
              <w:t>second</w:t>
            </w:r>
            <w:r>
              <w:t xml:space="preserve"> / </w:t>
            </w:r>
            <w:r w:rsidRPr="00ED5C44">
              <w:t>between</w:t>
            </w:r>
          </w:p>
          <w:p w:rsidR="00C44A64" w:rsidRPr="00ED5C44" w:rsidRDefault="00C44A64" w:rsidP="007D798B">
            <w:pPr>
              <w:pStyle w:val="endash"/>
              <w:keepNext/>
            </w:pPr>
            <w:r w:rsidRPr="00ED5C44">
              <w:t>North</w:t>
            </w:r>
            <w:r>
              <w:t xml:space="preserve"> /</w:t>
            </w:r>
            <w:r w:rsidRPr="00ED5C44">
              <w:t xml:space="preserve"> South </w:t>
            </w:r>
            <w:r>
              <w:t xml:space="preserve">/ </w:t>
            </w:r>
            <w:r w:rsidRPr="00ED5C44">
              <w:t>East</w:t>
            </w:r>
            <w:r>
              <w:t xml:space="preserve"> /</w:t>
            </w:r>
            <w:r w:rsidRPr="00ED5C44">
              <w:t xml:space="preserve"> West</w:t>
            </w:r>
          </w:p>
          <w:p w:rsidR="00C44A64" w:rsidRDefault="00C44A64" w:rsidP="00387B45">
            <w:pPr>
              <w:pStyle w:val="bullet"/>
              <w:keepNext/>
              <w:numPr>
                <w:ilvl w:val="0"/>
                <w:numId w:val="10"/>
              </w:numPr>
              <w:ind w:left="284" w:hanging="284"/>
            </w:pPr>
            <w:r w:rsidRPr="00ED5C44">
              <w:t>a combination of mainly informal and some formal oral mathematical and general language</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ED5C44" w:rsidRDefault="00C44A64" w:rsidP="007D798B">
            <w:pPr>
              <w:pStyle w:val="unittext"/>
              <w:keepNext/>
            </w:pPr>
            <w:r>
              <w:rPr>
                <w:b/>
                <w:i/>
              </w:rPr>
              <w:t xml:space="preserve">Simple oral directions </w:t>
            </w:r>
            <w:r>
              <w:t>refer to:</w:t>
            </w:r>
          </w:p>
        </w:tc>
        <w:tc>
          <w:tcPr>
            <w:tcW w:w="5873" w:type="dxa"/>
            <w:gridSpan w:val="3"/>
          </w:tcPr>
          <w:p w:rsidR="00C44A64" w:rsidRDefault="00C44A64" w:rsidP="00387B45">
            <w:pPr>
              <w:pStyle w:val="bullet"/>
              <w:keepNext/>
              <w:numPr>
                <w:ilvl w:val="0"/>
                <w:numId w:val="10"/>
              </w:numPr>
              <w:ind w:left="284" w:hanging="284"/>
            </w:pPr>
            <w:r w:rsidRPr="00ED5C44">
              <w:t>short, clear, with only two given at a time</w:t>
            </w:r>
            <w:r>
              <w:t xml:space="preserve"> such as:</w:t>
            </w:r>
          </w:p>
          <w:p w:rsidR="00C44A64" w:rsidRDefault="00C44A64" w:rsidP="007D798B">
            <w:pPr>
              <w:pStyle w:val="endash"/>
              <w:keepNext/>
            </w:pPr>
            <w:r w:rsidRPr="00ED5C44">
              <w:t>moving from one room to another</w:t>
            </w:r>
          </w:p>
          <w:p w:rsidR="00C44A64" w:rsidRDefault="00C44A64" w:rsidP="007D798B">
            <w:pPr>
              <w:pStyle w:val="endash"/>
              <w:keepNext/>
            </w:pPr>
            <w:r w:rsidRPr="00ED5C44">
              <w:t>between buildings in a large institution</w:t>
            </w:r>
            <w:r>
              <w:t>, workplace or shopping centre</w:t>
            </w:r>
          </w:p>
          <w:p w:rsidR="00C44A64" w:rsidRDefault="00C44A64" w:rsidP="00387B45">
            <w:pPr>
              <w:pStyle w:val="bullet"/>
              <w:keepNext/>
              <w:numPr>
                <w:ilvl w:val="0"/>
                <w:numId w:val="10"/>
              </w:numPr>
              <w:ind w:left="284" w:hanging="284"/>
            </w:pPr>
            <w:r w:rsidRPr="00ED5C44">
              <w:t xml:space="preserve"> cl</w:t>
            </w:r>
            <w:r>
              <w:t xml:space="preserve">arification may be given if requested </w:t>
            </w:r>
          </w:p>
          <w:p w:rsidR="00C44A64" w:rsidRPr="00ED5C44" w:rsidRDefault="00C44A64" w:rsidP="00387B45">
            <w:pPr>
              <w:pStyle w:val="bullet"/>
              <w:keepNext/>
              <w:numPr>
                <w:ilvl w:val="0"/>
                <w:numId w:val="10"/>
              </w:numPr>
              <w:ind w:left="284" w:hanging="284"/>
            </w:pPr>
            <w:r w:rsidRPr="00ED5C44">
              <w:t>simple drawings, plans or maps may be used as an aid</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Pr="00C760F4" w:rsidRDefault="00C44A64" w:rsidP="00387B45">
            <w:pPr>
              <w:pStyle w:val="bullet"/>
              <w:keepNext/>
              <w:numPr>
                <w:ilvl w:val="0"/>
                <w:numId w:val="10"/>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rsidR="00C44A64" w:rsidRPr="00C760F4" w:rsidRDefault="00C44A64" w:rsidP="00387B45">
            <w:pPr>
              <w:pStyle w:val="bullet"/>
              <w:keepNext/>
              <w:numPr>
                <w:ilvl w:val="0"/>
                <w:numId w:val="10"/>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rsidR="00C44A64" w:rsidRDefault="00C44A64" w:rsidP="00387B45">
            <w:pPr>
              <w:pStyle w:val="bullet"/>
              <w:keepNext/>
              <w:numPr>
                <w:ilvl w:val="0"/>
                <w:numId w:val="10"/>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Default="00C44A64" w:rsidP="00387B45">
            <w:pPr>
              <w:pStyle w:val="bullet"/>
              <w:keepNext/>
              <w:numPr>
                <w:ilvl w:val="0"/>
                <w:numId w:val="10"/>
              </w:numPr>
              <w:ind w:left="284" w:hanging="284"/>
            </w:pPr>
            <w:r>
              <w:t>access to real/authentic or simulated tasks, materials and texts from a limited range of familiar and predictable contexts</w:t>
            </w:r>
          </w:p>
          <w:p w:rsidR="00C44A64" w:rsidRDefault="00C44A64" w:rsidP="007D798B">
            <w:pPr>
              <w:pStyle w:val="unittext"/>
              <w:keepNext/>
            </w:pPr>
            <w:r>
              <w:t>At this level, the learner:</w:t>
            </w:r>
          </w:p>
          <w:p w:rsidR="00C44A64" w:rsidRDefault="00C44A64" w:rsidP="00387B45">
            <w:pPr>
              <w:pStyle w:val="bullet"/>
              <w:keepNext/>
              <w:numPr>
                <w:ilvl w:val="0"/>
                <w:numId w:val="10"/>
              </w:numPr>
              <w:ind w:left="284" w:hanging="284"/>
              <w:rPr>
                <w:bCs/>
              </w:rPr>
            </w:pPr>
            <w:r>
              <w:t xml:space="preserve">can use a combination of mainly informal and some formal oral and written mathematical and general </w:t>
            </w:r>
            <w:bookmarkStart w:id="160" w:name="_GoBack"/>
            <w:bookmarkEnd w:id="160"/>
            <w:r>
              <w:lastRenderedPageBreak/>
              <w:t xml:space="preserve">language to communicate mathematically </w:t>
            </w:r>
          </w:p>
          <w:p w:rsidR="00C44A64" w:rsidRDefault="00C44A64" w:rsidP="00387B45">
            <w:pPr>
              <w:pStyle w:val="bullet"/>
              <w:keepNext/>
              <w:numPr>
                <w:ilvl w:val="0"/>
                <w:numId w:val="10"/>
              </w:numPr>
              <w:ind w:left="284" w:hanging="284"/>
              <w:rPr>
                <w:bCs/>
              </w:rPr>
            </w:pPr>
            <w:r w:rsidRPr="00320793">
              <w:rPr>
                <w:bCs/>
              </w:rPr>
              <w:t>may wo</w:t>
            </w:r>
            <w:r>
              <w:rPr>
                <w:bCs/>
              </w:rPr>
              <w:t xml:space="preserve">rk with an expert/mentor where support is available if requested. </w:t>
            </w:r>
          </w:p>
          <w:p w:rsidR="00C44A64" w:rsidRPr="004610FB" w:rsidRDefault="00C44A64" w:rsidP="00387B45">
            <w:pPr>
              <w:pStyle w:val="bullet"/>
              <w:keepNext/>
              <w:numPr>
                <w:ilvl w:val="0"/>
                <w:numId w:val="10"/>
              </w:numPr>
              <w:ind w:left="284" w:hanging="284"/>
              <w:rPr>
                <w:bCs/>
              </w:rPr>
            </w:pPr>
            <w:r>
              <w:rPr>
                <w:bCs/>
              </w:rPr>
              <w:t xml:space="preserve"> </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rsidR="00C44A64" w:rsidRDefault="00C44A64" w:rsidP="00387B45">
            <w:pPr>
              <w:pStyle w:val="bullet"/>
              <w:keepNext/>
              <w:numPr>
                <w:ilvl w:val="0"/>
                <w:numId w:val="10"/>
              </w:numPr>
              <w:ind w:left="284" w:hanging="284"/>
            </w:pPr>
            <w:r>
              <w:t>role play of giving and following oral directions with a limited number of steps such as moving between buildings in a large institution or shopping centre</w:t>
            </w:r>
          </w:p>
          <w:p w:rsidR="00C44A64" w:rsidRDefault="00C44A64" w:rsidP="00387B45">
            <w:pPr>
              <w:pStyle w:val="bullet"/>
              <w:keepNext/>
              <w:numPr>
                <w:ilvl w:val="0"/>
                <w:numId w:val="10"/>
              </w:numPr>
              <w:ind w:left="284" w:hanging="284"/>
            </w:pPr>
            <w:r>
              <w:t xml:space="preserve">oral or written questioning to assess knowledge of </w:t>
            </w:r>
            <w:r w:rsidRPr="00483F87">
              <w:t xml:space="preserve">mainly informal and some formal oral mathematical language of position and location </w:t>
            </w:r>
          </w:p>
        </w:tc>
      </w:tr>
    </w:tbl>
    <w:p w:rsidR="00C44A64" w:rsidRDefault="00C44A64" w:rsidP="008E119F"/>
    <w:p w:rsidR="00C44A64" w:rsidRDefault="00C44A64" w:rsidP="008E119F">
      <w:pPr>
        <w:spacing w:before="0" w:after="0"/>
        <w:sectPr w:rsidR="00C44A64" w:rsidSect="00414EF4">
          <w:headerReference w:type="even" r:id="rId159"/>
          <w:headerReference w:type="default" r:id="rId160"/>
          <w:footerReference w:type="even" r:id="rId161"/>
          <w:headerReference w:type="first" r:id="rId162"/>
          <w:footerReference w:type="first" r:id="rId16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lastRenderedPageBreak/>
              <w:t>Unit Code</w:t>
            </w:r>
          </w:p>
        </w:tc>
        <w:tc>
          <w:tcPr>
            <w:tcW w:w="6299" w:type="dxa"/>
            <w:gridSpan w:val="4"/>
          </w:tcPr>
          <w:p w:rsidR="00C44A64" w:rsidRPr="00D72D90" w:rsidRDefault="00D42731" w:rsidP="00825FE7">
            <w:pPr>
              <w:pStyle w:val="code1"/>
            </w:pPr>
            <w:bookmarkStart w:id="161" w:name="_Toc451945960"/>
            <w:r w:rsidRPr="00D42731">
              <w:t>VU21309</w:t>
            </w:r>
            <w:bookmarkEnd w:id="161"/>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62" w:name="_Toc451945961"/>
            <w:r w:rsidRPr="00857A1A">
              <w:t>Work with measurements in simple, familiar situations</w:t>
            </w:r>
            <w:bookmarkEnd w:id="162"/>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910AFB" w:rsidRDefault="00C44A64" w:rsidP="007D798B">
            <w:pPr>
              <w:pStyle w:val="unittext"/>
              <w:keepNext/>
            </w:pPr>
            <w:r>
              <w:t xml:space="preserve">This unit describes the skills and knowledge to enable learners to develop </w:t>
            </w:r>
            <w:r w:rsidRPr="00910AFB">
              <w:t xml:space="preserve">the basic skills and confidence to perform simple and familiar numeracy tasks involving measurement estimations and measurements which are part of the learners’ normal routines and activities such as shopping, cooking, work related measures and reading and telling the time.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7D798B">
            <w:pPr>
              <w:pStyle w:val="unittext"/>
              <w:keepNext/>
            </w:pPr>
            <w:r w:rsidRPr="00910AFB">
              <w:t xml:space="preserve">The required outcomes described in this unit relate directly to the </w:t>
            </w:r>
            <w:r w:rsidRPr="00910AFB">
              <w:rPr>
                <w:i/>
              </w:rPr>
              <w:t>Australian Core Skills Framework (ACSF)</w:t>
            </w:r>
            <w:r w:rsidRPr="00910AFB">
              <w:t>, (© Commonwealth of Australia, 20</w:t>
            </w:r>
            <w:r>
              <w:t>12</w:t>
            </w:r>
            <w:r w:rsidRPr="00910AFB">
              <w:t xml:space="preserve">). They contribute to the achievement of ACSF indicators of competence at Level Two Numeracy: 2.09, 2.10, &amp; 2.11. </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910AFB" w:rsidRDefault="00C44A64" w:rsidP="007D798B">
            <w:pPr>
              <w:pStyle w:val="unittext"/>
              <w:keepNext/>
            </w:pPr>
            <w:r w:rsidRPr="00910AFB">
              <w:t xml:space="preserve">People seeking to improve their educational, vocational or community participation options will need to develop a range of numeracy and mathematics skills. </w:t>
            </w:r>
          </w:p>
          <w:p w:rsidR="00C44A64" w:rsidRPr="00910AFB" w:rsidRDefault="00C44A64" w:rsidP="007D798B">
            <w:pPr>
              <w:pStyle w:val="unittext"/>
              <w:keepNext/>
            </w:pPr>
            <w:r w:rsidRPr="00910AFB">
              <w:t>Numeracy is seen as making meaning of mathematics.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7D798B">
            <w:pPr>
              <w:pStyle w:val="unittext"/>
              <w:keepNext/>
            </w:pPr>
            <w:r w:rsidRPr="00910AFB">
              <w:t>It is strongly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84371F" w:rsidRDefault="00C44A64" w:rsidP="007D798B">
            <w:pPr>
              <w:pStyle w:val="element"/>
              <w:keepNext/>
            </w:pPr>
            <w:r w:rsidRPr="0084371F">
              <w:t>1</w:t>
            </w:r>
            <w:r>
              <w:tab/>
            </w:r>
            <w:r w:rsidRPr="00910AFB">
              <w:t>Measure and estimate common quantities using simple, familiar units</w:t>
            </w:r>
          </w:p>
        </w:tc>
        <w:tc>
          <w:tcPr>
            <w:tcW w:w="570" w:type="dxa"/>
            <w:gridSpan w:val="2"/>
          </w:tcPr>
          <w:p w:rsidR="00C44A64" w:rsidRDefault="00C44A64" w:rsidP="007D798B">
            <w:pPr>
              <w:pStyle w:val="PC"/>
              <w:keepNext/>
            </w:pPr>
            <w:r>
              <w:t>1.1</w:t>
            </w:r>
          </w:p>
        </w:tc>
        <w:tc>
          <w:tcPr>
            <w:tcW w:w="5729" w:type="dxa"/>
            <w:gridSpan w:val="2"/>
          </w:tcPr>
          <w:p w:rsidR="00C44A64" w:rsidRDefault="00C44A64" w:rsidP="007D798B">
            <w:pPr>
              <w:pStyle w:val="unittext"/>
              <w:keepNext/>
            </w:pPr>
            <w:r>
              <w:t xml:space="preserve">Recognise and appropriately use </w:t>
            </w:r>
            <w:r>
              <w:rPr>
                <w:b/>
                <w:i/>
              </w:rPr>
              <w:t>common units of metric measurement</w:t>
            </w:r>
            <w:r>
              <w:t xml:space="preserve"> and their abbreviations in </w:t>
            </w:r>
            <w:r>
              <w:rPr>
                <w:b/>
                <w:i/>
              </w:rPr>
              <w:t>familiar situations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pPr>
            <w:r>
              <w:t xml:space="preserve">Use </w:t>
            </w:r>
            <w:r>
              <w:rPr>
                <w:b/>
                <w:i/>
              </w:rPr>
              <w:t>common words</w:t>
            </w:r>
            <w:r>
              <w:t xml:space="preserve"> for comparing measurements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pPr>
            <w:r w:rsidRPr="00C14519">
              <w:t>Estimate</w:t>
            </w:r>
            <w:r>
              <w:t xml:space="preserve"> measures of </w:t>
            </w:r>
            <w:r>
              <w:rPr>
                <w:b/>
                <w:i/>
              </w:rPr>
              <w:t>common quantities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1.4</w:t>
            </w:r>
          </w:p>
        </w:tc>
        <w:tc>
          <w:tcPr>
            <w:tcW w:w="5729" w:type="dxa"/>
            <w:gridSpan w:val="2"/>
          </w:tcPr>
          <w:p w:rsidR="00C44A64" w:rsidRDefault="00C44A64" w:rsidP="007D798B">
            <w:pPr>
              <w:pStyle w:val="unittext"/>
              <w:keepNext/>
            </w:pPr>
            <w:r>
              <w:t xml:space="preserve">Measure </w:t>
            </w:r>
            <w:r w:rsidRPr="00C14519">
              <w:t>common quantities</w:t>
            </w:r>
            <w:r>
              <w:t xml:space="preserve"> using appropriate </w:t>
            </w:r>
            <w:r>
              <w:rPr>
                <w:b/>
                <w:i/>
              </w:rPr>
              <w:t xml:space="preserve">simple measuring instruments </w:t>
            </w:r>
            <w:r>
              <w:t>graduated in familiar units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r>
            <w:r w:rsidRPr="00910AFB">
              <w:t>Use and interpret time in simple, familiar situations</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pPr>
            <w:r w:rsidRPr="000919FE">
              <w:t>Read and use</w:t>
            </w:r>
            <w:r>
              <w:t xml:space="preserve"> both </w:t>
            </w:r>
            <w:r w:rsidRPr="00910AFB">
              <w:rPr>
                <w:b/>
                <w:i/>
              </w:rPr>
              <w:t>analogue</w:t>
            </w:r>
            <w:r>
              <w:t xml:space="preserve"> </w:t>
            </w:r>
            <w:r w:rsidRPr="000919FE">
              <w:rPr>
                <w:b/>
                <w:i/>
              </w:rPr>
              <w:t>and digital time measuring devices</w:t>
            </w:r>
            <w:r>
              <w:t>, including for am/pm</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pPr>
            <w:r>
              <w:t xml:space="preserve">Read, write, interpret and compare </w:t>
            </w:r>
            <w:r w:rsidRPr="002B0BAF">
              <w:rPr>
                <w:b/>
                <w:i/>
              </w:rPr>
              <w:t xml:space="preserve">numbers and words related to time </w:t>
            </w:r>
            <w:r>
              <w:t>in familiar situations including half and quarter hours</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2.3</w:t>
            </w:r>
          </w:p>
        </w:tc>
        <w:tc>
          <w:tcPr>
            <w:tcW w:w="5714" w:type="dxa"/>
          </w:tcPr>
          <w:p w:rsidR="00C44A64" w:rsidRDefault="00C44A64" w:rsidP="007D798B">
            <w:pPr>
              <w:pStyle w:val="unittext"/>
              <w:keepNext/>
            </w:pPr>
            <w:r>
              <w:t xml:space="preserve">Read and use </w:t>
            </w:r>
            <w:r w:rsidRPr="00910AFB">
              <w:rPr>
                <w:b/>
                <w:i/>
              </w:rPr>
              <w:t>familiar dates</w:t>
            </w:r>
            <w:r>
              <w:t xml:space="preserve"> from both hard copy and electronic calendars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910AFB" w:rsidRDefault="00C44A64" w:rsidP="00387B45">
            <w:pPr>
              <w:pStyle w:val="bullet"/>
              <w:keepNext/>
              <w:numPr>
                <w:ilvl w:val="0"/>
                <w:numId w:val="10"/>
              </w:numPr>
              <w:ind w:left="284" w:hanging="284"/>
            </w:pPr>
            <w:r w:rsidRPr="00910AFB">
              <w:t>signs / prints/ symbols represent meaning in measurement contexts and materials such as on tools and packaging</w:t>
            </w:r>
          </w:p>
          <w:p w:rsidR="00C44A64" w:rsidRPr="00910AFB" w:rsidRDefault="00C44A64" w:rsidP="00387B45">
            <w:pPr>
              <w:pStyle w:val="bullet"/>
              <w:keepNext/>
              <w:numPr>
                <w:ilvl w:val="0"/>
                <w:numId w:val="10"/>
              </w:numPr>
              <w:ind w:left="284" w:hanging="284"/>
            </w:pPr>
            <w:r w:rsidRPr="00910AFB">
              <w:t>whole numbers, simple fractions and the language associated with measurement and time</w:t>
            </w:r>
          </w:p>
          <w:p w:rsidR="00C44A64" w:rsidRPr="00910AFB" w:rsidRDefault="00C44A64" w:rsidP="00387B45">
            <w:pPr>
              <w:pStyle w:val="bullet"/>
              <w:keepNext/>
              <w:numPr>
                <w:ilvl w:val="0"/>
                <w:numId w:val="10"/>
              </w:numPr>
              <w:ind w:left="284" w:hanging="284"/>
            </w:pPr>
            <w:r w:rsidRPr="00910AFB">
              <w:t>abbreviations associated with measurement and time</w:t>
            </w:r>
          </w:p>
          <w:p w:rsidR="00C44A64" w:rsidRPr="00910AFB" w:rsidRDefault="00C44A64" w:rsidP="00387B45">
            <w:pPr>
              <w:pStyle w:val="bullet"/>
              <w:keepNext/>
              <w:numPr>
                <w:ilvl w:val="0"/>
                <w:numId w:val="10"/>
              </w:numPr>
              <w:ind w:left="284" w:hanging="284"/>
            </w:pPr>
            <w:r w:rsidRPr="00910AFB">
              <w:t xml:space="preserve">common units of metric measurement and time and their appropriate use </w:t>
            </w:r>
          </w:p>
          <w:p w:rsidR="00C44A64" w:rsidRDefault="00C44A64" w:rsidP="007D798B">
            <w:pPr>
              <w:pStyle w:val="unittext"/>
              <w:keepNext/>
            </w:pPr>
            <w:r>
              <w:t>Required Skills:</w:t>
            </w:r>
          </w:p>
          <w:p w:rsidR="00C44A64" w:rsidRPr="00910AFB" w:rsidRDefault="00C44A64" w:rsidP="00387B45">
            <w:pPr>
              <w:pStyle w:val="bullet"/>
              <w:keepNext/>
              <w:numPr>
                <w:ilvl w:val="0"/>
                <w:numId w:val="10"/>
              </w:numPr>
              <w:ind w:left="284" w:hanging="284"/>
            </w:pPr>
            <w:r w:rsidRPr="00910AFB">
              <w:t xml:space="preserve">communication and literacy skills to read familiar texts </w:t>
            </w:r>
            <w:r>
              <w:t>containing common measurements such as a simple recipe</w:t>
            </w:r>
          </w:p>
          <w:p w:rsidR="00C44A64" w:rsidRDefault="00C44A64" w:rsidP="00387B45">
            <w:pPr>
              <w:pStyle w:val="bullet"/>
              <w:keepNext/>
              <w:numPr>
                <w:ilvl w:val="0"/>
                <w:numId w:val="10"/>
              </w:numPr>
              <w:ind w:left="284" w:hanging="284"/>
            </w:pPr>
            <w:r w:rsidRPr="00910AFB">
              <w:t>ability to use simple measuring tools and time devices.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5979AA" w:rsidRDefault="00C44A64" w:rsidP="007D798B">
            <w:pPr>
              <w:pStyle w:val="unittext"/>
              <w:keepNext/>
            </w:pPr>
            <w:r w:rsidRPr="00D201F3">
              <w:rPr>
                <w:b/>
                <w:i/>
              </w:rPr>
              <w:t xml:space="preserve">Common units of </w:t>
            </w:r>
            <w:r>
              <w:rPr>
                <w:b/>
                <w:i/>
              </w:rPr>
              <w:t xml:space="preserve">metric </w:t>
            </w:r>
            <w:r w:rsidRPr="00D201F3">
              <w:rPr>
                <w:b/>
                <w:i/>
              </w:rPr>
              <w:t>measurement</w:t>
            </w:r>
            <w:r w:rsidRPr="00D201F3">
              <w:rPr>
                <w:i/>
              </w:rPr>
              <w:t xml:space="preserve"> </w:t>
            </w:r>
            <w:r w:rsidRPr="00D201F3">
              <w:rPr>
                <w:iCs/>
              </w:rPr>
              <w:t>may include</w:t>
            </w:r>
          </w:p>
        </w:tc>
        <w:tc>
          <w:tcPr>
            <w:tcW w:w="5873" w:type="dxa"/>
            <w:gridSpan w:val="3"/>
          </w:tcPr>
          <w:p w:rsidR="00C44A64" w:rsidRDefault="00C44A64" w:rsidP="00387B45">
            <w:pPr>
              <w:pStyle w:val="bullet"/>
              <w:keepNext/>
              <w:numPr>
                <w:ilvl w:val="0"/>
                <w:numId w:val="10"/>
              </w:numPr>
              <w:ind w:left="284" w:hanging="284"/>
            </w:pPr>
            <w:r w:rsidRPr="00D201F3">
              <w:t>kilograms</w:t>
            </w:r>
          </w:p>
          <w:p w:rsidR="00C44A64" w:rsidRDefault="00C44A64" w:rsidP="00387B45">
            <w:pPr>
              <w:pStyle w:val="bullet"/>
              <w:keepNext/>
              <w:numPr>
                <w:ilvl w:val="0"/>
                <w:numId w:val="10"/>
              </w:numPr>
              <w:ind w:left="284" w:hanging="284"/>
            </w:pPr>
            <w:r w:rsidRPr="00D201F3">
              <w:t>metres</w:t>
            </w:r>
            <w:r>
              <w:t xml:space="preserve"> / </w:t>
            </w:r>
            <w:r w:rsidRPr="00D201F3">
              <w:t>centimetres</w:t>
            </w:r>
            <w:r>
              <w:t xml:space="preserve"> /</w:t>
            </w:r>
            <w:r w:rsidRPr="00D201F3">
              <w:t xml:space="preserve"> millimetres</w:t>
            </w:r>
          </w:p>
          <w:p w:rsidR="00C44A64" w:rsidRDefault="00C44A64" w:rsidP="00387B45">
            <w:pPr>
              <w:pStyle w:val="bullet"/>
              <w:keepNext/>
              <w:numPr>
                <w:ilvl w:val="0"/>
                <w:numId w:val="10"/>
              </w:numPr>
              <w:ind w:left="284" w:hanging="284"/>
            </w:pPr>
            <w:r w:rsidRPr="00D201F3">
              <w:t>litres</w:t>
            </w:r>
            <w:r>
              <w:t xml:space="preserve"> / </w:t>
            </w:r>
            <w:r w:rsidRPr="00D201F3">
              <w:t>millilitres</w:t>
            </w:r>
          </w:p>
          <w:p w:rsidR="00C44A64" w:rsidRDefault="00C44A64" w:rsidP="00387B45">
            <w:pPr>
              <w:pStyle w:val="bullet"/>
              <w:keepNext/>
              <w:numPr>
                <w:ilvl w:val="0"/>
                <w:numId w:val="10"/>
              </w:numPr>
              <w:ind w:left="284" w:hanging="284"/>
            </w:pPr>
            <w:r w:rsidRPr="00D201F3">
              <w:t>degrees Celsius</w:t>
            </w:r>
          </w:p>
          <w:p w:rsidR="00C44A64" w:rsidRDefault="00C44A64" w:rsidP="00387B45">
            <w:pPr>
              <w:pStyle w:val="bullet"/>
              <w:keepNext/>
              <w:numPr>
                <w:ilvl w:val="0"/>
                <w:numId w:val="10"/>
              </w:numPr>
              <w:ind w:left="284" w:hanging="284"/>
            </w:pPr>
            <w:r w:rsidRPr="00D201F3">
              <w:t>Volts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201F3" w:rsidRDefault="00C44A64" w:rsidP="007D798B">
            <w:pPr>
              <w:pStyle w:val="unittext"/>
              <w:keepNext/>
            </w:pPr>
            <w:r>
              <w:rPr>
                <w:b/>
                <w:i/>
              </w:rPr>
              <w:t xml:space="preserve">Familiar situations </w:t>
            </w:r>
            <w:r>
              <w:t xml:space="preserve">may </w:t>
            </w:r>
            <w:r>
              <w:lastRenderedPageBreak/>
              <w:t>include:</w:t>
            </w:r>
          </w:p>
        </w:tc>
        <w:tc>
          <w:tcPr>
            <w:tcW w:w="5873" w:type="dxa"/>
            <w:gridSpan w:val="3"/>
          </w:tcPr>
          <w:p w:rsidR="00C44A64" w:rsidRDefault="00C44A64" w:rsidP="00387B45">
            <w:pPr>
              <w:pStyle w:val="bullet"/>
              <w:keepNext/>
              <w:numPr>
                <w:ilvl w:val="0"/>
                <w:numId w:val="10"/>
              </w:numPr>
              <w:ind w:left="284" w:hanging="284"/>
            </w:pPr>
            <w:r w:rsidRPr="00C14519">
              <w:lastRenderedPageBreak/>
              <w:t>reading and interpreting</w:t>
            </w:r>
            <w:r>
              <w:t>:</w:t>
            </w:r>
          </w:p>
          <w:p w:rsidR="00C44A64" w:rsidRDefault="00C44A64" w:rsidP="007D798B">
            <w:pPr>
              <w:pStyle w:val="endash"/>
              <w:keepNext/>
            </w:pPr>
            <w:r w:rsidRPr="00C14519">
              <w:lastRenderedPageBreak/>
              <w:t>food and cooking ingredient measures</w:t>
            </w:r>
          </w:p>
          <w:p w:rsidR="00C44A64" w:rsidRDefault="00C44A64" w:rsidP="007D798B">
            <w:pPr>
              <w:pStyle w:val="endash"/>
              <w:keepNext/>
            </w:pPr>
            <w:r w:rsidRPr="00C14519">
              <w:t>building material specifications</w:t>
            </w:r>
          </w:p>
          <w:p w:rsidR="00C44A64" w:rsidRDefault="00C44A64" w:rsidP="007D798B">
            <w:pPr>
              <w:pStyle w:val="endash"/>
              <w:keepNext/>
            </w:pPr>
            <w:r w:rsidRPr="00C14519">
              <w:t>common household or workplace materials</w:t>
            </w:r>
          </w:p>
          <w:p w:rsidR="00C44A64" w:rsidRDefault="00C44A64" w:rsidP="00387B45">
            <w:pPr>
              <w:pStyle w:val="bullet"/>
              <w:keepNext/>
              <w:numPr>
                <w:ilvl w:val="0"/>
                <w:numId w:val="10"/>
              </w:numPr>
              <w:ind w:left="284" w:hanging="284"/>
            </w:pPr>
            <w:r w:rsidRPr="00C14519">
              <w:t>reading opening hours, diaries and calendars, timesheet hours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201F3" w:rsidRDefault="00C44A64" w:rsidP="007D798B">
            <w:pPr>
              <w:pStyle w:val="unittext"/>
              <w:keepNext/>
            </w:pPr>
            <w:r>
              <w:rPr>
                <w:b/>
                <w:i/>
              </w:rPr>
              <w:t xml:space="preserve">Common words </w:t>
            </w:r>
            <w:r>
              <w:t>may include:</w:t>
            </w:r>
          </w:p>
        </w:tc>
        <w:tc>
          <w:tcPr>
            <w:tcW w:w="5873" w:type="dxa"/>
            <w:gridSpan w:val="3"/>
          </w:tcPr>
          <w:p w:rsidR="00C44A64" w:rsidRDefault="00C44A64" w:rsidP="00387B45">
            <w:pPr>
              <w:pStyle w:val="bullet"/>
              <w:keepNext/>
              <w:numPr>
                <w:ilvl w:val="0"/>
                <w:numId w:val="10"/>
              </w:numPr>
              <w:ind w:left="284" w:hanging="284"/>
            </w:pPr>
            <w:r w:rsidRPr="00C14519">
              <w:t>long/short</w:t>
            </w:r>
          </w:p>
          <w:p w:rsidR="00C44A64" w:rsidRDefault="00C44A64" w:rsidP="00387B45">
            <w:pPr>
              <w:pStyle w:val="bullet"/>
              <w:keepNext/>
              <w:numPr>
                <w:ilvl w:val="0"/>
                <w:numId w:val="10"/>
              </w:numPr>
              <w:ind w:left="284" w:hanging="284"/>
            </w:pPr>
            <w:r w:rsidRPr="00C14519">
              <w:t>big/small</w:t>
            </w:r>
          </w:p>
          <w:p w:rsidR="00C44A64" w:rsidRDefault="00C44A64" w:rsidP="00387B45">
            <w:pPr>
              <w:pStyle w:val="bullet"/>
              <w:keepNext/>
              <w:numPr>
                <w:ilvl w:val="0"/>
                <w:numId w:val="10"/>
              </w:numPr>
              <w:ind w:left="284" w:hanging="284"/>
            </w:pPr>
            <w:r w:rsidRPr="00C14519">
              <w:t>thick/thin</w:t>
            </w:r>
          </w:p>
          <w:p w:rsidR="00C44A64" w:rsidRDefault="00C44A64" w:rsidP="00387B45">
            <w:pPr>
              <w:pStyle w:val="bullet"/>
              <w:keepNext/>
              <w:numPr>
                <w:ilvl w:val="0"/>
                <w:numId w:val="10"/>
              </w:numPr>
              <w:ind w:left="284" w:hanging="284"/>
            </w:pPr>
            <w:r w:rsidRPr="00C14519">
              <w:t>short/tall</w:t>
            </w:r>
          </w:p>
          <w:p w:rsidR="00C44A64" w:rsidRDefault="00C44A64" w:rsidP="00387B45">
            <w:pPr>
              <w:pStyle w:val="bullet"/>
              <w:keepNext/>
              <w:numPr>
                <w:ilvl w:val="0"/>
                <w:numId w:val="10"/>
              </w:numPr>
              <w:ind w:left="284" w:hanging="284"/>
            </w:pPr>
            <w:r w:rsidRPr="00C14519">
              <w:t>the same as</w:t>
            </w:r>
            <w:r>
              <w:t xml:space="preserve"> / </w:t>
            </w:r>
            <w:r w:rsidRPr="00C14519">
              <w:t>half</w:t>
            </w:r>
            <w:r>
              <w:t xml:space="preserve"> / </w:t>
            </w:r>
            <w:r w:rsidRPr="00C14519">
              <w:t>double</w:t>
            </w:r>
            <w:r>
              <w:t xml:space="preserve"> / </w:t>
            </w:r>
            <w:r w:rsidRPr="00C14519">
              <w:t>quarter</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C14519" w:rsidRDefault="00C44A64" w:rsidP="007D798B">
            <w:pPr>
              <w:pStyle w:val="unittext"/>
              <w:keepNext/>
            </w:pPr>
            <w:r>
              <w:rPr>
                <w:b/>
                <w:i/>
              </w:rPr>
              <w:t xml:space="preserve">Estimate </w:t>
            </w:r>
            <w:r>
              <w:t>refers to:</w:t>
            </w:r>
          </w:p>
        </w:tc>
        <w:tc>
          <w:tcPr>
            <w:tcW w:w="5873" w:type="dxa"/>
            <w:gridSpan w:val="3"/>
          </w:tcPr>
          <w:p w:rsidR="00C44A64" w:rsidRPr="00C14519" w:rsidRDefault="00C44A64" w:rsidP="00387B45">
            <w:pPr>
              <w:pStyle w:val="bullet"/>
              <w:keepNext/>
              <w:numPr>
                <w:ilvl w:val="0"/>
                <w:numId w:val="10"/>
              </w:numPr>
              <w:ind w:left="284" w:hanging="284"/>
            </w:pPr>
            <w:r w:rsidRPr="00C14519">
              <w:t>judging or guessing what a measurement value or results will be, usually based on prior knowledge and experience</w:t>
            </w:r>
          </w:p>
          <w:p w:rsidR="00C44A64" w:rsidRDefault="00C44A64" w:rsidP="00387B45">
            <w:pPr>
              <w:pStyle w:val="bullet"/>
              <w:keepNext/>
              <w:numPr>
                <w:ilvl w:val="0"/>
                <w:numId w:val="10"/>
              </w:numPr>
              <w:ind w:left="284" w:hanging="284"/>
            </w:pPr>
            <w:r w:rsidRPr="00C14519">
              <w:t>the use of common personal body referents, especially for length, such as hand span, length of the learner’s pace, own height</w:t>
            </w:r>
          </w:p>
        </w:tc>
      </w:tr>
      <w:tr w:rsidR="00C44A64" w:rsidTr="00414EF4">
        <w:tc>
          <w:tcPr>
            <w:tcW w:w="3369" w:type="dxa"/>
            <w:gridSpan w:val="2"/>
          </w:tcPr>
          <w:p w:rsidR="00C44A64" w:rsidRDefault="00C44A64" w:rsidP="007D798B">
            <w:pPr>
              <w:pStyle w:val="spacer"/>
              <w:keepNext/>
            </w:pPr>
          </w:p>
        </w:tc>
        <w:tc>
          <w:tcPr>
            <w:tcW w:w="5873" w:type="dxa"/>
            <w:gridSpan w:val="3"/>
          </w:tcPr>
          <w:p w:rsidR="00C44A64" w:rsidRDefault="00C44A64" w:rsidP="007D798B">
            <w:pPr>
              <w:pStyle w:val="spacer"/>
              <w:keepNext/>
            </w:pPr>
          </w:p>
        </w:tc>
      </w:tr>
      <w:tr w:rsidR="00C44A64" w:rsidTr="00414EF4">
        <w:tc>
          <w:tcPr>
            <w:tcW w:w="3369" w:type="dxa"/>
            <w:gridSpan w:val="2"/>
          </w:tcPr>
          <w:p w:rsidR="00C44A64" w:rsidRPr="00C14519" w:rsidRDefault="00C44A64" w:rsidP="007D798B">
            <w:pPr>
              <w:pStyle w:val="unittext"/>
              <w:keepNext/>
            </w:pPr>
            <w:r>
              <w:rPr>
                <w:b/>
                <w:i/>
              </w:rPr>
              <w:t xml:space="preserve">Common quantities </w:t>
            </w:r>
            <w:r>
              <w:t>should include:</w:t>
            </w:r>
          </w:p>
        </w:tc>
        <w:tc>
          <w:tcPr>
            <w:tcW w:w="5873" w:type="dxa"/>
            <w:gridSpan w:val="3"/>
          </w:tcPr>
          <w:p w:rsidR="00C44A64" w:rsidRDefault="00C44A64" w:rsidP="00387B45">
            <w:pPr>
              <w:pStyle w:val="bullet"/>
              <w:keepNext/>
              <w:numPr>
                <w:ilvl w:val="0"/>
                <w:numId w:val="10"/>
              </w:numPr>
              <w:ind w:left="284" w:hanging="284"/>
            </w:pPr>
            <w:r>
              <w:t>familiar and routine length, mass, capacity/volume, time, and temperature measures</w:t>
            </w:r>
          </w:p>
          <w:p w:rsidR="00C44A64" w:rsidRDefault="00C44A64" w:rsidP="00387B45">
            <w:pPr>
              <w:pStyle w:val="bullet"/>
              <w:keepNext/>
              <w:numPr>
                <w:ilvl w:val="0"/>
                <w:numId w:val="10"/>
              </w:numPr>
              <w:ind w:left="284" w:hanging="284"/>
            </w:pPr>
            <w:r>
              <w:t>whole numbers into the thousands related to measurement in both numeral and word form</w:t>
            </w:r>
          </w:p>
          <w:p w:rsidR="00C44A64" w:rsidRDefault="00C44A64" w:rsidP="00387B45">
            <w:pPr>
              <w:pStyle w:val="bullet"/>
              <w:keepNext/>
              <w:numPr>
                <w:ilvl w:val="0"/>
                <w:numId w:val="10"/>
              </w:numPr>
              <w:ind w:left="284" w:hanging="284"/>
            </w:pPr>
            <w:r>
              <w:t>decimals such as ‘a bottle of drink holds 1.25 litres’</w:t>
            </w:r>
          </w:p>
          <w:p w:rsidR="00C44A64" w:rsidRDefault="00C44A64" w:rsidP="00387B45">
            <w:pPr>
              <w:pStyle w:val="bullet"/>
              <w:keepNext/>
              <w:numPr>
                <w:ilvl w:val="0"/>
                <w:numId w:val="10"/>
              </w:numPr>
              <w:ind w:left="284" w:hanging="284"/>
            </w:pPr>
            <w:r>
              <w:t>fractional measurements such as ½ , ¼, ⅓ especially in relationship to cup measures used in cooking</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0919FE" w:rsidRDefault="00C44A64" w:rsidP="007D798B">
            <w:pPr>
              <w:pStyle w:val="unittext"/>
              <w:keepNext/>
            </w:pPr>
            <w:r>
              <w:rPr>
                <w:b/>
                <w:i/>
              </w:rPr>
              <w:t xml:space="preserve">Simple measuring instruments </w:t>
            </w:r>
            <w:r>
              <w:t>may include:</w:t>
            </w:r>
          </w:p>
        </w:tc>
        <w:tc>
          <w:tcPr>
            <w:tcW w:w="5873" w:type="dxa"/>
            <w:gridSpan w:val="3"/>
          </w:tcPr>
          <w:p w:rsidR="00C44A64" w:rsidRDefault="00C44A64" w:rsidP="00387B45">
            <w:pPr>
              <w:pStyle w:val="bullet"/>
              <w:keepNext/>
              <w:numPr>
                <w:ilvl w:val="0"/>
                <w:numId w:val="10"/>
              </w:numPr>
              <w:ind w:left="284" w:hanging="284"/>
            </w:pPr>
            <w:r>
              <w:t>rulers /</w:t>
            </w:r>
            <w:r w:rsidRPr="000919FE">
              <w:t xml:space="preserve"> tapes measures</w:t>
            </w:r>
          </w:p>
          <w:p w:rsidR="00C44A64" w:rsidRDefault="00C44A64" w:rsidP="00387B45">
            <w:pPr>
              <w:pStyle w:val="bullet"/>
              <w:keepNext/>
              <w:numPr>
                <w:ilvl w:val="0"/>
                <w:numId w:val="10"/>
              </w:numPr>
              <w:ind w:left="284" w:hanging="284"/>
            </w:pPr>
            <w:r w:rsidRPr="000919FE">
              <w:t>measuring jugs</w:t>
            </w:r>
            <w:r>
              <w:t xml:space="preserve"> / </w:t>
            </w:r>
            <w:r w:rsidRPr="000919FE">
              <w:t>cups</w:t>
            </w:r>
            <w:r>
              <w:t xml:space="preserve"> / </w:t>
            </w:r>
            <w:r w:rsidRPr="000919FE">
              <w:t>spoons</w:t>
            </w:r>
          </w:p>
          <w:p w:rsidR="00C44A64" w:rsidRDefault="00C44A64" w:rsidP="00387B45">
            <w:pPr>
              <w:pStyle w:val="bullet"/>
              <w:keepNext/>
              <w:numPr>
                <w:ilvl w:val="0"/>
                <w:numId w:val="10"/>
              </w:numPr>
              <w:ind w:left="284" w:hanging="284"/>
            </w:pPr>
            <w:r w:rsidRPr="000919FE">
              <w:t>thermometers</w:t>
            </w:r>
            <w:r>
              <w:t xml:space="preserve"> </w:t>
            </w:r>
          </w:p>
          <w:p w:rsidR="00C44A64" w:rsidRDefault="00C44A64" w:rsidP="00387B45">
            <w:pPr>
              <w:pStyle w:val="bullet"/>
              <w:keepNext/>
              <w:numPr>
                <w:ilvl w:val="0"/>
                <w:numId w:val="10"/>
              </w:numPr>
              <w:ind w:left="284" w:hanging="284"/>
            </w:pPr>
            <w:r w:rsidRPr="000919FE">
              <w:t xml:space="preserve">household scales  </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unittext"/>
              <w:keepNext/>
            </w:pPr>
            <w:r w:rsidRPr="000919FE">
              <w:rPr>
                <w:b/>
                <w:i/>
                <w:iCs/>
              </w:rPr>
              <w:t xml:space="preserve">Analogue and digital time measuring devices </w:t>
            </w:r>
            <w:r w:rsidRPr="000919FE">
              <w:rPr>
                <w:iCs/>
              </w:rPr>
              <w:t>may include</w:t>
            </w:r>
          </w:p>
        </w:tc>
        <w:tc>
          <w:tcPr>
            <w:tcW w:w="5873" w:type="dxa"/>
            <w:gridSpan w:val="3"/>
          </w:tcPr>
          <w:p w:rsidR="00C44A64" w:rsidRPr="000919FE" w:rsidRDefault="00C44A64" w:rsidP="00387B45">
            <w:pPr>
              <w:pStyle w:val="bullet"/>
              <w:keepNext/>
              <w:numPr>
                <w:ilvl w:val="0"/>
                <w:numId w:val="10"/>
              </w:numPr>
              <w:ind w:left="284" w:hanging="284"/>
            </w:pPr>
            <w:r w:rsidRPr="000919FE">
              <w:t>digital time pieces which should be able to be read completely</w:t>
            </w:r>
          </w:p>
          <w:p w:rsidR="00C44A64" w:rsidRDefault="00C44A64" w:rsidP="00387B45">
            <w:pPr>
              <w:pStyle w:val="bullet"/>
              <w:keepNext/>
              <w:numPr>
                <w:ilvl w:val="0"/>
                <w:numId w:val="10"/>
              </w:numPr>
              <w:ind w:left="284" w:hanging="284"/>
            </w:pPr>
            <w:r w:rsidRPr="000919FE">
              <w:t>analogue time – hour, ½ hour and ¼ hour</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0919FE" w:rsidRDefault="00C44A64" w:rsidP="007D798B">
            <w:pPr>
              <w:pStyle w:val="unittext"/>
              <w:keepNext/>
            </w:pPr>
            <w:r>
              <w:rPr>
                <w:b/>
                <w:i/>
              </w:rPr>
              <w:t xml:space="preserve">Numbers and words related to time </w:t>
            </w:r>
            <w:r>
              <w:t>should include:</w:t>
            </w:r>
          </w:p>
        </w:tc>
        <w:tc>
          <w:tcPr>
            <w:tcW w:w="5873" w:type="dxa"/>
            <w:gridSpan w:val="3"/>
          </w:tcPr>
          <w:p w:rsidR="00C44A64" w:rsidRPr="000919FE" w:rsidRDefault="00C44A64" w:rsidP="00387B45">
            <w:pPr>
              <w:pStyle w:val="bullet"/>
              <w:keepNext/>
              <w:numPr>
                <w:ilvl w:val="0"/>
                <w:numId w:val="10"/>
              </w:numPr>
              <w:ind w:left="284" w:hanging="284"/>
            </w:pPr>
            <w:r w:rsidRPr="000919FE">
              <w:t xml:space="preserve">numbers such as 30, 365, 60, ½ and ¼ </w:t>
            </w:r>
          </w:p>
          <w:p w:rsidR="00C44A64" w:rsidRDefault="00C44A64" w:rsidP="00387B45">
            <w:pPr>
              <w:pStyle w:val="bullet"/>
              <w:keepNext/>
              <w:numPr>
                <w:ilvl w:val="0"/>
                <w:numId w:val="10"/>
              </w:numPr>
              <w:ind w:left="284" w:hanging="284"/>
            </w:pPr>
            <w:r w:rsidRPr="000919FE">
              <w:t>hours, minutes, days, weeks, months</w:t>
            </w:r>
          </w:p>
          <w:p w:rsidR="00C44A64" w:rsidRDefault="00C44A64" w:rsidP="00387B45">
            <w:pPr>
              <w:pStyle w:val="bullet"/>
              <w:keepNext/>
              <w:numPr>
                <w:ilvl w:val="0"/>
                <w:numId w:val="10"/>
              </w:numPr>
              <w:ind w:left="284" w:hanging="284"/>
            </w:pPr>
            <w:r w:rsidRPr="000919FE">
              <w:t>yesterday, next week</w:t>
            </w:r>
          </w:p>
          <w:p w:rsidR="00C44A64" w:rsidRDefault="00C44A64" w:rsidP="00387B45">
            <w:pPr>
              <w:pStyle w:val="bullet"/>
              <w:keepNext/>
              <w:numPr>
                <w:ilvl w:val="0"/>
                <w:numId w:val="10"/>
              </w:numPr>
              <w:ind w:left="284" w:hanging="284"/>
            </w:pPr>
            <w:r w:rsidRPr="000919FE">
              <w:t>first</w:t>
            </w:r>
            <w:r>
              <w:t xml:space="preserve"> / </w:t>
            </w:r>
            <w:r w:rsidRPr="000919FE">
              <w:t>second</w:t>
            </w:r>
            <w:r>
              <w:t xml:space="preserve"> / </w:t>
            </w:r>
            <w:r w:rsidRPr="000919FE">
              <w:t>before/after</w:t>
            </w:r>
          </w:p>
          <w:p w:rsidR="00C44A64" w:rsidRDefault="00C44A64" w:rsidP="00387B45">
            <w:pPr>
              <w:pStyle w:val="bullet"/>
              <w:keepNext/>
              <w:numPr>
                <w:ilvl w:val="0"/>
                <w:numId w:val="10"/>
              </w:numPr>
              <w:ind w:left="284" w:hanging="284"/>
            </w:pPr>
            <w:r w:rsidRPr="000919FE">
              <w:lastRenderedPageBreak/>
              <w:t>longer/shorter</w:t>
            </w:r>
          </w:p>
          <w:p w:rsidR="00C44A64" w:rsidRDefault="00C44A64" w:rsidP="00387B45">
            <w:pPr>
              <w:pStyle w:val="bullet"/>
              <w:keepNext/>
              <w:numPr>
                <w:ilvl w:val="0"/>
                <w:numId w:val="10"/>
              </w:numPr>
              <w:ind w:left="284" w:hanging="284"/>
            </w:pPr>
            <w:r w:rsidRPr="000919FE">
              <w:t>counting back or forwards in time, such as half an hour before; one week later</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0919FE" w:rsidRDefault="00C44A64" w:rsidP="007D798B">
            <w:pPr>
              <w:pStyle w:val="unittext"/>
              <w:keepNext/>
            </w:pPr>
            <w:r>
              <w:rPr>
                <w:b/>
                <w:i/>
              </w:rPr>
              <w:t xml:space="preserve">Familiar dates </w:t>
            </w:r>
            <w:r>
              <w:t>may include:</w:t>
            </w:r>
          </w:p>
        </w:tc>
        <w:tc>
          <w:tcPr>
            <w:tcW w:w="5873" w:type="dxa"/>
            <w:gridSpan w:val="3"/>
          </w:tcPr>
          <w:p w:rsidR="00C44A64" w:rsidRDefault="00C44A64" w:rsidP="00387B45">
            <w:pPr>
              <w:pStyle w:val="bullet"/>
              <w:keepNext/>
              <w:numPr>
                <w:ilvl w:val="0"/>
                <w:numId w:val="11"/>
              </w:numPr>
              <w:ind w:left="284" w:hanging="284"/>
            </w:pPr>
            <w:r w:rsidRPr="00943F46">
              <w:t xml:space="preserve">days, weeks, months </w:t>
            </w:r>
            <w:r>
              <w:t>in paper based or digital calendar format</w:t>
            </w:r>
          </w:p>
          <w:p w:rsidR="00C44A64" w:rsidRDefault="00C44A64" w:rsidP="00387B45">
            <w:pPr>
              <w:pStyle w:val="bullet"/>
              <w:keepNext/>
              <w:numPr>
                <w:ilvl w:val="0"/>
                <w:numId w:val="11"/>
              </w:numPr>
              <w:ind w:left="284" w:hanging="284"/>
            </w:pPr>
            <w:r w:rsidRPr="00943F46">
              <w:t>popular dates such as key holidays</w:t>
            </w:r>
            <w:r>
              <w:t xml:space="preserve"> / family </w:t>
            </w:r>
            <w:r w:rsidRPr="00943F46">
              <w:t>birthdays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Pr="00943F46" w:rsidRDefault="00C44A64" w:rsidP="00387B45">
            <w:pPr>
              <w:pStyle w:val="bullet"/>
              <w:keepNext/>
              <w:numPr>
                <w:ilvl w:val="0"/>
                <w:numId w:val="10"/>
              </w:numPr>
              <w:ind w:left="284" w:hanging="284"/>
            </w:pPr>
            <w:r w:rsidRPr="00943F46">
              <w:t>recognise, estimate and use appropriate metric units for a range of common measurements in familiar situations</w:t>
            </w:r>
          </w:p>
          <w:p w:rsidR="00C44A64" w:rsidRPr="00943F46" w:rsidRDefault="00C44A64" w:rsidP="00387B45">
            <w:pPr>
              <w:pStyle w:val="bullet"/>
              <w:keepNext/>
              <w:numPr>
                <w:ilvl w:val="0"/>
                <w:numId w:val="10"/>
              </w:numPr>
              <w:ind w:left="284" w:hanging="284"/>
            </w:pPr>
            <w:r w:rsidRPr="00943F46">
              <w:t>select and use simple and familiar measurement tools to measure and compare a range of different measurements</w:t>
            </w:r>
          </w:p>
          <w:p w:rsidR="00C44A64" w:rsidRDefault="00C44A64" w:rsidP="00387B45">
            <w:pPr>
              <w:pStyle w:val="bullet"/>
              <w:keepNext/>
              <w:numPr>
                <w:ilvl w:val="0"/>
                <w:numId w:val="10"/>
              </w:numPr>
              <w:ind w:left="284" w:hanging="284"/>
            </w:pPr>
            <w:r w:rsidRPr="00943F46">
              <w:t xml:space="preserve">read and use a range of date and time measuring devices to interpret and convey information about digital </w:t>
            </w:r>
            <w:r>
              <w:t xml:space="preserve">and analogue </w:t>
            </w:r>
            <w:r w:rsidRPr="00943F46">
              <w:t>time and dates including counting forward or bac</w:t>
            </w:r>
            <w:r>
              <w:t>k</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Default="00C44A64" w:rsidP="00387B45">
            <w:pPr>
              <w:pStyle w:val="bullet"/>
              <w:keepNext/>
              <w:numPr>
                <w:ilvl w:val="0"/>
                <w:numId w:val="10"/>
              </w:numPr>
              <w:ind w:left="284" w:hanging="284"/>
            </w:pPr>
            <w:r>
              <w:t>access to digital and analogue time measuring devices</w:t>
            </w:r>
          </w:p>
          <w:p w:rsidR="00C44A64" w:rsidRPr="00C244A0" w:rsidRDefault="00C44A64" w:rsidP="00387B45">
            <w:pPr>
              <w:pStyle w:val="bullet"/>
              <w:keepNext/>
              <w:numPr>
                <w:ilvl w:val="0"/>
                <w:numId w:val="10"/>
              </w:numPr>
              <w:ind w:left="284" w:hanging="284"/>
            </w:pPr>
            <w:r w:rsidRPr="00C244A0">
              <w:t>access to real/authentic or simulated tasks, materials and texts in appropriate and relevant contexts</w:t>
            </w:r>
          </w:p>
          <w:p w:rsidR="00C44A64" w:rsidRDefault="00C44A64" w:rsidP="007D798B">
            <w:pPr>
              <w:pStyle w:val="unittext"/>
              <w:keepNext/>
              <w:tabs>
                <w:tab w:val="left" w:pos="3690"/>
              </w:tabs>
            </w:pPr>
            <w:r>
              <w:t>At this level, the learner :</w:t>
            </w:r>
          </w:p>
          <w:p w:rsidR="00C44A64" w:rsidRDefault="00C44A64" w:rsidP="00387B45">
            <w:pPr>
              <w:pStyle w:val="bullet"/>
              <w:keepNext/>
              <w:numPr>
                <w:ilvl w:val="0"/>
                <w:numId w:val="10"/>
              </w:numPr>
              <w:ind w:left="284" w:hanging="284"/>
              <w:rPr>
                <w:bCs/>
              </w:rPr>
            </w:pPr>
            <w:r w:rsidRPr="00961C66">
              <w:rPr>
                <w:bCs/>
              </w:rPr>
              <w:t>may wo</w:t>
            </w:r>
            <w:r>
              <w:rPr>
                <w:bCs/>
              </w:rPr>
              <w:t xml:space="preserve">rk with an expert/mentor where support is available if requested. </w:t>
            </w:r>
          </w:p>
          <w:p w:rsidR="00C44A64" w:rsidRDefault="00C44A64" w:rsidP="00387B45">
            <w:pPr>
              <w:pStyle w:val="bullet"/>
              <w:keepNext/>
              <w:numPr>
                <w:ilvl w:val="0"/>
                <w:numId w:val="10"/>
              </w:numPr>
              <w:ind w:left="284" w:hanging="284"/>
              <w:rPr>
                <w:bCs/>
              </w:rPr>
            </w:pPr>
            <w:r>
              <w:t xml:space="preserve">use a combination of mainly informal and some formal oral and written mathematical and general language to communicate mathematically </w:t>
            </w:r>
          </w:p>
          <w:p w:rsidR="00C44A64" w:rsidRPr="00525927" w:rsidRDefault="00C44A64" w:rsidP="00387B45">
            <w:pPr>
              <w:pStyle w:val="bullet"/>
              <w:keepNext/>
              <w:numPr>
                <w:ilvl w:val="0"/>
                <w:numId w:val="10"/>
              </w:numPr>
              <w:ind w:left="284" w:hanging="284"/>
              <w:rPr>
                <w:bCs/>
              </w:rPr>
            </w:pPr>
            <w:r>
              <w:rPr>
                <w:bCs/>
              </w:rPr>
              <w:t>use “in the head” methods, or pen and paper methods for calculations or use calculators for use in obtaining and/or checking calculations that require accuracy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 xml:space="preserve">observation of the learner estimating and measuring </w:t>
            </w:r>
            <w:r w:rsidRPr="00910AFB">
              <w:t>common quantities using simple, familiar units</w:t>
            </w:r>
            <w:r>
              <w:t xml:space="preserve"> of measurement</w:t>
            </w:r>
          </w:p>
          <w:p w:rsidR="00C44A64" w:rsidRDefault="00C44A64" w:rsidP="00387B45">
            <w:pPr>
              <w:pStyle w:val="bullet"/>
              <w:keepNext/>
              <w:numPr>
                <w:ilvl w:val="0"/>
                <w:numId w:val="10"/>
              </w:numPr>
              <w:ind w:left="284" w:hanging="284"/>
            </w:pPr>
            <w:r>
              <w:lastRenderedPageBreak/>
              <w:t xml:space="preserve">oral or written questioning to assess the ability to use and interpret time in simple, familiar situations and to use common words for comparing measurement </w:t>
            </w:r>
          </w:p>
        </w:tc>
      </w:tr>
    </w:tbl>
    <w:p w:rsidR="00C44A64" w:rsidRPr="00515BE6" w:rsidRDefault="00C44A64" w:rsidP="008E119F">
      <w:pPr>
        <w:spacing w:after="0"/>
        <w:rPr>
          <w:sz w:val="4"/>
        </w:rPr>
      </w:pPr>
    </w:p>
    <w:p w:rsidR="00C44A64" w:rsidRDefault="00C44A64" w:rsidP="008E119F">
      <w:pPr>
        <w:spacing w:before="0" w:after="0"/>
        <w:rPr>
          <w:sz w:val="16"/>
          <w:szCs w:val="16"/>
        </w:rPr>
        <w:sectPr w:rsidR="00C44A64" w:rsidSect="00414EF4">
          <w:headerReference w:type="even" r:id="rId164"/>
          <w:headerReference w:type="default" r:id="rId165"/>
          <w:footerReference w:type="even" r:id="rId166"/>
          <w:headerReference w:type="first" r:id="rId167"/>
          <w:footerReference w:type="first" r:id="rId16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lastRenderedPageBreak/>
              <w:t>Unit Code</w:t>
            </w:r>
          </w:p>
        </w:tc>
        <w:tc>
          <w:tcPr>
            <w:tcW w:w="6299" w:type="dxa"/>
            <w:gridSpan w:val="4"/>
          </w:tcPr>
          <w:p w:rsidR="00C44A64" w:rsidRPr="00D72D90" w:rsidRDefault="00D42731" w:rsidP="00825FE7">
            <w:pPr>
              <w:pStyle w:val="code1"/>
            </w:pPr>
            <w:bookmarkStart w:id="163" w:name="_Toc451945962"/>
            <w:r w:rsidRPr="00D42731">
              <w:t>VU21310</w:t>
            </w:r>
            <w:bookmarkEnd w:id="163"/>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64" w:name="_Toc451945963"/>
            <w:r w:rsidRPr="00235E41">
              <w:rPr>
                <w:szCs w:val="22"/>
              </w:rPr>
              <w:t xml:space="preserve">Work with simple design and shape in </w:t>
            </w:r>
            <w:r w:rsidRPr="00235E41">
              <w:rPr>
                <w:szCs w:val="20"/>
                <w:lang w:eastAsia="en-US"/>
              </w:rPr>
              <w:t xml:space="preserve">familiar </w:t>
            </w:r>
            <w:r w:rsidRPr="00235E41">
              <w:rPr>
                <w:szCs w:val="22"/>
              </w:rPr>
              <w:t>situations</w:t>
            </w:r>
            <w:bookmarkEnd w:id="164"/>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CC6EFA" w:rsidRDefault="00C44A64" w:rsidP="007D798B">
            <w:pPr>
              <w:pStyle w:val="unittext"/>
              <w:keepN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7D798B">
            <w:pPr>
              <w:pStyle w:val="unittext"/>
              <w:keepNext/>
            </w:pPr>
            <w:r w:rsidRPr="00CC6EFA">
              <w:t xml:space="preserve">The required outcomes described in this unit relate directly to the </w:t>
            </w:r>
            <w:r w:rsidRPr="00CC6EFA">
              <w:rPr>
                <w:i/>
              </w:rPr>
              <w:t>Australian Core Skills Framework (ACSF)</w:t>
            </w:r>
            <w:r w:rsidRPr="00CC6EFA">
              <w:t>, (© Commonwealth of Australia, 20</w:t>
            </w:r>
            <w:r>
              <w:t>12</w:t>
            </w:r>
            <w:r w:rsidRPr="00CC6EFA">
              <w:t>). They contribute to the achievement of ACSF indicators of competence at Level Two Numeracy: 2.09, 2.10 &amp; 2.11.</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C760F4" w:rsidRDefault="00C44A64" w:rsidP="007D798B">
            <w:pPr>
              <w:pStyle w:val="unittext"/>
              <w:keepNext/>
            </w:pPr>
            <w:r w:rsidRPr="00C760F4">
              <w:t xml:space="preserve">People seeking to improve their educational, vocational or community participation options will need to develop a range of numeracy and mathematics skills. </w:t>
            </w:r>
          </w:p>
          <w:p w:rsidR="00C44A64" w:rsidRPr="00C760F4" w:rsidRDefault="00C44A64" w:rsidP="007D798B">
            <w:pPr>
              <w:pStyle w:val="unittext"/>
              <w:keepN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7D798B">
            <w:pPr>
              <w:pStyle w:val="unittext"/>
              <w:keepNext/>
            </w:pPr>
            <w:r w:rsidRPr="00C760F4">
              <w:t xml:space="preserve">It is strongly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84371F" w:rsidRDefault="00C44A64" w:rsidP="007D798B">
            <w:pPr>
              <w:pStyle w:val="element"/>
              <w:keepNext/>
            </w:pPr>
            <w:r w:rsidRPr="0084371F">
              <w:t>1</w:t>
            </w:r>
            <w:r>
              <w:tab/>
            </w:r>
            <w:r w:rsidRPr="00CC6EFA">
              <w:t xml:space="preserve">Identify, sketch and describe simple, familiar </w:t>
            </w:r>
            <w:r w:rsidRPr="00CC6EFA">
              <w:lastRenderedPageBreak/>
              <w:t>shapes and designs</w:t>
            </w:r>
          </w:p>
        </w:tc>
        <w:tc>
          <w:tcPr>
            <w:tcW w:w="570" w:type="dxa"/>
            <w:gridSpan w:val="2"/>
          </w:tcPr>
          <w:p w:rsidR="00C44A64" w:rsidRDefault="00C44A64" w:rsidP="007D798B">
            <w:pPr>
              <w:pStyle w:val="PC"/>
              <w:keepNext/>
            </w:pPr>
            <w:r>
              <w:lastRenderedPageBreak/>
              <w:t>1.1</w:t>
            </w:r>
          </w:p>
        </w:tc>
        <w:tc>
          <w:tcPr>
            <w:tcW w:w="5729" w:type="dxa"/>
            <w:gridSpan w:val="2"/>
          </w:tcPr>
          <w:p w:rsidR="00C44A64" w:rsidRDefault="00C44A64" w:rsidP="007D798B">
            <w:pPr>
              <w:pStyle w:val="unittext"/>
              <w:keepN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lastRenderedPageBreak/>
              <w:t>familiar situations</w:t>
            </w:r>
            <w:r>
              <w:rPr>
                <w:rFonts w:eastAsia="SimSun"/>
                <w:b/>
                <w:lang w:eastAsia="zh-CN"/>
              </w:rPr>
              <w:t xml:space="preserve">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1.4</w:t>
            </w:r>
          </w:p>
        </w:tc>
        <w:tc>
          <w:tcPr>
            <w:tcW w:w="5729" w:type="dxa"/>
            <w:gridSpan w:val="2"/>
          </w:tcPr>
          <w:p w:rsidR="00C44A64" w:rsidRDefault="00C44A64" w:rsidP="007D798B">
            <w:pPr>
              <w:pStyle w:val="unittext"/>
              <w:keepN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r>
            <w:r w:rsidRPr="00D33F8A">
              <w:t>Compare and classify simple, familiar shapes and designs</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D33F8A" w:rsidRDefault="00C44A64" w:rsidP="00387B45">
            <w:pPr>
              <w:pStyle w:val="bullet"/>
              <w:keepNext/>
              <w:numPr>
                <w:ilvl w:val="0"/>
                <w:numId w:val="10"/>
              </w:numPr>
              <w:ind w:left="284" w:hanging="284"/>
            </w:pPr>
            <w:r w:rsidRPr="00D33F8A">
              <w:t>signs / prints/ symbols represent meaning in relation to shapes and designs</w:t>
            </w:r>
          </w:p>
          <w:p w:rsidR="00C44A64" w:rsidRPr="00D33F8A" w:rsidRDefault="00C44A64" w:rsidP="00387B45">
            <w:pPr>
              <w:pStyle w:val="bullet"/>
              <w:keepNext/>
              <w:numPr>
                <w:ilvl w:val="0"/>
                <w:numId w:val="10"/>
              </w:numPr>
              <w:ind w:left="284" w:hanging="284"/>
            </w:pPr>
            <w:r w:rsidRPr="00D33F8A">
              <w:t>the characteristics of common two-dimensional and three-dimensional shapes and the informal and some formal language of shape and design</w:t>
            </w:r>
          </w:p>
          <w:p w:rsidR="00C44A64" w:rsidRDefault="00C44A64" w:rsidP="007D798B">
            <w:pPr>
              <w:pStyle w:val="unittext"/>
              <w:keepNext/>
            </w:pPr>
            <w:r>
              <w:t>Required Skills:</w:t>
            </w:r>
          </w:p>
          <w:p w:rsidR="00C44A64" w:rsidRPr="00D33F8A" w:rsidRDefault="00C44A64" w:rsidP="00387B45">
            <w:pPr>
              <w:pStyle w:val="bullet"/>
              <w:keepNext/>
              <w:numPr>
                <w:ilvl w:val="0"/>
                <w:numId w:val="10"/>
              </w:numPr>
              <w:ind w:left="284" w:hanging="284"/>
            </w:pPr>
            <w:r w:rsidRPr="00D33F8A">
              <w:t>communication and literacy skills to read relevant, familiar materials and illustrations, diagrams and signs</w:t>
            </w:r>
          </w:p>
          <w:p w:rsidR="00C44A64" w:rsidRDefault="00C44A64" w:rsidP="00387B45">
            <w:pPr>
              <w:pStyle w:val="bullet"/>
              <w:keepNext/>
              <w:numPr>
                <w:ilvl w:val="0"/>
                <w:numId w:val="10"/>
              </w:numPr>
              <w:ind w:left="284" w:hanging="284"/>
            </w:pPr>
            <w:r w:rsidRPr="00D33F8A">
              <w:t>ability to use simple measuring and drawing tools to draw sketches of common two-dimensional shapes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rsidR="00C44A64" w:rsidRPr="00D33F8A" w:rsidRDefault="00C44A64" w:rsidP="00387B45">
            <w:pPr>
              <w:pStyle w:val="bullet"/>
              <w:keepNext/>
              <w:numPr>
                <w:ilvl w:val="0"/>
                <w:numId w:val="10"/>
              </w:numPr>
              <w:ind w:left="284" w:hanging="284"/>
            </w:pPr>
            <w:r>
              <w:rPr>
                <w:rFonts w:eastAsia="SimSun"/>
              </w:rPr>
              <w:t>circles</w:t>
            </w:r>
          </w:p>
          <w:p w:rsidR="00C44A64" w:rsidRPr="00D33F8A" w:rsidRDefault="00C44A64" w:rsidP="00387B45">
            <w:pPr>
              <w:pStyle w:val="bullet"/>
              <w:keepNext/>
              <w:numPr>
                <w:ilvl w:val="0"/>
                <w:numId w:val="10"/>
              </w:numPr>
              <w:ind w:left="284" w:hanging="284"/>
            </w:pPr>
            <w:r>
              <w:rPr>
                <w:rFonts w:eastAsia="SimSun"/>
              </w:rPr>
              <w:t>squares / rectangles</w:t>
            </w:r>
          </w:p>
          <w:p w:rsidR="00C44A64" w:rsidRDefault="00C44A64" w:rsidP="00387B45">
            <w:pPr>
              <w:pStyle w:val="bullet"/>
              <w:keepNext/>
              <w:numPr>
                <w:ilvl w:val="0"/>
                <w:numId w:val="10"/>
              </w:numPr>
              <w:ind w:left="284" w:hanging="284"/>
            </w:pPr>
            <w:r>
              <w:rPr>
                <w:rFonts w:eastAsia="SimSun"/>
              </w:rPr>
              <w:t>triangles / diamonds,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Familiar situations </w:t>
            </w:r>
            <w:r>
              <w:rPr>
                <w:rFonts w:eastAsia="SimSun"/>
                <w:lang w:eastAsia="zh-CN"/>
              </w:rPr>
              <w:t>may include:</w:t>
            </w:r>
          </w:p>
        </w:tc>
        <w:tc>
          <w:tcPr>
            <w:tcW w:w="5873" w:type="dxa"/>
            <w:gridSpan w:val="3"/>
          </w:tcPr>
          <w:p w:rsidR="00C44A64" w:rsidRDefault="00C44A64" w:rsidP="00387B45">
            <w:pPr>
              <w:pStyle w:val="bullet"/>
              <w:keepNext/>
              <w:numPr>
                <w:ilvl w:val="0"/>
                <w:numId w:val="10"/>
              </w:numPr>
              <w:ind w:left="284" w:hanging="284"/>
            </w:pPr>
            <w:r>
              <w:t>recognising:</w:t>
            </w:r>
          </w:p>
          <w:p w:rsidR="00C44A64" w:rsidRDefault="00C44A64" w:rsidP="007D798B">
            <w:pPr>
              <w:pStyle w:val="endash"/>
              <w:keepNext/>
            </w:pPr>
            <w:r>
              <w:t xml:space="preserve">road / warning signs </w:t>
            </w:r>
          </w:p>
          <w:p w:rsidR="00C44A64" w:rsidRDefault="00C44A64" w:rsidP="007D798B">
            <w:pPr>
              <w:pStyle w:val="endash"/>
              <w:keepNext/>
            </w:pPr>
            <w:r>
              <w:t>building landmarks</w:t>
            </w:r>
          </w:p>
          <w:p w:rsidR="00C44A64" w:rsidRDefault="00C44A64" w:rsidP="007D798B">
            <w:pPr>
              <w:pStyle w:val="endash"/>
              <w:keepNext/>
            </w:pPr>
            <w:r>
              <w:t>product packaging</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Simple, common and familiar three-dimensional shapes and designs </w:t>
            </w:r>
            <w:r>
              <w:rPr>
                <w:rFonts w:eastAsia="SimSun"/>
                <w:lang w:eastAsia="zh-CN"/>
              </w:rPr>
              <w:t>may include:</w:t>
            </w:r>
          </w:p>
        </w:tc>
        <w:tc>
          <w:tcPr>
            <w:tcW w:w="5873" w:type="dxa"/>
            <w:gridSpan w:val="3"/>
          </w:tcPr>
          <w:p w:rsidR="00C44A64" w:rsidRPr="0091524F" w:rsidRDefault="00C44A64" w:rsidP="00387B45">
            <w:pPr>
              <w:pStyle w:val="bullet"/>
              <w:keepNext/>
              <w:numPr>
                <w:ilvl w:val="0"/>
                <w:numId w:val="10"/>
              </w:numPr>
              <w:ind w:left="284" w:hanging="284"/>
            </w:pPr>
            <w:r>
              <w:rPr>
                <w:rFonts w:eastAsia="SimSun"/>
              </w:rPr>
              <w:t>spheres</w:t>
            </w:r>
          </w:p>
          <w:p w:rsidR="00C44A64" w:rsidRPr="0091524F" w:rsidRDefault="00C44A64" w:rsidP="00387B45">
            <w:pPr>
              <w:pStyle w:val="bullet"/>
              <w:keepNext/>
              <w:numPr>
                <w:ilvl w:val="0"/>
                <w:numId w:val="10"/>
              </w:numPr>
              <w:ind w:left="284" w:hanging="284"/>
            </w:pPr>
            <w:r>
              <w:rPr>
                <w:rFonts w:eastAsia="SimSun"/>
              </w:rPr>
              <w:t>cubes</w:t>
            </w:r>
          </w:p>
          <w:p w:rsidR="00C44A64" w:rsidRDefault="00C44A64" w:rsidP="00387B45">
            <w:pPr>
              <w:pStyle w:val="bullet"/>
              <w:keepNext/>
              <w:numPr>
                <w:ilvl w:val="0"/>
                <w:numId w:val="10"/>
              </w:numPr>
              <w:ind w:left="284" w:hanging="284"/>
            </w:pPr>
            <w:r>
              <w:rPr>
                <w:rFonts w:eastAsia="SimSun"/>
              </w:rPr>
              <w:t>cylinders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Sketch </w:t>
            </w:r>
            <w:r>
              <w:rPr>
                <w:rFonts w:eastAsia="SimSun"/>
                <w:lang w:eastAsia="zh-CN"/>
              </w:rPr>
              <w:t>refers to:</w:t>
            </w:r>
          </w:p>
        </w:tc>
        <w:tc>
          <w:tcPr>
            <w:tcW w:w="5873" w:type="dxa"/>
            <w:gridSpan w:val="3"/>
          </w:tcPr>
          <w:p w:rsidR="00C44A64" w:rsidRPr="0091524F" w:rsidRDefault="00C44A64" w:rsidP="00387B45">
            <w:pPr>
              <w:pStyle w:val="bullet"/>
              <w:keepNext/>
              <w:numPr>
                <w:ilvl w:val="0"/>
                <w:numId w:val="10"/>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rsidR="00C44A64" w:rsidRPr="0091524F" w:rsidRDefault="00C44A64" w:rsidP="00387B45">
            <w:pPr>
              <w:pStyle w:val="bullet"/>
              <w:keepNext/>
              <w:numPr>
                <w:ilvl w:val="0"/>
                <w:numId w:val="10"/>
              </w:numPr>
              <w:ind w:left="284" w:hanging="284"/>
            </w:pPr>
            <w:r w:rsidRPr="0091524F">
              <w:t xml:space="preserve">drawings </w:t>
            </w:r>
            <w:r>
              <w:t xml:space="preserve">made </w:t>
            </w:r>
            <w:r w:rsidRPr="0091524F">
              <w:t>using simple or familiar computer software drawing tools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Informal and some formal language of shape </w:t>
            </w:r>
            <w:r>
              <w:rPr>
                <w:rFonts w:eastAsia="SimSun"/>
                <w:lang w:eastAsia="zh-CN"/>
              </w:rPr>
              <w:t>refers to:</w:t>
            </w:r>
          </w:p>
        </w:tc>
        <w:tc>
          <w:tcPr>
            <w:tcW w:w="5873" w:type="dxa"/>
            <w:gridSpan w:val="3"/>
          </w:tcPr>
          <w:p w:rsidR="00C44A64" w:rsidRPr="0091524F" w:rsidRDefault="00C44A64" w:rsidP="00387B45">
            <w:pPr>
              <w:pStyle w:val="bullet"/>
              <w:keepNext/>
              <w:numPr>
                <w:ilvl w:val="0"/>
                <w:numId w:val="10"/>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rsidR="00C44A64" w:rsidRPr="0091524F" w:rsidRDefault="00C44A64" w:rsidP="00387B45">
            <w:pPr>
              <w:pStyle w:val="bullet"/>
              <w:keepNext/>
              <w:numPr>
                <w:ilvl w:val="0"/>
                <w:numId w:val="10"/>
              </w:numPr>
              <w:ind w:left="284" w:hanging="284"/>
              <w:rPr>
                <w:lang w:val="en-GB"/>
              </w:rPr>
            </w:pPr>
            <w:r w:rsidRPr="0091524F">
              <w:rPr>
                <w:lang w:val="en-GB"/>
              </w:rPr>
              <w:t>long/short, big/small, thick/thin, short/tall, curved/straight</w:t>
            </w:r>
          </w:p>
          <w:p w:rsidR="00C44A64" w:rsidRPr="0091524F" w:rsidRDefault="00C44A64" w:rsidP="00387B45">
            <w:pPr>
              <w:pStyle w:val="bullet"/>
              <w:keepNext/>
              <w:numPr>
                <w:ilvl w:val="0"/>
                <w:numId w:val="10"/>
              </w:numPr>
              <w:ind w:left="284" w:hanging="284"/>
            </w:pPr>
            <w:r w:rsidRPr="0091524F">
              <w:t>a combination of mainly informal and some formal oral and written mathematical and general language to communicate</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Pr="00235E41" w:rsidRDefault="00C44A64" w:rsidP="00387B45">
            <w:pPr>
              <w:pStyle w:val="bullet"/>
              <w:keepNext/>
              <w:numPr>
                <w:ilvl w:val="0"/>
                <w:numId w:val="10"/>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rsidR="00C44A64" w:rsidRPr="00235E41" w:rsidRDefault="00C44A64" w:rsidP="00387B45">
            <w:pPr>
              <w:pStyle w:val="bullet"/>
              <w:keepNext/>
              <w:numPr>
                <w:ilvl w:val="0"/>
                <w:numId w:val="10"/>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rsidR="00C44A64" w:rsidRDefault="00C44A64" w:rsidP="00387B45">
            <w:pPr>
              <w:pStyle w:val="bullet"/>
              <w:keepNext/>
              <w:numPr>
                <w:ilvl w:val="0"/>
                <w:numId w:val="10"/>
              </w:numPr>
              <w:ind w:left="284" w:hanging="284"/>
            </w:pPr>
            <w:r w:rsidRPr="00235E41">
              <w:t>ability to sort and classify a range of simple and familiar 2D and 3D shapes and designs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Pr="005C05C8" w:rsidRDefault="00C44A64" w:rsidP="00387B45">
            <w:pPr>
              <w:pStyle w:val="bullet"/>
              <w:keepNext/>
              <w:numPr>
                <w:ilvl w:val="0"/>
                <w:numId w:val="10"/>
              </w:numPr>
              <w:ind w:left="284" w:hanging="284"/>
              <w:rPr>
                <w:bCs/>
              </w:rPr>
            </w:pPr>
            <w:r>
              <w:t xml:space="preserve">access to </w:t>
            </w:r>
            <w:r w:rsidRPr="005C05C8">
              <w:t xml:space="preserve">concrete, relevant, familiar and personal contexts and materials </w:t>
            </w:r>
            <w:r>
              <w:t>related to shape and design</w:t>
            </w:r>
          </w:p>
          <w:p w:rsidR="00C44A64" w:rsidRDefault="00C44A64" w:rsidP="007D798B">
            <w:pPr>
              <w:pStyle w:val="unittext"/>
              <w:keepNext/>
            </w:pPr>
            <w:r>
              <w:t>At this level, the learner may:</w:t>
            </w:r>
          </w:p>
          <w:p w:rsidR="00C44A64" w:rsidRDefault="00C44A64" w:rsidP="00387B45">
            <w:pPr>
              <w:pStyle w:val="bullet"/>
              <w:keepNext/>
              <w:numPr>
                <w:ilvl w:val="0"/>
                <w:numId w:val="10"/>
              </w:numPr>
              <w:ind w:left="284" w:hanging="284"/>
              <w:rPr>
                <w:bCs/>
              </w:rPr>
            </w:pPr>
            <w:r w:rsidRPr="002037F5">
              <w:rPr>
                <w:bCs/>
              </w:rPr>
              <w:t>wo</w:t>
            </w:r>
            <w:r>
              <w:rPr>
                <w:bCs/>
              </w:rPr>
              <w:t xml:space="preserve">rk with an expert/mentor where support is available if requested. </w:t>
            </w:r>
          </w:p>
          <w:p w:rsidR="00C44A64" w:rsidRDefault="00C44A64" w:rsidP="00387B45">
            <w:pPr>
              <w:pStyle w:val="bullet"/>
              <w:keepNext/>
              <w:numPr>
                <w:ilvl w:val="0"/>
                <w:numId w:val="10"/>
              </w:numPr>
              <w:ind w:left="284" w:hanging="284"/>
              <w:rPr>
                <w:bCs/>
              </w:rPr>
            </w:pPr>
            <w:r>
              <w:t xml:space="preserve">use a combination of mainly informal and some formal oral and written mathematical and general language to communicate mathematically </w:t>
            </w:r>
          </w:p>
          <w:p w:rsidR="00C44A64" w:rsidRPr="0091524F" w:rsidRDefault="00C44A64" w:rsidP="00387B45">
            <w:pPr>
              <w:pStyle w:val="bullet"/>
              <w:keepNext/>
              <w:numPr>
                <w:ilvl w:val="0"/>
                <w:numId w:val="10"/>
              </w:numPr>
              <w:ind w:left="284" w:hanging="284"/>
              <w:rPr>
                <w:bCs/>
              </w:rPr>
            </w:pPr>
            <w:r>
              <w:rPr>
                <w:bCs/>
              </w:rPr>
              <w:lastRenderedPageBreak/>
              <w:t>use “in the head” methods, or pen and paper methods for calculations or use calculators for use in obtaining and/or checking calculations that require accuracy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observation of the learner identifying a range of 2 and 3 - dimensional shapes in familiar situations</w:t>
            </w:r>
          </w:p>
          <w:p w:rsidR="00C44A64" w:rsidRPr="0091524F" w:rsidRDefault="00C44A64" w:rsidP="00387B45">
            <w:pPr>
              <w:pStyle w:val="bullet"/>
              <w:keepNext/>
              <w:numPr>
                <w:ilvl w:val="0"/>
                <w:numId w:val="10"/>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rsidR="00C44A64" w:rsidRDefault="00C44A64" w:rsidP="00387B45">
            <w:pPr>
              <w:pStyle w:val="bullet"/>
              <w:keepNext/>
              <w:numPr>
                <w:ilvl w:val="0"/>
                <w:numId w:val="10"/>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rsidR="00C44A64" w:rsidRDefault="00C44A64" w:rsidP="008E119F"/>
    <w:p w:rsidR="00C44A64" w:rsidRDefault="00C44A64" w:rsidP="008E119F">
      <w:pPr>
        <w:spacing w:before="0" w:after="0"/>
        <w:rPr>
          <w:sz w:val="16"/>
          <w:szCs w:val="16"/>
        </w:rPr>
        <w:sectPr w:rsidR="00C44A64" w:rsidSect="00414EF4">
          <w:headerReference w:type="even" r:id="rId169"/>
          <w:headerReference w:type="default" r:id="rId170"/>
          <w:footerReference w:type="even" r:id="rId171"/>
          <w:headerReference w:type="first" r:id="rId172"/>
          <w:footerReference w:type="first" r:id="rId17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8E119F">
            <w:pPr>
              <w:pStyle w:val="code"/>
            </w:pPr>
            <w:r w:rsidRPr="00D72D90">
              <w:lastRenderedPageBreak/>
              <w:t>Unit Code</w:t>
            </w:r>
          </w:p>
        </w:tc>
        <w:tc>
          <w:tcPr>
            <w:tcW w:w="6299" w:type="dxa"/>
            <w:gridSpan w:val="4"/>
          </w:tcPr>
          <w:p w:rsidR="00C44A64" w:rsidRPr="00D72D90" w:rsidRDefault="00D42731" w:rsidP="00825FE7">
            <w:pPr>
              <w:pStyle w:val="code1"/>
            </w:pPr>
            <w:bookmarkStart w:id="165" w:name="_Toc451945964"/>
            <w:r w:rsidRPr="00D42731">
              <w:t>VU21311</w:t>
            </w:r>
            <w:bookmarkEnd w:id="165"/>
          </w:p>
        </w:tc>
      </w:tr>
      <w:tr w:rsidR="00C44A64" w:rsidTr="00414EF4">
        <w:tc>
          <w:tcPr>
            <w:tcW w:w="2943" w:type="dxa"/>
          </w:tcPr>
          <w:p w:rsidR="00C44A64" w:rsidRPr="00D72D90" w:rsidRDefault="00C44A64" w:rsidP="008E119F">
            <w:pPr>
              <w:pStyle w:val="code"/>
            </w:pPr>
            <w:r w:rsidRPr="00D72D90">
              <w:t>Unit Title</w:t>
            </w:r>
          </w:p>
        </w:tc>
        <w:tc>
          <w:tcPr>
            <w:tcW w:w="6299" w:type="dxa"/>
            <w:gridSpan w:val="4"/>
          </w:tcPr>
          <w:p w:rsidR="00C44A64" w:rsidRPr="00D72D90" w:rsidRDefault="00C44A64" w:rsidP="00825FE7">
            <w:pPr>
              <w:pStyle w:val="code1"/>
            </w:pPr>
            <w:bookmarkStart w:id="166" w:name="_Toc451945965"/>
            <w:r w:rsidRPr="004A5D2F">
              <w:t>Work with and interpret simple numerical information in familiar texts</w:t>
            </w:r>
            <w:bookmarkEnd w:id="166"/>
          </w:p>
        </w:tc>
      </w:tr>
      <w:tr w:rsidR="00C44A64" w:rsidTr="00414EF4">
        <w:tc>
          <w:tcPr>
            <w:tcW w:w="2943" w:type="dxa"/>
          </w:tcPr>
          <w:p w:rsidR="00C44A64" w:rsidRDefault="00C44A64" w:rsidP="008E119F">
            <w:pPr>
              <w:pStyle w:val="Heading21"/>
            </w:pPr>
            <w:r>
              <w:t>Unit Descriptor</w:t>
            </w:r>
          </w:p>
        </w:tc>
        <w:tc>
          <w:tcPr>
            <w:tcW w:w="6299" w:type="dxa"/>
            <w:gridSpan w:val="4"/>
          </w:tcPr>
          <w:p w:rsidR="00C44A64" w:rsidRDefault="00C44A64" w:rsidP="008E119F">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  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8E119F">
            <w:pPr>
              <w:pStyle w:val="unittext"/>
            </w:pPr>
            <w:r>
              <w:t xml:space="preserve">The required outcomes described in this unit relate directly to the </w:t>
            </w:r>
            <w:r>
              <w:rPr>
                <w:i/>
              </w:rPr>
              <w:t>Australian Core Skills Framework (ACSF)</w:t>
            </w:r>
            <w:r>
              <w:t>, (© Commonwealth of Australia, 2012). They contribute to the achievement of ACSF indicators of competence at Level Two Numeracy: 2.09, 2.10, &amp; 2.11.</w:t>
            </w:r>
          </w:p>
        </w:tc>
      </w:tr>
      <w:tr w:rsidR="00C44A64" w:rsidTr="00414EF4">
        <w:tc>
          <w:tcPr>
            <w:tcW w:w="2943" w:type="dxa"/>
          </w:tcPr>
          <w:p w:rsidR="00C44A64" w:rsidRDefault="00C44A64" w:rsidP="008E119F">
            <w:pPr>
              <w:pStyle w:val="Heading21"/>
            </w:pPr>
            <w:r>
              <w:t>Employability Skills</w:t>
            </w:r>
          </w:p>
        </w:tc>
        <w:tc>
          <w:tcPr>
            <w:tcW w:w="6299" w:type="dxa"/>
            <w:gridSpan w:val="4"/>
          </w:tcPr>
          <w:p w:rsidR="00C44A64" w:rsidRDefault="00C44A64" w:rsidP="008E119F">
            <w:pPr>
              <w:pStyle w:val="unittext"/>
            </w:pPr>
            <w:r>
              <w:t>This unit contains employability skills.</w:t>
            </w:r>
          </w:p>
        </w:tc>
      </w:tr>
      <w:tr w:rsidR="00C44A64" w:rsidTr="00414EF4">
        <w:tc>
          <w:tcPr>
            <w:tcW w:w="2943" w:type="dxa"/>
          </w:tcPr>
          <w:p w:rsidR="00C44A64" w:rsidRDefault="00C44A64" w:rsidP="008E119F">
            <w:pPr>
              <w:pStyle w:val="Heading21"/>
            </w:pPr>
            <w:r>
              <w:t>Application of the Unit</w:t>
            </w:r>
          </w:p>
        </w:tc>
        <w:tc>
          <w:tcPr>
            <w:tcW w:w="6299" w:type="dxa"/>
            <w:gridSpan w:val="4"/>
          </w:tcPr>
          <w:p w:rsidR="00C44A64" w:rsidRPr="00C760F4" w:rsidRDefault="00C44A64" w:rsidP="008E119F">
            <w:pPr>
              <w:pStyle w:val="unittext"/>
            </w:pPr>
            <w:r>
              <w:t xml:space="preserve">This unit applies to those who wish to </w:t>
            </w:r>
            <w:r w:rsidRPr="00C760F4">
              <w:t xml:space="preserve">improve their educational, vocational or community participation options will need to develop a range of numeracy and mathematics skills. </w:t>
            </w:r>
          </w:p>
          <w:p w:rsidR="00C44A64" w:rsidRPr="00C760F4" w:rsidRDefault="00C44A64" w:rsidP="008E119F">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8E119F">
            <w:pPr>
              <w:pStyle w:val="unittext"/>
            </w:pPr>
            <w:r w:rsidRPr="00C760F4">
              <w:t xml:space="preserve">It is strongly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8E119F">
            <w:pPr>
              <w:pStyle w:val="Heading21"/>
            </w:pPr>
            <w:r>
              <w:t>Element</w:t>
            </w:r>
          </w:p>
          <w:p w:rsidR="00C44A64" w:rsidRDefault="00C44A64"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8E119F">
            <w:pPr>
              <w:pStyle w:val="Heading21"/>
            </w:pPr>
            <w:r>
              <w:t>Performance Criteria</w:t>
            </w:r>
          </w:p>
          <w:p w:rsidR="00C44A64" w:rsidRDefault="00C44A64"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Pr="0084371F" w:rsidRDefault="00C44A64" w:rsidP="008E119F">
            <w:pPr>
              <w:pStyle w:val="element"/>
            </w:pPr>
            <w:r w:rsidRPr="0084371F">
              <w:lastRenderedPageBreak/>
              <w:t>1</w:t>
            </w:r>
            <w:r>
              <w:tab/>
              <w:t>Interpret and work with simple numerical information partially embedded in simple familiar texts</w:t>
            </w:r>
          </w:p>
        </w:tc>
        <w:tc>
          <w:tcPr>
            <w:tcW w:w="570" w:type="dxa"/>
            <w:gridSpan w:val="2"/>
          </w:tcPr>
          <w:p w:rsidR="00C44A64" w:rsidRDefault="00C44A64" w:rsidP="008E119F">
            <w:pPr>
              <w:pStyle w:val="PC"/>
            </w:pPr>
            <w:r>
              <w:t>1.1</w:t>
            </w:r>
          </w:p>
        </w:tc>
        <w:tc>
          <w:tcPr>
            <w:tcW w:w="5729" w:type="dxa"/>
            <w:gridSpan w:val="2"/>
          </w:tcPr>
          <w:p w:rsidR="00C44A64" w:rsidRDefault="00C44A64" w:rsidP="008E119F">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t>partially embedded</w:t>
            </w:r>
            <w:r>
              <w:t xml:space="preserve"> in </w:t>
            </w:r>
            <w:r>
              <w:rPr>
                <w:b/>
                <w:i/>
              </w:rPr>
              <w:t>simple, familiar documents</w:t>
            </w:r>
            <w:r>
              <w:t xml:space="preserve"> </w:t>
            </w:r>
            <w:r>
              <w:rPr>
                <w:b/>
                <w:i/>
              </w:rPr>
              <w:t>or texts</w:t>
            </w:r>
          </w:p>
        </w:tc>
      </w:tr>
      <w:tr w:rsidR="00C44A64" w:rsidTr="00414EF4">
        <w:tc>
          <w:tcPr>
            <w:tcW w:w="2943" w:type="dxa"/>
            <w:vMerge/>
          </w:tcPr>
          <w:p w:rsidR="00C44A64" w:rsidRPr="0084371F" w:rsidRDefault="00C44A64" w:rsidP="008E119F">
            <w:pPr>
              <w:pStyle w:val="element"/>
            </w:pPr>
          </w:p>
        </w:tc>
        <w:tc>
          <w:tcPr>
            <w:tcW w:w="570" w:type="dxa"/>
            <w:gridSpan w:val="2"/>
          </w:tcPr>
          <w:p w:rsidR="00C44A64" w:rsidRDefault="00C44A64" w:rsidP="008E119F">
            <w:pPr>
              <w:pStyle w:val="PC"/>
            </w:pPr>
            <w:r>
              <w:t>1.2</w:t>
            </w:r>
          </w:p>
        </w:tc>
        <w:tc>
          <w:tcPr>
            <w:tcW w:w="5729" w:type="dxa"/>
            <w:gridSpan w:val="2"/>
          </w:tcPr>
          <w:p w:rsidR="00C44A64" w:rsidRDefault="00C44A64" w:rsidP="008E119F">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C44A64" w:rsidTr="00414EF4">
        <w:tc>
          <w:tcPr>
            <w:tcW w:w="2943" w:type="dxa"/>
            <w:vMerge/>
          </w:tcPr>
          <w:p w:rsidR="00C44A64" w:rsidRPr="0084371F" w:rsidRDefault="00C44A64" w:rsidP="008E119F">
            <w:pPr>
              <w:pStyle w:val="element"/>
            </w:pPr>
          </w:p>
        </w:tc>
        <w:tc>
          <w:tcPr>
            <w:tcW w:w="570" w:type="dxa"/>
            <w:gridSpan w:val="2"/>
          </w:tcPr>
          <w:p w:rsidR="00C44A64" w:rsidRDefault="00C44A64" w:rsidP="008E119F">
            <w:pPr>
              <w:pStyle w:val="PC"/>
            </w:pPr>
            <w:r>
              <w:t>1.3</w:t>
            </w:r>
          </w:p>
        </w:tc>
        <w:tc>
          <w:tcPr>
            <w:tcW w:w="5729" w:type="dxa"/>
            <w:gridSpan w:val="2"/>
          </w:tcPr>
          <w:p w:rsidR="00C44A64" w:rsidRDefault="00C44A64" w:rsidP="008E119F">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C44A64" w:rsidTr="00414EF4">
        <w:tc>
          <w:tcPr>
            <w:tcW w:w="2943" w:type="dxa"/>
            <w:vMerge/>
          </w:tcPr>
          <w:p w:rsidR="00C44A64" w:rsidRPr="0084371F" w:rsidRDefault="00C44A64" w:rsidP="008E119F">
            <w:pPr>
              <w:pStyle w:val="element"/>
            </w:pPr>
          </w:p>
        </w:tc>
        <w:tc>
          <w:tcPr>
            <w:tcW w:w="570" w:type="dxa"/>
            <w:gridSpan w:val="2"/>
          </w:tcPr>
          <w:p w:rsidR="00C44A64" w:rsidRDefault="00C44A64" w:rsidP="008E119F">
            <w:pPr>
              <w:pStyle w:val="PC"/>
            </w:pPr>
            <w:r>
              <w:t>1.4</w:t>
            </w:r>
          </w:p>
        </w:tc>
        <w:tc>
          <w:tcPr>
            <w:tcW w:w="5729" w:type="dxa"/>
            <w:gridSpan w:val="2"/>
          </w:tcPr>
          <w:p w:rsidR="00C44A64" w:rsidRDefault="00C44A64" w:rsidP="008E119F">
            <w:pPr>
              <w:pStyle w:val="unittext"/>
              <w:rPr>
                <w:sz w:val="24"/>
                <w:szCs w:val="24"/>
                <w:lang w:eastAsia="en-US"/>
              </w:rPr>
            </w:pPr>
            <w:r>
              <w:t xml:space="preserve">Use </w:t>
            </w:r>
            <w:r>
              <w:rPr>
                <w:b/>
                <w:i/>
              </w:rPr>
              <w:t>common words</w:t>
            </w:r>
            <w:r>
              <w:t xml:space="preserve"> for ordering and comparing numbers</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Default="00C44A64" w:rsidP="008E119F">
            <w:pPr>
              <w:pStyle w:val="element"/>
            </w:pPr>
            <w:r>
              <w:t>2</w:t>
            </w:r>
            <w:r>
              <w:tab/>
              <w:t>Undertake simple, one-step calculations with numbers into the thousands partially embedded in simple familiar texts</w:t>
            </w:r>
          </w:p>
        </w:tc>
        <w:tc>
          <w:tcPr>
            <w:tcW w:w="585" w:type="dxa"/>
            <w:gridSpan w:val="3"/>
          </w:tcPr>
          <w:p w:rsidR="00C44A64" w:rsidRDefault="00C44A64" w:rsidP="008E119F">
            <w:pPr>
              <w:pStyle w:val="PC"/>
            </w:pPr>
            <w:r>
              <w:t>2.1</w:t>
            </w:r>
          </w:p>
        </w:tc>
        <w:tc>
          <w:tcPr>
            <w:tcW w:w="5714" w:type="dxa"/>
          </w:tcPr>
          <w:p w:rsidR="00C44A64" w:rsidRDefault="00C44A64" w:rsidP="008E119F">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C44A64" w:rsidTr="00414EF4">
        <w:tc>
          <w:tcPr>
            <w:tcW w:w="2943" w:type="dxa"/>
            <w:vMerge/>
          </w:tcPr>
          <w:p w:rsidR="00C44A64" w:rsidRDefault="00C44A64" w:rsidP="008E119F"/>
        </w:tc>
        <w:tc>
          <w:tcPr>
            <w:tcW w:w="585" w:type="dxa"/>
            <w:gridSpan w:val="3"/>
          </w:tcPr>
          <w:p w:rsidR="00C44A64" w:rsidRDefault="00C44A64" w:rsidP="008E119F">
            <w:pPr>
              <w:pStyle w:val="PC"/>
            </w:pPr>
            <w:r>
              <w:t>2.2</w:t>
            </w:r>
          </w:p>
        </w:tc>
        <w:tc>
          <w:tcPr>
            <w:tcW w:w="5714" w:type="dxa"/>
          </w:tcPr>
          <w:p w:rsidR="00C44A64" w:rsidRDefault="00C44A64" w:rsidP="008E119F">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Required Knowledge and Skills</w:t>
            </w:r>
          </w:p>
          <w:p w:rsidR="00C44A64" w:rsidRDefault="00C44A64" w:rsidP="008E119F">
            <w:pPr>
              <w:pStyle w:val="t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8E119F">
            <w:pPr>
              <w:pStyle w:val="unittext"/>
            </w:pPr>
            <w:r>
              <w:t>Required Knowledge:</w:t>
            </w:r>
          </w:p>
          <w:p w:rsidR="00C44A64" w:rsidRPr="00C754B9" w:rsidRDefault="00C44A64" w:rsidP="00387B45">
            <w:pPr>
              <w:pStyle w:val="bullet"/>
              <w:numPr>
                <w:ilvl w:val="0"/>
                <w:numId w:val="10"/>
              </w:numPr>
              <w:ind w:left="284" w:hanging="284"/>
            </w:pPr>
            <w:r w:rsidRPr="00C754B9">
              <w:t>signs / prints/ symbols represent meaning</w:t>
            </w:r>
            <w:r>
              <w:t xml:space="preserve"> in texts and documents</w:t>
            </w:r>
          </w:p>
          <w:p w:rsidR="00C44A64" w:rsidRDefault="00C44A64" w:rsidP="00387B45">
            <w:pPr>
              <w:pStyle w:val="bullet"/>
              <w:numPr>
                <w:ilvl w:val="0"/>
                <w:numId w:val="10"/>
              </w:numPr>
              <w:ind w:left="284" w:hanging="284"/>
            </w:pPr>
            <w:r>
              <w:t>place value of</w:t>
            </w:r>
            <w:r w:rsidRPr="001B4D75">
              <w:t xml:space="preserve"> whole numbers into the thousands </w:t>
            </w:r>
          </w:p>
          <w:p w:rsidR="00C44A64" w:rsidRDefault="00C44A64" w:rsidP="00387B45">
            <w:pPr>
              <w:pStyle w:val="bullet"/>
              <w:numPr>
                <w:ilvl w:val="0"/>
                <w:numId w:val="10"/>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rsidR="00C44A64" w:rsidRDefault="00C44A64" w:rsidP="00387B45">
            <w:pPr>
              <w:pStyle w:val="bullet"/>
              <w:numPr>
                <w:ilvl w:val="0"/>
                <w:numId w:val="10"/>
              </w:numPr>
              <w:ind w:left="284" w:hanging="284"/>
            </w:pPr>
            <w:r>
              <w:t>techniques used to make estimations and check results of calculations</w:t>
            </w:r>
          </w:p>
          <w:p w:rsidR="00C44A64" w:rsidRDefault="00C44A64" w:rsidP="008E119F">
            <w:pPr>
              <w:pStyle w:val="unittext"/>
            </w:pPr>
            <w:r>
              <w:t>Required Skills:</w:t>
            </w:r>
          </w:p>
          <w:p w:rsidR="00C44A64" w:rsidRDefault="00C44A64" w:rsidP="00387B45">
            <w:pPr>
              <w:pStyle w:val="bullet"/>
              <w:numPr>
                <w:ilvl w:val="0"/>
                <w:numId w:val="10"/>
              </w:numPr>
              <w:ind w:left="284" w:hanging="284"/>
            </w:pPr>
            <w:r w:rsidRPr="00C754B9">
              <w:t>communication and literacy skills to</w:t>
            </w:r>
            <w:r>
              <w:t>:</w:t>
            </w:r>
          </w:p>
          <w:p w:rsidR="00C44A64" w:rsidRPr="00C754B9" w:rsidRDefault="00C44A64" w:rsidP="005B635A">
            <w:pPr>
              <w:pStyle w:val="endash"/>
            </w:pPr>
            <w:r w:rsidRPr="00C754B9">
              <w:t xml:space="preserve">read relevant, </w:t>
            </w:r>
            <w:r>
              <w:t>familiar</w:t>
            </w:r>
            <w:r w:rsidRPr="00C754B9">
              <w:t xml:space="preserve"> texts and</w:t>
            </w:r>
            <w:r>
              <w:t xml:space="preserve"> documents</w:t>
            </w:r>
          </w:p>
          <w:p w:rsidR="00C44A64" w:rsidRDefault="00C44A64" w:rsidP="005B635A">
            <w:pPr>
              <w:pStyle w:val="endash"/>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C44A64" w:rsidTr="00414EF4">
        <w:tc>
          <w:tcPr>
            <w:tcW w:w="9242" w:type="dxa"/>
            <w:gridSpan w:val="5"/>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Range Statement</w:t>
            </w:r>
          </w:p>
          <w:p w:rsidR="00C44A64" w:rsidRDefault="00C44A64"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BB195A" w:rsidRDefault="00C44A64" w:rsidP="008E119F">
            <w:pPr>
              <w:pStyle w:val="unittext"/>
            </w:pPr>
            <w:r>
              <w:rPr>
                <w:b/>
                <w:i/>
              </w:rPr>
              <w:t xml:space="preserve">Whole numbers </w:t>
            </w:r>
            <w:r>
              <w:t>should be:</w:t>
            </w:r>
          </w:p>
        </w:tc>
        <w:tc>
          <w:tcPr>
            <w:tcW w:w="5873" w:type="dxa"/>
            <w:gridSpan w:val="3"/>
          </w:tcPr>
          <w:p w:rsidR="00C44A64" w:rsidRPr="00A4630F" w:rsidRDefault="00C44A64" w:rsidP="00387B45">
            <w:pPr>
              <w:pStyle w:val="bullet"/>
              <w:numPr>
                <w:ilvl w:val="0"/>
                <w:numId w:val="10"/>
              </w:numPr>
              <w:ind w:left="284" w:hanging="284"/>
            </w:pPr>
            <w:r w:rsidRPr="00A4630F">
              <w:t>relevant and appropriate to the learner and should be know</w:t>
            </w:r>
            <w:r>
              <w:t>n in both numeral and word form</w:t>
            </w:r>
            <w:r w:rsidRPr="00A4630F">
              <w:t xml:space="preserve"> </w:t>
            </w:r>
          </w:p>
          <w:p w:rsidR="00C44A64" w:rsidRDefault="00C44A64" w:rsidP="00387B45">
            <w:pPr>
              <w:pStyle w:val="bullet"/>
              <w:numPr>
                <w:ilvl w:val="0"/>
                <w:numId w:val="10"/>
              </w:numPr>
              <w:ind w:left="284" w:hanging="284"/>
            </w:pPr>
            <w:r>
              <w:t xml:space="preserve">may include </w:t>
            </w:r>
            <w:r w:rsidRPr="00A4630F">
              <w:t>decimals if appropriate</w:t>
            </w:r>
            <w:r>
              <w:t xml:space="preserve"> such as ‘</w:t>
            </w:r>
            <w:r w:rsidRPr="00A4630F">
              <w:t>a bottle of drink holds 1.25 litres and costs $2.15</w:t>
            </w:r>
            <w:r>
              <w:t>’</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BB195A" w:rsidRDefault="00C44A64" w:rsidP="008E119F">
            <w:pPr>
              <w:pStyle w:val="unittext"/>
            </w:pPr>
            <w:r>
              <w:rPr>
                <w:b/>
                <w:i/>
              </w:rPr>
              <w:t xml:space="preserve">Partially embedded </w:t>
            </w:r>
            <w:r>
              <w:t>refers to:</w:t>
            </w:r>
          </w:p>
        </w:tc>
        <w:tc>
          <w:tcPr>
            <w:tcW w:w="5873" w:type="dxa"/>
            <w:gridSpan w:val="3"/>
          </w:tcPr>
          <w:p w:rsidR="00C44A64" w:rsidRPr="00A4630F" w:rsidRDefault="00C44A64" w:rsidP="00387B45">
            <w:pPr>
              <w:pStyle w:val="bullet"/>
              <w:numPr>
                <w:ilvl w:val="0"/>
                <w:numId w:val="10"/>
              </w:numPr>
              <w:ind w:left="284" w:hanging="284"/>
            </w:pPr>
            <w:r>
              <w:t xml:space="preserve">explicit maths that </w:t>
            </w:r>
            <w:r w:rsidRPr="00A4630F">
              <w:t>does not require a lot of reading or interpreting to locate and extract</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BB195A" w:rsidRDefault="00C44A64" w:rsidP="008E119F">
            <w:pPr>
              <w:pStyle w:val="unittext"/>
            </w:pPr>
            <w:r>
              <w:rPr>
                <w:b/>
                <w:i/>
              </w:rPr>
              <w:t>Simple, familiar documents</w:t>
            </w:r>
            <w:r>
              <w:t xml:space="preserve"> </w:t>
            </w:r>
            <w:r>
              <w:rPr>
                <w:b/>
                <w:i/>
              </w:rPr>
              <w:t xml:space="preserve">or texts </w:t>
            </w:r>
            <w:r>
              <w:t>may include:</w:t>
            </w:r>
          </w:p>
        </w:tc>
        <w:tc>
          <w:tcPr>
            <w:tcW w:w="5873" w:type="dxa"/>
            <w:gridSpan w:val="3"/>
          </w:tcPr>
          <w:p w:rsidR="00C44A64" w:rsidRDefault="00C44A64" w:rsidP="00387B45">
            <w:pPr>
              <w:pStyle w:val="bullet"/>
              <w:numPr>
                <w:ilvl w:val="0"/>
                <w:numId w:val="10"/>
              </w:numPr>
              <w:ind w:left="284" w:hanging="284"/>
            </w:pPr>
            <w:r w:rsidRPr="00A4630F">
              <w:t>relevant and simple texts</w:t>
            </w:r>
            <w:r>
              <w:t>:</w:t>
            </w:r>
          </w:p>
          <w:p w:rsidR="00C44A64" w:rsidRDefault="00C44A64" w:rsidP="005B635A">
            <w:pPr>
              <w:pStyle w:val="endash"/>
            </w:pPr>
            <w:r w:rsidRPr="00A4630F">
              <w:t>household bills</w:t>
            </w:r>
          </w:p>
          <w:p w:rsidR="00C44A64" w:rsidRDefault="00C44A64" w:rsidP="005B635A">
            <w:pPr>
              <w:pStyle w:val="endash"/>
            </w:pPr>
            <w:r w:rsidRPr="00A4630F">
              <w:t>advertising leaflets</w:t>
            </w:r>
            <w:r>
              <w:t xml:space="preserve"> / cat</w:t>
            </w:r>
            <w:r w:rsidRPr="00A4630F">
              <w:t>alogues</w:t>
            </w:r>
          </w:p>
          <w:p w:rsidR="00C44A64" w:rsidRDefault="00C44A64" w:rsidP="005B635A">
            <w:pPr>
              <w:pStyle w:val="endash"/>
            </w:pPr>
            <w:r w:rsidRPr="00A4630F">
              <w:t>simple pricelists</w:t>
            </w:r>
          </w:p>
          <w:p w:rsidR="00C44A64" w:rsidRDefault="00C44A64" w:rsidP="005B635A">
            <w:pPr>
              <w:pStyle w:val="endash"/>
            </w:pPr>
            <w:r w:rsidRPr="00A4630F">
              <w:t>sports results</w:t>
            </w:r>
          </w:p>
          <w:p w:rsidR="00C44A64" w:rsidRPr="00A4630F" w:rsidRDefault="00C44A64" w:rsidP="005B635A">
            <w:pPr>
              <w:pStyle w:val="endash"/>
            </w:pPr>
            <w:r w:rsidRPr="00A4630F">
              <w:t xml:space="preserve">workplace parts lists </w:t>
            </w:r>
          </w:p>
          <w:p w:rsidR="00C44A64" w:rsidRDefault="00C44A64" w:rsidP="00387B45">
            <w:pPr>
              <w:pStyle w:val="bullet"/>
              <w:numPr>
                <w:ilvl w:val="0"/>
                <w:numId w:val="10"/>
              </w:numPr>
              <w:ind w:left="284" w:hanging="284"/>
            </w:pPr>
            <w:r w:rsidRPr="00A4630F">
              <w:t xml:space="preserve">relevant and simple texts and information from newspapers or the Internet </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A4630F" w:rsidRDefault="00C44A64" w:rsidP="008E119F">
            <w:pPr>
              <w:pStyle w:val="unittext"/>
            </w:pPr>
            <w:r>
              <w:rPr>
                <w:b/>
                <w:i/>
              </w:rPr>
              <w:t xml:space="preserve">Simple everyday fractions, decimals and percentages </w:t>
            </w:r>
            <w:r>
              <w:t>refers to:</w:t>
            </w:r>
          </w:p>
        </w:tc>
        <w:tc>
          <w:tcPr>
            <w:tcW w:w="5873" w:type="dxa"/>
            <w:gridSpan w:val="3"/>
          </w:tcPr>
          <w:p w:rsidR="00C44A64" w:rsidRPr="00A4630F" w:rsidRDefault="00C44A64" w:rsidP="00387B45">
            <w:pPr>
              <w:pStyle w:val="bullet"/>
              <w:numPr>
                <w:ilvl w:val="0"/>
                <w:numId w:val="10"/>
              </w:numPr>
              <w:ind w:left="284" w:hanging="284"/>
            </w:pPr>
            <w:r w:rsidRPr="00A4630F">
              <w:t>decimals mainly related to money and to two decimal places only</w:t>
            </w:r>
          </w:p>
          <w:p w:rsidR="00C44A64" w:rsidRPr="00A4630F" w:rsidRDefault="00C44A64" w:rsidP="00387B45">
            <w:pPr>
              <w:pStyle w:val="bullet"/>
              <w:numPr>
                <w:ilvl w:val="0"/>
                <w:numId w:val="10"/>
              </w:numPr>
              <w:ind w:left="284" w:hanging="284"/>
            </w:pPr>
            <w:r w:rsidRPr="00A4630F">
              <w:t>fractions should include ½ , ¼ , ⅓,  ¾, 1/10</w:t>
            </w:r>
          </w:p>
          <w:p w:rsidR="00C44A64" w:rsidRPr="00A4630F" w:rsidRDefault="00C44A64" w:rsidP="00387B45">
            <w:pPr>
              <w:pStyle w:val="bullet"/>
              <w:numPr>
                <w:ilvl w:val="0"/>
                <w:numId w:val="10"/>
              </w:numPr>
              <w:ind w:left="284" w:hanging="284"/>
            </w:pPr>
            <w:r w:rsidRPr="00A4630F">
              <w:t>10% as it relates to the GST if appropriate and its equivalence to 1/10</w:t>
            </w:r>
          </w:p>
          <w:p w:rsidR="00C44A64" w:rsidRPr="00A4630F" w:rsidRDefault="00C44A64" w:rsidP="00387B45">
            <w:pPr>
              <w:pStyle w:val="bullet"/>
              <w:numPr>
                <w:ilvl w:val="0"/>
                <w:numId w:val="10"/>
              </w:numPr>
              <w:ind w:left="284" w:hanging="284"/>
            </w:pPr>
            <w:r w:rsidRPr="00A4630F">
              <w:t>recognise equivalence of 25% and ¼, and 50% and ½</w:t>
            </w:r>
          </w:p>
          <w:p w:rsidR="00C44A64" w:rsidRDefault="00C44A64" w:rsidP="00387B45">
            <w:pPr>
              <w:pStyle w:val="bullet"/>
              <w:numPr>
                <w:ilvl w:val="0"/>
                <w:numId w:val="10"/>
              </w:numPr>
              <w:ind w:left="284" w:hanging="284"/>
            </w:pPr>
            <w:r w:rsidRPr="00A4630F">
              <w:t>when comparing fractions only compare unit fractions, i.e fractions with a numerator of 1</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A4630F" w:rsidRDefault="00C44A64" w:rsidP="008E119F">
            <w:pPr>
              <w:pStyle w:val="unittext"/>
            </w:pPr>
            <w:r>
              <w:rPr>
                <w:b/>
                <w:i/>
              </w:rPr>
              <w:t xml:space="preserve">Common words </w:t>
            </w:r>
            <w:r>
              <w:t>may include:</w:t>
            </w:r>
          </w:p>
        </w:tc>
        <w:tc>
          <w:tcPr>
            <w:tcW w:w="5873" w:type="dxa"/>
            <w:gridSpan w:val="3"/>
          </w:tcPr>
          <w:p w:rsidR="00C44A64" w:rsidRDefault="00C44A64" w:rsidP="00387B45">
            <w:pPr>
              <w:pStyle w:val="bullet"/>
              <w:numPr>
                <w:ilvl w:val="0"/>
                <w:numId w:val="10"/>
              </w:numPr>
              <w:ind w:left="284" w:hanging="284"/>
            </w:pPr>
            <w:r w:rsidRPr="00A4630F">
              <w:t>first</w:t>
            </w:r>
            <w:r>
              <w:t xml:space="preserve"> / </w:t>
            </w:r>
            <w:r w:rsidRPr="00A4630F">
              <w:t>second</w:t>
            </w:r>
            <w:r>
              <w:t xml:space="preserve"> / </w:t>
            </w:r>
            <w:r w:rsidRPr="00A4630F">
              <w:t>between</w:t>
            </w:r>
          </w:p>
          <w:p w:rsidR="00C44A64" w:rsidRDefault="00C44A64" w:rsidP="00387B45">
            <w:pPr>
              <w:pStyle w:val="bullet"/>
              <w:numPr>
                <w:ilvl w:val="0"/>
                <w:numId w:val="10"/>
              </w:numPr>
              <w:ind w:left="284" w:hanging="284"/>
            </w:pPr>
            <w:r w:rsidRPr="00A4630F">
              <w:t>smaller</w:t>
            </w:r>
            <w:r>
              <w:t xml:space="preserve"> / </w:t>
            </w:r>
            <w:r w:rsidRPr="00A4630F">
              <w:t>bigger</w:t>
            </w:r>
            <w:r>
              <w:t xml:space="preserve"> / </w:t>
            </w:r>
            <w:r w:rsidRPr="00A4630F">
              <w:t>taller</w:t>
            </w:r>
          </w:p>
          <w:p w:rsidR="00C44A64" w:rsidRDefault="00C44A64" w:rsidP="00387B45">
            <w:pPr>
              <w:pStyle w:val="bullet"/>
              <w:numPr>
                <w:ilvl w:val="0"/>
                <w:numId w:val="10"/>
              </w:numPr>
              <w:ind w:left="284" w:hanging="284"/>
            </w:pPr>
            <w:r w:rsidRPr="00A4630F">
              <w:t>the same as</w:t>
            </w:r>
            <w:r>
              <w:t xml:space="preserve"> / </w:t>
            </w:r>
          </w:p>
          <w:p w:rsidR="00C44A64" w:rsidRDefault="00C44A64" w:rsidP="00387B45">
            <w:pPr>
              <w:pStyle w:val="bullet"/>
              <w:numPr>
                <w:ilvl w:val="0"/>
                <w:numId w:val="10"/>
              </w:numPr>
              <w:ind w:left="284" w:hanging="284"/>
            </w:pPr>
            <w:r w:rsidRPr="00A4630F">
              <w:t>half</w:t>
            </w:r>
            <w:r>
              <w:t xml:space="preserve"> / </w:t>
            </w:r>
            <w:r w:rsidRPr="00A4630F">
              <w:t>double</w:t>
            </w:r>
            <w:r>
              <w:t xml:space="preserve"> / </w:t>
            </w:r>
            <w:r w:rsidRPr="00A4630F">
              <w:t>quarter</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A4630F" w:rsidRDefault="00C44A64" w:rsidP="008E119F">
            <w:pPr>
              <w:pStyle w:val="unittext"/>
            </w:pPr>
            <w:r>
              <w:rPr>
                <w:b/>
                <w:i/>
              </w:rPr>
              <w:t xml:space="preserve">Simple, one-step calculations </w:t>
            </w:r>
            <w:r>
              <w:t>may include:</w:t>
            </w:r>
          </w:p>
        </w:tc>
        <w:tc>
          <w:tcPr>
            <w:tcW w:w="5873" w:type="dxa"/>
            <w:gridSpan w:val="3"/>
          </w:tcPr>
          <w:p w:rsidR="00C44A64" w:rsidRPr="00A4630F" w:rsidRDefault="00C44A64" w:rsidP="00387B45">
            <w:pPr>
              <w:pStyle w:val="bullet"/>
              <w:numPr>
                <w:ilvl w:val="0"/>
                <w:numId w:val="10"/>
              </w:numPr>
              <w:ind w:left="284" w:hanging="284"/>
            </w:pPr>
            <w:r w:rsidRPr="00A4630F">
              <w:t>just one operation chosen from +, – , simple × or simple division ÷</w:t>
            </w:r>
          </w:p>
          <w:p w:rsidR="00C44A64" w:rsidRPr="00A4630F" w:rsidRDefault="00C44A64" w:rsidP="00387B45">
            <w:pPr>
              <w:pStyle w:val="bullet"/>
              <w:numPr>
                <w:ilvl w:val="0"/>
                <w:numId w:val="10"/>
              </w:numPr>
              <w:ind w:left="284" w:hanging="284"/>
            </w:pPr>
            <w:r w:rsidRPr="00A4630F">
              <w:t>simple multiplication in terms of multiplying by whole numbers up to and including 10</w:t>
            </w:r>
          </w:p>
          <w:p w:rsidR="00C44A64" w:rsidRPr="00A4630F" w:rsidRDefault="00C44A64" w:rsidP="00387B45">
            <w:pPr>
              <w:pStyle w:val="bullet"/>
              <w:numPr>
                <w:ilvl w:val="0"/>
                <w:numId w:val="10"/>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rsidR="00C44A64" w:rsidRPr="00A4630F" w:rsidRDefault="00C44A64" w:rsidP="00387B45">
            <w:pPr>
              <w:pStyle w:val="bullet"/>
              <w:numPr>
                <w:ilvl w:val="0"/>
                <w:numId w:val="10"/>
              </w:numPr>
              <w:ind w:left="284" w:hanging="284"/>
            </w:pPr>
            <w:r w:rsidRPr="00A4630F">
              <w:t>when working with money, rounding off should be to the nearest 5 cent or 1 cent to reflect practical reality – knowledge of formal rounding off rules are not required</w:t>
            </w:r>
          </w:p>
          <w:p w:rsidR="00C44A64" w:rsidRDefault="00C44A64" w:rsidP="00387B45">
            <w:pPr>
              <w:pStyle w:val="bullet"/>
              <w:numPr>
                <w:ilvl w:val="0"/>
                <w:numId w:val="10"/>
              </w:numPr>
              <w:ind w:left="284" w:hanging="284"/>
            </w:pPr>
            <w:r w:rsidRPr="00A4630F">
              <w:t xml:space="preserve">calculations may be done in an idiosyncratic manner, using familiar ‘in head’ methods where appropriate (e.g. × or ÷ by 2, 10), with or without the use of </w:t>
            </w:r>
            <w:r w:rsidRPr="00A4630F">
              <w:lastRenderedPageBreak/>
              <w:t>concrete aids, real money, or a calculator</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A4630F" w:rsidRDefault="00C44A64" w:rsidP="008E119F">
            <w:pPr>
              <w:pStyle w:val="unittext"/>
            </w:pPr>
            <w:r>
              <w:rPr>
                <w:b/>
                <w:i/>
              </w:rPr>
              <w:t xml:space="preserve">Estimated and roughly checked </w:t>
            </w:r>
            <w:r>
              <w:t>refers to:</w:t>
            </w:r>
          </w:p>
        </w:tc>
        <w:tc>
          <w:tcPr>
            <w:tcW w:w="5873" w:type="dxa"/>
            <w:gridSpan w:val="3"/>
          </w:tcPr>
          <w:p w:rsidR="00C44A64" w:rsidRDefault="00C44A64" w:rsidP="00387B45">
            <w:pPr>
              <w:pStyle w:val="bullet"/>
              <w:numPr>
                <w:ilvl w:val="0"/>
                <w:numId w:val="10"/>
              </w:numPr>
              <w:ind w:left="284" w:hanging="284"/>
            </w:pPr>
            <w:r w:rsidRPr="00A4630F">
              <w:rPr>
                <w:bCs/>
              </w:rPr>
              <w:t>results are checked, using rough estimates based on prior and personal knowledge of the context and responses can be supported by teacher prompting</w:t>
            </w:r>
          </w:p>
        </w:tc>
      </w:tr>
      <w:tr w:rsidR="00C44A64" w:rsidTr="00414EF4">
        <w:tc>
          <w:tcPr>
            <w:tcW w:w="9242" w:type="dxa"/>
            <w:gridSpan w:val="5"/>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Evidence Guide</w:t>
            </w:r>
          </w:p>
          <w:p w:rsidR="00C44A64" w:rsidRDefault="00C44A64"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8E119F">
            <w:pPr>
              <w:pStyle w:val="EG"/>
            </w:pPr>
            <w:r w:rsidRPr="005979AA">
              <w:t>Critical aspects for assessment and evidence required to demonstrate competency in this unit</w:t>
            </w:r>
          </w:p>
        </w:tc>
        <w:tc>
          <w:tcPr>
            <w:tcW w:w="5873" w:type="dxa"/>
            <w:gridSpan w:val="3"/>
          </w:tcPr>
          <w:p w:rsidR="00C44A64" w:rsidRDefault="00C44A64" w:rsidP="008E119F">
            <w:pPr>
              <w:pStyle w:val="unittext"/>
            </w:pPr>
            <w:r w:rsidRPr="003B087B">
              <w:t>Assessment</w:t>
            </w:r>
            <w:r>
              <w:t xml:space="preserve"> must confirm the ability to:</w:t>
            </w:r>
          </w:p>
          <w:p w:rsidR="00C44A64" w:rsidRPr="00BB0D4B" w:rsidRDefault="00C44A64" w:rsidP="00387B45">
            <w:pPr>
              <w:pStyle w:val="bullet"/>
              <w:numPr>
                <w:ilvl w:val="0"/>
                <w:numId w:val="10"/>
              </w:numPr>
              <w:ind w:left="284" w:hanging="284"/>
            </w:pPr>
            <w:r w:rsidRPr="00BB0D4B">
              <w:t>identify and interpret simple numerical information embedded in familiar texts where the maths content is explicit</w:t>
            </w:r>
          </w:p>
          <w:p w:rsidR="00C44A64" w:rsidRPr="00BB0D4B" w:rsidRDefault="00C44A64" w:rsidP="00387B45">
            <w:pPr>
              <w:pStyle w:val="bullet"/>
              <w:numPr>
                <w:ilvl w:val="0"/>
                <w:numId w:val="10"/>
              </w:numPr>
              <w:ind w:left="284" w:hanging="284"/>
            </w:pPr>
            <w:r w:rsidRPr="00BB0D4B">
              <w:t>use the associated language of numbers to read and convey numerical information</w:t>
            </w:r>
            <w:r>
              <w:t xml:space="preserve"> and to </w:t>
            </w:r>
            <w:r w:rsidRPr="00BB0D4B">
              <w:t xml:space="preserve">read, say and write numbers and money into the thousands as </w:t>
            </w:r>
          </w:p>
          <w:p w:rsidR="00C44A64" w:rsidRPr="00BB0D4B" w:rsidRDefault="00C44A64" w:rsidP="00387B45">
            <w:pPr>
              <w:pStyle w:val="bullet"/>
              <w:numPr>
                <w:ilvl w:val="0"/>
                <w:numId w:val="10"/>
              </w:numPr>
              <w:ind w:left="284" w:hanging="284"/>
            </w:pPr>
            <w:r w:rsidRPr="00BB0D4B">
              <w:t>identify and compare simple everyday fractions, decimals and percentages</w:t>
            </w:r>
          </w:p>
          <w:p w:rsidR="00C44A64" w:rsidRDefault="00C44A64" w:rsidP="00387B45">
            <w:pPr>
              <w:pStyle w:val="bullet"/>
              <w:numPr>
                <w:ilvl w:val="0"/>
                <w:numId w:val="10"/>
              </w:numPr>
              <w:ind w:left="284" w:hanging="284"/>
            </w:pPr>
            <w:r w:rsidRPr="00BB0D4B">
              <w:t>undertake simple operations of +, – , simple × or simple division ÷ with whole numbers into the thousands and make rough estimates on results in highly familiar texts</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EG"/>
            </w:pPr>
            <w:r w:rsidRPr="005979AA">
              <w:t>Context of and specific resources for assessment</w:t>
            </w:r>
          </w:p>
        </w:tc>
        <w:tc>
          <w:tcPr>
            <w:tcW w:w="5873" w:type="dxa"/>
            <w:gridSpan w:val="3"/>
          </w:tcPr>
          <w:p w:rsidR="00C44A64" w:rsidRDefault="00C44A64" w:rsidP="008E119F">
            <w:pPr>
              <w:pStyle w:val="unittext"/>
            </w:pPr>
            <w:r>
              <w:t>Assessment must ensure:</w:t>
            </w:r>
          </w:p>
          <w:p w:rsidR="00C44A64" w:rsidRPr="005C05C8" w:rsidRDefault="00C44A64" w:rsidP="00387B45">
            <w:pPr>
              <w:pStyle w:val="bullet"/>
              <w:numPr>
                <w:ilvl w:val="0"/>
                <w:numId w:val="10"/>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rsidR="00C44A64" w:rsidRDefault="00C44A64" w:rsidP="008E119F">
            <w:pPr>
              <w:pStyle w:val="unittext"/>
            </w:pPr>
            <w:r>
              <w:t>At this level, the learner can:</w:t>
            </w:r>
          </w:p>
          <w:p w:rsidR="00C44A64" w:rsidRPr="008A0195" w:rsidRDefault="00C44A64" w:rsidP="00387B45">
            <w:pPr>
              <w:pStyle w:val="bullet"/>
              <w:numPr>
                <w:ilvl w:val="0"/>
                <w:numId w:val="10"/>
              </w:numPr>
              <w:ind w:left="284" w:hanging="284"/>
              <w:rPr>
                <w:bCs/>
              </w:rPr>
            </w:pPr>
            <w:r w:rsidRPr="00961C66">
              <w:t>may wo</w:t>
            </w:r>
            <w:r>
              <w:t xml:space="preserve">rk with an expert/mentor </w:t>
            </w:r>
            <w:r>
              <w:rPr>
                <w:bCs/>
              </w:rPr>
              <w:t>where support is available if requested</w:t>
            </w:r>
          </w:p>
          <w:p w:rsidR="00C44A64" w:rsidRDefault="00C44A64" w:rsidP="00387B45">
            <w:pPr>
              <w:pStyle w:val="bullet"/>
              <w:numPr>
                <w:ilvl w:val="0"/>
                <w:numId w:val="10"/>
              </w:numPr>
              <w:ind w:left="284" w:hanging="284"/>
              <w:rPr>
                <w:bCs/>
              </w:rPr>
            </w:pPr>
            <w:r>
              <w:t xml:space="preserve">use a combination of mainly informal and some formal oral and written mathematical and general language to communicate mathematically </w:t>
            </w:r>
          </w:p>
          <w:p w:rsidR="00C44A64" w:rsidRDefault="00C44A64" w:rsidP="00387B45">
            <w:pPr>
              <w:pStyle w:val="bullet"/>
              <w:numPr>
                <w:ilvl w:val="0"/>
                <w:numId w:val="10"/>
              </w:numPr>
              <w:ind w:left="284" w:hanging="284"/>
            </w:pPr>
            <w:r>
              <w:rPr>
                <w:bCs/>
              </w:rPr>
              <w:t>use “in the head” methods, or pen and paper methods for calculations or use calculators for use in obtaining and/or checking calculations that require accuracy</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622D2D" w:rsidRDefault="00C44A64" w:rsidP="008E119F">
            <w:pPr>
              <w:pStyle w:val="EG"/>
            </w:pPr>
            <w:r w:rsidRPr="005979AA">
              <w:t>Method(s) of assessment</w:t>
            </w:r>
          </w:p>
        </w:tc>
        <w:tc>
          <w:tcPr>
            <w:tcW w:w="5873" w:type="dxa"/>
            <w:gridSpan w:val="3"/>
          </w:tcPr>
          <w:p w:rsidR="00C44A64" w:rsidRDefault="00C44A64" w:rsidP="008E119F">
            <w:pPr>
              <w:pStyle w:val="unittext"/>
            </w:pPr>
            <w:r>
              <w:t>The following assessment methods are suitable for this unit:</w:t>
            </w:r>
          </w:p>
          <w:p w:rsidR="00C44A64" w:rsidRDefault="00C44A64" w:rsidP="00387B45">
            <w:pPr>
              <w:pStyle w:val="bullet"/>
              <w:numPr>
                <w:ilvl w:val="0"/>
                <w:numId w:val="10"/>
              </w:numPr>
              <w:ind w:left="284" w:hanging="284"/>
            </w:pPr>
            <w:r>
              <w:t xml:space="preserve">observation of the learner interpreting whole numbers and </w:t>
            </w:r>
            <w:r w:rsidRPr="00BB0D4B">
              <w:t xml:space="preserve">simple everyday fractions, decimals and percentages </w:t>
            </w:r>
            <w:r>
              <w:t>from simple familiar documents or texts</w:t>
            </w:r>
          </w:p>
          <w:p w:rsidR="00C44A64" w:rsidRDefault="00C44A64" w:rsidP="00387B45">
            <w:pPr>
              <w:pStyle w:val="bullet"/>
              <w:numPr>
                <w:ilvl w:val="0"/>
                <w:numId w:val="10"/>
              </w:numPr>
              <w:ind w:left="284" w:hanging="284"/>
            </w:pPr>
            <w:r>
              <w:t xml:space="preserve">portfolio of completed simple one step calculations of </w:t>
            </w:r>
            <w:r>
              <w:lastRenderedPageBreak/>
              <w:t>+, –, ×, and ÷ with whole numbers into the thousands</w:t>
            </w:r>
          </w:p>
          <w:p w:rsidR="00C44A64" w:rsidRDefault="00C44A64" w:rsidP="00387B45">
            <w:pPr>
              <w:pStyle w:val="bullet"/>
              <w:numPr>
                <w:ilvl w:val="0"/>
                <w:numId w:val="10"/>
              </w:numPr>
              <w:ind w:left="284" w:hanging="284"/>
            </w:pPr>
            <w:r>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rsidR="00C44A64" w:rsidRDefault="00C44A64" w:rsidP="008E119F"/>
    <w:p w:rsidR="00C44A64" w:rsidRDefault="00C44A64" w:rsidP="008E119F">
      <w:pPr>
        <w:spacing w:before="0" w:after="0"/>
        <w:rPr>
          <w:sz w:val="16"/>
          <w:szCs w:val="16"/>
        </w:rPr>
        <w:sectPr w:rsidR="00C44A64" w:rsidSect="00414EF4">
          <w:headerReference w:type="even" r:id="rId174"/>
          <w:headerReference w:type="default" r:id="rId175"/>
          <w:footerReference w:type="even" r:id="rId176"/>
          <w:headerReference w:type="first" r:id="rId177"/>
          <w:footerReference w:type="first" r:id="rId17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C44A64" w:rsidTr="00414EF4">
        <w:tc>
          <w:tcPr>
            <w:tcW w:w="2943" w:type="dxa"/>
          </w:tcPr>
          <w:p w:rsidR="00C44A64" w:rsidRPr="00D72D90" w:rsidRDefault="00C44A64" w:rsidP="008E119F">
            <w:pPr>
              <w:pStyle w:val="code"/>
            </w:pPr>
            <w:r w:rsidRPr="00D72D90">
              <w:lastRenderedPageBreak/>
              <w:t>Unit Code</w:t>
            </w:r>
          </w:p>
        </w:tc>
        <w:tc>
          <w:tcPr>
            <w:tcW w:w="6299" w:type="dxa"/>
            <w:gridSpan w:val="4"/>
          </w:tcPr>
          <w:p w:rsidR="00C44A64" w:rsidRPr="00D72D90" w:rsidRDefault="00D42731" w:rsidP="00825FE7">
            <w:pPr>
              <w:pStyle w:val="code1"/>
            </w:pPr>
            <w:bookmarkStart w:id="167" w:name="_Toc451945966"/>
            <w:r w:rsidRPr="00D42731">
              <w:t>VU21312</w:t>
            </w:r>
            <w:bookmarkEnd w:id="167"/>
          </w:p>
        </w:tc>
      </w:tr>
      <w:tr w:rsidR="00C44A64" w:rsidTr="00414EF4">
        <w:tc>
          <w:tcPr>
            <w:tcW w:w="2943" w:type="dxa"/>
          </w:tcPr>
          <w:p w:rsidR="00C44A64" w:rsidRPr="00D72D90" w:rsidRDefault="00C44A64" w:rsidP="008E119F">
            <w:pPr>
              <w:pStyle w:val="code"/>
            </w:pPr>
            <w:r w:rsidRPr="00D72D90">
              <w:t>Unit Title</w:t>
            </w:r>
          </w:p>
        </w:tc>
        <w:tc>
          <w:tcPr>
            <w:tcW w:w="6299" w:type="dxa"/>
            <w:gridSpan w:val="4"/>
          </w:tcPr>
          <w:p w:rsidR="00C44A64" w:rsidRPr="00D72D90" w:rsidRDefault="00C44A64" w:rsidP="00825FE7">
            <w:pPr>
              <w:pStyle w:val="code1"/>
            </w:pPr>
            <w:bookmarkStart w:id="168" w:name="_Toc451945967"/>
            <w:r w:rsidRPr="00F226CB">
              <w:t>Work with and interpret statistical information in simple, familiar texts</w:t>
            </w:r>
            <w:bookmarkEnd w:id="168"/>
          </w:p>
        </w:tc>
      </w:tr>
      <w:tr w:rsidR="00C44A64" w:rsidTr="00414EF4">
        <w:tc>
          <w:tcPr>
            <w:tcW w:w="2943" w:type="dxa"/>
          </w:tcPr>
          <w:p w:rsidR="00C44A64" w:rsidRDefault="00C44A64" w:rsidP="008E119F">
            <w:pPr>
              <w:pStyle w:val="Heading21"/>
            </w:pPr>
            <w:r>
              <w:t>Unit Descriptor</w:t>
            </w:r>
          </w:p>
        </w:tc>
        <w:tc>
          <w:tcPr>
            <w:tcW w:w="6299" w:type="dxa"/>
            <w:gridSpan w:val="4"/>
          </w:tcPr>
          <w:p w:rsidR="00C44A64" w:rsidRPr="00064CC3" w:rsidRDefault="00C44A64" w:rsidP="008E119F">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8E119F">
            <w:pPr>
              <w:pStyle w:val="unittext"/>
            </w:pPr>
            <w:r w:rsidRPr="00064CC3">
              <w:t xml:space="preserve">The required outcomes described in this unit relate directly to the </w:t>
            </w:r>
            <w:r w:rsidRPr="00064CC3">
              <w:rPr>
                <w:i/>
              </w:rPr>
              <w:t>Australian Core Skills Framework (ACSF)</w:t>
            </w:r>
            <w:r w:rsidRPr="00064CC3">
              <w:t>, (© Commonwealth of Australia, 20</w:t>
            </w:r>
            <w:r>
              <w:t>12</w:t>
            </w:r>
            <w:r w:rsidRPr="00064CC3">
              <w:t>). They contribute to the achievement of ACSF indicators of competence at Level Two Numeracy: 2.09, 2.10 &amp; 2.11.</w:t>
            </w:r>
          </w:p>
        </w:tc>
      </w:tr>
      <w:tr w:rsidR="00C44A64" w:rsidTr="00414EF4">
        <w:tc>
          <w:tcPr>
            <w:tcW w:w="2943" w:type="dxa"/>
          </w:tcPr>
          <w:p w:rsidR="00C44A64" w:rsidRDefault="00C44A64" w:rsidP="008E119F">
            <w:pPr>
              <w:pStyle w:val="Heading21"/>
            </w:pPr>
            <w:r>
              <w:t>Employability Skills</w:t>
            </w:r>
          </w:p>
        </w:tc>
        <w:tc>
          <w:tcPr>
            <w:tcW w:w="6299" w:type="dxa"/>
            <w:gridSpan w:val="4"/>
          </w:tcPr>
          <w:p w:rsidR="00C44A64" w:rsidRDefault="00C44A64" w:rsidP="008E119F">
            <w:pPr>
              <w:pStyle w:val="unittext"/>
            </w:pPr>
            <w:r>
              <w:t>This unit contains employability skills.</w:t>
            </w:r>
          </w:p>
        </w:tc>
      </w:tr>
      <w:tr w:rsidR="00C44A64" w:rsidTr="00414EF4">
        <w:tc>
          <w:tcPr>
            <w:tcW w:w="2943" w:type="dxa"/>
          </w:tcPr>
          <w:p w:rsidR="00C44A64" w:rsidRDefault="00C44A64" w:rsidP="008E119F">
            <w:pPr>
              <w:pStyle w:val="Heading21"/>
            </w:pPr>
            <w:r>
              <w:t>Application of the Unit</w:t>
            </w:r>
          </w:p>
        </w:tc>
        <w:tc>
          <w:tcPr>
            <w:tcW w:w="6299" w:type="dxa"/>
            <w:gridSpan w:val="4"/>
          </w:tcPr>
          <w:p w:rsidR="00C44A64" w:rsidRPr="00064CC3" w:rsidRDefault="00C44A64" w:rsidP="008E119F">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rsidR="00C44A64" w:rsidRPr="00064CC3" w:rsidRDefault="00C44A64" w:rsidP="008E119F">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8E119F">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8E119F">
            <w:pPr>
              <w:pStyle w:val="Heading21"/>
            </w:pPr>
            <w:r>
              <w:t>Element</w:t>
            </w:r>
          </w:p>
          <w:p w:rsidR="00C44A64" w:rsidRDefault="00C44A64"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8E119F">
            <w:pPr>
              <w:pStyle w:val="Heading21"/>
            </w:pPr>
            <w:r>
              <w:t>Performance Criteria</w:t>
            </w:r>
          </w:p>
          <w:p w:rsidR="00C44A64" w:rsidRDefault="00C44A64"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Pr="0084371F" w:rsidRDefault="00C44A64" w:rsidP="008E119F">
            <w:pPr>
              <w:pStyle w:val="element"/>
            </w:pPr>
            <w:r w:rsidRPr="0084371F">
              <w:t>1</w:t>
            </w:r>
            <w:r>
              <w:tab/>
              <w:t xml:space="preserve">Interpret  and work with </w:t>
            </w:r>
            <w:r>
              <w:lastRenderedPageBreak/>
              <w:t>statistical information in simple, familiar tables</w:t>
            </w:r>
          </w:p>
        </w:tc>
        <w:tc>
          <w:tcPr>
            <w:tcW w:w="570" w:type="dxa"/>
            <w:gridSpan w:val="2"/>
          </w:tcPr>
          <w:p w:rsidR="00C44A64" w:rsidRDefault="00C44A64" w:rsidP="008E119F">
            <w:pPr>
              <w:pStyle w:val="PC"/>
            </w:pPr>
            <w:r>
              <w:lastRenderedPageBreak/>
              <w:t>1.1</w:t>
            </w:r>
          </w:p>
        </w:tc>
        <w:tc>
          <w:tcPr>
            <w:tcW w:w="5729" w:type="dxa"/>
            <w:gridSpan w:val="2"/>
          </w:tcPr>
          <w:p w:rsidR="00C44A64" w:rsidRDefault="00C44A64" w:rsidP="008E119F">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lastRenderedPageBreak/>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C44A64" w:rsidTr="00414EF4">
        <w:tc>
          <w:tcPr>
            <w:tcW w:w="2943" w:type="dxa"/>
            <w:vMerge/>
          </w:tcPr>
          <w:p w:rsidR="00C44A64" w:rsidRPr="0084371F" w:rsidRDefault="00C44A64" w:rsidP="008E119F">
            <w:pPr>
              <w:pStyle w:val="element"/>
            </w:pPr>
          </w:p>
        </w:tc>
        <w:tc>
          <w:tcPr>
            <w:tcW w:w="570" w:type="dxa"/>
            <w:gridSpan w:val="2"/>
          </w:tcPr>
          <w:p w:rsidR="00C44A64" w:rsidRDefault="00C44A64" w:rsidP="008E119F">
            <w:pPr>
              <w:pStyle w:val="PC"/>
            </w:pPr>
            <w:r>
              <w:t>1.2</w:t>
            </w:r>
          </w:p>
        </w:tc>
        <w:tc>
          <w:tcPr>
            <w:tcW w:w="5729" w:type="dxa"/>
            <w:gridSpan w:val="2"/>
          </w:tcPr>
          <w:p w:rsidR="00C44A64" w:rsidRDefault="00C44A64" w:rsidP="008734FB">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Default="00C44A64" w:rsidP="008E119F">
            <w:pPr>
              <w:pStyle w:val="element"/>
            </w:pPr>
            <w:r>
              <w:t>2</w:t>
            </w:r>
            <w:r>
              <w:tab/>
              <w:t>Construct simple graphs and tables based on provided scales and axes</w:t>
            </w:r>
          </w:p>
        </w:tc>
        <w:tc>
          <w:tcPr>
            <w:tcW w:w="585" w:type="dxa"/>
            <w:gridSpan w:val="3"/>
          </w:tcPr>
          <w:p w:rsidR="00C44A64" w:rsidRDefault="00C44A64" w:rsidP="008E119F">
            <w:pPr>
              <w:pStyle w:val="PC"/>
            </w:pPr>
            <w:r>
              <w:t>2.1</w:t>
            </w:r>
          </w:p>
        </w:tc>
        <w:tc>
          <w:tcPr>
            <w:tcW w:w="5714" w:type="dxa"/>
          </w:tcPr>
          <w:p w:rsidR="00C44A64" w:rsidRDefault="00C44A64" w:rsidP="008E119F">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C44A64" w:rsidTr="00414EF4">
        <w:tc>
          <w:tcPr>
            <w:tcW w:w="2943" w:type="dxa"/>
            <w:vMerge/>
          </w:tcPr>
          <w:p w:rsidR="00C44A64" w:rsidRDefault="00C44A64" w:rsidP="008E119F"/>
        </w:tc>
        <w:tc>
          <w:tcPr>
            <w:tcW w:w="585" w:type="dxa"/>
            <w:gridSpan w:val="3"/>
          </w:tcPr>
          <w:p w:rsidR="00C44A64" w:rsidRDefault="00C44A64" w:rsidP="008E119F">
            <w:pPr>
              <w:pStyle w:val="PC"/>
            </w:pPr>
            <w:r>
              <w:t>2.2</w:t>
            </w:r>
          </w:p>
        </w:tc>
        <w:tc>
          <w:tcPr>
            <w:tcW w:w="5714" w:type="dxa"/>
          </w:tcPr>
          <w:p w:rsidR="00C44A64" w:rsidRDefault="00C44A64" w:rsidP="008E119F">
            <w:pPr>
              <w:pStyle w:val="unittext"/>
              <w:rPr>
                <w:sz w:val="24"/>
                <w:szCs w:val="24"/>
                <w:lang w:eastAsia="en-US"/>
              </w:rPr>
            </w:pPr>
            <w:r>
              <w:t xml:space="preserve">Use the </w:t>
            </w:r>
            <w:r w:rsidRPr="00064CC3">
              <w:t>key features,</w:t>
            </w:r>
            <w:r>
              <w:rPr>
                <w:b/>
                <w:i/>
              </w:rPr>
              <w:t xml:space="preserve"> conventions and symbols of simple, familiar graphs</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Default="00C44A64" w:rsidP="008E119F">
            <w:pPr>
              <w:pStyle w:val="element"/>
            </w:pPr>
            <w:r>
              <w:t>3</w:t>
            </w:r>
            <w:r>
              <w:tab/>
              <w:t>Interpret statistical information in simple, familiar graphs</w:t>
            </w:r>
          </w:p>
        </w:tc>
        <w:tc>
          <w:tcPr>
            <w:tcW w:w="570" w:type="dxa"/>
            <w:gridSpan w:val="2"/>
          </w:tcPr>
          <w:p w:rsidR="00C44A64" w:rsidRDefault="00C44A64" w:rsidP="008E119F">
            <w:pPr>
              <w:pStyle w:val="PC"/>
            </w:pPr>
            <w:r>
              <w:t>3.1</w:t>
            </w:r>
          </w:p>
        </w:tc>
        <w:tc>
          <w:tcPr>
            <w:tcW w:w="5729" w:type="dxa"/>
            <w:gridSpan w:val="2"/>
          </w:tcPr>
          <w:p w:rsidR="00C44A64" w:rsidRDefault="00C44A64" w:rsidP="008E119F">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C44A64" w:rsidTr="00414EF4">
        <w:tc>
          <w:tcPr>
            <w:tcW w:w="2943" w:type="dxa"/>
            <w:vMerge/>
          </w:tcPr>
          <w:p w:rsidR="00C44A64" w:rsidRDefault="00C44A64" w:rsidP="008E119F"/>
        </w:tc>
        <w:tc>
          <w:tcPr>
            <w:tcW w:w="570" w:type="dxa"/>
            <w:gridSpan w:val="2"/>
          </w:tcPr>
          <w:p w:rsidR="00C44A64" w:rsidRDefault="00C44A64" w:rsidP="008E119F">
            <w:pPr>
              <w:pStyle w:val="PC"/>
            </w:pPr>
            <w:r>
              <w:t>3.2</w:t>
            </w:r>
          </w:p>
        </w:tc>
        <w:tc>
          <w:tcPr>
            <w:tcW w:w="5729" w:type="dxa"/>
            <w:gridSpan w:val="2"/>
          </w:tcPr>
          <w:p w:rsidR="00C44A64" w:rsidRDefault="00C44A64" w:rsidP="008E119F">
            <w:pPr>
              <w:pStyle w:val="unittext"/>
              <w:rPr>
                <w:sz w:val="24"/>
                <w:szCs w:val="24"/>
                <w:lang w:eastAsia="en-US"/>
              </w:rPr>
            </w:pPr>
            <w:r>
              <w:t>Locate specific whole number based information in simple, familiar graphs and report on it orally using informal and some formal language</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Required Knowledge and Skills</w:t>
            </w:r>
          </w:p>
          <w:p w:rsidR="00C44A64" w:rsidRDefault="00C44A64" w:rsidP="008E119F">
            <w:pPr>
              <w:pStyle w:val="t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8E119F">
            <w:pPr>
              <w:pStyle w:val="unittext"/>
            </w:pPr>
            <w:r>
              <w:t>Required Knowledge:</w:t>
            </w:r>
          </w:p>
          <w:p w:rsidR="00C44A64" w:rsidRPr="00064CC3" w:rsidRDefault="00C44A64" w:rsidP="00387B45">
            <w:pPr>
              <w:pStyle w:val="bullet"/>
              <w:numPr>
                <w:ilvl w:val="0"/>
                <w:numId w:val="10"/>
              </w:numPr>
              <w:ind w:left="284" w:hanging="284"/>
            </w:pPr>
            <w:r w:rsidRPr="00064CC3">
              <w:t>signs / prints/ symbols represent meaning in texts such as in newspapers, advertising materials, bills and notices</w:t>
            </w:r>
          </w:p>
          <w:p w:rsidR="00C44A64" w:rsidRPr="00064CC3" w:rsidRDefault="00C44A64" w:rsidP="00387B45">
            <w:pPr>
              <w:pStyle w:val="bullet"/>
              <w:numPr>
                <w:ilvl w:val="0"/>
                <w:numId w:val="10"/>
              </w:numPr>
              <w:ind w:left="284" w:hanging="284"/>
            </w:pPr>
            <w:r w:rsidRPr="00064CC3">
              <w:t>the key features of tables and graphs to identify appropriate numerical and statistical information</w:t>
            </w:r>
          </w:p>
          <w:p w:rsidR="00C44A64" w:rsidRDefault="00C44A64" w:rsidP="008E119F">
            <w:pPr>
              <w:pStyle w:val="unittext"/>
            </w:pPr>
            <w:r>
              <w:t>Required Skills:</w:t>
            </w:r>
          </w:p>
          <w:p w:rsidR="00C44A64" w:rsidRDefault="00C44A64" w:rsidP="00387B45">
            <w:pPr>
              <w:pStyle w:val="bullet"/>
              <w:numPr>
                <w:ilvl w:val="0"/>
                <w:numId w:val="10"/>
              </w:numPr>
              <w:ind w:left="284" w:hanging="284"/>
            </w:pPr>
            <w:r w:rsidRPr="00064CC3">
              <w:t>communication and literacy skills to</w:t>
            </w:r>
            <w:r>
              <w:t>:</w:t>
            </w:r>
          </w:p>
          <w:p w:rsidR="00C44A64" w:rsidRPr="00064CC3" w:rsidRDefault="00C44A64" w:rsidP="005B635A">
            <w:pPr>
              <w:pStyle w:val="endash"/>
            </w:pPr>
            <w:r w:rsidRPr="00064CC3">
              <w:t xml:space="preserve">read relevant, short texts that incorporate tables and graphs </w:t>
            </w:r>
          </w:p>
          <w:p w:rsidR="00C44A64" w:rsidRDefault="00C44A64" w:rsidP="005B635A">
            <w:pPr>
              <w:pStyle w:val="endash"/>
            </w:pPr>
            <w:r w:rsidRPr="00064CC3">
              <w:t>read, write and say whole numbers and use informal and some formal language of number and data to talk about numerical and statistical information</w:t>
            </w:r>
          </w:p>
        </w:tc>
      </w:tr>
      <w:tr w:rsidR="00C44A64" w:rsidTr="00414EF4">
        <w:tc>
          <w:tcPr>
            <w:tcW w:w="9242" w:type="dxa"/>
            <w:gridSpan w:val="5"/>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Range Statement</w:t>
            </w:r>
          </w:p>
          <w:p w:rsidR="00C44A64" w:rsidRDefault="00C44A64"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5979AA" w:rsidRDefault="00C44A64" w:rsidP="00387B45">
            <w:pPr>
              <w:pStyle w:val="bullet"/>
              <w:numPr>
                <w:ilvl w:val="0"/>
                <w:numId w:val="10"/>
              </w:numPr>
              <w:ind w:left="284" w:hanging="284"/>
            </w:pPr>
            <w:r w:rsidRPr="00B23148">
              <w:rPr>
                <w:b/>
                <w:i/>
              </w:rPr>
              <w:t>Key features, conventions and symbols of simple, familiar tables</w:t>
            </w:r>
            <w:r>
              <w:t xml:space="preserve"> include:</w:t>
            </w:r>
          </w:p>
        </w:tc>
        <w:tc>
          <w:tcPr>
            <w:tcW w:w="5873" w:type="dxa"/>
            <w:gridSpan w:val="3"/>
          </w:tcPr>
          <w:p w:rsidR="00C44A64" w:rsidRDefault="00C44A64" w:rsidP="00387B45">
            <w:pPr>
              <w:pStyle w:val="bullet"/>
              <w:numPr>
                <w:ilvl w:val="0"/>
                <w:numId w:val="10"/>
              </w:numPr>
              <w:ind w:left="284" w:hanging="284"/>
            </w:pPr>
            <w:r>
              <w:t>identifying how the rows, columns and their values are labelled, organised and quantified</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unittext"/>
            </w:pPr>
            <w:r>
              <w:rPr>
                <w:b/>
                <w:i/>
              </w:rPr>
              <w:t>Everyday documents</w:t>
            </w:r>
            <w:r>
              <w:t xml:space="preserve"> </w:t>
            </w:r>
            <w:r>
              <w:rPr>
                <w:b/>
                <w:i/>
              </w:rPr>
              <w:t>or</w:t>
            </w:r>
            <w:r>
              <w:t xml:space="preserve"> </w:t>
            </w:r>
            <w:r>
              <w:rPr>
                <w:b/>
                <w:i/>
              </w:rPr>
              <w:t xml:space="preserve">familiar texts </w:t>
            </w:r>
            <w:r w:rsidRPr="00B23148">
              <w:t>may include:</w:t>
            </w:r>
          </w:p>
        </w:tc>
        <w:tc>
          <w:tcPr>
            <w:tcW w:w="5873" w:type="dxa"/>
            <w:gridSpan w:val="3"/>
          </w:tcPr>
          <w:p w:rsidR="00C44A64" w:rsidRDefault="00C44A64" w:rsidP="00387B45">
            <w:pPr>
              <w:pStyle w:val="bullet"/>
              <w:numPr>
                <w:ilvl w:val="0"/>
                <w:numId w:val="10"/>
              </w:numPr>
              <w:ind w:left="284" w:hanging="284"/>
            </w:pPr>
            <w:r w:rsidRPr="00A4630F">
              <w:t>relevant and simple texts</w:t>
            </w:r>
            <w:r>
              <w:t>:</w:t>
            </w:r>
          </w:p>
          <w:p w:rsidR="00C44A64" w:rsidRDefault="00C44A64" w:rsidP="005B635A">
            <w:pPr>
              <w:pStyle w:val="endash"/>
            </w:pPr>
            <w:r w:rsidRPr="00A4630F">
              <w:lastRenderedPageBreak/>
              <w:t>household bills</w:t>
            </w:r>
          </w:p>
          <w:p w:rsidR="00C44A64" w:rsidRDefault="00C44A64" w:rsidP="005B635A">
            <w:pPr>
              <w:pStyle w:val="endash"/>
            </w:pPr>
            <w:r w:rsidRPr="00A4630F">
              <w:t>advertising leaflets</w:t>
            </w:r>
            <w:r>
              <w:t xml:space="preserve"> / cat</w:t>
            </w:r>
            <w:r w:rsidRPr="00A4630F">
              <w:t>alogues</w:t>
            </w:r>
          </w:p>
          <w:p w:rsidR="00C44A64" w:rsidRDefault="00C44A64" w:rsidP="005B635A">
            <w:pPr>
              <w:pStyle w:val="endash"/>
            </w:pPr>
            <w:r w:rsidRPr="00A4630F">
              <w:t>simple pricelists</w:t>
            </w:r>
          </w:p>
          <w:p w:rsidR="00C44A64" w:rsidRDefault="00C44A64" w:rsidP="005B635A">
            <w:pPr>
              <w:pStyle w:val="endash"/>
            </w:pPr>
            <w:r w:rsidRPr="00A4630F">
              <w:t>sports results</w:t>
            </w:r>
          </w:p>
          <w:p w:rsidR="00C44A64" w:rsidRPr="00A4630F" w:rsidRDefault="00C44A64" w:rsidP="005B635A">
            <w:pPr>
              <w:pStyle w:val="endash"/>
            </w:pPr>
            <w:r w:rsidRPr="00A4630F">
              <w:t xml:space="preserve">workplace parts lists </w:t>
            </w:r>
          </w:p>
          <w:p w:rsidR="00C44A64" w:rsidRDefault="00C44A64" w:rsidP="00387B45">
            <w:pPr>
              <w:pStyle w:val="bullet"/>
              <w:numPr>
                <w:ilvl w:val="0"/>
                <w:numId w:val="10"/>
              </w:numPr>
              <w:ind w:left="284" w:hanging="284"/>
            </w:pPr>
            <w:r w:rsidRPr="00B23148">
              <w:t xml:space="preserve">relevant and simple texts and information from newspapers or </w:t>
            </w:r>
            <w:r>
              <w:t xml:space="preserve">from </w:t>
            </w:r>
            <w:r w:rsidRPr="00B23148">
              <w:t>the interne</w:t>
            </w:r>
            <w:r>
              <w:t>t</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B23148" w:rsidRDefault="00C44A64" w:rsidP="008E119F">
            <w:pPr>
              <w:pStyle w:val="unittext"/>
            </w:pPr>
            <w:r>
              <w:rPr>
                <w:b/>
                <w:i/>
              </w:rPr>
              <w:t xml:space="preserve">Whole numbers </w:t>
            </w:r>
            <w:r>
              <w:t>should be:</w:t>
            </w:r>
          </w:p>
        </w:tc>
        <w:tc>
          <w:tcPr>
            <w:tcW w:w="5873" w:type="dxa"/>
            <w:gridSpan w:val="3"/>
          </w:tcPr>
          <w:p w:rsidR="00C44A64" w:rsidRPr="00B23148" w:rsidRDefault="00C44A64" w:rsidP="00387B45">
            <w:pPr>
              <w:pStyle w:val="bullet"/>
              <w:numPr>
                <w:ilvl w:val="0"/>
                <w:numId w:val="10"/>
              </w:numPr>
              <w:ind w:left="284" w:hanging="284"/>
            </w:pPr>
            <w:r w:rsidRPr="00B23148">
              <w:t>relevant and appropriate to the learner and should be known in both numeral and word form</w:t>
            </w:r>
          </w:p>
          <w:p w:rsidR="00C44A64" w:rsidRDefault="00C44A64" w:rsidP="00387B45">
            <w:pPr>
              <w:pStyle w:val="bullet"/>
              <w:numPr>
                <w:ilvl w:val="0"/>
                <w:numId w:val="10"/>
              </w:numPr>
              <w:ind w:left="284" w:hanging="284"/>
            </w:pPr>
            <w:r w:rsidRPr="00B23148">
              <w:t>could include whole value percentage values</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rsidR="00C44A64" w:rsidRDefault="00C44A64" w:rsidP="00387B45">
            <w:pPr>
              <w:pStyle w:val="bullet"/>
              <w:numPr>
                <w:ilvl w:val="0"/>
                <w:numId w:val="10"/>
              </w:numPr>
              <w:ind w:left="284" w:hanging="284"/>
            </w:pPr>
            <w:r w:rsidRPr="00B23148">
              <w:t>highest</w:t>
            </w:r>
            <w:r>
              <w:t xml:space="preserve"> / </w:t>
            </w:r>
            <w:r w:rsidRPr="00B23148">
              <w:t>lowest</w:t>
            </w:r>
          </w:p>
          <w:p w:rsidR="00C44A64" w:rsidRDefault="00C44A64" w:rsidP="00387B45">
            <w:pPr>
              <w:pStyle w:val="bullet"/>
              <w:numPr>
                <w:ilvl w:val="0"/>
                <w:numId w:val="10"/>
              </w:numPr>
              <w:ind w:left="284" w:hanging="284"/>
            </w:pPr>
            <w:r w:rsidRPr="00B23148">
              <w:t>most</w:t>
            </w:r>
            <w:r>
              <w:t xml:space="preserve"> / </w:t>
            </w:r>
            <w:r w:rsidRPr="00B23148">
              <w:t>least</w:t>
            </w:r>
          </w:p>
          <w:p w:rsidR="00C44A64" w:rsidRDefault="00C44A64" w:rsidP="00387B45">
            <w:pPr>
              <w:pStyle w:val="bullet"/>
              <w:numPr>
                <w:ilvl w:val="0"/>
                <w:numId w:val="10"/>
              </w:numPr>
              <w:ind w:left="284" w:hanging="284"/>
            </w:pPr>
            <w:r w:rsidRPr="00B23148">
              <w:t>maximum</w:t>
            </w:r>
            <w:r>
              <w:t xml:space="preserve"> / </w:t>
            </w:r>
            <w:r w:rsidRPr="00B23148">
              <w:t>minimum</w:t>
            </w:r>
          </w:p>
          <w:p w:rsidR="00C44A64" w:rsidRDefault="00C44A64" w:rsidP="00387B45">
            <w:pPr>
              <w:pStyle w:val="bullet"/>
              <w:numPr>
                <w:ilvl w:val="0"/>
                <w:numId w:val="10"/>
              </w:numPr>
              <w:ind w:left="284" w:hanging="284"/>
            </w:pPr>
            <w:r w:rsidRPr="00B23148">
              <w:t>first</w:t>
            </w:r>
            <w:r>
              <w:t xml:space="preserve"> /</w:t>
            </w:r>
            <w:r w:rsidRPr="00B23148">
              <w:t xml:space="preserve"> last </w:t>
            </w:r>
            <w:r>
              <w:t xml:space="preserve">/ </w:t>
            </w:r>
            <w:r w:rsidRPr="00B23148">
              <w:t>in the middle</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unittext"/>
            </w:pPr>
            <w:r>
              <w:rPr>
                <w:b/>
                <w:i/>
              </w:rPr>
              <w:t xml:space="preserve">Simple, familiar tables and graphs </w:t>
            </w:r>
            <w:r>
              <w:t>may include</w:t>
            </w:r>
          </w:p>
        </w:tc>
        <w:tc>
          <w:tcPr>
            <w:tcW w:w="5873" w:type="dxa"/>
            <w:gridSpan w:val="3"/>
          </w:tcPr>
          <w:p w:rsidR="00C44A64" w:rsidRPr="00B23148" w:rsidRDefault="00C44A64" w:rsidP="00387B45">
            <w:pPr>
              <w:pStyle w:val="bullet"/>
              <w:numPr>
                <w:ilvl w:val="0"/>
                <w:numId w:val="10"/>
              </w:numPr>
              <w:ind w:left="284" w:hanging="284"/>
            </w:pPr>
            <w:r w:rsidRPr="00B23148">
              <w:t>small tables, pictograms and simple bar and line graphs using scales with graduations of 1s, 2s, 5s or 10s</w:t>
            </w:r>
          </w:p>
          <w:p w:rsidR="00C44A64" w:rsidRPr="00B23148" w:rsidRDefault="00C44A64" w:rsidP="00387B45">
            <w:pPr>
              <w:pStyle w:val="bullet"/>
              <w:numPr>
                <w:ilvl w:val="0"/>
                <w:numId w:val="10"/>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rsidR="00C44A64" w:rsidRDefault="00C44A64" w:rsidP="00387B45">
            <w:pPr>
              <w:pStyle w:val="bullet"/>
              <w:numPr>
                <w:ilvl w:val="0"/>
                <w:numId w:val="10"/>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unittext"/>
            </w:pPr>
            <w:r>
              <w:rPr>
                <w:b/>
                <w:i/>
              </w:rPr>
              <w:t xml:space="preserve">Key features, conventions and symbols of simple, familiar graphs </w:t>
            </w:r>
            <w:r>
              <w:t>may include:</w:t>
            </w:r>
          </w:p>
        </w:tc>
        <w:tc>
          <w:tcPr>
            <w:tcW w:w="5873" w:type="dxa"/>
            <w:gridSpan w:val="3"/>
          </w:tcPr>
          <w:p w:rsidR="00C44A64" w:rsidRDefault="00C44A64" w:rsidP="00387B45">
            <w:pPr>
              <w:pStyle w:val="bullet"/>
              <w:numPr>
                <w:ilvl w:val="0"/>
                <w:numId w:val="10"/>
              </w:numPr>
              <w:ind w:left="284" w:hanging="284"/>
            </w:pPr>
            <w:r>
              <w:t>recognising and identifying features and conventions such as values/variables plotted, labels, axes, scales</w:t>
            </w:r>
          </w:p>
        </w:tc>
      </w:tr>
      <w:tr w:rsidR="00C44A64" w:rsidTr="00414EF4">
        <w:tc>
          <w:tcPr>
            <w:tcW w:w="9242" w:type="dxa"/>
            <w:gridSpan w:val="5"/>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Evidence Guide</w:t>
            </w:r>
          </w:p>
          <w:p w:rsidR="00C44A64" w:rsidRDefault="00C44A64"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8E119F">
            <w:pPr>
              <w:pStyle w:val="EG"/>
            </w:pPr>
            <w:r w:rsidRPr="005979AA">
              <w:t>Critical aspects for assessment and evidence required to demonstrate competency in this unit</w:t>
            </w:r>
          </w:p>
        </w:tc>
        <w:tc>
          <w:tcPr>
            <w:tcW w:w="5873" w:type="dxa"/>
            <w:gridSpan w:val="3"/>
          </w:tcPr>
          <w:p w:rsidR="00C44A64" w:rsidRDefault="00C44A64" w:rsidP="008E119F">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rsidRPr="003D628A">
              <w:t>construct simple graphs and tables based on provided scales and axes</w:t>
            </w:r>
            <w:r w:rsidRPr="0016301C">
              <w:t xml:space="preserve"> </w:t>
            </w:r>
          </w:p>
          <w:p w:rsidR="00C44A64" w:rsidRDefault="00C44A64" w:rsidP="00387B45">
            <w:pPr>
              <w:pStyle w:val="bullet"/>
              <w:numPr>
                <w:ilvl w:val="0"/>
                <w:numId w:val="10"/>
              </w:numPr>
              <w:ind w:left="284" w:hanging="284"/>
            </w:pPr>
            <w:r>
              <w:t xml:space="preserve">use key features and conventions of tables and graphs </w:t>
            </w:r>
            <w:r w:rsidRPr="001E4BC0">
              <w:t xml:space="preserve">to identify and interpret simple </w:t>
            </w:r>
            <w:r>
              <w:t>numerical and statistical information</w:t>
            </w:r>
          </w:p>
          <w:p w:rsidR="00C44A64" w:rsidRDefault="00C44A64" w:rsidP="00387B45">
            <w:pPr>
              <w:pStyle w:val="bullet"/>
              <w:numPr>
                <w:ilvl w:val="0"/>
                <w:numId w:val="10"/>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 xml:space="preserve">read, say and write numbers into the thousands as numerals and </w:t>
            </w:r>
            <w:r w:rsidRPr="001E4BC0">
              <w:lastRenderedPageBreak/>
              <w:t>as words</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EG"/>
            </w:pPr>
            <w:r w:rsidRPr="005979AA">
              <w:t>Context of and specific resources for assessment</w:t>
            </w:r>
          </w:p>
        </w:tc>
        <w:tc>
          <w:tcPr>
            <w:tcW w:w="5873" w:type="dxa"/>
            <w:gridSpan w:val="3"/>
          </w:tcPr>
          <w:p w:rsidR="00C44A64" w:rsidRDefault="00C44A64" w:rsidP="008E119F">
            <w:pPr>
              <w:pStyle w:val="unittext"/>
            </w:pPr>
            <w:r>
              <w:t>Assessment must ensure:</w:t>
            </w:r>
          </w:p>
          <w:p w:rsidR="00C44A64" w:rsidRPr="007E150E" w:rsidRDefault="00C44A64" w:rsidP="00387B45">
            <w:pPr>
              <w:pStyle w:val="bullet"/>
              <w:numPr>
                <w:ilvl w:val="0"/>
                <w:numId w:val="10"/>
              </w:numPr>
              <w:ind w:left="284" w:hanging="284"/>
              <w:rPr>
                <w:bCs/>
              </w:rPr>
            </w:pPr>
            <w:r w:rsidRPr="007E150E">
              <w:t xml:space="preserve">access to concrete, relevant, familiar and personal contexts and materials where the </w:t>
            </w:r>
            <w:r>
              <w:t>scales and axes are provided</w:t>
            </w:r>
          </w:p>
          <w:p w:rsidR="00C44A64" w:rsidRPr="007E150E" w:rsidRDefault="00C44A64" w:rsidP="008E119F">
            <w:pPr>
              <w:pStyle w:val="unittext"/>
            </w:pPr>
            <w:r w:rsidRPr="007E150E">
              <w:t>At this level, the learner can:</w:t>
            </w:r>
          </w:p>
          <w:p w:rsidR="00C44A64" w:rsidRPr="007E150E" w:rsidRDefault="00C44A64" w:rsidP="00387B45">
            <w:pPr>
              <w:pStyle w:val="bullet"/>
              <w:numPr>
                <w:ilvl w:val="0"/>
                <w:numId w:val="10"/>
              </w:numPr>
              <w:ind w:left="284" w:hanging="284"/>
              <w:rPr>
                <w:bCs/>
              </w:rPr>
            </w:pPr>
            <w:r w:rsidRPr="007E150E">
              <w:t xml:space="preserve">use a combination of mainly informal and some formal oral and written mathematical and general language to communicate mathematically </w:t>
            </w:r>
          </w:p>
          <w:p w:rsidR="00C44A64" w:rsidRPr="002B7880" w:rsidRDefault="00C44A64" w:rsidP="00387B45">
            <w:pPr>
              <w:pStyle w:val="bullet"/>
              <w:numPr>
                <w:ilvl w:val="0"/>
                <w:numId w:val="10"/>
              </w:numPr>
              <w:ind w:left="284" w:hanging="284"/>
              <w:rPr>
                <w:bCs/>
              </w:rPr>
            </w:pPr>
            <w:r w:rsidRPr="00961C66">
              <w:t xml:space="preserve"> wo</w:t>
            </w:r>
            <w:r>
              <w:t xml:space="preserve">rk with an expert/mentor </w:t>
            </w:r>
            <w:r>
              <w:rPr>
                <w:bCs/>
              </w:rPr>
              <w:t>where support is available if requested</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622D2D" w:rsidRDefault="00C44A64" w:rsidP="008E119F">
            <w:pPr>
              <w:pStyle w:val="EG"/>
            </w:pPr>
            <w:r w:rsidRPr="005979AA">
              <w:t>Method(s) of assessment</w:t>
            </w:r>
          </w:p>
        </w:tc>
        <w:tc>
          <w:tcPr>
            <w:tcW w:w="5873" w:type="dxa"/>
            <w:gridSpan w:val="3"/>
          </w:tcPr>
          <w:p w:rsidR="00C44A64" w:rsidRDefault="00C44A64" w:rsidP="008E119F">
            <w:pPr>
              <w:pStyle w:val="unittext"/>
            </w:pPr>
            <w:r>
              <w:t>The following assessment methods are suitable for this unit:</w:t>
            </w:r>
          </w:p>
          <w:p w:rsidR="00C44A64" w:rsidRDefault="00C44A64" w:rsidP="00387B45">
            <w:pPr>
              <w:pStyle w:val="bullet"/>
              <w:numPr>
                <w:ilvl w:val="0"/>
                <w:numId w:val="10"/>
              </w:numPr>
              <w:ind w:left="284" w:hanging="284"/>
            </w:pPr>
            <w:r>
              <w:t>portfolio of simple tables and graphs created by the learner</w:t>
            </w:r>
          </w:p>
          <w:p w:rsidR="00C44A64" w:rsidRDefault="00C44A64" w:rsidP="00387B45">
            <w:pPr>
              <w:pStyle w:val="bullet"/>
              <w:numPr>
                <w:ilvl w:val="0"/>
                <w:numId w:val="10"/>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rsidR="00C44A64" w:rsidRDefault="00C44A64" w:rsidP="008E119F"/>
    <w:p w:rsidR="00C44A64" w:rsidRDefault="00C44A64" w:rsidP="008E119F">
      <w:pPr>
        <w:spacing w:before="0" w:after="0"/>
        <w:rPr>
          <w:sz w:val="16"/>
          <w:szCs w:val="16"/>
        </w:rPr>
        <w:sectPr w:rsidR="00C44A64" w:rsidSect="00414EF4">
          <w:headerReference w:type="even" r:id="rId179"/>
          <w:headerReference w:type="default" r:id="rId180"/>
          <w:footerReference w:type="even" r:id="rId181"/>
          <w:headerReference w:type="first" r:id="rId182"/>
          <w:footerReference w:type="first" r:id="rId183"/>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414EF4" w:rsidTr="00414EF4">
        <w:tc>
          <w:tcPr>
            <w:tcW w:w="2943" w:type="dxa"/>
          </w:tcPr>
          <w:p w:rsidR="00414EF4" w:rsidRPr="00D72D90" w:rsidRDefault="00414EF4" w:rsidP="007D798B">
            <w:pPr>
              <w:pStyle w:val="code"/>
              <w:keepNext/>
            </w:pPr>
            <w:r w:rsidRPr="00D72D90">
              <w:lastRenderedPageBreak/>
              <w:t>Unit Code</w:t>
            </w:r>
          </w:p>
        </w:tc>
        <w:tc>
          <w:tcPr>
            <w:tcW w:w="6299" w:type="dxa"/>
            <w:gridSpan w:val="4"/>
          </w:tcPr>
          <w:p w:rsidR="00414EF4" w:rsidRPr="00D72D90" w:rsidRDefault="00D42731" w:rsidP="007F413C">
            <w:pPr>
              <w:pStyle w:val="code1"/>
            </w:pPr>
            <w:bookmarkStart w:id="169" w:name="_Toc451945968"/>
            <w:r w:rsidRPr="00D42731">
              <w:t>VU21323</w:t>
            </w:r>
            <w:bookmarkEnd w:id="169"/>
          </w:p>
        </w:tc>
      </w:tr>
      <w:tr w:rsidR="00414EF4" w:rsidTr="00414EF4">
        <w:tc>
          <w:tcPr>
            <w:tcW w:w="2943" w:type="dxa"/>
          </w:tcPr>
          <w:p w:rsidR="00414EF4" w:rsidRPr="00D72D90" w:rsidRDefault="00414EF4" w:rsidP="007D798B">
            <w:pPr>
              <w:pStyle w:val="code"/>
              <w:keepNext/>
            </w:pPr>
            <w:r w:rsidRPr="00D72D90">
              <w:t>Unit Title</w:t>
            </w:r>
          </w:p>
        </w:tc>
        <w:tc>
          <w:tcPr>
            <w:tcW w:w="6299" w:type="dxa"/>
            <w:gridSpan w:val="4"/>
          </w:tcPr>
          <w:p w:rsidR="00414EF4" w:rsidRPr="00D72D90" w:rsidRDefault="00A44E1C" w:rsidP="007F413C">
            <w:pPr>
              <w:pStyle w:val="code1"/>
            </w:pPr>
            <w:bookmarkStart w:id="170" w:name="_Toc451945969"/>
            <w:r w:rsidRPr="00A44E1C">
              <w:t>Develop and document a learning plan and portfolio</w:t>
            </w:r>
            <w:bookmarkEnd w:id="170"/>
          </w:p>
        </w:tc>
      </w:tr>
      <w:tr w:rsidR="00414EF4" w:rsidTr="00414EF4">
        <w:tc>
          <w:tcPr>
            <w:tcW w:w="2943" w:type="dxa"/>
          </w:tcPr>
          <w:p w:rsidR="00414EF4" w:rsidRDefault="00414EF4" w:rsidP="007D798B">
            <w:pPr>
              <w:pStyle w:val="Heading21"/>
              <w:keepNext/>
            </w:pPr>
            <w:r>
              <w:t>Unit Descriptor</w:t>
            </w:r>
          </w:p>
        </w:tc>
        <w:tc>
          <w:tcPr>
            <w:tcW w:w="6299" w:type="dxa"/>
            <w:gridSpan w:val="4"/>
          </w:tcPr>
          <w:p w:rsidR="00414EF4" w:rsidRDefault="00414EF4" w:rsidP="007D798B">
            <w:pPr>
              <w:pStyle w:val="unittext"/>
              <w:keepNext/>
            </w:pPr>
            <w:r>
              <w:t>This unit develops the skills and knowledge to</w:t>
            </w:r>
            <w:r w:rsidRPr="000C4550">
              <w:t xml:space="preserve"> identify and d</w:t>
            </w:r>
            <w:r>
              <w:t xml:space="preserve">ocument current skills and plan </w:t>
            </w:r>
            <w:r w:rsidRPr="000C4550">
              <w:t xml:space="preserve">future skills development </w:t>
            </w:r>
            <w:r>
              <w:t xml:space="preserve">to achieve </w:t>
            </w:r>
            <w:r w:rsidRPr="00253389">
              <w:t xml:space="preserve">individual learner objectives </w:t>
            </w:r>
            <w:r w:rsidRPr="000C4550">
              <w:t>with the advice of an appropriate support person</w:t>
            </w:r>
            <w:r>
              <w:t>. This unit also develops the skills and knowledge</w:t>
            </w:r>
            <w:r w:rsidRPr="000C4550">
              <w:t xml:space="preserve"> to develop and maintain a portfolio</w:t>
            </w:r>
            <w:r>
              <w:t xml:space="preserve">. </w:t>
            </w:r>
          </w:p>
        </w:tc>
      </w:tr>
      <w:tr w:rsidR="00414EF4" w:rsidTr="00414EF4">
        <w:tc>
          <w:tcPr>
            <w:tcW w:w="2943" w:type="dxa"/>
          </w:tcPr>
          <w:p w:rsidR="00414EF4" w:rsidRDefault="00414EF4" w:rsidP="007D798B">
            <w:pPr>
              <w:pStyle w:val="Heading21"/>
              <w:keepNext/>
            </w:pPr>
            <w:r>
              <w:t>Employability Skills</w:t>
            </w:r>
          </w:p>
        </w:tc>
        <w:tc>
          <w:tcPr>
            <w:tcW w:w="6299" w:type="dxa"/>
            <w:gridSpan w:val="4"/>
          </w:tcPr>
          <w:p w:rsidR="00414EF4" w:rsidRDefault="00414EF4" w:rsidP="007D798B">
            <w:pPr>
              <w:pStyle w:val="unittext"/>
              <w:keepNext/>
            </w:pPr>
            <w:r>
              <w:t>This unit contains employability skills.</w:t>
            </w:r>
          </w:p>
        </w:tc>
      </w:tr>
      <w:tr w:rsidR="00414EF4" w:rsidTr="00414EF4">
        <w:tc>
          <w:tcPr>
            <w:tcW w:w="2943" w:type="dxa"/>
          </w:tcPr>
          <w:p w:rsidR="00414EF4" w:rsidRDefault="00414EF4" w:rsidP="007D798B">
            <w:pPr>
              <w:pStyle w:val="Heading21"/>
              <w:keepNext/>
            </w:pPr>
            <w:r>
              <w:t>Application of the Unit</w:t>
            </w:r>
          </w:p>
        </w:tc>
        <w:tc>
          <w:tcPr>
            <w:tcW w:w="6299" w:type="dxa"/>
            <w:gridSpan w:val="4"/>
          </w:tcPr>
          <w:p w:rsidR="00414EF4" w:rsidRDefault="00414EF4" w:rsidP="007D798B">
            <w:pPr>
              <w:pStyle w:val="unittext"/>
              <w:keepNext/>
            </w:pPr>
            <w:r w:rsidRPr="006A1DB4">
              <w:t xml:space="preserve">This unit applies to </w:t>
            </w:r>
            <w:r>
              <w:t>those</w:t>
            </w:r>
            <w:r w:rsidRPr="006A1DB4">
              <w:t xml:space="preserve"> with personal, learning, employment and community participation goals.</w:t>
            </w:r>
            <w:r>
              <w:t xml:space="preserve"> The learning plan documents an agreed program that the learner will undertake during the course to plan, document and monitor progress towards achieving learning goals. The program will take into account the learner’s learning style and preferences. The learner documents the learning plan using an established format. The learner is also supported to develop and maintain a portfolio of completed work samples, selected to demonstrate competency in particular skill areas. The portfolio conforms to an agreed format.</w:t>
            </w:r>
          </w:p>
        </w:tc>
      </w:tr>
      <w:tr w:rsidR="00414EF4" w:rsidTr="00414EF4">
        <w:tc>
          <w:tcPr>
            <w:tcW w:w="2943" w:type="dxa"/>
          </w:tcPr>
          <w:p w:rsidR="00414EF4" w:rsidRDefault="00414EF4" w:rsidP="007D798B">
            <w:pPr>
              <w:pStyle w:val="Heading21"/>
              <w:keepNext/>
            </w:pPr>
            <w:r>
              <w:t>Element</w:t>
            </w:r>
          </w:p>
          <w:p w:rsidR="00414EF4" w:rsidRDefault="00414EF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414EF4" w:rsidRDefault="00414EF4" w:rsidP="007D798B">
            <w:pPr>
              <w:pStyle w:val="Heading21"/>
              <w:keepNext/>
            </w:pPr>
            <w:r>
              <w:t>Performance Criteria</w:t>
            </w:r>
          </w:p>
          <w:p w:rsidR="00414EF4" w:rsidRDefault="00414EF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C0955" w:rsidRDefault="00414EF4" w:rsidP="007D798B">
            <w:pPr>
              <w:pStyle w:val="element"/>
              <w:keepNext/>
            </w:pPr>
            <w:r>
              <w:t>1</w:t>
            </w:r>
            <w:r>
              <w:tab/>
            </w:r>
            <w:r w:rsidRPr="009C0955">
              <w:t>Clarify learning goals</w:t>
            </w:r>
          </w:p>
        </w:tc>
        <w:tc>
          <w:tcPr>
            <w:tcW w:w="570" w:type="dxa"/>
            <w:gridSpan w:val="2"/>
          </w:tcPr>
          <w:p w:rsidR="00414EF4" w:rsidRPr="009C0955" w:rsidRDefault="00414EF4" w:rsidP="007D798B">
            <w:pPr>
              <w:pStyle w:val="unittext"/>
              <w:keepNext/>
            </w:pPr>
            <w:r w:rsidRPr="009C0955">
              <w:t>1.1</w:t>
            </w:r>
          </w:p>
        </w:tc>
        <w:tc>
          <w:tcPr>
            <w:tcW w:w="5729" w:type="dxa"/>
            <w:gridSpan w:val="2"/>
          </w:tcPr>
          <w:p w:rsidR="00414EF4" w:rsidRPr="009C0955" w:rsidRDefault="00414EF4" w:rsidP="007D798B">
            <w:pPr>
              <w:pStyle w:val="unittext"/>
              <w:keepNext/>
            </w:pPr>
            <w:r w:rsidRPr="00741963">
              <w:t>Identify</w:t>
            </w:r>
            <w:r>
              <w:t xml:space="preserve"> and prioritise</w:t>
            </w:r>
            <w:r>
              <w:rPr>
                <w:b/>
                <w:i/>
              </w:rPr>
              <w:t xml:space="preserve"> l</w:t>
            </w:r>
            <w:r w:rsidRPr="009C0955">
              <w:rPr>
                <w:b/>
                <w:i/>
              </w:rPr>
              <w:t>earning goals</w:t>
            </w:r>
            <w:r w:rsidRPr="009C0955">
              <w:t xml:space="preserve"> </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unittext"/>
              <w:keepNext/>
            </w:pPr>
            <w:r w:rsidRPr="009C0955">
              <w:t>1.2</w:t>
            </w:r>
          </w:p>
        </w:tc>
        <w:tc>
          <w:tcPr>
            <w:tcW w:w="5729" w:type="dxa"/>
            <w:gridSpan w:val="2"/>
          </w:tcPr>
          <w:p w:rsidR="00414EF4" w:rsidRDefault="00414EF4" w:rsidP="007D798B">
            <w:pPr>
              <w:pStyle w:val="unittext"/>
              <w:keepNext/>
            </w:pPr>
            <w:r>
              <w:t>Discuss g</w:t>
            </w:r>
            <w:r w:rsidRPr="009C0955">
              <w:t xml:space="preserve">oals </w:t>
            </w:r>
            <w:r w:rsidRPr="00087F95">
              <w:t>with</w:t>
            </w:r>
            <w:r w:rsidRPr="009C0955">
              <w:rPr>
                <w:b/>
                <w:i/>
              </w:rPr>
              <w:t xml:space="preserve"> appropriate persons</w:t>
            </w:r>
            <w:r>
              <w:rPr>
                <w:b/>
                <w:i/>
              </w:rPr>
              <w:t xml:space="preserve"> </w:t>
            </w:r>
            <w:r w:rsidRPr="0042629C">
              <w:t>and i</w:t>
            </w:r>
            <w:r w:rsidRPr="00741963">
              <w:t>dentify</w:t>
            </w:r>
            <w:r w:rsidRPr="009C0955">
              <w:t xml:space="preserve"> any additional skills requirements </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unittext"/>
              <w:keepNext/>
            </w:pPr>
            <w:r w:rsidRPr="009C0955">
              <w:t>1.3</w:t>
            </w:r>
          </w:p>
        </w:tc>
        <w:tc>
          <w:tcPr>
            <w:tcW w:w="5729" w:type="dxa"/>
            <w:gridSpan w:val="2"/>
          </w:tcPr>
          <w:p w:rsidR="00414EF4" w:rsidRDefault="00414EF4" w:rsidP="007D798B">
            <w:pPr>
              <w:pStyle w:val="unittext"/>
              <w:keepNext/>
            </w:pPr>
            <w:r>
              <w:t>Compare c</w:t>
            </w:r>
            <w:r w:rsidRPr="009C0955">
              <w:t>urrent skills and knowledge with identified goals</w:t>
            </w:r>
          </w:p>
        </w:tc>
      </w:tr>
      <w:tr w:rsidR="00414EF4" w:rsidTr="00414EF4">
        <w:tc>
          <w:tcPr>
            <w:tcW w:w="2943" w:type="dxa"/>
            <w:vMerge/>
          </w:tcPr>
          <w:p w:rsidR="00414EF4" w:rsidRPr="0084371F" w:rsidRDefault="00414EF4" w:rsidP="007D798B">
            <w:pPr>
              <w:pStyle w:val="element"/>
              <w:keepNext/>
              <w:ind w:left="0" w:firstLine="0"/>
            </w:pPr>
          </w:p>
        </w:tc>
        <w:tc>
          <w:tcPr>
            <w:tcW w:w="570" w:type="dxa"/>
            <w:gridSpan w:val="2"/>
          </w:tcPr>
          <w:p w:rsidR="00414EF4" w:rsidRPr="009C0955" w:rsidRDefault="00414EF4" w:rsidP="007D798B">
            <w:pPr>
              <w:pStyle w:val="unittext"/>
              <w:keepNext/>
            </w:pPr>
            <w:r>
              <w:t>1.4</w:t>
            </w:r>
          </w:p>
        </w:tc>
        <w:tc>
          <w:tcPr>
            <w:tcW w:w="5729" w:type="dxa"/>
            <w:gridSpan w:val="2"/>
          </w:tcPr>
          <w:p w:rsidR="00414EF4" w:rsidRDefault="00414EF4" w:rsidP="007D798B">
            <w:pPr>
              <w:pStyle w:val="unittext"/>
              <w:keepNext/>
            </w:pPr>
            <w:r>
              <w:t xml:space="preserve">Access </w:t>
            </w:r>
            <w:r w:rsidRPr="00800D6C">
              <w:rPr>
                <w:b/>
                <w:i/>
              </w:rPr>
              <w:t>support resources</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C0955" w:rsidRDefault="00414EF4" w:rsidP="007D798B">
            <w:pPr>
              <w:pStyle w:val="element"/>
              <w:keepNext/>
            </w:pPr>
            <w:r>
              <w:t>2</w:t>
            </w:r>
            <w:r>
              <w:tab/>
            </w:r>
            <w:r w:rsidRPr="009C0955">
              <w:t>Clarify factors impacting on own learning</w:t>
            </w:r>
          </w:p>
        </w:tc>
        <w:tc>
          <w:tcPr>
            <w:tcW w:w="585" w:type="dxa"/>
            <w:gridSpan w:val="3"/>
          </w:tcPr>
          <w:p w:rsidR="00414EF4" w:rsidRPr="009C0955" w:rsidRDefault="00414EF4" w:rsidP="007D798B">
            <w:pPr>
              <w:pStyle w:val="unittext"/>
              <w:keepNext/>
            </w:pPr>
            <w:r w:rsidRPr="009C0955">
              <w:t>2.1</w:t>
            </w:r>
          </w:p>
        </w:tc>
        <w:tc>
          <w:tcPr>
            <w:tcW w:w="5714" w:type="dxa"/>
          </w:tcPr>
          <w:p w:rsidR="00414EF4" w:rsidRPr="009C0955" w:rsidRDefault="00414EF4" w:rsidP="007D798B">
            <w:pPr>
              <w:pStyle w:val="unittext"/>
              <w:keepNext/>
              <w:rPr>
                <w:b/>
                <w:i/>
              </w:rPr>
            </w:pPr>
            <w:r w:rsidRPr="00741963">
              <w:t>Discuss</w:t>
            </w:r>
            <w:r>
              <w:rPr>
                <w:b/>
                <w:i/>
              </w:rPr>
              <w:t xml:space="preserve"> p</w:t>
            </w:r>
            <w:r w:rsidRPr="009C0955">
              <w:rPr>
                <w:b/>
                <w:i/>
              </w:rPr>
              <w:t xml:space="preserve">revious experiences </w:t>
            </w:r>
            <w:r w:rsidRPr="009C0955">
              <w:t xml:space="preserve">in relation to achieving identified goals </w:t>
            </w:r>
          </w:p>
        </w:tc>
      </w:tr>
      <w:tr w:rsidR="00414EF4" w:rsidTr="00414EF4">
        <w:tc>
          <w:tcPr>
            <w:tcW w:w="2943" w:type="dxa"/>
            <w:vMerge/>
          </w:tcPr>
          <w:p w:rsidR="00414EF4" w:rsidRDefault="00414EF4" w:rsidP="007D798B">
            <w:pPr>
              <w:pStyle w:val="unittext"/>
              <w:keepNext/>
            </w:pPr>
          </w:p>
        </w:tc>
        <w:tc>
          <w:tcPr>
            <w:tcW w:w="585" w:type="dxa"/>
            <w:gridSpan w:val="3"/>
          </w:tcPr>
          <w:p w:rsidR="00414EF4" w:rsidRDefault="00414EF4" w:rsidP="007D798B">
            <w:pPr>
              <w:pStyle w:val="unittext"/>
              <w:keepNext/>
            </w:pPr>
            <w:r w:rsidRPr="009C0955">
              <w:t>2.2</w:t>
            </w:r>
          </w:p>
        </w:tc>
        <w:tc>
          <w:tcPr>
            <w:tcW w:w="5714" w:type="dxa"/>
          </w:tcPr>
          <w:p w:rsidR="00414EF4" w:rsidRDefault="00414EF4" w:rsidP="007D798B">
            <w:pPr>
              <w:pStyle w:val="unittext"/>
              <w:keepNext/>
            </w:pPr>
            <w:r w:rsidRPr="00741963">
              <w:t>Identify</w:t>
            </w:r>
            <w:r>
              <w:rPr>
                <w:b/>
                <w:i/>
              </w:rPr>
              <w:t xml:space="preserve"> p</w:t>
            </w:r>
            <w:r w:rsidRPr="009C0955">
              <w:rPr>
                <w:b/>
                <w:i/>
              </w:rPr>
              <w:t xml:space="preserve">referred learning styles </w:t>
            </w:r>
          </w:p>
        </w:tc>
      </w:tr>
      <w:tr w:rsidR="00414EF4" w:rsidTr="00414EF4">
        <w:tc>
          <w:tcPr>
            <w:tcW w:w="2943" w:type="dxa"/>
            <w:vMerge/>
          </w:tcPr>
          <w:p w:rsidR="00414EF4" w:rsidRDefault="00414EF4" w:rsidP="007D798B">
            <w:pPr>
              <w:pStyle w:val="unittext"/>
              <w:keepNext/>
            </w:pPr>
          </w:p>
        </w:tc>
        <w:tc>
          <w:tcPr>
            <w:tcW w:w="585" w:type="dxa"/>
            <w:gridSpan w:val="3"/>
          </w:tcPr>
          <w:p w:rsidR="00414EF4" w:rsidRDefault="00414EF4" w:rsidP="007D798B">
            <w:pPr>
              <w:pStyle w:val="unittext"/>
              <w:keepNext/>
            </w:pPr>
            <w:r w:rsidRPr="009C0955">
              <w:t>2.3</w:t>
            </w:r>
          </w:p>
        </w:tc>
        <w:tc>
          <w:tcPr>
            <w:tcW w:w="5714" w:type="dxa"/>
          </w:tcPr>
          <w:p w:rsidR="00414EF4" w:rsidRDefault="00414EF4" w:rsidP="007D798B">
            <w:pPr>
              <w:pStyle w:val="unittext"/>
              <w:keepNext/>
            </w:pPr>
            <w:r>
              <w:t>Note w</w:t>
            </w:r>
            <w:r w:rsidRPr="009C0955">
              <w:t xml:space="preserve">ays in which participating in the program will assist in meeting personal goals </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C0955" w:rsidRDefault="00414EF4" w:rsidP="007D798B">
            <w:pPr>
              <w:pStyle w:val="element"/>
              <w:keepNext/>
            </w:pPr>
            <w:r>
              <w:lastRenderedPageBreak/>
              <w:t>3</w:t>
            </w:r>
            <w:r>
              <w:tab/>
            </w:r>
            <w:r w:rsidRPr="009C0955">
              <w:t>Document an individual learning plan.</w:t>
            </w:r>
          </w:p>
          <w:p w:rsidR="00414EF4" w:rsidRPr="009C0955" w:rsidRDefault="00414EF4" w:rsidP="007D798B">
            <w:pPr>
              <w:pStyle w:val="unittext"/>
              <w:keepNext/>
            </w:pPr>
          </w:p>
        </w:tc>
        <w:tc>
          <w:tcPr>
            <w:tcW w:w="570" w:type="dxa"/>
            <w:gridSpan w:val="2"/>
          </w:tcPr>
          <w:p w:rsidR="00414EF4" w:rsidRPr="009C0955" w:rsidRDefault="00414EF4" w:rsidP="007D798B">
            <w:pPr>
              <w:pStyle w:val="unittext"/>
              <w:keepNext/>
            </w:pPr>
            <w:r w:rsidRPr="009C0955">
              <w:t>3.1</w:t>
            </w:r>
          </w:p>
        </w:tc>
        <w:tc>
          <w:tcPr>
            <w:tcW w:w="5729" w:type="dxa"/>
            <w:gridSpan w:val="2"/>
          </w:tcPr>
          <w:p w:rsidR="00414EF4" w:rsidRPr="009C0955" w:rsidRDefault="00414EF4" w:rsidP="007D798B">
            <w:pPr>
              <w:pStyle w:val="unittext"/>
              <w:keepNext/>
            </w:pPr>
            <w:r w:rsidRPr="008D1AAE">
              <w:t>Clarify</w:t>
            </w:r>
            <w:r>
              <w:rPr>
                <w:b/>
                <w:i/>
              </w:rPr>
              <w:t xml:space="preserve"> t</w:t>
            </w:r>
            <w:r w:rsidRPr="009C0955">
              <w:rPr>
                <w:b/>
                <w:i/>
              </w:rPr>
              <w:t>he purpose</w:t>
            </w:r>
            <w:r w:rsidRPr="009C0955">
              <w:t xml:space="preserve"> of an individual learning plan </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unittext"/>
              <w:keepNext/>
            </w:pPr>
            <w:r w:rsidRPr="009C0955">
              <w:t>3.2</w:t>
            </w:r>
          </w:p>
        </w:tc>
        <w:tc>
          <w:tcPr>
            <w:tcW w:w="5729" w:type="dxa"/>
            <w:gridSpan w:val="2"/>
          </w:tcPr>
          <w:p w:rsidR="00414EF4" w:rsidRDefault="00414EF4" w:rsidP="007D798B">
            <w:pPr>
              <w:pStyle w:val="unittext"/>
              <w:keepNext/>
            </w:pPr>
            <w:r w:rsidRPr="008D1AAE">
              <w:t>Identify</w:t>
            </w:r>
            <w:r>
              <w:rPr>
                <w:b/>
                <w:i/>
              </w:rPr>
              <w:t xml:space="preserve"> t</w:t>
            </w:r>
            <w:r w:rsidRPr="009C0955">
              <w:rPr>
                <w:b/>
                <w:i/>
              </w:rPr>
              <w:t>he features</w:t>
            </w:r>
            <w:r w:rsidRPr="009C0955">
              <w:t xml:space="preserve"> of an individual learning pla</w:t>
            </w:r>
            <w:r>
              <w:t>n</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unittext"/>
              <w:keepNext/>
            </w:pPr>
            <w:r w:rsidRPr="009C0955">
              <w:t>3.3</w:t>
            </w:r>
          </w:p>
        </w:tc>
        <w:tc>
          <w:tcPr>
            <w:tcW w:w="5729" w:type="dxa"/>
            <w:gridSpan w:val="2"/>
          </w:tcPr>
          <w:p w:rsidR="00414EF4" w:rsidRDefault="00414EF4" w:rsidP="007D798B">
            <w:pPr>
              <w:pStyle w:val="unittext"/>
              <w:keepNext/>
            </w:pPr>
            <w:r w:rsidRPr="008D1AAE">
              <w:t>Confirm</w:t>
            </w:r>
            <w:r>
              <w:rPr>
                <w:b/>
                <w:i/>
              </w:rPr>
              <w:t xml:space="preserve"> </w:t>
            </w:r>
            <w:r w:rsidRPr="008D1AAE">
              <w:t>the</w:t>
            </w:r>
            <w:r w:rsidRPr="009C0955">
              <w:rPr>
                <w:b/>
                <w:i/>
              </w:rPr>
              <w:t xml:space="preserve"> processes</w:t>
            </w:r>
            <w:r w:rsidRPr="009C0955">
              <w:t xml:space="preserve"> for developing an individual learning plan </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unittext"/>
              <w:keepNext/>
            </w:pPr>
            <w:r w:rsidRPr="009C0955">
              <w:t>3.4</w:t>
            </w:r>
          </w:p>
        </w:tc>
        <w:tc>
          <w:tcPr>
            <w:tcW w:w="5729" w:type="dxa"/>
            <w:gridSpan w:val="2"/>
          </w:tcPr>
          <w:p w:rsidR="00414EF4" w:rsidRDefault="00414EF4" w:rsidP="007D798B">
            <w:pPr>
              <w:pStyle w:val="unittext"/>
              <w:keepNext/>
            </w:pPr>
            <w:r>
              <w:t>Complete t</w:t>
            </w:r>
            <w:r w:rsidRPr="009C0955">
              <w:t xml:space="preserve">he individual learning plan </w:t>
            </w:r>
          </w:p>
        </w:tc>
      </w:tr>
      <w:tr w:rsidR="00414EF4" w:rsidTr="00414EF4">
        <w:tc>
          <w:tcPr>
            <w:tcW w:w="2943" w:type="dxa"/>
          </w:tcPr>
          <w:p w:rsidR="00414EF4" w:rsidRDefault="00414EF4" w:rsidP="007D798B">
            <w:pPr>
              <w:pStyle w:val="spacer"/>
              <w:keepNext/>
            </w:pPr>
          </w:p>
        </w:tc>
        <w:tc>
          <w:tcPr>
            <w:tcW w:w="570" w:type="dxa"/>
            <w:gridSpan w:val="2"/>
          </w:tcPr>
          <w:p w:rsidR="00414EF4" w:rsidRDefault="00414EF4" w:rsidP="007D798B">
            <w:pPr>
              <w:pStyle w:val="spacer"/>
              <w:keepNext/>
            </w:pPr>
          </w:p>
        </w:tc>
        <w:tc>
          <w:tcPr>
            <w:tcW w:w="5729" w:type="dxa"/>
            <w:gridSpan w:val="2"/>
          </w:tcPr>
          <w:p w:rsidR="00414EF4" w:rsidRDefault="00414EF4" w:rsidP="007D798B">
            <w:pPr>
              <w:pStyle w:val="spacer"/>
              <w:keepNext/>
            </w:pPr>
          </w:p>
        </w:tc>
      </w:tr>
      <w:tr w:rsidR="00414EF4" w:rsidTr="00414EF4">
        <w:tc>
          <w:tcPr>
            <w:tcW w:w="2943" w:type="dxa"/>
            <w:vMerge w:val="restart"/>
          </w:tcPr>
          <w:p w:rsidR="00414EF4" w:rsidRPr="009C0955" w:rsidRDefault="00414EF4" w:rsidP="007D798B">
            <w:pPr>
              <w:pStyle w:val="element"/>
              <w:keepNext/>
            </w:pPr>
            <w:r>
              <w:t>4</w:t>
            </w:r>
            <w:r>
              <w:tab/>
            </w:r>
            <w:hyperlink r:id="rId184" w:history="1">
              <w:r w:rsidRPr="009C0955">
                <w:t xml:space="preserve">Prepare portfolio of completed work samples </w:t>
              </w:r>
            </w:hyperlink>
          </w:p>
        </w:tc>
        <w:tc>
          <w:tcPr>
            <w:tcW w:w="570" w:type="dxa"/>
            <w:gridSpan w:val="2"/>
          </w:tcPr>
          <w:p w:rsidR="00414EF4" w:rsidRPr="009C0955" w:rsidRDefault="00414EF4" w:rsidP="007D798B">
            <w:pPr>
              <w:pStyle w:val="unittext"/>
              <w:keepNext/>
            </w:pPr>
            <w:r w:rsidRPr="009C0955">
              <w:t>4.1</w:t>
            </w:r>
          </w:p>
        </w:tc>
        <w:tc>
          <w:tcPr>
            <w:tcW w:w="5729" w:type="dxa"/>
            <w:gridSpan w:val="2"/>
          </w:tcPr>
          <w:p w:rsidR="00414EF4" w:rsidRPr="009C0955" w:rsidRDefault="00414EF4" w:rsidP="007D798B">
            <w:pPr>
              <w:pStyle w:val="unittext"/>
              <w:keepNext/>
            </w:pPr>
            <w:r w:rsidRPr="00055324">
              <w:t>Discuss</w:t>
            </w:r>
            <w:r>
              <w:t xml:space="preserve"> the</w:t>
            </w:r>
            <w:r>
              <w:rPr>
                <w:b/>
                <w:i/>
              </w:rPr>
              <w:t xml:space="preserve"> p</w:t>
            </w:r>
            <w:r w:rsidRPr="008D1AAE">
              <w:rPr>
                <w:b/>
                <w:i/>
              </w:rPr>
              <w:t>urposes of the portfolio</w:t>
            </w:r>
            <w:r w:rsidRPr="009C0955">
              <w:t xml:space="preserve"> </w:t>
            </w:r>
          </w:p>
        </w:tc>
      </w:tr>
      <w:tr w:rsidR="00414EF4" w:rsidTr="00414EF4">
        <w:tc>
          <w:tcPr>
            <w:tcW w:w="2943" w:type="dxa"/>
            <w:vMerge/>
          </w:tcPr>
          <w:p w:rsidR="00414EF4" w:rsidRPr="009C0955" w:rsidRDefault="00414EF4" w:rsidP="007D798B">
            <w:pPr>
              <w:keepNext/>
              <w:spacing w:before="60"/>
              <w:rPr>
                <w:rFonts w:ascii="Times New Roman" w:hAnsi="Times New Roman"/>
                <w:sz w:val="24"/>
              </w:rPr>
            </w:pPr>
          </w:p>
        </w:tc>
        <w:tc>
          <w:tcPr>
            <w:tcW w:w="570" w:type="dxa"/>
            <w:gridSpan w:val="2"/>
          </w:tcPr>
          <w:p w:rsidR="00414EF4" w:rsidRPr="009C0955" w:rsidRDefault="00414EF4" w:rsidP="007D798B">
            <w:pPr>
              <w:pStyle w:val="unittext"/>
              <w:keepNext/>
            </w:pPr>
            <w:r w:rsidRPr="009C0955">
              <w:t>4.2</w:t>
            </w:r>
          </w:p>
        </w:tc>
        <w:tc>
          <w:tcPr>
            <w:tcW w:w="5729" w:type="dxa"/>
            <w:gridSpan w:val="2"/>
          </w:tcPr>
          <w:p w:rsidR="00414EF4" w:rsidRPr="009C0955" w:rsidRDefault="00414EF4" w:rsidP="007D798B">
            <w:pPr>
              <w:pStyle w:val="unittext"/>
              <w:keepNext/>
            </w:pPr>
            <w:r w:rsidRPr="00055324">
              <w:t>Identify and discuss</w:t>
            </w:r>
            <w:r>
              <w:rPr>
                <w:b/>
                <w:i/>
              </w:rPr>
              <w:t xml:space="preserve"> t</w:t>
            </w:r>
            <w:r w:rsidRPr="009C0955">
              <w:rPr>
                <w:b/>
                <w:i/>
              </w:rPr>
              <w:t>ypes of evidence</w:t>
            </w:r>
            <w:r w:rsidRPr="009C0955">
              <w:t xml:space="preserve"> required </w:t>
            </w:r>
          </w:p>
        </w:tc>
      </w:tr>
      <w:tr w:rsidR="00414EF4" w:rsidTr="00414EF4">
        <w:tc>
          <w:tcPr>
            <w:tcW w:w="2943" w:type="dxa"/>
            <w:vMerge/>
          </w:tcPr>
          <w:p w:rsidR="00414EF4" w:rsidRPr="009C0955" w:rsidRDefault="00414EF4" w:rsidP="007D798B">
            <w:pPr>
              <w:keepNext/>
              <w:spacing w:before="60"/>
              <w:rPr>
                <w:rFonts w:ascii="Times New Roman" w:hAnsi="Times New Roman"/>
                <w:sz w:val="24"/>
              </w:rPr>
            </w:pPr>
          </w:p>
        </w:tc>
        <w:tc>
          <w:tcPr>
            <w:tcW w:w="570" w:type="dxa"/>
            <w:gridSpan w:val="2"/>
          </w:tcPr>
          <w:p w:rsidR="00414EF4" w:rsidRPr="009C0955" w:rsidRDefault="00414EF4" w:rsidP="007D798B">
            <w:pPr>
              <w:pStyle w:val="unittext"/>
              <w:keepNext/>
            </w:pPr>
            <w:r w:rsidRPr="009C0955">
              <w:t>4.3</w:t>
            </w:r>
          </w:p>
        </w:tc>
        <w:tc>
          <w:tcPr>
            <w:tcW w:w="5729" w:type="dxa"/>
            <w:gridSpan w:val="2"/>
          </w:tcPr>
          <w:p w:rsidR="00414EF4" w:rsidRPr="009C0955" w:rsidRDefault="00414EF4" w:rsidP="007D798B">
            <w:pPr>
              <w:pStyle w:val="unittext"/>
              <w:keepNext/>
            </w:pPr>
            <w:r w:rsidRPr="00055324">
              <w:t>Define the</w:t>
            </w:r>
            <w:r>
              <w:rPr>
                <w:b/>
                <w:i/>
              </w:rPr>
              <w:t xml:space="preserve"> p</w:t>
            </w:r>
            <w:r w:rsidRPr="009C0955">
              <w:rPr>
                <w:b/>
                <w:i/>
              </w:rPr>
              <w:t>urpose of evidence</w:t>
            </w:r>
            <w:r w:rsidRPr="009C0955">
              <w:t xml:space="preserve"> </w:t>
            </w:r>
          </w:p>
        </w:tc>
      </w:tr>
      <w:tr w:rsidR="00414EF4" w:rsidTr="00414EF4">
        <w:tc>
          <w:tcPr>
            <w:tcW w:w="2943" w:type="dxa"/>
            <w:vMerge/>
          </w:tcPr>
          <w:p w:rsidR="00414EF4" w:rsidRPr="009C0955" w:rsidRDefault="00414EF4" w:rsidP="007D798B">
            <w:pPr>
              <w:keepNext/>
              <w:spacing w:before="60"/>
              <w:rPr>
                <w:rFonts w:ascii="Times New Roman" w:hAnsi="Times New Roman"/>
                <w:sz w:val="24"/>
              </w:rPr>
            </w:pPr>
          </w:p>
        </w:tc>
        <w:tc>
          <w:tcPr>
            <w:tcW w:w="570" w:type="dxa"/>
            <w:gridSpan w:val="2"/>
          </w:tcPr>
          <w:p w:rsidR="00414EF4" w:rsidRPr="009C0955" w:rsidRDefault="00414EF4" w:rsidP="007D798B">
            <w:pPr>
              <w:pStyle w:val="unittext"/>
              <w:keepNext/>
            </w:pPr>
            <w:r w:rsidRPr="009C0955">
              <w:t>4.4</w:t>
            </w:r>
          </w:p>
        </w:tc>
        <w:tc>
          <w:tcPr>
            <w:tcW w:w="5729" w:type="dxa"/>
            <w:gridSpan w:val="2"/>
          </w:tcPr>
          <w:p w:rsidR="00414EF4" w:rsidRPr="009C0955" w:rsidRDefault="00414EF4" w:rsidP="007D798B">
            <w:pPr>
              <w:pStyle w:val="unittext"/>
              <w:keepNext/>
            </w:pPr>
            <w:r w:rsidRPr="004427E7">
              <w:t>Clarify</w:t>
            </w:r>
            <w:r>
              <w:rPr>
                <w:b/>
                <w:i/>
              </w:rPr>
              <w:t xml:space="preserve"> f</w:t>
            </w:r>
            <w:r w:rsidRPr="009C0955">
              <w:rPr>
                <w:b/>
                <w:i/>
              </w:rPr>
              <w:t>ormat of portfolio</w:t>
            </w:r>
            <w:r w:rsidRPr="009C0955">
              <w:t xml:space="preserve"> </w:t>
            </w:r>
          </w:p>
        </w:tc>
      </w:tr>
      <w:tr w:rsidR="00414EF4" w:rsidTr="00414EF4">
        <w:tc>
          <w:tcPr>
            <w:tcW w:w="2943" w:type="dxa"/>
            <w:vMerge/>
          </w:tcPr>
          <w:p w:rsidR="00414EF4" w:rsidRPr="009C0955" w:rsidRDefault="00414EF4" w:rsidP="007D798B">
            <w:pPr>
              <w:keepNext/>
              <w:spacing w:before="60"/>
              <w:rPr>
                <w:rFonts w:ascii="Times New Roman" w:hAnsi="Times New Roman"/>
                <w:sz w:val="24"/>
              </w:rPr>
            </w:pPr>
          </w:p>
        </w:tc>
        <w:tc>
          <w:tcPr>
            <w:tcW w:w="570" w:type="dxa"/>
            <w:gridSpan w:val="2"/>
          </w:tcPr>
          <w:p w:rsidR="00414EF4" w:rsidRPr="009C0955" w:rsidRDefault="00414EF4" w:rsidP="007D798B">
            <w:pPr>
              <w:pStyle w:val="unittext"/>
              <w:keepNext/>
            </w:pPr>
            <w:r w:rsidRPr="009C0955">
              <w:t>4.5</w:t>
            </w:r>
          </w:p>
        </w:tc>
        <w:tc>
          <w:tcPr>
            <w:tcW w:w="5729" w:type="dxa"/>
            <w:gridSpan w:val="2"/>
          </w:tcPr>
          <w:p w:rsidR="00414EF4" w:rsidRPr="009C0955" w:rsidRDefault="00414EF4" w:rsidP="007D798B">
            <w:pPr>
              <w:pStyle w:val="unittext"/>
              <w:keepNext/>
            </w:pPr>
            <w:r>
              <w:t>Collect e</w:t>
            </w:r>
            <w:r w:rsidRPr="009C0955">
              <w:t>xamples of evidence for portfolio </w:t>
            </w:r>
          </w:p>
        </w:tc>
      </w:tr>
      <w:tr w:rsidR="00414EF4" w:rsidTr="00414EF4">
        <w:tc>
          <w:tcPr>
            <w:tcW w:w="2943" w:type="dxa"/>
          </w:tcPr>
          <w:p w:rsidR="00414EF4" w:rsidRDefault="00414EF4" w:rsidP="007D798B">
            <w:pPr>
              <w:pStyle w:val="spacer"/>
              <w:keepNext/>
            </w:pPr>
          </w:p>
        </w:tc>
        <w:tc>
          <w:tcPr>
            <w:tcW w:w="570" w:type="dxa"/>
            <w:gridSpan w:val="2"/>
          </w:tcPr>
          <w:p w:rsidR="00414EF4" w:rsidRDefault="00414EF4" w:rsidP="007D798B">
            <w:pPr>
              <w:pStyle w:val="spacer"/>
              <w:keepNext/>
            </w:pPr>
          </w:p>
        </w:tc>
        <w:tc>
          <w:tcPr>
            <w:tcW w:w="5729" w:type="dxa"/>
            <w:gridSpan w:val="2"/>
          </w:tcPr>
          <w:p w:rsidR="00414EF4" w:rsidRDefault="00414EF4" w:rsidP="007D798B">
            <w:pPr>
              <w:pStyle w:val="spacer"/>
              <w:keepNext/>
            </w:pPr>
          </w:p>
        </w:tc>
      </w:tr>
      <w:tr w:rsidR="00414EF4" w:rsidTr="00414EF4">
        <w:tc>
          <w:tcPr>
            <w:tcW w:w="2943" w:type="dxa"/>
            <w:vMerge w:val="restart"/>
          </w:tcPr>
          <w:p w:rsidR="00414EF4" w:rsidRPr="00524974" w:rsidRDefault="00414EF4" w:rsidP="007D798B">
            <w:pPr>
              <w:pStyle w:val="element"/>
              <w:keepNext/>
            </w:pPr>
            <w:r>
              <w:t>5</w:t>
            </w:r>
            <w:r>
              <w:tab/>
            </w:r>
            <w:r w:rsidRPr="00524974">
              <w:t>Monitor and update the individual learning plan</w:t>
            </w:r>
          </w:p>
        </w:tc>
        <w:tc>
          <w:tcPr>
            <w:tcW w:w="570" w:type="dxa"/>
            <w:gridSpan w:val="2"/>
          </w:tcPr>
          <w:p w:rsidR="00414EF4" w:rsidRPr="009C0955" w:rsidRDefault="00414EF4" w:rsidP="007D798B">
            <w:pPr>
              <w:pStyle w:val="unittext"/>
              <w:keepNext/>
            </w:pPr>
            <w:r w:rsidRPr="009C0955">
              <w:t>5.1</w:t>
            </w:r>
          </w:p>
        </w:tc>
        <w:tc>
          <w:tcPr>
            <w:tcW w:w="5729" w:type="dxa"/>
            <w:gridSpan w:val="2"/>
          </w:tcPr>
          <w:p w:rsidR="00414EF4" w:rsidRPr="009C0955" w:rsidRDefault="00414EF4" w:rsidP="007D798B">
            <w:pPr>
              <w:pStyle w:val="unittext"/>
              <w:keepNext/>
            </w:pPr>
            <w:r>
              <w:t>Identify p</w:t>
            </w:r>
            <w:r w:rsidRPr="009C0955">
              <w:t xml:space="preserve">rogress towards end-of-course goals and objectives </w:t>
            </w:r>
          </w:p>
        </w:tc>
      </w:tr>
      <w:tr w:rsidR="00414EF4" w:rsidTr="00414EF4">
        <w:tc>
          <w:tcPr>
            <w:tcW w:w="2943" w:type="dxa"/>
            <w:vMerge/>
          </w:tcPr>
          <w:p w:rsidR="00414EF4" w:rsidRPr="009C0955" w:rsidRDefault="00414EF4" w:rsidP="007D798B">
            <w:pPr>
              <w:keepNext/>
              <w:rPr>
                <w:rFonts w:ascii="Times New Roman" w:hAnsi="Times New Roman"/>
                <w:sz w:val="24"/>
              </w:rPr>
            </w:pPr>
          </w:p>
        </w:tc>
        <w:tc>
          <w:tcPr>
            <w:tcW w:w="570" w:type="dxa"/>
            <w:gridSpan w:val="2"/>
          </w:tcPr>
          <w:p w:rsidR="00414EF4" w:rsidRPr="009C0955" w:rsidRDefault="00414EF4" w:rsidP="007D798B">
            <w:pPr>
              <w:pStyle w:val="unittext"/>
              <w:keepNext/>
            </w:pPr>
            <w:r w:rsidRPr="009C0955">
              <w:t>5.2</w:t>
            </w:r>
          </w:p>
        </w:tc>
        <w:tc>
          <w:tcPr>
            <w:tcW w:w="5729" w:type="dxa"/>
            <w:gridSpan w:val="2"/>
          </w:tcPr>
          <w:p w:rsidR="00414EF4" w:rsidRPr="009C0955" w:rsidRDefault="00414EF4" w:rsidP="007D798B">
            <w:pPr>
              <w:pStyle w:val="unittext"/>
              <w:keepNext/>
            </w:pPr>
            <w:r>
              <w:rPr>
                <w:b/>
                <w:i/>
              </w:rPr>
              <w:t>Determine f</w:t>
            </w:r>
            <w:r w:rsidRPr="00D95BBC">
              <w:rPr>
                <w:b/>
                <w:i/>
              </w:rPr>
              <w:t>actors which contributed to success</w:t>
            </w:r>
            <w:r w:rsidRPr="009C0955">
              <w:t xml:space="preserve"> in meeting goals </w:t>
            </w:r>
          </w:p>
        </w:tc>
      </w:tr>
      <w:tr w:rsidR="00414EF4" w:rsidTr="00414EF4">
        <w:tc>
          <w:tcPr>
            <w:tcW w:w="2943" w:type="dxa"/>
            <w:vMerge/>
          </w:tcPr>
          <w:p w:rsidR="00414EF4" w:rsidRPr="009C0955" w:rsidRDefault="00414EF4" w:rsidP="007D798B">
            <w:pPr>
              <w:keepNext/>
              <w:rPr>
                <w:rFonts w:ascii="Times New Roman" w:hAnsi="Times New Roman"/>
                <w:sz w:val="24"/>
              </w:rPr>
            </w:pPr>
          </w:p>
        </w:tc>
        <w:tc>
          <w:tcPr>
            <w:tcW w:w="570" w:type="dxa"/>
            <w:gridSpan w:val="2"/>
          </w:tcPr>
          <w:p w:rsidR="00414EF4" w:rsidRPr="009C0955" w:rsidRDefault="00414EF4" w:rsidP="007D798B">
            <w:pPr>
              <w:pStyle w:val="unittext"/>
              <w:keepNext/>
            </w:pPr>
            <w:r w:rsidRPr="009C0955">
              <w:t>5.3</w:t>
            </w:r>
          </w:p>
        </w:tc>
        <w:tc>
          <w:tcPr>
            <w:tcW w:w="5729" w:type="dxa"/>
            <w:gridSpan w:val="2"/>
          </w:tcPr>
          <w:p w:rsidR="00414EF4" w:rsidRPr="009C0955" w:rsidRDefault="00414EF4" w:rsidP="007D798B">
            <w:pPr>
              <w:pStyle w:val="unittext"/>
              <w:keepNext/>
            </w:pPr>
            <w:r w:rsidRPr="004427E7">
              <w:t>Note</w:t>
            </w:r>
            <w:r>
              <w:rPr>
                <w:b/>
                <w:i/>
              </w:rPr>
              <w:t xml:space="preserve"> b</w:t>
            </w:r>
            <w:r w:rsidRPr="00D95BBC">
              <w:rPr>
                <w:b/>
                <w:i/>
              </w:rPr>
              <w:t xml:space="preserve">arriers </w:t>
            </w:r>
            <w:r w:rsidRPr="009C0955">
              <w:t xml:space="preserve">to success </w:t>
            </w:r>
            <w:r>
              <w:t xml:space="preserve"> in meeting goals</w:t>
            </w:r>
          </w:p>
        </w:tc>
      </w:tr>
      <w:tr w:rsidR="00414EF4" w:rsidTr="00414EF4">
        <w:tc>
          <w:tcPr>
            <w:tcW w:w="2943" w:type="dxa"/>
            <w:vMerge/>
          </w:tcPr>
          <w:p w:rsidR="00414EF4" w:rsidRPr="009C0955" w:rsidRDefault="00414EF4" w:rsidP="007D798B">
            <w:pPr>
              <w:keepNext/>
              <w:rPr>
                <w:rFonts w:ascii="Times New Roman" w:hAnsi="Times New Roman"/>
                <w:sz w:val="24"/>
              </w:rPr>
            </w:pPr>
          </w:p>
        </w:tc>
        <w:tc>
          <w:tcPr>
            <w:tcW w:w="570" w:type="dxa"/>
            <w:gridSpan w:val="2"/>
          </w:tcPr>
          <w:p w:rsidR="00414EF4" w:rsidRPr="009C0955" w:rsidRDefault="00414EF4" w:rsidP="007D798B">
            <w:pPr>
              <w:pStyle w:val="unittext"/>
              <w:keepNext/>
            </w:pPr>
            <w:r w:rsidRPr="009C0955">
              <w:t>5.4</w:t>
            </w:r>
          </w:p>
        </w:tc>
        <w:tc>
          <w:tcPr>
            <w:tcW w:w="5729" w:type="dxa"/>
            <w:gridSpan w:val="2"/>
          </w:tcPr>
          <w:p w:rsidR="00414EF4" w:rsidRPr="009C0955" w:rsidRDefault="00414EF4" w:rsidP="007D798B">
            <w:pPr>
              <w:pStyle w:val="unittext"/>
              <w:keepNext/>
            </w:pPr>
            <w:r>
              <w:t>Discuss l</w:t>
            </w:r>
            <w:r w:rsidRPr="009C0955">
              <w:t>earning strategies which can be applied to other contexts with appropriate support person</w:t>
            </w:r>
          </w:p>
        </w:tc>
      </w:tr>
      <w:tr w:rsidR="00414EF4" w:rsidTr="00414EF4">
        <w:tc>
          <w:tcPr>
            <w:tcW w:w="2943" w:type="dxa"/>
            <w:vMerge/>
          </w:tcPr>
          <w:p w:rsidR="00414EF4" w:rsidRPr="009C0955" w:rsidRDefault="00414EF4" w:rsidP="007D798B">
            <w:pPr>
              <w:keepNext/>
              <w:rPr>
                <w:rFonts w:ascii="Times New Roman" w:hAnsi="Times New Roman"/>
                <w:sz w:val="24"/>
              </w:rPr>
            </w:pPr>
          </w:p>
        </w:tc>
        <w:tc>
          <w:tcPr>
            <w:tcW w:w="570" w:type="dxa"/>
            <w:gridSpan w:val="2"/>
          </w:tcPr>
          <w:p w:rsidR="00414EF4" w:rsidRPr="009C0955" w:rsidRDefault="00414EF4" w:rsidP="007D798B">
            <w:pPr>
              <w:pStyle w:val="unittext"/>
              <w:keepNext/>
            </w:pPr>
            <w:r w:rsidRPr="009C0955">
              <w:t>5.5</w:t>
            </w:r>
          </w:p>
        </w:tc>
        <w:tc>
          <w:tcPr>
            <w:tcW w:w="5729" w:type="dxa"/>
            <w:gridSpan w:val="2"/>
          </w:tcPr>
          <w:p w:rsidR="00414EF4" w:rsidRPr="009C0955" w:rsidRDefault="00414EF4" w:rsidP="007D798B">
            <w:pPr>
              <w:pStyle w:val="unittext"/>
              <w:keepNext/>
            </w:pPr>
            <w:r>
              <w:t>Amend i</w:t>
            </w:r>
            <w:r w:rsidRPr="009C0955">
              <w:t>ndividual learning plan as needed.</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Required Knowledge and Skills</w:t>
            </w:r>
          </w:p>
          <w:p w:rsidR="00414EF4" w:rsidRDefault="00414EF4" w:rsidP="007D798B">
            <w:pPr>
              <w:pStyle w:val="text"/>
              <w:keepNext/>
            </w:pPr>
            <w:r w:rsidRPr="005979AA">
              <w:t>This describes the essential skills and knowledge and their level required for this unit</w:t>
            </w:r>
            <w:r>
              <w:t>.</w:t>
            </w:r>
          </w:p>
        </w:tc>
      </w:tr>
      <w:tr w:rsidR="00414EF4" w:rsidTr="00414EF4">
        <w:tc>
          <w:tcPr>
            <w:tcW w:w="9242" w:type="dxa"/>
            <w:gridSpan w:val="5"/>
          </w:tcPr>
          <w:p w:rsidR="00414EF4" w:rsidRDefault="00414EF4" w:rsidP="007D798B">
            <w:pPr>
              <w:pStyle w:val="unittext"/>
              <w:keepNext/>
            </w:pPr>
            <w:r>
              <w:t>Required Knowledge:</w:t>
            </w:r>
          </w:p>
          <w:p w:rsidR="00414EF4" w:rsidRDefault="00414EF4" w:rsidP="00387B45">
            <w:pPr>
              <w:pStyle w:val="bullet"/>
              <w:keepNext/>
              <w:numPr>
                <w:ilvl w:val="0"/>
                <w:numId w:val="10"/>
              </w:numPr>
              <w:ind w:left="284" w:hanging="284"/>
            </w:pPr>
            <w:r w:rsidRPr="00C447DD">
              <w:t>imp</w:t>
            </w:r>
            <w:r>
              <w:t>ortance of documenting learning to support progress</w:t>
            </w:r>
          </w:p>
          <w:p w:rsidR="00414EF4" w:rsidRDefault="00414EF4" w:rsidP="00387B45">
            <w:pPr>
              <w:pStyle w:val="bullet"/>
              <w:keepNext/>
              <w:numPr>
                <w:ilvl w:val="0"/>
                <w:numId w:val="10"/>
              </w:numPr>
              <w:ind w:left="284" w:hanging="284"/>
            </w:pPr>
            <w:r>
              <w:t xml:space="preserve">factors which can support or hinder progress in learning </w:t>
            </w:r>
          </w:p>
          <w:p w:rsidR="00414EF4" w:rsidRDefault="00414EF4" w:rsidP="00387B45">
            <w:pPr>
              <w:pStyle w:val="bullet"/>
              <w:keepNext/>
              <w:numPr>
                <w:ilvl w:val="0"/>
                <w:numId w:val="10"/>
              </w:numPr>
              <w:ind w:left="284" w:hanging="284"/>
            </w:pPr>
            <w:r>
              <w:t>different learning strategies and how they contribute to learning</w:t>
            </w:r>
          </w:p>
          <w:p w:rsidR="00414EF4" w:rsidRDefault="00414EF4" w:rsidP="007D798B">
            <w:pPr>
              <w:pStyle w:val="bullet"/>
              <w:keepNext/>
              <w:numPr>
                <w:ilvl w:val="0"/>
                <w:numId w:val="0"/>
              </w:numPr>
              <w:ind w:left="284" w:hanging="284"/>
            </w:pPr>
            <w:r>
              <w:t>Required Skills:</w:t>
            </w:r>
          </w:p>
          <w:p w:rsidR="00414EF4" w:rsidRPr="00055324" w:rsidRDefault="00414EF4" w:rsidP="00387B45">
            <w:pPr>
              <w:pStyle w:val="bullet"/>
              <w:keepNext/>
              <w:numPr>
                <w:ilvl w:val="0"/>
                <w:numId w:val="10"/>
              </w:numPr>
              <w:ind w:left="284" w:hanging="284"/>
            </w:pPr>
            <w:r w:rsidRPr="00055324">
              <w:t>communication skills to</w:t>
            </w:r>
          </w:p>
          <w:p w:rsidR="00414EF4" w:rsidRDefault="00414EF4" w:rsidP="007D798B">
            <w:pPr>
              <w:pStyle w:val="endash"/>
              <w:keepNext/>
            </w:pPr>
            <w:r>
              <w:t>participate in the planning process to develop a learning plan</w:t>
            </w:r>
          </w:p>
          <w:p w:rsidR="00414EF4" w:rsidRDefault="00414EF4" w:rsidP="007D798B">
            <w:pPr>
              <w:pStyle w:val="endash"/>
              <w:keepNext/>
            </w:pPr>
            <w:r>
              <w:t>discuss aspects of the learning plan such as purpose and preferred  learning styles to support development of the plan</w:t>
            </w:r>
          </w:p>
          <w:p w:rsidR="00414EF4" w:rsidRDefault="00414EF4" w:rsidP="007D798B">
            <w:pPr>
              <w:pStyle w:val="endash"/>
              <w:keepNext/>
            </w:pPr>
            <w:r>
              <w:t>read and interpret a range of information related to own goals</w:t>
            </w:r>
          </w:p>
          <w:p w:rsidR="00414EF4" w:rsidRDefault="00414EF4" w:rsidP="00387B45">
            <w:pPr>
              <w:pStyle w:val="bullet"/>
              <w:keepNext/>
              <w:numPr>
                <w:ilvl w:val="0"/>
                <w:numId w:val="10"/>
              </w:numPr>
              <w:ind w:left="284" w:hanging="284"/>
            </w:pPr>
            <w:r>
              <w:t>problem solving skills to:</w:t>
            </w:r>
          </w:p>
          <w:p w:rsidR="00414EF4" w:rsidRDefault="00414EF4" w:rsidP="007D798B">
            <w:pPr>
              <w:pStyle w:val="endash"/>
              <w:keepNext/>
            </w:pPr>
            <w:r>
              <w:t>gather and use information to support development of the plan</w:t>
            </w:r>
          </w:p>
          <w:p w:rsidR="00414EF4" w:rsidRDefault="00414EF4" w:rsidP="007D798B">
            <w:pPr>
              <w:pStyle w:val="endash"/>
              <w:keepNext/>
            </w:pPr>
            <w:r>
              <w:lastRenderedPageBreak/>
              <w:t>draw on previous experiences to inform development of the plan</w:t>
            </w:r>
          </w:p>
          <w:p w:rsidR="00414EF4" w:rsidRDefault="00414EF4" w:rsidP="007D798B">
            <w:pPr>
              <w:pStyle w:val="endash"/>
              <w:keepNext/>
            </w:pPr>
            <w:r>
              <w:t xml:space="preserve">identify, select and organise evidence for portfolio </w:t>
            </w:r>
            <w:r w:rsidRPr="00C447DD">
              <w:t>using an established model</w:t>
            </w:r>
          </w:p>
          <w:p w:rsidR="00414EF4" w:rsidRDefault="00414EF4" w:rsidP="007D798B">
            <w:pPr>
              <w:pStyle w:val="endash"/>
              <w:keepNext/>
            </w:pPr>
            <w:r>
              <w:t>compare own skills to learning goals to identify achievable steps</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Range Statement</w:t>
            </w:r>
          </w:p>
          <w:p w:rsidR="00414EF4" w:rsidRDefault="00414EF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414EF4" w:rsidTr="00414EF4">
        <w:tc>
          <w:tcPr>
            <w:tcW w:w="3369" w:type="dxa"/>
            <w:gridSpan w:val="2"/>
          </w:tcPr>
          <w:p w:rsidR="00414EF4" w:rsidRPr="009C0955" w:rsidRDefault="00414EF4" w:rsidP="007D798B">
            <w:pPr>
              <w:pStyle w:val="unittext"/>
              <w:keepNext/>
            </w:pPr>
            <w:r w:rsidRPr="00087F95">
              <w:rPr>
                <w:b/>
                <w:i/>
              </w:rPr>
              <w:t>Learning goals</w:t>
            </w:r>
            <w:r w:rsidRPr="009C0955">
              <w:t xml:space="preserve"> may include:</w:t>
            </w:r>
          </w:p>
        </w:tc>
        <w:tc>
          <w:tcPr>
            <w:tcW w:w="5873" w:type="dxa"/>
            <w:gridSpan w:val="3"/>
          </w:tcPr>
          <w:p w:rsidR="00414EF4" w:rsidRPr="009C0955" w:rsidRDefault="00414EF4" w:rsidP="00387B45">
            <w:pPr>
              <w:pStyle w:val="bullet"/>
              <w:keepNext/>
              <w:numPr>
                <w:ilvl w:val="0"/>
                <w:numId w:val="10"/>
              </w:numPr>
              <w:ind w:left="284" w:hanging="284"/>
            </w:pPr>
            <w:r w:rsidRPr="009C0955">
              <w:t>improving reading, writing and numeracy skills for a variety of purposes, for example:</w:t>
            </w:r>
          </w:p>
          <w:p w:rsidR="00414EF4" w:rsidRPr="00087F95" w:rsidRDefault="00414EF4" w:rsidP="007D798B">
            <w:pPr>
              <w:pStyle w:val="endash"/>
              <w:keepNext/>
            </w:pPr>
            <w:r w:rsidRPr="00087F95">
              <w:t>further study</w:t>
            </w:r>
          </w:p>
          <w:p w:rsidR="00414EF4" w:rsidRPr="00087F95" w:rsidRDefault="00414EF4" w:rsidP="007D798B">
            <w:pPr>
              <w:pStyle w:val="endash"/>
              <w:keepNext/>
            </w:pPr>
            <w:r w:rsidRPr="00087F95">
              <w:t>employment</w:t>
            </w:r>
          </w:p>
          <w:p w:rsidR="00414EF4" w:rsidRPr="00087F95" w:rsidRDefault="00414EF4" w:rsidP="007D798B">
            <w:pPr>
              <w:pStyle w:val="endash"/>
              <w:keepNext/>
            </w:pPr>
            <w:r w:rsidRPr="00087F95">
              <w:t xml:space="preserve">community participation </w:t>
            </w:r>
          </w:p>
          <w:p w:rsidR="00414EF4" w:rsidRPr="00087F95" w:rsidRDefault="00414EF4" w:rsidP="007D798B">
            <w:pPr>
              <w:pStyle w:val="endash"/>
              <w:keepNext/>
            </w:pPr>
            <w:r w:rsidRPr="00087F95">
              <w:t>health and well being</w:t>
            </w:r>
          </w:p>
          <w:p w:rsidR="00414EF4" w:rsidRPr="00087F95" w:rsidRDefault="00414EF4" w:rsidP="007D798B">
            <w:pPr>
              <w:pStyle w:val="endash"/>
              <w:keepNext/>
            </w:pPr>
            <w:r w:rsidRPr="00087F95">
              <w:t>support for others</w:t>
            </w:r>
          </w:p>
          <w:p w:rsidR="00414EF4" w:rsidRPr="003834A5" w:rsidRDefault="00414EF4" w:rsidP="00387B45">
            <w:pPr>
              <w:pStyle w:val="bullet"/>
              <w:keepNext/>
              <w:numPr>
                <w:ilvl w:val="0"/>
                <w:numId w:val="10"/>
              </w:numPr>
              <w:ind w:left="284" w:hanging="284"/>
            </w:pPr>
            <w:r w:rsidRPr="003834A5">
              <w:t>new skills and knowledge</w:t>
            </w:r>
          </w:p>
          <w:p w:rsidR="00414EF4" w:rsidRPr="003834A5" w:rsidRDefault="00414EF4" w:rsidP="00387B45">
            <w:pPr>
              <w:pStyle w:val="bullet"/>
              <w:keepNext/>
              <w:numPr>
                <w:ilvl w:val="0"/>
                <w:numId w:val="10"/>
              </w:numPr>
              <w:ind w:left="284" w:hanging="284"/>
              <w:rPr>
                <w:szCs w:val="24"/>
              </w:rPr>
            </w:pPr>
            <w:r w:rsidRPr="003834A5">
              <w:rPr>
                <w:szCs w:val="24"/>
              </w:rPr>
              <w:t>specific competencies</w:t>
            </w:r>
          </w:p>
          <w:p w:rsidR="00414EF4" w:rsidRPr="003834A5" w:rsidRDefault="00414EF4" w:rsidP="00387B45">
            <w:pPr>
              <w:pStyle w:val="bullet"/>
              <w:keepNext/>
              <w:numPr>
                <w:ilvl w:val="0"/>
                <w:numId w:val="10"/>
              </w:numPr>
              <w:ind w:left="284" w:hanging="284"/>
              <w:rPr>
                <w:szCs w:val="24"/>
              </w:rPr>
            </w:pPr>
            <w:r w:rsidRPr="003834A5">
              <w:rPr>
                <w:szCs w:val="24"/>
              </w:rPr>
              <w:t>employment requirements</w:t>
            </w:r>
          </w:p>
          <w:p w:rsidR="00414EF4" w:rsidRPr="009C0955" w:rsidRDefault="00414EF4" w:rsidP="00387B45">
            <w:pPr>
              <w:pStyle w:val="bullet"/>
              <w:keepNext/>
              <w:numPr>
                <w:ilvl w:val="0"/>
                <w:numId w:val="10"/>
              </w:numPr>
              <w:ind w:left="284" w:hanging="284"/>
            </w:pPr>
            <w:r w:rsidRPr="003834A5">
              <w:rPr>
                <w:szCs w:val="24"/>
              </w:rPr>
              <w:t>career advancement</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087F95">
              <w:rPr>
                <w:b/>
                <w:i/>
              </w:rPr>
              <w:t>Appropriate persons</w:t>
            </w:r>
            <w:r w:rsidRPr="009C0955">
              <w:t xml:space="preserve"> may include:</w:t>
            </w:r>
          </w:p>
        </w:tc>
        <w:tc>
          <w:tcPr>
            <w:tcW w:w="5873" w:type="dxa"/>
            <w:gridSpan w:val="3"/>
          </w:tcPr>
          <w:p w:rsidR="00414EF4" w:rsidRPr="00087F95" w:rsidRDefault="00414EF4" w:rsidP="00387B45">
            <w:pPr>
              <w:pStyle w:val="bullet"/>
              <w:keepNext/>
              <w:numPr>
                <w:ilvl w:val="0"/>
                <w:numId w:val="10"/>
              </w:numPr>
              <w:ind w:left="284" w:hanging="284"/>
            </w:pPr>
            <w:r w:rsidRPr="00087F95">
              <w:t>program coordinator</w:t>
            </w:r>
          </w:p>
          <w:p w:rsidR="00414EF4" w:rsidRPr="00087F95" w:rsidRDefault="00414EF4" w:rsidP="00387B45">
            <w:pPr>
              <w:pStyle w:val="bullet"/>
              <w:keepNext/>
              <w:numPr>
                <w:ilvl w:val="0"/>
                <w:numId w:val="10"/>
              </w:numPr>
              <w:ind w:left="284" w:hanging="284"/>
            </w:pPr>
            <w:r w:rsidRPr="00087F95">
              <w:t>teacher</w:t>
            </w:r>
          </w:p>
          <w:p w:rsidR="00414EF4" w:rsidRPr="00087F95" w:rsidRDefault="00414EF4" w:rsidP="00387B45">
            <w:pPr>
              <w:pStyle w:val="bullet"/>
              <w:keepNext/>
              <w:numPr>
                <w:ilvl w:val="0"/>
                <w:numId w:val="10"/>
              </w:numPr>
              <w:ind w:left="284" w:hanging="284"/>
            </w:pPr>
            <w:r w:rsidRPr="00087F95">
              <w:t>advisor</w:t>
            </w:r>
          </w:p>
          <w:p w:rsidR="00414EF4" w:rsidRPr="00087F95" w:rsidRDefault="00414EF4" w:rsidP="00387B45">
            <w:pPr>
              <w:pStyle w:val="bullet"/>
              <w:keepNext/>
              <w:numPr>
                <w:ilvl w:val="0"/>
                <w:numId w:val="10"/>
              </w:numPr>
              <w:ind w:left="284" w:hanging="284"/>
            </w:pPr>
            <w:r>
              <w:t xml:space="preserve">teachers in other areas such as </w:t>
            </w:r>
            <w:r w:rsidRPr="00087F95">
              <w:t>trade areas</w:t>
            </w:r>
          </w:p>
          <w:p w:rsidR="00414EF4" w:rsidRPr="00087F95" w:rsidRDefault="00414EF4" w:rsidP="00387B45">
            <w:pPr>
              <w:pStyle w:val="bullet"/>
              <w:keepNext/>
              <w:numPr>
                <w:ilvl w:val="0"/>
                <w:numId w:val="10"/>
              </w:numPr>
              <w:ind w:left="284" w:hanging="284"/>
            </w:pPr>
            <w:r w:rsidRPr="00087F95">
              <w:t>career development advisors</w:t>
            </w:r>
          </w:p>
          <w:p w:rsidR="00414EF4" w:rsidRPr="009C0955" w:rsidRDefault="00414EF4" w:rsidP="00387B45">
            <w:pPr>
              <w:pStyle w:val="bullet"/>
              <w:keepNext/>
              <w:numPr>
                <w:ilvl w:val="0"/>
                <w:numId w:val="10"/>
              </w:numPr>
              <w:ind w:left="284" w:hanging="284"/>
            </w:pPr>
            <w:r w:rsidRPr="00087F95">
              <w:t>Community Advocates and Learning Partners/Indigenous community members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5979AA" w:rsidRDefault="00414EF4" w:rsidP="007D798B">
            <w:pPr>
              <w:pStyle w:val="unittext"/>
              <w:keepNext/>
            </w:pPr>
            <w:r>
              <w:rPr>
                <w:b/>
                <w:i/>
              </w:rPr>
              <w:t>S</w:t>
            </w:r>
            <w:r w:rsidRPr="00800D6C">
              <w:rPr>
                <w:b/>
                <w:i/>
              </w:rPr>
              <w:t>upport resources</w:t>
            </w:r>
            <w:r>
              <w:rPr>
                <w:b/>
                <w:i/>
              </w:rPr>
              <w:t xml:space="preserve"> </w:t>
            </w:r>
            <w:r w:rsidRPr="00087F95">
              <w:t>may include:</w:t>
            </w:r>
          </w:p>
        </w:tc>
        <w:tc>
          <w:tcPr>
            <w:tcW w:w="5873" w:type="dxa"/>
            <w:gridSpan w:val="3"/>
          </w:tcPr>
          <w:p w:rsidR="00414EF4" w:rsidRPr="00C1750E" w:rsidRDefault="00414EF4" w:rsidP="00387B45">
            <w:pPr>
              <w:pStyle w:val="bullet"/>
              <w:keepNext/>
              <w:numPr>
                <w:ilvl w:val="0"/>
                <w:numId w:val="10"/>
              </w:numPr>
              <w:ind w:left="284" w:hanging="284"/>
            </w:pPr>
            <w:r w:rsidRPr="00C1750E">
              <w:t>audio-visual aids</w:t>
            </w:r>
          </w:p>
          <w:p w:rsidR="00414EF4" w:rsidRPr="00C1750E" w:rsidRDefault="00414EF4" w:rsidP="00387B45">
            <w:pPr>
              <w:pStyle w:val="bullet"/>
              <w:keepNext/>
              <w:numPr>
                <w:ilvl w:val="0"/>
                <w:numId w:val="10"/>
              </w:numPr>
              <w:ind w:left="284" w:hanging="284"/>
            </w:pPr>
            <w:r w:rsidRPr="00C1750E">
              <w:t>visual materials such as diagrams</w:t>
            </w:r>
          </w:p>
          <w:p w:rsidR="00414EF4" w:rsidRPr="00C1750E" w:rsidRDefault="00414EF4" w:rsidP="00387B45">
            <w:pPr>
              <w:pStyle w:val="bullet"/>
              <w:keepNext/>
              <w:numPr>
                <w:ilvl w:val="0"/>
                <w:numId w:val="10"/>
              </w:numPr>
              <w:ind w:left="284" w:hanging="284"/>
            </w:pPr>
            <w:r w:rsidRPr="00C1750E">
              <w:t>ICT based tools</w:t>
            </w:r>
          </w:p>
          <w:p w:rsidR="00414EF4" w:rsidRDefault="00414EF4" w:rsidP="00387B45">
            <w:pPr>
              <w:pStyle w:val="bullet"/>
              <w:keepNext/>
              <w:numPr>
                <w:ilvl w:val="0"/>
                <w:numId w:val="10"/>
              </w:numPr>
              <w:ind w:left="284" w:hanging="284"/>
            </w:pPr>
            <w:r w:rsidRPr="00C1750E">
              <w:t>library</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087F95">
              <w:rPr>
                <w:b/>
                <w:i/>
              </w:rPr>
              <w:t>Previous experiences</w:t>
            </w:r>
            <w:r w:rsidRPr="009C0955">
              <w:t xml:space="preserve"> can include:</w:t>
            </w:r>
          </w:p>
        </w:tc>
        <w:tc>
          <w:tcPr>
            <w:tcW w:w="5873" w:type="dxa"/>
            <w:gridSpan w:val="3"/>
          </w:tcPr>
          <w:p w:rsidR="00414EF4" w:rsidRPr="003834A5" w:rsidRDefault="00414EF4" w:rsidP="00387B45">
            <w:pPr>
              <w:pStyle w:val="bullet"/>
              <w:keepNext/>
              <w:numPr>
                <w:ilvl w:val="0"/>
                <w:numId w:val="10"/>
              </w:numPr>
              <w:ind w:left="284" w:hanging="284"/>
            </w:pPr>
            <w:r w:rsidRPr="00620E82">
              <w:rPr>
                <w:szCs w:val="24"/>
              </w:rPr>
              <w:t>work</w:t>
            </w:r>
            <w:r w:rsidRPr="009C0955">
              <w:t xml:space="preserve"> </w:t>
            </w:r>
            <w:r w:rsidRPr="003834A5">
              <w:t xml:space="preserve">experience </w:t>
            </w:r>
          </w:p>
          <w:p w:rsidR="00414EF4" w:rsidRPr="003834A5" w:rsidRDefault="00414EF4" w:rsidP="00387B45">
            <w:pPr>
              <w:pStyle w:val="bullet"/>
              <w:keepNext/>
              <w:numPr>
                <w:ilvl w:val="0"/>
                <w:numId w:val="10"/>
              </w:numPr>
              <w:ind w:left="284" w:hanging="284"/>
            </w:pPr>
            <w:r w:rsidRPr="003834A5">
              <w:t xml:space="preserve">volunteer or recreational experience </w:t>
            </w:r>
          </w:p>
          <w:p w:rsidR="00414EF4" w:rsidRDefault="00414EF4" w:rsidP="00387B45">
            <w:pPr>
              <w:pStyle w:val="bullet"/>
              <w:keepNext/>
              <w:numPr>
                <w:ilvl w:val="0"/>
                <w:numId w:val="10"/>
              </w:numPr>
              <w:ind w:left="284" w:hanging="284"/>
            </w:pPr>
            <w:r w:rsidRPr="003834A5">
              <w:t xml:space="preserve">family responsibilities </w:t>
            </w:r>
          </w:p>
          <w:p w:rsidR="00414EF4" w:rsidRPr="003834A5" w:rsidRDefault="00414EF4" w:rsidP="00387B45">
            <w:pPr>
              <w:pStyle w:val="bullet"/>
              <w:keepNext/>
              <w:numPr>
                <w:ilvl w:val="0"/>
                <w:numId w:val="10"/>
              </w:numPr>
              <w:ind w:left="284" w:hanging="284"/>
              <w:rPr>
                <w:szCs w:val="24"/>
              </w:rPr>
            </w:pPr>
            <w:r w:rsidRPr="003834A5">
              <w:rPr>
                <w:szCs w:val="24"/>
              </w:rPr>
              <w:t xml:space="preserve">study including formal schooling or informal learning </w:t>
            </w:r>
          </w:p>
          <w:p w:rsidR="00414EF4" w:rsidRPr="003834A5" w:rsidRDefault="00414EF4" w:rsidP="00387B45">
            <w:pPr>
              <w:pStyle w:val="bullet"/>
              <w:keepNext/>
              <w:numPr>
                <w:ilvl w:val="0"/>
                <w:numId w:val="10"/>
              </w:numPr>
              <w:ind w:left="284" w:hanging="284"/>
              <w:rPr>
                <w:szCs w:val="24"/>
              </w:rPr>
            </w:pPr>
            <w:r w:rsidRPr="003834A5">
              <w:rPr>
                <w:szCs w:val="24"/>
              </w:rPr>
              <w:t>any possible barriers to completion</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087F95">
              <w:rPr>
                <w:b/>
                <w:i/>
              </w:rPr>
              <w:lastRenderedPageBreak/>
              <w:t>Learning styles</w:t>
            </w:r>
            <w:r w:rsidRPr="009C0955">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 xml:space="preserve">auditory </w:t>
            </w:r>
          </w:p>
          <w:p w:rsidR="00414EF4" w:rsidRPr="003834A5" w:rsidRDefault="00414EF4" w:rsidP="00387B45">
            <w:pPr>
              <w:pStyle w:val="bullet"/>
              <w:keepNext/>
              <w:numPr>
                <w:ilvl w:val="0"/>
                <w:numId w:val="10"/>
              </w:numPr>
              <w:ind w:left="284" w:hanging="284"/>
            </w:pPr>
            <w:r w:rsidRPr="003834A5">
              <w:t xml:space="preserve">visual </w:t>
            </w:r>
          </w:p>
          <w:p w:rsidR="00414EF4" w:rsidRPr="003834A5" w:rsidRDefault="00414EF4" w:rsidP="00387B45">
            <w:pPr>
              <w:pStyle w:val="bullet"/>
              <w:keepNext/>
              <w:numPr>
                <w:ilvl w:val="0"/>
                <w:numId w:val="10"/>
              </w:numPr>
              <w:ind w:left="284" w:hanging="284"/>
            </w:pPr>
            <w:r w:rsidRPr="003834A5">
              <w:t xml:space="preserve">kinaesthetic </w:t>
            </w:r>
          </w:p>
          <w:p w:rsidR="00414EF4" w:rsidRPr="003834A5" w:rsidRDefault="00414EF4" w:rsidP="00387B45">
            <w:pPr>
              <w:pStyle w:val="bullet"/>
              <w:keepNext/>
              <w:numPr>
                <w:ilvl w:val="0"/>
                <w:numId w:val="10"/>
              </w:numPr>
              <w:ind w:left="284" w:hanging="284"/>
            </w:pPr>
            <w:r w:rsidRPr="003834A5">
              <w:t>tactile</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087F95">
              <w:rPr>
                <w:b/>
                <w:i/>
              </w:rPr>
              <w:t>Purposes of a learning plan</w:t>
            </w:r>
            <w:r w:rsidRPr="009C0955">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assisting the learner and the provider to plan systematically for the attainment of goals</w:t>
            </w:r>
          </w:p>
          <w:p w:rsidR="00414EF4" w:rsidRPr="003834A5" w:rsidRDefault="00414EF4" w:rsidP="00387B45">
            <w:pPr>
              <w:pStyle w:val="bullet"/>
              <w:keepNext/>
              <w:numPr>
                <w:ilvl w:val="0"/>
                <w:numId w:val="10"/>
              </w:numPr>
              <w:ind w:left="284" w:hanging="284"/>
            </w:pPr>
            <w:r w:rsidRPr="003834A5">
              <w:t>as a tool to monitor progress</w:t>
            </w:r>
          </w:p>
          <w:p w:rsidR="00414EF4" w:rsidRPr="003834A5" w:rsidRDefault="00414EF4" w:rsidP="00387B45">
            <w:pPr>
              <w:pStyle w:val="bullet"/>
              <w:keepNext/>
              <w:numPr>
                <w:ilvl w:val="0"/>
                <w:numId w:val="10"/>
              </w:numPr>
              <w:ind w:left="284" w:hanging="284"/>
            </w:pPr>
            <w:r w:rsidRPr="003834A5">
              <w:t>to assist the transition of the learner to his/ her preferred options at the end of the course..</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Pr>
                <w:b/>
                <w:i/>
              </w:rPr>
              <w:t>F</w:t>
            </w:r>
            <w:r w:rsidRPr="00105AA7">
              <w:rPr>
                <w:b/>
                <w:i/>
              </w:rPr>
              <w:t xml:space="preserve">eatures of an individual learning plan </w:t>
            </w:r>
            <w:r w:rsidRPr="00524974">
              <w:t>in</w:t>
            </w:r>
            <w:r w:rsidRPr="009C0955">
              <w:t>clude:</w:t>
            </w:r>
          </w:p>
        </w:tc>
        <w:tc>
          <w:tcPr>
            <w:tcW w:w="5873" w:type="dxa"/>
            <w:gridSpan w:val="3"/>
          </w:tcPr>
          <w:p w:rsidR="00414EF4" w:rsidRPr="003834A5" w:rsidRDefault="00414EF4" w:rsidP="00387B45">
            <w:pPr>
              <w:pStyle w:val="bullet"/>
              <w:keepNext/>
              <w:numPr>
                <w:ilvl w:val="0"/>
                <w:numId w:val="10"/>
              </w:numPr>
              <w:ind w:left="284" w:hanging="284"/>
            </w:pPr>
            <w:r w:rsidRPr="003834A5">
              <w:t>short term</w:t>
            </w:r>
            <w:r>
              <w:t xml:space="preserve">/long term </w:t>
            </w:r>
            <w:r w:rsidRPr="003834A5">
              <w:t xml:space="preserve"> goals and indicators of success</w:t>
            </w:r>
          </w:p>
          <w:p w:rsidR="00414EF4" w:rsidRPr="003834A5" w:rsidRDefault="00414EF4" w:rsidP="00387B45">
            <w:pPr>
              <w:pStyle w:val="bullet"/>
              <w:keepNext/>
              <w:numPr>
                <w:ilvl w:val="0"/>
                <w:numId w:val="10"/>
              </w:numPr>
              <w:ind w:left="284" w:hanging="284"/>
            </w:pPr>
            <w:r w:rsidRPr="003834A5">
              <w:t>actions and activities to be undertaken, including monitoring arrangements</w:t>
            </w:r>
          </w:p>
          <w:p w:rsidR="00414EF4" w:rsidRPr="003834A5" w:rsidRDefault="00414EF4" w:rsidP="00387B45">
            <w:pPr>
              <w:pStyle w:val="bullet"/>
              <w:keepNext/>
              <w:numPr>
                <w:ilvl w:val="0"/>
                <w:numId w:val="10"/>
              </w:numPr>
              <w:ind w:left="284" w:hanging="284"/>
            </w:pPr>
            <w:r w:rsidRPr="003834A5">
              <w:t xml:space="preserve">responsibilities </w:t>
            </w:r>
          </w:p>
          <w:p w:rsidR="00414EF4" w:rsidRPr="003834A5" w:rsidRDefault="00414EF4" w:rsidP="00387B45">
            <w:pPr>
              <w:pStyle w:val="bullet"/>
              <w:keepNext/>
              <w:numPr>
                <w:ilvl w:val="0"/>
                <w:numId w:val="10"/>
              </w:numPr>
              <w:ind w:left="284" w:hanging="284"/>
            </w:pPr>
            <w:r w:rsidRPr="003834A5">
              <w:t>timeline</w:t>
            </w:r>
            <w:r>
              <w:t>s</w:t>
            </w:r>
          </w:p>
          <w:p w:rsidR="00414EF4" w:rsidRPr="003834A5" w:rsidRDefault="00414EF4" w:rsidP="00387B45">
            <w:pPr>
              <w:pStyle w:val="bullet"/>
              <w:keepNext/>
              <w:numPr>
                <w:ilvl w:val="0"/>
                <w:numId w:val="10"/>
              </w:numPr>
              <w:ind w:left="284" w:hanging="284"/>
            </w:pPr>
            <w:r w:rsidRPr="003834A5">
              <w:t>acknowledgement that the document is a working document and is subject to constant change, addition and deletion</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524974">
              <w:rPr>
                <w:b/>
                <w:i/>
              </w:rPr>
              <w:t>Components of individual learning planning process</w:t>
            </w:r>
            <w:r w:rsidRPr="009C0955">
              <w:t xml:space="preserve"> are:</w:t>
            </w:r>
          </w:p>
        </w:tc>
        <w:tc>
          <w:tcPr>
            <w:tcW w:w="5873" w:type="dxa"/>
            <w:gridSpan w:val="3"/>
          </w:tcPr>
          <w:p w:rsidR="00414EF4" w:rsidRPr="003834A5" w:rsidRDefault="00414EF4" w:rsidP="00387B45">
            <w:pPr>
              <w:pStyle w:val="bullet"/>
              <w:keepNext/>
              <w:numPr>
                <w:ilvl w:val="0"/>
                <w:numId w:val="10"/>
              </w:numPr>
              <w:ind w:left="284" w:hanging="284"/>
            </w:pPr>
            <w:r w:rsidRPr="003834A5">
              <w:t xml:space="preserve">assessment of learner’s needs </w:t>
            </w:r>
          </w:p>
          <w:p w:rsidR="00414EF4" w:rsidRPr="003834A5" w:rsidRDefault="00414EF4" w:rsidP="00387B45">
            <w:pPr>
              <w:pStyle w:val="bullet"/>
              <w:keepNext/>
              <w:numPr>
                <w:ilvl w:val="0"/>
                <w:numId w:val="10"/>
              </w:numPr>
              <w:ind w:left="284" w:hanging="284"/>
            </w:pPr>
            <w:r w:rsidRPr="003834A5">
              <w:t xml:space="preserve">negotiation and development of long term goals </w:t>
            </w:r>
          </w:p>
          <w:p w:rsidR="00414EF4" w:rsidRPr="003834A5" w:rsidRDefault="00414EF4" w:rsidP="00387B45">
            <w:pPr>
              <w:pStyle w:val="bullet"/>
              <w:keepNext/>
              <w:numPr>
                <w:ilvl w:val="0"/>
                <w:numId w:val="10"/>
              </w:numPr>
              <w:ind w:left="284" w:hanging="284"/>
            </w:pPr>
            <w:r w:rsidRPr="003834A5">
              <w:t xml:space="preserve">identifying one or two short term specific objectives </w:t>
            </w:r>
          </w:p>
          <w:p w:rsidR="00414EF4" w:rsidRPr="003834A5" w:rsidRDefault="00414EF4" w:rsidP="00387B45">
            <w:pPr>
              <w:pStyle w:val="bullet"/>
              <w:keepNext/>
              <w:numPr>
                <w:ilvl w:val="0"/>
                <w:numId w:val="10"/>
              </w:numPr>
              <w:ind w:left="284" w:hanging="284"/>
            </w:pPr>
            <w:r w:rsidRPr="003834A5">
              <w:t>determination of tasks and progress to achieve goals and objectives</w:t>
            </w:r>
          </w:p>
          <w:p w:rsidR="00414EF4" w:rsidRDefault="00414EF4" w:rsidP="00387B45">
            <w:pPr>
              <w:pStyle w:val="bullet"/>
              <w:keepNext/>
              <w:numPr>
                <w:ilvl w:val="0"/>
                <w:numId w:val="10"/>
              </w:numPr>
              <w:ind w:left="284" w:hanging="284"/>
            </w:pPr>
            <w:r w:rsidRPr="003834A5">
              <w:t>agreement as to who is responsible for the implementation of each task</w:t>
            </w:r>
          </w:p>
          <w:p w:rsidR="00414EF4" w:rsidRPr="00105AA7" w:rsidRDefault="00414EF4" w:rsidP="00387B45">
            <w:pPr>
              <w:pStyle w:val="bullet"/>
              <w:keepNext/>
              <w:numPr>
                <w:ilvl w:val="0"/>
                <w:numId w:val="10"/>
              </w:numPr>
              <w:ind w:left="284" w:hanging="284"/>
            </w:pPr>
            <w:r w:rsidRPr="00105AA7">
              <w:rPr>
                <w:szCs w:val="24"/>
              </w:rPr>
              <w:t>identification of additional support persons</w:t>
            </w:r>
          </w:p>
          <w:p w:rsidR="00414EF4" w:rsidRPr="00414EF4" w:rsidRDefault="00414EF4" w:rsidP="007D798B">
            <w:pPr>
              <w:pStyle w:val="endash"/>
              <w:keepNext/>
              <w:rPr>
                <w:b/>
              </w:rPr>
            </w:pPr>
            <w:r w:rsidRPr="00414EF4">
              <w:rPr>
                <w:b/>
              </w:rPr>
              <w:t>case workers and personal carers</w:t>
            </w:r>
          </w:p>
          <w:p w:rsidR="00414EF4" w:rsidRPr="00414EF4" w:rsidRDefault="00414EF4" w:rsidP="007D798B">
            <w:pPr>
              <w:pStyle w:val="endash"/>
              <w:keepNext/>
              <w:rPr>
                <w:b/>
              </w:rPr>
            </w:pPr>
            <w:r w:rsidRPr="00414EF4">
              <w:rPr>
                <w:b/>
              </w:rPr>
              <w:t>career counsellors</w:t>
            </w:r>
          </w:p>
          <w:p w:rsidR="00414EF4" w:rsidRPr="00105AA7" w:rsidRDefault="00414EF4" w:rsidP="007D798B">
            <w:pPr>
              <w:pStyle w:val="endash"/>
              <w:keepNext/>
            </w:pPr>
            <w:r w:rsidRPr="00414EF4">
              <w:rPr>
                <w:b/>
              </w:rPr>
              <w:t>family members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105AA7">
              <w:rPr>
                <w:b/>
                <w:i/>
              </w:rPr>
              <w:t>Purposes</w:t>
            </w:r>
            <w:r w:rsidRPr="009C0955">
              <w:t xml:space="preserve"> </w:t>
            </w:r>
            <w:r w:rsidRPr="00524974">
              <w:rPr>
                <w:b/>
                <w:i/>
              </w:rPr>
              <w:t>of the portfolio</w:t>
            </w:r>
            <w:r>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record what has been achieved in the course</w:t>
            </w:r>
          </w:p>
          <w:p w:rsidR="00414EF4" w:rsidRPr="003834A5" w:rsidRDefault="00414EF4" w:rsidP="00387B45">
            <w:pPr>
              <w:pStyle w:val="bullet"/>
              <w:keepNext/>
              <w:numPr>
                <w:ilvl w:val="0"/>
                <w:numId w:val="10"/>
              </w:numPr>
              <w:ind w:left="284" w:hanging="284"/>
            </w:pPr>
            <w:r>
              <w:t>provide a basis for an</w:t>
            </w:r>
            <w:r w:rsidRPr="003834A5">
              <w:t xml:space="preserve"> RPL</w:t>
            </w:r>
            <w:r>
              <w:t xml:space="preserve"> application</w:t>
            </w:r>
            <w:r w:rsidRPr="003834A5">
              <w:t xml:space="preserve"> at a later stage</w:t>
            </w:r>
          </w:p>
          <w:p w:rsidR="00414EF4" w:rsidRPr="003834A5" w:rsidRDefault="00414EF4" w:rsidP="00387B45">
            <w:pPr>
              <w:pStyle w:val="bullet"/>
              <w:keepNext/>
              <w:numPr>
                <w:ilvl w:val="0"/>
                <w:numId w:val="10"/>
              </w:numPr>
              <w:ind w:left="284" w:hanging="284"/>
            </w:pPr>
            <w:r w:rsidRPr="003834A5">
              <w:t>provide support for a CV</w:t>
            </w:r>
          </w:p>
          <w:p w:rsidR="00414EF4" w:rsidRPr="003834A5" w:rsidRDefault="00414EF4" w:rsidP="00387B45">
            <w:pPr>
              <w:pStyle w:val="bullet"/>
              <w:keepNext/>
              <w:numPr>
                <w:ilvl w:val="0"/>
                <w:numId w:val="10"/>
              </w:numPr>
              <w:ind w:left="284" w:hanging="284"/>
            </w:pPr>
            <w:r w:rsidRPr="003834A5">
              <w:t>provide opportunity for reflection on progress towards achieving goals</w:t>
            </w:r>
          </w:p>
          <w:p w:rsidR="00414EF4" w:rsidRPr="003834A5" w:rsidRDefault="00414EF4" w:rsidP="00387B45">
            <w:pPr>
              <w:pStyle w:val="bullet"/>
              <w:keepNext/>
              <w:numPr>
                <w:ilvl w:val="0"/>
                <w:numId w:val="10"/>
              </w:numPr>
              <w:ind w:left="284" w:hanging="284"/>
            </w:pPr>
            <w:r w:rsidRPr="003834A5">
              <w:t>opportunity to reflect on strategies which have been successful</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lastRenderedPageBreak/>
              <w:t>Types of evidence</w:t>
            </w:r>
            <w:r w:rsidRPr="009C0955">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collections of samples compiled by the learner</w:t>
            </w:r>
          </w:p>
          <w:p w:rsidR="00414EF4" w:rsidRPr="003834A5" w:rsidRDefault="00414EF4" w:rsidP="00387B45">
            <w:pPr>
              <w:pStyle w:val="bullet"/>
              <w:keepNext/>
              <w:numPr>
                <w:ilvl w:val="0"/>
                <w:numId w:val="10"/>
              </w:numPr>
              <w:ind w:left="284" w:hanging="284"/>
            </w:pPr>
            <w:r w:rsidRPr="003834A5">
              <w:t>products with supporting documentation</w:t>
            </w:r>
          </w:p>
          <w:p w:rsidR="00414EF4" w:rsidRPr="003834A5" w:rsidRDefault="00414EF4" w:rsidP="00387B45">
            <w:pPr>
              <w:pStyle w:val="bullet"/>
              <w:keepNext/>
              <w:numPr>
                <w:ilvl w:val="0"/>
                <w:numId w:val="10"/>
              </w:numPr>
              <w:ind w:left="284" w:hanging="284"/>
            </w:pPr>
            <w:r w:rsidRPr="003834A5">
              <w:t>journal/log book</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t>Purpose of evidence</w:t>
            </w:r>
            <w:r>
              <w:t xml:space="preserve"> includes:</w:t>
            </w:r>
          </w:p>
        </w:tc>
        <w:tc>
          <w:tcPr>
            <w:tcW w:w="5873" w:type="dxa"/>
            <w:gridSpan w:val="3"/>
          </w:tcPr>
          <w:p w:rsidR="00414EF4" w:rsidRPr="003834A5" w:rsidRDefault="00414EF4" w:rsidP="00387B45">
            <w:pPr>
              <w:pStyle w:val="bullet"/>
              <w:keepNext/>
              <w:numPr>
                <w:ilvl w:val="0"/>
                <w:numId w:val="10"/>
              </w:numPr>
              <w:ind w:left="284" w:hanging="284"/>
            </w:pPr>
            <w:r w:rsidRPr="003834A5">
              <w:t xml:space="preserve">document progress towards achievement of goals </w:t>
            </w:r>
          </w:p>
          <w:p w:rsidR="00414EF4" w:rsidRPr="003834A5" w:rsidRDefault="00414EF4" w:rsidP="00387B45">
            <w:pPr>
              <w:pStyle w:val="bullet"/>
              <w:keepNext/>
              <w:numPr>
                <w:ilvl w:val="0"/>
                <w:numId w:val="10"/>
              </w:numPr>
              <w:ind w:left="284" w:hanging="284"/>
            </w:pPr>
            <w:r w:rsidRPr="003834A5">
              <w:t xml:space="preserve">document competencies </w:t>
            </w:r>
          </w:p>
          <w:p w:rsidR="00414EF4" w:rsidRPr="003834A5" w:rsidRDefault="00414EF4" w:rsidP="00387B45">
            <w:pPr>
              <w:pStyle w:val="bullet"/>
              <w:keepNext/>
              <w:numPr>
                <w:ilvl w:val="0"/>
                <w:numId w:val="10"/>
              </w:numPr>
              <w:ind w:left="284" w:hanging="284"/>
            </w:pPr>
            <w:r w:rsidRPr="003834A5">
              <w:t xml:space="preserve">build a picture of personal attributes </w:t>
            </w:r>
          </w:p>
          <w:p w:rsidR="00414EF4" w:rsidRPr="003834A5" w:rsidRDefault="00414EF4" w:rsidP="00387B45">
            <w:pPr>
              <w:pStyle w:val="bullet"/>
              <w:keepNext/>
              <w:numPr>
                <w:ilvl w:val="0"/>
                <w:numId w:val="10"/>
              </w:numPr>
              <w:ind w:left="284" w:hanging="284"/>
            </w:pPr>
            <w:r w:rsidRPr="003834A5">
              <w:t xml:space="preserve">identify areas for further skill development </w:t>
            </w:r>
          </w:p>
          <w:p w:rsidR="00414EF4" w:rsidRPr="003834A5" w:rsidRDefault="00414EF4" w:rsidP="00387B45">
            <w:pPr>
              <w:pStyle w:val="bullet"/>
              <w:keepNext/>
              <w:numPr>
                <w:ilvl w:val="0"/>
                <w:numId w:val="10"/>
              </w:numPr>
              <w:ind w:left="284" w:hanging="284"/>
            </w:pPr>
            <w:r w:rsidRPr="003834A5">
              <w:t xml:space="preserve">identify strengths and weaknesses </w:t>
            </w:r>
          </w:p>
          <w:p w:rsidR="00414EF4" w:rsidRPr="00BC511D" w:rsidRDefault="00414EF4" w:rsidP="00387B45">
            <w:pPr>
              <w:pStyle w:val="bullet"/>
              <w:keepNext/>
              <w:numPr>
                <w:ilvl w:val="0"/>
                <w:numId w:val="10"/>
              </w:numPr>
              <w:ind w:left="284" w:hanging="284"/>
            </w:pPr>
            <w:r w:rsidRPr="003834A5">
              <w:t>document</w:t>
            </w:r>
            <w:r w:rsidRPr="00BC511D">
              <w:t xml:space="preserve"> employability skills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t xml:space="preserve">Formats </w:t>
            </w:r>
            <w:r w:rsidRPr="009C0955">
              <w:t>may include:</w:t>
            </w:r>
          </w:p>
        </w:tc>
        <w:tc>
          <w:tcPr>
            <w:tcW w:w="5873" w:type="dxa"/>
            <w:gridSpan w:val="3"/>
          </w:tcPr>
          <w:p w:rsidR="00414EF4" w:rsidRPr="003834A5" w:rsidRDefault="00414EF4" w:rsidP="00387B45">
            <w:pPr>
              <w:pStyle w:val="bullet"/>
              <w:keepNext/>
              <w:numPr>
                <w:ilvl w:val="0"/>
                <w:numId w:val="10"/>
              </w:numPr>
              <w:ind w:left="284" w:hanging="284"/>
            </w:pPr>
            <w:r w:rsidRPr="003834A5">
              <w:t>folder</w:t>
            </w:r>
          </w:p>
          <w:p w:rsidR="00414EF4" w:rsidRPr="003834A5" w:rsidRDefault="00414EF4" w:rsidP="00387B45">
            <w:pPr>
              <w:pStyle w:val="bullet"/>
              <w:keepNext/>
              <w:numPr>
                <w:ilvl w:val="0"/>
                <w:numId w:val="10"/>
              </w:numPr>
              <w:ind w:left="284" w:hanging="284"/>
            </w:pPr>
            <w:r w:rsidRPr="003834A5">
              <w:t>on-line</w:t>
            </w:r>
          </w:p>
          <w:p w:rsidR="00414EF4" w:rsidRPr="003834A5" w:rsidRDefault="00414EF4" w:rsidP="00387B45">
            <w:pPr>
              <w:pStyle w:val="bullet"/>
              <w:keepNext/>
              <w:numPr>
                <w:ilvl w:val="0"/>
                <w:numId w:val="10"/>
              </w:numPr>
              <w:ind w:left="284" w:hanging="284"/>
            </w:pPr>
            <w:r w:rsidRPr="003834A5">
              <w:t>e-portfolio</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t>Factors which contribute to success</w:t>
            </w:r>
            <w:r w:rsidRPr="009C0955">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transferring learning from one area to a new area</w:t>
            </w:r>
          </w:p>
          <w:p w:rsidR="00414EF4" w:rsidRPr="003834A5" w:rsidRDefault="00414EF4" w:rsidP="00387B45">
            <w:pPr>
              <w:pStyle w:val="bullet"/>
              <w:keepNext/>
              <w:numPr>
                <w:ilvl w:val="0"/>
                <w:numId w:val="10"/>
              </w:numPr>
              <w:ind w:left="284" w:hanging="284"/>
            </w:pPr>
            <w:r w:rsidRPr="003834A5">
              <w:t>applying appropriate strategies</w:t>
            </w:r>
          </w:p>
          <w:p w:rsidR="00414EF4" w:rsidRPr="003834A5" w:rsidRDefault="00414EF4" w:rsidP="00387B45">
            <w:pPr>
              <w:pStyle w:val="bullet"/>
              <w:keepNext/>
              <w:numPr>
                <w:ilvl w:val="0"/>
                <w:numId w:val="10"/>
              </w:numPr>
              <w:ind w:left="284" w:hanging="284"/>
            </w:pPr>
            <w:r w:rsidRPr="003834A5">
              <w:t>practising new skills</w:t>
            </w:r>
          </w:p>
          <w:p w:rsidR="00414EF4" w:rsidRPr="003834A5" w:rsidRDefault="00414EF4" w:rsidP="00387B45">
            <w:pPr>
              <w:pStyle w:val="bullet"/>
              <w:keepNext/>
              <w:numPr>
                <w:ilvl w:val="0"/>
                <w:numId w:val="10"/>
              </w:numPr>
              <w:ind w:left="284" w:hanging="284"/>
            </w:pPr>
            <w:r w:rsidRPr="003834A5">
              <w:t>seeking support of teacher, peers, other interested parties when needed</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t xml:space="preserve">Barriers </w:t>
            </w:r>
            <w:r w:rsidRPr="009C0955">
              <w:t>may include:</w:t>
            </w:r>
          </w:p>
        </w:tc>
        <w:tc>
          <w:tcPr>
            <w:tcW w:w="5873" w:type="dxa"/>
            <w:gridSpan w:val="3"/>
          </w:tcPr>
          <w:p w:rsidR="00414EF4" w:rsidRPr="003834A5" w:rsidRDefault="00414EF4" w:rsidP="00387B45">
            <w:pPr>
              <w:pStyle w:val="bullet"/>
              <w:keepNext/>
              <w:numPr>
                <w:ilvl w:val="0"/>
                <w:numId w:val="10"/>
              </w:numPr>
              <w:ind w:left="284" w:hanging="284"/>
            </w:pPr>
            <w:r w:rsidRPr="003834A5">
              <w:t>current life circumstances such as physical, mental, emotional or social constraints</w:t>
            </w:r>
          </w:p>
          <w:p w:rsidR="00414EF4" w:rsidRPr="003834A5" w:rsidRDefault="00414EF4" w:rsidP="00387B45">
            <w:pPr>
              <w:pStyle w:val="bullet"/>
              <w:keepNext/>
              <w:numPr>
                <w:ilvl w:val="0"/>
                <w:numId w:val="10"/>
              </w:numPr>
              <w:ind w:left="284" w:hanging="284"/>
            </w:pPr>
            <w:r w:rsidRPr="003834A5">
              <w:t>conflict with discourses of education</w:t>
            </w:r>
          </w:p>
          <w:p w:rsidR="00414EF4" w:rsidRPr="003834A5" w:rsidRDefault="00414EF4" w:rsidP="00387B45">
            <w:pPr>
              <w:pStyle w:val="bullet"/>
              <w:keepNext/>
              <w:numPr>
                <w:ilvl w:val="0"/>
                <w:numId w:val="10"/>
              </w:numPr>
              <w:ind w:left="284" w:hanging="284"/>
            </w:pPr>
            <w:r w:rsidRPr="003834A5">
              <w:t>cultural differences</w:t>
            </w:r>
          </w:p>
          <w:p w:rsidR="00414EF4" w:rsidRPr="003834A5" w:rsidRDefault="00414EF4" w:rsidP="00387B45">
            <w:pPr>
              <w:pStyle w:val="bullet"/>
              <w:keepNext/>
              <w:numPr>
                <w:ilvl w:val="0"/>
                <w:numId w:val="10"/>
              </w:numPr>
              <w:ind w:left="284" w:hanging="284"/>
            </w:pPr>
            <w:r w:rsidRPr="003834A5">
              <w:t>multiple roles and responsibilities</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Evidence Guide</w:t>
            </w:r>
          </w:p>
          <w:p w:rsidR="00414EF4" w:rsidRDefault="00414EF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14EF4" w:rsidTr="00414EF4">
        <w:tc>
          <w:tcPr>
            <w:tcW w:w="3369" w:type="dxa"/>
            <w:gridSpan w:val="2"/>
          </w:tcPr>
          <w:p w:rsidR="00414EF4" w:rsidRPr="005979AA" w:rsidRDefault="00414EF4" w:rsidP="007D798B">
            <w:pPr>
              <w:pStyle w:val="EG"/>
              <w:keepNext/>
            </w:pPr>
            <w:r w:rsidRPr="005979AA">
              <w:t>Critical aspects for assessment and evidence required to demonstrate competency in this unit</w:t>
            </w:r>
          </w:p>
        </w:tc>
        <w:tc>
          <w:tcPr>
            <w:tcW w:w="5873" w:type="dxa"/>
            <w:gridSpan w:val="3"/>
          </w:tcPr>
          <w:p w:rsidR="00414EF4" w:rsidRDefault="00414EF4" w:rsidP="007D798B">
            <w:pPr>
              <w:pStyle w:val="unittext"/>
              <w:keepNext/>
            </w:pPr>
            <w:r w:rsidRPr="003B087B">
              <w:t>Assessment</w:t>
            </w:r>
            <w:r>
              <w:t xml:space="preserve"> must confirm the ability to:</w:t>
            </w:r>
          </w:p>
          <w:p w:rsidR="00414EF4" w:rsidRDefault="00414EF4" w:rsidP="00387B45">
            <w:pPr>
              <w:pStyle w:val="bullet"/>
              <w:keepNext/>
              <w:numPr>
                <w:ilvl w:val="0"/>
                <w:numId w:val="10"/>
              </w:numPr>
              <w:ind w:left="284" w:hanging="284"/>
            </w:pPr>
            <w:r>
              <w:t xml:space="preserve">clarify own learning goals </w:t>
            </w:r>
            <w:r w:rsidRPr="00781342">
              <w:t>and factors affecting own learning</w:t>
            </w:r>
            <w:r>
              <w:t>, document</w:t>
            </w:r>
            <w:r w:rsidRPr="009C0955">
              <w:t xml:space="preserve"> a learning plan using an </w:t>
            </w:r>
            <w:r>
              <w:t xml:space="preserve">established template, maintain a portfolio, and monitor and update </w:t>
            </w:r>
            <w:r w:rsidRPr="009C0955">
              <w:t>the learning plan when necessary.</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5979AA" w:rsidRDefault="00414EF4" w:rsidP="007D798B">
            <w:pPr>
              <w:pStyle w:val="EG"/>
              <w:keepNext/>
            </w:pPr>
            <w:r w:rsidRPr="005979AA">
              <w:t>Context of and specific resources for assessment</w:t>
            </w:r>
          </w:p>
        </w:tc>
        <w:tc>
          <w:tcPr>
            <w:tcW w:w="5873" w:type="dxa"/>
            <w:gridSpan w:val="3"/>
          </w:tcPr>
          <w:p w:rsidR="00414EF4" w:rsidRPr="00DF6A90" w:rsidRDefault="00414EF4" w:rsidP="007D798B">
            <w:pPr>
              <w:pStyle w:val="unittext"/>
              <w:keepNext/>
            </w:pPr>
            <w:r w:rsidRPr="00DF6A90">
              <w:t>Assessment must ensure</w:t>
            </w:r>
            <w:r>
              <w:t xml:space="preserve"> access to</w:t>
            </w:r>
            <w:r w:rsidRPr="00DF6A90">
              <w:t>:</w:t>
            </w:r>
          </w:p>
          <w:p w:rsidR="00414EF4" w:rsidRDefault="00414EF4" w:rsidP="00387B45">
            <w:pPr>
              <w:pStyle w:val="bullet"/>
              <w:keepNext/>
              <w:numPr>
                <w:ilvl w:val="0"/>
                <w:numId w:val="10"/>
              </w:numPr>
              <w:ind w:left="284" w:hanging="284"/>
            </w:pPr>
            <w:r>
              <w:lastRenderedPageBreak/>
              <w:t>an established format to document the learning plan</w:t>
            </w:r>
          </w:p>
          <w:p w:rsidR="00414EF4" w:rsidRPr="00DF6A90" w:rsidRDefault="00414EF4" w:rsidP="00387B45">
            <w:pPr>
              <w:pStyle w:val="bullet"/>
              <w:keepNext/>
              <w:numPr>
                <w:ilvl w:val="0"/>
                <w:numId w:val="10"/>
              </w:numPr>
              <w:ind w:left="284" w:hanging="284"/>
            </w:pPr>
            <w:r>
              <w:t>computer technology as required</w:t>
            </w:r>
          </w:p>
          <w:p w:rsidR="00414EF4" w:rsidRPr="00C1750E" w:rsidRDefault="00414EF4" w:rsidP="007D798B">
            <w:pPr>
              <w:pStyle w:val="unittext"/>
              <w:keepNext/>
            </w:pPr>
            <w:r>
              <w:t>A</w:t>
            </w:r>
            <w:r w:rsidRPr="00DF6A90">
              <w:t>ssessment of performance requirements in this unit is best undertaken over the course of the program</w:t>
            </w:r>
            <w:r>
              <w:t xml:space="preserve"> so learning goals can be reviewed and amended</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622D2D" w:rsidRDefault="00414EF4" w:rsidP="007D798B">
            <w:pPr>
              <w:pStyle w:val="EG"/>
              <w:keepNext/>
            </w:pPr>
            <w:r w:rsidRPr="005979AA">
              <w:t>Method(s) of assessment</w:t>
            </w:r>
          </w:p>
        </w:tc>
        <w:tc>
          <w:tcPr>
            <w:tcW w:w="5873" w:type="dxa"/>
            <w:gridSpan w:val="3"/>
          </w:tcPr>
          <w:p w:rsidR="00414EF4" w:rsidRPr="00DF6A90" w:rsidRDefault="00414EF4" w:rsidP="007D798B">
            <w:pPr>
              <w:pStyle w:val="unittext"/>
              <w:keepNext/>
            </w:pPr>
            <w:r w:rsidRPr="00DF6A90">
              <w:t>The following assessment methods are suitable for this unit:</w:t>
            </w:r>
          </w:p>
          <w:p w:rsidR="00414EF4" w:rsidRPr="00DF6A90" w:rsidRDefault="00414EF4" w:rsidP="00387B45">
            <w:pPr>
              <w:pStyle w:val="bullet"/>
              <w:keepNext/>
              <w:numPr>
                <w:ilvl w:val="0"/>
                <w:numId w:val="10"/>
              </w:numPr>
              <w:ind w:left="284" w:hanging="284"/>
            </w:pPr>
            <w:r>
              <w:t>oral</w:t>
            </w:r>
            <w:r w:rsidRPr="00DF6A90">
              <w:t xml:space="preserve"> or written questioning to assess knowledge of the purpose and </w:t>
            </w:r>
            <w:r>
              <w:t>strategies to achieve goals</w:t>
            </w:r>
          </w:p>
          <w:p w:rsidR="00414EF4" w:rsidRPr="00DF6A90" w:rsidRDefault="00414EF4" w:rsidP="00387B45">
            <w:pPr>
              <w:pStyle w:val="bullet"/>
              <w:keepNext/>
              <w:numPr>
                <w:ilvl w:val="0"/>
                <w:numId w:val="10"/>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rsidR="00414EF4" w:rsidRDefault="00414EF4" w:rsidP="00387B45">
            <w:pPr>
              <w:pStyle w:val="bullet"/>
              <w:keepNext/>
              <w:numPr>
                <w:ilvl w:val="0"/>
                <w:numId w:val="10"/>
              </w:numPr>
              <w:ind w:left="284" w:hanging="284"/>
            </w:pPr>
            <w:r w:rsidRPr="00DF6A90">
              <w:t>portfolios to assess evidence of how identified goals have been met</w:t>
            </w:r>
            <w:r>
              <w:t xml:space="preserve"> consisting of :</w:t>
            </w:r>
          </w:p>
          <w:p w:rsidR="00414EF4" w:rsidRPr="00C1750E" w:rsidRDefault="00414EF4" w:rsidP="007D798B">
            <w:pPr>
              <w:pStyle w:val="endash"/>
              <w:keepNext/>
            </w:pPr>
            <w:r w:rsidRPr="00C1750E">
              <w:t>collections of samples compiled by the learner</w:t>
            </w:r>
          </w:p>
          <w:p w:rsidR="00414EF4" w:rsidRPr="00C1750E" w:rsidRDefault="00414EF4" w:rsidP="007D798B">
            <w:pPr>
              <w:pStyle w:val="endash"/>
              <w:keepNext/>
            </w:pPr>
            <w:r w:rsidRPr="00C1750E">
              <w:t>product with supporting documentation</w:t>
            </w:r>
          </w:p>
          <w:p w:rsidR="00414EF4" w:rsidRPr="00C1750E" w:rsidRDefault="00414EF4" w:rsidP="007D798B">
            <w:pPr>
              <w:pStyle w:val="endash"/>
              <w:keepNext/>
            </w:pPr>
            <w:r w:rsidRPr="00C1750E">
              <w:t>journal/log book</w:t>
            </w:r>
          </w:p>
          <w:p w:rsidR="00414EF4" w:rsidRDefault="00414EF4" w:rsidP="00387B45">
            <w:pPr>
              <w:pStyle w:val="bullet"/>
              <w:keepNext/>
              <w:numPr>
                <w:ilvl w:val="0"/>
                <w:numId w:val="10"/>
              </w:numPr>
              <w:ind w:left="284" w:hanging="284"/>
            </w:pPr>
            <w:r w:rsidRPr="00DF6A90">
              <w:t>testimonials/reports from other teachers or support</w:t>
            </w:r>
            <w:r>
              <w:t xml:space="preserve"> staff</w:t>
            </w:r>
          </w:p>
        </w:tc>
      </w:tr>
    </w:tbl>
    <w:p w:rsidR="00414EF4" w:rsidRDefault="00414EF4" w:rsidP="008E119F"/>
    <w:p w:rsidR="00414EF4" w:rsidRDefault="00414EF4" w:rsidP="008E119F">
      <w:pPr>
        <w:spacing w:before="0" w:after="0"/>
        <w:rPr>
          <w:sz w:val="16"/>
          <w:szCs w:val="16"/>
        </w:rPr>
        <w:sectPr w:rsidR="00414EF4" w:rsidSect="00414EF4">
          <w:headerReference w:type="even" r:id="rId185"/>
          <w:headerReference w:type="default" r:id="rId186"/>
          <w:footerReference w:type="even" r:id="rId187"/>
          <w:headerReference w:type="first" r:id="rId188"/>
          <w:footerReference w:type="first" r:id="rId18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414EF4" w:rsidTr="00414EF4">
        <w:tc>
          <w:tcPr>
            <w:tcW w:w="2943" w:type="dxa"/>
          </w:tcPr>
          <w:p w:rsidR="00414EF4" w:rsidRPr="00D72D90" w:rsidRDefault="00414EF4" w:rsidP="007D798B">
            <w:pPr>
              <w:pStyle w:val="code"/>
              <w:keepNext/>
            </w:pPr>
            <w:r w:rsidRPr="00D72D90">
              <w:lastRenderedPageBreak/>
              <w:t>Unit Code</w:t>
            </w:r>
          </w:p>
        </w:tc>
        <w:tc>
          <w:tcPr>
            <w:tcW w:w="6299" w:type="dxa"/>
            <w:gridSpan w:val="4"/>
          </w:tcPr>
          <w:p w:rsidR="00414EF4" w:rsidRPr="00D72D90" w:rsidRDefault="00D42731" w:rsidP="007F413C">
            <w:pPr>
              <w:pStyle w:val="code1"/>
            </w:pPr>
            <w:bookmarkStart w:id="171" w:name="_Toc451945970"/>
            <w:r w:rsidRPr="00D42731">
              <w:t>VU21324</w:t>
            </w:r>
            <w:bookmarkEnd w:id="171"/>
          </w:p>
        </w:tc>
      </w:tr>
      <w:tr w:rsidR="00414EF4" w:rsidTr="00414EF4">
        <w:tc>
          <w:tcPr>
            <w:tcW w:w="2943" w:type="dxa"/>
          </w:tcPr>
          <w:p w:rsidR="00414EF4" w:rsidRPr="00D72D90" w:rsidRDefault="00414EF4" w:rsidP="007D798B">
            <w:pPr>
              <w:pStyle w:val="code"/>
              <w:keepNext/>
            </w:pPr>
            <w:r w:rsidRPr="00D72D90">
              <w:t>Unit Title</w:t>
            </w:r>
          </w:p>
        </w:tc>
        <w:tc>
          <w:tcPr>
            <w:tcW w:w="6299" w:type="dxa"/>
            <w:gridSpan w:val="4"/>
          </w:tcPr>
          <w:p w:rsidR="00414EF4" w:rsidRPr="00963996" w:rsidRDefault="00414EF4" w:rsidP="007F413C">
            <w:pPr>
              <w:pStyle w:val="code1"/>
            </w:pPr>
            <w:bookmarkStart w:id="172" w:name="_Toc451945971"/>
            <w:r>
              <w:t>Plan and undertake a project</w:t>
            </w:r>
            <w:bookmarkEnd w:id="172"/>
            <w:r w:rsidRPr="00963996">
              <w:t xml:space="preserve"> </w:t>
            </w:r>
          </w:p>
        </w:tc>
      </w:tr>
      <w:tr w:rsidR="00414EF4" w:rsidTr="00414EF4">
        <w:tc>
          <w:tcPr>
            <w:tcW w:w="2943" w:type="dxa"/>
          </w:tcPr>
          <w:p w:rsidR="00414EF4" w:rsidRDefault="00414EF4" w:rsidP="007D798B">
            <w:pPr>
              <w:pStyle w:val="Heading21"/>
              <w:keepNext/>
            </w:pPr>
            <w:r>
              <w:t>Unit Descriptor</w:t>
            </w:r>
          </w:p>
        </w:tc>
        <w:tc>
          <w:tcPr>
            <w:tcW w:w="6299" w:type="dxa"/>
            <w:gridSpan w:val="4"/>
          </w:tcPr>
          <w:p w:rsidR="00414EF4" w:rsidRDefault="00414EF4" w:rsidP="007D798B">
            <w:pPr>
              <w:pStyle w:val="unittext"/>
              <w:keepNext/>
            </w:pPr>
            <w:r>
              <w:t>This unit develops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tc>
      </w:tr>
      <w:tr w:rsidR="00414EF4" w:rsidTr="00414EF4">
        <w:tc>
          <w:tcPr>
            <w:tcW w:w="2943" w:type="dxa"/>
          </w:tcPr>
          <w:p w:rsidR="00414EF4" w:rsidRDefault="00414EF4" w:rsidP="007D798B">
            <w:pPr>
              <w:pStyle w:val="Heading21"/>
              <w:keepNext/>
            </w:pPr>
            <w:r>
              <w:t>Employability Skills</w:t>
            </w:r>
          </w:p>
        </w:tc>
        <w:tc>
          <w:tcPr>
            <w:tcW w:w="6299" w:type="dxa"/>
            <w:gridSpan w:val="4"/>
          </w:tcPr>
          <w:p w:rsidR="00414EF4" w:rsidRDefault="00414EF4" w:rsidP="007D798B">
            <w:pPr>
              <w:pStyle w:val="unittext"/>
              <w:keepNext/>
            </w:pPr>
            <w:r>
              <w:t>This unit contains employability skills.</w:t>
            </w:r>
          </w:p>
        </w:tc>
      </w:tr>
      <w:tr w:rsidR="00414EF4" w:rsidTr="00414EF4">
        <w:tc>
          <w:tcPr>
            <w:tcW w:w="2943" w:type="dxa"/>
          </w:tcPr>
          <w:p w:rsidR="00414EF4" w:rsidRDefault="00414EF4" w:rsidP="007D798B">
            <w:pPr>
              <w:pStyle w:val="Heading21"/>
              <w:keepNext/>
            </w:pPr>
            <w:r>
              <w:t>Application of the Unit</w:t>
            </w:r>
          </w:p>
        </w:tc>
        <w:tc>
          <w:tcPr>
            <w:tcW w:w="6299" w:type="dxa"/>
            <w:gridSpan w:val="4"/>
          </w:tcPr>
          <w:p w:rsidR="00414EF4" w:rsidRDefault="00414EF4" w:rsidP="007D798B">
            <w:pPr>
              <w:pStyle w:val="unittext"/>
              <w:keepNext/>
            </w:pPr>
            <w:r>
              <w:t>This unit applies to learners who need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Activities will be designed within guidelines established by the learner. </w:t>
            </w:r>
          </w:p>
        </w:tc>
      </w:tr>
      <w:tr w:rsidR="00414EF4" w:rsidTr="00414EF4">
        <w:tc>
          <w:tcPr>
            <w:tcW w:w="2943" w:type="dxa"/>
          </w:tcPr>
          <w:p w:rsidR="00414EF4" w:rsidRDefault="00414EF4" w:rsidP="007D798B">
            <w:pPr>
              <w:pStyle w:val="Heading21"/>
              <w:keepNext/>
            </w:pPr>
            <w:r>
              <w:t>Element</w:t>
            </w:r>
          </w:p>
          <w:p w:rsidR="00414EF4" w:rsidRDefault="00414EF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414EF4" w:rsidRDefault="00414EF4" w:rsidP="007D798B">
            <w:pPr>
              <w:pStyle w:val="Heading21"/>
              <w:keepNext/>
            </w:pPr>
            <w:r>
              <w:t>Performance Criteria</w:t>
            </w:r>
          </w:p>
          <w:p w:rsidR="00414EF4" w:rsidRDefault="00414EF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rPr>
          <w:trHeight w:val="435"/>
        </w:trPr>
        <w:tc>
          <w:tcPr>
            <w:tcW w:w="2943" w:type="dxa"/>
            <w:vMerge w:val="restart"/>
          </w:tcPr>
          <w:p w:rsidR="00414EF4" w:rsidRPr="00282AFE" w:rsidRDefault="00414EF4" w:rsidP="007D798B">
            <w:pPr>
              <w:pStyle w:val="element"/>
              <w:keepNext/>
            </w:pPr>
            <w:r>
              <w:t>1</w:t>
            </w:r>
            <w:r>
              <w:tab/>
              <w:t>Propose a project</w:t>
            </w:r>
          </w:p>
        </w:tc>
        <w:tc>
          <w:tcPr>
            <w:tcW w:w="570" w:type="dxa"/>
            <w:gridSpan w:val="2"/>
          </w:tcPr>
          <w:p w:rsidR="00414EF4" w:rsidRDefault="00414EF4" w:rsidP="007D798B">
            <w:pPr>
              <w:pStyle w:val="unittext"/>
              <w:keepNext/>
            </w:pPr>
            <w:r>
              <w:t>1.1</w:t>
            </w:r>
          </w:p>
        </w:tc>
        <w:tc>
          <w:tcPr>
            <w:tcW w:w="5729" w:type="dxa"/>
            <w:gridSpan w:val="2"/>
          </w:tcPr>
          <w:p w:rsidR="00414EF4" w:rsidRPr="00C12353" w:rsidRDefault="00414EF4" w:rsidP="007D798B">
            <w:pPr>
              <w:pStyle w:val="unittext"/>
              <w:keepNext/>
            </w:pPr>
            <w:r>
              <w:t xml:space="preserve">Select an </w:t>
            </w:r>
            <w:r w:rsidRPr="008D5838">
              <w:t>area of interest or need</w:t>
            </w:r>
          </w:p>
        </w:tc>
      </w:tr>
      <w:tr w:rsidR="00414EF4" w:rsidTr="00414EF4">
        <w:trPr>
          <w:trHeight w:val="690"/>
        </w:trPr>
        <w:tc>
          <w:tcPr>
            <w:tcW w:w="2943" w:type="dxa"/>
            <w:vMerge/>
          </w:tcPr>
          <w:p w:rsidR="00414EF4" w:rsidRDefault="00414EF4" w:rsidP="007D798B">
            <w:pPr>
              <w:pStyle w:val="unittext"/>
              <w:keepNext/>
            </w:pPr>
          </w:p>
        </w:tc>
        <w:tc>
          <w:tcPr>
            <w:tcW w:w="570" w:type="dxa"/>
            <w:gridSpan w:val="2"/>
          </w:tcPr>
          <w:p w:rsidR="00414EF4" w:rsidRDefault="00414EF4" w:rsidP="007D798B">
            <w:pPr>
              <w:pStyle w:val="unittext"/>
              <w:keepNext/>
            </w:pPr>
            <w:r>
              <w:t>1.2</w:t>
            </w:r>
          </w:p>
        </w:tc>
        <w:tc>
          <w:tcPr>
            <w:tcW w:w="5729" w:type="dxa"/>
            <w:gridSpan w:val="2"/>
          </w:tcPr>
          <w:p w:rsidR="00414EF4" w:rsidRDefault="00414EF4" w:rsidP="007D798B">
            <w:pPr>
              <w:pStyle w:val="unittext"/>
              <w:keepNext/>
            </w:pPr>
            <w:r w:rsidRPr="00C12353">
              <w:t xml:space="preserve">Clarify proposed </w:t>
            </w:r>
            <w:r w:rsidRPr="00C12353">
              <w:rPr>
                <w:b/>
                <w:i/>
              </w:rPr>
              <w:t>project goals</w:t>
            </w:r>
            <w:r w:rsidRPr="00C12353">
              <w:t xml:space="preserve"> with appropriate </w:t>
            </w:r>
            <w:r w:rsidRPr="00C12353">
              <w:rPr>
                <w:b/>
                <w:i/>
              </w:rPr>
              <w:t>support people</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unittext"/>
              <w:keepNext/>
            </w:pPr>
            <w:r>
              <w:t>1.3</w:t>
            </w:r>
          </w:p>
        </w:tc>
        <w:tc>
          <w:tcPr>
            <w:tcW w:w="5729" w:type="dxa"/>
            <w:gridSpan w:val="2"/>
          </w:tcPr>
          <w:p w:rsidR="00414EF4" w:rsidRDefault="00414EF4" w:rsidP="007D798B">
            <w:pPr>
              <w:pStyle w:val="unittext"/>
              <w:keepNext/>
            </w:pPr>
            <w:r>
              <w:t>Link c</w:t>
            </w:r>
            <w:r w:rsidRPr="009610B4">
              <w:t>urrent skills, knowledge</w:t>
            </w:r>
            <w:r>
              <w:t>, interests</w:t>
            </w:r>
            <w:r w:rsidRPr="009610B4">
              <w:t xml:space="preserve"> and </w:t>
            </w:r>
            <w:r>
              <w:t>learning strategies to</w:t>
            </w:r>
            <w:r w:rsidRPr="009610B4">
              <w:t xml:space="preserve"> </w:t>
            </w:r>
            <w:r>
              <w:t>project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610B4" w:rsidRDefault="00414EF4" w:rsidP="007D798B">
            <w:pPr>
              <w:pStyle w:val="element"/>
              <w:keepNext/>
            </w:pPr>
            <w:r>
              <w:t>2</w:t>
            </w:r>
            <w:r>
              <w:tab/>
            </w:r>
            <w:r w:rsidRPr="009B3AB1">
              <w:t xml:space="preserve">Design and </w:t>
            </w:r>
            <w:r>
              <w:t>plan the project</w:t>
            </w:r>
          </w:p>
          <w:p w:rsidR="00414EF4" w:rsidRPr="009610B4" w:rsidRDefault="00414EF4" w:rsidP="007D798B">
            <w:pPr>
              <w:pStyle w:val="unittext"/>
              <w:keepNext/>
            </w:pPr>
          </w:p>
        </w:tc>
        <w:tc>
          <w:tcPr>
            <w:tcW w:w="585" w:type="dxa"/>
            <w:gridSpan w:val="3"/>
          </w:tcPr>
          <w:p w:rsidR="00414EF4" w:rsidRDefault="00414EF4" w:rsidP="007D798B">
            <w:pPr>
              <w:pStyle w:val="unittext"/>
              <w:keepNext/>
            </w:pPr>
            <w:r>
              <w:t>2.1</w:t>
            </w:r>
          </w:p>
        </w:tc>
        <w:tc>
          <w:tcPr>
            <w:tcW w:w="5714" w:type="dxa"/>
          </w:tcPr>
          <w:p w:rsidR="00414EF4" w:rsidRPr="0086175D" w:rsidRDefault="00414EF4" w:rsidP="007D798B">
            <w:pPr>
              <w:pStyle w:val="unittext"/>
              <w:keepN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414EF4" w:rsidTr="00414EF4">
        <w:tc>
          <w:tcPr>
            <w:tcW w:w="2943" w:type="dxa"/>
            <w:vMerge/>
          </w:tcPr>
          <w:p w:rsidR="00414EF4" w:rsidRDefault="00414EF4" w:rsidP="007D798B">
            <w:pPr>
              <w:keepNext/>
            </w:pPr>
          </w:p>
        </w:tc>
        <w:tc>
          <w:tcPr>
            <w:tcW w:w="585" w:type="dxa"/>
            <w:gridSpan w:val="3"/>
          </w:tcPr>
          <w:p w:rsidR="00414EF4" w:rsidRPr="00C12353" w:rsidRDefault="00414EF4" w:rsidP="007D798B">
            <w:pPr>
              <w:pStyle w:val="unittext"/>
              <w:keepNext/>
            </w:pPr>
            <w:r>
              <w:t>2.2</w:t>
            </w:r>
          </w:p>
        </w:tc>
        <w:tc>
          <w:tcPr>
            <w:tcW w:w="5714" w:type="dxa"/>
          </w:tcPr>
          <w:p w:rsidR="00414EF4" w:rsidRDefault="00414EF4" w:rsidP="007D798B">
            <w:pPr>
              <w:pStyle w:val="unittext"/>
              <w:keepN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414EF4" w:rsidTr="00414EF4">
        <w:tc>
          <w:tcPr>
            <w:tcW w:w="2943" w:type="dxa"/>
            <w:vMerge/>
          </w:tcPr>
          <w:p w:rsidR="00414EF4" w:rsidRDefault="00414EF4" w:rsidP="007D798B">
            <w:pPr>
              <w:keepNext/>
            </w:pPr>
          </w:p>
        </w:tc>
        <w:tc>
          <w:tcPr>
            <w:tcW w:w="585" w:type="dxa"/>
            <w:gridSpan w:val="3"/>
          </w:tcPr>
          <w:p w:rsidR="00414EF4" w:rsidRDefault="00414EF4" w:rsidP="007D798B">
            <w:pPr>
              <w:pStyle w:val="unittext"/>
              <w:keepNext/>
            </w:pPr>
            <w:r>
              <w:t>2.3</w:t>
            </w:r>
          </w:p>
        </w:tc>
        <w:tc>
          <w:tcPr>
            <w:tcW w:w="5714" w:type="dxa"/>
          </w:tcPr>
          <w:p w:rsidR="00414EF4" w:rsidRDefault="00414EF4" w:rsidP="007D798B">
            <w:pPr>
              <w:pStyle w:val="unittext"/>
              <w:keepN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610B4" w:rsidRDefault="00414EF4" w:rsidP="007D798B">
            <w:pPr>
              <w:pStyle w:val="element"/>
              <w:keepNext/>
            </w:pPr>
            <w:r>
              <w:t>3</w:t>
            </w:r>
            <w:r>
              <w:tab/>
              <w:t xml:space="preserve">Document the project </w:t>
            </w:r>
          </w:p>
        </w:tc>
        <w:tc>
          <w:tcPr>
            <w:tcW w:w="570" w:type="dxa"/>
            <w:gridSpan w:val="2"/>
          </w:tcPr>
          <w:p w:rsidR="00414EF4" w:rsidRDefault="00414EF4" w:rsidP="007D798B">
            <w:pPr>
              <w:pStyle w:val="unittext"/>
              <w:keepNext/>
            </w:pPr>
            <w:r>
              <w:t>3.1</w:t>
            </w:r>
          </w:p>
        </w:tc>
        <w:tc>
          <w:tcPr>
            <w:tcW w:w="5729" w:type="dxa"/>
            <w:gridSpan w:val="2"/>
          </w:tcPr>
          <w:p w:rsidR="00414EF4" w:rsidRPr="00243CE4" w:rsidRDefault="00414EF4" w:rsidP="007D798B">
            <w:pPr>
              <w:pStyle w:val="unittext"/>
              <w:keepNext/>
            </w:pPr>
            <w:r w:rsidRPr="00C12353">
              <w:t>Record</w:t>
            </w:r>
            <w:r>
              <w:rPr>
                <w:b/>
                <w:i/>
              </w:rPr>
              <w:t xml:space="preserve"> a</w:t>
            </w:r>
            <w:r w:rsidRPr="00C12353">
              <w:rPr>
                <w:b/>
                <w:i/>
              </w:rPr>
              <w:t>ction plan</w:t>
            </w:r>
            <w:r>
              <w:t xml:space="preserve"> </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unittext"/>
              <w:keepNext/>
            </w:pPr>
            <w:r>
              <w:t>3.2</w:t>
            </w:r>
          </w:p>
        </w:tc>
        <w:tc>
          <w:tcPr>
            <w:tcW w:w="5729" w:type="dxa"/>
            <w:gridSpan w:val="2"/>
          </w:tcPr>
          <w:p w:rsidR="00414EF4" w:rsidRDefault="00414EF4" w:rsidP="007D798B">
            <w:pPr>
              <w:pStyle w:val="unittext"/>
              <w:keepNext/>
            </w:pPr>
            <w:r w:rsidRPr="00F52BFC">
              <w:rPr>
                <w:b/>
                <w:i/>
              </w:rPr>
              <w:t>Record</w:t>
            </w:r>
            <w:r>
              <w:t xml:space="preserve"> work undertaken to meet project goals </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610B4" w:rsidRDefault="00414EF4" w:rsidP="007D798B">
            <w:pPr>
              <w:pStyle w:val="element"/>
              <w:keepNext/>
            </w:pPr>
            <w:r>
              <w:t>4</w:t>
            </w:r>
            <w:r>
              <w:tab/>
            </w:r>
            <w:hyperlink r:id="rId190" w:history="1">
              <w:r>
                <w:t>Carry</w:t>
              </w:r>
            </w:hyperlink>
            <w:r>
              <w:t xml:space="preserve"> out the plan</w:t>
            </w:r>
          </w:p>
        </w:tc>
        <w:tc>
          <w:tcPr>
            <w:tcW w:w="570" w:type="dxa"/>
            <w:gridSpan w:val="2"/>
          </w:tcPr>
          <w:p w:rsidR="00414EF4" w:rsidRDefault="00414EF4" w:rsidP="007D798B">
            <w:pPr>
              <w:pStyle w:val="unittext"/>
              <w:keepNext/>
            </w:pPr>
            <w:r>
              <w:t>4.1</w:t>
            </w:r>
          </w:p>
        </w:tc>
        <w:tc>
          <w:tcPr>
            <w:tcW w:w="5729" w:type="dxa"/>
            <w:gridSpan w:val="2"/>
          </w:tcPr>
          <w:p w:rsidR="00414EF4" w:rsidRDefault="00414EF4" w:rsidP="007D798B">
            <w:pPr>
              <w:pStyle w:val="unittext"/>
              <w:keepNext/>
            </w:pPr>
            <w:r w:rsidRPr="00F52BFC">
              <w:t>Gather</w:t>
            </w:r>
            <w:r>
              <w:t xml:space="preserve"> </w:t>
            </w:r>
            <w:r>
              <w:rPr>
                <w:b/>
                <w:i/>
              </w:rPr>
              <w:t>r</w:t>
            </w:r>
            <w:r w:rsidRPr="00F52BFC">
              <w:rPr>
                <w:b/>
                <w:i/>
              </w:rPr>
              <w:t xml:space="preserve">esources </w:t>
            </w:r>
            <w:r>
              <w:t xml:space="preserve">required for the project </w:t>
            </w:r>
          </w:p>
        </w:tc>
      </w:tr>
      <w:tr w:rsidR="00414EF4" w:rsidTr="00414EF4">
        <w:tc>
          <w:tcPr>
            <w:tcW w:w="2943" w:type="dxa"/>
            <w:vMerge/>
          </w:tcPr>
          <w:p w:rsidR="00414EF4" w:rsidRPr="009B3AB1" w:rsidRDefault="00414EF4" w:rsidP="007D798B">
            <w:pPr>
              <w:keepNext/>
              <w:rPr>
                <w:rFonts w:ascii="Times New Roman" w:hAnsi="Times New Roman"/>
                <w:sz w:val="24"/>
              </w:rPr>
            </w:pPr>
          </w:p>
        </w:tc>
        <w:tc>
          <w:tcPr>
            <w:tcW w:w="570" w:type="dxa"/>
            <w:gridSpan w:val="2"/>
          </w:tcPr>
          <w:p w:rsidR="00414EF4" w:rsidRDefault="00414EF4" w:rsidP="007D798B">
            <w:pPr>
              <w:pStyle w:val="unittext"/>
              <w:keepNext/>
            </w:pPr>
            <w:r>
              <w:t>4.2</w:t>
            </w:r>
          </w:p>
        </w:tc>
        <w:tc>
          <w:tcPr>
            <w:tcW w:w="5729" w:type="dxa"/>
            <w:gridSpan w:val="2"/>
          </w:tcPr>
          <w:p w:rsidR="00414EF4" w:rsidRDefault="00414EF4" w:rsidP="007D798B">
            <w:pPr>
              <w:pStyle w:val="unittext"/>
              <w:keepNext/>
            </w:pPr>
            <w:r>
              <w:t xml:space="preserve">Undertake project tasks </w:t>
            </w:r>
          </w:p>
        </w:tc>
      </w:tr>
      <w:tr w:rsidR="00414EF4" w:rsidTr="00414EF4">
        <w:tc>
          <w:tcPr>
            <w:tcW w:w="2943" w:type="dxa"/>
            <w:vMerge/>
          </w:tcPr>
          <w:p w:rsidR="00414EF4" w:rsidRPr="009B3AB1" w:rsidRDefault="00414EF4" w:rsidP="007D798B">
            <w:pPr>
              <w:keepNext/>
              <w:rPr>
                <w:rFonts w:ascii="Times New Roman" w:hAnsi="Times New Roman"/>
                <w:sz w:val="24"/>
              </w:rPr>
            </w:pPr>
          </w:p>
        </w:tc>
        <w:tc>
          <w:tcPr>
            <w:tcW w:w="570" w:type="dxa"/>
            <w:gridSpan w:val="2"/>
          </w:tcPr>
          <w:p w:rsidR="00414EF4" w:rsidRDefault="00414EF4" w:rsidP="007D798B">
            <w:pPr>
              <w:pStyle w:val="unittext"/>
              <w:keepNext/>
            </w:pPr>
            <w:r>
              <w:t>4.3</w:t>
            </w:r>
          </w:p>
        </w:tc>
        <w:tc>
          <w:tcPr>
            <w:tcW w:w="5729" w:type="dxa"/>
            <w:gridSpan w:val="2"/>
          </w:tcPr>
          <w:p w:rsidR="00414EF4" w:rsidRPr="009610B4" w:rsidRDefault="00414EF4" w:rsidP="007D798B">
            <w:pPr>
              <w:pStyle w:val="unittext"/>
              <w:keepNext/>
            </w:pPr>
            <w:r>
              <w:t>Monitor and record activities</w:t>
            </w:r>
            <w:r w:rsidRPr="009B3AB1">
              <w:t xml:space="preserve"> </w:t>
            </w:r>
            <w:r>
              <w:t>undertaken</w:t>
            </w:r>
          </w:p>
        </w:tc>
      </w:tr>
      <w:tr w:rsidR="00414EF4" w:rsidTr="00414EF4">
        <w:tc>
          <w:tcPr>
            <w:tcW w:w="2943" w:type="dxa"/>
            <w:vMerge/>
          </w:tcPr>
          <w:p w:rsidR="00414EF4" w:rsidRPr="009B3AB1" w:rsidRDefault="00414EF4" w:rsidP="007D798B">
            <w:pPr>
              <w:keepNext/>
              <w:rPr>
                <w:rFonts w:ascii="Times New Roman" w:hAnsi="Times New Roman"/>
                <w:sz w:val="24"/>
              </w:rPr>
            </w:pPr>
          </w:p>
        </w:tc>
        <w:tc>
          <w:tcPr>
            <w:tcW w:w="570" w:type="dxa"/>
            <w:gridSpan w:val="2"/>
          </w:tcPr>
          <w:p w:rsidR="00414EF4" w:rsidRDefault="00414EF4" w:rsidP="007D798B">
            <w:pPr>
              <w:pStyle w:val="unittext"/>
              <w:keepNext/>
            </w:pPr>
            <w:r>
              <w:t>4.4</w:t>
            </w:r>
          </w:p>
        </w:tc>
        <w:tc>
          <w:tcPr>
            <w:tcW w:w="5729" w:type="dxa"/>
            <w:gridSpan w:val="2"/>
          </w:tcPr>
          <w:p w:rsidR="00414EF4" w:rsidRPr="009610B4" w:rsidRDefault="00414EF4" w:rsidP="007D798B">
            <w:pPr>
              <w:pStyle w:val="unittext"/>
              <w:keepNext/>
            </w:pPr>
            <w:r>
              <w:t xml:space="preserve">Amend action </w:t>
            </w:r>
            <w:r w:rsidRPr="003E5E76">
              <w:t>plan as needed</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610B4" w:rsidRDefault="00414EF4" w:rsidP="007D798B">
            <w:pPr>
              <w:pStyle w:val="element"/>
              <w:keepNext/>
            </w:pPr>
            <w:r>
              <w:t xml:space="preserve">5 </w:t>
            </w:r>
            <w:r>
              <w:tab/>
              <w:t>Review the conduct of the project</w:t>
            </w:r>
          </w:p>
        </w:tc>
        <w:tc>
          <w:tcPr>
            <w:tcW w:w="570" w:type="dxa"/>
            <w:gridSpan w:val="2"/>
          </w:tcPr>
          <w:p w:rsidR="00414EF4" w:rsidRDefault="00414EF4" w:rsidP="007D798B">
            <w:pPr>
              <w:pStyle w:val="unittext"/>
              <w:keepNext/>
            </w:pPr>
            <w:r>
              <w:t>5.1</w:t>
            </w:r>
          </w:p>
        </w:tc>
        <w:tc>
          <w:tcPr>
            <w:tcW w:w="5729" w:type="dxa"/>
            <w:gridSpan w:val="2"/>
          </w:tcPr>
          <w:p w:rsidR="00414EF4" w:rsidRPr="003E5E76" w:rsidRDefault="00414EF4" w:rsidP="007D798B">
            <w:pPr>
              <w:pStyle w:val="unittext"/>
              <w:keepNext/>
            </w:pPr>
            <w:r w:rsidRPr="00F52BFC">
              <w:rPr>
                <w:b/>
                <w:i/>
              </w:rPr>
              <w:t>Identify key aspects of success</w:t>
            </w:r>
            <w:r>
              <w:t xml:space="preserve"> in meeting goals </w:t>
            </w:r>
          </w:p>
        </w:tc>
      </w:tr>
      <w:tr w:rsidR="00414EF4" w:rsidTr="00414EF4">
        <w:tc>
          <w:tcPr>
            <w:tcW w:w="2943" w:type="dxa"/>
            <w:vMerge/>
          </w:tcPr>
          <w:p w:rsidR="00414EF4" w:rsidRPr="009610B4" w:rsidRDefault="00414EF4" w:rsidP="007D798B">
            <w:pPr>
              <w:pStyle w:val="unittext"/>
              <w:keepNext/>
            </w:pPr>
          </w:p>
        </w:tc>
        <w:tc>
          <w:tcPr>
            <w:tcW w:w="570" w:type="dxa"/>
            <w:gridSpan w:val="2"/>
          </w:tcPr>
          <w:p w:rsidR="00414EF4" w:rsidRDefault="00414EF4" w:rsidP="007D798B">
            <w:pPr>
              <w:pStyle w:val="unittext"/>
              <w:keepNext/>
            </w:pPr>
            <w:r>
              <w:t>5.2</w:t>
            </w:r>
          </w:p>
        </w:tc>
        <w:tc>
          <w:tcPr>
            <w:tcW w:w="5729" w:type="dxa"/>
            <w:gridSpan w:val="2"/>
          </w:tcPr>
          <w:p w:rsidR="00414EF4" w:rsidRPr="003E5E76" w:rsidRDefault="00414EF4" w:rsidP="007D798B">
            <w:pPr>
              <w:pStyle w:val="unittext"/>
              <w:keepNext/>
            </w:pPr>
            <w:r w:rsidRPr="00F52BFC">
              <w:t>Identify</w:t>
            </w:r>
            <w:r>
              <w:t xml:space="preserve"> </w:t>
            </w:r>
            <w:r w:rsidRPr="00F52BFC">
              <w:rPr>
                <w:b/>
                <w:i/>
              </w:rPr>
              <w:t>barriers</w:t>
            </w:r>
            <w:r>
              <w:t xml:space="preserve"> to success</w:t>
            </w:r>
          </w:p>
        </w:tc>
      </w:tr>
      <w:tr w:rsidR="00414EF4" w:rsidTr="00414EF4">
        <w:tc>
          <w:tcPr>
            <w:tcW w:w="2943" w:type="dxa"/>
            <w:vMerge/>
          </w:tcPr>
          <w:p w:rsidR="00414EF4" w:rsidRPr="009610B4" w:rsidRDefault="00414EF4" w:rsidP="007D798B">
            <w:pPr>
              <w:keepNext/>
              <w:rPr>
                <w:rFonts w:ascii="Times New Roman" w:hAnsi="Times New Roman"/>
                <w:sz w:val="24"/>
              </w:rPr>
            </w:pPr>
          </w:p>
        </w:tc>
        <w:tc>
          <w:tcPr>
            <w:tcW w:w="570" w:type="dxa"/>
            <w:gridSpan w:val="2"/>
          </w:tcPr>
          <w:p w:rsidR="00414EF4" w:rsidRDefault="00414EF4" w:rsidP="007D798B">
            <w:pPr>
              <w:pStyle w:val="unittext"/>
              <w:keepNext/>
            </w:pPr>
            <w:r>
              <w:t>5.3</w:t>
            </w:r>
          </w:p>
        </w:tc>
        <w:tc>
          <w:tcPr>
            <w:tcW w:w="5729" w:type="dxa"/>
            <w:gridSpan w:val="2"/>
          </w:tcPr>
          <w:p w:rsidR="00414EF4" w:rsidRPr="003E5E76" w:rsidRDefault="00414EF4" w:rsidP="007D798B">
            <w:pPr>
              <w:pStyle w:val="unittext"/>
              <w:keepNext/>
            </w:pPr>
            <w:r>
              <w:t xml:space="preserve">Discuss strategies which can be applied to other contexts with </w:t>
            </w:r>
            <w:r w:rsidRPr="00F52BFC">
              <w:rPr>
                <w:b/>
                <w:i/>
              </w:rPr>
              <w:t>appropriate support people</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Required Knowledge and Skills</w:t>
            </w:r>
          </w:p>
          <w:p w:rsidR="00414EF4" w:rsidRDefault="00414EF4" w:rsidP="007D798B">
            <w:pPr>
              <w:pStyle w:val="text"/>
              <w:keepNext/>
            </w:pPr>
            <w:r w:rsidRPr="005979AA">
              <w:t>This describes the essential skills and knowledge and their level required for this unit</w:t>
            </w:r>
            <w:r>
              <w:t>.</w:t>
            </w:r>
          </w:p>
        </w:tc>
      </w:tr>
      <w:tr w:rsidR="00414EF4" w:rsidTr="00414EF4">
        <w:tc>
          <w:tcPr>
            <w:tcW w:w="9242" w:type="dxa"/>
            <w:gridSpan w:val="5"/>
          </w:tcPr>
          <w:p w:rsidR="00414EF4" w:rsidRDefault="00414EF4" w:rsidP="007D798B">
            <w:pPr>
              <w:pStyle w:val="unittext"/>
              <w:keepNext/>
            </w:pPr>
            <w:r>
              <w:t>Required Knowledge:</w:t>
            </w:r>
          </w:p>
          <w:p w:rsidR="00414EF4" w:rsidRPr="00C37616" w:rsidRDefault="00414EF4" w:rsidP="00387B45">
            <w:pPr>
              <w:pStyle w:val="bullet"/>
              <w:keepNext/>
              <w:numPr>
                <w:ilvl w:val="0"/>
                <w:numId w:val="10"/>
              </w:numPr>
              <w:ind w:left="284" w:hanging="284"/>
            </w:pPr>
            <w:r w:rsidRPr="00C37616">
              <w:t xml:space="preserve">knowledge of a range of methods to present and record information  </w:t>
            </w:r>
          </w:p>
          <w:p w:rsidR="00414EF4" w:rsidRDefault="00414EF4" w:rsidP="00387B45">
            <w:pPr>
              <w:pStyle w:val="bullet"/>
              <w:keepNext/>
              <w:numPr>
                <w:ilvl w:val="0"/>
                <w:numId w:val="10"/>
              </w:numPr>
              <w:ind w:left="284" w:hanging="284"/>
            </w:pPr>
            <w:r>
              <w:t>potential barriers to completing a project</w:t>
            </w:r>
          </w:p>
          <w:p w:rsidR="00414EF4" w:rsidRDefault="00414EF4" w:rsidP="007D798B">
            <w:pPr>
              <w:pStyle w:val="unittext"/>
              <w:keepNext/>
            </w:pPr>
            <w:r>
              <w:t>Required Skills:</w:t>
            </w:r>
          </w:p>
          <w:p w:rsidR="00414EF4" w:rsidRDefault="00414EF4" w:rsidP="00387B45">
            <w:pPr>
              <w:pStyle w:val="bullet"/>
              <w:keepNext/>
              <w:numPr>
                <w:ilvl w:val="0"/>
                <w:numId w:val="10"/>
              </w:numPr>
              <w:ind w:left="284" w:hanging="284"/>
            </w:pPr>
            <w:r>
              <w:t>communication skills to:</w:t>
            </w:r>
          </w:p>
          <w:p w:rsidR="00414EF4" w:rsidRDefault="00414EF4" w:rsidP="007D798B">
            <w:pPr>
              <w:pStyle w:val="endash"/>
              <w:keepNext/>
            </w:pPr>
            <w:r>
              <w:t>read and interpret a range of information requirements related to the project</w:t>
            </w:r>
          </w:p>
          <w:p w:rsidR="00414EF4" w:rsidRDefault="00414EF4" w:rsidP="007D798B">
            <w:pPr>
              <w:pStyle w:val="endash"/>
              <w:keepNext/>
            </w:pPr>
            <w:r>
              <w:t>record information related to the progress and completion of the project</w:t>
            </w:r>
          </w:p>
          <w:p w:rsidR="00414EF4" w:rsidRDefault="00414EF4" w:rsidP="007D798B">
            <w:pPr>
              <w:pStyle w:val="endash"/>
              <w:keepNext/>
            </w:pPr>
            <w:r>
              <w:t>discuss resource requirements and progress of the project with those involved</w:t>
            </w:r>
          </w:p>
          <w:p w:rsidR="00414EF4" w:rsidRDefault="00414EF4" w:rsidP="007D798B">
            <w:pPr>
              <w:pStyle w:val="bullet"/>
              <w:keepNext/>
              <w:numPr>
                <w:ilvl w:val="0"/>
                <w:numId w:val="0"/>
              </w:numPr>
              <w:ind w:left="284"/>
            </w:pPr>
            <w:r>
              <w:t>Planning and organising skills to:</w:t>
            </w:r>
          </w:p>
          <w:p w:rsidR="00414EF4" w:rsidRDefault="00414EF4" w:rsidP="007D798B">
            <w:pPr>
              <w:pStyle w:val="endash"/>
              <w:keepNext/>
            </w:pPr>
            <w:r>
              <w:t xml:space="preserve">gather information to undertake the project </w:t>
            </w:r>
          </w:p>
          <w:p w:rsidR="00414EF4" w:rsidRDefault="00414EF4" w:rsidP="007D798B">
            <w:pPr>
              <w:pStyle w:val="endash"/>
              <w:keepNext/>
            </w:pPr>
            <w:r>
              <w:t>follow an action plan to complete the project according to identified time frames and processes</w:t>
            </w:r>
          </w:p>
          <w:p w:rsidR="00414EF4" w:rsidRDefault="00414EF4" w:rsidP="00387B45">
            <w:pPr>
              <w:pStyle w:val="bullet"/>
              <w:keepNext/>
              <w:numPr>
                <w:ilvl w:val="0"/>
                <w:numId w:val="10"/>
              </w:numPr>
              <w:ind w:left="284" w:hanging="284"/>
            </w:pPr>
            <w:r>
              <w:t>problem solving skills to identify contingencies to deal with unplanned obstacles related to the project such as notifying relevant staff of a problem</w:t>
            </w:r>
          </w:p>
          <w:p w:rsidR="00414EF4" w:rsidRDefault="00414EF4" w:rsidP="00387B45">
            <w:pPr>
              <w:pStyle w:val="bullet"/>
              <w:keepNext/>
              <w:numPr>
                <w:ilvl w:val="0"/>
                <w:numId w:val="10"/>
              </w:numPr>
              <w:ind w:left="284" w:hanging="284"/>
            </w:pPr>
            <w:r>
              <w:t xml:space="preserve">learning skills to apply own knowledge and interests to selection of project activity </w:t>
            </w:r>
          </w:p>
          <w:p w:rsidR="00414EF4" w:rsidRDefault="00414EF4" w:rsidP="00387B45">
            <w:pPr>
              <w:pStyle w:val="bullet"/>
              <w:keepNext/>
              <w:numPr>
                <w:ilvl w:val="0"/>
                <w:numId w:val="10"/>
              </w:numPr>
              <w:ind w:left="284" w:hanging="284"/>
            </w:pPr>
            <w:r>
              <w:t>personal management skills to to manage own activities within the project</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Range Statement</w:t>
            </w:r>
          </w:p>
          <w:p w:rsidR="00414EF4" w:rsidRDefault="00414EF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414EF4" w:rsidTr="00414EF4">
        <w:tc>
          <w:tcPr>
            <w:tcW w:w="3369" w:type="dxa"/>
            <w:gridSpan w:val="2"/>
          </w:tcPr>
          <w:p w:rsidR="00414EF4" w:rsidRDefault="00414EF4" w:rsidP="007D798B">
            <w:pPr>
              <w:pStyle w:val="unittext"/>
              <w:keepNext/>
            </w:pPr>
            <w:r w:rsidRPr="00062F89">
              <w:rPr>
                <w:b/>
                <w:i/>
              </w:rPr>
              <w:t>Project goals</w:t>
            </w:r>
            <w:r>
              <w:t xml:space="preserve"> may </w:t>
            </w:r>
            <w:r w:rsidRPr="00036551">
              <w:t>include</w:t>
            </w:r>
            <w:r>
              <w:t>:</w:t>
            </w:r>
          </w:p>
        </w:tc>
        <w:tc>
          <w:tcPr>
            <w:tcW w:w="5873" w:type="dxa"/>
            <w:gridSpan w:val="3"/>
          </w:tcPr>
          <w:p w:rsidR="00414EF4" w:rsidRDefault="00414EF4" w:rsidP="00387B45">
            <w:pPr>
              <w:pStyle w:val="bullet"/>
              <w:keepNext/>
              <w:numPr>
                <w:ilvl w:val="0"/>
                <w:numId w:val="10"/>
              </w:numPr>
              <w:ind w:left="284" w:hanging="284"/>
            </w:pPr>
            <w:r>
              <w:t>completion of an individual or group based activity:</w:t>
            </w:r>
          </w:p>
          <w:p w:rsidR="00414EF4" w:rsidRPr="00062F89" w:rsidRDefault="00414EF4" w:rsidP="007D798B">
            <w:pPr>
              <w:pStyle w:val="endash"/>
              <w:keepNext/>
            </w:pPr>
            <w:r w:rsidRPr="00062F89">
              <w:t>construction of a newsletter</w:t>
            </w:r>
          </w:p>
          <w:p w:rsidR="00414EF4" w:rsidRPr="00062F89" w:rsidRDefault="00414EF4" w:rsidP="007D798B">
            <w:pPr>
              <w:pStyle w:val="endash"/>
              <w:keepNext/>
            </w:pPr>
            <w:r w:rsidRPr="00062F89">
              <w:t>compilation of a recipe book</w:t>
            </w:r>
          </w:p>
          <w:p w:rsidR="00414EF4" w:rsidRPr="00062F89" w:rsidRDefault="00414EF4" w:rsidP="007D798B">
            <w:pPr>
              <w:pStyle w:val="endash"/>
              <w:keepNext/>
            </w:pPr>
            <w:r w:rsidRPr="00062F89">
              <w:t>compilation of a photo collection</w:t>
            </w:r>
          </w:p>
          <w:p w:rsidR="00414EF4" w:rsidRPr="00062F89" w:rsidRDefault="00414EF4" w:rsidP="007D798B">
            <w:pPr>
              <w:pStyle w:val="endash"/>
              <w:keepNext/>
            </w:pPr>
            <w:r w:rsidRPr="00062F89">
              <w:t>creation of a catalogue of songs</w:t>
            </w:r>
          </w:p>
          <w:p w:rsidR="00414EF4" w:rsidRPr="00062F89" w:rsidRDefault="00414EF4" w:rsidP="007D798B">
            <w:pPr>
              <w:pStyle w:val="endash"/>
              <w:keepNext/>
            </w:pPr>
            <w:r w:rsidRPr="00062F89">
              <w:t>o</w:t>
            </w:r>
            <w:r>
              <w:t>rganising a class activity such as</w:t>
            </w:r>
            <w:r w:rsidRPr="00062F89">
              <w:t xml:space="preserve"> an outing, a party, a dance</w:t>
            </w:r>
          </w:p>
          <w:p w:rsidR="00414EF4" w:rsidRPr="00062F89" w:rsidRDefault="00414EF4" w:rsidP="007D798B">
            <w:pPr>
              <w:pStyle w:val="endash"/>
              <w:keepNext/>
            </w:pPr>
            <w:r w:rsidRPr="00062F89">
              <w:t>organ</w:t>
            </w:r>
            <w:r>
              <w:t>ising a community activity such as</w:t>
            </w:r>
            <w:r w:rsidRPr="00062F89">
              <w:t xml:space="preserve"> sporting club </w:t>
            </w:r>
            <w:r w:rsidRPr="00062F89">
              <w:lastRenderedPageBreak/>
              <w:t xml:space="preserve">fundraiser, over 50s </w:t>
            </w:r>
            <w:r>
              <w:t>sporting</w:t>
            </w:r>
            <w:r w:rsidRPr="00062F89">
              <w:t xml:space="preserve"> competition</w:t>
            </w:r>
          </w:p>
          <w:p w:rsidR="00414EF4" w:rsidRPr="00062F89" w:rsidRDefault="00414EF4" w:rsidP="007D798B">
            <w:pPr>
              <w:pStyle w:val="endash"/>
              <w:keepNext/>
            </w:pPr>
            <w:r w:rsidRPr="00062F89">
              <w:t>preparation of a lunch / dinner for a group</w:t>
            </w:r>
          </w:p>
          <w:p w:rsidR="00414EF4" w:rsidRPr="00062F89" w:rsidRDefault="00414EF4" w:rsidP="007D798B">
            <w:pPr>
              <w:pStyle w:val="endash"/>
              <w:keepNext/>
            </w:pPr>
            <w:r w:rsidRPr="00062F89">
              <w:t>designing and producing a T shirt for an event / cause</w:t>
            </w:r>
          </w:p>
          <w:p w:rsidR="00414EF4" w:rsidRPr="00062F89" w:rsidRDefault="00414EF4" w:rsidP="007D798B">
            <w:pPr>
              <w:pStyle w:val="endash"/>
              <w:keepNext/>
            </w:pPr>
            <w:r w:rsidRPr="00062F89">
              <w:t>designing and producing a community mural</w:t>
            </w:r>
          </w:p>
          <w:p w:rsidR="00414EF4" w:rsidRPr="00062F89" w:rsidRDefault="00414EF4" w:rsidP="007D798B">
            <w:pPr>
              <w:pStyle w:val="endash"/>
              <w:keepNext/>
            </w:pPr>
            <w:r w:rsidRPr="00062F89">
              <w:t>working in a community garden</w:t>
            </w:r>
          </w:p>
          <w:p w:rsidR="00414EF4" w:rsidRPr="00062F89" w:rsidRDefault="00414EF4" w:rsidP="007D798B">
            <w:pPr>
              <w:pStyle w:val="endash"/>
              <w:keepNext/>
            </w:pPr>
            <w:r w:rsidRPr="00062F89">
              <w:t xml:space="preserve">solving </w:t>
            </w:r>
            <w:r>
              <w:t>specific workplace problems, such as</w:t>
            </w:r>
            <w:r w:rsidRPr="00062F89">
              <w:t xml:space="preserve"> ways of monitoring return of equipment in good order</w:t>
            </w:r>
          </w:p>
          <w:p w:rsidR="00414EF4" w:rsidRPr="00062F89" w:rsidRDefault="00414EF4" w:rsidP="007D798B">
            <w:pPr>
              <w:pStyle w:val="endash"/>
              <w:keepNext/>
            </w:pPr>
            <w:r w:rsidRPr="00062F89">
              <w:t>negotiating solution to roster problems</w:t>
            </w:r>
          </w:p>
          <w:p w:rsidR="00414EF4" w:rsidRPr="00062F89" w:rsidRDefault="00414EF4" w:rsidP="00387B45">
            <w:pPr>
              <w:pStyle w:val="bullet"/>
              <w:keepNext/>
              <w:numPr>
                <w:ilvl w:val="0"/>
                <w:numId w:val="10"/>
              </w:numPr>
              <w:ind w:left="284" w:hanging="284"/>
            </w:pPr>
            <w:r>
              <w:t>additional knowledge and skill outcomes such as r</w:t>
            </w:r>
            <w:r w:rsidRPr="00062F89">
              <w:t>eading, writing and numeracy skills</w:t>
            </w:r>
          </w:p>
          <w:p w:rsidR="00414EF4" w:rsidRDefault="00414EF4" w:rsidP="00387B45">
            <w:pPr>
              <w:pStyle w:val="bullet"/>
              <w:keepNext/>
              <w:numPr>
                <w:ilvl w:val="0"/>
                <w:numId w:val="10"/>
              </w:numPr>
              <w:ind w:left="284" w:hanging="284"/>
            </w:pPr>
            <w:r>
              <w:t>value of project to other aspects of the learner’s work, learning, community involvement</w:t>
            </w:r>
          </w:p>
          <w:p w:rsidR="00414EF4" w:rsidRDefault="00414EF4" w:rsidP="00387B45">
            <w:pPr>
              <w:pStyle w:val="bullet"/>
              <w:keepNext/>
              <w:numPr>
                <w:ilvl w:val="0"/>
                <w:numId w:val="10"/>
              </w:numPr>
              <w:ind w:left="284" w:hanging="284"/>
            </w:pPr>
            <w:r>
              <w:t>p</w:t>
            </w:r>
            <w:r w:rsidRPr="002F2C93">
              <w:t>revious experiences r</w:t>
            </w:r>
            <w:r>
              <w:t xml:space="preserve">elated to identified goals: </w:t>
            </w:r>
          </w:p>
          <w:p w:rsidR="00414EF4" w:rsidRPr="00062F89" w:rsidRDefault="00414EF4" w:rsidP="007D798B">
            <w:pPr>
              <w:pStyle w:val="endash"/>
              <w:keepNext/>
            </w:pPr>
            <w:r w:rsidRPr="00062F89">
              <w:t xml:space="preserve">work experience </w:t>
            </w:r>
          </w:p>
          <w:p w:rsidR="00414EF4" w:rsidRPr="00062F89" w:rsidRDefault="00414EF4" w:rsidP="007D798B">
            <w:pPr>
              <w:pStyle w:val="endash"/>
              <w:keepNext/>
            </w:pPr>
            <w:r w:rsidRPr="00062F89">
              <w:t xml:space="preserve">volunteer or recreational experience </w:t>
            </w:r>
          </w:p>
          <w:p w:rsidR="00414EF4" w:rsidRPr="00062F89" w:rsidRDefault="00414EF4" w:rsidP="007D798B">
            <w:pPr>
              <w:pStyle w:val="endash"/>
              <w:keepNext/>
            </w:pPr>
            <w:r w:rsidRPr="00062F89">
              <w:t xml:space="preserve">family responsibilities </w:t>
            </w:r>
          </w:p>
          <w:p w:rsidR="00414EF4" w:rsidRPr="00062F89" w:rsidRDefault="00414EF4" w:rsidP="007D798B">
            <w:pPr>
              <w:pStyle w:val="endash"/>
              <w:keepNext/>
            </w:pPr>
            <w:r w:rsidRPr="00062F89">
              <w:t xml:space="preserve">study including formal schooling or informal learning </w:t>
            </w:r>
          </w:p>
          <w:p w:rsidR="00414EF4" w:rsidRPr="00062F89" w:rsidRDefault="00414EF4" w:rsidP="007D798B">
            <w:pPr>
              <w:pStyle w:val="endash"/>
              <w:keepNext/>
            </w:pPr>
            <w:r w:rsidRPr="00062F89">
              <w:t>health and other personal matters</w:t>
            </w:r>
          </w:p>
          <w:p w:rsidR="00414EF4" w:rsidRPr="009E0658" w:rsidRDefault="00414EF4" w:rsidP="007D798B">
            <w:pPr>
              <w:pStyle w:val="endash"/>
              <w:keepNext/>
            </w:pPr>
            <w:r w:rsidRPr="00062F89">
              <w:t>any possible barriers to completion</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5025A" w:rsidRDefault="00414EF4" w:rsidP="007D798B">
            <w:pPr>
              <w:pStyle w:val="unittext"/>
              <w:keepNext/>
            </w:pPr>
            <w:r w:rsidRPr="00D05787">
              <w:rPr>
                <w:b/>
                <w:i/>
              </w:rPr>
              <w:t>Appropriate support people</w:t>
            </w:r>
            <w:r>
              <w:t xml:space="preserve"> may include:</w:t>
            </w:r>
          </w:p>
          <w:p w:rsidR="00414EF4" w:rsidRPr="00D421C4" w:rsidRDefault="00414EF4" w:rsidP="007D798B">
            <w:pPr>
              <w:keepNext/>
              <w:rPr>
                <w:rFonts w:ascii="Times New Roman" w:hAnsi="Times New Roman"/>
                <w:sz w:val="24"/>
              </w:rPr>
            </w:pPr>
          </w:p>
        </w:tc>
        <w:tc>
          <w:tcPr>
            <w:tcW w:w="5873" w:type="dxa"/>
            <w:gridSpan w:val="3"/>
          </w:tcPr>
          <w:p w:rsidR="00414EF4" w:rsidRDefault="00414EF4" w:rsidP="00387B45">
            <w:pPr>
              <w:pStyle w:val="bullet"/>
              <w:keepNext/>
              <w:numPr>
                <w:ilvl w:val="0"/>
                <w:numId w:val="10"/>
              </w:numPr>
              <w:ind w:left="284" w:hanging="284"/>
            </w:pPr>
            <w:r>
              <w:t>mentor</w:t>
            </w:r>
          </w:p>
          <w:p w:rsidR="00414EF4" w:rsidRDefault="00414EF4" w:rsidP="00387B45">
            <w:pPr>
              <w:pStyle w:val="bullet"/>
              <w:keepNext/>
              <w:numPr>
                <w:ilvl w:val="0"/>
                <w:numId w:val="10"/>
              </w:numPr>
              <w:ind w:left="284" w:hanging="284"/>
            </w:pPr>
            <w:r>
              <w:t xml:space="preserve">teacher </w:t>
            </w:r>
          </w:p>
          <w:p w:rsidR="00414EF4" w:rsidRDefault="00414EF4" w:rsidP="00387B45">
            <w:pPr>
              <w:pStyle w:val="bullet"/>
              <w:keepNext/>
              <w:numPr>
                <w:ilvl w:val="0"/>
                <w:numId w:val="10"/>
              </w:numPr>
              <w:ind w:left="284" w:hanging="284"/>
            </w:pPr>
            <w:r>
              <w:t xml:space="preserve">volunteer tutor </w:t>
            </w:r>
          </w:p>
          <w:p w:rsidR="00414EF4" w:rsidRDefault="00414EF4" w:rsidP="00387B45">
            <w:pPr>
              <w:pStyle w:val="bullet"/>
              <w:keepNext/>
              <w:numPr>
                <w:ilvl w:val="0"/>
                <w:numId w:val="10"/>
              </w:numPr>
              <w:ind w:left="284" w:hanging="284"/>
            </w:pPr>
            <w:r>
              <w:t xml:space="preserve">family member / friend </w:t>
            </w:r>
          </w:p>
          <w:p w:rsidR="00414EF4" w:rsidRPr="00D05787" w:rsidRDefault="00414EF4" w:rsidP="00387B45">
            <w:pPr>
              <w:pStyle w:val="bullet"/>
              <w:keepNext/>
              <w:numPr>
                <w:ilvl w:val="0"/>
                <w:numId w:val="10"/>
              </w:numPr>
              <w:ind w:left="284" w:hanging="284"/>
            </w:pPr>
            <w:r w:rsidRPr="00D05787">
              <w:t>community member</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036551" w:rsidRDefault="00414EF4" w:rsidP="007D798B">
            <w:pPr>
              <w:pStyle w:val="unittext"/>
              <w:keepNext/>
            </w:pPr>
            <w:r>
              <w:rPr>
                <w:b/>
                <w:i/>
              </w:rPr>
              <w:t>E</w:t>
            </w:r>
            <w:r w:rsidRPr="00D05787">
              <w:rPr>
                <w:b/>
                <w:i/>
              </w:rPr>
              <w:t xml:space="preserve">lements </w:t>
            </w:r>
            <w:r w:rsidRPr="00036551">
              <w:t>may include:</w:t>
            </w:r>
          </w:p>
        </w:tc>
        <w:tc>
          <w:tcPr>
            <w:tcW w:w="5873" w:type="dxa"/>
            <w:gridSpan w:val="3"/>
          </w:tcPr>
          <w:p w:rsidR="00414EF4" w:rsidRPr="00EB19F6" w:rsidRDefault="00414EF4" w:rsidP="00387B45">
            <w:pPr>
              <w:pStyle w:val="bullet"/>
              <w:keepNext/>
              <w:numPr>
                <w:ilvl w:val="0"/>
                <w:numId w:val="10"/>
              </w:numPr>
              <w:ind w:left="284" w:hanging="284"/>
            </w:pPr>
            <w:r>
              <w:t>what / who / why / how / when / where</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EB19F6" w:rsidRDefault="00414EF4" w:rsidP="007D798B">
            <w:pPr>
              <w:pStyle w:val="unittext"/>
              <w:keepNext/>
            </w:pPr>
            <w:r>
              <w:rPr>
                <w:b/>
                <w:i/>
              </w:rPr>
              <w:t xml:space="preserve">Steps </w:t>
            </w:r>
            <w:r w:rsidRPr="00EB19F6">
              <w:t xml:space="preserve"> </w:t>
            </w:r>
            <w:r w:rsidRPr="00AA13EA">
              <w:t>may include</w:t>
            </w:r>
            <w:r w:rsidRPr="00EB19F6">
              <w:t>:</w:t>
            </w:r>
          </w:p>
        </w:tc>
        <w:tc>
          <w:tcPr>
            <w:tcW w:w="5873" w:type="dxa"/>
            <w:gridSpan w:val="3"/>
          </w:tcPr>
          <w:p w:rsidR="00414EF4" w:rsidRPr="00EB19F6" w:rsidRDefault="00414EF4" w:rsidP="00387B45">
            <w:pPr>
              <w:pStyle w:val="bullet"/>
              <w:keepNext/>
              <w:numPr>
                <w:ilvl w:val="0"/>
                <w:numId w:val="10"/>
              </w:numPr>
              <w:ind w:left="284" w:hanging="284"/>
              <w:rPr>
                <w:szCs w:val="24"/>
              </w:rPr>
            </w:pPr>
            <w:r>
              <w:t>establishing a</w:t>
            </w:r>
            <w:r w:rsidRPr="0086175D">
              <w:t xml:space="preserve">dvantages and disadvantages of working with others on the project </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FA444F" w:rsidRDefault="00414EF4" w:rsidP="007D798B">
            <w:pPr>
              <w:pStyle w:val="unittext"/>
              <w:keepNext/>
              <w:rPr>
                <w:rFonts w:ascii="Times New Roman" w:hAnsi="Times New Roman"/>
                <w:sz w:val="24"/>
              </w:rPr>
            </w:pPr>
            <w:r w:rsidRPr="00FA444F">
              <w:rPr>
                <w:b/>
                <w:i/>
              </w:rPr>
              <w:t>Responsibilities of those involved in the project</w:t>
            </w:r>
            <w:r>
              <w:rPr>
                <w:rFonts w:ascii="Times New Roman" w:hAnsi="Times New Roman"/>
                <w:sz w:val="24"/>
              </w:rPr>
              <w:t xml:space="preserve"> </w:t>
            </w:r>
            <w:r w:rsidRPr="00FA444F">
              <w:t>may include</w:t>
            </w:r>
            <w:r>
              <w:rPr>
                <w:rFonts w:ascii="Times New Roman" w:hAnsi="Times New Roman"/>
                <w:sz w:val="24"/>
              </w:rPr>
              <w:t xml:space="preserve"> </w:t>
            </w:r>
          </w:p>
        </w:tc>
        <w:tc>
          <w:tcPr>
            <w:tcW w:w="5873" w:type="dxa"/>
            <w:gridSpan w:val="3"/>
          </w:tcPr>
          <w:p w:rsidR="00414EF4" w:rsidRPr="00FA444F" w:rsidRDefault="00414EF4" w:rsidP="00387B45">
            <w:pPr>
              <w:pStyle w:val="bullet"/>
              <w:keepNext/>
              <w:numPr>
                <w:ilvl w:val="0"/>
                <w:numId w:val="10"/>
              </w:numPr>
              <w:ind w:left="284" w:hanging="284"/>
              <w:rPr>
                <w:szCs w:val="24"/>
              </w:rPr>
            </w:pPr>
            <w:r w:rsidRPr="00FA444F">
              <w:t>participation</w:t>
            </w:r>
          </w:p>
          <w:p w:rsidR="00414EF4" w:rsidRPr="00FA444F" w:rsidRDefault="00414EF4" w:rsidP="00387B45">
            <w:pPr>
              <w:pStyle w:val="bullet"/>
              <w:keepNext/>
              <w:numPr>
                <w:ilvl w:val="0"/>
                <w:numId w:val="10"/>
              </w:numPr>
              <w:ind w:left="284" w:hanging="284"/>
            </w:pPr>
            <w:r w:rsidRPr="00FA444F">
              <w:t>working collaboratively</w:t>
            </w:r>
          </w:p>
          <w:p w:rsidR="00414EF4" w:rsidRPr="00FA444F" w:rsidRDefault="00414EF4" w:rsidP="00387B45">
            <w:pPr>
              <w:pStyle w:val="bullet"/>
              <w:keepNext/>
              <w:numPr>
                <w:ilvl w:val="0"/>
                <w:numId w:val="10"/>
              </w:numPr>
              <w:ind w:left="284" w:hanging="284"/>
            </w:pPr>
            <w:r w:rsidRPr="00FA444F">
              <w:t>monitoring project tasks, roles, time lines and responsibilities</w:t>
            </w:r>
          </w:p>
          <w:p w:rsidR="00414EF4" w:rsidRPr="00FA444F" w:rsidRDefault="00414EF4" w:rsidP="00387B45">
            <w:pPr>
              <w:pStyle w:val="bullet"/>
              <w:keepNext/>
              <w:numPr>
                <w:ilvl w:val="0"/>
                <w:numId w:val="10"/>
              </w:numPr>
              <w:ind w:left="284" w:hanging="284"/>
            </w:pPr>
            <w:r>
              <w:t>awareness of simple</w:t>
            </w:r>
            <w:r w:rsidRPr="00FA444F">
              <w:t xml:space="preserve"> strategies for dealing with conflicting discourses</w:t>
            </w:r>
          </w:p>
          <w:p w:rsidR="00414EF4" w:rsidRPr="00EB19F6" w:rsidRDefault="00414EF4" w:rsidP="00387B45">
            <w:pPr>
              <w:pStyle w:val="bullet"/>
              <w:keepNext/>
              <w:numPr>
                <w:ilvl w:val="0"/>
                <w:numId w:val="10"/>
              </w:numPr>
              <w:ind w:left="284" w:hanging="284"/>
            </w:pPr>
            <w:r w:rsidRPr="00FA444F">
              <w:t>checking project tasks, roles, time lines and responsibilities</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FA444F">
              <w:rPr>
                <w:b/>
                <w:i/>
              </w:rPr>
              <w:t>Action plan</w:t>
            </w:r>
            <w:r>
              <w:t xml:space="preserve"> may </w:t>
            </w:r>
            <w:r w:rsidRPr="00036551">
              <w:t>include</w:t>
            </w:r>
            <w:r>
              <w:t>:</w:t>
            </w:r>
          </w:p>
        </w:tc>
        <w:tc>
          <w:tcPr>
            <w:tcW w:w="5873" w:type="dxa"/>
            <w:gridSpan w:val="3"/>
          </w:tcPr>
          <w:p w:rsidR="00414EF4" w:rsidRDefault="00414EF4" w:rsidP="00387B45">
            <w:pPr>
              <w:pStyle w:val="bullet"/>
              <w:keepNext/>
              <w:numPr>
                <w:ilvl w:val="0"/>
                <w:numId w:val="10"/>
              </w:numPr>
              <w:ind w:left="284" w:hanging="284"/>
            </w:pPr>
            <w:r>
              <w:t>commencement dates</w:t>
            </w:r>
          </w:p>
          <w:p w:rsidR="00414EF4" w:rsidRDefault="00414EF4" w:rsidP="00387B45">
            <w:pPr>
              <w:pStyle w:val="bullet"/>
              <w:keepNext/>
              <w:numPr>
                <w:ilvl w:val="0"/>
                <w:numId w:val="10"/>
              </w:numPr>
              <w:ind w:left="284" w:hanging="284"/>
            </w:pPr>
            <w:r>
              <w:lastRenderedPageBreak/>
              <w:t>roles and responsibilities</w:t>
            </w:r>
          </w:p>
          <w:p w:rsidR="00414EF4" w:rsidRDefault="00414EF4" w:rsidP="00387B45">
            <w:pPr>
              <w:pStyle w:val="bullet"/>
              <w:keepNext/>
              <w:numPr>
                <w:ilvl w:val="0"/>
                <w:numId w:val="10"/>
              </w:numPr>
              <w:ind w:left="284" w:hanging="284"/>
            </w:pPr>
            <w:r>
              <w:t>tasks</w:t>
            </w:r>
          </w:p>
          <w:p w:rsidR="00414EF4" w:rsidRDefault="00414EF4" w:rsidP="00387B45">
            <w:pPr>
              <w:pStyle w:val="bullet"/>
              <w:keepNext/>
              <w:numPr>
                <w:ilvl w:val="0"/>
                <w:numId w:val="10"/>
              </w:numPr>
              <w:ind w:left="284" w:hanging="284"/>
            </w:pPr>
            <w:r>
              <w:t>completion dates</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Pr="0095025A" w:rsidRDefault="00414EF4" w:rsidP="007D798B">
            <w:pPr>
              <w:pStyle w:val="unittext"/>
              <w:keepNext/>
            </w:pPr>
            <w:r w:rsidRPr="00FA444F">
              <w:rPr>
                <w:b/>
                <w:i/>
              </w:rPr>
              <w:t>Resources</w:t>
            </w:r>
            <w:r>
              <w:t xml:space="preserve"> </w:t>
            </w:r>
            <w:r w:rsidRPr="00036551">
              <w:t>may</w:t>
            </w:r>
            <w:r>
              <w:t xml:space="preserve"> </w:t>
            </w:r>
            <w:r w:rsidRPr="00036551">
              <w:t>include</w:t>
            </w:r>
            <w:r>
              <w:t>:</w:t>
            </w:r>
          </w:p>
        </w:tc>
        <w:tc>
          <w:tcPr>
            <w:tcW w:w="5873" w:type="dxa"/>
            <w:gridSpan w:val="3"/>
          </w:tcPr>
          <w:p w:rsidR="00414EF4" w:rsidRDefault="00414EF4" w:rsidP="00387B45">
            <w:pPr>
              <w:pStyle w:val="bullet"/>
              <w:keepNext/>
              <w:numPr>
                <w:ilvl w:val="0"/>
                <w:numId w:val="10"/>
              </w:numPr>
              <w:ind w:left="284" w:hanging="284"/>
            </w:pPr>
            <w:r>
              <w:t>research</w:t>
            </w:r>
          </w:p>
          <w:p w:rsidR="00414EF4" w:rsidRDefault="00414EF4" w:rsidP="00387B45">
            <w:pPr>
              <w:pStyle w:val="bullet"/>
              <w:keepNext/>
              <w:numPr>
                <w:ilvl w:val="0"/>
                <w:numId w:val="10"/>
              </w:numPr>
              <w:ind w:left="284" w:hanging="284"/>
            </w:pPr>
            <w:r>
              <w:t xml:space="preserve">information </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Pr="0025591D" w:rsidRDefault="00414EF4" w:rsidP="007D798B">
            <w:pPr>
              <w:pStyle w:val="unittext"/>
              <w:keepNext/>
            </w:pPr>
            <w:r w:rsidRPr="00FA444F">
              <w:rPr>
                <w:b/>
                <w:i/>
              </w:rPr>
              <w:t>Factors which contribute to success</w:t>
            </w:r>
            <w:r w:rsidRPr="005A1095">
              <w:t xml:space="preserve"> </w:t>
            </w:r>
            <w:r w:rsidRPr="00036551">
              <w:t>can include:</w:t>
            </w:r>
          </w:p>
        </w:tc>
        <w:tc>
          <w:tcPr>
            <w:tcW w:w="5873" w:type="dxa"/>
            <w:gridSpan w:val="3"/>
          </w:tcPr>
          <w:p w:rsidR="00414EF4" w:rsidRDefault="00414EF4" w:rsidP="00387B45">
            <w:pPr>
              <w:pStyle w:val="bullet"/>
              <w:keepNext/>
              <w:numPr>
                <w:ilvl w:val="0"/>
                <w:numId w:val="10"/>
              </w:numPr>
              <w:ind w:left="284" w:hanging="284"/>
            </w:pPr>
            <w:r>
              <w:t>transferring learning from one area to a new area</w:t>
            </w:r>
          </w:p>
          <w:p w:rsidR="00414EF4" w:rsidRDefault="00414EF4" w:rsidP="00387B45">
            <w:pPr>
              <w:pStyle w:val="bullet"/>
              <w:keepNext/>
              <w:numPr>
                <w:ilvl w:val="0"/>
                <w:numId w:val="10"/>
              </w:numPr>
              <w:ind w:left="284" w:hanging="284"/>
            </w:pPr>
            <w:r>
              <w:t>applying appropriate strategies</w:t>
            </w:r>
          </w:p>
          <w:p w:rsidR="00414EF4" w:rsidRDefault="00414EF4" w:rsidP="00387B45">
            <w:pPr>
              <w:pStyle w:val="bullet"/>
              <w:keepNext/>
              <w:numPr>
                <w:ilvl w:val="0"/>
                <w:numId w:val="10"/>
              </w:numPr>
              <w:ind w:left="284" w:hanging="284"/>
            </w:pPr>
            <w:r>
              <w:t>practising new skills</w:t>
            </w:r>
          </w:p>
          <w:p w:rsidR="00414EF4" w:rsidRDefault="00414EF4" w:rsidP="00387B45">
            <w:pPr>
              <w:pStyle w:val="bullet"/>
              <w:keepNext/>
              <w:numPr>
                <w:ilvl w:val="0"/>
                <w:numId w:val="10"/>
              </w:numPr>
              <w:ind w:left="284" w:hanging="284"/>
            </w:pPr>
            <w:r>
              <w:t>seeking support of teacher, peers, other interested parties when needed</w:t>
            </w:r>
          </w:p>
          <w:p w:rsidR="00414EF4" w:rsidRDefault="00414EF4" w:rsidP="00387B45">
            <w:pPr>
              <w:pStyle w:val="bullet"/>
              <w:keepNext/>
              <w:numPr>
                <w:ilvl w:val="0"/>
                <w:numId w:val="10"/>
              </w:numPr>
              <w:ind w:left="284" w:hanging="284"/>
            </w:pPr>
            <w:r>
              <w:t>clear role definitions</w:t>
            </w:r>
          </w:p>
          <w:p w:rsidR="00414EF4" w:rsidRDefault="00414EF4" w:rsidP="00387B45">
            <w:pPr>
              <w:pStyle w:val="bullet"/>
              <w:keepNext/>
              <w:numPr>
                <w:ilvl w:val="0"/>
                <w:numId w:val="10"/>
              </w:numPr>
              <w:ind w:left="284" w:hanging="284"/>
            </w:pPr>
            <w:r>
              <w:t>problem solving techniques</w:t>
            </w:r>
          </w:p>
          <w:p w:rsidR="00414EF4" w:rsidRPr="0025591D" w:rsidRDefault="00414EF4" w:rsidP="00387B45">
            <w:pPr>
              <w:pStyle w:val="bullet"/>
              <w:keepNext/>
              <w:numPr>
                <w:ilvl w:val="0"/>
                <w:numId w:val="10"/>
              </w:numPr>
              <w:ind w:left="284" w:hanging="284"/>
            </w:pPr>
            <w:r>
              <w:t>developing co-operative learning techniques</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Pr="0095025A" w:rsidRDefault="00414EF4" w:rsidP="007D798B">
            <w:pPr>
              <w:pStyle w:val="unittext"/>
              <w:keepNext/>
            </w:pPr>
            <w:r w:rsidRPr="00FA444F">
              <w:rPr>
                <w:b/>
                <w:i/>
              </w:rPr>
              <w:t>Barriers</w:t>
            </w:r>
            <w:r>
              <w:t xml:space="preserve"> </w:t>
            </w:r>
            <w:r w:rsidRPr="00036551">
              <w:t>may include</w:t>
            </w:r>
            <w:r>
              <w:t>:</w:t>
            </w:r>
          </w:p>
        </w:tc>
        <w:tc>
          <w:tcPr>
            <w:tcW w:w="5873" w:type="dxa"/>
            <w:gridSpan w:val="3"/>
          </w:tcPr>
          <w:p w:rsidR="00414EF4" w:rsidRDefault="00414EF4" w:rsidP="00387B45">
            <w:pPr>
              <w:pStyle w:val="bullet"/>
              <w:keepNext/>
              <w:numPr>
                <w:ilvl w:val="0"/>
                <w:numId w:val="10"/>
              </w:numPr>
              <w:ind w:left="284" w:hanging="284"/>
            </w:pPr>
            <w:r>
              <w:t>current life circumstances such as physical, mental, emotional or social constraints</w:t>
            </w:r>
          </w:p>
          <w:p w:rsidR="00414EF4" w:rsidRDefault="00414EF4" w:rsidP="00387B45">
            <w:pPr>
              <w:pStyle w:val="bullet"/>
              <w:keepNext/>
              <w:numPr>
                <w:ilvl w:val="0"/>
                <w:numId w:val="10"/>
              </w:numPr>
              <w:ind w:left="284" w:hanging="284"/>
            </w:pPr>
            <w:r>
              <w:t>conflict with discourses of education</w:t>
            </w:r>
          </w:p>
          <w:p w:rsidR="00414EF4" w:rsidRDefault="00414EF4" w:rsidP="00387B45">
            <w:pPr>
              <w:pStyle w:val="bullet"/>
              <w:keepNext/>
              <w:numPr>
                <w:ilvl w:val="0"/>
                <w:numId w:val="10"/>
              </w:numPr>
              <w:ind w:left="284" w:hanging="284"/>
            </w:pPr>
            <w:r>
              <w:t>cultural differences</w:t>
            </w:r>
          </w:p>
          <w:p w:rsidR="00414EF4" w:rsidRDefault="00414EF4" w:rsidP="00387B45">
            <w:pPr>
              <w:pStyle w:val="bullet"/>
              <w:keepNext/>
              <w:numPr>
                <w:ilvl w:val="0"/>
                <w:numId w:val="10"/>
              </w:numPr>
              <w:ind w:left="284" w:hanging="284"/>
            </w:pPr>
            <w:r>
              <w:t>multiple roles and responsibilities</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Evidence Guide</w:t>
            </w:r>
          </w:p>
          <w:p w:rsidR="00414EF4" w:rsidRDefault="00414EF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14EF4" w:rsidTr="00414EF4">
        <w:tc>
          <w:tcPr>
            <w:tcW w:w="3369" w:type="dxa"/>
            <w:gridSpan w:val="2"/>
          </w:tcPr>
          <w:p w:rsidR="00414EF4" w:rsidRPr="005979AA" w:rsidRDefault="00414EF4" w:rsidP="007D798B">
            <w:pPr>
              <w:pStyle w:val="EG"/>
              <w:keepNext/>
            </w:pPr>
            <w:r w:rsidRPr="005979AA">
              <w:t>Critical aspects for assessment and evidence required to demonstrate competency in this unit</w:t>
            </w:r>
          </w:p>
        </w:tc>
        <w:tc>
          <w:tcPr>
            <w:tcW w:w="5873" w:type="dxa"/>
            <w:gridSpan w:val="3"/>
          </w:tcPr>
          <w:p w:rsidR="00414EF4" w:rsidRPr="003B36F7" w:rsidRDefault="00414EF4" w:rsidP="007D798B">
            <w:pPr>
              <w:pStyle w:val="unittext"/>
              <w:keepNext/>
            </w:pPr>
            <w:r w:rsidRPr="003B36F7">
              <w:t>Assessment must confirm the ability to:</w:t>
            </w:r>
          </w:p>
          <w:p w:rsidR="00414EF4" w:rsidRPr="00302CE3" w:rsidRDefault="00414EF4" w:rsidP="00387B45">
            <w:pPr>
              <w:pStyle w:val="bullet"/>
              <w:keepNext/>
              <w:numPr>
                <w:ilvl w:val="0"/>
                <w:numId w:val="10"/>
              </w:numPr>
              <w:ind w:left="284" w:hanging="284"/>
            </w:pPr>
            <w:r>
              <w:t>plan a</w:t>
            </w:r>
            <w:r w:rsidRPr="00302CE3">
              <w:t xml:space="preserve"> project</w:t>
            </w:r>
            <w:r>
              <w:t xml:space="preserve"> based on an area of interest,</w:t>
            </w:r>
            <w:r w:rsidRPr="00302CE3">
              <w:t xml:space="preserve"> clarify project goals with</w:t>
            </w:r>
            <w:r>
              <w:t xml:space="preserve"> an appropriate support person, </w:t>
            </w:r>
            <w:r w:rsidRPr="00302CE3">
              <w:t>document the project, and carry out the project</w:t>
            </w:r>
            <w:r>
              <w:t xml:space="preserve"> according to the project plan</w:t>
            </w:r>
          </w:p>
          <w:p w:rsidR="00414EF4" w:rsidRDefault="00414EF4" w:rsidP="00387B45">
            <w:pPr>
              <w:pStyle w:val="bullet"/>
              <w:keepNext/>
              <w:numPr>
                <w:ilvl w:val="0"/>
                <w:numId w:val="10"/>
              </w:numPr>
              <w:ind w:left="284" w:hanging="284"/>
            </w:pPr>
            <w:r>
              <w:t>participate in a review of</w:t>
            </w:r>
            <w:r w:rsidRPr="00302CE3">
              <w:t xml:space="preserve"> the conduct</w:t>
            </w:r>
            <w:r>
              <w:t xml:space="preserve"> and outcome</w:t>
            </w:r>
            <w:r w:rsidRPr="00302CE3">
              <w:t xml:space="preserve"> of the project including successful outcomes and barriers to completion of the project</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5979AA" w:rsidRDefault="00414EF4" w:rsidP="007D798B">
            <w:pPr>
              <w:pStyle w:val="EG"/>
              <w:keepNext/>
            </w:pPr>
            <w:r w:rsidRPr="005979AA">
              <w:t>Context of and specific resources for assessment</w:t>
            </w:r>
          </w:p>
        </w:tc>
        <w:tc>
          <w:tcPr>
            <w:tcW w:w="5873" w:type="dxa"/>
            <w:gridSpan w:val="3"/>
          </w:tcPr>
          <w:p w:rsidR="00414EF4" w:rsidRDefault="00414EF4" w:rsidP="007D798B">
            <w:pPr>
              <w:pStyle w:val="unittext"/>
              <w:keepNext/>
            </w:pPr>
            <w:r>
              <w:t>Assessment must ensure access to:</w:t>
            </w:r>
          </w:p>
          <w:p w:rsidR="00414EF4" w:rsidRPr="00D44DB1" w:rsidRDefault="00414EF4" w:rsidP="00387B45">
            <w:pPr>
              <w:pStyle w:val="bullet"/>
              <w:keepNext/>
              <w:numPr>
                <w:ilvl w:val="0"/>
                <w:numId w:val="10"/>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rsidR="00414EF4" w:rsidRPr="00FE4607" w:rsidRDefault="00414EF4" w:rsidP="00387B45">
            <w:pPr>
              <w:pStyle w:val="bullet"/>
              <w:keepNext/>
              <w:numPr>
                <w:ilvl w:val="0"/>
                <w:numId w:val="10"/>
              </w:numPr>
              <w:ind w:left="284" w:hanging="284"/>
            </w:pPr>
            <w:r>
              <w:t>resources to complete the project for example facilities such as libraries and computers</w:t>
            </w:r>
          </w:p>
          <w:p w:rsidR="00414EF4" w:rsidRDefault="00414EF4" w:rsidP="00387B45">
            <w:pPr>
              <w:pStyle w:val="bullet"/>
              <w:keepNext/>
              <w:numPr>
                <w:ilvl w:val="0"/>
                <w:numId w:val="10"/>
              </w:numPr>
              <w:ind w:left="284" w:hanging="284"/>
            </w:pPr>
            <w:r w:rsidRPr="00130200">
              <w:lastRenderedPageBreak/>
              <w:t>ac</w:t>
            </w:r>
            <w:r>
              <w:t xml:space="preserve">cess to support people such as </w:t>
            </w:r>
            <w:r w:rsidRPr="00130200">
              <w:t>com</w:t>
            </w:r>
            <w:r>
              <w:t>munity “experts” or other experts</w:t>
            </w:r>
            <w:r w:rsidRPr="00130200">
              <w:t xml:space="preserve"> </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622D2D" w:rsidRDefault="00414EF4" w:rsidP="007D798B">
            <w:pPr>
              <w:pStyle w:val="EG"/>
              <w:keepNext/>
            </w:pPr>
            <w:r w:rsidRPr="005979AA">
              <w:t>Method(s) of assessment</w:t>
            </w:r>
          </w:p>
        </w:tc>
        <w:tc>
          <w:tcPr>
            <w:tcW w:w="5873" w:type="dxa"/>
            <w:gridSpan w:val="3"/>
          </w:tcPr>
          <w:p w:rsidR="00414EF4" w:rsidRDefault="00414EF4" w:rsidP="007D798B">
            <w:pPr>
              <w:pStyle w:val="unittext"/>
              <w:keepNext/>
            </w:pPr>
            <w:r>
              <w:t>The following assessment methods are suitable for this unit:</w:t>
            </w:r>
          </w:p>
          <w:p w:rsidR="00414EF4" w:rsidRPr="00033D1C" w:rsidRDefault="00414EF4" w:rsidP="00387B45">
            <w:pPr>
              <w:pStyle w:val="bullet"/>
              <w:keepNext/>
              <w:numPr>
                <w:ilvl w:val="0"/>
                <w:numId w:val="10"/>
              </w:numPr>
              <w:ind w:left="284" w:hanging="284"/>
            </w:pPr>
            <w:r>
              <w:rPr>
                <w:szCs w:val="24"/>
              </w:rPr>
              <w:t>portfolio of examples related to the completion of the project</w:t>
            </w:r>
            <w:r>
              <w:t xml:space="preserve"> such as</w:t>
            </w:r>
            <w:r w:rsidRPr="00033D1C">
              <w:t>:</w:t>
            </w:r>
          </w:p>
          <w:p w:rsidR="00414EF4" w:rsidRPr="00414EF4" w:rsidRDefault="00414EF4" w:rsidP="007D798B">
            <w:pPr>
              <w:pStyle w:val="endash"/>
              <w:keepNext/>
              <w:rPr>
                <w:b/>
              </w:rPr>
            </w:pPr>
            <w:r w:rsidRPr="00414EF4">
              <w:rPr>
                <w:b/>
              </w:rPr>
              <w:t>project action plan</w:t>
            </w:r>
          </w:p>
          <w:p w:rsidR="00414EF4" w:rsidRPr="00414EF4" w:rsidRDefault="00414EF4" w:rsidP="007D798B">
            <w:pPr>
              <w:pStyle w:val="endash"/>
              <w:keepNext/>
              <w:rPr>
                <w:b/>
              </w:rPr>
            </w:pPr>
            <w:r w:rsidRPr="00414EF4">
              <w:rPr>
                <w:b/>
              </w:rPr>
              <w:t>journal/log book recording project-related activities</w:t>
            </w:r>
          </w:p>
          <w:p w:rsidR="00414EF4" w:rsidRPr="00414EF4" w:rsidRDefault="00414EF4" w:rsidP="007D798B">
            <w:pPr>
              <w:pStyle w:val="endash"/>
              <w:keepNext/>
              <w:rPr>
                <w:b/>
              </w:rPr>
            </w:pPr>
            <w:r w:rsidRPr="00414EF4">
              <w:rPr>
                <w:b/>
              </w:rPr>
              <w:t>collections of samples compiled by the learner such as photos, written materials, visual materials</w:t>
            </w:r>
          </w:p>
          <w:p w:rsidR="00414EF4" w:rsidRPr="00414EF4" w:rsidRDefault="00414EF4" w:rsidP="007D798B">
            <w:pPr>
              <w:pStyle w:val="endash"/>
              <w:keepNext/>
              <w:rPr>
                <w:b/>
              </w:rPr>
            </w:pPr>
            <w:r w:rsidRPr="00414EF4">
              <w:rPr>
                <w:b/>
              </w:rPr>
              <w:t>final product of the project</w:t>
            </w:r>
          </w:p>
          <w:p w:rsidR="00414EF4" w:rsidRPr="00033D1C" w:rsidRDefault="00414EF4" w:rsidP="00387B45">
            <w:pPr>
              <w:pStyle w:val="bullet"/>
              <w:keepNext/>
              <w:numPr>
                <w:ilvl w:val="0"/>
                <w:numId w:val="10"/>
              </w:numPr>
              <w:ind w:left="284" w:hanging="284"/>
              <w:rPr>
                <w:bCs/>
                <w:sz w:val="24"/>
              </w:rPr>
            </w:pPr>
            <w:r w:rsidRPr="00033D1C">
              <w:t>direct observation</w:t>
            </w:r>
            <w:r>
              <w:t xml:space="preserve"> of the learner planning and carrying out the project</w:t>
            </w:r>
          </w:p>
          <w:p w:rsidR="00414EF4" w:rsidRPr="006E0A62" w:rsidRDefault="00414EF4" w:rsidP="00387B45">
            <w:pPr>
              <w:pStyle w:val="bullet"/>
              <w:keepNext/>
              <w:numPr>
                <w:ilvl w:val="0"/>
                <w:numId w:val="12"/>
              </w:numPr>
              <w:spacing w:after="60"/>
              <w:ind w:left="357" w:hanging="357"/>
              <w:rPr>
                <w:bCs/>
                <w:sz w:val="24"/>
              </w:rPr>
            </w:pPr>
            <w:r>
              <w:t>oral or written questioning to confirm understanding of the actions undertaken to complete the project and difficulties encountered</w:t>
            </w:r>
          </w:p>
          <w:p w:rsidR="00414EF4" w:rsidRDefault="00414EF4" w:rsidP="00387B45">
            <w:pPr>
              <w:pStyle w:val="bullet"/>
              <w:keepNext/>
              <w:numPr>
                <w:ilvl w:val="0"/>
                <w:numId w:val="10"/>
              </w:numPr>
              <w:ind w:left="284" w:hanging="284"/>
            </w:pPr>
            <w:r w:rsidRPr="006E0A62">
              <w:t>verbal third party feedback, for example</w:t>
            </w:r>
            <w:r>
              <w:t xml:space="preserve"> from peers involved in the project</w:t>
            </w:r>
            <w:r w:rsidRPr="006E0A62">
              <w:t>:</w:t>
            </w:r>
          </w:p>
        </w:tc>
      </w:tr>
    </w:tbl>
    <w:p w:rsidR="00414EF4" w:rsidRDefault="00414EF4" w:rsidP="008E119F">
      <w:pPr>
        <w:pStyle w:val="Bullet1"/>
        <w:keepNext/>
      </w:pPr>
    </w:p>
    <w:p w:rsidR="00414EF4" w:rsidRDefault="00414EF4" w:rsidP="008E119F">
      <w:pPr>
        <w:spacing w:before="0" w:after="0"/>
        <w:rPr>
          <w:sz w:val="16"/>
          <w:szCs w:val="16"/>
        </w:rPr>
        <w:sectPr w:rsidR="00414EF4" w:rsidSect="00414EF4">
          <w:headerReference w:type="even" r:id="rId191"/>
          <w:headerReference w:type="default" r:id="rId192"/>
          <w:footerReference w:type="even" r:id="rId193"/>
          <w:headerReference w:type="first" r:id="rId194"/>
          <w:footerReference w:type="first" r:id="rId1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414EF4" w:rsidTr="00414EF4">
        <w:tc>
          <w:tcPr>
            <w:tcW w:w="2943" w:type="dxa"/>
          </w:tcPr>
          <w:p w:rsidR="00414EF4" w:rsidRPr="00D72D90" w:rsidRDefault="00414EF4" w:rsidP="007D798B">
            <w:pPr>
              <w:pStyle w:val="code"/>
              <w:keepNext/>
            </w:pPr>
            <w:r w:rsidRPr="00D72D90">
              <w:lastRenderedPageBreak/>
              <w:t>Unit Code</w:t>
            </w:r>
          </w:p>
        </w:tc>
        <w:tc>
          <w:tcPr>
            <w:tcW w:w="6299" w:type="dxa"/>
            <w:gridSpan w:val="4"/>
          </w:tcPr>
          <w:p w:rsidR="00414EF4" w:rsidRPr="00227C26" w:rsidRDefault="00BB477D" w:rsidP="007F413C">
            <w:pPr>
              <w:pStyle w:val="code1"/>
            </w:pPr>
            <w:bookmarkStart w:id="173" w:name="_Toc451945972"/>
            <w:r w:rsidRPr="00BB477D">
              <w:t>VU21325</w:t>
            </w:r>
            <w:bookmarkEnd w:id="173"/>
          </w:p>
        </w:tc>
      </w:tr>
      <w:tr w:rsidR="00414EF4" w:rsidTr="00414EF4">
        <w:tc>
          <w:tcPr>
            <w:tcW w:w="2943" w:type="dxa"/>
          </w:tcPr>
          <w:p w:rsidR="00414EF4" w:rsidRPr="00D72D90" w:rsidRDefault="00414EF4" w:rsidP="007D798B">
            <w:pPr>
              <w:pStyle w:val="code"/>
              <w:keepNext/>
            </w:pPr>
            <w:r w:rsidRPr="00D72D90">
              <w:t>Unit Title</w:t>
            </w:r>
          </w:p>
        </w:tc>
        <w:tc>
          <w:tcPr>
            <w:tcW w:w="6299" w:type="dxa"/>
            <w:gridSpan w:val="4"/>
          </w:tcPr>
          <w:p w:rsidR="00414EF4" w:rsidRPr="00D72D90" w:rsidRDefault="00414EF4" w:rsidP="007F413C">
            <w:pPr>
              <w:pStyle w:val="code1"/>
            </w:pPr>
            <w:bookmarkStart w:id="174" w:name="_Toc451945973"/>
            <w:r w:rsidRPr="00BF1260">
              <w:t>Engage with texts of limited complexity for personal purposes</w:t>
            </w:r>
            <w:bookmarkEnd w:id="174"/>
          </w:p>
        </w:tc>
      </w:tr>
      <w:tr w:rsidR="00414EF4" w:rsidTr="00414EF4">
        <w:tc>
          <w:tcPr>
            <w:tcW w:w="2943" w:type="dxa"/>
          </w:tcPr>
          <w:p w:rsidR="00414EF4" w:rsidRDefault="00414EF4" w:rsidP="007D798B">
            <w:pPr>
              <w:pStyle w:val="Heading21"/>
              <w:keepNext/>
            </w:pPr>
            <w:r>
              <w:t>Unit Descriptor</w:t>
            </w:r>
          </w:p>
        </w:tc>
        <w:tc>
          <w:tcPr>
            <w:tcW w:w="6299" w:type="dxa"/>
            <w:gridSpan w:val="4"/>
          </w:tcPr>
          <w:p w:rsidR="00414EF4" w:rsidRDefault="00414EF4" w:rsidP="007D798B">
            <w:pPr>
              <w:pStyle w:val="unittext"/>
              <w:keepNext/>
            </w:pPr>
            <w:r>
              <w:t xml:space="preserve">This unit describes the skills and knowledge to engage with a range of everyday, less </w:t>
            </w:r>
            <w:r w:rsidRPr="00260C03">
              <w:t>familiar paper based and digital</w:t>
            </w:r>
            <w:r>
              <w:t xml:space="preserve"> text types, of limited complexity. It develops the skills to read, interpret and evaluate everyday texts of limited complexity for personal purposes.</w:t>
            </w:r>
          </w:p>
          <w:p w:rsidR="00414EF4" w:rsidRDefault="00414EF4" w:rsidP="007D798B">
            <w:pPr>
              <w:pStyle w:val="unittext"/>
              <w:keepNext/>
            </w:pPr>
            <w:r>
              <w:t>The required outcomes described in this unit relate directly to the Australian Core Skills Framework (ACSF), (© Commonwealth of Australia, 2012). They contribute to the achievement of ACSF indicators of competence at Level Three (Reading): 3.03, 3.04.</w:t>
            </w:r>
          </w:p>
        </w:tc>
      </w:tr>
      <w:tr w:rsidR="00414EF4" w:rsidTr="00414EF4">
        <w:tc>
          <w:tcPr>
            <w:tcW w:w="2943" w:type="dxa"/>
          </w:tcPr>
          <w:p w:rsidR="00414EF4" w:rsidRDefault="00414EF4" w:rsidP="007D798B">
            <w:pPr>
              <w:pStyle w:val="Heading21"/>
              <w:keepNext/>
            </w:pPr>
            <w:r>
              <w:t>Employability Skills</w:t>
            </w:r>
          </w:p>
        </w:tc>
        <w:tc>
          <w:tcPr>
            <w:tcW w:w="6299" w:type="dxa"/>
            <w:gridSpan w:val="4"/>
          </w:tcPr>
          <w:p w:rsidR="00414EF4" w:rsidRDefault="00414EF4" w:rsidP="007D798B">
            <w:pPr>
              <w:pStyle w:val="unittext"/>
              <w:keepNext/>
            </w:pPr>
            <w:r>
              <w:t>This unit contains employability skills.</w:t>
            </w:r>
          </w:p>
        </w:tc>
      </w:tr>
      <w:tr w:rsidR="00414EF4" w:rsidTr="00414EF4">
        <w:tc>
          <w:tcPr>
            <w:tcW w:w="2943" w:type="dxa"/>
          </w:tcPr>
          <w:p w:rsidR="00414EF4" w:rsidRDefault="00414EF4" w:rsidP="007D798B">
            <w:pPr>
              <w:pStyle w:val="Heading21"/>
              <w:keepNext/>
            </w:pPr>
            <w:r>
              <w:t>Application of the Unit</w:t>
            </w:r>
          </w:p>
        </w:tc>
        <w:tc>
          <w:tcPr>
            <w:tcW w:w="6299" w:type="dxa"/>
            <w:gridSpan w:val="4"/>
          </w:tcPr>
          <w:p w:rsidR="00414EF4" w:rsidRDefault="00414EF4" w:rsidP="007D798B">
            <w:pPr>
              <w:pStyle w:val="unittext"/>
              <w:keepNext/>
            </w:pPr>
            <w:r>
              <w:t xml:space="preserve">This unit applies to people seeking to improve their personal literacy skills and who need to develop a range of reading skills </w:t>
            </w:r>
            <w:r w:rsidRPr="00260C03">
              <w:t>both in a paper based and digital context.</w:t>
            </w:r>
            <w:r>
              <w:t xml:space="preserve"> These skills provide the foundation for future activities associated with engaging with more complex texts. </w:t>
            </w:r>
          </w:p>
          <w:p w:rsidR="00414EF4" w:rsidRPr="00260C03" w:rsidRDefault="00414EF4" w:rsidP="007D798B">
            <w:pPr>
              <w:pStyle w:val="unittext"/>
              <w:keepNext/>
            </w:pPr>
            <w:r>
              <w:t xml:space="preserve">Where application is as part of the Certificate I in General Education for Adults, it is recommended that application is integrated with the delivery and assessment of the Core Skills writing unit </w:t>
            </w:r>
            <w:r w:rsidR="00FF6246" w:rsidRPr="00FF6246">
              <w:rPr>
                <w:i/>
              </w:rPr>
              <w:t>VU21329</w:t>
            </w:r>
            <w:r w:rsidR="00FF6246">
              <w:rPr>
                <w:i/>
              </w:rPr>
              <w:t xml:space="preserve"> </w:t>
            </w:r>
            <w:r w:rsidRPr="00260C03">
              <w:rPr>
                <w:i/>
              </w:rPr>
              <w:t>Create texts of limited complexity for personal purposes</w:t>
            </w:r>
            <w:r>
              <w:t xml:space="preserve">. The link between reading and writing across the different domains also encourages co-delivery and assessment of additional units, such as </w:t>
            </w:r>
            <w:r w:rsidR="003924E9" w:rsidRPr="003924E9">
              <w:rPr>
                <w:i/>
              </w:rPr>
              <w:t>VU21326</w:t>
            </w:r>
            <w:r w:rsidR="003924E9">
              <w:rPr>
                <w:i/>
              </w:rPr>
              <w:t xml:space="preserve"> </w:t>
            </w:r>
            <w:r>
              <w:rPr>
                <w:i/>
              </w:rPr>
              <w:t xml:space="preserve">Engage with texts of limited complexity for learning purposes </w:t>
            </w:r>
            <w:r>
              <w:t xml:space="preserve">and </w:t>
            </w:r>
            <w:r w:rsidR="00BE6220" w:rsidRPr="00BE6220">
              <w:rPr>
                <w:i/>
              </w:rPr>
              <w:t>VU21330</w:t>
            </w:r>
            <w:r w:rsidR="00BE6220">
              <w:rPr>
                <w:i/>
              </w:rPr>
              <w:t xml:space="preserve"> </w:t>
            </w:r>
            <w:r>
              <w:rPr>
                <w:i/>
              </w:rPr>
              <w:t>Create texts of limited complexity for learning purposes</w:t>
            </w:r>
            <w:r>
              <w:t>.</w:t>
            </w:r>
          </w:p>
        </w:tc>
      </w:tr>
      <w:tr w:rsidR="00414EF4" w:rsidTr="00414EF4">
        <w:tc>
          <w:tcPr>
            <w:tcW w:w="2943" w:type="dxa"/>
          </w:tcPr>
          <w:p w:rsidR="00414EF4" w:rsidRDefault="00414EF4" w:rsidP="007D798B">
            <w:pPr>
              <w:pStyle w:val="Heading21"/>
              <w:keepNext/>
            </w:pPr>
            <w:r>
              <w:t>Element</w:t>
            </w:r>
          </w:p>
          <w:p w:rsidR="00414EF4" w:rsidRDefault="00414EF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414EF4" w:rsidRDefault="00414EF4" w:rsidP="007D798B">
            <w:pPr>
              <w:pStyle w:val="Heading21"/>
              <w:keepNext/>
            </w:pPr>
            <w:r>
              <w:t>Performance Criteria</w:t>
            </w:r>
          </w:p>
          <w:p w:rsidR="00414EF4" w:rsidRDefault="00414EF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Default="00414EF4" w:rsidP="007D798B">
            <w:pPr>
              <w:pStyle w:val="element"/>
              <w:keepNext/>
            </w:pPr>
            <w:r w:rsidRPr="0084371F">
              <w:t>1</w:t>
            </w:r>
            <w:r>
              <w:tab/>
            </w:r>
            <w:r w:rsidRPr="00260C03">
              <w:t>Locate personally relevant information in everyday print based and digital texts</w:t>
            </w:r>
            <w:r w:rsidRPr="00260C03">
              <w:rPr>
                <w:b/>
                <w:i/>
              </w:rPr>
              <w:t xml:space="preserve"> </w:t>
            </w:r>
            <w:r w:rsidRPr="00260C03">
              <w:t>of limited complexity</w:t>
            </w:r>
          </w:p>
        </w:tc>
        <w:tc>
          <w:tcPr>
            <w:tcW w:w="570" w:type="dxa"/>
            <w:gridSpan w:val="2"/>
          </w:tcPr>
          <w:p w:rsidR="00414EF4" w:rsidRDefault="00414EF4" w:rsidP="007D798B">
            <w:pPr>
              <w:pStyle w:val="PC"/>
              <w:keepNext/>
            </w:pPr>
            <w:r>
              <w:t>1.1</w:t>
            </w:r>
          </w:p>
        </w:tc>
        <w:tc>
          <w:tcPr>
            <w:tcW w:w="5729" w:type="dxa"/>
            <w:gridSpan w:val="2"/>
          </w:tcPr>
          <w:p w:rsidR="00414EF4" w:rsidRDefault="00414EF4" w:rsidP="007D798B">
            <w:pPr>
              <w:pStyle w:val="unittext"/>
              <w:keepNext/>
            </w:pPr>
            <w:r>
              <w:t>Identify a</w:t>
            </w:r>
            <w:r>
              <w:rPr>
                <w:b/>
                <w:i/>
              </w:rPr>
              <w:t xml:space="preserve"> range of texts of limited complexity</w:t>
            </w:r>
            <w:r>
              <w:t xml:space="preserve"> to meet personal needs</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PC"/>
              <w:keepNext/>
            </w:pPr>
            <w:r>
              <w:t>1.2</w:t>
            </w:r>
          </w:p>
        </w:tc>
        <w:tc>
          <w:tcPr>
            <w:tcW w:w="5729" w:type="dxa"/>
            <w:gridSpan w:val="2"/>
          </w:tcPr>
          <w:p w:rsidR="00414EF4" w:rsidRDefault="00414EF4" w:rsidP="007D798B">
            <w:pPr>
              <w:pStyle w:val="unittext"/>
              <w:keepNext/>
            </w:pPr>
            <w:r w:rsidRPr="001A065B">
              <w:t>Describe</w:t>
            </w:r>
            <w:r>
              <w:t xml:space="preserve"> </w:t>
            </w:r>
            <w:r>
              <w:rPr>
                <w:b/>
                <w:i/>
              </w:rPr>
              <w:t>features of texts</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PC"/>
              <w:keepNext/>
            </w:pPr>
            <w:r>
              <w:t>1.3</w:t>
            </w:r>
          </w:p>
        </w:tc>
        <w:tc>
          <w:tcPr>
            <w:tcW w:w="5729" w:type="dxa"/>
            <w:gridSpan w:val="2"/>
          </w:tcPr>
          <w:p w:rsidR="00414EF4" w:rsidRDefault="00414EF4" w:rsidP="007D798B">
            <w:pPr>
              <w:pStyle w:val="unittext"/>
              <w:keepNext/>
            </w:pPr>
            <w:r>
              <w:t>Select i</w:t>
            </w:r>
            <w:r w:rsidRPr="00F60507">
              <w:t>nformation of personal relevance</w:t>
            </w:r>
            <w:r>
              <w: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260C03" w:rsidRDefault="00414EF4" w:rsidP="007D798B">
            <w:pPr>
              <w:pStyle w:val="element"/>
              <w:keepNext/>
            </w:pPr>
            <w:r w:rsidRPr="00260C03">
              <w:t>2</w:t>
            </w:r>
            <w:r w:rsidRPr="00260C03">
              <w:tab/>
              <w:t xml:space="preserve">Read and interpret a </w:t>
            </w:r>
            <w:r w:rsidRPr="00260C03">
              <w:lastRenderedPageBreak/>
              <w:t>range of everyday print based and digital personally relevant texts of limited complexity</w:t>
            </w:r>
          </w:p>
        </w:tc>
        <w:tc>
          <w:tcPr>
            <w:tcW w:w="585" w:type="dxa"/>
            <w:gridSpan w:val="3"/>
          </w:tcPr>
          <w:p w:rsidR="00414EF4" w:rsidRDefault="00414EF4" w:rsidP="007D798B">
            <w:pPr>
              <w:pStyle w:val="PC"/>
              <w:keepNext/>
            </w:pPr>
            <w:r>
              <w:lastRenderedPageBreak/>
              <w:t>2.1</w:t>
            </w:r>
          </w:p>
        </w:tc>
        <w:tc>
          <w:tcPr>
            <w:tcW w:w="5714" w:type="dxa"/>
          </w:tcPr>
          <w:p w:rsidR="00414EF4" w:rsidRDefault="00414EF4" w:rsidP="007D798B">
            <w:pPr>
              <w:pStyle w:val="unittext"/>
              <w:keepNext/>
            </w:pPr>
            <w:r w:rsidRPr="001A065B">
              <w:t>Determine the</w:t>
            </w:r>
            <w:r>
              <w:rPr>
                <w:b/>
                <w:i/>
              </w:rPr>
              <w:t xml:space="preserve"> s</w:t>
            </w:r>
            <w:r w:rsidRPr="00F60507">
              <w:rPr>
                <w:b/>
                <w:i/>
              </w:rPr>
              <w:t>ource</w:t>
            </w:r>
            <w:r w:rsidRPr="00F60507">
              <w:t xml:space="preserve"> of texts </w:t>
            </w:r>
          </w:p>
        </w:tc>
      </w:tr>
      <w:tr w:rsidR="00414EF4" w:rsidTr="00414EF4">
        <w:tc>
          <w:tcPr>
            <w:tcW w:w="2943" w:type="dxa"/>
            <w:vMerge/>
          </w:tcPr>
          <w:p w:rsidR="00414EF4" w:rsidRPr="00260C03" w:rsidRDefault="00414EF4" w:rsidP="007D798B">
            <w:pPr>
              <w:keepNext/>
            </w:pPr>
          </w:p>
        </w:tc>
        <w:tc>
          <w:tcPr>
            <w:tcW w:w="585" w:type="dxa"/>
            <w:gridSpan w:val="3"/>
          </w:tcPr>
          <w:p w:rsidR="00414EF4" w:rsidRDefault="00414EF4" w:rsidP="007D798B">
            <w:pPr>
              <w:pStyle w:val="PC"/>
              <w:keepNext/>
            </w:pPr>
            <w:r>
              <w:t>2.2</w:t>
            </w:r>
          </w:p>
        </w:tc>
        <w:tc>
          <w:tcPr>
            <w:tcW w:w="5714" w:type="dxa"/>
          </w:tcPr>
          <w:p w:rsidR="00414EF4" w:rsidRDefault="00414EF4" w:rsidP="007D798B">
            <w:pPr>
              <w:pStyle w:val="unittext"/>
              <w:keepNext/>
              <w:rPr>
                <w:i/>
              </w:rPr>
            </w:pPr>
            <w:r>
              <w:t>Predict t</w:t>
            </w:r>
            <w:r w:rsidRPr="00F60507">
              <w:t xml:space="preserve">he purpose of the text </w:t>
            </w:r>
          </w:p>
        </w:tc>
      </w:tr>
      <w:tr w:rsidR="00414EF4" w:rsidTr="00414EF4">
        <w:tc>
          <w:tcPr>
            <w:tcW w:w="2943" w:type="dxa"/>
            <w:vMerge/>
          </w:tcPr>
          <w:p w:rsidR="00414EF4" w:rsidRPr="00260C03" w:rsidRDefault="00414EF4" w:rsidP="007D798B">
            <w:pPr>
              <w:keepNext/>
            </w:pPr>
          </w:p>
        </w:tc>
        <w:tc>
          <w:tcPr>
            <w:tcW w:w="585" w:type="dxa"/>
            <w:gridSpan w:val="3"/>
          </w:tcPr>
          <w:p w:rsidR="00414EF4" w:rsidRDefault="00414EF4" w:rsidP="007D798B">
            <w:pPr>
              <w:pStyle w:val="PC"/>
              <w:keepNext/>
            </w:pPr>
            <w:r>
              <w:t>2.3</w:t>
            </w:r>
          </w:p>
        </w:tc>
        <w:tc>
          <w:tcPr>
            <w:tcW w:w="5714" w:type="dxa"/>
          </w:tcPr>
          <w:p w:rsidR="00414EF4" w:rsidRDefault="00414EF4" w:rsidP="007D798B">
            <w:pPr>
              <w:pStyle w:val="unittext"/>
              <w:keepN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p>
        </w:tc>
      </w:tr>
      <w:tr w:rsidR="00414EF4" w:rsidTr="00414EF4">
        <w:tc>
          <w:tcPr>
            <w:tcW w:w="2943" w:type="dxa"/>
            <w:vMerge/>
          </w:tcPr>
          <w:p w:rsidR="00414EF4" w:rsidRPr="00260C03" w:rsidRDefault="00414EF4" w:rsidP="007D798B">
            <w:pPr>
              <w:keepNext/>
            </w:pPr>
          </w:p>
        </w:tc>
        <w:tc>
          <w:tcPr>
            <w:tcW w:w="585" w:type="dxa"/>
            <w:gridSpan w:val="3"/>
          </w:tcPr>
          <w:p w:rsidR="00414EF4" w:rsidRDefault="00414EF4" w:rsidP="007D798B">
            <w:pPr>
              <w:pStyle w:val="PC"/>
              <w:keepNext/>
            </w:pPr>
            <w:r>
              <w:t>2.4</w:t>
            </w:r>
          </w:p>
        </w:tc>
        <w:tc>
          <w:tcPr>
            <w:tcW w:w="5714" w:type="dxa"/>
          </w:tcPr>
          <w:p w:rsidR="00414EF4" w:rsidRDefault="00414EF4" w:rsidP="007D798B">
            <w:pPr>
              <w:pStyle w:val="unittext"/>
              <w:keepNext/>
            </w:pPr>
            <w:r w:rsidRPr="001A065B">
              <w:t xml:space="preserve">Determine </w:t>
            </w:r>
            <w:r w:rsidRPr="00642574">
              <w:rPr>
                <w:b/>
                <w:i/>
              </w:rPr>
              <w:t>main ideas</w:t>
            </w:r>
            <w:r w:rsidRPr="001A065B">
              <w:t xml:space="preserve"> in the text </w:t>
            </w:r>
          </w:p>
        </w:tc>
      </w:tr>
      <w:tr w:rsidR="00414EF4" w:rsidTr="00414EF4">
        <w:tc>
          <w:tcPr>
            <w:tcW w:w="2943" w:type="dxa"/>
            <w:vMerge/>
          </w:tcPr>
          <w:p w:rsidR="00414EF4" w:rsidRPr="00260C03" w:rsidRDefault="00414EF4" w:rsidP="007D798B">
            <w:pPr>
              <w:keepNext/>
            </w:pPr>
          </w:p>
        </w:tc>
        <w:tc>
          <w:tcPr>
            <w:tcW w:w="585" w:type="dxa"/>
            <w:gridSpan w:val="3"/>
          </w:tcPr>
          <w:p w:rsidR="00414EF4" w:rsidRDefault="00414EF4" w:rsidP="007D798B">
            <w:pPr>
              <w:pStyle w:val="PC"/>
              <w:keepNext/>
            </w:pPr>
            <w:r>
              <w:t>2.5</w:t>
            </w:r>
          </w:p>
        </w:tc>
        <w:tc>
          <w:tcPr>
            <w:tcW w:w="5714" w:type="dxa"/>
          </w:tcPr>
          <w:p w:rsidR="00414EF4" w:rsidRDefault="00414EF4" w:rsidP="007D798B">
            <w:pPr>
              <w:pStyle w:val="unittext"/>
              <w:keepNext/>
            </w:pPr>
            <w:r w:rsidRPr="001A065B">
              <w:t>Identif</w:t>
            </w:r>
            <w:r>
              <w:t>y</w:t>
            </w:r>
            <w:r w:rsidRPr="001A065B">
              <w:t xml:space="preserve"> </w:t>
            </w:r>
            <w:r w:rsidRPr="00642574">
              <w:rPr>
                <w:b/>
                <w:i/>
              </w:rPr>
              <w:t>key descriptive details</w:t>
            </w:r>
            <w:r w:rsidRPr="001A065B">
              <w:t xml:space="preserve"> </w:t>
            </w:r>
          </w:p>
        </w:tc>
      </w:tr>
      <w:tr w:rsidR="00414EF4" w:rsidTr="00414EF4">
        <w:tc>
          <w:tcPr>
            <w:tcW w:w="2943" w:type="dxa"/>
          </w:tcPr>
          <w:p w:rsidR="00414EF4" w:rsidRPr="00260C03"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260C03" w:rsidRDefault="00414EF4" w:rsidP="007D798B">
            <w:pPr>
              <w:pStyle w:val="element"/>
              <w:keepNext/>
            </w:pPr>
            <w:r w:rsidRPr="00260C03">
              <w:t>3</w:t>
            </w:r>
            <w:r w:rsidRPr="00260C03">
              <w:tab/>
              <w:t>Evaluate a range of personally relevant print based and digital  texts of limited complexity</w:t>
            </w:r>
          </w:p>
        </w:tc>
        <w:tc>
          <w:tcPr>
            <w:tcW w:w="570" w:type="dxa"/>
            <w:gridSpan w:val="2"/>
          </w:tcPr>
          <w:p w:rsidR="00414EF4" w:rsidRDefault="00414EF4" w:rsidP="007D798B">
            <w:pPr>
              <w:pStyle w:val="PC"/>
              <w:keepNext/>
            </w:pPr>
            <w:r>
              <w:t>3.1</w:t>
            </w:r>
          </w:p>
        </w:tc>
        <w:tc>
          <w:tcPr>
            <w:tcW w:w="5729" w:type="dxa"/>
            <w:gridSpan w:val="2"/>
          </w:tcPr>
          <w:p w:rsidR="00414EF4" w:rsidRDefault="00414EF4" w:rsidP="007D798B">
            <w:pPr>
              <w:pStyle w:val="unittext"/>
              <w:keepNext/>
            </w:pPr>
            <w:r>
              <w:t>Apply a</w:t>
            </w:r>
            <w:r w:rsidRPr="00260C03">
              <w:t xml:space="preserve"> range of</w:t>
            </w:r>
            <w:r w:rsidRPr="0012488C">
              <w:rPr>
                <w:b/>
                <w:i/>
              </w:rPr>
              <w:t xml:space="preserve"> strategies to analyse texts</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PC"/>
              <w:keepNext/>
            </w:pPr>
            <w:r>
              <w:t>3.2</w:t>
            </w:r>
          </w:p>
        </w:tc>
        <w:tc>
          <w:tcPr>
            <w:tcW w:w="5729" w:type="dxa"/>
            <w:gridSpan w:val="2"/>
          </w:tcPr>
          <w:p w:rsidR="00414EF4" w:rsidRDefault="00414EF4" w:rsidP="007D798B">
            <w:pPr>
              <w:pStyle w:val="unittext"/>
              <w:keepNext/>
            </w:pPr>
            <w:r w:rsidRPr="001A065B">
              <w:t xml:space="preserve">Determine the </w:t>
            </w:r>
            <w:r w:rsidRPr="0012488C">
              <w:rPr>
                <w:b/>
                <w:i/>
              </w:rPr>
              <w:t xml:space="preserve">effectiveness </w:t>
            </w:r>
            <w:r w:rsidRPr="00260C03">
              <w:t>of the texts</w:t>
            </w:r>
            <w:r w:rsidRPr="001A065B">
              <w:t xml:space="preserve"> in terms of meeting personal purpose.</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Required Knowledge and Skills</w:t>
            </w:r>
          </w:p>
          <w:p w:rsidR="00414EF4" w:rsidRDefault="00414EF4" w:rsidP="007D798B">
            <w:pPr>
              <w:pStyle w:val="text"/>
              <w:keepNext/>
            </w:pPr>
            <w:r w:rsidRPr="005979AA">
              <w:t>This describes the essential skills and knowledge and their level required for this unit</w:t>
            </w:r>
            <w:r>
              <w:t>.</w:t>
            </w:r>
          </w:p>
        </w:tc>
      </w:tr>
      <w:tr w:rsidR="00414EF4" w:rsidTr="00414EF4">
        <w:tc>
          <w:tcPr>
            <w:tcW w:w="9242" w:type="dxa"/>
            <w:gridSpan w:val="5"/>
          </w:tcPr>
          <w:p w:rsidR="00414EF4" w:rsidRDefault="00414EF4" w:rsidP="007D798B">
            <w:pPr>
              <w:pStyle w:val="unittext"/>
              <w:keepNext/>
            </w:pPr>
            <w:r>
              <w:t>Required knowledge:</w:t>
            </w:r>
          </w:p>
          <w:p w:rsidR="00414EF4" w:rsidRDefault="00414EF4" w:rsidP="00387B45">
            <w:pPr>
              <w:pStyle w:val="bullet"/>
              <w:keepNext/>
              <w:numPr>
                <w:ilvl w:val="0"/>
                <w:numId w:val="10"/>
              </w:numPr>
              <w:ind w:left="284" w:hanging="284"/>
            </w:pPr>
            <w:r>
              <w:t xml:space="preserve"> understands that a text represents the author’s experiences, purposes, opinions</w:t>
            </w:r>
          </w:p>
          <w:p w:rsidR="00414EF4" w:rsidRDefault="00414EF4" w:rsidP="00387B45">
            <w:pPr>
              <w:pStyle w:val="bullet"/>
              <w:keepNext/>
              <w:numPr>
                <w:ilvl w:val="0"/>
                <w:numId w:val="10"/>
              </w:numPr>
              <w:ind w:left="284" w:hanging="284"/>
            </w:pPr>
            <w:r>
              <w:t xml:space="preserve">understands that texts have different audiences and different purposes </w:t>
            </w:r>
          </w:p>
          <w:p w:rsidR="00414EF4" w:rsidRDefault="00414EF4" w:rsidP="00387B45">
            <w:pPr>
              <w:pStyle w:val="bullet"/>
              <w:keepNext/>
              <w:numPr>
                <w:ilvl w:val="0"/>
                <w:numId w:val="10"/>
              </w:numPr>
              <w:ind w:left="284" w:hanging="284"/>
            </w:pPr>
            <w:r w:rsidRPr="00260C03">
              <w:t>understands that paper based and digital information</w:t>
            </w:r>
            <w:r>
              <w:t xml:space="preserve"> may be represented differently</w:t>
            </w:r>
          </w:p>
          <w:p w:rsidR="00414EF4" w:rsidRDefault="00414EF4" w:rsidP="00387B45">
            <w:pPr>
              <w:pStyle w:val="bullet"/>
              <w:keepNext/>
              <w:numPr>
                <w:ilvl w:val="0"/>
                <w:numId w:val="10"/>
              </w:numPr>
              <w:ind w:left="284" w:hanging="284"/>
            </w:pPr>
            <w:r>
              <w:t xml:space="preserve">information can be accessed and used in a number of ways including digitally </w:t>
            </w:r>
          </w:p>
          <w:p w:rsidR="00414EF4" w:rsidRDefault="00414EF4" w:rsidP="007D798B">
            <w:pPr>
              <w:pStyle w:val="unittext"/>
              <w:keepNext/>
            </w:pPr>
            <w:r>
              <w:t>Required skills:</w:t>
            </w:r>
          </w:p>
          <w:p w:rsidR="00414EF4" w:rsidRDefault="00414EF4" w:rsidP="00387B45">
            <w:pPr>
              <w:pStyle w:val="bullet"/>
              <w:keepNext/>
              <w:numPr>
                <w:ilvl w:val="0"/>
                <w:numId w:val="10"/>
              </w:numPr>
              <w:ind w:left="284" w:hanging="284"/>
            </w:pPr>
            <w:r w:rsidRPr="00C615AF">
              <w:t>problem solving skills</w:t>
            </w:r>
            <w:r>
              <w:t xml:space="preserve"> to:</w:t>
            </w:r>
          </w:p>
          <w:p w:rsidR="00414EF4" w:rsidRDefault="00414EF4" w:rsidP="007D798B">
            <w:pPr>
              <w:pStyle w:val="endash"/>
              <w:keepNext/>
            </w:pPr>
            <w:r w:rsidRPr="00C615AF">
              <w:t>interpret basic structural conventions of text</w:t>
            </w:r>
            <w:r>
              <w:t xml:space="preserve"> such as </w:t>
            </w:r>
            <w:r w:rsidRPr="00C615AF">
              <w:t>chronological sequencing of events, identification followed by description</w:t>
            </w:r>
          </w:p>
          <w:p w:rsidR="00414EF4" w:rsidRPr="00CC664D" w:rsidRDefault="00414EF4" w:rsidP="007D798B">
            <w:pPr>
              <w:pStyle w:val="endash"/>
              <w:keepNext/>
            </w:pPr>
            <w:r>
              <w:t>draw on a range of de-coding and meaning-making strategies to make sense of text</w:t>
            </w:r>
          </w:p>
          <w:p w:rsidR="00414EF4" w:rsidRDefault="00414EF4" w:rsidP="00387B45">
            <w:pPr>
              <w:pStyle w:val="bullet"/>
              <w:keepNext/>
              <w:numPr>
                <w:ilvl w:val="0"/>
                <w:numId w:val="10"/>
              </w:numPr>
              <w:ind w:left="284" w:hanging="284"/>
            </w:pPr>
            <w:r>
              <w:t xml:space="preserve">oral communication skills to convey information about text including an opinion about its effectiveness </w:t>
            </w:r>
          </w:p>
          <w:p w:rsidR="00414EF4" w:rsidRDefault="00414EF4" w:rsidP="00387B45">
            <w:pPr>
              <w:pStyle w:val="bullet"/>
              <w:keepNext/>
              <w:numPr>
                <w:ilvl w:val="0"/>
                <w:numId w:val="10"/>
              </w:numPr>
              <w:ind w:left="284" w:hanging="284"/>
            </w:pPr>
            <w:r w:rsidRPr="00C615AF">
              <w:t>technology skills to</w:t>
            </w:r>
            <w:r>
              <w:t xml:space="preserve"> access and</w:t>
            </w:r>
            <w:r w:rsidRPr="00C615AF">
              <w:t xml:space="preserve"> navigate screen based digital text to locate information of limited complexity</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Range Statement</w:t>
            </w:r>
          </w:p>
          <w:p w:rsidR="00414EF4" w:rsidRDefault="00414EF4" w:rsidP="004745B6">
            <w:pPr>
              <w:pStyle w:val="text"/>
              <w:keepN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414EF4" w:rsidTr="00414EF4">
        <w:tc>
          <w:tcPr>
            <w:tcW w:w="3369" w:type="dxa"/>
            <w:gridSpan w:val="2"/>
          </w:tcPr>
          <w:p w:rsidR="00414EF4" w:rsidRDefault="00414EF4" w:rsidP="007D798B">
            <w:pPr>
              <w:pStyle w:val="unittext"/>
              <w:keepNext/>
            </w:pPr>
            <w:r>
              <w:rPr>
                <w:b/>
                <w:i/>
              </w:rPr>
              <w:t>R</w:t>
            </w:r>
            <w:r w:rsidRPr="001E2883">
              <w:rPr>
                <w:b/>
                <w:i/>
              </w:rPr>
              <w:t xml:space="preserve">ange of texts of limited complexity relevant to personal purposes </w:t>
            </w:r>
            <w:r>
              <w:t>may include:</w:t>
            </w:r>
          </w:p>
          <w:p w:rsidR="00414EF4" w:rsidRDefault="00414EF4" w:rsidP="007D798B">
            <w:pPr>
              <w:keepNext/>
              <w:rPr>
                <w:rFonts w:ascii="Times New Roman" w:hAnsi="Times New Roman"/>
                <w:i/>
                <w:sz w:val="24"/>
              </w:rPr>
            </w:pPr>
          </w:p>
        </w:tc>
        <w:tc>
          <w:tcPr>
            <w:tcW w:w="5873" w:type="dxa"/>
            <w:gridSpan w:val="3"/>
          </w:tcPr>
          <w:p w:rsidR="00414EF4" w:rsidRDefault="00414EF4" w:rsidP="00387B45">
            <w:pPr>
              <w:pStyle w:val="bullet"/>
              <w:keepNext/>
              <w:numPr>
                <w:ilvl w:val="0"/>
                <w:numId w:val="10"/>
              </w:numPr>
              <w:ind w:left="284" w:hanging="284"/>
            </w:pPr>
            <w:r>
              <w:t>longer texts which require integration of a number of ideas and pieces of information</w:t>
            </w:r>
          </w:p>
          <w:p w:rsidR="00414EF4" w:rsidRDefault="00414EF4" w:rsidP="00387B45">
            <w:pPr>
              <w:pStyle w:val="bullet"/>
              <w:keepNext/>
              <w:numPr>
                <w:ilvl w:val="0"/>
                <w:numId w:val="10"/>
              </w:numPr>
              <w:ind w:left="284" w:hanging="284"/>
            </w:pPr>
            <w:r w:rsidRPr="00260C03">
              <w:t>digital, printed</w:t>
            </w:r>
            <w:r>
              <w:t>, handwritten and visual texts:</w:t>
            </w:r>
          </w:p>
          <w:p w:rsidR="00414EF4" w:rsidRDefault="00414EF4" w:rsidP="007D798B">
            <w:pPr>
              <w:pStyle w:val="endash"/>
              <w:keepNext/>
            </w:pPr>
            <w:r>
              <w:t>personally relevant messages such as email, SMS, cards, letters, online postings</w:t>
            </w:r>
          </w:p>
          <w:p w:rsidR="00414EF4" w:rsidRDefault="00414EF4" w:rsidP="007D798B">
            <w:pPr>
              <w:pStyle w:val="endash"/>
              <w:keepNext/>
            </w:pPr>
            <w:r>
              <w:t>narrative texts / prose texts such as fiction, reflective writing in personal letters, autobiographical accounts, short stories, diary entries, recount</w:t>
            </w:r>
          </w:p>
          <w:p w:rsidR="00414EF4" w:rsidRDefault="00414EF4" w:rsidP="007D798B">
            <w:pPr>
              <w:pStyle w:val="endash"/>
              <w:keepNext/>
            </w:pPr>
            <w:r>
              <w:t xml:space="preserve">informative texts such as non-fiction texts of personal </w:t>
            </w:r>
            <w:r>
              <w:lastRenderedPageBreak/>
              <w:t xml:space="preserve">interest, weblogs, short articles in newsletter </w:t>
            </w:r>
          </w:p>
          <w:p w:rsidR="00414EF4" w:rsidRDefault="00414EF4" w:rsidP="007D798B">
            <w:pPr>
              <w:pStyle w:val="endash"/>
              <w:keepNext/>
            </w:pPr>
            <w:r>
              <w:t>procedural texts such as instructions on using equipment for example touch screens for accessing services, banking</w:t>
            </w:r>
          </w:p>
          <w:p w:rsidR="00414EF4" w:rsidRDefault="00414EF4" w:rsidP="007D798B">
            <w:pPr>
              <w:pStyle w:val="endash"/>
              <w:keepNext/>
            </w:pPr>
            <w:r>
              <w:t>opinion texts</w:t>
            </w:r>
          </w:p>
          <w:p w:rsidR="00414EF4" w:rsidRDefault="00414EF4" w:rsidP="007D798B">
            <w:pPr>
              <w:pStyle w:val="endash"/>
              <w:keepNext/>
            </w:pPr>
            <w:r>
              <w:t>transactional texts such as bills, formal and informal personal letters</w:t>
            </w:r>
          </w:p>
          <w:p w:rsidR="00414EF4" w:rsidRDefault="00414EF4" w:rsidP="007D798B">
            <w:pPr>
              <w:pStyle w:val="endash"/>
              <w:keepNext/>
            </w:pPr>
            <w:r>
              <w:t xml:space="preserve">visual texts such as stories, posters, art work, notices such as ‘lost kitten’, signs, </w:t>
            </w:r>
          </w:p>
          <w:p w:rsidR="00414EF4" w:rsidRDefault="00414EF4" w:rsidP="007D798B">
            <w:pPr>
              <w:pStyle w:val="endash"/>
              <w:keepNext/>
            </w:pPr>
            <w:r>
              <w:t>photo display with descriptive comments (including electronic versions)</w:t>
            </w:r>
          </w:p>
          <w:p w:rsidR="00414EF4" w:rsidRDefault="00414EF4" w:rsidP="007D798B">
            <w:pPr>
              <w:pStyle w:val="endash"/>
              <w:keepNext/>
            </w:pPr>
            <w:r>
              <w:t>TV programs, advertisements</w:t>
            </w:r>
          </w:p>
          <w:p w:rsidR="00414EF4" w:rsidRDefault="00414EF4" w:rsidP="007D798B">
            <w:pPr>
              <w:pStyle w:val="endash"/>
              <w:keepNext/>
            </w:pPr>
            <w:r>
              <w:t xml:space="preserve">texts jointly constructed by teacher and student peers </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C05313" w:rsidRDefault="00414EF4" w:rsidP="007D798B">
            <w:pPr>
              <w:pStyle w:val="unittext"/>
              <w:keepNext/>
            </w:pPr>
            <w:r w:rsidRPr="00C05313">
              <w:rPr>
                <w:b/>
                <w:i/>
              </w:rPr>
              <w:t>Features</w:t>
            </w:r>
            <w:r>
              <w:t xml:space="preserve"> of texts may include:</w:t>
            </w:r>
          </w:p>
        </w:tc>
        <w:tc>
          <w:tcPr>
            <w:tcW w:w="5873" w:type="dxa"/>
            <w:gridSpan w:val="3"/>
          </w:tcPr>
          <w:p w:rsidR="00414EF4" w:rsidRDefault="00414EF4" w:rsidP="00387B45">
            <w:pPr>
              <w:pStyle w:val="bullet"/>
              <w:keepNext/>
              <w:numPr>
                <w:ilvl w:val="0"/>
                <w:numId w:val="10"/>
              </w:numPr>
              <w:ind w:left="284" w:hanging="284"/>
            </w:pPr>
            <w:r>
              <w:t>text structures that incorporate a number of ideas and include some embedded information and abstraction:</w:t>
            </w:r>
          </w:p>
          <w:p w:rsidR="00414EF4" w:rsidRDefault="00414EF4" w:rsidP="007D798B">
            <w:pPr>
              <w:pStyle w:val="endash"/>
              <w:keepNext/>
            </w:pPr>
            <w:r>
              <w:t>narrative texts with a chronological sequence of events, orientation, complication, resolution, use of descriptive language, variations in author’s voice</w:t>
            </w:r>
          </w:p>
          <w:p w:rsidR="00414EF4" w:rsidRDefault="00414EF4" w:rsidP="007D798B">
            <w:pPr>
              <w:pStyle w:val="endash"/>
              <w:keepNext/>
              <w:rPr>
                <w:i/>
              </w:rPr>
            </w:pPr>
            <w:r>
              <w:t>informative texts with impersonal tone, headings, author’s views expressed as facts and which might follow a standard format such as general statement, factual description, conclusion</w:t>
            </w:r>
          </w:p>
          <w:p w:rsidR="00414EF4" w:rsidRDefault="00414EF4" w:rsidP="007D798B">
            <w:pPr>
              <w:pStyle w:val="endash"/>
              <w:keepNext/>
              <w:rPr>
                <w:i/>
              </w:rPr>
            </w:pPr>
            <w:r>
              <w:t>persuasive texts which  use emotive and persuasive language, includes facts and opinions, author’s bias may be explicit with some implicit meaning, and might follow a standard format such as statement of opinion, argument, summing up or recommendation</w:t>
            </w:r>
          </w:p>
          <w:p w:rsidR="00414EF4" w:rsidRDefault="00414EF4" w:rsidP="007D798B">
            <w:pPr>
              <w:pStyle w:val="endash"/>
              <w:keepNext/>
              <w:rPr>
                <w:i/>
              </w:rPr>
            </w:pPr>
            <w:r>
              <w:t>procedural texts with a series of sequential steps required to achieve goals; icons; text supported by diagrams</w:t>
            </w:r>
          </w:p>
          <w:p w:rsidR="00414EF4" w:rsidRDefault="00414EF4" w:rsidP="007D798B">
            <w:pPr>
              <w:pStyle w:val="endash"/>
              <w:keepNext/>
            </w:pPr>
            <w:r>
              <w:t>transactional texts such as letters with formal opening, statement of purpose, details, request, action required, formal close</w:t>
            </w:r>
          </w:p>
          <w:p w:rsidR="00414EF4" w:rsidRDefault="00414EF4" w:rsidP="007D798B">
            <w:pPr>
              <w:pStyle w:val="endash"/>
              <w:keepNext/>
              <w:rPr>
                <w:i/>
              </w:rPr>
            </w:pPr>
            <w:r>
              <w:t>explicit navigation features such as headings, table of contents, site map/ menus, dot points</w:t>
            </w:r>
          </w:p>
          <w:p w:rsidR="00414EF4" w:rsidRDefault="00414EF4" w:rsidP="00387B45">
            <w:pPr>
              <w:pStyle w:val="bullet"/>
              <w:keepNext/>
              <w:numPr>
                <w:ilvl w:val="0"/>
                <w:numId w:val="10"/>
              </w:numPr>
              <w:ind w:left="284" w:hanging="284"/>
            </w:pPr>
            <w:r>
              <w:t>sentences:</w:t>
            </w:r>
          </w:p>
          <w:p w:rsidR="00414EF4" w:rsidRDefault="00414EF4" w:rsidP="007D798B">
            <w:pPr>
              <w:pStyle w:val="endash"/>
              <w:keepNext/>
              <w:rPr>
                <w:i/>
              </w:rPr>
            </w:pPr>
            <w:r>
              <w:t>complex and compound sentences with simple verb tenses and routine word order patterns</w:t>
            </w:r>
          </w:p>
          <w:p w:rsidR="00414EF4" w:rsidRPr="002E11D4" w:rsidRDefault="00414EF4" w:rsidP="007D798B">
            <w:pPr>
              <w:pStyle w:val="endash"/>
              <w:keepNext/>
              <w:rPr>
                <w:i/>
              </w:rPr>
            </w:pPr>
            <w:r>
              <w:t>devices used to refer to words or phrases used in previous clauses/sentences</w:t>
            </w:r>
          </w:p>
          <w:p w:rsidR="00414EF4" w:rsidRPr="002E11D4" w:rsidRDefault="00414EF4" w:rsidP="007D798B">
            <w:pPr>
              <w:pStyle w:val="endash"/>
              <w:keepNext/>
            </w:pPr>
            <w:r>
              <w:t>dependent clauses introduced by words such as although, when, while</w:t>
            </w:r>
          </w:p>
          <w:p w:rsidR="00414EF4" w:rsidRDefault="00414EF4" w:rsidP="00387B45">
            <w:pPr>
              <w:pStyle w:val="bullet"/>
              <w:keepNext/>
              <w:numPr>
                <w:ilvl w:val="0"/>
                <w:numId w:val="10"/>
              </w:numPr>
              <w:ind w:left="284" w:hanging="284"/>
            </w:pPr>
            <w:r>
              <w:t>familiar and some specialised words / phrases/ abbreviations:</w:t>
            </w:r>
          </w:p>
          <w:p w:rsidR="00414EF4" w:rsidRDefault="00414EF4" w:rsidP="007D798B">
            <w:pPr>
              <w:pStyle w:val="endash"/>
              <w:keepNext/>
            </w:pPr>
            <w:r>
              <w:t>those associated with personally relevant education, recreation and leisure activities</w:t>
            </w:r>
          </w:p>
          <w:p w:rsidR="00414EF4" w:rsidRDefault="00414EF4" w:rsidP="007D798B">
            <w:pPr>
              <w:pStyle w:val="endash"/>
              <w:keepNext/>
            </w:pPr>
            <w:r>
              <w:t>introductory phrases which indicate an opinion or fact is being offered</w:t>
            </w:r>
          </w:p>
          <w:p w:rsidR="00414EF4" w:rsidRDefault="00414EF4" w:rsidP="007D798B">
            <w:pPr>
              <w:pStyle w:val="endash"/>
              <w:keepNext/>
            </w:pPr>
            <w:r>
              <w:lastRenderedPageBreak/>
              <w:t>common idioms</w:t>
            </w:r>
          </w:p>
          <w:p w:rsidR="00414EF4" w:rsidRDefault="00414EF4" w:rsidP="00387B45">
            <w:pPr>
              <w:pStyle w:val="bullet"/>
              <w:keepNext/>
              <w:numPr>
                <w:ilvl w:val="0"/>
                <w:numId w:val="10"/>
              </w:numPr>
              <w:ind w:left="284" w:hanging="284"/>
            </w:pPr>
            <w:r>
              <w:t>familiar visuals, symbols and logos:</w:t>
            </w:r>
          </w:p>
          <w:p w:rsidR="00414EF4" w:rsidRDefault="00414EF4" w:rsidP="007D798B">
            <w:pPr>
              <w:pStyle w:val="endash"/>
              <w:keepNext/>
            </w:pPr>
            <w:r>
              <w:t>arrows</w:t>
            </w:r>
          </w:p>
          <w:p w:rsidR="00414EF4" w:rsidRDefault="00414EF4" w:rsidP="007D798B">
            <w:pPr>
              <w:pStyle w:val="endash"/>
              <w:keepNext/>
            </w:pPr>
            <w:r>
              <w:t>icons</w:t>
            </w:r>
          </w:p>
          <w:p w:rsidR="00414EF4" w:rsidRDefault="00414EF4" w:rsidP="007D798B">
            <w:pPr>
              <w:pStyle w:val="endash"/>
              <w:keepNext/>
            </w:pPr>
            <w:r>
              <w:t>service provider logos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642574">
              <w:rPr>
                <w:b/>
                <w:i/>
              </w:rPr>
              <w:t>Sources</w:t>
            </w:r>
            <w:r>
              <w:t xml:space="preserve"> of text may include:</w:t>
            </w:r>
          </w:p>
        </w:tc>
        <w:tc>
          <w:tcPr>
            <w:tcW w:w="5873" w:type="dxa"/>
            <w:gridSpan w:val="3"/>
          </w:tcPr>
          <w:p w:rsidR="00414EF4" w:rsidRDefault="00414EF4" w:rsidP="00387B45">
            <w:pPr>
              <w:pStyle w:val="bullet"/>
              <w:keepNext/>
              <w:numPr>
                <w:ilvl w:val="0"/>
                <w:numId w:val="10"/>
              </w:numPr>
              <w:ind w:left="284" w:hanging="284"/>
            </w:pPr>
            <w:r>
              <w:t>friends</w:t>
            </w:r>
          </w:p>
          <w:p w:rsidR="00414EF4" w:rsidRDefault="00414EF4" w:rsidP="00387B45">
            <w:pPr>
              <w:pStyle w:val="bullet"/>
              <w:keepNext/>
              <w:numPr>
                <w:ilvl w:val="0"/>
                <w:numId w:val="10"/>
              </w:numPr>
              <w:ind w:left="284" w:hanging="284"/>
            </w:pPr>
            <w:r>
              <w:t>relatives</w:t>
            </w:r>
          </w:p>
          <w:p w:rsidR="00414EF4" w:rsidRDefault="00414EF4" w:rsidP="00387B45">
            <w:pPr>
              <w:pStyle w:val="bullet"/>
              <w:keepNext/>
              <w:numPr>
                <w:ilvl w:val="0"/>
                <w:numId w:val="10"/>
              </w:numPr>
              <w:ind w:left="284" w:hanging="284"/>
            </w:pPr>
            <w:r>
              <w:t>service providers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C05313">
              <w:rPr>
                <w:b/>
                <w:i/>
              </w:rPr>
              <w:t>Predictions</w:t>
            </w:r>
            <w:r>
              <w:t xml:space="preserve"> may be based on:</w:t>
            </w:r>
          </w:p>
        </w:tc>
        <w:tc>
          <w:tcPr>
            <w:tcW w:w="5873" w:type="dxa"/>
            <w:gridSpan w:val="3"/>
          </w:tcPr>
          <w:p w:rsidR="00414EF4" w:rsidRDefault="00414EF4" w:rsidP="00387B45">
            <w:pPr>
              <w:pStyle w:val="bullet"/>
              <w:keepNext/>
              <w:numPr>
                <w:ilvl w:val="0"/>
                <w:numId w:val="10"/>
              </w:numPr>
              <w:ind w:left="284" w:hanging="284"/>
            </w:pPr>
            <w:r>
              <w:t xml:space="preserve">prior knowledge of the context </w:t>
            </w:r>
          </w:p>
          <w:p w:rsidR="00414EF4" w:rsidRDefault="00414EF4" w:rsidP="00387B45">
            <w:pPr>
              <w:pStyle w:val="bullet"/>
              <w:keepNext/>
              <w:numPr>
                <w:ilvl w:val="0"/>
                <w:numId w:val="10"/>
              </w:numPr>
              <w:ind w:left="284" w:hanging="284"/>
            </w:pPr>
            <w:r>
              <w:t>personal experience</w:t>
            </w:r>
          </w:p>
          <w:p w:rsidR="00414EF4" w:rsidRDefault="00414EF4" w:rsidP="00387B45">
            <w:pPr>
              <w:pStyle w:val="bullet"/>
              <w:keepNext/>
              <w:numPr>
                <w:ilvl w:val="0"/>
                <w:numId w:val="10"/>
              </w:numPr>
              <w:ind w:left="284" w:hanging="284"/>
            </w:pPr>
            <w:r>
              <w:t>prior knowledge of aspects of the text such as layout</w:t>
            </w:r>
          </w:p>
          <w:p w:rsidR="00414EF4" w:rsidRDefault="00414EF4" w:rsidP="00387B45">
            <w:pPr>
              <w:pStyle w:val="bullet"/>
              <w:keepNext/>
              <w:numPr>
                <w:ilvl w:val="0"/>
                <w:numId w:val="10"/>
              </w:numPr>
              <w:ind w:left="284" w:hanging="284"/>
            </w:pPr>
            <w:r>
              <w:t xml:space="preserve">title and other  visual clues on cover </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Pr>
                <w:b/>
                <w:i/>
              </w:rPr>
              <w:t>S</w:t>
            </w:r>
            <w:r w:rsidRPr="00C05313">
              <w:rPr>
                <w:b/>
                <w:i/>
              </w:rPr>
              <w:t>trategies</w:t>
            </w:r>
            <w:r>
              <w:t xml:space="preserve"> </w:t>
            </w:r>
            <w:r>
              <w:rPr>
                <w:b/>
                <w:i/>
              </w:rPr>
              <w:t xml:space="preserve">to comprehend the text </w:t>
            </w:r>
            <w:r>
              <w:t>include:</w:t>
            </w:r>
          </w:p>
        </w:tc>
        <w:tc>
          <w:tcPr>
            <w:tcW w:w="5873" w:type="dxa"/>
            <w:gridSpan w:val="3"/>
          </w:tcPr>
          <w:p w:rsidR="00414EF4" w:rsidRDefault="00414EF4" w:rsidP="00387B45">
            <w:pPr>
              <w:pStyle w:val="bullet"/>
              <w:keepNext/>
              <w:numPr>
                <w:ilvl w:val="0"/>
                <w:numId w:val="10"/>
              </w:numPr>
              <w:ind w:left="284" w:hanging="284"/>
            </w:pPr>
            <w:r>
              <w:t>meaning-making strategies:</w:t>
            </w:r>
          </w:p>
          <w:p w:rsidR="00414EF4" w:rsidRDefault="00414EF4" w:rsidP="007D798B">
            <w:pPr>
              <w:pStyle w:val="endash"/>
              <w:keepNext/>
            </w:pPr>
            <w:r>
              <w:t>identifying ways in which the author chooses words to convey feelings and experiences, and the effect of these choices in creating emotions in the reader</w:t>
            </w:r>
          </w:p>
          <w:p w:rsidR="00414EF4" w:rsidRDefault="00414EF4" w:rsidP="007D798B">
            <w:pPr>
              <w:pStyle w:val="endash"/>
              <w:keepNext/>
            </w:pPr>
            <w:r>
              <w:t>recognising that use of vocabulary, style of writing, layout and graphic features vary according to purpose</w:t>
            </w:r>
          </w:p>
          <w:p w:rsidR="00414EF4" w:rsidRDefault="00414EF4" w:rsidP="007D798B">
            <w:pPr>
              <w:pStyle w:val="endash"/>
              <w:keepNext/>
            </w:pPr>
            <w:r>
              <w:t xml:space="preserve">drawing on a broad bank of personally relevant words and phrases </w:t>
            </w:r>
          </w:p>
          <w:p w:rsidR="00414EF4" w:rsidRDefault="00414EF4" w:rsidP="007D798B">
            <w:pPr>
              <w:pStyle w:val="endash"/>
              <w:keepNext/>
            </w:pPr>
            <w:r>
              <w:t>recognising introductory phrases which indicate an opinion or a fact is being offered</w:t>
            </w:r>
          </w:p>
          <w:p w:rsidR="00414EF4" w:rsidRDefault="00414EF4" w:rsidP="007D798B">
            <w:pPr>
              <w:pStyle w:val="endash"/>
              <w:keepNext/>
            </w:pPr>
            <w:r>
              <w:t>clarifying intended meaning by varying speed when reading</w:t>
            </w:r>
          </w:p>
          <w:p w:rsidR="00414EF4" w:rsidRDefault="00414EF4" w:rsidP="007D798B">
            <w:pPr>
              <w:pStyle w:val="endash"/>
              <w:keepNext/>
            </w:pPr>
            <w:r>
              <w:t>recognising meaning of conventional punctuation, font and layout such as semi-colons, brackets, italics</w:t>
            </w:r>
          </w:p>
          <w:p w:rsidR="00414EF4" w:rsidRDefault="00414EF4" w:rsidP="007D798B">
            <w:pPr>
              <w:pStyle w:val="endash"/>
              <w:keepNext/>
            </w:pPr>
            <w:r>
              <w:t xml:space="preserve">identifying literary devices used by the author </w:t>
            </w:r>
          </w:p>
          <w:p w:rsidR="00414EF4" w:rsidRDefault="00414EF4" w:rsidP="00387B45">
            <w:pPr>
              <w:pStyle w:val="bullet"/>
              <w:keepNext/>
              <w:numPr>
                <w:ilvl w:val="0"/>
                <w:numId w:val="10"/>
              </w:numPr>
              <w:ind w:left="284" w:hanging="284"/>
            </w:pPr>
            <w:r>
              <w:t>de-coding strategies:</w:t>
            </w:r>
          </w:p>
          <w:p w:rsidR="00414EF4" w:rsidRDefault="00414EF4" w:rsidP="007D798B">
            <w:pPr>
              <w:pStyle w:val="endash"/>
              <w:keepNext/>
            </w:pPr>
            <w:r>
              <w:t>using a range of word identification strategies, including: phonic and visual letter patterns; syllabification; word origins; and background knowledge of text</w:t>
            </w:r>
          </w:p>
          <w:p w:rsidR="00414EF4" w:rsidRDefault="00414EF4" w:rsidP="007D798B">
            <w:pPr>
              <w:pStyle w:val="endash"/>
              <w:keepNext/>
            </w:pPr>
            <w:r>
              <w:t xml:space="preserve">using punctuation as an aid to understanding such as capitalisation, full stops, commas, exclamation marks, speech marks </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C05313">
              <w:rPr>
                <w:b/>
                <w:i/>
              </w:rPr>
              <w:t>Main ideas</w:t>
            </w:r>
            <w:r>
              <w:t xml:space="preserve"> may include key points / topic sentences related to:</w:t>
            </w:r>
          </w:p>
        </w:tc>
        <w:tc>
          <w:tcPr>
            <w:tcW w:w="5873" w:type="dxa"/>
            <w:gridSpan w:val="3"/>
          </w:tcPr>
          <w:p w:rsidR="00414EF4" w:rsidRPr="00E24206" w:rsidRDefault="00414EF4" w:rsidP="00387B45">
            <w:pPr>
              <w:pStyle w:val="bullet"/>
              <w:keepNext/>
              <w:numPr>
                <w:ilvl w:val="0"/>
                <w:numId w:val="10"/>
              </w:numPr>
              <w:ind w:left="284" w:hanging="284"/>
            </w:pPr>
            <w:r w:rsidRPr="00E24206">
              <w:t xml:space="preserve">personal reflection </w:t>
            </w:r>
          </w:p>
          <w:p w:rsidR="00414EF4" w:rsidRPr="00E24206" w:rsidRDefault="00414EF4" w:rsidP="00387B45">
            <w:pPr>
              <w:pStyle w:val="bullet"/>
              <w:keepNext/>
              <w:numPr>
                <w:ilvl w:val="0"/>
                <w:numId w:val="10"/>
              </w:numPr>
              <w:ind w:left="284" w:hanging="284"/>
            </w:pPr>
            <w:r w:rsidRPr="00E24206">
              <w:t>narrative</w:t>
            </w:r>
          </w:p>
          <w:p w:rsidR="00414EF4" w:rsidRPr="00E24206" w:rsidRDefault="00414EF4" w:rsidP="00387B45">
            <w:pPr>
              <w:pStyle w:val="bullet"/>
              <w:keepNext/>
              <w:numPr>
                <w:ilvl w:val="0"/>
                <w:numId w:val="10"/>
              </w:numPr>
              <w:ind w:left="284" w:hanging="284"/>
            </w:pPr>
            <w:r w:rsidRPr="00E24206">
              <w:t>information / facts / procedures</w:t>
            </w:r>
          </w:p>
          <w:p w:rsidR="00414EF4" w:rsidRPr="00E24206" w:rsidRDefault="00414EF4" w:rsidP="00387B45">
            <w:pPr>
              <w:pStyle w:val="bullet"/>
              <w:keepNext/>
              <w:numPr>
                <w:ilvl w:val="0"/>
                <w:numId w:val="10"/>
              </w:numPr>
              <w:ind w:left="284" w:hanging="284"/>
            </w:pPr>
            <w:r w:rsidRPr="00E24206">
              <w:t>personal contact</w:t>
            </w:r>
          </w:p>
          <w:p w:rsidR="00414EF4" w:rsidRPr="00E24206" w:rsidRDefault="00414EF4" w:rsidP="00387B45">
            <w:pPr>
              <w:pStyle w:val="bullet"/>
              <w:keepNext/>
              <w:numPr>
                <w:ilvl w:val="0"/>
                <w:numId w:val="10"/>
              </w:numPr>
              <w:ind w:left="284" w:hanging="284"/>
            </w:pPr>
            <w:r w:rsidRPr="00E24206">
              <w:lastRenderedPageBreak/>
              <w:t xml:space="preserve">cultural contact </w:t>
            </w:r>
          </w:p>
          <w:p w:rsidR="00414EF4" w:rsidRDefault="00414EF4" w:rsidP="00387B45">
            <w:pPr>
              <w:pStyle w:val="bullet"/>
              <w:keepNext/>
              <w:numPr>
                <w:ilvl w:val="0"/>
                <w:numId w:val="10"/>
              </w:numPr>
              <w:ind w:left="284" w:hanging="284"/>
            </w:pPr>
            <w:r w:rsidRPr="00E24206">
              <w:t>entertainment</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C05313">
              <w:rPr>
                <w:b/>
                <w:i/>
              </w:rPr>
              <w:t>Key descriptive details</w:t>
            </w:r>
            <w:r>
              <w:t xml:space="preserve"> may relate to:</w:t>
            </w:r>
          </w:p>
        </w:tc>
        <w:tc>
          <w:tcPr>
            <w:tcW w:w="5873" w:type="dxa"/>
            <w:gridSpan w:val="3"/>
          </w:tcPr>
          <w:p w:rsidR="00414EF4" w:rsidRPr="00E24206" w:rsidRDefault="00414EF4" w:rsidP="00387B45">
            <w:pPr>
              <w:pStyle w:val="bullet"/>
              <w:keepNext/>
              <w:numPr>
                <w:ilvl w:val="0"/>
                <w:numId w:val="10"/>
              </w:numPr>
              <w:ind w:left="284" w:hanging="284"/>
            </w:pPr>
            <w:r w:rsidRPr="00E24206">
              <w:t>plot, characters, setting of fiction text</w:t>
            </w:r>
          </w:p>
          <w:p w:rsidR="00414EF4" w:rsidRPr="00E24206" w:rsidRDefault="00414EF4" w:rsidP="00387B45">
            <w:pPr>
              <w:pStyle w:val="bullet"/>
              <w:keepNext/>
              <w:numPr>
                <w:ilvl w:val="0"/>
                <w:numId w:val="10"/>
              </w:numPr>
              <w:ind w:left="284" w:hanging="284"/>
            </w:pPr>
            <w:r w:rsidRPr="00E24206">
              <w:t>supporting information for non-fiction texts</w:t>
            </w:r>
          </w:p>
          <w:p w:rsidR="00414EF4" w:rsidRPr="00E24206" w:rsidRDefault="00414EF4" w:rsidP="00387B45">
            <w:pPr>
              <w:pStyle w:val="bullet"/>
              <w:keepNext/>
              <w:numPr>
                <w:ilvl w:val="0"/>
                <w:numId w:val="10"/>
              </w:numPr>
              <w:ind w:left="284" w:hanging="284"/>
            </w:pPr>
            <w:r w:rsidRPr="00E24206">
              <w:t>details of argument / requirements for transactional texts</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Pr>
                <w:b/>
                <w:i/>
              </w:rPr>
              <w:t>S</w:t>
            </w:r>
            <w:r w:rsidRPr="00C05313">
              <w:rPr>
                <w:b/>
                <w:i/>
              </w:rPr>
              <w:t>trategies to analyse texts</w:t>
            </w:r>
            <w:r w:rsidRPr="00C05313">
              <w:rPr>
                <w:i/>
              </w:rPr>
              <w:t xml:space="preserve"> </w:t>
            </w:r>
            <w:r>
              <w:t>may include:</w:t>
            </w:r>
          </w:p>
        </w:tc>
        <w:tc>
          <w:tcPr>
            <w:tcW w:w="5873" w:type="dxa"/>
            <w:gridSpan w:val="3"/>
          </w:tcPr>
          <w:p w:rsidR="00414EF4" w:rsidRDefault="00414EF4" w:rsidP="00387B45">
            <w:pPr>
              <w:pStyle w:val="bullet"/>
              <w:keepNext/>
              <w:numPr>
                <w:ilvl w:val="0"/>
                <w:numId w:val="10"/>
              </w:numPr>
              <w:ind w:left="284" w:hanging="284"/>
            </w:pPr>
            <w:r>
              <w:t>clarifying the intention of the writer</w:t>
            </w:r>
          </w:p>
          <w:p w:rsidR="00414EF4" w:rsidRDefault="00414EF4" w:rsidP="00387B45">
            <w:pPr>
              <w:pStyle w:val="bullet"/>
              <w:keepNext/>
              <w:numPr>
                <w:ilvl w:val="0"/>
                <w:numId w:val="10"/>
              </w:numPr>
              <w:ind w:left="284" w:hanging="284"/>
            </w:pPr>
            <w:r>
              <w:t>identifying key words and phrases critical to gaining meaning from the text</w:t>
            </w:r>
          </w:p>
          <w:p w:rsidR="00414EF4" w:rsidRDefault="00414EF4" w:rsidP="00387B45">
            <w:pPr>
              <w:pStyle w:val="bullet"/>
              <w:keepNext/>
              <w:numPr>
                <w:ilvl w:val="0"/>
                <w:numId w:val="10"/>
              </w:numPr>
              <w:ind w:left="284" w:hanging="284"/>
            </w:pPr>
            <w:r>
              <w:t>discussing effect of language choices on effectiveness of the text such as emotive and descriptive words, use of slang, use of inclusive pronouns</w:t>
            </w:r>
          </w:p>
          <w:p w:rsidR="00414EF4" w:rsidRDefault="00414EF4" w:rsidP="00387B45">
            <w:pPr>
              <w:pStyle w:val="bullet"/>
              <w:keepNext/>
              <w:numPr>
                <w:ilvl w:val="0"/>
                <w:numId w:val="10"/>
              </w:numPr>
              <w:ind w:left="284" w:hanging="284"/>
            </w:pPr>
            <w:r>
              <w:t>reading a text of fiction, and commenting on the structure and content</w:t>
            </w:r>
          </w:p>
          <w:p w:rsidR="00414EF4" w:rsidRDefault="00414EF4" w:rsidP="00387B45">
            <w:pPr>
              <w:pStyle w:val="bullet"/>
              <w:keepNext/>
              <w:numPr>
                <w:ilvl w:val="0"/>
                <w:numId w:val="10"/>
              </w:numPr>
              <w:ind w:left="284" w:hanging="284"/>
            </w:pPr>
            <w:r>
              <w:t>expressing an opinion on the text such as how the text affected them, how they felt about an aspect of the text</w:t>
            </w:r>
          </w:p>
          <w:p w:rsidR="00414EF4" w:rsidRDefault="00414EF4" w:rsidP="00387B45">
            <w:pPr>
              <w:pStyle w:val="bullet"/>
              <w:keepNext/>
              <w:numPr>
                <w:ilvl w:val="0"/>
                <w:numId w:val="10"/>
              </w:numPr>
              <w:ind w:left="284" w:hanging="284"/>
            </w:pPr>
            <w:r>
              <w:t xml:space="preserve">brainstorming activities to discuss features of the text such as ways in which the text reflects the author’s culture, experiences and value system </w:t>
            </w:r>
          </w:p>
          <w:p w:rsidR="00414EF4" w:rsidRDefault="00414EF4" w:rsidP="00387B45">
            <w:pPr>
              <w:pStyle w:val="bullet"/>
              <w:keepNext/>
              <w:numPr>
                <w:ilvl w:val="0"/>
                <w:numId w:val="10"/>
              </w:numPr>
              <w:ind w:left="284" w:hanging="284"/>
            </w:pPr>
            <w:r>
              <w:t>comparing similar texts of personal relevance in terms of language used or text structure</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Pr>
                <w:b/>
                <w:i/>
              </w:rPr>
              <w:t>E</w:t>
            </w:r>
            <w:r w:rsidRPr="0012488C">
              <w:rPr>
                <w:b/>
                <w:i/>
              </w:rPr>
              <w:t>ffectivenes</w:t>
            </w:r>
            <w:r w:rsidRPr="00B72351">
              <w:rPr>
                <w:b/>
              </w:rPr>
              <w:t>s</w:t>
            </w:r>
            <w:r>
              <w:t xml:space="preserve"> is evaluated in terms of:</w:t>
            </w:r>
          </w:p>
        </w:tc>
        <w:tc>
          <w:tcPr>
            <w:tcW w:w="5873" w:type="dxa"/>
            <w:gridSpan w:val="3"/>
          </w:tcPr>
          <w:p w:rsidR="00414EF4" w:rsidRDefault="00414EF4" w:rsidP="00387B45">
            <w:pPr>
              <w:pStyle w:val="bullet"/>
              <w:keepNext/>
              <w:numPr>
                <w:ilvl w:val="0"/>
                <w:numId w:val="10"/>
              </w:numPr>
              <w:ind w:left="284" w:hanging="284"/>
            </w:pPr>
            <w:r>
              <w:t>meeting its purpose</w:t>
            </w:r>
          </w:p>
          <w:p w:rsidR="00414EF4" w:rsidRDefault="00414EF4" w:rsidP="00387B45">
            <w:pPr>
              <w:pStyle w:val="bullet"/>
              <w:keepNext/>
              <w:numPr>
                <w:ilvl w:val="0"/>
                <w:numId w:val="10"/>
              </w:numPr>
              <w:ind w:left="284" w:hanging="284"/>
            </w:pPr>
            <w:r>
              <w:t>meeting the needs of the audience</w:t>
            </w:r>
          </w:p>
          <w:p w:rsidR="00414EF4" w:rsidRDefault="00414EF4" w:rsidP="00387B45">
            <w:pPr>
              <w:pStyle w:val="bullet"/>
              <w:keepNext/>
              <w:numPr>
                <w:ilvl w:val="0"/>
                <w:numId w:val="10"/>
              </w:numPr>
              <w:ind w:left="284" w:hanging="284"/>
            </w:pPr>
            <w:r>
              <w:t>own knowledge and experience</w:t>
            </w:r>
          </w:p>
          <w:p w:rsidR="00414EF4" w:rsidRDefault="00414EF4" w:rsidP="00387B45">
            <w:pPr>
              <w:pStyle w:val="bullet"/>
              <w:keepNext/>
              <w:numPr>
                <w:ilvl w:val="0"/>
                <w:numId w:val="10"/>
              </w:numPr>
              <w:ind w:left="284" w:hanging="284"/>
            </w:pPr>
            <w:r>
              <w:t>its source</w:t>
            </w:r>
          </w:p>
          <w:p w:rsidR="00414EF4" w:rsidRDefault="00414EF4" w:rsidP="00387B45">
            <w:pPr>
              <w:pStyle w:val="bullet"/>
              <w:keepNext/>
              <w:numPr>
                <w:ilvl w:val="0"/>
                <w:numId w:val="10"/>
              </w:numPr>
              <w:ind w:left="284" w:hanging="284"/>
            </w:pPr>
            <w:r>
              <w:t>whether the text conveys the author’s real or imaginary experience/ intentions</w:t>
            </w:r>
          </w:p>
          <w:p w:rsidR="00414EF4" w:rsidRDefault="00414EF4" w:rsidP="00387B45">
            <w:pPr>
              <w:pStyle w:val="bullet"/>
              <w:keepNext/>
              <w:numPr>
                <w:ilvl w:val="0"/>
                <w:numId w:val="10"/>
              </w:numPr>
              <w:ind w:left="284" w:hanging="284"/>
            </w:pPr>
            <w:r>
              <w:t>whether the author is successful in creating an emotional response in the reader, if that is the perceived intention of the writer</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Evidence Guide</w:t>
            </w:r>
          </w:p>
          <w:p w:rsidR="00414EF4" w:rsidRDefault="00414EF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14EF4" w:rsidTr="00414EF4">
        <w:tc>
          <w:tcPr>
            <w:tcW w:w="3369" w:type="dxa"/>
            <w:gridSpan w:val="2"/>
          </w:tcPr>
          <w:p w:rsidR="00414EF4" w:rsidRPr="005979AA" w:rsidRDefault="00414EF4" w:rsidP="007D798B">
            <w:pPr>
              <w:pStyle w:val="EG"/>
              <w:keepNext/>
            </w:pPr>
            <w:r w:rsidRPr="005979AA">
              <w:t>Critical aspects for assessment and evidence required to demonstrate competency in this unit</w:t>
            </w:r>
          </w:p>
        </w:tc>
        <w:tc>
          <w:tcPr>
            <w:tcW w:w="5873" w:type="dxa"/>
            <w:gridSpan w:val="3"/>
          </w:tcPr>
          <w:p w:rsidR="00414EF4" w:rsidRPr="004E211D" w:rsidRDefault="00414EF4" w:rsidP="007D798B">
            <w:pPr>
              <w:pStyle w:val="unittext"/>
              <w:keepNext/>
            </w:pPr>
            <w:r w:rsidRPr="004E211D">
              <w:t>Assessment must confirm</w:t>
            </w:r>
            <w:r>
              <w:t xml:space="preserve"> the ability to</w:t>
            </w:r>
            <w:r w:rsidRPr="004E211D">
              <w:t>:</w:t>
            </w:r>
          </w:p>
          <w:p w:rsidR="00414EF4" w:rsidRDefault="00414EF4" w:rsidP="00387B45">
            <w:pPr>
              <w:pStyle w:val="bullet"/>
              <w:keepNext/>
              <w:numPr>
                <w:ilvl w:val="0"/>
                <w:numId w:val="10"/>
              </w:numPr>
              <w:ind w:left="284" w:hanging="284"/>
            </w:pPr>
            <w:r>
              <w:t xml:space="preserve">locate, read, interpret and evaluate information in a minimum of 3 different, </w:t>
            </w:r>
            <w:r w:rsidRPr="00EA0ED7">
              <w:t>personally</w:t>
            </w:r>
            <w:r>
              <w:t xml:space="preserve"> relevant text types </w:t>
            </w:r>
            <w:r>
              <w:lastRenderedPageBreak/>
              <w:t>of limited complexity at least one of which must be digitally based</w:t>
            </w:r>
          </w:p>
          <w:p w:rsidR="00414EF4" w:rsidRDefault="00414EF4" w:rsidP="007D798B">
            <w:pPr>
              <w:pStyle w:val="unittext"/>
              <w:keepNext/>
            </w:pPr>
            <w:r>
              <w:t>In order to ensure learners achieve meaningful outcomes at the qualification level an integrated approach to assessment should be used, refer to Section B 6.1 Assessment Strategy.</w:t>
            </w:r>
          </w:p>
          <w:p w:rsidR="00414EF4" w:rsidRDefault="00414EF4" w:rsidP="007D798B">
            <w:pPr>
              <w:pStyle w:val="unittext"/>
              <w:keepNext/>
            </w:pPr>
            <w:r>
              <w:t>Where this unit is being co-assessed with units related to another domain, such as learning, the same texts may be relevant to both domains.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5979AA" w:rsidRDefault="00414EF4" w:rsidP="007D798B">
            <w:pPr>
              <w:pStyle w:val="EG"/>
              <w:keepNext/>
            </w:pPr>
            <w:r w:rsidRPr="005979AA">
              <w:t>Context of and specific resources for assessment</w:t>
            </w:r>
          </w:p>
        </w:tc>
        <w:tc>
          <w:tcPr>
            <w:tcW w:w="5873" w:type="dxa"/>
            <w:gridSpan w:val="3"/>
          </w:tcPr>
          <w:p w:rsidR="00414EF4" w:rsidRDefault="00414EF4" w:rsidP="007D798B">
            <w:pPr>
              <w:pStyle w:val="unittext"/>
              <w:keepNext/>
            </w:pPr>
            <w:r>
              <w:t>Assessment must ensure:</w:t>
            </w:r>
          </w:p>
          <w:p w:rsidR="00414EF4" w:rsidRPr="005F7E52" w:rsidRDefault="00414EF4" w:rsidP="00387B45">
            <w:pPr>
              <w:pStyle w:val="bullet"/>
              <w:keepNext/>
              <w:numPr>
                <w:ilvl w:val="0"/>
                <w:numId w:val="10"/>
              </w:numPr>
              <w:ind w:left="284" w:hanging="284"/>
            </w:pPr>
            <w:r w:rsidRPr="005F7E52">
              <w:t>digital and paper based texts of limited complexity</w:t>
            </w:r>
            <w:r w:rsidRPr="00260C03">
              <w:t xml:space="preserve"> </w:t>
            </w:r>
          </w:p>
          <w:p w:rsidR="00414EF4" w:rsidRPr="005F7E52" w:rsidRDefault="00414EF4" w:rsidP="00387B45">
            <w:pPr>
              <w:pStyle w:val="bullet"/>
              <w:keepNext/>
              <w:numPr>
                <w:ilvl w:val="0"/>
                <w:numId w:val="10"/>
              </w:numPr>
              <w:ind w:left="284" w:hanging="284"/>
            </w:pPr>
            <w:r w:rsidRPr="005F7E52">
              <w:t>communication technology and software</w:t>
            </w:r>
          </w:p>
          <w:p w:rsidR="00414EF4" w:rsidRDefault="00414EF4" w:rsidP="00387B45">
            <w:pPr>
              <w:pStyle w:val="bullet"/>
              <w:keepNext/>
              <w:numPr>
                <w:ilvl w:val="0"/>
                <w:numId w:val="10"/>
              </w:numPr>
              <w:ind w:left="284" w:hanging="284"/>
            </w:pPr>
            <w:r w:rsidRPr="005F7E52">
              <w:t xml:space="preserve">personally relevant </w:t>
            </w:r>
          </w:p>
          <w:p w:rsidR="00414EF4" w:rsidRDefault="00414EF4" w:rsidP="007D798B">
            <w:pPr>
              <w:pStyle w:val="unittext"/>
              <w:keepNext/>
            </w:pPr>
            <w:r>
              <w:t>At this level the learner:</w:t>
            </w:r>
          </w:p>
          <w:p w:rsidR="00414EF4" w:rsidRDefault="00414EF4" w:rsidP="00387B45">
            <w:pPr>
              <w:pStyle w:val="bullet"/>
              <w:keepNext/>
              <w:numPr>
                <w:ilvl w:val="0"/>
                <w:numId w:val="10"/>
              </w:numPr>
              <w:ind w:left="284" w:hanging="284"/>
            </w:pPr>
            <w:r>
              <w:t xml:space="preserve">works independently in a range of familiar contexts </w:t>
            </w:r>
          </w:p>
          <w:p w:rsidR="00414EF4" w:rsidRDefault="00414EF4" w:rsidP="00387B45">
            <w:pPr>
              <w:pStyle w:val="bullet"/>
              <w:keepNext/>
              <w:numPr>
                <w:ilvl w:val="0"/>
                <w:numId w:val="10"/>
              </w:numPr>
              <w:ind w:left="284" w:hanging="284"/>
            </w:pPr>
            <w:r>
              <w:t xml:space="preserve">uses familiar support resources such as an online </w:t>
            </w:r>
            <w:r w:rsidRPr="001578B2">
              <w:t>dictionary</w:t>
            </w:r>
            <w:r>
              <w:t xml:space="preserve"> or thesaurus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622D2D" w:rsidRDefault="00414EF4" w:rsidP="007D798B">
            <w:pPr>
              <w:pStyle w:val="EG"/>
              <w:keepNext/>
            </w:pPr>
            <w:r w:rsidRPr="005979AA">
              <w:t>Method(s) of assessment</w:t>
            </w:r>
          </w:p>
        </w:tc>
        <w:tc>
          <w:tcPr>
            <w:tcW w:w="5873" w:type="dxa"/>
            <w:gridSpan w:val="3"/>
          </w:tcPr>
          <w:p w:rsidR="00414EF4" w:rsidRDefault="00414EF4" w:rsidP="007D798B">
            <w:pPr>
              <w:pStyle w:val="unittext"/>
              <w:keepNext/>
            </w:pPr>
            <w:r w:rsidRPr="00864737">
              <w:t>The following methods of assessment are suitable for this unit:</w:t>
            </w:r>
          </w:p>
          <w:p w:rsidR="00414EF4" w:rsidRPr="00553B13" w:rsidRDefault="00414EF4" w:rsidP="00387B45">
            <w:pPr>
              <w:pStyle w:val="bullet"/>
              <w:keepNex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digital texts</w:t>
            </w:r>
            <w:r>
              <w:t xml:space="preserve"> of limited complexity</w:t>
            </w:r>
          </w:p>
          <w:p w:rsidR="00414EF4" w:rsidRPr="00553B13" w:rsidRDefault="00414EF4" w:rsidP="00387B45">
            <w:pPr>
              <w:pStyle w:val="bullet"/>
              <w:keepNext/>
              <w:numPr>
                <w:ilvl w:val="0"/>
                <w:numId w:val="10"/>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rsidR="00414EF4" w:rsidRPr="00553B13" w:rsidRDefault="00414EF4" w:rsidP="00387B45">
            <w:pPr>
              <w:pStyle w:val="bullet"/>
              <w:keepNext/>
              <w:numPr>
                <w:ilvl w:val="0"/>
                <w:numId w:val="10"/>
              </w:numPr>
              <w:ind w:left="284" w:hanging="284"/>
            </w:pPr>
            <w:r>
              <w:t>oral</w:t>
            </w:r>
            <w:r w:rsidRPr="00553B13">
              <w:t xml:space="preserve"> information from the learner desc</w:t>
            </w:r>
            <w:r>
              <w:t>ribing the meaning and effectiveness</w:t>
            </w:r>
            <w:r w:rsidRPr="00553B13">
              <w:t xml:space="preserve"> of the selected texts</w:t>
            </w:r>
          </w:p>
          <w:p w:rsidR="00414EF4" w:rsidRDefault="00414EF4" w:rsidP="00387B45">
            <w:pPr>
              <w:pStyle w:val="bullet"/>
              <w:keepNext/>
              <w:numPr>
                <w:ilvl w:val="0"/>
                <w:numId w:val="10"/>
              </w:numPr>
              <w:ind w:left="284" w:hanging="284"/>
            </w:pPr>
            <w:r>
              <w:t>portfolios containing samples of responses to texts</w:t>
            </w:r>
          </w:p>
        </w:tc>
      </w:tr>
    </w:tbl>
    <w:p w:rsidR="00414EF4" w:rsidRDefault="00414EF4" w:rsidP="008E119F"/>
    <w:p w:rsidR="00414EF4" w:rsidRDefault="00414EF4" w:rsidP="008E119F">
      <w:pPr>
        <w:spacing w:before="0" w:after="0"/>
        <w:rPr>
          <w:sz w:val="16"/>
          <w:szCs w:val="16"/>
        </w:rPr>
        <w:sectPr w:rsidR="00414EF4" w:rsidSect="00414EF4">
          <w:headerReference w:type="even" r:id="rId196"/>
          <w:headerReference w:type="default" r:id="rId197"/>
          <w:footerReference w:type="even" r:id="rId198"/>
          <w:headerReference w:type="first" r:id="rId199"/>
          <w:footerReference w:type="first" r:id="rId2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D06A06" w:rsidTr="00861E99">
        <w:tc>
          <w:tcPr>
            <w:tcW w:w="2943" w:type="dxa"/>
          </w:tcPr>
          <w:p w:rsidR="00D06A06" w:rsidRPr="00D72D90" w:rsidRDefault="00D06A06" w:rsidP="007D798B">
            <w:pPr>
              <w:pStyle w:val="code"/>
            </w:pPr>
            <w:r w:rsidRPr="00D72D90">
              <w:lastRenderedPageBreak/>
              <w:t>Unit Code</w:t>
            </w:r>
          </w:p>
        </w:tc>
        <w:tc>
          <w:tcPr>
            <w:tcW w:w="6299" w:type="dxa"/>
            <w:gridSpan w:val="4"/>
          </w:tcPr>
          <w:p w:rsidR="00D06A06" w:rsidRPr="00D72D90" w:rsidRDefault="003924E9" w:rsidP="007F413C">
            <w:pPr>
              <w:pStyle w:val="code1"/>
            </w:pPr>
            <w:bookmarkStart w:id="175" w:name="_Toc451945974"/>
            <w:r w:rsidRPr="003924E9">
              <w:t>VU21326</w:t>
            </w:r>
            <w:bookmarkEnd w:id="175"/>
          </w:p>
        </w:tc>
      </w:tr>
      <w:tr w:rsidR="00D06A06" w:rsidTr="00861E99">
        <w:tc>
          <w:tcPr>
            <w:tcW w:w="2943" w:type="dxa"/>
          </w:tcPr>
          <w:p w:rsidR="00D06A06" w:rsidRPr="00D72D90" w:rsidRDefault="00D06A06" w:rsidP="007D798B">
            <w:pPr>
              <w:pStyle w:val="code"/>
            </w:pPr>
            <w:r w:rsidRPr="00D72D90">
              <w:t>Unit Title</w:t>
            </w:r>
          </w:p>
        </w:tc>
        <w:tc>
          <w:tcPr>
            <w:tcW w:w="6299" w:type="dxa"/>
            <w:gridSpan w:val="4"/>
          </w:tcPr>
          <w:p w:rsidR="00D06A06" w:rsidRPr="000E7976" w:rsidRDefault="00D06A06" w:rsidP="007F413C">
            <w:pPr>
              <w:pStyle w:val="code1"/>
            </w:pPr>
            <w:bookmarkStart w:id="176" w:name="_Toc451945975"/>
            <w:r w:rsidRPr="000E7976">
              <w:t>Engage with texts of limited complexity for learning purposes</w:t>
            </w:r>
            <w:bookmarkEnd w:id="176"/>
          </w:p>
        </w:tc>
      </w:tr>
      <w:tr w:rsidR="00D06A06" w:rsidTr="00861E99">
        <w:tc>
          <w:tcPr>
            <w:tcW w:w="2943" w:type="dxa"/>
          </w:tcPr>
          <w:p w:rsidR="00D06A06" w:rsidRDefault="00D06A06" w:rsidP="007D798B">
            <w:pPr>
              <w:pStyle w:val="Heading21"/>
            </w:pPr>
            <w:r>
              <w:t>Unit Descriptor</w:t>
            </w:r>
          </w:p>
        </w:tc>
        <w:tc>
          <w:tcPr>
            <w:tcW w:w="6299" w:type="dxa"/>
            <w:gridSpan w:val="4"/>
          </w:tcPr>
          <w:p w:rsidR="00D06A06" w:rsidRPr="000E7976" w:rsidRDefault="00D06A06" w:rsidP="007D798B">
            <w:pPr>
              <w:pStyle w:val="unittext"/>
            </w:pPr>
            <w:r w:rsidRPr="000E7976">
              <w:t>This unit describes the skills and knowledge to engage with a range of everyday and less familiar print and digital texts, of limited complexity to participate in learning. The unit provides the learner with the skills and knowledge necessary to read, interpret and evaluate everyday texts of limited complexity for learning purposes</w:t>
            </w:r>
          </w:p>
          <w:p w:rsidR="00D06A06" w:rsidRDefault="00D06A06" w:rsidP="007D798B">
            <w:pPr>
              <w:pStyle w:val="unittext"/>
            </w:pPr>
            <w:r w:rsidRPr="000E7976">
              <w:t>The required outcomes described in this unit relate directly to the Australian Core Skills Framework (ACSF), (©</w:t>
            </w:r>
            <w:r>
              <w:t xml:space="preserve"> Commonwealth of Australia, 2012</w:t>
            </w:r>
            <w:r w:rsidRPr="000E7976">
              <w:t>). They contribute to the achievement of ACSF indicators of competence at Level Three (Reading)</w:t>
            </w:r>
            <w:r>
              <w:t>: 3.03, 3.04</w:t>
            </w:r>
            <w:r w:rsidRPr="000E7976">
              <w:t>.</w:t>
            </w:r>
          </w:p>
        </w:tc>
      </w:tr>
      <w:tr w:rsidR="00D06A06" w:rsidTr="00861E99">
        <w:tc>
          <w:tcPr>
            <w:tcW w:w="2943" w:type="dxa"/>
          </w:tcPr>
          <w:p w:rsidR="00D06A06" w:rsidRDefault="00D06A06" w:rsidP="007D798B">
            <w:pPr>
              <w:pStyle w:val="Heading21"/>
            </w:pPr>
            <w:r>
              <w:t>Employability Skills</w:t>
            </w:r>
          </w:p>
        </w:tc>
        <w:tc>
          <w:tcPr>
            <w:tcW w:w="6299" w:type="dxa"/>
            <w:gridSpan w:val="4"/>
          </w:tcPr>
          <w:p w:rsidR="00D06A06" w:rsidRDefault="00D06A06" w:rsidP="007D798B">
            <w:pPr>
              <w:pStyle w:val="unittext"/>
            </w:pPr>
            <w:r>
              <w:t>This unit contains employability skills.</w:t>
            </w:r>
          </w:p>
        </w:tc>
      </w:tr>
      <w:tr w:rsidR="00D06A06" w:rsidTr="00861E99">
        <w:tc>
          <w:tcPr>
            <w:tcW w:w="2943" w:type="dxa"/>
          </w:tcPr>
          <w:p w:rsidR="00D06A06" w:rsidRDefault="00D06A06" w:rsidP="007D798B">
            <w:pPr>
              <w:pStyle w:val="Heading21"/>
            </w:pPr>
            <w:r>
              <w:t>Application of the Unit</w:t>
            </w:r>
          </w:p>
        </w:tc>
        <w:tc>
          <w:tcPr>
            <w:tcW w:w="6299" w:type="dxa"/>
            <w:gridSpan w:val="4"/>
          </w:tcPr>
          <w:p w:rsidR="00D06A06" w:rsidRDefault="00D06A06" w:rsidP="007D798B">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rsidR="00D06A06" w:rsidRDefault="00D06A06" w:rsidP="007D798B">
            <w:pPr>
              <w:pStyle w:val="unittext"/>
            </w:pPr>
            <w:r>
              <w:t xml:space="preserve">Where application is as part of the Certificate 1 in General Education for Adults, it is recommended that application is integrated with the delivery and assessment of Core Skills writing unit: </w:t>
            </w:r>
            <w:r w:rsidR="00BE6220" w:rsidRPr="004745B6">
              <w:rPr>
                <w:i/>
              </w:rPr>
              <w:t>VU21330</w:t>
            </w:r>
            <w:r w:rsidR="00BE6220">
              <w:t xml:space="preserve"> </w:t>
            </w:r>
            <w:r w:rsidRPr="00E34792">
              <w:rPr>
                <w:i/>
              </w:rPr>
              <w:t>Create texts of limited complexity for learning purposes</w:t>
            </w:r>
            <w:r>
              <w:t xml:space="preserve">. The link between reading and writing across the different domains also encourages co-delivery and assessment of additional units, such as </w:t>
            </w:r>
            <w:r w:rsidR="003924E9" w:rsidRPr="003924E9">
              <w:rPr>
                <w:i/>
              </w:rPr>
              <w:t>VU21325</w:t>
            </w:r>
            <w:r>
              <w:rPr>
                <w:i/>
              </w:rPr>
              <w:t xml:space="preserve"> Engage with texts of limited complexity for personal purposes </w:t>
            </w:r>
            <w:r>
              <w:t xml:space="preserve">and </w:t>
            </w:r>
            <w:r w:rsidR="00FF6246" w:rsidRPr="00FF6246">
              <w:rPr>
                <w:i/>
              </w:rPr>
              <w:t>VU21329</w:t>
            </w:r>
            <w:r w:rsidR="00FF6246">
              <w:rPr>
                <w:i/>
              </w:rPr>
              <w:t xml:space="preserve"> </w:t>
            </w:r>
            <w:r>
              <w:rPr>
                <w:i/>
              </w:rPr>
              <w:t>Create texts of limited complexity for personal purposes</w:t>
            </w:r>
            <w:r>
              <w:t>.</w:t>
            </w:r>
          </w:p>
        </w:tc>
      </w:tr>
      <w:tr w:rsidR="00D06A06" w:rsidTr="00861E99">
        <w:tc>
          <w:tcPr>
            <w:tcW w:w="2943" w:type="dxa"/>
          </w:tcPr>
          <w:p w:rsidR="00D06A06" w:rsidRDefault="00D06A06" w:rsidP="007D798B">
            <w:pPr>
              <w:pStyle w:val="Heading21"/>
            </w:pPr>
            <w:r>
              <w:t>Element</w:t>
            </w:r>
          </w:p>
          <w:p w:rsidR="00D06A06" w:rsidRDefault="00D06A06" w:rsidP="007D798B">
            <w:pPr>
              <w:pStyle w:val="text"/>
            </w:pPr>
            <w:r w:rsidRPr="005979AA">
              <w:t>Elements describe the essential outcomes of a unit of competency. Elements describe actions or outcomes that are demonstrable and assessable.</w:t>
            </w:r>
          </w:p>
        </w:tc>
        <w:tc>
          <w:tcPr>
            <w:tcW w:w="6299" w:type="dxa"/>
            <w:gridSpan w:val="4"/>
          </w:tcPr>
          <w:p w:rsidR="00D06A06" w:rsidRDefault="00D06A06" w:rsidP="007D798B">
            <w:pPr>
              <w:pStyle w:val="Heading21"/>
            </w:pPr>
            <w:r>
              <w:t>Performance Criteria</w:t>
            </w:r>
          </w:p>
          <w:p w:rsidR="00D06A06" w:rsidRDefault="00D06A06" w:rsidP="007D798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06A06" w:rsidTr="00861E99">
        <w:tc>
          <w:tcPr>
            <w:tcW w:w="2943" w:type="dxa"/>
          </w:tcPr>
          <w:p w:rsidR="00D06A06" w:rsidRDefault="00D06A06" w:rsidP="007D798B">
            <w:pPr>
              <w:pStyle w:val="spacer"/>
            </w:pPr>
          </w:p>
        </w:tc>
        <w:tc>
          <w:tcPr>
            <w:tcW w:w="6299" w:type="dxa"/>
            <w:gridSpan w:val="4"/>
          </w:tcPr>
          <w:p w:rsidR="00D06A06" w:rsidRDefault="00D06A06" w:rsidP="007D798B">
            <w:pPr>
              <w:pStyle w:val="spacer"/>
            </w:pPr>
          </w:p>
        </w:tc>
      </w:tr>
      <w:tr w:rsidR="00D06A06" w:rsidTr="00861E99">
        <w:tc>
          <w:tcPr>
            <w:tcW w:w="2943" w:type="dxa"/>
            <w:vMerge w:val="restart"/>
          </w:tcPr>
          <w:p w:rsidR="00D06A06" w:rsidRPr="00D7782D" w:rsidRDefault="00D06A06" w:rsidP="007D798B">
            <w:pPr>
              <w:pStyle w:val="element"/>
            </w:pPr>
            <w:r>
              <w:t>1</w:t>
            </w:r>
            <w:r>
              <w:tab/>
            </w:r>
            <w:r w:rsidRPr="00D7782D">
              <w:t xml:space="preserve">Locate routine and familiar information in </w:t>
            </w:r>
            <w:r>
              <w:t xml:space="preserve">print and digital </w:t>
            </w:r>
            <w:r w:rsidRPr="00D7782D">
              <w:t>texts</w:t>
            </w:r>
            <w:r w:rsidRPr="00D7782D">
              <w:rPr>
                <w:b/>
                <w:i/>
              </w:rPr>
              <w:t xml:space="preserve"> </w:t>
            </w:r>
            <w:r w:rsidRPr="00D7782D">
              <w:t>of limited complexity</w:t>
            </w:r>
          </w:p>
        </w:tc>
        <w:tc>
          <w:tcPr>
            <w:tcW w:w="570" w:type="dxa"/>
            <w:gridSpan w:val="2"/>
          </w:tcPr>
          <w:p w:rsidR="00D06A06" w:rsidRPr="00D7782D" w:rsidRDefault="00D06A06" w:rsidP="007D798B">
            <w:pPr>
              <w:pStyle w:val="unittext"/>
            </w:pPr>
            <w:r w:rsidRPr="00D7782D">
              <w:t>1.1</w:t>
            </w:r>
          </w:p>
        </w:tc>
        <w:tc>
          <w:tcPr>
            <w:tcW w:w="5729" w:type="dxa"/>
            <w:gridSpan w:val="2"/>
          </w:tcPr>
          <w:p w:rsidR="00D06A06" w:rsidRPr="00D7782D" w:rsidRDefault="00D06A06" w:rsidP="007D798B">
            <w:pPr>
              <w:pStyle w:val="unittext"/>
            </w:pPr>
            <w:r>
              <w:t>Identify a</w:t>
            </w:r>
            <w:r w:rsidRPr="00D7782D">
              <w:t xml:space="preserve"> </w:t>
            </w:r>
            <w:r w:rsidRPr="00983BCD">
              <w:t>range of</w:t>
            </w:r>
            <w:r w:rsidRPr="00511441">
              <w:rPr>
                <w:b/>
                <w:i/>
              </w:rPr>
              <w:t xml:space="preserve"> texts of limited complexity for learning purposes </w:t>
            </w:r>
          </w:p>
        </w:tc>
      </w:tr>
      <w:tr w:rsidR="00D06A06" w:rsidTr="00861E99">
        <w:tc>
          <w:tcPr>
            <w:tcW w:w="2943" w:type="dxa"/>
            <w:vMerge/>
          </w:tcPr>
          <w:p w:rsidR="00D06A06" w:rsidRPr="0084371F" w:rsidRDefault="00D06A06" w:rsidP="007D798B">
            <w:pPr>
              <w:pStyle w:val="element"/>
            </w:pPr>
          </w:p>
        </w:tc>
        <w:tc>
          <w:tcPr>
            <w:tcW w:w="570" w:type="dxa"/>
            <w:gridSpan w:val="2"/>
          </w:tcPr>
          <w:p w:rsidR="00D06A06" w:rsidRDefault="00D06A06" w:rsidP="007D798B">
            <w:pPr>
              <w:pStyle w:val="unittext"/>
            </w:pPr>
            <w:r w:rsidRPr="00D7782D">
              <w:t>1.2</w:t>
            </w:r>
          </w:p>
        </w:tc>
        <w:tc>
          <w:tcPr>
            <w:tcW w:w="5729" w:type="dxa"/>
            <w:gridSpan w:val="2"/>
          </w:tcPr>
          <w:p w:rsidR="00D06A06" w:rsidRDefault="00D06A06" w:rsidP="007D798B">
            <w:pPr>
              <w:pStyle w:val="PC"/>
            </w:pPr>
            <w:r>
              <w:t xml:space="preserve">Describe </w:t>
            </w:r>
            <w:r w:rsidRPr="00993D60">
              <w:rPr>
                <w:b/>
                <w:i/>
              </w:rPr>
              <w:t>features</w:t>
            </w:r>
            <w:r w:rsidRPr="00D7782D">
              <w:t xml:space="preserve"> of texts </w:t>
            </w:r>
          </w:p>
        </w:tc>
      </w:tr>
      <w:tr w:rsidR="00D06A06" w:rsidTr="00861E99">
        <w:tc>
          <w:tcPr>
            <w:tcW w:w="2943" w:type="dxa"/>
            <w:vMerge/>
          </w:tcPr>
          <w:p w:rsidR="00D06A06" w:rsidRPr="0084371F" w:rsidRDefault="00D06A06" w:rsidP="007D798B">
            <w:pPr>
              <w:pStyle w:val="element"/>
            </w:pPr>
          </w:p>
        </w:tc>
        <w:tc>
          <w:tcPr>
            <w:tcW w:w="570" w:type="dxa"/>
            <w:gridSpan w:val="2"/>
          </w:tcPr>
          <w:p w:rsidR="00D06A06" w:rsidRDefault="00D06A06" w:rsidP="007D798B">
            <w:pPr>
              <w:pStyle w:val="unittext"/>
            </w:pPr>
            <w:r w:rsidRPr="00D7782D">
              <w:t>1.3</w:t>
            </w:r>
          </w:p>
        </w:tc>
        <w:tc>
          <w:tcPr>
            <w:tcW w:w="5729" w:type="dxa"/>
            <w:gridSpan w:val="2"/>
          </w:tcPr>
          <w:p w:rsidR="00D06A06" w:rsidRDefault="00D06A06" w:rsidP="007D798B">
            <w:pPr>
              <w:pStyle w:val="PC"/>
            </w:pPr>
            <w:r>
              <w:t xml:space="preserve">Identify </w:t>
            </w:r>
            <w:r w:rsidRPr="00D7782D">
              <w:t xml:space="preserve">Information relevant to learning purposes </w:t>
            </w:r>
          </w:p>
        </w:tc>
      </w:tr>
      <w:tr w:rsidR="00D06A06" w:rsidTr="00861E99">
        <w:tc>
          <w:tcPr>
            <w:tcW w:w="2943" w:type="dxa"/>
          </w:tcPr>
          <w:p w:rsidR="00D06A06" w:rsidRDefault="00D06A06" w:rsidP="007D798B">
            <w:pPr>
              <w:pStyle w:val="spacer"/>
            </w:pPr>
          </w:p>
        </w:tc>
        <w:tc>
          <w:tcPr>
            <w:tcW w:w="6299" w:type="dxa"/>
            <w:gridSpan w:val="4"/>
          </w:tcPr>
          <w:p w:rsidR="00D06A06" w:rsidRDefault="00D06A06" w:rsidP="007D798B">
            <w:pPr>
              <w:pStyle w:val="spacer"/>
            </w:pPr>
          </w:p>
        </w:tc>
      </w:tr>
      <w:tr w:rsidR="00D06A06" w:rsidTr="00861E99">
        <w:tc>
          <w:tcPr>
            <w:tcW w:w="2943" w:type="dxa"/>
            <w:vMerge w:val="restart"/>
          </w:tcPr>
          <w:p w:rsidR="00D06A06" w:rsidRPr="00D7782D" w:rsidRDefault="00D06A06" w:rsidP="007D798B">
            <w:pPr>
              <w:pStyle w:val="element"/>
            </w:pPr>
            <w:r>
              <w:t>2</w:t>
            </w:r>
            <w:r>
              <w:tab/>
            </w:r>
            <w:r w:rsidRPr="00D7782D">
              <w:t xml:space="preserve">Read and interpret a </w:t>
            </w:r>
            <w:r w:rsidRPr="00D7782D">
              <w:lastRenderedPageBreak/>
              <w:t>range of</w:t>
            </w:r>
            <w:r>
              <w:t xml:space="preserve"> print and digital </w:t>
            </w:r>
            <w:r w:rsidRPr="00D7782D">
              <w:t>texts of limited complexity for learning purposes</w:t>
            </w:r>
          </w:p>
        </w:tc>
        <w:tc>
          <w:tcPr>
            <w:tcW w:w="585" w:type="dxa"/>
            <w:gridSpan w:val="3"/>
          </w:tcPr>
          <w:p w:rsidR="00D06A06" w:rsidRPr="00D7782D" w:rsidRDefault="00D06A06" w:rsidP="007D798B">
            <w:pPr>
              <w:pStyle w:val="unittext"/>
            </w:pPr>
            <w:r w:rsidRPr="00D7782D">
              <w:lastRenderedPageBreak/>
              <w:t>2.1</w:t>
            </w:r>
          </w:p>
        </w:tc>
        <w:tc>
          <w:tcPr>
            <w:tcW w:w="5714" w:type="dxa"/>
          </w:tcPr>
          <w:p w:rsidR="00D06A06" w:rsidRPr="00D7782D" w:rsidRDefault="00D06A06" w:rsidP="007D798B">
            <w:pPr>
              <w:pStyle w:val="unittext"/>
            </w:pPr>
            <w:r>
              <w:t xml:space="preserve">Determine </w:t>
            </w:r>
            <w:r>
              <w:rPr>
                <w:b/>
                <w:i/>
              </w:rPr>
              <w:t>s</w:t>
            </w:r>
            <w:r w:rsidRPr="00D44B20">
              <w:rPr>
                <w:b/>
                <w:i/>
              </w:rPr>
              <w:t>ource</w:t>
            </w:r>
            <w:r w:rsidRPr="00A86F25">
              <w:t xml:space="preserve"> of texts </w:t>
            </w:r>
          </w:p>
        </w:tc>
      </w:tr>
      <w:tr w:rsidR="00D06A06" w:rsidTr="00861E99">
        <w:tc>
          <w:tcPr>
            <w:tcW w:w="2943" w:type="dxa"/>
            <w:vMerge/>
          </w:tcPr>
          <w:p w:rsidR="00D06A06" w:rsidRDefault="00D06A06" w:rsidP="007D798B"/>
        </w:tc>
        <w:tc>
          <w:tcPr>
            <w:tcW w:w="585" w:type="dxa"/>
            <w:gridSpan w:val="3"/>
          </w:tcPr>
          <w:p w:rsidR="00D06A06" w:rsidRDefault="00D06A06" w:rsidP="007D798B">
            <w:pPr>
              <w:pStyle w:val="unittext"/>
            </w:pPr>
            <w:r w:rsidRPr="00D7782D">
              <w:t>2.2</w:t>
            </w:r>
          </w:p>
        </w:tc>
        <w:tc>
          <w:tcPr>
            <w:tcW w:w="5714" w:type="dxa"/>
          </w:tcPr>
          <w:p w:rsidR="00D06A06" w:rsidRDefault="00D06A06" w:rsidP="007D798B">
            <w:pPr>
              <w:pStyle w:val="unittext"/>
            </w:pPr>
            <w:r>
              <w:t>Predict t</w:t>
            </w:r>
            <w:r w:rsidRPr="00A86F25">
              <w:t xml:space="preserve">he purpose of the texts </w:t>
            </w:r>
          </w:p>
        </w:tc>
      </w:tr>
      <w:tr w:rsidR="00D06A06" w:rsidTr="00861E99">
        <w:tc>
          <w:tcPr>
            <w:tcW w:w="2943" w:type="dxa"/>
            <w:vMerge/>
          </w:tcPr>
          <w:p w:rsidR="00D06A06" w:rsidRDefault="00D06A06" w:rsidP="007D798B"/>
        </w:tc>
        <w:tc>
          <w:tcPr>
            <w:tcW w:w="585" w:type="dxa"/>
            <w:gridSpan w:val="3"/>
          </w:tcPr>
          <w:p w:rsidR="00D06A06" w:rsidRDefault="00D06A06" w:rsidP="007D798B">
            <w:pPr>
              <w:pStyle w:val="unittext"/>
            </w:pPr>
            <w:r w:rsidRPr="00D7782D">
              <w:t>2.3</w:t>
            </w:r>
          </w:p>
        </w:tc>
        <w:tc>
          <w:tcPr>
            <w:tcW w:w="5714" w:type="dxa"/>
          </w:tcPr>
          <w:p w:rsidR="00D06A06" w:rsidRDefault="00D06A06" w:rsidP="007D798B">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p>
        </w:tc>
      </w:tr>
      <w:tr w:rsidR="00D06A06" w:rsidTr="00861E99">
        <w:tc>
          <w:tcPr>
            <w:tcW w:w="2943" w:type="dxa"/>
            <w:vMerge/>
          </w:tcPr>
          <w:p w:rsidR="00D06A06" w:rsidRDefault="00D06A06" w:rsidP="007D798B"/>
        </w:tc>
        <w:tc>
          <w:tcPr>
            <w:tcW w:w="585" w:type="dxa"/>
            <w:gridSpan w:val="3"/>
          </w:tcPr>
          <w:p w:rsidR="00D06A06" w:rsidRDefault="00D06A06" w:rsidP="007D798B">
            <w:pPr>
              <w:pStyle w:val="unittext"/>
            </w:pPr>
            <w:r w:rsidRPr="00D7782D">
              <w:t>2.4</w:t>
            </w:r>
          </w:p>
        </w:tc>
        <w:tc>
          <w:tcPr>
            <w:tcW w:w="5714" w:type="dxa"/>
          </w:tcPr>
          <w:p w:rsidR="00D06A06" w:rsidRDefault="00D06A06" w:rsidP="007D798B">
            <w:pPr>
              <w:pStyle w:val="unittext"/>
            </w:pPr>
            <w:r>
              <w:t>Identify m</w:t>
            </w:r>
            <w:r w:rsidRPr="00D7782D">
              <w:t xml:space="preserve">ain </w:t>
            </w:r>
            <w:r w:rsidRPr="003E1AB6">
              <w:t>ideas</w:t>
            </w:r>
            <w:r w:rsidRPr="00D7782D">
              <w:t xml:space="preserve"> in text </w:t>
            </w:r>
          </w:p>
        </w:tc>
      </w:tr>
      <w:tr w:rsidR="00D06A06" w:rsidTr="00861E99">
        <w:tc>
          <w:tcPr>
            <w:tcW w:w="2943" w:type="dxa"/>
            <w:vMerge/>
          </w:tcPr>
          <w:p w:rsidR="00D06A06" w:rsidRDefault="00D06A06" w:rsidP="007D798B"/>
        </w:tc>
        <w:tc>
          <w:tcPr>
            <w:tcW w:w="585" w:type="dxa"/>
            <w:gridSpan w:val="3"/>
          </w:tcPr>
          <w:p w:rsidR="00D06A06" w:rsidRDefault="00D06A06" w:rsidP="007D798B">
            <w:pPr>
              <w:pStyle w:val="unittext"/>
            </w:pPr>
            <w:r w:rsidRPr="00D7782D">
              <w:t>2.5</w:t>
            </w:r>
          </w:p>
        </w:tc>
        <w:tc>
          <w:tcPr>
            <w:tcW w:w="5714" w:type="dxa"/>
          </w:tcPr>
          <w:p w:rsidR="00D06A06" w:rsidRDefault="00D06A06" w:rsidP="007D798B">
            <w:pPr>
              <w:pStyle w:val="unittext"/>
            </w:pPr>
            <w:r>
              <w:t>Identify s</w:t>
            </w:r>
            <w:r w:rsidRPr="00D7782D">
              <w:t xml:space="preserve">upporting details </w:t>
            </w:r>
          </w:p>
        </w:tc>
      </w:tr>
      <w:tr w:rsidR="00D06A06" w:rsidTr="00861E99">
        <w:tc>
          <w:tcPr>
            <w:tcW w:w="2943" w:type="dxa"/>
          </w:tcPr>
          <w:p w:rsidR="00D06A06" w:rsidRDefault="00D06A06" w:rsidP="007D798B">
            <w:pPr>
              <w:pStyle w:val="spacer"/>
            </w:pPr>
          </w:p>
        </w:tc>
        <w:tc>
          <w:tcPr>
            <w:tcW w:w="6299" w:type="dxa"/>
            <w:gridSpan w:val="4"/>
          </w:tcPr>
          <w:p w:rsidR="00D06A06" w:rsidRDefault="00D06A06" w:rsidP="007D798B">
            <w:pPr>
              <w:pStyle w:val="spacer"/>
            </w:pPr>
          </w:p>
        </w:tc>
      </w:tr>
      <w:tr w:rsidR="00D06A06" w:rsidTr="00861E99">
        <w:tc>
          <w:tcPr>
            <w:tcW w:w="2943" w:type="dxa"/>
            <w:vMerge w:val="restart"/>
          </w:tcPr>
          <w:p w:rsidR="00D06A06" w:rsidRPr="00D7782D" w:rsidRDefault="00D06A06" w:rsidP="007D798B">
            <w:pPr>
              <w:pStyle w:val="element"/>
            </w:pPr>
            <w:r>
              <w:t>3</w:t>
            </w:r>
            <w:r>
              <w:tab/>
            </w:r>
            <w:r w:rsidRPr="00D7782D">
              <w:t xml:space="preserve">Evaluate a range of </w:t>
            </w:r>
            <w:r>
              <w:t>print and digital</w:t>
            </w:r>
            <w:r w:rsidRPr="00EC3EE9">
              <w:t xml:space="preserve"> </w:t>
            </w:r>
            <w:r w:rsidRPr="00D7782D">
              <w:t>texts of li</w:t>
            </w:r>
            <w:r>
              <w:t>mited complexity relevant to</w:t>
            </w:r>
            <w:r w:rsidRPr="00D7782D">
              <w:t xml:space="preserve"> learning</w:t>
            </w:r>
            <w:r>
              <w:t xml:space="preserve"> purposes</w:t>
            </w:r>
          </w:p>
        </w:tc>
        <w:tc>
          <w:tcPr>
            <w:tcW w:w="570" w:type="dxa"/>
            <w:gridSpan w:val="2"/>
          </w:tcPr>
          <w:p w:rsidR="00D06A06" w:rsidRPr="00D7782D" w:rsidRDefault="00D06A06" w:rsidP="007D798B">
            <w:pPr>
              <w:pStyle w:val="unittext"/>
            </w:pPr>
            <w:r w:rsidRPr="00D7782D">
              <w:t>3.1</w:t>
            </w:r>
          </w:p>
        </w:tc>
        <w:tc>
          <w:tcPr>
            <w:tcW w:w="5729" w:type="dxa"/>
            <w:gridSpan w:val="2"/>
          </w:tcPr>
          <w:p w:rsidR="00D06A06" w:rsidRPr="00D7782D" w:rsidRDefault="00D06A06" w:rsidP="007D798B">
            <w:pPr>
              <w:pStyle w:val="unittext"/>
            </w:pPr>
            <w:r>
              <w:t xml:space="preserve">Apply </w:t>
            </w:r>
            <w:r w:rsidRPr="00983BCD">
              <w:t>a limited range of</w:t>
            </w:r>
            <w:r w:rsidRPr="00D44B20">
              <w:rPr>
                <w:b/>
                <w:i/>
              </w:rPr>
              <w:t xml:space="preserve"> strategies</w:t>
            </w:r>
            <w:r w:rsidRPr="00D7782D">
              <w:t xml:space="preserve"> </w:t>
            </w:r>
            <w:r w:rsidRPr="00983BCD">
              <w:rPr>
                <w:b/>
                <w:i/>
              </w:rPr>
              <w:t>to analyse texts</w:t>
            </w:r>
          </w:p>
        </w:tc>
      </w:tr>
      <w:tr w:rsidR="00D06A06" w:rsidTr="00861E99">
        <w:tc>
          <w:tcPr>
            <w:tcW w:w="2943" w:type="dxa"/>
            <w:vMerge/>
          </w:tcPr>
          <w:p w:rsidR="00D06A06" w:rsidRDefault="00D06A06" w:rsidP="007D798B"/>
        </w:tc>
        <w:tc>
          <w:tcPr>
            <w:tcW w:w="570" w:type="dxa"/>
            <w:gridSpan w:val="2"/>
          </w:tcPr>
          <w:p w:rsidR="00D06A06" w:rsidRDefault="00D06A06" w:rsidP="007D798B">
            <w:pPr>
              <w:pStyle w:val="PC"/>
            </w:pPr>
            <w:r w:rsidRPr="00D7782D">
              <w:t>3.2</w:t>
            </w:r>
          </w:p>
        </w:tc>
        <w:tc>
          <w:tcPr>
            <w:tcW w:w="5729" w:type="dxa"/>
            <w:gridSpan w:val="2"/>
          </w:tcPr>
          <w:p w:rsidR="00D06A06" w:rsidRDefault="00D06A06" w:rsidP="007D798B">
            <w:pPr>
              <w:pStyle w:val="PC"/>
            </w:pPr>
            <w:r>
              <w:t>Evaluate t</w:t>
            </w:r>
            <w:r w:rsidRPr="00D7782D">
              <w:t xml:space="preserve">he </w:t>
            </w:r>
            <w:r w:rsidRPr="00D7782D">
              <w:rPr>
                <w:b/>
                <w:i/>
              </w:rPr>
              <w:t xml:space="preserve">effectiveness </w:t>
            </w:r>
            <w:r w:rsidRPr="00D7782D">
              <w:t xml:space="preserve">of the texts </w:t>
            </w:r>
          </w:p>
        </w:tc>
      </w:tr>
      <w:tr w:rsidR="00D06A06" w:rsidTr="00861E99">
        <w:tc>
          <w:tcPr>
            <w:tcW w:w="2943" w:type="dxa"/>
          </w:tcPr>
          <w:p w:rsidR="00D06A06" w:rsidRDefault="00D06A06" w:rsidP="007D798B">
            <w:pPr>
              <w:pStyle w:val="spacer"/>
            </w:pPr>
          </w:p>
        </w:tc>
        <w:tc>
          <w:tcPr>
            <w:tcW w:w="6299" w:type="dxa"/>
            <w:gridSpan w:val="4"/>
          </w:tcPr>
          <w:p w:rsidR="00D06A06" w:rsidRDefault="00D06A06" w:rsidP="007D798B">
            <w:pPr>
              <w:pStyle w:val="spacer"/>
            </w:pPr>
          </w:p>
        </w:tc>
      </w:tr>
      <w:tr w:rsidR="00D06A06" w:rsidTr="00861E99">
        <w:tc>
          <w:tcPr>
            <w:tcW w:w="9242" w:type="dxa"/>
            <w:gridSpan w:val="5"/>
          </w:tcPr>
          <w:p w:rsidR="00D06A06" w:rsidRDefault="00D06A06" w:rsidP="007D798B">
            <w:pPr>
              <w:pStyle w:val="Heading21"/>
            </w:pPr>
            <w:r>
              <w:t>Required Knowledge and Skills</w:t>
            </w:r>
          </w:p>
          <w:p w:rsidR="00D06A06" w:rsidRDefault="00D06A06" w:rsidP="007D798B">
            <w:pPr>
              <w:pStyle w:val="text"/>
            </w:pPr>
            <w:r w:rsidRPr="005979AA">
              <w:t>This describes the essential skills and knowledge and their level required for this unit</w:t>
            </w:r>
            <w:r>
              <w:t>.</w:t>
            </w:r>
          </w:p>
        </w:tc>
      </w:tr>
      <w:tr w:rsidR="00D06A06" w:rsidTr="00861E99">
        <w:tc>
          <w:tcPr>
            <w:tcW w:w="9242" w:type="dxa"/>
            <w:gridSpan w:val="5"/>
          </w:tcPr>
          <w:p w:rsidR="00D06A06" w:rsidRDefault="00D06A06" w:rsidP="007D798B">
            <w:pPr>
              <w:pStyle w:val="unittext"/>
            </w:pPr>
            <w:r>
              <w:t>Required Knowledge:</w:t>
            </w:r>
          </w:p>
          <w:p w:rsidR="00D06A06" w:rsidRDefault="00D06A06" w:rsidP="00387B45">
            <w:pPr>
              <w:pStyle w:val="bullet"/>
              <w:numPr>
                <w:ilvl w:val="0"/>
                <w:numId w:val="10"/>
              </w:numPr>
              <w:ind w:left="284" w:hanging="284"/>
            </w:pPr>
            <w:r>
              <w:t>texts represent the author’s experiences, purposes, opinions</w:t>
            </w:r>
          </w:p>
          <w:p w:rsidR="00D06A06" w:rsidRDefault="00D06A06" w:rsidP="00387B45">
            <w:pPr>
              <w:pStyle w:val="bullet"/>
              <w:numPr>
                <w:ilvl w:val="0"/>
                <w:numId w:val="10"/>
              </w:numPr>
              <w:ind w:left="284" w:hanging="284"/>
            </w:pPr>
            <w:r>
              <w:t>relationship between source of text and validity of information</w:t>
            </w:r>
          </w:p>
          <w:p w:rsidR="00D06A06" w:rsidRDefault="00D06A06" w:rsidP="00387B45">
            <w:pPr>
              <w:pStyle w:val="bullet"/>
              <w:numPr>
                <w:ilvl w:val="0"/>
                <w:numId w:val="10"/>
              </w:numPr>
              <w:ind w:left="284" w:hanging="284"/>
            </w:pPr>
            <w:r>
              <w:t xml:space="preserve">texts have different audiences and different purposes </w:t>
            </w:r>
          </w:p>
          <w:p w:rsidR="00D06A06" w:rsidRDefault="00D06A06" w:rsidP="00387B45">
            <w:pPr>
              <w:pStyle w:val="bullet"/>
              <w:numPr>
                <w:ilvl w:val="0"/>
                <w:numId w:val="10"/>
              </w:numPr>
              <w:ind w:left="284" w:hanging="284"/>
            </w:pPr>
            <w:r>
              <w:t>information can be accessed and represented in a number of ways including digitally</w:t>
            </w:r>
          </w:p>
          <w:p w:rsidR="00D06A06" w:rsidRDefault="00D06A06" w:rsidP="007D798B">
            <w:pPr>
              <w:pStyle w:val="unittext"/>
            </w:pPr>
            <w:r>
              <w:t>Required Skills:</w:t>
            </w:r>
          </w:p>
          <w:p w:rsidR="00D06A06" w:rsidRDefault="00D06A06" w:rsidP="00387B45">
            <w:pPr>
              <w:pStyle w:val="bullet"/>
              <w:numPr>
                <w:ilvl w:val="0"/>
                <w:numId w:val="10"/>
              </w:numPr>
              <w:ind w:left="284" w:hanging="284"/>
            </w:pPr>
            <w:r w:rsidRPr="00C615AF">
              <w:t>problem solving skills to</w:t>
            </w:r>
            <w:r>
              <w:t>:</w:t>
            </w:r>
          </w:p>
          <w:p w:rsidR="00D06A06" w:rsidRDefault="00D06A06" w:rsidP="007D798B">
            <w:pPr>
              <w:pStyle w:val="endash"/>
            </w:pPr>
            <w:r w:rsidRPr="00C615AF">
              <w:t xml:space="preserve"> interpret basic structural conventions of text</w:t>
            </w:r>
            <w:r>
              <w:t xml:space="preserve"> such as</w:t>
            </w:r>
            <w:r w:rsidRPr="00C615AF">
              <w:t xml:space="preserve"> sequencin</w:t>
            </w:r>
            <w:r>
              <w:t>g of information</w:t>
            </w:r>
            <w:r w:rsidRPr="00C615AF">
              <w:t>, identification followed by description</w:t>
            </w:r>
          </w:p>
          <w:p w:rsidR="00D06A06" w:rsidRDefault="00D06A06" w:rsidP="007D798B">
            <w:pPr>
              <w:pStyle w:val="endash"/>
            </w:pPr>
            <w:r>
              <w:t>draw on a range of de-coding and meaning-making strategies to make sense of text</w:t>
            </w:r>
          </w:p>
          <w:p w:rsidR="00D06A06" w:rsidRPr="00CC664D" w:rsidRDefault="00D06A06" w:rsidP="007D798B">
            <w:pPr>
              <w:pStyle w:val="endash"/>
            </w:pPr>
            <w:r>
              <w:t>draw on prior knowledge to make sense of text</w:t>
            </w:r>
          </w:p>
          <w:p w:rsidR="00D06A06" w:rsidRDefault="00D06A06" w:rsidP="00387B45">
            <w:pPr>
              <w:pStyle w:val="bullet"/>
              <w:numPr>
                <w:ilvl w:val="0"/>
                <w:numId w:val="10"/>
              </w:numPr>
              <w:ind w:left="284" w:hanging="284"/>
            </w:pPr>
            <w:r>
              <w:t xml:space="preserve">oral communication skills to convey information about text including an opinion about its effectiveness </w:t>
            </w:r>
          </w:p>
          <w:p w:rsidR="00D06A06" w:rsidRDefault="00D06A06" w:rsidP="00387B45">
            <w:pPr>
              <w:pStyle w:val="bullet"/>
              <w:numPr>
                <w:ilvl w:val="0"/>
                <w:numId w:val="10"/>
              </w:numPr>
              <w:ind w:left="284" w:hanging="284"/>
            </w:pPr>
            <w:r w:rsidRPr="00C615AF">
              <w:t>technology skills to</w:t>
            </w:r>
            <w:r>
              <w:t xml:space="preserve"> access and</w:t>
            </w:r>
            <w:r w:rsidRPr="00C615AF">
              <w:t xml:space="preserve"> navigate screen based digital text to locate information of limited complexit</w:t>
            </w:r>
            <w:r>
              <w:t>y</w:t>
            </w:r>
          </w:p>
        </w:tc>
      </w:tr>
      <w:tr w:rsidR="00D06A06" w:rsidTr="00861E99">
        <w:tc>
          <w:tcPr>
            <w:tcW w:w="9242" w:type="dxa"/>
            <w:gridSpan w:val="5"/>
          </w:tcPr>
          <w:p w:rsidR="00D06A06" w:rsidRDefault="00D06A06" w:rsidP="007D798B">
            <w:pPr>
              <w:pStyle w:val="spacer"/>
            </w:pPr>
          </w:p>
        </w:tc>
      </w:tr>
      <w:tr w:rsidR="00D06A06" w:rsidTr="00861E99">
        <w:tc>
          <w:tcPr>
            <w:tcW w:w="9242" w:type="dxa"/>
            <w:gridSpan w:val="5"/>
          </w:tcPr>
          <w:p w:rsidR="00D06A06" w:rsidRDefault="00D06A06" w:rsidP="007D798B">
            <w:pPr>
              <w:pStyle w:val="Heading21"/>
            </w:pPr>
            <w:r>
              <w:t>Range Statement</w:t>
            </w:r>
          </w:p>
          <w:p w:rsidR="00D06A06" w:rsidRDefault="00D06A06" w:rsidP="007D798B">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D06A06" w:rsidTr="00861E99">
        <w:tc>
          <w:tcPr>
            <w:tcW w:w="3369" w:type="dxa"/>
            <w:gridSpan w:val="2"/>
          </w:tcPr>
          <w:p w:rsidR="00D06A06" w:rsidRDefault="00D06A06" w:rsidP="007D798B">
            <w:pPr>
              <w:pStyle w:val="unittext"/>
            </w:pPr>
            <w:r>
              <w:rPr>
                <w:b/>
                <w:i/>
              </w:rPr>
              <w:t>T</w:t>
            </w:r>
            <w:r w:rsidRPr="006E5296">
              <w:rPr>
                <w:b/>
                <w:i/>
              </w:rPr>
              <w:t xml:space="preserve">exts of limited complexity </w:t>
            </w:r>
            <w:r>
              <w:rPr>
                <w:b/>
                <w:i/>
              </w:rPr>
              <w:t>for</w:t>
            </w:r>
            <w:r w:rsidRPr="006E5296">
              <w:rPr>
                <w:b/>
                <w:i/>
              </w:rPr>
              <w:t xml:space="preserve"> learning purposes </w:t>
            </w:r>
            <w:r w:rsidRPr="007E0D7F">
              <w:t>may include:</w:t>
            </w:r>
          </w:p>
        </w:tc>
        <w:tc>
          <w:tcPr>
            <w:tcW w:w="5873" w:type="dxa"/>
            <w:gridSpan w:val="3"/>
          </w:tcPr>
          <w:p w:rsidR="00D06A06" w:rsidRPr="00276665" w:rsidRDefault="00D06A06" w:rsidP="00387B45">
            <w:pPr>
              <w:pStyle w:val="bullet"/>
              <w:numPr>
                <w:ilvl w:val="0"/>
                <w:numId w:val="10"/>
              </w:numPr>
              <w:ind w:left="284" w:hanging="284"/>
            </w:pPr>
            <w:r>
              <w:t>longer digital, printed, handwritten and visual texts</w:t>
            </w:r>
            <w:r w:rsidRPr="00276665">
              <w:t xml:space="preserve"> which require integration of a number of ideas and pieces of information:</w:t>
            </w:r>
          </w:p>
          <w:p w:rsidR="00D06A06" w:rsidRPr="00276665" w:rsidRDefault="00D06A06" w:rsidP="007D798B">
            <w:pPr>
              <w:pStyle w:val="endash"/>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rsidR="00D06A06" w:rsidRPr="00276665" w:rsidRDefault="00D06A06" w:rsidP="007D798B">
            <w:pPr>
              <w:pStyle w:val="endash"/>
            </w:pPr>
            <w:r w:rsidRPr="00276665">
              <w:t>procedural manuals / learner guides</w:t>
            </w:r>
          </w:p>
          <w:p w:rsidR="00D06A06" w:rsidRPr="00276665" w:rsidRDefault="00D06A06" w:rsidP="007D798B">
            <w:pPr>
              <w:pStyle w:val="endash"/>
            </w:pPr>
            <w:r w:rsidRPr="00276665">
              <w:lastRenderedPageBreak/>
              <w:t>reports / feedback</w:t>
            </w:r>
          </w:p>
          <w:p w:rsidR="00D06A06" w:rsidRPr="00276665" w:rsidRDefault="00D06A06" w:rsidP="007D798B">
            <w:pPr>
              <w:pStyle w:val="endash"/>
            </w:pPr>
            <w:r w:rsidRPr="00F04148">
              <w:t>informal</w:t>
            </w:r>
            <w:r w:rsidRPr="00276665">
              <w:t xml:space="preserve"> and formal email or hand written messages about fam</w:t>
            </w:r>
            <w:r>
              <w:t xml:space="preserve">iliar and immediate matters such as </w:t>
            </w:r>
            <w:r w:rsidRPr="00276665">
              <w:t>information about an assignment from a fel</w:t>
            </w:r>
            <w:r>
              <w:t>low class member or the teacher, support available at the learning organisation</w:t>
            </w:r>
          </w:p>
          <w:p w:rsidR="00D06A06" w:rsidRDefault="00D06A06" w:rsidP="007D798B">
            <w:pPr>
              <w:pStyle w:val="endash"/>
            </w:pPr>
            <w:r w:rsidRPr="00276665">
              <w:t>individual learning plans, self assessments, portfolios</w:t>
            </w:r>
            <w:r>
              <w:t>, diaries</w:t>
            </w:r>
          </w:p>
          <w:p w:rsidR="00D06A06" w:rsidRDefault="00D06A06" w:rsidP="007D798B">
            <w:pPr>
              <w:pStyle w:val="endash"/>
            </w:pPr>
            <w:r>
              <w:t>formatted texts such as enrolment forms, timetables</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sidRPr="008571DB">
              <w:rPr>
                <w:b/>
                <w:i/>
              </w:rPr>
              <w:t>Features of texts</w:t>
            </w:r>
            <w:r>
              <w:t xml:space="preserve"> may include:</w:t>
            </w:r>
          </w:p>
        </w:tc>
        <w:tc>
          <w:tcPr>
            <w:tcW w:w="5873" w:type="dxa"/>
            <w:gridSpan w:val="3"/>
          </w:tcPr>
          <w:p w:rsidR="00D06A06" w:rsidRDefault="00D06A06" w:rsidP="00387B45">
            <w:pPr>
              <w:pStyle w:val="bullet"/>
              <w:numPr>
                <w:ilvl w:val="0"/>
                <w:numId w:val="10"/>
              </w:numPr>
              <w:ind w:left="284" w:hanging="284"/>
            </w:pPr>
            <w:r>
              <w:t>text structures that incorporate a number of ideas and include some embedded information and abstraction:</w:t>
            </w:r>
          </w:p>
          <w:p w:rsidR="00D06A06" w:rsidRDefault="00D06A06" w:rsidP="007D798B">
            <w:pPr>
              <w:pStyle w:val="endash"/>
            </w:pPr>
            <w:r w:rsidRPr="00B626AE">
              <w:t>instructional texts with headings and sub-headings to organise the text; format that typically includes a main  statement and supporting information such as a learning goal and materials or other requirements needed to support it , sequential steps required to achieve goals; icons to provide guidance to the learner as to what is required</w:t>
            </w:r>
          </w:p>
          <w:p w:rsidR="00D06A06" w:rsidRPr="007E0D7F" w:rsidRDefault="00D06A06" w:rsidP="007D798B">
            <w:pPr>
              <w:pStyle w:val="endash"/>
            </w:pPr>
            <w:r>
              <w:t>narrative texts such as</w:t>
            </w:r>
            <w:r w:rsidRPr="007E0D7F">
              <w:t xml:space="preserve"> a chronological sequence of events, use of descriptive language, variations in author’s voice</w:t>
            </w:r>
          </w:p>
          <w:p w:rsidR="00D06A06" w:rsidRDefault="00D06A06" w:rsidP="007D798B">
            <w:pPr>
              <w:pStyle w:val="endash"/>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rsidR="00D06A06" w:rsidRDefault="00D06A06" w:rsidP="007D798B">
            <w:pPr>
              <w:pStyle w:val="endash"/>
            </w:pPr>
            <w:r>
              <w:t xml:space="preserve">persuasive texts which use emotive and persuasive language, include facts and opinions, author’s bias may be explicit or implicit, and might follow a standard format such as statement of opinion, argument, summing up or recommendation </w:t>
            </w:r>
          </w:p>
          <w:p w:rsidR="00D06A06" w:rsidRPr="007E0D7F" w:rsidRDefault="00D06A06" w:rsidP="007D798B">
            <w:pPr>
              <w:pStyle w:val="endash"/>
            </w:pPr>
            <w:r>
              <w:t>explicit navigation features such as headings, table of contents, site map/ menus</w:t>
            </w:r>
          </w:p>
          <w:p w:rsidR="00D06A06" w:rsidRDefault="00D06A06" w:rsidP="00387B45">
            <w:pPr>
              <w:pStyle w:val="bullet"/>
              <w:numPr>
                <w:ilvl w:val="0"/>
                <w:numId w:val="10"/>
              </w:numPr>
              <w:ind w:left="284" w:hanging="284"/>
            </w:pPr>
            <w:r>
              <w:t>sentences:</w:t>
            </w:r>
          </w:p>
          <w:p w:rsidR="00D06A06" w:rsidRPr="007E0D7F" w:rsidRDefault="00D06A06" w:rsidP="007D798B">
            <w:pPr>
              <w:pStyle w:val="endash"/>
            </w:pPr>
            <w:r>
              <w:t>complex and compound sentences with simple verb tenses and routine word order patterns</w:t>
            </w:r>
          </w:p>
          <w:p w:rsidR="00D06A06" w:rsidRPr="00EA038D" w:rsidRDefault="00D06A06" w:rsidP="007D798B">
            <w:pPr>
              <w:pStyle w:val="endash"/>
              <w:rPr>
                <w:i/>
              </w:rPr>
            </w:pPr>
            <w:r>
              <w:t>devices used to refer to words or phrases used in previous clauses/sentences</w:t>
            </w:r>
          </w:p>
          <w:p w:rsidR="00D06A06" w:rsidRPr="00EA038D" w:rsidRDefault="00D06A06" w:rsidP="007D798B">
            <w:pPr>
              <w:pStyle w:val="endash"/>
            </w:pPr>
            <w:r>
              <w:t>dependent clauses introduced by words such as although, when, while, if</w:t>
            </w:r>
          </w:p>
          <w:p w:rsidR="00D06A06" w:rsidRDefault="00D06A06" w:rsidP="00387B45">
            <w:pPr>
              <w:pStyle w:val="bullet"/>
              <w:numPr>
                <w:ilvl w:val="0"/>
                <w:numId w:val="10"/>
              </w:numPr>
              <w:ind w:left="284" w:hanging="284"/>
            </w:pPr>
            <w:r>
              <w:t>familiar words / phrases/ abbreviations:</w:t>
            </w:r>
          </w:p>
          <w:p w:rsidR="00D06A06" w:rsidRDefault="00D06A06" w:rsidP="007D798B">
            <w:pPr>
              <w:pStyle w:val="endash"/>
            </w:pPr>
            <w:r>
              <w:t>vocabulary associated with personally relevant learning activities</w:t>
            </w:r>
          </w:p>
          <w:p w:rsidR="00D06A06" w:rsidRPr="00C15221" w:rsidRDefault="00D06A06" w:rsidP="007D798B">
            <w:pPr>
              <w:pStyle w:val="endash"/>
            </w:pPr>
            <w:r>
              <w:t>common idioms</w:t>
            </w:r>
          </w:p>
          <w:p w:rsidR="00D06A06" w:rsidRDefault="00D06A06" w:rsidP="007D798B">
            <w:pPr>
              <w:pStyle w:val="endash"/>
            </w:pPr>
            <w:r>
              <w:t>technical terms linked to learning goals</w:t>
            </w:r>
          </w:p>
          <w:p w:rsidR="00D06A06" w:rsidRDefault="00D06A06" w:rsidP="00387B45">
            <w:pPr>
              <w:pStyle w:val="bullet"/>
              <w:numPr>
                <w:ilvl w:val="0"/>
                <w:numId w:val="10"/>
              </w:numPr>
              <w:ind w:left="284" w:hanging="284"/>
            </w:pPr>
            <w:r>
              <w:t>visual information:</w:t>
            </w:r>
          </w:p>
          <w:p w:rsidR="00D06A06" w:rsidRDefault="00D06A06" w:rsidP="007D798B">
            <w:pPr>
              <w:pStyle w:val="endash"/>
            </w:pPr>
            <w:r>
              <w:t>icons</w:t>
            </w:r>
          </w:p>
          <w:p w:rsidR="00D06A06" w:rsidRDefault="00D06A06" w:rsidP="007D798B">
            <w:pPr>
              <w:pStyle w:val="endash"/>
            </w:pPr>
            <w:r>
              <w:t>information and activities presented visually in learning resources such as graphs, tables and charts</w:t>
            </w:r>
          </w:p>
          <w:p w:rsidR="00D06A06" w:rsidRDefault="00D06A06" w:rsidP="007D798B">
            <w:pPr>
              <w:pStyle w:val="endash"/>
            </w:pPr>
            <w:r>
              <w:lastRenderedPageBreak/>
              <w:t>table of contents, index</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sidRPr="003E1AB6">
              <w:rPr>
                <w:b/>
                <w:i/>
              </w:rPr>
              <w:t xml:space="preserve">Sources </w:t>
            </w:r>
            <w:r>
              <w:t>of text may include:</w:t>
            </w:r>
          </w:p>
        </w:tc>
        <w:tc>
          <w:tcPr>
            <w:tcW w:w="5873" w:type="dxa"/>
            <w:gridSpan w:val="3"/>
          </w:tcPr>
          <w:p w:rsidR="00D06A06" w:rsidRDefault="00D06A06" w:rsidP="00387B45">
            <w:pPr>
              <w:pStyle w:val="bullet"/>
              <w:numPr>
                <w:ilvl w:val="0"/>
                <w:numId w:val="10"/>
              </w:numPr>
              <w:ind w:left="284" w:hanging="284"/>
            </w:pPr>
            <w:r>
              <w:t>digital/online</w:t>
            </w:r>
          </w:p>
          <w:p w:rsidR="00D06A06" w:rsidRDefault="00D06A06" w:rsidP="00387B45">
            <w:pPr>
              <w:pStyle w:val="bullet"/>
              <w:numPr>
                <w:ilvl w:val="0"/>
                <w:numId w:val="10"/>
              </w:numPr>
              <w:ind w:left="284" w:hanging="284"/>
            </w:pPr>
            <w:r>
              <w:t>instructional designers / writers</w:t>
            </w:r>
          </w:p>
          <w:p w:rsidR="00D06A06" w:rsidRDefault="00D06A06" w:rsidP="00387B45">
            <w:pPr>
              <w:pStyle w:val="bullet"/>
              <w:numPr>
                <w:ilvl w:val="0"/>
                <w:numId w:val="10"/>
              </w:numPr>
              <w:ind w:left="284" w:hanging="284"/>
            </w:pPr>
            <w:r>
              <w:t>teachers/trainers</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sidRPr="003E1AB6">
              <w:rPr>
                <w:b/>
                <w:i/>
              </w:rPr>
              <w:t xml:space="preserve">Predictions </w:t>
            </w:r>
            <w:r>
              <w:t>may be based on:</w:t>
            </w:r>
          </w:p>
        </w:tc>
        <w:tc>
          <w:tcPr>
            <w:tcW w:w="5873" w:type="dxa"/>
            <w:gridSpan w:val="3"/>
          </w:tcPr>
          <w:p w:rsidR="00D06A06" w:rsidRDefault="00D06A06" w:rsidP="00387B45">
            <w:pPr>
              <w:pStyle w:val="bullet"/>
              <w:numPr>
                <w:ilvl w:val="0"/>
                <w:numId w:val="10"/>
              </w:numPr>
              <w:ind w:left="284" w:hanging="284"/>
            </w:pPr>
            <w:r>
              <w:t xml:space="preserve">prior knowledge of the context </w:t>
            </w:r>
          </w:p>
          <w:p w:rsidR="00D06A06" w:rsidRDefault="00D06A06" w:rsidP="00387B45">
            <w:pPr>
              <w:pStyle w:val="bullet"/>
              <w:numPr>
                <w:ilvl w:val="0"/>
                <w:numId w:val="10"/>
              </w:numPr>
              <w:ind w:left="284" w:hanging="284"/>
            </w:pPr>
            <w:r>
              <w:t>personal experience</w:t>
            </w:r>
          </w:p>
          <w:p w:rsidR="00D06A06" w:rsidRDefault="00D06A06" w:rsidP="00387B45">
            <w:pPr>
              <w:pStyle w:val="bullet"/>
              <w:numPr>
                <w:ilvl w:val="0"/>
                <w:numId w:val="10"/>
              </w:numPr>
              <w:ind w:left="284" w:hanging="284"/>
            </w:pPr>
            <w:r>
              <w:t>prior knowledge of aspects of the text such as layout</w:t>
            </w:r>
          </w:p>
          <w:p w:rsidR="00D06A06" w:rsidRDefault="00D06A06" w:rsidP="00387B45">
            <w:pPr>
              <w:pStyle w:val="bullet"/>
              <w:numPr>
                <w:ilvl w:val="0"/>
                <w:numId w:val="10"/>
              </w:numPr>
              <w:ind w:left="284" w:hanging="284"/>
            </w:pPr>
            <w:r>
              <w:t xml:space="preserve">title and other visual clues on cover </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Pr>
                <w:b/>
                <w:i/>
              </w:rPr>
              <w:t xml:space="preserve">Strategies </w:t>
            </w:r>
            <w:r w:rsidRPr="00A255B1">
              <w:rPr>
                <w:b/>
                <w:i/>
              </w:rPr>
              <w:t>to comprehend the text</w:t>
            </w:r>
            <w:r>
              <w:t xml:space="preserve"> include:</w:t>
            </w:r>
          </w:p>
        </w:tc>
        <w:tc>
          <w:tcPr>
            <w:tcW w:w="5873" w:type="dxa"/>
            <w:gridSpan w:val="3"/>
          </w:tcPr>
          <w:p w:rsidR="00D06A06" w:rsidRDefault="00D06A06" w:rsidP="00387B45">
            <w:pPr>
              <w:pStyle w:val="bullet"/>
              <w:numPr>
                <w:ilvl w:val="0"/>
                <w:numId w:val="10"/>
              </w:numPr>
              <w:ind w:left="284" w:hanging="284"/>
            </w:pPr>
            <w:r>
              <w:t>meaning-making strategies:</w:t>
            </w:r>
          </w:p>
          <w:p w:rsidR="00D06A06" w:rsidRDefault="00D06A06" w:rsidP="007D798B">
            <w:pPr>
              <w:pStyle w:val="endash"/>
            </w:pPr>
            <w:r>
              <w:t>identifying ways in which the author chooses words to convey feelings and experiences, and the effect of these choices in creating emotions in the reader</w:t>
            </w:r>
          </w:p>
          <w:p w:rsidR="00D06A06" w:rsidRDefault="00D06A06" w:rsidP="007D798B">
            <w:pPr>
              <w:pStyle w:val="endash"/>
            </w:pPr>
            <w:r>
              <w:t>recognising that use of vocabulary, style of writing, layout and graphic features vary according to purpose</w:t>
            </w:r>
          </w:p>
          <w:p w:rsidR="00D06A06" w:rsidRDefault="00D06A06" w:rsidP="007D798B">
            <w:pPr>
              <w:pStyle w:val="endash"/>
            </w:pPr>
            <w:r>
              <w:t xml:space="preserve">drawing on a broad bank of personally relevant words and phrases </w:t>
            </w:r>
          </w:p>
          <w:p w:rsidR="00D06A06" w:rsidRDefault="00D06A06" w:rsidP="007D798B">
            <w:pPr>
              <w:pStyle w:val="endash"/>
            </w:pPr>
            <w:r>
              <w:t>recognising introductory phrases which indicate an opinion or a fact is being offered</w:t>
            </w:r>
          </w:p>
          <w:p w:rsidR="00D06A06" w:rsidRDefault="00D06A06" w:rsidP="007D798B">
            <w:pPr>
              <w:pStyle w:val="endash"/>
            </w:pPr>
            <w:r>
              <w:t>clarifying intended meaning by varying speed when reading</w:t>
            </w:r>
          </w:p>
          <w:p w:rsidR="00D06A06" w:rsidRDefault="00D06A06" w:rsidP="007D798B">
            <w:pPr>
              <w:pStyle w:val="endash"/>
            </w:pPr>
            <w:r>
              <w:t>identifying techniques used by the author  to achieve purpose such as tone and words</w:t>
            </w:r>
          </w:p>
          <w:p w:rsidR="00D06A06" w:rsidRDefault="00D06A06" w:rsidP="00387B45">
            <w:pPr>
              <w:pStyle w:val="bullet"/>
              <w:numPr>
                <w:ilvl w:val="0"/>
                <w:numId w:val="10"/>
              </w:numPr>
              <w:ind w:left="284" w:hanging="284"/>
            </w:pPr>
            <w:r>
              <w:t>de-coding strategies:</w:t>
            </w:r>
          </w:p>
          <w:p w:rsidR="00D06A06" w:rsidRDefault="00D06A06" w:rsidP="007D798B">
            <w:pPr>
              <w:pStyle w:val="endash"/>
            </w:pPr>
            <w:r>
              <w:t xml:space="preserve">word identification strategies, including: phonic and visual letter patterns; syllabification; word origins; and background knowledge of text. </w:t>
            </w:r>
          </w:p>
          <w:p w:rsidR="00D06A06" w:rsidRDefault="00D06A06" w:rsidP="007D798B">
            <w:pPr>
              <w:pStyle w:val="endash"/>
            </w:pPr>
            <w:r>
              <w:t xml:space="preserve">punctuation as an aid to understanding such as capitalisation, full stops, commas, exclamation marks, speech marks </w:t>
            </w:r>
          </w:p>
        </w:tc>
      </w:tr>
      <w:tr w:rsidR="00D06A06" w:rsidTr="00861E99">
        <w:tc>
          <w:tcPr>
            <w:tcW w:w="3369" w:type="dxa"/>
            <w:gridSpan w:val="2"/>
          </w:tcPr>
          <w:p w:rsidR="00D06A06" w:rsidRDefault="00D06A06" w:rsidP="007D798B">
            <w:pPr>
              <w:pStyle w:val="spacer"/>
            </w:pPr>
          </w:p>
        </w:tc>
        <w:tc>
          <w:tcPr>
            <w:tcW w:w="5873" w:type="dxa"/>
            <w:gridSpan w:val="3"/>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sidRPr="004B01B2">
              <w:rPr>
                <w:b/>
                <w:i/>
              </w:rPr>
              <w:t>Supporting details</w:t>
            </w:r>
            <w:r>
              <w:t xml:space="preserve"> may include:</w:t>
            </w:r>
          </w:p>
        </w:tc>
        <w:tc>
          <w:tcPr>
            <w:tcW w:w="5873" w:type="dxa"/>
            <w:gridSpan w:val="3"/>
          </w:tcPr>
          <w:p w:rsidR="00D06A06" w:rsidRDefault="00D06A06" w:rsidP="00387B45">
            <w:pPr>
              <w:pStyle w:val="bullet"/>
              <w:numPr>
                <w:ilvl w:val="0"/>
                <w:numId w:val="10"/>
              </w:numPr>
              <w:ind w:left="284" w:hanging="284"/>
            </w:pPr>
            <w:r w:rsidRPr="00534A37">
              <w:t>more detailed information</w:t>
            </w:r>
          </w:p>
          <w:p w:rsidR="00D06A06" w:rsidRPr="007E0D7F" w:rsidRDefault="00D06A06" w:rsidP="00387B45">
            <w:pPr>
              <w:pStyle w:val="bullet"/>
              <w:numPr>
                <w:ilvl w:val="0"/>
                <w:numId w:val="10"/>
              </w:numPr>
              <w:ind w:left="284" w:hanging="284"/>
            </w:pPr>
            <w:r w:rsidRPr="007E0D7F">
              <w:t>arguments in support of ideas</w:t>
            </w:r>
          </w:p>
        </w:tc>
      </w:tr>
      <w:tr w:rsidR="00D06A06" w:rsidTr="00861E99">
        <w:tc>
          <w:tcPr>
            <w:tcW w:w="3369" w:type="dxa"/>
            <w:gridSpan w:val="2"/>
          </w:tcPr>
          <w:p w:rsidR="00D06A06" w:rsidRDefault="00D06A06" w:rsidP="007D798B">
            <w:pPr>
              <w:pStyle w:val="spacer"/>
            </w:pPr>
          </w:p>
        </w:tc>
        <w:tc>
          <w:tcPr>
            <w:tcW w:w="5873" w:type="dxa"/>
            <w:gridSpan w:val="3"/>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Pr>
                <w:b/>
                <w:i/>
              </w:rPr>
              <w:t>S</w:t>
            </w:r>
            <w:r w:rsidRPr="004B01B2">
              <w:rPr>
                <w:b/>
                <w:i/>
              </w:rPr>
              <w:t>trategies to analyse texts</w:t>
            </w:r>
            <w:r w:rsidRPr="00536BD0">
              <w:t xml:space="preserve"> </w:t>
            </w:r>
            <w:r>
              <w:t>may include:</w:t>
            </w:r>
          </w:p>
        </w:tc>
        <w:tc>
          <w:tcPr>
            <w:tcW w:w="5873" w:type="dxa"/>
            <w:gridSpan w:val="3"/>
          </w:tcPr>
          <w:p w:rsidR="00D06A06" w:rsidRDefault="00D06A06" w:rsidP="00387B45">
            <w:pPr>
              <w:pStyle w:val="bullet"/>
              <w:numPr>
                <w:ilvl w:val="0"/>
                <w:numId w:val="10"/>
              </w:numPr>
              <w:ind w:left="284" w:hanging="284"/>
            </w:pPr>
            <w:r>
              <w:t>clarifying the intention of the writer</w:t>
            </w:r>
          </w:p>
          <w:p w:rsidR="00D06A06" w:rsidRDefault="00D06A06" w:rsidP="00387B45">
            <w:pPr>
              <w:pStyle w:val="bullet"/>
              <w:numPr>
                <w:ilvl w:val="0"/>
                <w:numId w:val="10"/>
              </w:numPr>
              <w:ind w:left="284" w:hanging="284"/>
            </w:pPr>
            <w:r>
              <w:t>identifying key words and phrases critical to gaining meaning from the text</w:t>
            </w:r>
          </w:p>
          <w:p w:rsidR="00D06A06" w:rsidRDefault="00D06A06" w:rsidP="00387B45">
            <w:pPr>
              <w:pStyle w:val="bullet"/>
              <w:numPr>
                <w:ilvl w:val="0"/>
                <w:numId w:val="10"/>
              </w:numPr>
              <w:ind w:left="284" w:hanging="284"/>
            </w:pPr>
            <w:r>
              <w:t>discussing effect of language choices on effectiveness of the text for example, use of passive voice, technical jargon, impersonal tone</w:t>
            </w:r>
          </w:p>
          <w:p w:rsidR="00D06A06" w:rsidRDefault="00D06A06" w:rsidP="00387B45">
            <w:pPr>
              <w:pStyle w:val="bullet"/>
              <w:numPr>
                <w:ilvl w:val="0"/>
                <w:numId w:val="10"/>
              </w:numPr>
              <w:ind w:left="284" w:hanging="284"/>
            </w:pPr>
            <w:r>
              <w:t xml:space="preserve">brainstorming activities to discuss features of the text such as ways in which the text reflects the author’s </w:t>
            </w:r>
            <w:r>
              <w:lastRenderedPageBreak/>
              <w:t xml:space="preserve">culture, experiences and value system </w:t>
            </w:r>
          </w:p>
          <w:p w:rsidR="00D06A06" w:rsidRDefault="00D06A06" w:rsidP="00387B45">
            <w:pPr>
              <w:pStyle w:val="bullet"/>
              <w:numPr>
                <w:ilvl w:val="0"/>
                <w:numId w:val="10"/>
              </w:numPr>
              <w:ind w:left="284" w:hanging="284"/>
            </w:pPr>
            <w:r>
              <w:t>comparing similar texts of personal relevance in terms of language used or text structure or information provided</w:t>
            </w:r>
          </w:p>
        </w:tc>
      </w:tr>
      <w:tr w:rsidR="00D06A06" w:rsidTr="00861E99">
        <w:tc>
          <w:tcPr>
            <w:tcW w:w="3369" w:type="dxa"/>
            <w:gridSpan w:val="2"/>
          </w:tcPr>
          <w:p w:rsidR="00D06A06" w:rsidRDefault="00D06A06" w:rsidP="007D798B">
            <w:pPr>
              <w:pStyle w:val="spacer"/>
            </w:pPr>
          </w:p>
        </w:tc>
        <w:tc>
          <w:tcPr>
            <w:tcW w:w="5873" w:type="dxa"/>
            <w:gridSpan w:val="3"/>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Pr>
                <w:b/>
                <w:i/>
              </w:rPr>
              <w:t>E</w:t>
            </w:r>
            <w:r w:rsidRPr="00EE212F">
              <w:rPr>
                <w:b/>
                <w:i/>
              </w:rPr>
              <w:t xml:space="preserve">ffectiveness </w:t>
            </w:r>
            <w:r>
              <w:t>of the text is evaluated in terms of:</w:t>
            </w:r>
          </w:p>
        </w:tc>
        <w:tc>
          <w:tcPr>
            <w:tcW w:w="5873" w:type="dxa"/>
            <w:gridSpan w:val="3"/>
          </w:tcPr>
          <w:p w:rsidR="00D06A06" w:rsidRDefault="00D06A06" w:rsidP="00387B45">
            <w:pPr>
              <w:pStyle w:val="bullet"/>
              <w:numPr>
                <w:ilvl w:val="0"/>
                <w:numId w:val="10"/>
              </w:numPr>
              <w:ind w:left="284" w:hanging="284"/>
            </w:pPr>
            <w:r>
              <w:t>meeting its purpose (instruction / information)</w:t>
            </w:r>
          </w:p>
          <w:p w:rsidR="00D06A06" w:rsidRDefault="00D06A06" w:rsidP="00387B45">
            <w:pPr>
              <w:pStyle w:val="bullet"/>
              <w:numPr>
                <w:ilvl w:val="0"/>
                <w:numId w:val="10"/>
              </w:numPr>
              <w:ind w:left="284" w:hanging="284"/>
            </w:pPr>
            <w:r>
              <w:t>meeting the needs of the audience</w:t>
            </w:r>
          </w:p>
          <w:p w:rsidR="00D06A06" w:rsidRDefault="00D06A06" w:rsidP="00387B45">
            <w:pPr>
              <w:pStyle w:val="bullet"/>
              <w:numPr>
                <w:ilvl w:val="0"/>
                <w:numId w:val="10"/>
              </w:numPr>
              <w:ind w:left="284" w:hanging="284"/>
            </w:pPr>
            <w:r>
              <w:t>own knowledge and experience</w:t>
            </w:r>
          </w:p>
          <w:p w:rsidR="00D06A06" w:rsidRDefault="00D06A06" w:rsidP="00387B45">
            <w:pPr>
              <w:pStyle w:val="bullet"/>
              <w:numPr>
                <w:ilvl w:val="0"/>
                <w:numId w:val="10"/>
              </w:numPr>
              <w:ind w:left="284" w:hanging="284"/>
            </w:pPr>
            <w:r>
              <w:t>whether the material is presented in a way that makes it accessible to the reader</w:t>
            </w:r>
          </w:p>
        </w:tc>
      </w:tr>
      <w:tr w:rsidR="00D06A06" w:rsidTr="00861E99">
        <w:tc>
          <w:tcPr>
            <w:tcW w:w="9242" w:type="dxa"/>
            <w:gridSpan w:val="5"/>
          </w:tcPr>
          <w:p w:rsidR="00D06A06" w:rsidRDefault="00D06A06" w:rsidP="007D798B">
            <w:pPr>
              <w:pStyle w:val="spacer"/>
            </w:pPr>
          </w:p>
        </w:tc>
      </w:tr>
      <w:tr w:rsidR="00D06A06" w:rsidTr="00861E99">
        <w:tc>
          <w:tcPr>
            <w:tcW w:w="9242" w:type="dxa"/>
            <w:gridSpan w:val="5"/>
          </w:tcPr>
          <w:p w:rsidR="00D06A06" w:rsidRDefault="00D06A06" w:rsidP="007D798B">
            <w:pPr>
              <w:pStyle w:val="Heading21"/>
            </w:pPr>
            <w:r>
              <w:t>Evidence Guide</w:t>
            </w:r>
          </w:p>
          <w:p w:rsidR="00D06A06" w:rsidRDefault="00D06A06" w:rsidP="007D798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06A06" w:rsidTr="00861E99">
        <w:tc>
          <w:tcPr>
            <w:tcW w:w="3369" w:type="dxa"/>
            <w:gridSpan w:val="2"/>
          </w:tcPr>
          <w:p w:rsidR="00D06A06" w:rsidRPr="005979AA" w:rsidRDefault="00D06A06" w:rsidP="007D798B">
            <w:pPr>
              <w:pStyle w:val="EG"/>
            </w:pPr>
            <w:r w:rsidRPr="005979AA">
              <w:t>Critical aspects for assessment and evidence required to demonstrate competency in this unit</w:t>
            </w:r>
          </w:p>
        </w:tc>
        <w:tc>
          <w:tcPr>
            <w:tcW w:w="5873" w:type="dxa"/>
            <w:gridSpan w:val="3"/>
          </w:tcPr>
          <w:p w:rsidR="00D06A06" w:rsidRDefault="00D06A06" w:rsidP="007D798B">
            <w:pPr>
              <w:pStyle w:val="unittext"/>
            </w:pPr>
            <w:r w:rsidRPr="003B087B">
              <w:t>Assessment</w:t>
            </w:r>
            <w:r>
              <w:t xml:space="preserve"> must confirm the ability to:</w:t>
            </w:r>
          </w:p>
          <w:p w:rsidR="00D06A06" w:rsidRDefault="00D06A06" w:rsidP="00387B45">
            <w:pPr>
              <w:pStyle w:val="bullet"/>
              <w:numPr>
                <w:ilvl w:val="0"/>
                <w:numId w:val="10"/>
              </w:numPr>
              <w:ind w:left="284" w:hanging="284"/>
            </w:pPr>
            <w:r>
              <w:t>locate, read, interpret and evaluate information in a minimum of 3 different, text types of limited complexity related to learning at least one of which must be digitally based</w:t>
            </w:r>
          </w:p>
          <w:p w:rsidR="00D06A06" w:rsidRDefault="00D06A06" w:rsidP="007D798B">
            <w:pPr>
              <w:pStyle w:val="unittext"/>
            </w:pPr>
            <w:r>
              <w:t>In order to ensure learners achieve meaningful outcomes at the qualification level an integrated approach to assessment should be used, refer to Section B 6.1 Assessment Strategy.</w:t>
            </w:r>
          </w:p>
          <w:p w:rsidR="00D06A06" w:rsidRDefault="00D06A06" w:rsidP="007D798B">
            <w:pPr>
              <w:pStyle w:val="unittext"/>
            </w:pPr>
            <w:r>
              <w:t>Where this unit is being co-assessed with units related to another domain, such as personal, the same texts may be relevant to both domains.</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Pr="005979AA" w:rsidRDefault="00D06A06" w:rsidP="007D798B">
            <w:pPr>
              <w:pStyle w:val="EG"/>
            </w:pPr>
            <w:r w:rsidRPr="005979AA">
              <w:t>Context of and specific resources for assessment</w:t>
            </w:r>
          </w:p>
        </w:tc>
        <w:tc>
          <w:tcPr>
            <w:tcW w:w="5873" w:type="dxa"/>
            <w:gridSpan w:val="3"/>
          </w:tcPr>
          <w:p w:rsidR="00D06A06" w:rsidRDefault="00D06A06" w:rsidP="007D798B">
            <w:pPr>
              <w:pStyle w:val="unittext"/>
            </w:pPr>
            <w:r>
              <w:t>Assessment must ensure access to:</w:t>
            </w:r>
          </w:p>
          <w:p w:rsidR="00D06A06" w:rsidRPr="005F7E52" w:rsidRDefault="00D06A06" w:rsidP="00387B45">
            <w:pPr>
              <w:pStyle w:val="bullet"/>
              <w:numPr>
                <w:ilvl w:val="0"/>
                <w:numId w:val="10"/>
              </w:numPr>
              <w:ind w:left="284" w:hanging="284"/>
            </w:pPr>
            <w:r w:rsidRPr="005F7E52">
              <w:t>communication technology and software</w:t>
            </w:r>
          </w:p>
          <w:p w:rsidR="00D06A06" w:rsidRDefault="00D06A06" w:rsidP="00387B45">
            <w:pPr>
              <w:pStyle w:val="bullet"/>
              <w:numPr>
                <w:ilvl w:val="0"/>
                <w:numId w:val="10"/>
              </w:numPr>
              <w:ind w:left="284" w:hanging="284"/>
            </w:pPr>
            <w:r w:rsidRPr="005F7E52">
              <w:t>personally relevant digital and paper based texts of limited complexity</w:t>
            </w:r>
            <w:r>
              <w:t xml:space="preserve"> related to learning purposes</w:t>
            </w:r>
          </w:p>
          <w:p w:rsidR="00D06A06" w:rsidRDefault="00D06A06" w:rsidP="007D798B">
            <w:pPr>
              <w:pStyle w:val="unittext"/>
            </w:pPr>
            <w:r>
              <w:t>At this level the learner:</w:t>
            </w:r>
          </w:p>
          <w:p w:rsidR="00D06A06" w:rsidRDefault="00D06A06" w:rsidP="00387B45">
            <w:pPr>
              <w:pStyle w:val="bullet"/>
              <w:numPr>
                <w:ilvl w:val="0"/>
                <w:numId w:val="10"/>
              </w:numPr>
              <w:ind w:left="284" w:hanging="284"/>
            </w:pPr>
            <w:r>
              <w:t xml:space="preserve">works independently in a range of familiar contexts </w:t>
            </w:r>
          </w:p>
          <w:p w:rsidR="00D06A06" w:rsidRDefault="00D06A06" w:rsidP="00387B45">
            <w:pPr>
              <w:pStyle w:val="bullet"/>
              <w:numPr>
                <w:ilvl w:val="0"/>
                <w:numId w:val="10"/>
              </w:numPr>
              <w:ind w:left="284" w:hanging="284"/>
            </w:pPr>
            <w:r>
              <w:t>uses familiar support resources such as an online dictionary or thesaurus</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Pr="00622D2D" w:rsidRDefault="00D06A06" w:rsidP="007D798B">
            <w:pPr>
              <w:pStyle w:val="EG"/>
            </w:pPr>
            <w:r w:rsidRPr="005979AA">
              <w:t>Method(s) of assessment</w:t>
            </w:r>
          </w:p>
        </w:tc>
        <w:tc>
          <w:tcPr>
            <w:tcW w:w="5873" w:type="dxa"/>
            <w:gridSpan w:val="3"/>
          </w:tcPr>
          <w:p w:rsidR="00D06A06" w:rsidRDefault="00D06A06" w:rsidP="007D798B">
            <w:pPr>
              <w:pStyle w:val="unittext"/>
            </w:pPr>
            <w:r>
              <w:t>The following assessment methods are suitable for this unit:</w:t>
            </w:r>
          </w:p>
          <w:p w:rsidR="00D06A06" w:rsidRDefault="00D06A06" w:rsidP="00387B45">
            <w:pPr>
              <w:pStyle w:val="bullet"/>
              <w:numPr>
                <w:ilvl w:val="0"/>
                <w:numId w:val="10"/>
              </w:numPr>
              <w:ind w:left="284" w:hanging="284"/>
            </w:pPr>
            <w:r>
              <w:t>direct observation of the learner interpreting information in and making meaning of paper based and digital texts of limited complexity</w:t>
            </w:r>
          </w:p>
          <w:p w:rsidR="00D06A06" w:rsidRDefault="00D06A06" w:rsidP="00387B45">
            <w:pPr>
              <w:pStyle w:val="bullet"/>
              <w:numPr>
                <w:ilvl w:val="0"/>
                <w:numId w:val="10"/>
              </w:numPr>
              <w:ind w:left="284" w:hanging="284"/>
            </w:pPr>
            <w:r>
              <w:lastRenderedPageBreak/>
              <w:t>oral or written questioning to assess knowledge of the purpose and features of different  text types related to learning</w:t>
            </w:r>
          </w:p>
          <w:p w:rsidR="00D06A06" w:rsidRDefault="00D06A06" w:rsidP="00387B45">
            <w:pPr>
              <w:pStyle w:val="bullet"/>
              <w:numPr>
                <w:ilvl w:val="0"/>
                <w:numId w:val="10"/>
              </w:numPr>
              <w:ind w:left="284" w:hanging="284"/>
            </w:pPr>
            <w:r>
              <w:t>oral information from the learner describing the meaning and effectiveness of the selected texts</w:t>
            </w:r>
          </w:p>
          <w:p w:rsidR="00D06A06" w:rsidRDefault="00D06A06" w:rsidP="00387B45">
            <w:pPr>
              <w:pStyle w:val="bullet"/>
              <w:numPr>
                <w:ilvl w:val="0"/>
                <w:numId w:val="10"/>
              </w:numPr>
              <w:ind w:left="284" w:hanging="284"/>
            </w:pPr>
            <w:r>
              <w:t>portfolios containing samples of responses to texts</w:t>
            </w:r>
          </w:p>
        </w:tc>
      </w:tr>
    </w:tbl>
    <w:p w:rsidR="00D06A06" w:rsidRDefault="00D06A06" w:rsidP="008E119F"/>
    <w:p w:rsidR="00D06A06" w:rsidRDefault="00D06A06" w:rsidP="008E119F">
      <w:pPr>
        <w:spacing w:before="0" w:after="0"/>
        <w:rPr>
          <w:sz w:val="16"/>
          <w:szCs w:val="16"/>
        </w:rPr>
        <w:sectPr w:rsidR="00D06A06" w:rsidSect="00861E99">
          <w:headerReference w:type="even" r:id="rId201"/>
          <w:headerReference w:type="default" r:id="rId202"/>
          <w:footerReference w:type="even" r:id="rId203"/>
          <w:headerReference w:type="first" r:id="rId204"/>
          <w:footerReference w:type="first" r:id="rId2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D06A06" w:rsidRPr="00272C68" w:rsidTr="00861E99">
        <w:tc>
          <w:tcPr>
            <w:tcW w:w="2943" w:type="dxa"/>
          </w:tcPr>
          <w:p w:rsidR="00D06A06" w:rsidRPr="00272C68" w:rsidRDefault="00D06A06" w:rsidP="008E119F">
            <w:pPr>
              <w:pStyle w:val="code"/>
            </w:pPr>
            <w:r w:rsidRPr="00272C68">
              <w:lastRenderedPageBreak/>
              <w:t>Unit Code</w:t>
            </w:r>
          </w:p>
        </w:tc>
        <w:tc>
          <w:tcPr>
            <w:tcW w:w="6299" w:type="dxa"/>
            <w:gridSpan w:val="4"/>
          </w:tcPr>
          <w:p w:rsidR="00D06A06" w:rsidRPr="00272C68" w:rsidRDefault="003924E9" w:rsidP="007F413C">
            <w:pPr>
              <w:pStyle w:val="code1"/>
            </w:pPr>
            <w:bookmarkStart w:id="177" w:name="_Toc451945976"/>
            <w:r w:rsidRPr="003924E9">
              <w:t>VU21327</w:t>
            </w:r>
            <w:bookmarkEnd w:id="177"/>
          </w:p>
        </w:tc>
      </w:tr>
      <w:tr w:rsidR="00D06A06" w:rsidRPr="00272C68" w:rsidTr="00861E99">
        <w:tc>
          <w:tcPr>
            <w:tcW w:w="2943" w:type="dxa"/>
          </w:tcPr>
          <w:p w:rsidR="00D06A06" w:rsidRPr="00272C68" w:rsidRDefault="00D06A06" w:rsidP="008E119F">
            <w:pPr>
              <w:pStyle w:val="code"/>
            </w:pPr>
            <w:r w:rsidRPr="00272C68">
              <w:t>Unit Title</w:t>
            </w:r>
          </w:p>
        </w:tc>
        <w:tc>
          <w:tcPr>
            <w:tcW w:w="6299" w:type="dxa"/>
            <w:gridSpan w:val="4"/>
          </w:tcPr>
          <w:p w:rsidR="00D06A06" w:rsidRPr="00272C68" w:rsidRDefault="00D06A06" w:rsidP="007F413C">
            <w:pPr>
              <w:pStyle w:val="code1"/>
            </w:pPr>
            <w:bookmarkStart w:id="178" w:name="_Toc451945977"/>
            <w:r w:rsidRPr="00272C68">
              <w:t>Engage with texts of limited complexity for employment purposes</w:t>
            </w:r>
            <w:bookmarkEnd w:id="178"/>
          </w:p>
        </w:tc>
      </w:tr>
      <w:tr w:rsidR="00D06A06" w:rsidRPr="00272C68" w:rsidTr="00861E99">
        <w:tc>
          <w:tcPr>
            <w:tcW w:w="2943" w:type="dxa"/>
          </w:tcPr>
          <w:p w:rsidR="00D06A06" w:rsidRPr="00272C68" w:rsidRDefault="00D06A06" w:rsidP="008E119F">
            <w:pPr>
              <w:pStyle w:val="Heading21"/>
            </w:pPr>
            <w:r w:rsidRPr="00272C68">
              <w:t>Unit Descriptor</w:t>
            </w:r>
          </w:p>
        </w:tc>
        <w:tc>
          <w:tcPr>
            <w:tcW w:w="6299" w:type="dxa"/>
            <w:gridSpan w:val="4"/>
          </w:tcPr>
          <w:p w:rsidR="00D06A06" w:rsidRPr="00272C68" w:rsidRDefault="00D06A06" w:rsidP="008E119F">
            <w:pPr>
              <w:pStyle w:val="unittext"/>
            </w:pPr>
            <w:r w:rsidRPr="00272C68">
              <w:t xml:space="preserve">This unit develops the skills and knowledge to read, interpret and evaluate a range of everyday and less familiar paper based and digital text types of limited complexity, for employment purposes. </w:t>
            </w:r>
          </w:p>
          <w:p w:rsidR="00D06A06" w:rsidRPr="00272C68" w:rsidRDefault="00D06A06" w:rsidP="008E119F">
            <w:pPr>
              <w:pStyle w:val="unittext"/>
            </w:pPr>
            <w:r w:rsidRPr="00272C68">
              <w:t>The required outcomes described in this unit relate directly to the Australian Core Skills Framework (ACSF), (© Commonwealth of Australia 2012). They contribute to the achievement of ACSF indicators of competence at Level Three (Reading)</w:t>
            </w:r>
            <w:r>
              <w:t>: 3.03, 3.04</w:t>
            </w:r>
            <w:r w:rsidRPr="00272C68">
              <w:t>.</w:t>
            </w:r>
          </w:p>
        </w:tc>
      </w:tr>
      <w:tr w:rsidR="00D06A06" w:rsidRPr="00272C68" w:rsidTr="00861E99">
        <w:tc>
          <w:tcPr>
            <w:tcW w:w="2943" w:type="dxa"/>
          </w:tcPr>
          <w:p w:rsidR="00D06A06" w:rsidRPr="00272C68" w:rsidRDefault="00D06A06" w:rsidP="008E119F">
            <w:pPr>
              <w:pStyle w:val="Heading21"/>
            </w:pPr>
            <w:r w:rsidRPr="00272C68">
              <w:t>Employability Skills</w:t>
            </w:r>
          </w:p>
        </w:tc>
        <w:tc>
          <w:tcPr>
            <w:tcW w:w="6299" w:type="dxa"/>
            <w:gridSpan w:val="4"/>
          </w:tcPr>
          <w:p w:rsidR="00D06A06" w:rsidRPr="00272C68" w:rsidRDefault="00D06A06" w:rsidP="008E119F">
            <w:pPr>
              <w:pStyle w:val="unittext"/>
            </w:pPr>
            <w:r w:rsidRPr="00272C68">
              <w:t>This unit contains employability skills.</w:t>
            </w:r>
          </w:p>
        </w:tc>
      </w:tr>
      <w:tr w:rsidR="00D06A06" w:rsidRPr="00272C68" w:rsidTr="00861E99">
        <w:tc>
          <w:tcPr>
            <w:tcW w:w="2943" w:type="dxa"/>
          </w:tcPr>
          <w:p w:rsidR="00D06A06" w:rsidRPr="00272C68" w:rsidRDefault="00D06A06" w:rsidP="008E119F">
            <w:pPr>
              <w:pStyle w:val="Heading21"/>
            </w:pPr>
            <w:r w:rsidRPr="00272C68">
              <w:t>Application of the Unit</w:t>
            </w:r>
          </w:p>
        </w:tc>
        <w:tc>
          <w:tcPr>
            <w:tcW w:w="6299" w:type="dxa"/>
            <w:gridSpan w:val="4"/>
          </w:tcPr>
          <w:p w:rsidR="00D06A06" w:rsidRPr="00272C68" w:rsidRDefault="00D06A06" w:rsidP="008E119F">
            <w:pPr>
              <w:pStyle w:val="unittext"/>
            </w:pPr>
            <w:r w:rsidRPr="00272C68">
              <w:t>This unit applies to learners who are seeking develop a range of reading skills both in a paper based and digital context to improve their employment participation options. These skills will provide the foundation for future activities associated with engaging with more complex texts. This unit is suitable for those in employment and those who aspire to employment.</w:t>
            </w:r>
          </w:p>
          <w:p w:rsidR="00D06A06" w:rsidRPr="00272C68" w:rsidRDefault="00D06A06" w:rsidP="008E119F">
            <w:pPr>
              <w:pStyle w:val="unittext"/>
            </w:pPr>
            <w:r w:rsidRPr="00272C68">
              <w:t>Where application is as part of the Certificate</w:t>
            </w:r>
            <w:r>
              <w:t xml:space="preserve"> 1 </w:t>
            </w:r>
            <w:r w:rsidRPr="00272C68">
              <w:t xml:space="preserve">in General Education for Adults, it is recommended that application is integrated with the delivery and assessment of </w:t>
            </w:r>
            <w:r>
              <w:t xml:space="preserve">the </w:t>
            </w:r>
            <w:r w:rsidRPr="00272C68">
              <w:t xml:space="preserve">Core Skills writing unit </w:t>
            </w:r>
            <w:r w:rsidR="00BE6220" w:rsidRPr="00BE6220">
              <w:rPr>
                <w:i/>
              </w:rPr>
              <w:t>VU21331</w:t>
            </w:r>
            <w:r w:rsidR="00BE6220">
              <w:rPr>
                <w:i/>
              </w:rPr>
              <w:t xml:space="preserve"> </w:t>
            </w:r>
            <w:r w:rsidRPr="007D798B">
              <w:rPr>
                <w:i/>
              </w:rPr>
              <w:t>Create texts of limited complexity to participate in the workplace</w:t>
            </w:r>
            <w:r w:rsidRPr="007D798B">
              <w:t>.</w:t>
            </w:r>
            <w:r w:rsidRPr="00272C68">
              <w:t xml:space="preserve"> </w:t>
            </w:r>
            <w:r>
              <w:t xml:space="preserve">The link between reading and writing across the different domains also encourages co-delivery and assessment of additional units, such as </w:t>
            </w:r>
            <w:r w:rsidR="00D42731" w:rsidRPr="00D42731">
              <w:rPr>
                <w:i/>
              </w:rPr>
              <w:t>VU21325</w:t>
            </w:r>
            <w:r w:rsidR="00D42731">
              <w:rPr>
                <w:i/>
              </w:rPr>
              <w:t xml:space="preserve"> </w:t>
            </w:r>
            <w:r>
              <w:rPr>
                <w:i/>
              </w:rPr>
              <w:t xml:space="preserve">Engage with texts of limited complexity for personal purposes </w:t>
            </w:r>
            <w:r>
              <w:t xml:space="preserve">and </w:t>
            </w:r>
            <w:r w:rsidR="00BE6220" w:rsidRPr="00BE6220">
              <w:rPr>
                <w:i/>
              </w:rPr>
              <w:t>VU21329</w:t>
            </w:r>
            <w:r w:rsidR="00BE6220">
              <w:rPr>
                <w:i/>
              </w:rPr>
              <w:t xml:space="preserve"> </w:t>
            </w:r>
            <w:r>
              <w:rPr>
                <w:i/>
              </w:rPr>
              <w:t>Create texts of limited complexity for personal purposes</w:t>
            </w:r>
            <w:r>
              <w:t>.</w:t>
            </w:r>
          </w:p>
        </w:tc>
      </w:tr>
      <w:tr w:rsidR="00D06A06" w:rsidRPr="00272C68" w:rsidTr="00861E99">
        <w:tc>
          <w:tcPr>
            <w:tcW w:w="2943" w:type="dxa"/>
          </w:tcPr>
          <w:p w:rsidR="00D06A06" w:rsidRPr="00272C68" w:rsidRDefault="00D06A06" w:rsidP="008E119F">
            <w:pPr>
              <w:pStyle w:val="Heading21"/>
            </w:pPr>
            <w:r w:rsidRPr="00272C68">
              <w:t>Element</w:t>
            </w:r>
          </w:p>
          <w:p w:rsidR="00D06A06" w:rsidRPr="00272C68" w:rsidRDefault="00D06A06" w:rsidP="008E119F">
            <w:pPr>
              <w:pStyle w:val="text"/>
            </w:pPr>
            <w:r w:rsidRPr="00272C68">
              <w:t>Elements describe the essential outcomes of a unit of competency. Elements describe actions or outcomes that are demonstrable and assessable.</w:t>
            </w:r>
          </w:p>
        </w:tc>
        <w:tc>
          <w:tcPr>
            <w:tcW w:w="6299" w:type="dxa"/>
            <w:gridSpan w:val="4"/>
          </w:tcPr>
          <w:p w:rsidR="00D06A06" w:rsidRPr="00272C68" w:rsidRDefault="00D06A06" w:rsidP="008E119F">
            <w:pPr>
              <w:pStyle w:val="Heading21"/>
            </w:pPr>
            <w:r w:rsidRPr="00272C68">
              <w:t>Performance Criteria</w:t>
            </w:r>
          </w:p>
          <w:p w:rsidR="00D06A06" w:rsidRPr="00272C68" w:rsidRDefault="00D06A06" w:rsidP="008E119F">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06A06" w:rsidRPr="00272C68" w:rsidTr="00861E99">
        <w:tc>
          <w:tcPr>
            <w:tcW w:w="2943" w:type="dxa"/>
          </w:tcPr>
          <w:p w:rsidR="00D06A06" w:rsidRPr="00272C68" w:rsidRDefault="00D06A06" w:rsidP="008E119F">
            <w:pPr>
              <w:pStyle w:val="spacer"/>
            </w:pPr>
          </w:p>
        </w:tc>
        <w:tc>
          <w:tcPr>
            <w:tcW w:w="6299" w:type="dxa"/>
            <w:gridSpan w:val="4"/>
          </w:tcPr>
          <w:p w:rsidR="00D06A06" w:rsidRPr="00272C68" w:rsidRDefault="00D06A06" w:rsidP="008E119F">
            <w:pPr>
              <w:pStyle w:val="spacer"/>
            </w:pPr>
          </w:p>
        </w:tc>
      </w:tr>
      <w:tr w:rsidR="00D06A06" w:rsidRPr="00272C68" w:rsidTr="00861E99">
        <w:tc>
          <w:tcPr>
            <w:tcW w:w="2943" w:type="dxa"/>
            <w:vMerge w:val="restart"/>
          </w:tcPr>
          <w:p w:rsidR="00D06A06" w:rsidRPr="00272C68" w:rsidRDefault="00D06A06" w:rsidP="008E119F">
            <w:pPr>
              <w:pStyle w:val="element"/>
            </w:pPr>
            <w:r w:rsidRPr="00272C68">
              <w:t>1</w:t>
            </w:r>
            <w:r w:rsidRPr="00272C68">
              <w:tab/>
              <w:t>Locate routine and familiar information in paper based and digital texts of limited complexity relevant to employment purposes</w:t>
            </w:r>
          </w:p>
        </w:tc>
        <w:tc>
          <w:tcPr>
            <w:tcW w:w="570" w:type="dxa"/>
            <w:gridSpan w:val="2"/>
          </w:tcPr>
          <w:p w:rsidR="00D06A06" w:rsidRPr="00272C68" w:rsidRDefault="00D06A06" w:rsidP="008E119F">
            <w:pPr>
              <w:pStyle w:val="unittext"/>
            </w:pPr>
            <w:r w:rsidRPr="00272C68">
              <w:t>1.1</w:t>
            </w:r>
          </w:p>
        </w:tc>
        <w:tc>
          <w:tcPr>
            <w:tcW w:w="5729" w:type="dxa"/>
            <w:gridSpan w:val="2"/>
          </w:tcPr>
          <w:p w:rsidR="00D06A06" w:rsidRPr="00272C68" w:rsidRDefault="00D06A06" w:rsidP="008E119F">
            <w:pPr>
              <w:pStyle w:val="unittext"/>
            </w:pPr>
            <w:r w:rsidRPr="00272C68">
              <w:t>Identify</w:t>
            </w:r>
            <w:r w:rsidRPr="00272C68">
              <w:rPr>
                <w:b/>
                <w:i/>
              </w:rPr>
              <w:t xml:space="preserve"> </w:t>
            </w:r>
            <w:r w:rsidRPr="00272C68">
              <w:t xml:space="preserve">a range of </w:t>
            </w:r>
            <w:r w:rsidRPr="00272C68">
              <w:rPr>
                <w:b/>
                <w:i/>
              </w:rPr>
              <w:t>texts of limited complexity for employment purposes</w:t>
            </w:r>
          </w:p>
        </w:tc>
      </w:tr>
      <w:tr w:rsidR="00D06A06" w:rsidRPr="00272C68" w:rsidTr="00861E99">
        <w:tc>
          <w:tcPr>
            <w:tcW w:w="2943" w:type="dxa"/>
            <w:vMerge/>
          </w:tcPr>
          <w:p w:rsidR="00D06A06" w:rsidRPr="00272C68" w:rsidRDefault="00D06A06" w:rsidP="008E119F">
            <w:pPr>
              <w:pStyle w:val="element"/>
            </w:pPr>
          </w:p>
        </w:tc>
        <w:tc>
          <w:tcPr>
            <w:tcW w:w="570" w:type="dxa"/>
            <w:gridSpan w:val="2"/>
          </w:tcPr>
          <w:p w:rsidR="00D06A06" w:rsidRPr="00272C68" w:rsidRDefault="00D06A06" w:rsidP="008E119F">
            <w:pPr>
              <w:pStyle w:val="unittext"/>
            </w:pPr>
            <w:r w:rsidRPr="00272C68">
              <w:t>1.2</w:t>
            </w:r>
          </w:p>
        </w:tc>
        <w:tc>
          <w:tcPr>
            <w:tcW w:w="5729" w:type="dxa"/>
            <w:gridSpan w:val="2"/>
          </w:tcPr>
          <w:p w:rsidR="00D06A06" w:rsidRPr="00272C68" w:rsidRDefault="00D06A06" w:rsidP="008E119F">
            <w:pPr>
              <w:pStyle w:val="unittext"/>
            </w:pPr>
            <w:r w:rsidRPr="00272C68">
              <w:t>Describe</w:t>
            </w:r>
            <w:r w:rsidRPr="00272C68">
              <w:rPr>
                <w:b/>
                <w:i/>
              </w:rPr>
              <w:t xml:space="preserve"> features</w:t>
            </w:r>
            <w:r w:rsidRPr="00272C68">
              <w:t xml:space="preserve"> of texts </w:t>
            </w:r>
          </w:p>
        </w:tc>
      </w:tr>
      <w:tr w:rsidR="00D06A06" w:rsidRPr="00272C68" w:rsidTr="00861E99">
        <w:tc>
          <w:tcPr>
            <w:tcW w:w="2943" w:type="dxa"/>
            <w:vMerge/>
          </w:tcPr>
          <w:p w:rsidR="00D06A06" w:rsidRPr="00272C68" w:rsidRDefault="00D06A06" w:rsidP="008E119F">
            <w:pPr>
              <w:pStyle w:val="element"/>
            </w:pPr>
          </w:p>
        </w:tc>
        <w:tc>
          <w:tcPr>
            <w:tcW w:w="570" w:type="dxa"/>
            <w:gridSpan w:val="2"/>
          </w:tcPr>
          <w:p w:rsidR="00D06A06" w:rsidRPr="00272C68" w:rsidRDefault="00D06A06" w:rsidP="008E119F">
            <w:pPr>
              <w:pStyle w:val="unittext"/>
            </w:pPr>
            <w:r w:rsidRPr="00272C68">
              <w:t>1.3</w:t>
            </w:r>
          </w:p>
        </w:tc>
        <w:tc>
          <w:tcPr>
            <w:tcW w:w="5729" w:type="dxa"/>
            <w:gridSpan w:val="2"/>
          </w:tcPr>
          <w:p w:rsidR="00D06A06" w:rsidRPr="00272C68" w:rsidRDefault="00D06A06" w:rsidP="008E119F">
            <w:pPr>
              <w:pStyle w:val="unittext"/>
            </w:pPr>
            <w:r w:rsidRPr="00272C68">
              <w:t xml:space="preserve">Identify relevant information </w:t>
            </w:r>
          </w:p>
        </w:tc>
      </w:tr>
      <w:tr w:rsidR="00D06A06" w:rsidRPr="00272C68" w:rsidTr="00861E99">
        <w:tc>
          <w:tcPr>
            <w:tcW w:w="2943" w:type="dxa"/>
          </w:tcPr>
          <w:p w:rsidR="00D06A06" w:rsidRPr="00272C68" w:rsidRDefault="00D06A06" w:rsidP="008E119F">
            <w:pPr>
              <w:pStyle w:val="spacer"/>
            </w:pPr>
          </w:p>
        </w:tc>
        <w:tc>
          <w:tcPr>
            <w:tcW w:w="6299" w:type="dxa"/>
            <w:gridSpan w:val="4"/>
          </w:tcPr>
          <w:p w:rsidR="00D06A06" w:rsidRPr="00272C68" w:rsidRDefault="00D06A06" w:rsidP="008E119F">
            <w:pPr>
              <w:pStyle w:val="spacer"/>
            </w:pPr>
          </w:p>
        </w:tc>
      </w:tr>
      <w:tr w:rsidR="00D06A06" w:rsidRPr="00272C68" w:rsidTr="00861E99">
        <w:tc>
          <w:tcPr>
            <w:tcW w:w="2943" w:type="dxa"/>
            <w:vMerge w:val="restart"/>
          </w:tcPr>
          <w:p w:rsidR="00D06A06" w:rsidRPr="00272C68" w:rsidRDefault="00D06A06" w:rsidP="008E119F">
            <w:pPr>
              <w:pStyle w:val="element"/>
            </w:pPr>
            <w:r w:rsidRPr="00272C68">
              <w:t>2</w:t>
            </w:r>
            <w:r w:rsidRPr="00272C68">
              <w:tab/>
            </w:r>
            <w:hyperlink r:id="rId206" w:history="1">
              <w:r w:rsidRPr="00272C68">
                <w:t xml:space="preserve">Read and interpret a </w:t>
              </w:r>
              <w:r w:rsidRPr="00272C68">
                <w:lastRenderedPageBreak/>
                <w:t>range of paper based and digital texts of limited complexity relevant</w:t>
              </w:r>
            </w:hyperlink>
            <w:r w:rsidRPr="00272C68">
              <w:t xml:space="preserve"> to employment purposes</w:t>
            </w:r>
          </w:p>
        </w:tc>
        <w:tc>
          <w:tcPr>
            <w:tcW w:w="585" w:type="dxa"/>
            <w:gridSpan w:val="3"/>
          </w:tcPr>
          <w:p w:rsidR="00D06A06" w:rsidRPr="00272C68" w:rsidRDefault="00D06A06" w:rsidP="008E119F">
            <w:pPr>
              <w:pStyle w:val="unittext"/>
            </w:pPr>
            <w:r w:rsidRPr="00272C68">
              <w:lastRenderedPageBreak/>
              <w:t>2.1</w:t>
            </w:r>
          </w:p>
        </w:tc>
        <w:tc>
          <w:tcPr>
            <w:tcW w:w="5714" w:type="dxa"/>
          </w:tcPr>
          <w:p w:rsidR="00D06A06" w:rsidRPr="00272C68" w:rsidRDefault="00D06A06" w:rsidP="008E119F">
            <w:pPr>
              <w:pStyle w:val="unittext"/>
            </w:pPr>
            <w:r w:rsidRPr="00272C68">
              <w:t>Determine</w:t>
            </w:r>
            <w:r w:rsidRPr="00272C68">
              <w:rPr>
                <w:b/>
                <w:i/>
              </w:rPr>
              <w:t xml:space="preserve"> source</w:t>
            </w:r>
            <w:r w:rsidRPr="00272C68">
              <w:t xml:space="preserve"> of texts </w:t>
            </w:r>
          </w:p>
        </w:tc>
      </w:tr>
      <w:tr w:rsidR="00D06A06" w:rsidRPr="00272C68" w:rsidTr="00861E99">
        <w:tc>
          <w:tcPr>
            <w:tcW w:w="2943" w:type="dxa"/>
            <w:vMerge/>
          </w:tcPr>
          <w:p w:rsidR="00D06A06" w:rsidRPr="00272C68" w:rsidRDefault="00D06A06" w:rsidP="008E119F"/>
        </w:tc>
        <w:tc>
          <w:tcPr>
            <w:tcW w:w="585" w:type="dxa"/>
            <w:gridSpan w:val="3"/>
          </w:tcPr>
          <w:p w:rsidR="00D06A06" w:rsidRPr="00272C68" w:rsidRDefault="00D06A06" w:rsidP="008E119F">
            <w:pPr>
              <w:pStyle w:val="unittext"/>
            </w:pPr>
            <w:r w:rsidRPr="00272C68">
              <w:t>2.2</w:t>
            </w:r>
          </w:p>
        </w:tc>
        <w:tc>
          <w:tcPr>
            <w:tcW w:w="5714" w:type="dxa"/>
          </w:tcPr>
          <w:p w:rsidR="00D06A06" w:rsidRPr="00272C68" w:rsidRDefault="00D06A06" w:rsidP="008E119F">
            <w:pPr>
              <w:pStyle w:val="unittext"/>
            </w:pPr>
            <w:r w:rsidRPr="00272C68">
              <w:rPr>
                <w:b/>
                <w:i/>
              </w:rPr>
              <w:t>Predict</w:t>
            </w:r>
            <w:r w:rsidRPr="00272C68">
              <w:t xml:space="preserve"> the purpose of the texts </w:t>
            </w:r>
          </w:p>
        </w:tc>
      </w:tr>
      <w:tr w:rsidR="00D06A06" w:rsidRPr="00272C68" w:rsidTr="00861E99">
        <w:tc>
          <w:tcPr>
            <w:tcW w:w="2943" w:type="dxa"/>
            <w:vMerge/>
          </w:tcPr>
          <w:p w:rsidR="00D06A06" w:rsidRPr="00272C68" w:rsidRDefault="00D06A06" w:rsidP="008E119F"/>
        </w:tc>
        <w:tc>
          <w:tcPr>
            <w:tcW w:w="585" w:type="dxa"/>
            <w:gridSpan w:val="3"/>
          </w:tcPr>
          <w:p w:rsidR="00D06A06" w:rsidRPr="00272C68" w:rsidRDefault="00D06A06" w:rsidP="008E119F">
            <w:pPr>
              <w:pStyle w:val="unittext"/>
            </w:pPr>
            <w:r w:rsidRPr="00272C68">
              <w:t>2.3</w:t>
            </w:r>
          </w:p>
        </w:tc>
        <w:tc>
          <w:tcPr>
            <w:tcW w:w="5714" w:type="dxa"/>
          </w:tcPr>
          <w:p w:rsidR="00D06A06" w:rsidRPr="00272C68" w:rsidRDefault="00D06A06" w:rsidP="008E119F">
            <w:pPr>
              <w:pStyle w:val="unittext"/>
            </w:pPr>
            <w:r w:rsidRPr="00272C68">
              <w:t xml:space="preserve">Use a </w:t>
            </w:r>
            <w:r w:rsidRPr="00500A46">
              <w:t>range of</w:t>
            </w:r>
            <w:r w:rsidRPr="00272C68">
              <w:rPr>
                <w:b/>
                <w:i/>
              </w:rPr>
              <w:t xml:space="preserve"> strategies</w:t>
            </w:r>
            <w:r w:rsidRPr="00272C68">
              <w:t xml:space="preserve"> </w:t>
            </w:r>
            <w:r w:rsidRPr="00500A46">
              <w:rPr>
                <w:b/>
                <w:i/>
              </w:rPr>
              <w:t>to interpret the text</w:t>
            </w:r>
          </w:p>
        </w:tc>
      </w:tr>
      <w:tr w:rsidR="00D06A06" w:rsidRPr="00272C68" w:rsidTr="00861E99">
        <w:tc>
          <w:tcPr>
            <w:tcW w:w="2943" w:type="dxa"/>
            <w:vMerge/>
          </w:tcPr>
          <w:p w:rsidR="00D06A06" w:rsidRPr="00272C68" w:rsidRDefault="00D06A06" w:rsidP="008E119F"/>
        </w:tc>
        <w:tc>
          <w:tcPr>
            <w:tcW w:w="585" w:type="dxa"/>
            <w:gridSpan w:val="3"/>
          </w:tcPr>
          <w:p w:rsidR="00D06A06" w:rsidRPr="00272C68" w:rsidRDefault="00D06A06" w:rsidP="008E119F">
            <w:pPr>
              <w:pStyle w:val="unittext"/>
            </w:pPr>
            <w:r w:rsidRPr="00272C68">
              <w:t>2.4</w:t>
            </w:r>
          </w:p>
        </w:tc>
        <w:tc>
          <w:tcPr>
            <w:tcW w:w="5714" w:type="dxa"/>
          </w:tcPr>
          <w:p w:rsidR="00D06A06" w:rsidRPr="00272C68" w:rsidRDefault="00D06A06" w:rsidP="008E119F">
            <w:pPr>
              <w:pStyle w:val="unittext"/>
            </w:pPr>
            <w:r w:rsidRPr="00272C68">
              <w:t>Identify and interpret</w:t>
            </w:r>
            <w:r w:rsidRPr="00272C68">
              <w:rPr>
                <w:b/>
                <w:i/>
              </w:rPr>
              <w:t xml:space="preserve"> main ideas</w:t>
            </w:r>
            <w:r w:rsidRPr="00272C68">
              <w:t xml:space="preserve"> in texts </w:t>
            </w:r>
          </w:p>
        </w:tc>
      </w:tr>
      <w:tr w:rsidR="00D06A06" w:rsidRPr="00272C68" w:rsidTr="00861E99">
        <w:tc>
          <w:tcPr>
            <w:tcW w:w="2943" w:type="dxa"/>
            <w:vMerge/>
          </w:tcPr>
          <w:p w:rsidR="00D06A06" w:rsidRPr="00272C68" w:rsidRDefault="00D06A06" w:rsidP="008E119F"/>
        </w:tc>
        <w:tc>
          <w:tcPr>
            <w:tcW w:w="585" w:type="dxa"/>
            <w:gridSpan w:val="3"/>
          </w:tcPr>
          <w:p w:rsidR="00D06A06" w:rsidRPr="00272C68" w:rsidRDefault="00D06A06" w:rsidP="008E119F">
            <w:pPr>
              <w:pStyle w:val="unittext"/>
            </w:pPr>
            <w:r w:rsidRPr="00272C68">
              <w:t>2.5</w:t>
            </w:r>
          </w:p>
        </w:tc>
        <w:tc>
          <w:tcPr>
            <w:tcW w:w="5714" w:type="dxa"/>
          </w:tcPr>
          <w:p w:rsidR="00D06A06" w:rsidRPr="00272C68" w:rsidRDefault="00D06A06" w:rsidP="008E119F">
            <w:pPr>
              <w:pStyle w:val="unittext"/>
            </w:pPr>
            <w:r w:rsidRPr="00272C68">
              <w:t>Locate relevant explanatory or additional information needed to interpret the texts</w:t>
            </w:r>
          </w:p>
        </w:tc>
      </w:tr>
      <w:tr w:rsidR="00D06A06" w:rsidRPr="00272C68" w:rsidTr="00861E99">
        <w:tc>
          <w:tcPr>
            <w:tcW w:w="2943" w:type="dxa"/>
          </w:tcPr>
          <w:p w:rsidR="00D06A06" w:rsidRPr="00272C68" w:rsidRDefault="00D06A06" w:rsidP="008E119F">
            <w:pPr>
              <w:pStyle w:val="spacer"/>
            </w:pPr>
          </w:p>
        </w:tc>
        <w:tc>
          <w:tcPr>
            <w:tcW w:w="6299" w:type="dxa"/>
            <w:gridSpan w:val="4"/>
          </w:tcPr>
          <w:p w:rsidR="00D06A06" w:rsidRPr="00272C68" w:rsidRDefault="00D06A06" w:rsidP="008E119F">
            <w:pPr>
              <w:pStyle w:val="spacer"/>
            </w:pPr>
          </w:p>
        </w:tc>
      </w:tr>
      <w:tr w:rsidR="00D06A06" w:rsidRPr="00272C68" w:rsidTr="00861E99">
        <w:tc>
          <w:tcPr>
            <w:tcW w:w="2943" w:type="dxa"/>
            <w:vMerge w:val="restart"/>
          </w:tcPr>
          <w:p w:rsidR="00D06A06" w:rsidRPr="00272C68" w:rsidRDefault="00D06A06" w:rsidP="008E119F">
            <w:pPr>
              <w:pStyle w:val="element"/>
            </w:pPr>
            <w:r w:rsidRPr="00272C68">
              <w:t>3</w:t>
            </w:r>
            <w:r w:rsidRPr="00272C68">
              <w:tab/>
            </w:r>
            <w:hyperlink r:id="rId207" w:history="1">
              <w:r w:rsidRPr="00272C68">
                <w:t>Evaluate</w:t>
              </w:r>
            </w:hyperlink>
            <w:r w:rsidRPr="00272C68">
              <w:t xml:space="preserve"> a range of paper based and digital texts of limited complexity for employment purposes </w:t>
            </w:r>
          </w:p>
        </w:tc>
        <w:tc>
          <w:tcPr>
            <w:tcW w:w="570" w:type="dxa"/>
            <w:gridSpan w:val="2"/>
          </w:tcPr>
          <w:p w:rsidR="00D06A06" w:rsidRPr="00272C68" w:rsidRDefault="00D06A06" w:rsidP="008E119F">
            <w:pPr>
              <w:pStyle w:val="unittext"/>
            </w:pPr>
            <w:r w:rsidRPr="00272C68">
              <w:t>3.1</w:t>
            </w:r>
          </w:p>
        </w:tc>
        <w:tc>
          <w:tcPr>
            <w:tcW w:w="5729" w:type="dxa"/>
            <w:gridSpan w:val="2"/>
          </w:tcPr>
          <w:p w:rsidR="00D06A06" w:rsidRPr="00272C68" w:rsidRDefault="00D06A06" w:rsidP="008E119F">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to analyse texts</w:t>
            </w:r>
          </w:p>
        </w:tc>
      </w:tr>
      <w:tr w:rsidR="00D06A06" w:rsidRPr="00272C68" w:rsidTr="00861E99">
        <w:tc>
          <w:tcPr>
            <w:tcW w:w="2943" w:type="dxa"/>
            <w:vMerge/>
          </w:tcPr>
          <w:p w:rsidR="00D06A06" w:rsidRPr="00272C68" w:rsidRDefault="00D06A06" w:rsidP="008E119F"/>
        </w:tc>
        <w:tc>
          <w:tcPr>
            <w:tcW w:w="570" w:type="dxa"/>
            <w:gridSpan w:val="2"/>
          </w:tcPr>
          <w:p w:rsidR="00D06A06" w:rsidRPr="00272C68" w:rsidRDefault="00D06A06" w:rsidP="008E119F">
            <w:pPr>
              <w:pStyle w:val="unittext"/>
            </w:pPr>
            <w:r w:rsidRPr="00272C68">
              <w:t>3.2</w:t>
            </w:r>
          </w:p>
        </w:tc>
        <w:tc>
          <w:tcPr>
            <w:tcW w:w="5729" w:type="dxa"/>
            <w:gridSpan w:val="2"/>
          </w:tcPr>
          <w:p w:rsidR="00D06A06" w:rsidRPr="00272C68" w:rsidRDefault="00D06A06" w:rsidP="008E119F">
            <w:pPr>
              <w:pStyle w:val="unittext"/>
            </w:pPr>
            <w:r w:rsidRPr="00272C68">
              <w:t xml:space="preserve">Evaluate the </w:t>
            </w:r>
            <w:r w:rsidRPr="00272C68">
              <w:rPr>
                <w:b/>
                <w:i/>
              </w:rPr>
              <w:t>effectiveness</w:t>
            </w:r>
            <w:r w:rsidRPr="00272C68">
              <w:t xml:space="preserve"> of the text. </w:t>
            </w:r>
          </w:p>
        </w:tc>
      </w:tr>
      <w:tr w:rsidR="00D06A06" w:rsidRPr="00272C68" w:rsidTr="00861E99">
        <w:tc>
          <w:tcPr>
            <w:tcW w:w="2943" w:type="dxa"/>
          </w:tcPr>
          <w:p w:rsidR="00D06A06" w:rsidRPr="00272C68" w:rsidRDefault="00D06A06" w:rsidP="008E119F">
            <w:pPr>
              <w:pStyle w:val="spacer"/>
            </w:pPr>
          </w:p>
        </w:tc>
        <w:tc>
          <w:tcPr>
            <w:tcW w:w="6299" w:type="dxa"/>
            <w:gridSpan w:val="4"/>
          </w:tcPr>
          <w:p w:rsidR="00D06A06" w:rsidRPr="00272C68" w:rsidRDefault="00D06A06" w:rsidP="008E119F">
            <w:pPr>
              <w:pStyle w:val="spacer"/>
            </w:pPr>
          </w:p>
        </w:tc>
      </w:tr>
      <w:tr w:rsidR="00D06A06" w:rsidRPr="00272C68" w:rsidTr="00861E99">
        <w:tc>
          <w:tcPr>
            <w:tcW w:w="9242" w:type="dxa"/>
            <w:gridSpan w:val="5"/>
          </w:tcPr>
          <w:p w:rsidR="00D06A06" w:rsidRPr="00272C68" w:rsidRDefault="00D06A06" w:rsidP="008E119F">
            <w:pPr>
              <w:pStyle w:val="Heading21"/>
            </w:pPr>
            <w:r w:rsidRPr="00272C68">
              <w:t>Required Knowledge and Skills</w:t>
            </w:r>
          </w:p>
          <w:p w:rsidR="00D06A06" w:rsidRPr="00272C68" w:rsidRDefault="00D06A06" w:rsidP="008E119F">
            <w:pPr>
              <w:pStyle w:val="text"/>
            </w:pPr>
            <w:r w:rsidRPr="00272C68">
              <w:t>This describes the essential skills and knowledge and their level required for this unit.</w:t>
            </w:r>
          </w:p>
        </w:tc>
      </w:tr>
      <w:tr w:rsidR="00D06A06" w:rsidRPr="00272C68" w:rsidTr="00861E99">
        <w:tc>
          <w:tcPr>
            <w:tcW w:w="9242" w:type="dxa"/>
            <w:gridSpan w:val="5"/>
          </w:tcPr>
          <w:p w:rsidR="00D06A06" w:rsidRPr="00272C68" w:rsidRDefault="00D06A06" w:rsidP="008E119F">
            <w:pPr>
              <w:pStyle w:val="unittext"/>
            </w:pPr>
            <w:r w:rsidRPr="00272C68">
              <w:t>Required Knowledge:</w:t>
            </w:r>
          </w:p>
          <w:p w:rsidR="00D06A06" w:rsidRPr="00272C68" w:rsidRDefault="00D06A06" w:rsidP="00387B45">
            <w:pPr>
              <w:pStyle w:val="bullet"/>
              <w:numPr>
                <w:ilvl w:val="0"/>
                <w:numId w:val="10"/>
              </w:numPr>
              <w:ind w:left="284" w:hanging="284"/>
            </w:pPr>
            <w:r w:rsidRPr="00272C68">
              <w:t>strategies used to analyse texts to identify their usefulness</w:t>
            </w:r>
          </w:p>
          <w:p w:rsidR="00D06A06" w:rsidRPr="00272C68" w:rsidRDefault="00D06A06" w:rsidP="00387B45">
            <w:pPr>
              <w:pStyle w:val="bullet"/>
              <w:numPr>
                <w:ilvl w:val="0"/>
                <w:numId w:val="10"/>
              </w:numPr>
              <w:ind w:left="284" w:hanging="284"/>
            </w:pPr>
            <w:r w:rsidRPr="00272C68">
              <w:t>strategies used in texts to achieve purpose and convey information and opinion</w:t>
            </w:r>
          </w:p>
          <w:p w:rsidR="00D06A06" w:rsidRPr="00272C68" w:rsidRDefault="00D06A06" w:rsidP="00387B45">
            <w:pPr>
              <w:pStyle w:val="bullet"/>
              <w:numPr>
                <w:ilvl w:val="0"/>
                <w:numId w:val="10"/>
              </w:numPr>
              <w:ind w:left="284" w:hanging="284"/>
            </w:pPr>
            <w:r w:rsidRPr="00272C68">
              <w:t>relationship between source of text and validity of information</w:t>
            </w:r>
          </w:p>
          <w:p w:rsidR="00D06A06" w:rsidRPr="00272C68" w:rsidRDefault="00D06A06" w:rsidP="00387B45">
            <w:pPr>
              <w:pStyle w:val="bullet"/>
              <w:numPr>
                <w:ilvl w:val="0"/>
                <w:numId w:val="10"/>
              </w:numPr>
              <w:ind w:left="284" w:hanging="284"/>
            </w:pPr>
            <w:r w:rsidRPr="00272C68">
              <w:t xml:space="preserve">texts have different audiences and different purposes </w:t>
            </w:r>
          </w:p>
          <w:p w:rsidR="00D06A06" w:rsidRPr="00272C68" w:rsidRDefault="00D06A06" w:rsidP="00387B45">
            <w:pPr>
              <w:pStyle w:val="bullet"/>
              <w:numPr>
                <w:ilvl w:val="0"/>
                <w:numId w:val="10"/>
              </w:numPr>
              <w:ind w:left="284" w:hanging="284"/>
            </w:pPr>
            <w:r w:rsidRPr="00272C68">
              <w:t>information can be accessed and represented in a number of ways including digitally</w:t>
            </w:r>
          </w:p>
          <w:p w:rsidR="00D06A06" w:rsidRPr="00272C68" w:rsidRDefault="00D06A06" w:rsidP="008E119F">
            <w:pPr>
              <w:pStyle w:val="unittext"/>
            </w:pPr>
            <w:r w:rsidRPr="00272C68">
              <w:t>Required Skills:</w:t>
            </w:r>
          </w:p>
          <w:p w:rsidR="00D06A06" w:rsidRPr="00272C68" w:rsidRDefault="00D06A06" w:rsidP="00387B45">
            <w:pPr>
              <w:pStyle w:val="bullet"/>
              <w:numPr>
                <w:ilvl w:val="0"/>
                <w:numId w:val="10"/>
              </w:numPr>
              <w:ind w:left="284" w:hanging="284"/>
            </w:pPr>
            <w:r w:rsidRPr="00272C68">
              <w:t>problem solving skills  to:</w:t>
            </w:r>
          </w:p>
          <w:p w:rsidR="00D06A06" w:rsidRPr="00272C68" w:rsidRDefault="00D06A06" w:rsidP="005B635A">
            <w:pPr>
              <w:pStyle w:val="endash"/>
            </w:pPr>
            <w:r w:rsidRPr="00272C68">
              <w:t xml:space="preserve"> interpret basic structural conventions of text such as sequencing of information in flowcharts and work procedures, identification followed by description</w:t>
            </w:r>
          </w:p>
          <w:p w:rsidR="00D06A06" w:rsidRPr="00272C68" w:rsidRDefault="00D06A06" w:rsidP="005B635A">
            <w:pPr>
              <w:pStyle w:val="endash"/>
            </w:pPr>
            <w:r w:rsidRPr="00272C68">
              <w:t>draw on a range of de-coding and meaning-making strategies to make sense of text</w:t>
            </w:r>
          </w:p>
          <w:p w:rsidR="00D06A06" w:rsidRPr="00272C68" w:rsidRDefault="00D06A06" w:rsidP="005B635A">
            <w:pPr>
              <w:pStyle w:val="endash"/>
            </w:pPr>
            <w:r w:rsidRPr="00272C68">
              <w:t>draw on prior knowledge to make sense of text</w:t>
            </w:r>
          </w:p>
          <w:p w:rsidR="00D06A06" w:rsidRPr="00272C68" w:rsidRDefault="00D06A06" w:rsidP="005B635A">
            <w:pPr>
              <w:pStyle w:val="endash"/>
            </w:pPr>
            <w:r w:rsidRPr="00272C68">
              <w:t>distinguish fact from opinion</w:t>
            </w:r>
          </w:p>
          <w:p w:rsidR="00D06A06" w:rsidRPr="00272C68" w:rsidRDefault="00D06A06" w:rsidP="00387B45">
            <w:pPr>
              <w:pStyle w:val="bullet"/>
              <w:numPr>
                <w:ilvl w:val="0"/>
                <w:numId w:val="10"/>
              </w:numPr>
              <w:ind w:left="284" w:hanging="284"/>
            </w:pPr>
            <w:r w:rsidRPr="00272C68">
              <w:t xml:space="preserve">oral communication skills to convey information about work related texts including an opinion about  effectiveness </w:t>
            </w:r>
          </w:p>
          <w:p w:rsidR="00D06A06" w:rsidRPr="00272C68" w:rsidRDefault="00D06A06" w:rsidP="00387B45">
            <w:pPr>
              <w:pStyle w:val="bullet"/>
              <w:numPr>
                <w:ilvl w:val="0"/>
                <w:numId w:val="10"/>
              </w:numPr>
              <w:ind w:left="284" w:hanging="284"/>
            </w:pPr>
            <w:r w:rsidRPr="00272C68">
              <w:t>technology skills to access and navigate screen based digital text to locate and interpret work related information of limited complexity</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9242" w:type="dxa"/>
            <w:gridSpan w:val="5"/>
          </w:tcPr>
          <w:p w:rsidR="00D06A06" w:rsidRPr="00272C68" w:rsidRDefault="00D06A06" w:rsidP="008E119F">
            <w:pPr>
              <w:pStyle w:val="Heading21"/>
            </w:pPr>
            <w:r w:rsidRPr="00272C68">
              <w:t>Range Statement</w:t>
            </w:r>
          </w:p>
          <w:p w:rsidR="00D06A06" w:rsidRPr="00272C68" w:rsidRDefault="00D06A06" w:rsidP="008E119F">
            <w:pPr>
              <w:pStyle w:val="text"/>
            </w:pPr>
            <w:r w:rsidRPr="00272C68">
              <w:t xml:space="preserve">The Range Statement relates to the unit of competency as a whole. It allows for different work environments and situations that may affect performance.  Bold / italicised wording in the Performance Criteria is detailed below.  </w:t>
            </w:r>
          </w:p>
        </w:tc>
      </w:tr>
      <w:tr w:rsidR="00D06A06" w:rsidRPr="00272C68" w:rsidTr="00861E99">
        <w:tc>
          <w:tcPr>
            <w:tcW w:w="3369" w:type="dxa"/>
            <w:gridSpan w:val="2"/>
          </w:tcPr>
          <w:p w:rsidR="00D06A06" w:rsidRPr="00272C68" w:rsidRDefault="00D06A06" w:rsidP="008E119F">
            <w:pPr>
              <w:pStyle w:val="unittext"/>
            </w:pPr>
            <w:r w:rsidRPr="00272C68">
              <w:rPr>
                <w:b/>
                <w:i/>
              </w:rPr>
              <w:t xml:space="preserve">Texts of limited complexity for employment purposes </w:t>
            </w:r>
            <w:r w:rsidRPr="00272C68">
              <w:t>may include:</w:t>
            </w:r>
          </w:p>
        </w:tc>
        <w:tc>
          <w:tcPr>
            <w:tcW w:w="5873" w:type="dxa"/>
            <w:gridSpan w:val="3"/>
          </w:tcPr>
          <w:p w:rsidR="00D06A06" w:rsidRPr="00272C68" w:rsidRDefault="00D06A06" w:rsidP="00387B45">
            <w:pPr>
              <w:pStyle w:val="bullet"/>
              <w:numPr>
                <w:ilvl w:val="0"/>
                <w:numId w:val="10"/>
              </w:numPr>
              <w:ind w:left="284" w:hanging="284"/>
            </w:pPr>
            <w:r w:rsidRPr="00272C68">
              <w:t>longer digital, printed, handwritten and visual texts which require integration of a number of ideas and pieces of information:</w:t>
            </w:r>
          </w:p>
          <w:p w:rsidR="00D06A06" w:rsidRPr="00272C68" w:rsidRDefault="00D06A06" w:rsidP="00387B45">
            <w:pPr>
              <w:pStyle w:val="bullet"/>
              <w:numPr>
                <w:ilvl w:val="0"/>
                <w:numId w:val="10"/>
              </w:numPr>
              <w:ind w:left="284" w:hanging="284"/>
            </w:pPr>
            <w:r w:rsidRPr="00272C68">
              <w:lastRenderedPageBreak/>
              <w:t>informative texts:</w:t>
            </w:r>
          </w:p>
          <w:p w:rsidR="00D06A06" w:rsidRPr="00272C68" w:rsidRDefault="00D06A06" w:rsidP="005B635A">
            <w:pPr>
              <w:pStyle w:val="endash"/>
            </w:pPr>
            <w:r w:rsidRPr="00272C68">
              <w:t>information from government agencies such as Job Networks, employing organizations and companies</w:t>
            </w:r>
          </w:p>
          <w:p w:rsidR="00D06A06" w:rsidRPr="00272C68" w:rsidRDefault="00D06A06" w:rsidP="005B635A">
            <w:pPr>
              <w:pStyle w:val="endash"/>
            </w:pPr>
            <w:r w:rsidRPr="00272C68">
              <w:t>human resources information such as employment contracts and induction materials</w:t>
            </w:r>
          </w:p>
          <w:p w:rsidR="00D06A06" w:rsidRPr="00272C68" w:rsidRDefault="00D06A06" w:rsidP="005B635A">
            <w:pPr>
              <w:pStyle w:val="endash"/>
            </w:pPr>
            <w:r w:rsidRPr="00272C68">
              <w:t xml:space="preserve">OHS </w:t>
            </w:r>
            <w:r>
              <w:t xml:space="preserve">/ WHS </w:t>
            </w:r>
            <w:r w:rsidRPr="00272C68">
              <w:t>materials</w:t>
            </w:r>
          </w:p>
          <w:p w:rsidR="00D06A06" w:rsidRPr="00272C68" w:rsidRDefault="00D06A06" w:rsidP="005B635A">
            <w:pPr>
              <w:pStyle w:val="endash"/>
            </w:pPr>
            <w:r w:rsidRPr="00272C68">
              <w:t>company newsletters</w:t>
            </w:r>
          </w:p>
          <w:p w:rsidR="00D06A06" w:rsidRPr="00272C68" w:rsidRDefault="00D06A06" w:rsidP="005B635A">
            <w:pPr>
              <w:pStyle w:val="endash"/>
            </w:pPr>
            <w:r w:rsidRPr="00272C68">
              <w:t>notices from unions</w:t>
            </w:r>
          </w:p>
          <w:p w:rsidR="00D06A06" w:rsidRPr="00272C68" w:rsidRDefault="00D06A06" w:rsidP="00387B45">
            <w:pPr>
              <w:pStyle w:val="bullet"/>
              <w:numPr>
                <w:ilvl w:val="0"/>
                <w:numId w:val="10"/>
              </w:numPr>
              <w:ind w:left="284" w:hanging="284"/>
            </w:pPr>
            <w:r w:rsidRPr="00272C68">
              <w:t xml:space="preserve">procedural texts: </w:t>
            </w:r>
          </w:p>
          <w:p w:rsidR="00D06A06" w:rsidRPr="00272C68" w:rsidRDefault="00D06A06" w:rsidP="005B635A">
            <w:pPr>
              <w:pStyle w:val="endash"/>
            </w:pPr>
            <w:r w:rsidRPr="00272C68">
              <w:t>standard operating procedures</w:t>
            </w:r>
          </w:p>
          <w:p w:rsidR="00D06A06" w:rsidRPr="00272C68" w:rsidRDefault="00D06A06" w:rsidP="005B635A">
            <w:pPr>
              <w:pStyle w:val="endash"/>
            </w:pPr>
            <w:r w:rsidRPr="00272C68">
              <w:t xml:space="preserve"> job specifications</w:t>
            </w:r>
          </w:p>
          <w:p w:rsidR="00D06A06" w:rsidRPr="00272C68" w:rsidRDefault="00D06A06" w:rsidP="005B635A">
            <w:pPr>
              <w:pStyle w:val="endash"/>
            </w:pPr>
            <w:r w:rsidRPr="00272C68">
              <w:t xml:space="preserve"> manufacturers' specifications</w:t>
            </w:r>
          </w:p>
          <w:p w:rsidR="00D06A06" w:rsidRPr="00272C68" w:rsidRDefault="00D06A06" w:rsidP="005B635A">
            <w:pPr>
              <w:pStyle w:val="endash"/>
            </w:pPr>
            <w:r w:rsidRPr="00272C68">
              <w:t>equipment manuals</w:t>
            </w:r>
          </w:p>
          <w:p w:rsidR="00D06A06" w:rsidRPr="00272C68" w:rsidRDefault="00D06A06" w:rsidP="005B635A">
            <w:pPr>
              <w:pStyle w:val="endash"/>
            </w:pPr>
            <w:r w:rsidRPr="00272C68">
              <w:t>flowcharts</w:t>
            </w:r>
          </w:p>
          <w:p w:rsidR="00D06A06" w:rsidRPr="00272C68" w:rsidRDefault="00D06A06" w:rsidP="005B635A">
            <w:pPr>
              <w:pStyle w:val="endash"/>
            </w:pPr>
            <w:r w:rsidRPr="00272C68">
              <w:t>customer requirements</w:t>
            </w:r>
          </w:p>
          <w:p w:rsidR="00D06A06" w:rsidRPr="00272C68" w:rsidRDefault="00D06A06" w:rsidP="00387B45">
            <w:pPr>
              <w:pStyle w:val="bullet"/>
              <w:numPr>
                <w:ilvl w:val="0"/>
                <w:numId w:val="10"/>
              </w:numPr>
              <w:ind w:left="284" w:hanging="284"/>
            </w:pPr>
            <w:r w:rsidRPr="00272C68">
              <w:t xml:space="preserve">formatted texts: </w:t>
            </w:r>
          </w:p>
          <w:p w:rsidR="00D06A06" w:rsidRPr="00272C68" w:rsidRDefault="00D06A06" w:rsidP="005B635A">
            <w:pPr>
              <w:pStyle w:val="endash"/>
            </w:pPr>
            <w:r w:rsidRPr="00272C68">
              <w:t>workplace forms such as incident report forms</w:t>
            </w:r>
          </w:p>
          <w:p w:rsidR="00D06A06" w:rsidRPr="00272C68" w:rsidRDefault="00D06A06" w:rsidP="005B635A">
            <w:pPr>
              <w:pStyle w:val="endash"/>
            </w:pPr>
            <w:r w:rsidRPr="00272C68">
              <w:t>safety data sheets</w:t>
            </w:r>
          </w:p>
          <w:p w:rsidR="00D06A06" w:rsidRPr="00272C68" w:rsidRDefault="00D06A06" w:rsidP="00387B45">
            <w:pPr>
              <w:pStyle w:val="bullet"/>
              <w:numPr>
                <w:ilvl w:val="0"/>
                <w:numId w:val="10"/>
              </w:numPr>
              <w:ind w:left="284" w:hanging="284"/>
            </w:pPr>
            <w:r w:rsidRPr="00272C68">
              <w:t>transactional texts:</w:t>
            </w:r>
          </w:p>
          <w:p w:rsidR="00D06A06" w:rsidRPr="00272C68" w:rsidRDefault="00D06A06" w:rsidP="005B635A">
            <w:pPr>
              <w:pStyle w:val="endash"/>
            </w:pPr>
            <w:r w:rsidRPr="00272C68">
              <w:t xml:space="preserve"> letters requesting action or response</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sidRPr="00272C68">
              <w:rPr>
                <w:b/>
                <w:i/>
              </w:rPr>
              <w:t>Features</w:t>
            </w:r>
            <w:r w:rsidRPr="00272C68">
              <w:t xml:space="preserve"> of texts include:</w:t>
            </w:r>
          </w:p>
        </w:tc>
        <w:tc>
          <w:tcPr>
            <w:tcW w:w="5873" w:type="dxa"/>
            <w:gridSpan w:val="3"/>
          </w:tcPr>
          <w:p w:rsidR="00D06A06" w:rsidRPr="00272C68" w:rsidRDefault="00D06A06" w:rsidP="00387B45">
            <w:pPr>
              <w:pStyle w:val="bullet"/>
              <w:numPr>
                <w:ilvl w:val="0"/>
                <w:numId w:val="10"/>
              </w:numPr>
              <w:ind w:left="284" w:hanging="284"/>
            </w:pPr>
            <w:r w:rsidRPr="00272C68">
              <w:t>text structures that incorporate a number of ideas and include some embedded information and abstraction:</w:t>
            </w:r>
          </w:p>
          <w:p w:rsidR="00D06A06" w:rsidRPr="00272C68" w:rsidRDefault="00D06A06" w:rsidP="005B635A">
            <w:pPr>
              <w:pStyle w:val="endash"/>
            </w:pPr>
            <w:r w:rsidRPr="00272C68">
              <w:t>procedural texts with sequential steps and key headings such as standard operating procedures</w:t>
            </w:r>
          </w:p>
          <w:p w:rsidR="00D06A06" w:rsidRPr="00272C68" w:rsidRDefault="00D06A06" w:rsidP="005B635A">
            <w:pPr>
              <w:pStyle w:val="endash"/>
            </w:pPr>
            <w:r w:rsidRPr="00272C68">
              <w:t xml:space="preserve">informative texts using a standard format such as general statement, factual description, conclusion such as manufacturer’s information </w:t>
            </w:r>
          </w:p>
          <w:p w:rsidR="00D06A06" w:rsidRPr="00272C68" w:rsidRDefault="00D06A06" w:rsidP="005B635A">
            <w:pPr>
              <w:pStyle w:val="endash"/>
            </w:pPr>
            <w:r w:rsidRPr="00272C68">
              <w:t>transactional texts with formal opening, statement of purpose, details, request, action required, formal close</w:t>
            </w:r>
          </w:p>
          <w:p w:rsidR="00D06A06" w:rsidRPr="00272C68" w:rsidRDefault="00D06A06" w:rsidP="005B635A">
            <w:pPr>
              <w:pStyle w:val="endash"/>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rsidR="00D06A06" w:rsidRPr="00272C68" w:rsidRDefault="00D06A06" w:rsidP="005B635A">
            <w:pPr>
              <w:pStyle w:val="endash"/>
            </w:pPr>
            <w:r w:rsidRPr="00272C68">
              <w:t xml:space="preserve">formatted texts with headings, numbered sections, sequentially organised information such as safety data sheets, ,award documentation, </w:t>
            </w:r>
          </w:p>
          <w:p w:rsidR="00D06A06" w:rsidRPr="00272C68" w:rsidRDefault="00D06A06" w:rsidP="005B635A">
            <w:pPr>
              <w:pStyle w:val="endash"/>
            </w:pPr>
            <w:r w:rsidRPr="00272C68">
              <w:t>explicit navigation feature such  as, headings, table of contents, site map/ menus</w:t>
            </w:r>
          </w:p>
          <w:p w:rsidR="00D06A06" w:rsidRPr="00272C68" w:rsidRDefault="00D06A06" w:rsidP="00387B45">
            <w:pPr>
              <w:pStyle w:val="bullet"/>
              <w:numPr>
                <w:ilvl w:val="0"/>
                <w:numId w:val="10"/>
              </w:numPr>
              <w:ind w:left="284" w:hanging="284"/>
            </w:pPr>
            <w:r w:rsidRPr="00272C68">
              <w:t>sentences:</w:t>
            </w:r>
          </w:p>
          <w:p w:rsidR="00D06A06" w:rsidRPr="00272C68" w:rsidRDefault="00D06A06" w:rsidP="005B635A">
            <w:pPr>
              <w:pStyle w:val="endash"/>
            </w:pPr>
            <w:r w:rsidRPr="00272C68">
              <w:t>complex and compound sentences with simple verb tenses and routine word order patterns</w:t>
            </w:r>
            <w:r>
              <w:t xml:space="preserve"> such as</w:t>
            </w:r>
            <w:r w:rsidRPr="00272C68">
              <w:t xml:space="preserve"> instructions, explanations, questions, opinions</w:t>
            </w:r>
          </w:p>
          <w:p w:rsidR="00D06A06" w:rsidRPr="00272C68" w:rsidRDefault="00D06A06" w:rsidP="005B635A">
            <w:pPr>
              <w:pStyle w:val="endash"/>
            </w:pPr>
            <w:r w:rsidRPr="00272C68">
              <w:t xml:space="preserve">devices used to refer to words or phrases used in </w:t>
            </w:r>
            <w:r w:rsidRPr="00272C68">
              <w:lastRenderedPageBreak/>
              <w:t>previous clauses/sentences</w:t>
            </w:r>
          </w:p>
          <w:p w:rsidR="00D06A06" w:rsidRPr="00272C68" w:rsidRDefault="00D06A06" w:rsidP="005B635A">
            <w:pPr>
              <w:pStyle w:val="endash"/>
            </w:pPr>
            <w:r w:rsidRPr="00272C68">
              <w:t>dependent clauses introduced by words such as although, when, if, while</w:t>
            </w:r>
          </w:p>
          <w:p w:rsidR="00D06A06" w:rsidRPr="00272C68" w:rsidRDefault="00D06A06" w:rsidP="00387B45">
            <w:pPr>
              <w:pStyle w:val="bullet"/>
              <w:numPr>
                <w:ilvl w:val="0"/>
                <w:numId w:val="10"/>
              </w:numPr>
              <w:ind w:left="284" w:hanging="284"/>
            </w:pPr>
            <w:r w:rsidRPr="00272C68">
              <w:t>familiar words / phrases/ abbreviations:</w:t>
            </w:r>
          </w:p>
          <w:p w:rsidR="00D06A06" w:rsidRPr="00272C68" w:rsidRDefault="00D06A06" w:rsidP="005B635A">
            <w:pPr>
              <w:pStyle w:val="endash"/>
            </w:pPr>
            <w:r w:rsidRPr="00272C68">
              <w:t>vocabulary related to specific workplace or industry environment</w:t>
            </w:r>
          </w:p>
          <w:p w:rsidR="00D06A06" w:rsidRPr="00272C68" w:rsidRDefault="00D06A06" w:rsidP="005B635A">
            <w:pPr>
              <w:pStyle w:val="endash"/>
            </w:pPr>
            <w:r w:rsidRPr="00272C68">
              <w:t>technical terms related to workplace / industry</w:t>
            </w:r>
          </w:p>
          <w:p w:rsidR="00D06A06" w:rsidRPr="00272C68" w:rsidRDefault="00D06A06" w:rsidP="005B635A">
            <w:pPr>
              <w:pStyle w:val="endash"/>
            </w:pPr>
            <w:r w:rsidRPr="00272C68">
              <w:t>common idioms</w:t>
            </w:r>
          </w:p>
          <w:p w:rsidR="00D06A06" w:rsidRPr="00272C68" w:rsidRDefault="00D06A06" w:rsidP="00387B45">
            <w:pPr>
              <w:pStyle w:val="bullet"/>
              <w:numPr>
                <w:ilvl w:val="0"/>
                <w:numId w:val="10"/>
              </w:numPr>
              <w:ind w:left="284" w:hanging="284"/>
            </w:pPr>
            <w:r w:rsidRPr="00272C68">
              <w:t>simple diagrams such as flowcharts of processes</w:t>
            </w:r>
          </w:p>
          <w:p w:rsidR="00D06A06" w:rsidRPr="00272C68" w:rsidRDefault="00D06A06" w:rsidP="00387B45">
            <w:pPr>
              <w:pStyle w:val="bullet"/>
              <w:numPr>
                <w:ilvl w:val="0"/>
                <w:numId w:val="10"/>
              </w:numPr>
              <w:ind w:left="284" w:hanging="284"/>
            </w:pPr>
            <w:r w:rsidRPr="00272C68">
              <w:t>numerical information:</w:t>
            </w:r>
          </w:p>
          <w:p w:rsidR="00D06A06" w:rsidRPr="00272C68" w:rsidRDefault="00D06A06" w:rsidP="005B635A">
            <w:pPr>
              <w:pStyle w:val="endash"/>
            </w:pPr>
            <w:r w:rsidRPr="00272C68">
              <w:t>information which summarises data formatted into a table or chart</w:t>
            </w:r>
          </w:p>
          <w:p w:rsidR="00D06A06" w:rsidRPr="00272C68" w:rsidRDefault="00D06A06" w:rsidP="005B635A">
            <w:pPr>
              <w:pStyle w:val="endash"/>
            </w:pPr>
            <w:r w:rsidRPr="00272C68">
              <w:t>standard measurements</w:t>
            </w:r>
          </w:p>
          <w:p w:rsidR="00D06A06" w:rsidRPr="00272C68" w:rsidRDefault="00D06A06" w:rsidP="005B635A">
            <w:pPr>
              <w:pStyle w:val="endash"/>
            </w:pPr>
            <w:r w:rsidRPr="00272C68">
              <w:t xml:space="preserve">calculations for example ratios, </w:t>
            </w:r>
          </w:p>
          <w:p w:rsidR="00D06A06" w:rsidRPr="00272C68" w:rsidRDefault="00D06A06" w:rsidP="005B635A">
            <w:pPr>
              <w:pStyle w:val="endash"/>
            </w:pPr>
            <w:r w:rsidRPr="00272C68">
              <w:t>pay rates, costs</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sidRPr="00272C68">
              <w:rPr>
                <w:b/>
                <w:i/>
              </w:rPr>
              <w:t xml:space="preserve">Sources </w:t>
            </w:r>
            <w:r>
              <w:t xml:space="preserve">may </w:t>
            </w:r>
            <w:r w:rsidRPr="00272C68">
              <w:t>include:</w:t>
            </w:r>
          </w:p>
        </w:tc>
        <w:tc>
          <w:tcPr>
            <w:tcW w:w="5873" w:type="dxa"/>
            <w:gridSpan w:val="3"/>
          </w:tcPr>
          <w:p w:rsidR="00D06A06" w:rsidRPr="00272C68" w:rsidRDefault="00D06A06" w:rsidP="00387B45">
            <w:pPr>
              <w:pStyle w:val="bullet"/>
              <w:numPr>
                <w:ilvl w:val="0"/>
                <w:numId w:val="10"/>
              </w:numPr>
              <w:ind w:left="284" w:hanging="284"/>
            </w:pPr>
            <w:r w:rsidRPr="00272C68">
              <w:t>employment agency</w:t>
            </w:r>
          </w:p>
          <w:p w:rsidR="00D06A06" w:rsidRPr="00272C68" w:rsidRDefault="00D06A06" w:rsidP="00387B45">
            <w:pPr>
              <w:pStyle w:val="bullet"/>
              <w:numPr>
                <w:ilvl w:val="0"/>
                <w:numId w:val="10"/>
              </w:numPr>
              <w:ind w:left="284" w:hanging="284"/>
            </w:pPr>
            <w:r w:rsidRPr="00272C68">
              <w:t>workplace, including paper-based, email, intranet</w:t>
            </w:r>
          </w:p>
          <w:p w:rsidR="00D06A06" w:rsidRPr="00272C68" w:rsidRDefault="00D06A06" w:rsidP="00387B45">
            <w:pPr>
              <w:pStyle w:val="bullet"/>
              <w:numPr>
                <w:ilvl w:val="0"/>
                <w:numId w:val="10"/>
              </w:numPr>
              <w:ind w:left="284" w:hanging="284"/>
            </w:pPr>
            <w:r w:rsidRPr="00272C68">
              <w:t>union</w:t>
            </w:r>
          </w:p>
          <w:p w:rsidR="00D06A06" w:rsidRPr="00272C68" w:rsidRDefault="00D06A06" w:rsidP="00387B45">
            <w:pPr>
              <w:pStyle w:val="bullet"/>
              <w:numPr>
                <w:ilvl w:val="0"/>
                <w:numId w:val="10"/>
              </w:numPr>
              <w:ind w:left="284" w:hanging="284"/>
            </w:pPr>
            <w:r w:rsidRPr="00272C68">
              <w:t>industry body</w:t>
            </w:r>
          </w:p>
          <w:p w:rsidR="00D06A06" w:rsidRPr="00272C68" w:rsidRDefault="00D06A06" w:rsidP="00387B45">
            <w:pPr>
              <w:pStyle w:val="bullet"/>
              <w:numPr>
                <w:ilvl w:val="0"/>
                <w:numId w:val="10"/>
              </w:numPr>
              <w:ind w:left="284" w:hanging="284"/>
            </w:pPr>
            <w:r w:rsidRPr="00272C68">
              <w:t>manufacturer</w:t>
            </w:r>
          </w:p>
          <w:p w:rsidR="00D06A06" w:rsidRPr="00272C68" w:rsidRDefault="00D06A06" w:rsidP="00387B45">
            <w:pPr>
              <w:pStyle w:val="bullet"/>
              <w:numPr>
                <w:ilvl w:val="0"/>
                <w:numId w:val="10"/>
              </w:numPr>
              <w:ind w:left="284" w:hanging="284"/>
            </w:pPr>
            <w:r w:rsidRPr="00272C68">
              <w:t>government department</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sidRPr="00272C68">
              <w:rPr>
                <w:b/>
                <w:i/>
              </w:rPr>
              <w:t>Prediction</w:t>
            </w:r>
            <w:r w:rsidRPr="00272C68">
              <w:t>s may be based on:</w:t>
            </w:r>
          </w:p>
        </w:tc>
        <w:tc>
          <w:tcPr>
            <w:tcW w:w="5873" w:type="dxa"/>
            <w:gridSpan w:val="3"/>
          </w:tcPr>
          <w:p w:rsidR="00D06A06" w:rsidRPr="00272C68" w:rsidRDefault="00D06A06" w:rsidP="00387B45">
            <w:pPr>
              <w:pStyle w:val="bullet"/>
              <w:numPr>
                <w:ilvl w:val="0"/>
                <w:numId w:val="10"/>
              </w:numPr>
              <w:ind w:left="284" w:hanging="284"/>
            </w:pPr>
            <w:r w:rsidRPr="00272C68">
              <w:t xml:space="preserve">prior knowledge of the context </w:t>
            </w:r>
          </w:p>
          <w:p w:rsidR="00D06A06" w:rsidRPr="00272C68" w:rsidRDefault="00D06A06" w:rsidP="00387B45">
            <w:pPr>
              <w:pStyle w:val="bullet"/>
              <w:numPr>
                <w:ilvl w:val="0"/>
                <w:numId w:val="10"/>
              </w:numPr>
              <w:ind w:left="284" w:hanging="284"/>
            </w:pPr>
            <w:r w:rsidRPr="00272C68">
              <w:t>layout of the text</w:t>
            </w:r>
          </w:p>
          <w:p w:rsidR="00D06A06" w:rsidRPr="00272C68" w:rsidRDefault="00D06A06" w:rsidP="00387B45">
            <w:pPr>
              <w:pStyle w:val="bullet"/>
              <w:numPr>
                <w:ilvl w:val="0"/>
                <w:numId w:val="10"/>
              </w:numPr>
              <w:ind w:left="284" w:hanging="284"/>
            </w:pPr>
            <w:r w:rsidRPr="00272C68">
              <w:t>personal experience</w:t>
            </w:r>
          </w:p>
          <w:p w:rsidR="00D06A06" w:rsidRPr="00272C68" w:rsidRDefault="00D06A06" w:rsidP="00387B45">
            <w:pPr>
              <w:pStyle w:val="bullet"/>
              <w:numPr>
                <w:ilvl w:val="0"/>
                <w:numId w:val="10"/>
              </w:numPr>
              <w:ind w:left="284" w:hanging="284"/>
            </w:pPr>
            <w:r w:rsidRPr="00272C68">
              <w:t xml:space="preserve">prior knowledge of aspects of the text </w:t>
            </w:r>
          </w:p>
          <w:p w:rsidR="00D06A06" w:rsidRPr="00272C68" w:rsidRDefault="00D06A06" w:rsidP="00387B45">
            <w:pPr>
              <w:pStyle w:val="bullet"/>
              <w:numPr>
                <w:ilvl w:val="0"/>
                <w:numId w:val="10"/>
              </w:numPr>
              <w:ind w:left="284" w:hanging="284"/>
            </w:pPr>
            <w:r w:rsidRPr="00272C68">
              <w:t>visuals</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Pr>
                <w:b/>
                <w:i/>
              </w:rPr>
              <w:t>Strategies</w:t>
            </w:r>
            <w:r>
              <w:t xml:space="preserve"> </w:t>
            </w:r>
            <w:r>
              <w:rPr>
                <w:b/>
                <w:i/>
              </w:rPr>
              <w:t>to interpret the text</w:t>
            </w:r>
            <w:r w:rsidRPr="00272C68">
              <w:t xml:space="preserve"> may include:</w:t>
            </w:r>
          </w:p>
        </w:tc>
        <w:tc>
          <w:tcPr>
            <w:tcW w:w="5873" w:type="dxa"/>
            <w:gridSpan w:val="3"/>
          </w:tcPr>
          <w:p w:rsidR="00D06A06" w:rsidRPr="00272C68" w:rsidRDefault="00D06A06" w:rsidP="00387B45">
            <w:pPr>
              <w:pStyle w:val="bullet"/>
              <w:numPr>
                <w:ilvl w:val="0"/>
                <w:numId w:val="10"/>
              </w:numPr>
              <w:ind w:left="284" w:hanging="284"/>
            </w:pPr>
            <w:r w:rsidRPr="00272C68">
              <w:t>meaning-making strategies:</w:t>
            </w:r>
          </w:p>
          <w:p w:rsidR="00D06A06" w:rsidRPr="00272C68" w:rsidRDefault="00D06A06" w:rsidP="005B635A">
            <w:pPr>
              <w:pStyle w:val="endash"/>
            </w:pPr>
            <w:r w:rsidRPr="00272C68">
              <w:t>self-correction, re-reading, reading ahead, varying speed, reads aloud, creating questions, checking for accuracy of information by consulting other texts/people</w:t>
            </w:r>
          </w:p>
          <w:p w:rsidR="00D06A06" w:rsidRPr="00272C68" w:rsidRDefault="00D06A06" w:rsidP="005B635A">
            <w:pPr>
              <w:pStyle w:val="endash"/>
            </w:pPr>
            <w:r w:rsidRPr="00272C68">
              <w:t xml:space="preserve">relating separate pieces of information within a text, rather than treating them as separate units of information </w:t>
            </w:r>
          </w:p>
          <w:p w:rsidR="00D06A06" w:rsidRPr="00272C68" w:rsidRDefault="00D06A06" w:rsidP="005B635A">
            <w:pPr>
              <w:pStyle w:val="endash"/>
            </w:pPr>
            <w:r w:rsidRPr="00272C68">
              <w:t>using a range of technical vocabulary of relevance to particular industry or workplace</w:t>
            </w:r>
          </w:p>
          <w:p w:rsidR="00D06A06" w:rsidRPr="00272C68" w:rsidRDefault="00D06A06" w:rsidP="005B635A">
            <w:pPr>
              <w:pStyle w:val="endash"/>
            </w:pPr>
            <w:r w:rsidRPr="00272C68">
              <w:t>predicting the meaning of unknown words by using surrounding words</w:t>
            </w:r>
          </w:p>
          <w:p w:rsidR="00D06A06" w:rsidRPr="00272C68" w:rsidRDefault="00D06A06" w:rsidP="00387B45">
            <w:pPr>
              <w:pStyle w:val="bullet"/>
              <w:numPr>
                <w:ilvl w:val="0"/>
                <w:numId w:val="10"/>
              </w:numPr>
              <w:ind w:left="284" w:hanging="284"/>
            </w:pPr>
            <w:r w:rsidRPr="00272C68">
              <w:t>de-coding strategies:</w:t>
            </w:r>
          </w:p>
          <w:p w:rsidR="00D06A06" w:rsidRPr="00272C68" w:rsidRDefault="00D06A06" w:rsidP="005B635A">
            <w:pPr>
              <w:pStyle w:val="endash"/>
            </w:pPr>
            <w:r w:rsidRPr="00272C68">
              <w:t xml:space="preserve">using a range of word identification strategies, </w:t>
            </w:r>
            <w:r w:rsidRPr="00272C68">
              <w:lastRenderedPageBreak/>
              <w:t xml:space="preserve">including: visual and phonic patterns, word derivations and meanings </w:t>
            </w:r>
          </w:p>
          <w:p w:rsidR="00D06A06" w:rsidRPr="00272C68" w:rsidRDefault="00D06A06" w:rsidP="005B635A">
            <w:pPr>
              <w:pStyle w:val="endash"/>
            </w:pPr>
            <w:r w:rsidRPr="00272C68">
              <w:t>recognising ways in which layout of a document conveys meaning</w:t>
            </w:r>
          </w:p>
        </w:tc>
      </w:tr>
      <w:tr w:rsidR="00D06A06" w:rsidRPr="00272C68" w:rsidTr="00861E99">
        <w:tc>
          <w:tcPr>
            <w:tcW w:w="3369" w:type="dxa"/>
            <w:gridSpan w:val="2"/>
          </w:tcPr>
          <w:p w:rsidR="00D06A06" w:rsidRPr="00272C68" w:rsidRDefault="00D06A06" w:rsidP="008E119F">
            <w:pPr>
              <w:pStyle w:val="spacer"/>
            </w:pPr>
          </w:p>
        </w:tc>
        <w:tc>
          <w:tcPr>
            <w:tcW w:w="5873" w:type="dxa"/>
            <w:gridSpan w:val="3"/>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sidRPr="00272C68">
              <w:rPr>
                <w:b/>
                <w:i/>
              </w:rPr>
              <w:t>Main ideas</w:t>
            </w:r>
            <w:r w:rsidRPr="00272C68">
              <w:t xml:space="preserve"> may include:</w:t>
            </w:r>
          </w:p>
          <w:p w:rsidR="00D06A06" w:rsidRPr="00272C68" w:rsidRDefault="00D06A06" w:rsidP="008E119F">
            <w:pPr>
              <w:rPr>
                <w:rFonts w:ascii="Times New Roman" w:hAnsi="Times New Roman"/>
                <w:i/>
                <w:sz w:val="24"/>
              </w:rPr>
            </w:pPr>
          </w:p>
        </w:tc>
        <w:tc>
          <w:tcPr>
            <w:tcW w:w="5873" w:type="dxa"/>
            <w:gridSpan w:val="3"/>
          </w:tcPr>
          <w:p w:rsidR="00D06A06" w:rsidRPr="00272C68" w:rsidRDefault="00D06A06" w:rsidP="00387B45">
            <w:pPr>
              <w:pStyle w:val="bullet"/>
              <w:numPr>
                <w:ilvl w:val="0"/>
                <w:numId w:val="10"/>
              </w:numPr>
              <w:ind w:left="284" w:hanging="284"/>
            </w:pPr>
            <w:r w:rsidRPr="00272C68">
              <w:t xml:space="preserve">technical terms </w:t>
            </w:r>
          </w:p>
          <w:p w:rsidR="00D06A06" w:rsidRPr="00272C68" w:rsidRDefault="00D06A06" w:rsidP="00387B45">
            <w:pPr>
              <w:pStyle w:val="bullet"/>
              <w:numPr>
                <w:ilvl w:val="0"/>
                <w:numId w:val="10"/>
              </w:numPr>
              <w:ind w:left="284" w:hanging="284"/>
            </w:pPr>
            <w:r>
              <w:t xml:space="preserve">instructions / </w:t>
            </w:r>
            <w:r w:rsidRPr="00272C68">
              <w:t>operating procedures</w:t>
            </w:r>
          </w:p>
          <w:p w:rsidR="00D06A06" w:rsidRPr="00272C68" w:rsidRDefault="00D06A06" w:rsidP="00387B45">
            <w:pPr>
              <w:pStyle w:val="bullet"/>
              <w:numPr>
                <w:ilvl w:val="0"/>
                <w:numId w:val="10"/>
              </w:numPr>
              <w:ind w:left="284" w:hanging="284"/>
            </w:pPr>
            <w:r w:rsidRPr="00272C68">
              <w:t>customer requirements</w:t>
            </w:r>
          </w:p>
          <w:p w:rsidR="00D06A06" w:rsidRPr="00272C68" w:rsidRDefault="00D06A06" w:rsidP="00387B45">
            <w:pPr>
              <w:pStyle w:val="bullet"/>
              <w:numPr>
                <w:ilvl w:val="0"/>
                <w:numId w:val="10"/>
              </w:numPr>
              <w:ind w:left="284" w:hanging="284"/>
            </w:pPr>
            <w:r>
              <w:t>OH</w:t>
            </w:r>
            <w:r w:rsidRPr="00272C68">
              <w:t>S</w:t>
            </w:r>
            <w:r>
              <w:t xml:space="preserve"> / WHS</w:t>
            </w:r>
            <w:r w:rsidRPr="00272C68">
              <w:t xml:space="preserve"> information</w:t>
            </w:r>
          </w:p>
          <w:p w:rsidR="00D06A06" w:rsidRPr="00272C68" w:rsidRDefault="00D06A06" w:rsidP="00387B45">
            <w:pPr>
              <w:pStyle w:val="bullet"/>
              <w:numPr>
                <w:ilvl w:val="0"/>
                <w:numId w:val="10"/>
              </w:numPr>
              <w:ind w:left="284" w:hanging="284"/>
            </w:pPr>
            <w:r w:rsidRPr="00272C68">
              <w:t>quality processes</w:t>
            </w:r>
          </w:p>
        </w:tc>
      </w:tr>
      <w:tr w:rsidR="00D06A06" w:rsidRPr="00272C68" w:rsidTr="00861E99">
        <w:tc>
          <w:tcPr>
            <w:tcW w:w="3369" w:type="dxa"/>
            <w:gridSpan w:val="2"/>
          </w:tcPr>
          <w:p w:rsidR="00D06A06" w:rsidRDefault="00D06A06" w:rsidP="008E119F">
            <w:pPr>
              <w:pStyle w:val="spacer"/>
            </w:pPr>
          </w:p>
        </w:tc>
        <w:tc>
          <w:tcPr>
            <w:tcW w:w="5873" w:type="dxa"/>
            <w:gridSpan w:val="3"/>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Pr>
                <w:b/>
                <w:i/>
              </w:rPr>
              <w:t>Strategies</w:t>
            </w:r>
            <w:r>
              <w:t xml:space="preserve"> </w:t>
            </w:r>
            <w:r>
              <w:rPr>
                <w:b/>
                <w:i/>
              </w:rPr>
              <w:t>to analyse texts</w:t>
            </w:r>
            <w:r w:rsidRPr="00272C68">
              <w:t xml:space="preserve"> may include:</w:t>
            </w:r>
          </w:p>
        </w:tc>
        <w:tc>
          <w:tcPr>
            <w:tcW w:w="5873" w:type="dxa"/>
            <w:gridSpan w:val="3"/>
          </w:tcPr>
          <w:p w:rsidR="00D06A06" w:rsidRPr="00272C68" w:rsidRDefault="00D06A06" w:rsidP="00387B45">
            <w:pPr>
              <w:pStyle w:val="bullet"/>
              <w:numPr>
                <w:ilvl w:val="0"/>
                <w:numId w:val="10"/>
              </w:numPr>
              <w:ind w:left="284" w:hanging="284"/>
            </w:pPr>
            <w:r w:rsidRPr="00272C68">
              <w:t>clarifying the intention of the writer</w:t>
            </w:r>
          </w:p>
          <w:p w:rsidR="00D06A06" w:rsidRPr="00272C68" w:rsidRDefault="00D06A06" w:rsidP="00387B45">
            <w:pPr>
              <w:pStyle w:val="bullet"/>
              <w:numPr>
                <w:ilvl w:val="0"/>
                <w:numId w:val="10"/>
              </w:numPr>
              <w:ind w:left="284" w:hanging="284"/>
            </w:pPr>
            <w:r w:rsidRPr="00272C68">
              <w:t>identifying key words and phrases critical to gaining meaning from the text</w:t>
            </w:r>
          </w:p>
          <w:p w:rsidR="00D06A06" w:rsidRPr="00272C68" w:rsidRDefault="00D06A06" w:rsidP="00387B45">
            <w:pPr>
              <w:pStyle w:val="bullet"/>
              <w:numPr>
                <w:ilvl w:val="0"/>
                <w:numId w:val="10"/>
              </w:numPr>
              <w:ind w:left="284" w:hanging="284"/>
            </w:pPr>
            <w:r w:rsidRPr="00272C68">
              <w:t>expressing an opinion on the text such as how the text affected them, whether the text conveyed information clearly</w:t>
            </w:r>
          </w:p>
          <w:p w:rsidR="00D06A06" w:rsidRPr="00272C68" w:rsidRDefault="00D06A06" w:rsidP="00387B45">
            <w:pPr>
              <w:pStyle w:val="bullet"/>
              <w:numPr>
                <w:ilvl w:val="0"/>
                <w:numId w:val="10"/>
              </w:numPr>
              <w:ind w:left="284" w:hanging="284"/>
            </w:pPr>
            <w:r w:rsidRPr="00272C68">
              <w:t xml:space="preserve">brainstorming activities to discuss features of the text </w:t>
            </w:r>
          </w:p>
          <w:p w:rsidR="00D06A06" w:rsidRPr="00272C68" w:rsidRDefault="00D06A06" w:rsidP="00387B45">
            <w:pPr>
              <w:pStyle w:val="bullet"/>
              <w:numPr>
                <w:ilvl w:val="0"/>
                <w:numId w:val="10"/>
              </w:numPr>
              <w:ind w:left="284" w:hanging="284"/>
            </w:pPr>
            <w:r w:rsidRPr="00272C68">
              <w:t>comparing similar texts in terms of language used or text structure</w:t>
            </w:r>
          </w:p>
        </w:tc>
      </w:tr>
      <w:tr w:rsidR="00D06A06" w:rsidRPr="00272C68" w:rsidTr="00861E99">
        <w:tc>
          <w:tcPr>
            <w:tcW w:w="3369" w:type="dxa"/>
            <w:gridSpan w:val="2"/>
          </w:tcPr>
          <w:p w:rsidR="00D06A06" w:rsidRDefault="00D06A06" w:rsidP="008E119F">
            <w:pPr>
              <w:pStyle w:val="spacer"/>
            </w:pPr>
          </w:p>
        </w:tc>
        <w:tc>
          <w:tcPr>
            <w:tcW w:w="5873" w:type="dxa"/>
            <w:gridSpan w:val="3"/>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Pr>
                <w:b/>
                <w:i/>
              </w:rPr>
              <w:t>E</w:t>
            </w:r>
            <w:r w:rsidRPr="00272C68">
              <w:rPr>
                <w:b/>
                <w:i/>
              </w:rPr>
              <w:t>ffectiveness</w:t>
            </w:r>
            <w:r w:rsidRPr="00272C68">
              <w:t xml:space="preserve"> is evaluated in terms of:</w:t>
            </w:r>
          </w:p>
        </w:tc>
        <w:tc>
          <w:tcPr>
            <w:tcW w:w="5873" w:type="dxa"/>
            <w:gridSpan w:val="3"/>
          </w:tcPr>
          <w:p w:rsidR="00D06A06" w:rsidRPr="00272C68" w:rsidRDefault="00D06A06" w:rsidP="00387B45">
            <w:pPr>
              <w:pStyle w:val="bullet"/>
              <w:numPr>
                <w:ilvl w:val="0"/>
                <w:numId w:val="10"/>
              </w:numPr>
              <w:ind w:left="284" w:hanging="284"/>
            </w:pPr>
            <w:r w:rsidRPr="00272C68">
              <w:t>if it is able to be applied</w:t>
            </w:r>
          </w:p>
          <w:p w:rsidR="00D06A06" w:rsidRPr="00272C68" w:rsidRDefault="00D06A06" w:rsidP="00387B45">
            <w:pPr>
              <w:pStyle w:val="bullet"/>
              <w:numPr>
                <w:ilvl w:val="0"/>
                <w:numId w:val="10"/>
              </w:numPr>
              <w:ind w:left="284" w:hanging="284"/>
            </w:pPr>
            <w:r w:rsidRPr="00272C68">
              <w:t>meeting its purpose, including inferred purpose</w:t>
            </w:r>
          </w:p>
          <w:p w:rsidR="00D06A06" w:rsidRPr="00272C68" w:rsidRDefault="00D06A06" w:rsidP="00387B45">
            <w:pPr>
              <w:pStyle w:val="bullet"/>
              <w:numPr>
                <w:ilvl w:val="0"/>
                <w:numId w:val="10"/>
              </w:numPr>
              <w:ind w:left="284" w:hanging="284"/>
            </w:pPr>
            <w:r w:rsidRPr="00272C68">
              <w:t>meeting the needs of the audience</w:t>
            </w:r>
          </w:p>
          <w:p w:rsidR="00D06A06" w:rsidRPr="00272C68" w:rsidRDefault="00D06A06" w:rsidP="00387B45">
            <w:pPr>
              <w:pStyle w:val="bullet"/>
              <w:numPr>
                <w:ilvl w:val="0"/>
                <w:numId w:val="10"/>
              </w:numPr>
              <w:ind w:left="284" w:hanging="284"/>
            </w:pPr>
            <w:r w:rsidRPr="00272C68">
              <w:t>own knowledge and experience</w:t>
            </w:r>
          </w:p>
          <w:p w:rsidR="00D06A06" w:rsidRPr="00272C68" w:rsidRDefault="00D06A06" w:rsidP="00387B45">
            <w:pPr>
              <w:pStyle w:val="bullet"/>
              <w:numPr>
                <w:ilvl w:val="0"/>
                <w:numId w:val="10"/>
              </w:numPr>
              <w:ind w:left="284" w:hanging="284"/>
            </w:pPr>
            <w:r w:rsidRPr="00272C68">
              <w:t>clarity and relevance</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9242" w:type="dxa"/>
            <w:gridSpan w:val="5"/>
          </w:tcPr>
          <w:p w:rsidR="00D06A06" w:rsidRPr="00272C68" w:rsidRDefault="00D06A06" w:rsidP="008E119F">
            <w:pPr>
              <w:pStyle w:val="Heading21"/>
            </w:pPr>
            <w:r w:rsidRPr="00272C68">
              <w:t>Evidence Guide</w:t>
            </w:r>
          </w:p>
          <w:p w:rsidR="00D06A06" w:rsidRPr="00272C68" w:rsidRDefault="00D06A06" w:rsidP="008E119F">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06A06" w:rsidRPr="00272C68" w:rsidTr="00861E99">
        <w:tc>
          <w:tcPr>
            <w:tcW w:w="3369" w:type="dxa"/>
            <w:gridSpan w:val="2"/>
          </w:tcPr>
          <w:p w:rsidR="00D06A06" w:rsidRPr="00272C68" w:rsidRDefault="00D06A06" w:rsidP="008E119F">
            <w:pPr>
              <w:pStyle w:val="EG"/>
            </w:pPr>
            <w:r w:rsidRPr="00272C68">
              <w:t>Critical aspects for assessment and evidence required to demonstrate competency in this unit</w:t>
            </w:r>
          </w:p>
        </w:tc>
        <w:tc>
          <w:tcPr>
            <w:tcW w:w="5873" w:type="dxa"/>
            <w:gridSpan w:val="3"/>
          </w:tcPr>
          <w:p w:rsidR="00D06A06" w:rsidRPr="00272C68" w:rsidRDefault="00D06A06" w:rsidP="008E119F">
            <w:pPr>
              <w:pStyle w:val="unittext"/>
            </w:pPr>
            <w:r w:rsidRPr="00272C68">
              <w:t>Assessment must confirm the ability to:</w:t>
            </w:r>
          </w:p>
          <w:p w:rsidR="00D06A06" w:rsidRDefault="00D06A06" w:rsidP="00387B45">
            <w:pPr>
              <w:pStyle w:val="bullet"/>
              <w:numPr>
                <w:ilvl w:val="0"/>
                <w:numId w:val="10"/>
              </w:numPr>
              <w:ind w:left="284" w:hanging="284"/>
            </w:pPr>
            <w:r w:rsidRPr="00272C68">
              <w:t>locate, read, interpret and evaluate information in a minimum of 3 different, text types of limited complexity relevant to employment or workplace purposes</w:t>
            </w:r>
            <w:r>
              <w:t>,</w:t>
            </w:r>
            <w:r w:rsidRPr="00272C68">
              <w:t xml:space="preserve"> at least one of which must be digitally based</w:t>
            </w:r>
          </w:p>
          <w:p w:rsidR="00D06A06" w:rsidRDefault="00D06A06" w:rsidP="008E119F">
            <w:pPr>
              <w:pStyle w:val="unittext"/>
            </w:pPr>
            <w:r>
              <w:t>In order to ensure learners achieve meaningful outcomes at the qualification level an integrated approach to assessment should be used, refer to Section B 6.1 Assessment Strategy.</w:t>
            </w:r>
          </w:p>
          <w:p w:rsidR="00D06A06" w:rsidRPr="00272C68" w:rsidRDefault="00D06A06" w:rsidP="008E119F">
            <w:pPr>
              <w:pStyle w:val="unittext"/>
            </w:pPr>
            <w:r>
              <w:t xml:space="preserve">Where this unit is being co-assessed with units related to another domain, such as personal, the same texts may be </w:t>
            </w:r>
            <w:r>
              <w:lastRenderedPageBreak/>
              <w:t>relevant to both domains.</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EG"/>
            </w:pPr>
            <w:r w:rsidRPr="00272C68">
              <w:t>Context of and specific resources for assessment</w:t>
            </w:r>
          </w:p>
        </w:tc>
        <w:tc>
          <w:tcPr>
            <w:tcW w:w="5873" w:type="dxa"/>
            <w:gridSpan w:val="3"/>
          </w:tcPr>
          <w:p w:rsidR="00D06A06" w:rsidRPr="00272C68" w:rsidRDefault="00D06A06" w:rsidP="008E119F">
            <w:pPr>
              <w:pStyle w:val="unittext"/>
            </w:pPr>
            <w:r w:rsidRPr="00272C68">
              <w:t>Assessment must ensure access to:</w:t>
            </w:r>
          </w:p>
          <w:p w:rsidR="00D06A06" w:rsidRPr="00272C68" w:rsidRDefault="00D06A06" w:rsidP="00387B45">
            <w:pPr>
              <w:pStyle w:val="bullet"/>
              <w:numPr>
                <w:ilvl w:val="0"/>
                <w:numId w:val="10"/>
              </w:numPr>
              <w:ind w:left="284" w:hanging="284"/>
            </w:pPr>
            <w:r w:rsidRPr="00272C68">
              <w:t>access to communication technology and software</w:t>
            </w:r>
          </w:p>
          <w:p w:rsidR="00D06A06" w:rsidRPr="00272C68" w:rsidRDefault="00D06A06" w:rsidP="00387B45">
            <w:pPr>
              <w:pStyle w:val="bullet"/>
              <w:numPr>
                <w:ilvl w:val="0"/>
                <w:numId w:val="10"/>
              </w:numPr>
              <w:ind w:left="284" w:hanging="284"/>
            </w:pPr>
            <w:r w:rsidRPr="00272C68">
              <w:t>personally relevant digital and paper based texts of limited complexity related to employment or the workplace</w:t>
            </w:r>
          </w:p>
          <w:p w:rsidR="00D06A06" w:rsidRPr="00272C68" w:rsidRDefault="00D06A06" w:rsidP="008E119F">
            <w:pPr>
              <w:pStyle w:val="unittext"/>
            </w:pPr>
            <w:r w:rsidRPr="00272C68">
              <w:t>At this level the learner:</w:t>
            </w:r>
          </w:p>
          <w:p w:rsidR="00D06A06" w:rsidRDefault="00D06A06" w:rsidP="00387B45">
            <w:pPr>
              <w:pStyle w:val="bullet"/>
              <w:numPr>
                <w:ilvl w:val="0"/>
                <w:numId w:val="10"/>
              </w:numPr>
              <w:ind w:left="284" w:hanging="284"/>
            </w:pPr>
            <w:r>
              <w:t xml:space="preserve">works independently in a range of familiar contexts </w:t>
            </w:r>
          </w:p>
          <w:p w:rsidR="00D06A06" w:rsidRPr="00272C68" w:rsidRDefault="00D06A06" w:rsidP="00387B45">
            <w:pPr>
              <w:pStyle w:val="bullet"/>
              <w:numPr>
                <w:ilvl w:val="0"/>
                <w:numId w:val="10"/>
              </w:numPr>
              <w:ind w:left="284" w:hanging="284"/>
            </w:pPr>
            <w:r>
              <w:t>uses familiar support resources such as an online dictionary or thesaurus</w:t>
            </w:r>
          </w:p>
        </w:tc>
      </w:tr>
      <w:tr w:rsidR="00D06A06" w:rsidRPr="00272C68" w:rsidTr="00861E99">
        <w:tc>
          <w:tcPr>
            <w:tcW w:w="9242" w:type="dxa"/>
            <w:gridSpan w:val="5"/>
          </w:tcPr>
          <w:p w:rsidR="00D06A06" w:rsidRPr="00272C68" w:rsidRDefault="00D06A06" w:rsidP="008E119F">
            <w:pPr>
              <w:pStyle w:val="spacer"/>
            </w:pPr>
          </w:p>
        </w:tc>
      </w:tr>
      <w:tr w:rsidR="00D06A06" w:rsidTr="00861E99">
        <w:tc>
          <w:tcPr>
            <w:tcW w:w="3369" w:type="dxa"/>
            <w:gridSpan w:val="2"/>
          </w:tcPr>
          <w:p w:rsidR="00D06A06" w:rsidRPr="00272C68" w:rsidRDefault="00D06A06" w:rsidP="008E119F">
            <w:pPr>
              <w:pStyle w:val="EG"/>
            </w:pPr>
            <w:r w:rsidRPr="00272C68">
              <w:t>Method(s) of assessment</w:t>
            </w:r>
          </w:p>
        </w:tc>
        <w:tc>
          <w:tcPr>
            <w:tcW w:w="5873" w:type="dxa"/>
            <w:gridSpan w:val="3"/>
          </w:tcPr>
          <w:p w:rsidR="00D06A06" w:rsidRPr="00272C68" w:rsidRDefault="00D06A06" w:rsidP="008E119F">
            <w:pPr>
              <w:pStyle w:val="unittext"/>
            </w:pPr>
            <w:r w:rsidRPr="00272C68">
              <w:t>The following assessment methods are suitable for this unit:</w:t>
            </w:r>
          </w:p>
          <w:p w:rsidR="00D06A06" w:rsidRPr="00272C68" w:rsidRDefault="00D06A06" w:rsidP="00387B45">
            <w:pPr>
              <w:pStyle w:val="bullet"/>
              <w:numPr>
                <w:ilvl w:val="0"/>
                <w:numId w:val="10"/>
              </w:numPr>
              <w:ind w:left="284" w:hanging="284"/>
            </w:pPr>
            <w:r w:rsidRPr="00272C68">
              <w:t>direct observation of the learner interpreting information in and making meaning of paper based and digital texts of limited complexity</w:t>
            </w:r>
          </w:p>
          <w:p w:rsidR="00D06A06" w:rsidRPr="00272C68" w:rsidRDefault="00D06A06" w:rsidP="00387B45">
            <w:pPr>
              <w:pStyle w:val="bullet"/>
              <w:numPr>
                <w:ilvl w:val="0"/>
                <w:numId w:val="10"/>
              </w:numPr>
              <w:ind w:left="284" w:hanging="284"/>
            </w:pPr>
            <w:r>
              <w:t>oral</w:t>
            </w:r>
            <w:r w:rsidRPr="00272C68">
              <w:t xml:space="preserve"> or written questioning to assess knowledge of the purpose and features of different  text types related to learning</w:t>
            </w:r>
          </w:p>
          <w:p w:rsidR="00D06A06" w:rsidRPr="00272C68" w:rsidRDefault="00D06A06" w:rsidP="00387B45">
            <w:pPr>
              <w:pStyle w:val="bullet"/>
              <w:numPr>
                <w:ilvl w:val="0"/>
                <w:numId w:val="10"/>
              </w:numPr>
              <w:ind w:left="284" w:hanging="284"/>
            </w:pPr>
            <w:r>
              <w:t>oral</w:t>
            </w:r>
            <w:r w:rsidRPr="00272C68">
              <w:t xml:space="preserve"> information from the learner describing the meaning and effectiveness of the selected texts</w:t>
            </w:r>
          </w:p>
          <w:p w:rsidR="00D06A06" w:rsidRPr="00272C68" w:rsidRDefault="00D06A06" w:rsidP="00387B45">
            <w:pPr>
              <w:pStyle w:val="bullet"/>
              <w:numPr>
                <w:ilvl w:val="0"/>
                <w:numId w:val="10"/>
              </w:numPr>
              <w:ind w:left="284" w:hanging="284"/>
            </w:pPr>
            <w:r w:rsidRPr="00272C68">
              <w:t>portfolios containing samples of responses to workplace related texts</w:t>
            </w:r>
          </w:p>
          <w:p w:rsidR="00D06A06" w:rsidRPr="00272C68" w:rsidRDefault="00D06A06" w:rsidP="00387B45">
            <w:pPr>
              <w:pStyle w:val="bullet"/>
              <w:numPr>
                <w:ilvl w:val="0"/>
                <w:numId w:val="10"/>
              </w:numPr>
              <w:ind w:left="284" w:hanging="284"/>
            </w:pPr>
            <w:r w:rsidRPr="00272C68">
              <w:t>third party report</w:t>
            </w:r>
            <w:r>
              <w:t>s</w:t>
            </w:r>
            <w:r w:rsidRPr="00272C68">
              <w:t xml:space="preserve"> from a </w:t>
            </w:r>
            <w:r>
              <w:t xml:space="preserve">workplace </w:t>
            </w:r>
            <w:r w:rsidRPr="00272C68">
              <w:t>supervisor detailing the ability of the learner to engage with employment related texts of limited complexity</w:t>
            </w:r>
            <w:r>
              <w:t xml:space="preserve"> and apply information</w:t>
            </w:r>
          </w:p>
        </w:tc>
      </w:tr>
    </w:tbl>
    <w:p w:rsidR="00D06A06" w:rsidRDefault="00D06A06" w:rsidP="008E119F"/>
    <w:p w:rsidR="00D06A06" w:rsidRDefault="00D06A06" w:rsidP="008E119F">
      <w:pPr>
        <w:spacing w:before="0" w:after="0"/>
        <w:rPr>
          <w:sz w:val="16"/>
          <w:szCs w:val="16"/>
        </w:rPr>
        <w:sectPr w:rsidR="00D06A06" w:rsidSect="00861E99">
          <w:headerReference w:type="even" r:id="rId208"/>
          <w:headerReference w:type="default" r:id="rId209"/>
          <w:footerReference w:type="even" r:id="rId210"/>
          <w:headerReference w:type="first" r:id="rId211"/>
          <w:footerReference w:type="first" r:id="rId21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D06A06" w:rsidRPr="009C56C9" w:rsidTr="00861E99">
        <w:tc>
          <w:tcPr>
            <w:tcW w:w="2943" w:type="dxa"/>
          </w:tcPr>
          <w:p w:rsidR="00D06A06" w:rsidRPr="009C56C9" w:rsidRDefault="00D06A06" w:rsidP="008E119F">
            <w:pPr>
              <w:pStyle w:val="code"/>
            </w:pPr>
            <w:r w:rsidRPr="009C56C9">
              <w:lastRenderedPageBreak/>
              <w:t>Unit Code</w:t>
            </w:r>
          </w:p>
        </w:tc>
        <w:tc>
          <w:tcPr>
            <w:tcW w:w="6299" w:type="dxa"/>
            <w:gridSpan w:val="4"/>
          </w:tcPr>
          <w:p w:rsidR="00D06A06" w:rsidRPr="009C56C9" w:rsidRDefault="003924E9" w:rsidP="007F413C">
            <w:pPr>
              <w:pStyle w:val="code1"/>
            </w:pPr>
            <w:bookmarkStart w:id="179" w:name="_Toc451945978"/>
            <w:r w:rsidRPr="003924E9">
              <w:t>VU21328</w:t>
            </w:r>
            <w:bookmarkEnd w:id="179"/>
          </w:p>
        </w:tc>
      </w:tr>
      <w:tr w:rsidR="00D06A06" w:rsidRPr="009C56C9" w:rsidTr="00861E99">
        <w:tc>
          <w:tcPr>
            <w:tcW w:w="2943" w:type="dxa"/>
          </w:tcPr>
          <w:p w:rsidR="00D06A06" w:rsidRPr="009C56C9" w:rsidRDefault="00D06A06" w:rsidP="008E119F">
            <w:pPr>
              <w:pStyle w:val="code"/>
            </w:pPr>
            <w:r w:rsidRPr="009C56C9">
              <w:t>Unit Title</w:t>
            </w:r>
          </w:p>
        </w:tc>
        <w:tc>
          <w:tcPr>
            <w:tcW w:w="6299" w:type="dxa"/>
            <w:gridSpan w:val="4"/>
          </w:tcPr>
          <w:p w:rsidR="00D06A06" w:rsidRPr="009C56C9" w:rsidRDefault="00D06A06" w:rsidP="007F413C">
            <w:pPr>
              <w:pStyle w:val="code1"/>
            </w:pPr>
            <w:bookmarkStart w:id="180" w:name="_Toc451945979"/>
            <w:r w:rsidRPr="009C56C9">
              <w:t>Engage with texts of limited complexity to participate in the community</w:t>
            </w:r>
            <w:bookmarkEnd w:id="180"/>
          </w:p>
        </w:tc>
      </w:tr>
      <w:tr w:rsidR="00D06A06" w:rsidRPr="009C56C9" w:rsidTr="00861E99">
        <w:tc>
          <w:tcPr>
            <w:tcW w:w="2943" w:type="dxa"/>
          </w:tcPr>
          <w:p w:rsidR="00D06A06" w:rsidRPr="009C56C9" w:rsidRDefault="00D06A06" w:rsidP="008E119F">
            <w:pPr>
              <w:pStyle w:val="Heading21"/>
            </w:pPr>
            <w:r w:rsidRPr="009C56C9">
              <w:t>Unit Descriptor</w:t>
            </w:r>
          </w:p>
        </w:tc>
        <w:tc>
          <w:tcPr>
            <w:tcW w:w="6299" w:type="dxa"/>
            <w:gridSpan w:val="4"/>
          </w:tcPr>
          <w:p w:rsidR="00D06A06" w:rsidRPr="009C56C9" w:rsidRDefault="00D06A06" w:rsidP="008E119F">
            <w:pPr>
              <w:pStyle w:val="unittext"/>
            </w:pPr>
            <w:r w:rsidRPr="009C56C9">
              <w:t>This unit develops the skills and knowledge to engage with a range of everyday and less familiar paper based and digital text types, of limited complexity, to participate in the community. It provides the learner with the skills and knowledge necessary to read, interpret and evaluate everyday texts of limited complexity for community purposes.</w:t>
            </w:r>
          </w:p>
          <w:p w:rsidR="00D06A06" w:rsidRPr="009C56C9" w:rsidRDefault="00D06A06" w:rsidP="008E119F">
            <w:pPr>
              <w:pStyle w:val="unittext"/>
            </w:pPr>
            <w:r w:rsidRPr="009C56C9">
              <w:t>The required outcomes described in this unit relate directly to the Australian Core Skills Framework (ACSF), (© Commonwealth of Australia, 2012). They contribute to the achievement of ACSF indicators of competence at Level Three (Reading): 3.03, 3.04.</w:t>
            </w:r>
          </w:p>
        </w:tc>
      </w:tr>
      <w:tr w:rsidR="00D06A06" w:rsidRPr="009C56C9" w:rsidTr="00861E99">
        <w:tc>
          <w:tcPr>
            <w:tcW w:w="2943" w:type="dxa"/>
          </w:tcPr>
          <w:p w:rsidR="00D06A06" w:rsidRPr="009C56C9" w:rsidRDefault="00D06A06" w:rsidP="008E119F">
            <w:pPr>
              <w:pStyle w:val="Heading21"/>
            </w:pPr>
            <w:r w:rsidRPr="009C56C9">
              <w:t>Employability Skills</w:t>
            </w:r>
          </w:p>
        </w:tc>
        <w:tc>
          <w:tcPr>
            <w:tcW w:w="6299" w:type="dxa"/>
            <w:gridSpan w:val="4"/>
          </w:tcPr>
          <w:p w:rsidR="00D06A06" w:rsidRPr="009C56C9" w:rsidRDefault="00D06A06" w:rsidP="008E119F">
            <w:pPr>
              <w:pStyle w:val="unittext"/>
            </w:pPr>
            <w:r w:rsidRPr="009C56C9">
              <w:t>This unit contains employability skills.</w:t>
            </w:r>
          </w:p>
        </w:tc>
      </w:tr>
      <w:tr w:rsidR="00D06A06" w:rsidRPr="009C56C9" w:rsidTr="00861E99">
        <w:tc>
          <w:tcPr>
            <w:tcW w:w="2943" w:type="dxa"/>
          </w:tcPr>
          <w:p w:rsidR="00D06A06" w:rsidRPr="009C56C9" w:rsidRDefault="00D06A06" w:rsidP="008E119F">
            <w:pPr>
              <w:pStyle w:val="Heading21"/>
            </w:pPr>
            <w:r w:rsidRPr="009C56C9">
              <w:t>Application of the Unit</w:t>
            </w:r>
          </w:p>
        </w:tc>
        <w:tc>
          <w:tcPr>
            <w:tcW w:w="6299" w:type="dxa"/>
            <w:gridSpan w:val="4"/>
          </w:tcPr>
          <w:p w:rsidR="00D06A06" w:rsidRPr="009C56C9" w:rsidRDefault="00D06A06" w:rsidP="008E119F">
            <w:pPr>
              <w:pStyle w:val="unittext"/>
            </w:pPr>
            <w:r w:rsidRPr="009C56C9">
              <w:t xml:space="preserve">This unit applies to learners seeking to improve their reading skills in order to improve their community participation options It provides the foundation for future activities associated with engaging with texts of limited complexity for community participation. </w:t>
            </w:r>
          </w:p>
          <w:p w:rsidR="00D06A06" w:rsidRPr="009C56C9" w:rsidRDefault="00D06A06" w:rsidP="008E119F">
            <w:pPr>
              <w:pStyle w:val="unittext"/>
            </w:pPr>
            <w:r w:rsidRPr="009C56C9">
              <w:t xml:space="preserve">Where application is as part of the Certificate </w:t>
            </w:r>
            <w:r>
              <w:t xml:space="preserve">I </w:t>
            </w:r>
            <w:r w:rsidRPr="009C56C9">
              <w:t xml:space="preserve">in General Education for Adults, it is recommended that application is integrated with the delivery and assessment of </w:t>
            </w:r>
            <w:r>
              <w:t xml:space="preserve">the </w:t>
            </w:r>
            <w:r w:rsidRPr="009C56C9">
              <w:t xml:space="preserve">Core Skills writing unit </w:t>
            </w:r>
            <w:r w:rsidR="00BE6220" w:rsidRPr="00BE6220">
              <w:rPr>
                <w:i/>
              </w:rPr>
              <w:t>VU21332</w:t>
            </w:r>
            <w:r w:rsidRPr="009C56C9">
              <w:rPr>
                <w:i/>
              </w:rPr>
              <w:t xml:space="preserve"> Create texts of limited complexity to participate in the community</w:t>
            </w:r>
            <w:r w:rsidRPr="009C56C9">
              <w:t xml:space="preserve">. The link between reading and writing across the different domains also encourages co-delivery and assessment of additional units, such as </w:t>
            </w:r>
            <w:r w:rsidR="00D42731" w:rsidRPr="00D42731">
              <w:rPr>
                <w:i/>
              </w:rPr>
              <w:t>VU21325</w:t>
            </w:r>
            <w:r w:rsidR="00D42731">
              <w:rPr>
                <w:i/>
              </w:rPr>
              <w:t xml:space="preserve"> </w:t>
            </w:r>
            <w:r w:rsidRPr="009C56C9">
              <w:rPr>
                <w:i/>
              </w:rPr>
              <w:t xml:space="preserve">Engage with texts </w:t>
            </w:r>
            <w:r>
              <w:rPr>
                <w:i/>
              </w:rPr>
              <w:t xml:space="preserve">of limited complexity </w:t>
            </w:r>
            <w:r w:rsidRPr="009C56C9">
              <w:rPr>
                <w:i/>
              </w:rPr>
              <w:t xml:space="preserve">for personal purposes </w:t>
            </w:r>
            <w:r w:rsidRPr="009C56C9">
              <w:t xml:space="preserve">and </w:t>
            </w:r>
            <w:r w:rsidR="00BE6220" w:rsidRPr="00BE6220">
              <w:rPr>
                <w:i/>
              </w:rPr>
              <w:t>VU21329</w:t>
            </w:r>
            <w:r w:rsidRPr="009C56C9">
              <w:rPr>
                <w:i/>
              </w:rPr>
              <w:t xml:space="preserve"> Create texts </w:t>
            </w:r>
            <w:r>
              <w:rPr>
                <w:i/>
              </w:rPr>
              <w:t xml:space="preserve">of limited complexity </w:t>
            </w:r>
            <w:r w:rsidRPr="009C56C9">
              <w:rPr>
                <w:i/>
              </w:rPr>
              <w:t>for personal purposes.</w:t>
            </w:r>
          </w:p>
          <w:p w:rsidR="00D06A06" w:rsidRPr="009C56C9" w:rsidRDefault="00D06A06" w:rsidP="008E119F">
            <w:pPr>
              <w:pStyle w:val="unittext"/>
            </w:pPr>
            <w:r w:rsidRPr="009C56C9">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r>
              <w:t>.</w:t>
            </w:r>
          </w:p>
        </w:tc>
      </w:tr>
      <w:tr w:rsidR="00D06A06" w:rsidRPr="009C56C9" w:rsidTr="00861E99">
        <w:tc>
          <w:tcPr>
            <w:tcW w:w="2943" w:type="dxa"/>
          </w:tcPr>
          <w:p w:rsidR="00D06A06" w:rsidRPr="009C56C9" w:rsidRDefault="00D06A06" w:rsidP="008E119F">
            <w:pPr>
              <w:pStyle w:val="Heading21"/>
            </w:pPr>
            <w:r w:rsidRPr="009C56C9">
              <w:t>Element</w:t>
            </w:r>
          </w:p>
          <w:p w:rsidR="00D06A06" w:rsidRPr="009C56C9" w:rsidRDefault="00D06A06" w:rsidP="008E119F">
            <w:pPr>
              <w:pStyle w:val="text"/>
            </w:pPr>
            <w:r w:rsidRPr="009C56C9">
              <w:t>Elements describe the essential outcomes of a unit of competency. Elements describe actions or outcomes that are demonstrable and assessable.</w:t>
            </w:r>
          </w:p>
        </w:tc>
        <w:tc>
          <w:tcPr>
            <w:tcW w:w="6299" w:type="dxa"/>
            <w:gridSpan w:val="4"/>
          </w:tcPr>
          <w:p w:rsidR="00D06A06" w:rsidRPr="009C56C9" w:rsidRDefault="00D06A06" w:rsidP="008E119F">
            <w:pPr>
              <w:pStyle w:val="Heading21"/>
            </w:pPr>
            <w:r w:rsidRPr="009C56C9">
              <w:t>Performance Criteria</w:t>
            </w:r>
          </w:p>
          <w:p w:rsidR="00D06A06" w:rsidRPr="009C56C9" w:rsidRDefault="00D06A06" w:rsidP="008E119F">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06A06" w:rsidRPr="009C56C9" w:rsidTr="00861E99">
        <w:tc>
          <w:tcPr>
            <w:tcW w:w="2943" w:type="dxa"/>
          </w:tcPr>
          <w:p w:rsidR="00D06A06" w:rsidRPr="009C56C9" w:rsidRDefault="00D06A06" w:rsidP="008E119F">
            <w:pPr>
              <w:pStyle w:val="spacer"/>
            </w:pPr>
          </w:p>
        </w:tc>
        <w:tc>
          <w:tcPr>
            <w:tcW w:w="6299" w:type="dxa"/>
            <w:gridSpan w:val="4"/>
          </w:tcPr>
          <w:p w:rsidR="00D06A06" w:rsidRPr="009C56C9" w:rsidRDefault="00D06A06" w:rsidP="008E119F">
            <w:pPr>
              <w:pStyle w:val="spacer"/>
            </w:pPr>
          </w:p>
        </w:tc>
      </w:tr>
      <w:tr w:rsidR="00D06A06" w:rsidRPr="009C56C9" w:rsidTr="00861E99">
        <w:tc>
          <w:tcPr>
            <w:tcW w:w="2943" w:type="dxa"/>
            <w:vMerge w:val="restart"/>
          </w:tcPr>
          <w:p w:rsidR="00D06A06" w:rsidRPr="009C56C9" w:rsidRDefault="00D06A06" w:rsidP="008E119F">
            <w:pPr>
              <w:pStyle w:val="element"/>
            </w:pPr>
            <w:r w:rsidRPr="009C56C9">
              <w:lastRenderedPageBreak/>
              <w:t>1</w:t>
            </w:r>
            <w:r w:rsidRPr="009C56C9">
              <w:tab/>
              <w:t>Locate routine and familiar information in paper based and digital texts of limited complexity relevant to community purposes</w:t>
            </w:r>
          </w:p>
        </w:tc>
        <w:tc>
          <w:tcPr>
            <w:tcW w:w="570" w:type="dxa"/>
            <w:gridSpan w:val="2"/>
          </w:tcPr>
          <w:p w:rsidR="00D06A06" w:rsidRPr="009C56C9" w:rsidRDefault="00D06A06" w:rsidP="008E119F">
            <w:pPr>
              <w:pStyle w:val="unittext"/>
            </w:pPr>
            <w:r w:rsidRPr="009C56C9">
              <w:t>1.1</w:t>
            </w:r>
          </w:p>
        </w:tc>
        <w:tc>
          <w:tcPr>
            <w:tcW w:w="5729" w:type="dxa"/>
            <w:gridSpan w:val="2"/>
          </w:tcPr>
          <w:p w:rsidR="00D06A06" w:rsidRPr="009C56C9" w:rsidRDefault="00D06A06" w:rsidP="008E119F">
            <w:pPr>
              <w:pStyle w:val="unittext"/>
            </w:pPr>
            <w:r w:rsidRPr="009C56C9">
              <w:t>Identify a range of</w:t>
            </w:r>
            <w:r w:rsidRPr="009C56C9">
              <w:rPr>
                <w:b/>
                <w:i/>
              </w:rPr>
              <w:t xml:space="preserve"> texts of limited complexity </w:t>
            </w:r>
            <w:r w:rsidRPr="009C56C9">
              <w:t>to participate in the</w:t>
            </w:r>
            <w:r w:rsidRPr="009C56C9">
              <w:rPr>
                <w:b/>
                <w:i/>
              </w:rPr>
              <w:t xml:space="preserve"> </w:t>
            </w:r>
            <w:r w:rsidRPr="009C56C9">
              <w:t>community</w:t>
            </w:r>
          </w:p>
        </w:tc>
      </w:tr>
      <w:tr w:rsidR="00D06A06" w:rsidRPr="009C56C9" w:rsidTr="00861E99">
        <w:tc>
          <w:tcPr>
            <w:tcW w:w="2943" w:type="dxa"/>
            <w:vMerge/>
          </w:tcPr>
          <w:p w:rsidR="00D06A06" w:rsidRPr="009C56C9" w:rsidRDefault="00D06A06" w:rsidP="008E119F">
            <w:pPr>
              <w:pStyle w:val="element"/>
            </w:pPr>
          </w:p>
        </w:tc>
        <w:tc>
          <w:tcPr>
            <w:tcW w:w="570" w:type="dxa"/>
            <w:gridSpan w:val="2"/>
          </w:tcPr>
          <w:p w:rsidR="00D06A06" w:rsidRPr="009C56C9" w:rsidRDefault="00D06A06" w:rsidP="008E119F">
            <w:pPr>
              <w:pStyle w:val="unittext"/>
            </w:pPr>
            <w:r w:rsidRPr="009C56C9">
              <w:t>1.2</w:t>
            </w:r>
          </w:p>
        </w:tc>
        <w:tc>
          <w:tcPr>
            <w:tcW w:w="5729" w:type="dxa"/>
            <w:gridSpan w:val="2"/>
          </w:tcPr>
          <w:p w:rsidR="00D06A06" w:rsidRPr="009C56C9" w:rsidRDefault="00D06A06" w:rsidP="008E119F">
            <w:pPr>
              <w:pStyle w:val="unittext"/>
            </w:pPr>
            <w:r w:rsidRPr="009C56C9">
              <w:t xml:space="preserve">Describe </w:t>
            </w:r>
            <w:r w:rsidRPr="009C56C9">
              <w:rPr>
                <w:b/>
                <w:i/>
              </w:rPr>
              <w:t>features of texts</w:t>
            </w:r>
          </w:p>
        </w:tc>
      </w:tr>
      <w:tr w:rsidR="00D06A06" w:rsidRPr="009C56C9" w:rsidTr="00861E99">
        <w:tc>
          <w:tcPr>
            <w:tcW w:w="2943" w:type="dxa"/>
            <w:vMerge/>
          </w:tcPr>
          <w:p w:rsidR="00D06A06" w:rsidRPr="009C56C9" w:rsidRDefault="00D06A06" w:rsidP="008E119F">
            <w:pPr>
              <w:pStyle w:val="element"/>
            </w:pPr>
          </w:p>
        </w:tc>
        <w:tc>
          <w:tcPr>
            <w:tcW w:w="570" w:type="dxa"/>
            <w:gridSpan w:val="2"/>
          </w:tcPr>
          <w:p w:rsidR="00D06A06" w:rsidRPr="009C56C9" w:rsidRDefault="00D06A06" w:rsidP="008E119F">
            <w:pPr>
              <w:pStyle w:val="unittext"/>
            </w:pPr>
            <w:r w:rsidRPr="009C56C9">
              <w:t>1.3</w:t>
            </w:r>
          </w:p>
        </w:tc>
        <w:tc>
          <w:tcPr>
            <w:tcW w:w="5729" w:type="dxa"/>
            <w:gridSpan w:val="2"/>
          </w:tcPr>
          <w:p w:rsidR="00D06A06" w:rsidRPr="009C56C9" w:rsidRDefault="00D06A06" w:rsidP="008E119F">
            <w:pPr>
              <w:pStyle w:val="unittext"/>
            </w:pPr>
            <w:r w:rsidRPr="009C56C9">
              <w:t xml:space="preserve">Identify information relevant to community participation </w:t>
            </w:r>
          </w:p>
        </w:tc>
      </w:tr>
      <w:tr w:rsidR="00D06A06" w:rsidRPr="009C56C9" w:rsidTr="00861E99">
        <w:tc>
          <w:tcPr>
            <w:tcW w:w="2943" w:type="dxa"/>
          </w:tcPr>
          <w:p w:rsidR="00D06A06" w:rsidRPr="009C56C9" w:rsidRDefault="00D06A06" w:rsidP="008E119F">
            <w:pPr>
              <w:pStyle w:val="spacer"/>
            </w:pPr>
          </w:p>
        </w:tc>
        <w:tc>
          <w:tcPr>
            <w:tcW w:w="6299" w:type="dxa"/>
            <w:gridSpan w:val="4"/>
          </w:tcPr>
          <w:p w:rsidR="00D06A06" w:rsidRPr="009C56C9" w:rsidRDefault="00D06A06" w:rsidP="008E119F">
            <w:pPr>
              <w:pStyle w:val="spacer"/>
            </w:pPr>
          </w:p>
        </w:tc>
      </w:tr>
      <w:tr w:rsidR="00D06A06" w:rsidRPr="009C56C9" w:rsidTr="00861E99">
        <w:tc>
          <w:tcPr>
            <w:tcW w:w="2943" w:type="dxa"/>
            <w:vMerge w:val="restart"/>
          </w:tcPr>
          <w:p w:rsidR="00D06A06" w:rsidRPr="009C56C9" w:rsidRDefault="00D06A06" w:rsidP="008E119F">
            <w:pPr>
              <w:pStyle w:val="element"/>
            </w:pPr>
            <w:r w:rsidRPr="009C56C9">
              <w:t>2</w:t>
            </w:r>
            <w:r w:rsidRPr="009C56C9">
              <w:tab/>
              <w:t>Read and interpret a range of everyday paper based and digital texts of limited complexity to participate in the community</w:t>
            </w:r>
          </w:p>
        </w:tc>
        <w:tc>
          <w:tcPr>
            <w:tcW w:w="585" w:type="dxa"/>
            <w:gridSpan w:val="3"/>
          </w:tcPr>
          <w:p w:rsidR="00D06A06" w:rsidRPr="009C56C9" w:rsidRDefault="00D06A06" w:rsidP="008E119F">
            <w:pPr>
              <w:pStyle w:val="unittext"/>
            </w:pPr>
            <w:r w:rsidRPr="009C56C9">
              <w:t>2.1</w:t>
            </w:r>
          </w:p>
        </w:tc>
        <w:tc>
          <w:tcPr>
            <w:tcW w:w="5714" w:type="dxa"/>
          </w:tcPr>
          <w:p w:rsidR="00D06A06" w:rsidRPr="009C56C9" w:rsidRDefault="00D06A06" w:rsidP="008E119F">
            <w:pPr>
              <w:pStyle w:val="unittext"/>
            </w:pPr>
            <w:r w:rsidRPr="009C56C9">
              <w:t xml:space="preserve">Determine </w:t>
            </w:r>
            <w:r w:rsidRPr="009C56C9">
              <w:rPr>
                <w:b/>
                <w:i/>
              </w:rPr>
              <w:t>source</w:t>
            </w:r>
            <w:r w:rsidRPr="009C56C9">
              <w:t xml:space="preserve"> of texts </w:t>
            </w:r>
          </w:p>
        </w:tc>
      </w:tr>
      <w:tr w:rsidR="00D06A06" w:rsidRPr="009C56C9" w:rsidTr="00861E99">
        <w:tc>
          <w:tcPr>
            <w:tcW w:w="2943" w:type="dxa"/>
            <w:vMerge/>
          </w:tcPr>
          <w:p w:rsidR="00D06A06" w:rsidRPr="009C56C9" w:rsidRDefault="00D06A06" w:rsidP="008E119F"/>
        </w:tc>
        <w:tc>
          <w:tcPr>
            <w:tcW w:w="585" w:type="dxa"/>
            <w:gridSpan w:val="3"/>
          </w:tcPr>
          <w:p w:rsidR="00D06A06" w:rsidRPr="009C56C9" w:rsidRDefault="00D06A06" w:rsidP="008E119F">
            <w:pPr>
              <w:pStyle w:val="unittext"/>
            </w:pPr>
            <w:r w:rsidRPr="009C56C9">
              <w:t>2.2</w:t>
            </w:r>
          </w:p>
        </w:tc>
        <w:tc>
          <w:tcPr>
            <w:tcW w:w="5714" w:type="dxa"/>
          </w:tcPr>
          <w:p w:rsidR="00D06A06" w:rsidRPr="009C56C9" w:rsidRDefault="00D06A06" w:rsidP="008E119F">
            <w:pPr>
              <w:pStyle w:val="PC"/>
            </w:pPr>
            <w:r w:rsidRPr="009C56C9">
              <w:t xml:space="preserve">Predict the purpose of the texts </w:t>
            </w:r>
          </w:p>
        </w:tc>
      </w:tr>
      <w:tr w:rsidR="00D06A06" w:rsidRPr="009C56C9" w:rsidTr="00861E99">
        <w:tc>
          <w:tcPr>
            <w:tcW w:w="2943" w:type="dxa"/>
            <w:vMerge/>
          </w:tcPr>
          <w:p w:rsidR="00D06A06" w:rsidRPr="009C56C9" w:rsidRDefault="00D06A06" w:rsidP="008E119F"/>
        </w:tc>
        <w:tc>
          <w:tcPr>
            <w:tcW w:w="585" w:type="dxa"/>
            <w:gridSpan w:val="3"/>
          </w:tcPr>
          <w:p w:rsidR="00D06A06" w:rsidRPr="009C56C9" w:rsidRDefault="00D06A06" w:rsidP="008E119F">
            <w:pPr>
              <w:pStyle w:val="unittext"/>
            </w:pPr>
            <w:r w:rsidRPr="009C56C9">
              <w:t>2.3</w:t>
            </w:r>
          </w:p>
        </w:tc>
        <w:tc>
          <w:tcPr>
            <w:tcW w:w="5714" w:type="dxa"/>
          </w:tcPr>
          <w:p w:rsidR="00D06A06" w:rsidRPr="009C56C9" w:rsidRDefault="00D06A06" w:rsidP="008E119F">
            <w:pPr>
              <w:pStyle w:val="unittext"/>
            </w:pPr>
            <w:r w:rsidRPr="009C56C9">
              <w:t>Use a range of</w:t>
            </w:r>
            <w:r w:rsidRPr="009C56C9">
              <w:rPr>
                <w:b/>
                <w:i/>
              </w:rPr>
              <w:t xml:space="preserve"> strategies</w:t>
            </w:r>
            <w:r w:rsidRPr="009C56C9">
              <w:t xml:space="preserve"> </w:t>
            </w:r>
            <w:r w:rsidRPr="009C56C9">
              <w:rPr>
                <w:b/>
                <w:i/>
              </w:rPr>
              <w:t>to comprehend texts</w:t>
            </w:r>
          </w:p>
        </w:tc>
      </w:tr>
      <w:tr w:rsidR="00D06A06" w:rsidRPr="009C56C9" w:rsidTr="00861E99">
        <w:tc>
          <w:tcPr>
            <w:tcW w:w="2943" w:type="dxa"/>
            <w:vMerge/>
          </w:tcPr>
          <w:p w:rsidR="00D06A06" w:rsidRPr="009C56C9" w:rsidRDefault="00D06A06" w:rsidP="008E119F"/>
        </w:tc>
        <w:tc>
          <w:tcPr>
            <w:tcW w:w="585" w:type="dxa"/>
            <w:gridSpan w:val="3"/>
          </w:tcPr>
          <w:p w:rsidR="00D06A06" w:rsidRPr="009C56C9" w:rsidRDefault="00D06A06" w:rsidP="008E119F">
            <w:pPr>
              <w:pStyle w:val="unittext"/>
            </w:pPr>
            <w:r w:rsidRPr="009C56C9">
              <w:t>2.4</w:t>
            </w:r>
          </w:p>
        </w:tc>
        <w:tc>
          <w:tcPr>
            <w:tcW w:w="5714" w:type="dxa"/>
          </w:tcPr>
          <w:p w:rsidR="00D06A06" w:rsidRPr="009C56C9" w:rsidRDefault="00D06A06" w:rsidP="008E119F">
            <w:pPr>
              <w:pStyle w:val="unittext"/>
            </w:pPr>
            <w:r w:rsidRPr="009C56C9">
              <w:t xml:space="preserve">Identify and interpret main ideas in the texts </w:t>
            </w:r>
          </w:p>
        </w:tc>
      </w:tr>
      <w:tr w:rsidR="00D06A06" w:rsidRPr="009C56C9" w:rsidTr="00861E99">
        <w:tc>
          <w:tcPr>
            <w:tcW w:w="2943" w:type="dxa"/>
            <w:vMerge/>
          </w:tcPr>
          <w:p w:rsidR="00D06A06" w:rsidRPr="009C56C9" w:rsidRDefault="00D06A06" w:rsidP="008E119F"/>
        </w:tc>
        <w:tc>
          <w:tcPr>
            <w:tcW w:w="585" w:type="dxa"/>
            <w:gridSpan w:val="3"/>
          </w:tcPr>
          <w:p w:rsidR="00D06A06" w:rsidRPr="009C56C9" w:rsidRDefault="00D06A06" w:rsidP="008E119F">
            <w:pPr>
              <w:pStyle w:val="unittext"/>
            </w:pPr>
            <w:r w:rsidRPr="009C56C9">
              <w:t>2.5</w:t>
            </w:r>
          </w:p>
        </w:tc>
        <w:tc>
          <w:tcPr>
            <w:tcW w:w="5714" w:type="dxa"/>
          </w:tcPr>
          <w:p w:rsidR="00D06A06" w:rsidRPr="009C56C9" w:rsidRDefault="00D06A06" w:rsidP="008E119F">
            <w:pPr>
              <w:pStyle w:val="unittext"/>
            </w:pPr>
            <w:r w:rsidRPr="009C56C9">
              <w:t xml:space="preserve">Identify supporting information </w:t>
            </w:r>
          </w:p>
        </w:tc>
      </w:tr>
      <w:tr w:rsidR="00D06A06" w:rsidRPr="009C56C9" w:rsidTr="00861E99">
        <w:tc>
          <w:tcPr>
            <w:tcW w:w="2943" w:type="dxa"/>
          </w:tcPr>
          <w:p w:rsidR="00D06A06" w:rsidRPr="009C56C9" w:rsidRDefault="00D06A06" w:rsidP="008E119F">
            <w:pPr>
              <w:pStyle w:val="spacer"/>
            </w:pPr>
          </w:p>
        </w:tc>
        <w:tc>
          <w:tcPr>
            <w:tcW w:w="6299" w:type="dxa"/>
            <w:gridSpan w:val="4"/>
          </w:tcPr>
          <w:p w:rsidR="00D06A06" w:rsidRPr="009C56C9" w:rsidRDefault="00D06A06" w:rsidP="008E119F">
            <w:pPr>
              <w:pStyle w:val="spacer"/>
            </w:pPr>
          </w:p>
        </w:tc>
      </w:tr>
      <w:tr w:rsidR="00D06A06" w:rsidRPr="009C56C9" w:rsidTr="00861E99">
        <w:tc>
          <w:tcPr>
            <w:tcW w:w="2943" w:type="dxa"/>
            <w:vMerge w:val="restart"/>
          </w:tcPr>
          <w:p w:rsidR="00D06A06" w:rsidRPr="009C56C9" w:rsidRDefault="00D06A06" w:rsidP="008E119F">
            <w:pPr>
              <w:pStyle w:val="element"/>
            </w:pPr>
            <w:r w:rsidRPr="009C56C9">
              <w:t>3</w:t>
            </w:r>
            <w:r w:rsidRPr="009C56C9">
              <w:tab/>
              <w:t>Evaluate a range of everyday paper based and digital texts of limited complexity to participate in the community</w:t>
            </w:r>
          </w:p>
        </w:tc>
        <w:tc>
          <w:tcPr>
            <w:tcW w:w="570" w:type="dxa"/>
            <w:gridSpan w:val="2"/>
          </w:tcPr>
          <w:p w:rsidR="00D06A06" w:rsidRPr="009C56C9" w:rsidRDefault="00D06A06" w:rsidP="008E119F">
            <w:pPr>
              <w:pStyle w:val="unittext"/>
            </w:pPr>
            <w:r w:rsidRPr="009C56C9">
              <w:t>3.1</w:t>
            </w:r>
          </w:p>
        </w:tc>
        <w:tc>
          <w:tcPr>
            <w:tcW w:w="5729" w:type="dxa"/>
            <w:gridSpan w:val="2"/>
          </w:tcPr>
          <w:p w:rsidR="00D06A06" w:rsidRPr="009C56C9" w:rsidRDefault="00D06A06" w:rsidP="008E119F">
            <w:pPr>
              <w:pStyle w:val="unittext"/>
            </w:pPr>
            <w:r w:rsidRPr="009C56C9">
              <w:t>Apply a limited range of</w:t>
            </w:r>
            <w:r w:rsidRPr="009C56C9">
              <w:rPr>
                <w:b/>
                <w:i/>
              </w:rPr>
              <w:t xml:space="preserve"> strategies</w:t>
            </w:r>
            <w:r w:rsidRPr="009C56C9">
              <w:t xml:space="preserve"> </w:t>
            </w:r>
            <w:r w:rsidRPr="009C56C9">
              <w:rPr>
                <w:b/>
                <w:i/>
              </w:rPr>
              <w:t>to analyse texts</w:t>
            </w:r>
          </w:p>
        </w:tc>
      </w:tr>
      <w:tr w:rsidR="00D06A06" w:rsidRPr="009C56C9" w:rsidTr="00861E99">
        <w:tc>
          <w:tcPr>
            <w:tcW w:w="2943" w:type="dxa"/>
            <w:vMerge/>
          </w:tcPr>
          <w:p w:rsidR="00D06A06" w:rsidRPr="009C56C9" w:rsidRDefault="00D06A06" w:rsidP="008E119F"/>
        </w:tc>
        <w:tc>
          <w:tcPr>
            <w:tcW w:w="570" w:type="dxa"/>
            <w:gridSpan w:val="2"/>
          </w:tcPr>
          <w:p w:rsidR="00D06A06" w:rsidRPr="009C56C9" w:rsidRDefault="00D06A06" w:rsidP="008E119F">
            <w:pPr>
              <w:pStyle w:val="unittext"/>
            </w:pPr>
            <w:r w:rsidRPr="009C56C9">
              <w:t>3.2</w:t>
            </w:r>
          </w:p>
        </w:tc>
        <w:tc>
          <w:tcPr>
            <w:tcW w:w="5729" w:type="dxa"/>
            <w:gridSpan w:val="2"/>
          </w:tcPr>
          <w:p w:rsidR="00D06A06" w:rsidRPr="009C56C9" w:rsidRDefault="00D06A06" w:rsidP="008E119F">
            <w:pPr>
              <w:pStyle w:val="unittext"/>
            </w:pPr>
            <w:r w:rsidRPr="009C56C9">
              <w:t xml:space="preserve">Evaluate the </w:t>
            </w:r>
            <w:r w:rsidRPr="009C56C9">
              <w:rPr>
                <w:b/>
                <w:i/>
              </w:rPr>
              <w:t>effectivenes</w:t>
            </w:r>
            <w:r w:rsidRPr="009C56C9">
              <w:t xml:space="preserve">s of the text in terms of meeting its purpose </w:t>
            </w:r>
          </w:p>
        </w:tc>
      </w:tr>
      <w:tr w:rsidR="00D06A06" w:rsidRPr="009C56C9" w:rsidTr="00861E99">
        <w:tc>
          <w:tcPr>
            <w:tcW w:w="2943" w:type="dxa"/>
          </w:tcPr>
          <w:p w:rsidR="00D06A06" w:rsidRPr="009C56C9" w:rsidRDefault="00D06A06" w:rsidP="008E119F">
            <w:pPr>
              <w:pStyle w:val="spacer"/>
            </w:pPr>
          </w:p>
        </w:tc>
        <w:tc>
          <w:tcPr>
            <w:tcW w:w="6299" w:type="dxa"/>
            <w:gridSpan w:val="4"/>
          </w:tcPr>
          <w:p w:rsidR="00D06A06" w:rsidRPr="009C56C9" w:rsidRDefault="00D06A06" w:rsidP="008E119F">
            <w:pPr>
              <w:pStyle w:val="spacer"/>
            </w:pPr>
          </w:p>
        </w:tc>
      </w:tr>
      <w:tr w:rsidR="00D06A06" w:rsidRPr="009C56C9" w:rsidTr="00861E99">
        <w:tc>
          <w:tcPr>
            <w:tcW w:w="9242" w:type="dxa"/>
            <w:gridSpan w:val="5"/>
          </w:tcPr>
          <w:p w:rsidR="00D06A06" w:rsidRPr="009C56C9" w:rsidRDefault="00D06A06" w:rsidP="008E119F">
            <w:pPr>
              <w:pStyle w:val="Heading21"/>
            </w:pPr>
            <w:r w:rsidRPr="009C56C9">
              <w:t>Required Knowledge and Skills</w:t>
            </w:r>
          </w:p>
          <w:p w:rsidR="00D06A06" w:rsidRPr="009C56C9" w:rsidRDefault="00D06A06" w:rsidP="008E119F">
            <w:pPr>
              <w:pStyle w:val="text"/>
            </w:pPr>
            <w:r w:rsidRPr="009C56C9">
              <w:t>This describes the essential skills and knowledge and their level required for this unit.</w:t>
            </w:r>
          </w:p>
        </w:tc>
      </w:tr>
      <w:tr w:rsidR="00D06A06" w:rsidRPr="009C56C9" w:rsidTr="00861E99">
        <w:tc>
          <w:tcPr>
            <w:tcW w:w="9242" w:type="dxa"/>
            <w:gridSpan w:val="5"/>
          </w:tcPr>
          <w:p w:rsidR="00D06A06" w:rsidRPr="009C56C9" w:rsidRDefault="00D06A06" w:rsidP="008E119F">
            <w:pPr>
              <w:pStyle w:val="unittext"/>
            </w:pPr>
            <w:r w:rsidRPr="009C56C9">
              <w:t>Required Knowledge:</w:t>
            </w:r>
          </w:p>
          <w:p w:rsidR="00D06A06" w:rsidRPr="009C56C9" w:rsidRDefault="00D06A06" w:rsidP="00387B45">
            <w:pPr>
              <w:pStyle w:val="bullet"/>
              <w:numPr>
                <w:ilvl w:val="0"/>
                <w:numId w:val="10"/>
              </w:numPr>
              <w:ind w:left="284" w:hanging="284"/>
            </w:pPr>
            <w:r w:rsidRPr="009C56C9">
              <w:t>strategies used to analyse texts to identify their usefulness</w:t>
            </w:r>
          </w:p>
          <w:p w:rsidR="00D06A06" w:rsidRPr="009C56C9" w:rsidRDefault="00D06A06" w:rsidP="00387B45">
            <w:pPr>
              <w:pStyle w:val="bullet"/>
              <w:numPr>
                <w:ilvl w:val="0"/>
                <w:numId w:val="10"/>
              </w:numPr>
              <w:ind w:left="284" w:hanging="284"/>
            </w:pPr>
            <w:r w:rsidRPr="009C56C9">
              <w:t>strategies used in texts to achieve purpose and convey information and opinion</w:t>
            </w:r>
          </w:p>
          <w:p w:rsidR="00D06A06" w:rsidRPr="009C56C9" w:rsidRDefault="00D06A06" w:rsidP="00387B45">
            <w:pPr>
              <w:pStyle w:val="bullet"/>
              <w:numPr>
                <w:ilvl w:val="0"/>
                <w:numId w:val="10"/>
              </w:numPr>
              <w:ind w:left="284" w:hanging="284"/>
            </w:pPr>
            <w:r w:rsidRPr="009C56C9">
              <w:t>relationship between source of text and validity of information</w:t>
            </w:r>
          </w:p>
          <w:p w:rsidR="00D06A06" w:rsidRPr="009C56C9" w:rsidRDefault="00D06A06" w:rsidP="00387B45">
            <w:pPr>
              <w:pStyle w:val="bullet"/>
              <w:numPr>
                <w:ilvl w:val="0"/>
                <w:numId w:val="10"/>
              </w:numPr>
              <w:ind w:left="284" w:hanging="284"/>
            </w:pPr>
            <w:r w:rsidRPr="009C56C9">
              <w:t xml:space="preserve">texts have different audiences and different purposes </w:t>
            </w:r>
          </w:p>
          <w:p w:rsidR="00D06A06" w:rsidRPr="009C56C9" w:rsidRDefault="00D06A06" w:rsidP="00387B45">
            <w:pPr>
              <w:pStyle w:val="bullet"/>
              <w:numPr>
                <w:ilvl w:val="0"/>
                <w:numId w:val="10"/>
              </w:numPr>
              <w:ind w:left="284" w:hanging="284"/>
            </w:pPr>
            <w:r w:rsidRPr="009C56C9">
              <w:t>information can be accessed and represented in a number of ways including digitally</w:t>
            </w:r>
          </w:p>
          <w:p w:rsidR="00D06A06" w:rsidRPr="009C56C9" w:rsidRDefault="00D06A06" w:rsidP="008E119F">
            <w:pPr>
              <w:pStyle w:val="unittext"/>
            </w:pPr>
            <w:r w:rsidRPr="009C56C9">
              <w:t>Required Skills:</w:t>
            </w:r>
          </w:p>
          <w:p w:rsidR="00D06A06" w:rsidRPr="009C56C9" w:rsidRDefault="00D06A06" w:rsidP="00387B45">
            <w:pPr>
              <w:pStyle w:val="bullet"/>
              <w:numPr>
                <w:ilvl w:val="0"/>
                <w:numId w:val="10"/>
              </w:numPr>
              <w:ind w:left="284" w:hanging="284"/>
            </w:pPr>
            <w:r w:rsidRPr="009C56C9">
              <w:t>problem solving skills to:</w:t>
            </w:r>
          </w:p>
          <w:p w:rsidR="00D06A06" w:rsidRPr="009C56C9" w:rsidRDefault="00D06A06" w:rsidP="005B635A">
            <w:pPr>
              <w:pStyle w:val="endash"/>
            </w:pPr>
            <w:r w:rsidRPr="009C56C9">
              <w:t xml:space="preserve"> interpret basic structural conventions of text su</w:t>
            </w:r>
            <w:r w:rsidR="00D421C6">
              <w:t>ch as sequencing of information and</w:t>
            </w:r>
            <w:r w:rsidRPr="009C56C9">
              <w:t xml:space="preserve"> identification followed by description</w:t>
            </w:r>
          </w:p>
          <w:p w:rsidR="00D06A06" w:rsidRPr="009C56C9" w:rsidRDefault="00D06A06" w:rsidP="005B635A">
            <w:pPr>
              <w:pStyle w:val="endash"/>
            </w:pPr>
            <w:r w:rsidRPr="009C56C9">
              <w:t>draw on a range of de-coding and meaning-making strategies to make sense of text</w:t>
            </w:r>
          </w:p>
          <w:p w:rsidR="00D06A06" w:rsidRPr="009C56C9" w:rsidRDefault="00D06A06" w:rsidP="005B635A">
            <w:pPr>
              <w:pStyle w:val="endash"/>
            </w:pPr>
            <w:r w:rsidRPr="009C56C9">
              <w:t>draw on prior knowledge to make sense of text</w:t>
            </w:r>
          </w:p>
          <w:p w:rsidR="00D06A06" w:rsidRPr="009C56C9" w:rsidRDefault="00D06A06" w:rsidP="005B635A">
            <w:pPr>
              <w:pStyle w:val="endash"/>
            </w:pPr>
            <w:r w:rsidRPr="009C56C9">
              <w:t>distinguish fact from opinion</w:t>
            </w:r>
          </w:p>
          <w:p w:rsidR="00D06A06" w:rsidRPr="009C56C9" w:rsidRDefault="00D06A06" w:rsidP="00387B45">
            <w:pPr>
              <w:pStyle w:val="bullet"/>
              <w:numPr>
                <w:ilvl w:val="0"/>
                <w:numId w:val="10"/>
              </w:numPr>
              <w:ind w:left="284" w:hanging="284"/>
            </w:pPr>
            <w:r w:rsidRPr="009C56C9">
              <w:t xml:space="preserve">oral communication skills to convey information about community related texts including an opinion about their effectiveness </w:t>
            </w:r>
          </w:p>
          <w:p w:rsidR="00D06A06" w:rsidRPr="009C56C9" w:rsidRDefault="00D06A06" w:rsidP="00387B45">
            <w:pPr>
              <w:pStyle w:val="bullet"/>
              <w:numPr>
                <w:ilvl w:val="0"/>
                <w:numId w:val="10"/>
              </w:numPr>
              <w:ind w:left="284" w:hanging="284"/>
            </w:pPr>
            <w:r w:rsidRPr="009C56C9">
              <w:t>technology skills to access and navigate screen based digital text to locate and interpret work related information of limited complexity</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9242" w:type="dxa"/>
            <w:gridSpan w:val="5"/>
          </w:tcPr>
          <w:p w:rsidR="00D06A06" w:rsidRPr="009C56C9" w:rsidRDefault="00D06A06" w:rsidP="008E119F">
            <w:pPr>
              <w:pStyle w:val="Heading21"/>
            </w:pPr>
            <w:r w:rsidRPr="009C56C9">
              <w:lastRenderedPageBreak/>
              <w:t>Range Statement</w:t>
            </w:r>
          </w:p>
          <w:p w:rsidR="00D06A06" w:rsidRPr="009C56C9" w:rsidRDefault="00D06A06" w:rsidP="008E119F">
            <w:pPr>
              <w:pStyle w:val="text"/>
            </w:pPr>
            <w:r w:rsidRPr="009C56C9">
              <w:t xml:space="preserve">The Range Statement relates to the unit of competency as a whole. It allows for different work environments and situations that may affect performance.  Bold / italicised wording in the Performance Criteria is detailed below.  </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Pr>
                <w:b/>
                <w:i/>
              </w:rPr>
              <w:t>T</w:t>
            </w:r>
            <w:r w:rsidRPr="009C56C9">
              <w:rPr>
                <w:b/>
                <w:i/>
              </w:rPr>
              <w:t>exts of limited complexity</w:t>
            </w:r>
            <w:r w:rsidRPr="009C56C9">
              <w:t xml:space="preserve"> may include:</w:t>
            </w:r>
          </w:p>
          <w:p w:rsidR="00D06A06" w:rsidRPr="009C56C9" w:rsidRDefault="00D06A06" w:rsidP="008E119F">
            <w:pPr>
              <w:rPr>
                <w:rFonts w:ascii="Times New Roman" w:hAnsi="Times New Roman"/>
                <w:i/>
                <w:sz w:val="24"/>
              </w:rPr>
            </w:pPr>
          </w:p>
          <w:p w:rsidR="00D06A06" w:rsidRPr="009C56C9" w:rsidRDefault="00D06A06" w:rsidP="008E119F">
            <w:pPr>
              <w:rPr>
                <w:rFonts w:ascii="Times New Roman" w:hAnsi="Times New Roman"/>
                <w:i/>
                <w:sz w:val="24"/>
              </w:rPr>
            </w:pPr>
          </w:p>
        </w:tc>
        <w:tc>
          <w:tcPr>
            <w:tcW w:w="5873" w:type="dxa"/>
            <w:gridSpan w:val="3"/>
          </w:tcPr>
          <w:p w:rsidR="00D06A06" w:rsidRPr="009C56C9" w:rsidRDefault="00D06A06" w:rsidP="00387B45">
            <w:pPr>
              <w:pStyle w:val="bullet"/>
              <w:numPr>
                <w:ilvl w:val="0"/>
                <w:numId w:val="10"/>
              </w:numPr>
              <w:ind w:left="284" w:hanging="284"/>
            </w:pPr>
            <w:r w:rsidRPr="009C56C9">
              <w:t>longer texts such as digital, printed, handwritten and visual texts which require integration of a number of ideas and pieces of information:</w:t>
            </w:r>
          </w:p>
          <w:p w:rsidR="00D06A06" w:rsidRPr="009C56C9" w:rsidRDefault="00D06A06" w:rsidP="005B635A">
            <w:pPr>
              <w:pStyle w:val="endash"/>
            </w:pPr>
            <w:r w:rsidRPr="009C56C9">
              <w:t>informative texts such as brochures, community newsletters or notices, local newspaper articles of limited complexity about familiar matters supported by headlines, visual materials</w:t>
            </w:r>
          </w:p>
          <w:p w:rsidR="00D06A06" w:rsidRPr="009C56C9" w:rsidRDefault="00D06A06" w:rsidP="005B635A">
            <w:pPr>
              <w:pStyle w:val="endash"/>
            </w:pPr>
            <w:r w:rsidRPr="009C56C9">
              <w:t>persuasive texts such as advertisements, leaflets about community matters, political advertisements</w:t>
            </w:r>
          </w:p>
          <w:p w:rsidR="00D06A06" w:rsidRPr="009C56C9" w:rsidRDefault="00D06A06" w:rsidP="005B635A">
            <w:pPr>
              <w:pStyle w:val="endash"/>
            </w:pPr>
            <w:r w:rsidRPr="009C56C9">
              <w:t>transactional texts such as letters from government or other  community organisations</w:t>
            </w:r>
          </w:p>
          <w:p w:rsidR="00D06A06" w:rsidRPr="009C56C9" w:rsidRDefault="00D06A06" w:rsidP="005B635A">
            <w:pPr>
              <w:pStyle w:val="endash"/>
            </w:pPr>
            <w:r w:rsidRPr="009C56C9">
              <w:t xml:space="preserve">formatted texts such as surveys on everyday community matters ,or those requiring biographical data for community participation such as membership of an organisation </w:t>
            </w:r>
          </w:p>
          <w:p w:rsidR="00D06A06" w:rsidRPr="009C56C9" w:rsidRDefault="00D06A06" w:rsidP="005B635A">
            <w:pPr>
              <w:pStyle w:val="endash"/>
            </w:pPr>
            <w:r w:rsidRPr="009C56C9">
              <w:t>procedural texts such as instructions to use public transport ticketing machines</w:t>
            </w:r>
          </w:p>
          <w:p w:rsidR="00D06A06" w:rsidRPr="009C56C9" w:rsidRDefault="00D06A06" w:rsidP="005B635A">
            <w:pPr>
              <w:pStyle w:val="endash"/>
            </w:pPr>
            <w:r w:rsidRPr="009C56C9">
              <w:t>visual texts such as posters, graffiti, advertisements for community events, maps of local areas of interest</w:t>
            </w:r>
          </w:p>
          <w:p w:rsidR="00D06A06" w:rsidRPr="009C56C9" w:rsidRDefault="00D06A06" w:rsidP="005B635A">
            <w:pPr>
              <w:pStyle w:val="endash"/>
            </w:pPr>
            <w:r w:rsidRPr="009C56C9">
              <w:t>messages</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sidRPr="009C56C9">
              <w:rPr>
                <w:b/>
                <w:i/>
              </w:rPr>
              <w:t xml:space="preserve">Features of texts </w:t>
            </w:r>
            <w:r w:rsidRPr="009C56C9">
              <w:t>include:</w:t>
            </w:r>
          </w:p>
        </w:tc>
        <w:tc>
          <w:tcPr>
            <w:tcW w:w="5873" w:type="dxa"/>
            <w:gridSpan w:val="3"/>
          </w:tcPr>
          <w:p w:rsidR="00D06A06" w:rsidRPr="009C56C9" w:rsidRDefault="00D06A06" w:rsidP="00387B45">
            <w:pPr>
              <w:pStyle w:val="bullet"/>
              <w:numPr>
                <w:ilvl w:val="0"/>
                <w:numId w:val="10"/>
              </w:numPr>
              <w:ind w:left="284" w:hanging="284"/>
            </w:pPr>
            <w:r w:rsidRPr="009C56C9">
              <w:t>text structures that are clearly structured and incorporate a number of ideas and include some embedded information and abstraction:</w:t>
            </w:r>
          </w:p>
          <w:p w:rsidR="00D06A06" w:rsidRPr="009C56C9" w:rsidRDefault="00D06A06" w:rsidP="005B635A">
            <w:pPr>
              <w:pStyle w:val="endash"/>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rsidR="00D06A06" w:rsidRPr="009C56C9" w:rsidRDefault="00D06A06" w:rsidP="005B635A">
            <w:pPr>
              <w:pStyle w:val="endash"/>
              <w:rPr>
                <w:i/>
              </w:rPr>
            </w:pPr>
            <w:r w:rsidRPr="009C56C9">
              <w:t>informative texts which use impersonal tones and headings and might follow a standard format such as general statement, factual description, conclusion</w:t>
            </w:r>
          </w:p>
          <w:p w:rsidR="00D06A06" w:rsidRPr="009C56C9" w:rsidRDefault="00D06A06" w:rsidP="005B635A">
            <w:pPr>
              <w:pStyle w:val="endash"/>
            </w:pPr>
            <w:r w:rsidRPr="009C56C9">
              <w:t>transactional texts with formal opening, statement of purpose, details, request, action required, formal close</w:t>
            </w:r>
          </w:p>
          <w:p w:rsidR="00D06A06" w:rsidRPr="009C56C9" w:rsidRDefault="00D06A06" w:rsidP="005B635A">
            <w:pPr>
              <w:pStyle w:val="endash"/>
            </w:pPr>
            <w:r w:rsidRPr="009C56C9">
              <w:t>procedural texts with a series of sequential steps required to achieve goals; icons; text supported by diagrams</w:t>
            </w:r>
          </w:p>
          <w:p w:rsidR="00D06A06" w:rsidRPr="009C56C9" w:rsidRDefault="00D06A06" w:rsidP="005B635A">
            <w:pPr>
              <w:pStyle w:val="endash"/>
              <w:rPr>
                <w:i/>
              </w:rPr>
            </w:pPr>
            <w:r w:rsidRPr="009C56C9">
              <w:t>explicit navigation features such as headings, table of contents, site map/ menus</w:t>
            </w:r>
          </w:p>
          <w:p w:rsidR="00D06A06" w:rsidRPr="009C56C9" w:rsidRDefault="00D06A06" w:rsidP="005B635A">
            <w:pPr>
              <w:pStyle w:val="endash"/>
            </w:pPr>
            <w:r w:rsidRPr="009C56C9">
              <w:t>information which summarises data formatted into a table or chart</w:t>
            </w:r>
          </w:p>
          <w:p w:rsidR="00D06A06" w:rsidRPr="009C56C9" w:rsidRDefault="00D06A06" w:rsidP="00387B45">
            <w:pPr>
              <w:pStyle w:val="bullet"/>
              <w:numPr>
                <w:ilvl w:val="0"/>
                <w:numId w:val="10"/>
              </w:numPr>
              <w:ind w:left="284" w:hanging="284"/>
            </w:pPr>
            <w:r w:rsidRPr="009C56C9">
              <w:t>sentences:</w:t>
            </w:r>
          </w:p>
          <w:p w:rsidR="00D06A06" w:rsidRPr="009C56C9" w:rsidRDefault="00D06A06" w:rsidP="005B635A">
            <w:pPr>
              <w:pStyle w:val="endash"/>
              <w:rPr>
                <w:i/>
              </w:rPr>
            </w:pPr>
            <w:r w:rsidRPr="009C56C9">
              <w:t>complex and compound sentences with simple verb tenses and routine word order patterns</w:t>
            </w:r>
          </w:p>
          <w:p w:rsidR="00D06A06" w:rsidRPr="009C56C9" w:rsidRDefault="00D06A06" w:rsidP="005B635A">
            <w:pPr>
              <w:pStyle w:val="endash"/>
              <w:rPr>
                <w:i/>
              </w:rPr>
            </w:pPr>
            <w:r w:rsidRPr="009C56C9">
              <w:lastRenderedPageBreak/>
              <w:t>devices used to refer to words or phrases used in previous clauses/sentences</w:t>
            </w:r>
          </w:p>
          <w:p w:rsidR="00D06A06" w:rsidRPr="009C56C9" w:rsidRDefault="00D06A06" w:rsidP="005B635A">
            <w:pPr>
              <w:pStyle w:val="endash"/>
            </w:pPr>
            <w:r w:rsidRPr="009C56C9">
              <w:t>dependent clauses introduced by words such as although, when, while, if</w:t>
            </w:r>
          </w:p>
          <w:p w:rsidR="00D06A06" w:rsidRPr="009C56C9" w:rsidRDefault="00D06A06" w:rsidP="00387B45">
            <w:pPr>
              <w:pStyle w:val="bullet"/>
              <w:numPr>
                <w:ilvl w:val="0"/>
                <w:numId w:val="10"/>
              </w:numPr>
              <w:ind w:left="284" w:hanging="284"/>
            </w:pPr>
            <w:r w:rsidRPr="009C56C9">
              <w:t>familiar words / phrases/ abbreviations:</w:t>
            </w:r>
          </w:p>
          <w:p w:rsidR="00D06A06" w:rsidRPr="009C56C9" w:rsidRDefault="00D06A06" w:rsidP="005B635A">
            <w:pPr>
              <w:pStyle w:val="endash"/>
            </w:pPr>
            <w:r w:rsidRPr="009C56C9">
              <w:t>place-related information (community venues, government service offices, educational facilities, recreation and leisure facilities)</w:t>
            </w:r>
          </w:p>
          <w:p w:rsidR="00D06A06" w:rsidRPr="009C56C9" w:rsidRDefault="00D06A06" w:rsidP="005B635A">
            <w:pPr>
              <w:pStyle w:val="endash"/>
            </w:pPr>
            <w:r w:rsidRPr="009C56C9">
              <w:t>time-related information (starting times of events, appointments)</w:t>
            </w:r>
          </w:p>
          <w:p w:rsidR="00D06A06" w:rsidRPr="009C56C9" w:rsidRDefault="00D06A06" w:rsidP="005B635A">
            <w:pPr>
              <w:pStyle w:val="endash"/>
            </w:pPr>
            <w:r w:rsidRPr="009C56C9">
              <w:t>those associated with personally relevant, recreation and leisure activities</w:t>
            </w:r>
          </w:p>
          <w:p w:rsidR="00D06A06" w:rsidRPr="009C56C9" w:rsidRDefault="00D06A06" w:rsidP="005B635A">
            <w:pPr>
              <w:pStyle w:val="endash"/>
            </w:pPr>
            <w:r w:rsidRPr="009C56C9">
              <w:t>vocabulary related to community environment</w:t>
            </w:r>
          </w:p>
          <w:p w:rsidR="00D06A06" w:rsidRPr="009C56C9" w:rsidRDefault="00D06A06" w:rsidP="005B635A">
            <w:pPr>
              <w:pStyle w:val="endash"/>
            </w:pPr>
            <w:r w:rsidRPr="009C56C9">
              <w:t>common idioms</w:t>
            </w:r>
          </w:p>
          <w:p w:rsidR="00D06A06" w:rsidRPr="009C56C9" w:rsidRDefault="00D06A06" w:rsidP="00387B45">
            <w:pPr>
              <w:pStyle w:val="bullet"/>
              <w:numPr>
                <w:ilvl w:val="0"/>
                <w:numId w:val="10"/>
              </w:numPr>
              <w:ind w:left="284" w:hanging="284"/>
            </w:pPr>
            <w:r w:rsidRPr="009C56C9">
              <w:t>numbers as whole numbers, fractions, decimals, and percentages:</w:t>
            </w:r>
          </w:p>
          <w:p w:rsidR="00D06A06" w:rsidRPr="009C56C9" w:rsidRDefault="00D06A06" w:rsidP="005B635A">
            <w:pPr>
              <w:pStyle w:val="endash"/>
            </w:pPr>
            <w:r w:rsidRPr="009C56C9">
              <w:t xml:space="preserve">measures such as, distance, and time, </w:t>
            </w:r>
          </w:p>
          <w:p w:rsidR="00D06A06" w:rsidRPr="009C56C9" w:rsidRDefault="00D06A06" w:rsidP="005B635A">
            <w:pPr>
              <w:pStyle w:val="endash"/>
            </w:pPr>
            <w:r w:rsidRPr="009C56C9">
              <w:t>connected with money such as comparative costs of community events, changes in benefits, alternative travel arrangements</w:t>
            </w:r>
          </w:p>
          <w:p w:rsidR="00D06A06" w:rsidRPr="009C56C9" w:rsidRDefault="00D06A06" w:rsidP="00387B45">
            <w:pPr>
              <w:pStyle w:val="bullet"/>
              <w:numPr>
                <w:ilvl w:val="0"/>
                <w:numId w:val="10"/>
              </w:numPr>
              <w:ind w:left="284" w:hanging="284"/>
            </w:pPr>
            <w:r w:rsidRPr="009C56C9">
              <w:t>well-known visuals, symbols and logos:</w:t>
            </w:r>
          </w:p>
          <w:p w:rsidR="00D06A06" w:rsidRPr="009C56C9" w:rsidRDefault="00D06A06" w:rsidP="005B635A">
            <w:pPr>
              <w:pStyle w:val="endash"/>
            </w:pPr>
            <w:r w:rsidRPr="009C56C9">
              <w:t xml:space="preserve">electronic or paper based map of local area community and public facilities </w:t>
            </w:r>
          </w:p>
          <w:p w:rsidR="00D06A06" w:rsidRPr="009C56C9" w:rsidRDefault="00D06A06" w:rsidP="005B635A">
            <w:pPr>
              <w:pStyle w:val="endash"/>
            </w:pPr>
            <w:r w:rsidRPr="009C56C9">
              <w:t>names/logos of service providers</w:t>
            </w:r>
          </w:p>
          <w:p w:rsidR="00D06A06" w:rsidRPr="009C56C9" w:rsidRDefault="00D06A06" w:rsidP="005B635A">
            <w:pPr>
              <w:pStyle w:val="endash"/>
            </w:pPr>
            <w:r w:rsidRPr="009C56C9">
              <w:t xml:space="preserve">retail outlets </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sidRPr="009C56C9">
              <w:rPr>
                <w:b/>
                <w:i/>
              </w:rPr>
              <w:t>Sources of text</w:t>
            </w:r>
            <w:r w:rsidRPr="009C56C9">
              <w:t xml:space="preserve"> may include:</w:t>
            </w:r>
          </w:p>
        </w:tc>
        <w:tc>
          <w:tcPr>
            <w:tcW w:w="5873" w:type="dxa"/>
            <w:gridSpan w:val="3"/>
          </w:tcPr>
          <w:p w:rsidR="00D06A06" w:rsidRPr="009C56C9" w:rsidRDefault="00D06A06" w:rsidP="00387B45">
            <w:pPr>
              <w:pStyle w:val="bullet"/>
              <w:numPr>
                <w:ilvl w:val="0"/>
                <w:numId w:val="10"/>
              </w:numPr>
              <w:ind w:left="284" w:hanging="284"/>
            </w:pPr>
            <w:r w:rsidRPr="009C56C9">
              <w:t>community group</w:t>
            </w:r>
          </w:p>
          <w:p w:rsidR="00D06A06" w:rsidRPr="009C56C9" w:rsidRDefault="00D06A06" w:rsidP="00387B45">
            <w:pPr>
              <w:pStyle w:val="bullet"/>
              <w:numPr>
                <w:ilvl w:val="0"/>
                <w:numId w:val="10"/>
              </w:numPr>
              <w:ind w:left="284" w:hanging="284"/>
            </w:pPr>
            <w:r w:rsidRPr="009C56C9">
              <w:t>government department</w:t>
            </w:r>
          </w:p>
          <w:p w:rsidR="00D06A06" w:rsidRPr="009C56C9" w:rsidRDefault="00D06A06" w:rsidP="00387B45">
            <w:pPr>
              <w:pStyle w:val="bullet"/>
              <w:numPr>
                <w:ilvl w:val="0"/>
                <w:numId w:val="10"/>
              </w:numPr>
              <w:ind w:left="284" w:hanging="284"/>
            </w:pPr>
            <w:r w:rsidRPr="009C56C9">
              <w:t>newspaper</w:t>
            </w:r>
          </w:p>
          <w:p w:rsidR="00D06A06" w:rsidRPr="009C56C9" w:rsidRDefault="00D06A06" w:rsidP="00387B45">
            <w:pPr>
              <w:pStyle w:val="bullet"/>
              <w:numPr>
                <w:ilvl w:val="0"/>
                <w:numId w:val="10"/>
              </w:numPr>
              <w:ind w:left="284" w:hanging="284"/>
            </w:pPr>
            <w:r w:rsidRPr="009C56C9">
              <w:t>advertising company</w:t>
            </w:r>
          </w:p>
          <w:p w:rsidR="00D06A06" w:rsidRPr="009C56C9" w:rsidRDefault="00D06A06" w:rsidP="00387B45">
            <w:pPr>
              <w:pStyle w:val="bullet"/>
              <w:numPr>
                <w:ilvl w:val="0"/>
                <w:numId w:val="10"/>
              </w:numPr>
              <w:ind w:left="284" w:hanging="284"/>
            </w:pPr>
            <w:r w:rsidRPr="009C56C9">
              <w:t>political party</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sidRPr="009C56C9">
              <w:rPr>
                <w:b/>
                <w:i/>
              </w:rPr>
              <w:t>Predictions</w:t>
            </w:r>
            <w:r w:rsidRPr="009C56C9">
              <w:t xml:space="preserve"> may be based on:</w:t>
            </w:r>
          </w:p>
        </w:tc>
        <w:tc>
          <w:tcPr>
            <w:tcW w:w="5873" w:type="dxa"/>
            <w:gridSpan w:val="3"/>
          </w:tcPr>
          <w:p w:rsidR="00D06A06" w:rsidRPr="009C56C9" w:rsidRDefault="00D06A06" w:rsidP="00387B45">
            <w:pPr>
              <w:pStyle w:val="bullet"/>
              <w:numPr>
                <w:ilvl w:val="0"/>
                <w:numId w:val="10"/>
              </w:numPr>
              <w:ind w:left="284" w:hanging="284"/>
            </w:pPr>
            <w:r w:rsidRPr="009C56C9">
              <w:t xml:space="preserve">prior knowledge of the context </w:t>
            </w:r>
          </w:p>
          <w:p w:rsidR="00D06A06" w:rsidRPr="009C56C9" w:rsidRDefault="00D06A06" w:rsidP="00387B45">
            <w:pPr>
              <w:pStyle w:val="bullet"/>
              <w:numPr>
                <w:ilvl w:val="0"/>
                <w:numId w:val="10"/>
              </w:numPr>
              <w:ind w:left="284" w:hanging="284"/>
            </w:pPr>
            <w:r w:rsidRPr="009C56C9">
              <w:t>personal experience</w:t>
            </w:r>
          </w:p>
          <w:p w:rsidR="00D06A06" w:rsidRPr="009C56C9" w:rsidRDefault="00D06A06" w:rsidP="00387B45">
            <w:pPr>
              <w:pStyle w:val="bullet"/>
              <w:numPr>
                <w:ilvl w:val="0"/>
                <w:numId w:val="10"/>
              </w:numPr>
              <w:ind w:left="284" w:hanging="284"/>
            </w:pPr>
            <w:r w:rsidRPr="009C56C9">
              <w:t xml:space="preserve">prior knowledge of aspects of the text </w:t>
            </w:r>
          </w:p>
          <w:p w:rsidR="00D06A06" w:rsidRPr="009C56C9" w:rsidRDefault="00D06A06" w:rsidP="00387B45">
            <w:pPr>
              <w:pStyle w:val="bullet"/>
              <w:numPr>
                <w:ilvl w:val="0"/>
                <w:numId w:val="10"/>
              </w:numPr>
              <w:ind w:left="284" w:hanging="284"/>
            </w:pPr>
            <w:r w:rsidRPr="009C56C9">
              <w:t>title / headings / headlines / home page</w:t>
            </w:r>
          </w:p>
          <w:p w:rsidR="00D06A06" w:rsidRPr="009C56C9" w:rsidRDefault="00D06A06" w:rsidP="00387B45">
            <w:pPr>
              <w:pStyle w:val="bullet"/>
              <w:numPr>
                <w:ilvl w:val="0"/>
                <w:numId w:val="10"/>
              </w:numPr>
              <w:ind w:left="284" w:hanging="284"/>
            </w:pPr>
            <w:r w:rsidRPr="009C56C9">
              <w:t>page layout</w:t>
            </w:r>
          </w:p>
          <w:p w:rsidR="00D06A06" w:rsidRPr="009C56C9" w:rsidRDefault="00D06A06" w:rsidP="00387B45">
            <w:pPr>
              <w:pStyle w:val="bullet"/>
              <w:numPr>
                <w:ilvl w:val="0"/>
                <w:numId w:val="10"/>
              </w:numPr>
              <w:ind w:left="284" w:hanging="284"/>
            </w:pPr>
            <w:r w:rsidRPr="009C56C9">
              <w:t>visuals</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Pr>
                <w:b/>
                <w:i/>
              </w:rPr>
              <w:t>S</w:t>
            </w:r>
            <w:r w:rsidRPr="009C56C9">
              <w:rPr>
                <w:b/>
                <w:i/>
              </w:rPr>
              <w:t>trategies to comprehend texts</w:t>
            </w:r>
            <w:r w:rsidRPr="009C56C9">
              <w:t xml:space="preserve"> may include:</w:t>
            </w:r>
          </w:p>
        </w:tc>
        <w:tc>
          <w:tcPr>
            <w:tcW w:w="5873" w:type="dxa"/>
            <w:gridSpan w:val="3"/>
          </w:tcPr>
          <w:p w:rsidR="00D06A06" w:rsidRPr="009C56C9" w:rsidRDefault="00D06A06" w:rsidP="00387B45">
            <w:pPr>
              <w:pStyle w:val="bullet"/>
              <w:numPr>
                <w:ilvl w:val="0"/>
                <w:numId w:val="10"/>
              </w:numPr>
              <w:ind w:left="284" w:hanging="284"/>
            </w:pPr>
            <w:r w:rsidRPr="009C56C9">
              <w:t>meaning-making strategies:</w:t>
            </w:r>
          </w:p>
          <w:p w:rsidR="00D06A06" w:rsidRPr="009C56C9" w:rsidRDefault="00D06A06" w:rsidP="005B635A">
            <w:pPr>
              <w:pStyle w:val="endash"/>
            </w:pPr>
            <w:r w:rsidRPr="009C56C9">
              <w:t>self-correction, re-reading, reading ahead, varying speed, reads aloud, creating questions, checking for accuracy of information by consulting other texts/people</w:t>
            </w:r>
          </w:p>
          <w:p w:rsidR="00D06A06" w:rsidRPr="009C56C9" w:rsidRDefault="00D06A06" w:rsidP="005B635A">
            <w:pPr>
              <w:pStyle w:val="endash"/>
            </w:pPr>
            <w:r w:rsidRPr="009C56C9">
              <w:lastRenderedPageBreak/>
              <w:t xml:space="preserve">relating separate pieces of information within a text, rather than treating them as separate units of information </w:t>
            </w:r>
          </w:p>
          <w:p w:rsidR="00D06A06" w:rsidRPr="009C56C9" w:rsidRDefault="00D06A06" w:rsidP="005B635A">
            <w:pPr>
              <w:pStyle w:val="endash"/>
            </w:pPr>
            <w:r w:rsidRPr="009C56C9">
              <w:t>predicting the meaning of unknown words by using surrounding words and visuals</w:t>
            </w:r>
          </w:p>
          <w:p w:rsidR="00D06A06" w:rsidRPr="009C56C9" w:rsidRDefault="00D06A06" w:rsidP="005B635A">
            <w:pPr>
              <w:pStyle w:val="endash"/>
            </w:pPr>
            <w:r w:rsidRPr="009C56C9">
              <w:t>recognising that use of vocabulary, style of writing, layout and graphic features vary according to purpose</w:t>
            </w:r>
          </w:p>
          <w:p w:rsidR="00D06A06" w:rsidRPr="009C56C9" w:rsidRDefault="00D06A06" w:rsidP="005B635A">
            <w:pPr>
              <w:pStyle w:val="endash"/>
            </w:pPr>
            <w:r w:rsidRPr="009C56C9">
              <w:t>drawing on a broad bank of words and phrases including those related to the immediate community or community of interest</w:t>
            </w:r>
          </w:p>
          <w:p w:rsidR="00D06A06" w:rsidRPr="009C56C9" w:rsidRDefault="00D06A06" w:rsidP="005B635A">
            <w:pPr>
              <w:pStyle w:val="endash"/>
            </w:pPr>
            <w:r w:rsidRPr="009C56C9">
              <w:t>recognising introductory phrases which indicate an opinion or a fact is being offered</w:t>
            </w:r>
          </w:p>
          <w:p w:rsidR="00D06A06" w:rsidRPr="009C56C9" w:rsidRDefault="00D06A06" w:rsidP="005B635A">
            <w:pPr>
              <w:pStyle w:val="endash"/>
            </w:pPr>
            <w:r w:rsidRPr="009C56C9">
              <w:t xml:space="preserve">clarifying intended meaning by varying speed when reading </w:t>
            </w:r>
          </w:p>
          <w:p w:rsidR="00D06A06" w:rsidRPr="009C56C9" w:rsidRDefault="00D06A06" w:rsidP="00387B45">
            <w:pPr>
              <w:pStyle w:val="bullet"/>
              <w:numPr>
                <w:ilvl w:val="0"/>
                <w:numId w:val="10"/>
              </w:numPr>
              <w:ind w:left="284" w:hanging="284"/>
            </w:pPr>
            <w:r w:rsidRPr="009C56C9">
              <w:t>de-coding strategies:</w:t>
            </w:r>
          </w:p>
          <w:p w:rsidR="00D06A06" w:rsidRPr="009C56C9" w:rsidRDefault="00D06A06" w:rsidP="005B635A">
            <w:pPr>
              <w:pStyle w:val="endash"/>
            </w:pPr>
            <w:r w:rsidRPr="009C56C9">
              <w:t>using a range of word identification strategies, including: phonic and visual letter patterns; syllabification; word origins; and background knowledge of text</w:t>
            </w:r>
          </w:p>
          <w:p w:rsidR="00D06A06" w:rsidRPr="009C56C9" w:rsidRDefault="00D06A06" w:rsidP="005B635A">
            <w:pPr>
              <w:pStyle w:val="endash"/>
            </w:pPr>
            <w:r w:rsidRPr="009C56C9">
              <w:t xml:space="preserve">using punctuation as an aid to understanding such as capitalisation, full stops, commas, exclamation marks, speech marks </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Pr>
                <w:b/>
                <w:i/>
              </w:rPr>
              <w:t>S</w:t>
            </w:r>
            <w:r w:rsidRPr="009C56C9">
              <w:rPr>
                <w:b/>
                <w:i/>
              </w:rPr>
              <w:t>trategies to analyse texts</w:t>
            </w:r>
            <w:r w:rsidRPr="009C56C9">
              <w:t xml:space="preserve"> may include:</w:t>
            </w:r>
          </w:p>
        </w:tc>
        <w:tc>
          <w:tcPr>
            <w:tcW w:w="5873" w:type="dxa"/>
            <w:gridSpan w:val="3"/>
          </w:tcPr>
          <w:p w:rsidR="00D06A06" w:rsidRPr="009C56C9" w:rsidRDefault="00D06A06" w:rsidP="00387B45">
            <w:pPr>
              <w:pStyle w:val="bullet"/>
              <w:numPr>
                <w:ilvl w:val="0"/>
                <w:numId w:val="10"/>
              </w:numPr>
              <w:ind w:left="284" w:hanging="284"/>
            </w:pPr>
            <w:r w:rsidRPr="009C56C9">
              <w:t>clarifying the intention of the writer</w:t>
            </w:r>
          </w:p>
          <w:p w:rsidR="00D06A06" w:rsidRPr="009C56C9" w:rsidRDefault="00D06A06" w:rsidP="00387B45">
            <w:pPr>
              <w:pStyle w:val="bullet"/>
              <w:numPr>
                <w:ilvl w:val="0"/>
                <w:numId w:val="10"/>
              </w:numPr>
              <w:ind w:left="284" w:hanging="284"/>
            </w:pPr>
            <w:r w:rsidRPr="009C56C9">
              <w:t>identifying key words and phrases critical to gaining meaning from the text</w:t>
            </w:r>
          </w:p>
          <w:p w:rsidR="00D06A06" w:rsidRPr="009C56C9" w:rsidRDefault="00D06A06" w:rsidP="00387B45">
            <w:pPr>
              <w:pStyle w:val="bullet"/>
              <w:numPr>
                <w:ilvl w:val="0"/>
                <w:numId w:val="10"/>
              </w:numPr>
              <w:ind w:left="284" w:hanging="284"/>
            </w:pPr>
            <w:r w:rsidRPr="009C56C9">
              <w:t xml:space="preserve">discussing effect of language choices on effectiveness of the text such as emotive and descriptive words, </w:t>
            </w:r>
          </w:p>
          <w:p w:rsidR="00D06A06" w:rsidRPr="009C56C9" w:rsidRDefault="00D06A06" w:rsidP="00387B45">
            <w:pPr>
              <w:pStyle w:val="bullet"/>
              <w:numPr>
                <w:ilvl w:val="0"/>
                <w:numId w:val="10"/>
              </w:numPr>
              <w:ind w:left="284" w:hanging="284"/>
            </w:pPr>
            <w:r w:rsidRPr="009C56C9">
              <w:t>commenting on the structure and content</w:t>
            </w:r>
          </w:p>
          <w:p w:rsidR="00D06A06" w:rsidRPr="009C56C9" w:rsidRDefault="00D06A06" w:rsidP="00387B45">
            <w:pPr>
              <w:pStyle w:val="bullet"/>
              <w:numPr>
                <w:ilvl w:val="0"/>
                <w:numId w:val="10"/>
              </w:numPr>
              <w:ind w:left="284" w:hanging="284"/>
            </w:pPr>
            <w:r w:rsidRPr="009C56C9">
              <w:t>expressing an opinion on the text such as how the text affected the reader, commenting on an aspect of the text</w:t>
            </w:r>
          </w:p>
          <w:p w:rsidR="00D06A06" w:rsidRPr="009C56C9" w:rsidRDefault="00D06A06" w:rsidP="00387B45">
            <w:pPr>
              <w:pStyle w:val="bullet"/>
              <w:numPr>
                <w:ilvl w:val="0"/>
                <w:numId w:val="10"/>
              </w:numPr>
              <w:ind w:left="284" w:hanging="284"/>
            </w:pPr>
            <w:r w:rsidRPr="009C56C9">
              <w:t xml:space="preserve">brainstorming activities to discuss features of the text </w:t>
            </w:r>
          </w:p>
          <w:p w:rsidR="00D06A06" w:rsidRPr="009C56C9" w:rsidRDefault="00D06A06" w:rsidP="00387B45">
            <w:pPr>
              <w:pStyle w:val="bullet"/>
              <w:numPr>
                <w:ilvl w:val="0"/>
                <w:numId w:val="10"/>
              </w:numPr>
              <w:ind w:left="284" w:hanging="284"/>
            </w:pPr>
            <w:r w:rsidRPr="009C56C9">
              <w:t>comparing similar texts in terms of language used or text structure</w:t>
            </w:r>
          </w:p>
          <w:p w:rsidR="00D06A06" w:rsidRPr="009C56C9" w:rsidRDefault="00D06A06" w:rsidP="00387B45">
            <w:pPr>
              <w:pStyle w:val="bullet"/>
              <w:numPr>
                <w:ilvl w:val="0"/>
                <w:numId w:val="10"/>
              </w:numPr>
              <w:ind w:left="284" w:hanging="284"/>
            </w:pPr>
            <w:r w:rsidRPr="009C56C9">
              <w:t>looking at persuasive devices used by the writer</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Pr>
                <w:b/>
                <w:i/>
              </w:rPr>
              <w:t>E</w:t>
            </w:r>
            <w:r w:rsidRPr="009C56C9">
              <w:rPr>
                <w:b/>
                <w:i/>
              </w:rPr>
              <w:t xml:space="preserve">ffectiveness </w:t>
            </w:r>
            <w:r w:rsidRPr="009C56C9">
              <w:t>is evaluated in terms of:</w:t>
            </w:r>
          </w:p>
        </w:tc>
        <w:tc>
          <w:tcPr>
            <w:tcW w:w="5873" w:type="dxa"/>
            <w:gridSpan w:val="3"/>
          </w:tcPr>
          <w:p w:rsidR="00D06A06" w:rsidRPr="009C56C9" w:rsidRDefault="00D06A06" w:rsidP="00387B45">
            <w:pPr>
              <w:pStyle w:val="bullet"/>
              <w:numPr>
                <w:ilvl w:val="0"/>
                <w:numId w:val="10"/>
              </w:numPr>
              <w:ind w:left="284" w:hanging="284"/>
            </w:pPr>
            <w:r w:rsidRPr="009C56C9">
              <w:t>meeting its purpose</w:t>
            </w:r>
          </w:p>
          <w:p w:rsidR="00D06A06" w:rsidRPr="009C56C9" w:rsidRDefault="00D06A06" w:rsidP="00387B45">
            <w:pPr>
              <w:pStyle w:val="bullet"/>
              <w:numPr>
                <w:ilvl w:val="0"/>
                <w:numId w:val="10"/>
              </w:numPr>
              <w:ind w:left="284" w:hanging="284"/>
            </w:pPr>
            <w:r w:rsidRPr="009C56C9">
              <w:t>meeting the needs of the audience</w:t>
            </w:r>
          </w:p>
          <w:p w:rsidR="00D06A06" w:rsidRPr="009C56C9" w:rsidRDefault="00D06A06" w:rsidP="00387B45">
            <w:pPr>
              <w:pStyle w:val="bullet"/>
              <w:numPr>
                <w:ilvl w:val="0"/>
                <w:numId w:val="10"/>
              </w:numPr>
              <w:ind w:left="284" w:hanging="284"/>
            </w:pPr>
            <w:r w:rsidRPr="009C56C9">
              <w:t>own knowledge and experience</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9242" w:type="dxa"/>
            <w:gridSpan w:val="5"/>
          </w:tcPr>
          <w:p w:rsidR="00D06A06" w:rsidRPr="009C56C9" w:rsidRDefault="00D06A06" w:rsidP="008E119F">
            <w:pPr>
              <w:pStyle w:val="Heading21"/>
            </w:pPr>
            <w:r w:rsidRPr="009C56C9">
              <w:t>Evidence Guide</w:t>
            </w:r>
          </w:p>
          <w:p w:rsidR="00D06A06" w:rsidRPr="009C56C9" w:rsidRDefault="00D06A06" w:rsidP="008E119F">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06A06" w:rsidRPr="009C56C9" w:rsidTr="00861E99">
        <w:tc>
          <w:tcPr>
            <w:tcW w:w="3369" w:type="dxa"/>
            <w:gridSpan w:val="2"/>
          </w:tcPr>
          <w:p w:rsidR="00D06A06" w:rsidRPr="009C56C9" w:rsidRDefault="00D06A06" w:rsidP="008E119F">
            <w:pPr>
              <w:pStyle w:val="EG"/>
            </w:pPr>
            <w:r w:rsidRPr="009C56C9">
              <w:lastRenderedPageBreak/>
              <w:t>Critical aspects for assessment and evidence required to demonstrate competency in this unit</w:t>
            </w:r>
          </w:p>
        </w:tc>
        <w:tc>
          <w:tcPr>
            <w:tcW w:w="5873" w:type="dxa"/>
            <w:gridSpan w:val="3"/>
          </w:tcPr>
          <w:p w:rsidR="00D06A06" w:rsidRPr="009C56C9" w:rsidRDefault="00D06A06" w:rsidP="008E119F">
            <w:pPr>
              <w:pStyle w:val="unittext"/>
            </w:pPr>
            <w:r w:rsidRPr="009C56C9">
              <w:t>Assessment must confirm the ability to:</w:t>
            </w:r>
          </w:p>
          <w:p w:rsidR="00D06A06" w:rsidRDefault="00D06A06" w:rsidP="00387B45">
            <w:pPr>
              <w:pStyle w:val="bullet"/>
              <w:numPr>
                <w:ilvl w:val="0"/>
                <w:numId w:val="10"/>
              </w:numPr>
              <w:ind w:left="284" w:hanging="284"/>
            </w:pPr>
            <w:r w:rsidRPr="009C56C9">
              <w:t>locate, read, interpret and evaluate information in a minimum of 3 different, text types of limited complexity relevant to community purposes at least one of which must be digitally based</w:t>
            </w:r>
          </w:p>
          <w:p w:rsidR="00D06A06" w:rsidRDefault="00D06A06" w:rsidP="008E119F">
            <w:pPr>
              <w:pStyle w:val="unittext"/>
            </w:pPr>
            <w:r>
              <w:t>In order to ensure learners achieve meaningful outcomes at the qualification level an integrated approach to assessment should be used, refer to Section B 6.1 Assessment Strategy.</w:t>
            </w:r>
          </w:p>
          <w:p w:rsidR="00D06A06" w:rsidRPr="009C56C9" w:rsidRDefault="00D06A06" w:rsidP="008E119F">
            <w:pPr>
              <w:pStyle w:val="unittext"/>
            </w:pPr>
            <w:r>
              <w:t>Where this unit is being co-assessed with units related to another domain, such as personal, the same texts may be relevant to both domains.</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EG"/>
            </w:pPr>
            <w:r w:rsidRPr="009C56C9">
              <w:t>Context of and specific resources for assessment</w:t>
            </w:r>
          </w:p>
        </w:tc>
        <w:tc>
          <w:tcPr>
            <w:tcW w:w="5873" w:type="dxa"/>
            <w:gridSpan w:val="3"/>
          </w:tcPr>
          <w:p w:rsidR="00D06A06" w:rsidRPr="009C56C9" w:rsidRDefault="00D06A06" w:rsidP="008E119F">
            <w:pPr>
              <w:pStyle w:val="unittext"/>
            </w:pPr>
            <w:r w:rsidRPr="009C56C9">
              <w:t>Assessment must ensure access to:</w:t>
            </w:r>
          </w:p>
          <w:p w:rsidR="00D06A06" w:rsidRPr="009C56C9" w:rsidRDefault="00D06A06" w:rsidP="00387B45">
            <w:pPr>
              <w:pStyle w:val="bullet"/>
              <w:numPr>
                <w:ilvl w:val="0"/>
                <w:numId w:val="10"/>
              </w:numPr>
              <w:ind w:left="284" w:hanging="284"/>
            </w:pPr>
            <w:r w:rsidRPr="009C56C9">
              <w:t>personally relevant digital and paper based texts of limited complexity related to community participation</w:t>
            </w:r>
          </w:p>
          <w:p w:rsidR="00D06A06" w:rsidRPr="009C56C9" w:rsidRDefault="00D06A06" w:rsidP="00387B45">
            <w:pPr>
              <w:pStyle w:val="bullet"/>
              <w:numPr>
                <w:ilvl w:val="0"/>
                <w:numId w:val="10"/>
              </w:numPr>
              <w:ind w:left="284" w:hanging="284"/>
            </w:pPr>
            <w:r w:rsidRPr="009C56C9">
              <w:t>resources drawn fro</w:t>
            </w:r>
            <w:r>
              <w:t>m the learner’s local community</w:t>
            </w:r>
          </w:p>
          <w:p w:rsidR="00D06A06" w:rsidRDefault="00D06A06" w:rsidP="00387B45">
            <w:pPr>
              <w:pStyle w:val="bullet"/>
              <w:numPr>
                <w:ilvl w:val="0"/>
                <w:numId w:val="10"/>
              </w:numPr>
              <w:ind w:left="284" w:hanging="284"/>
            </w:pPr>
            <w:r w:rsidRPr="009C56C9">
              <w:t>access to communication technology as required</w:t>
            </w:r>
          </w:p>
          <w:p w:rsidR="00D06A06" w:rsidRPr="009C56C9" w:rsidRDefault="00D06A06" w:rsidP="008E119F">
            <w:pPr>
              <w:pStyle w:val="unittext"/>
            </w:pPr>
            <w:r w:rsidRPr="009C56C9">
              <w:t>At this level the learner:</w:t>
            </w:r>
          </w:p>
          <w:p w:rsidR="00D06A06" w:rsidRDefault="00D06A06" w:rsidP="00387B45">
            <w:pPr>
              <w:pStyle w:val="bullet"/>
              <w:numPr>
                <w:ilvl w:val="0"/>
                <w:numId w:val="10"/>
              </w:numPr>
              <w:ind w:left="284" w:hanging="284"/>
            </w:pPr>
            <w:r>
              <w:t xml:space="preserve">works independently in a range of familiar contexts </w:t>
            </w:r>
          </w:p>
          <w:p w:rsidR="00D06A06" w:rsidRPr="009C56C9" w:rsidRDefault="00D06A06" w:rsidP="00387B45">
            <w:pPr>
              <w:pStyle w:val="bullet"/>
              <w:numPr>
                <w:ilvl w:val="0"/>
                <w:numId w:val="10"/>
              </w:numPr>
              <w:ind w:left="284" w:hanging="284"/>
            </w:pPr>
            <w:r>
              <w:t>uses familiar support resources such as an online dictionary or thesaurus</w:t>
            </w:r>
          </w:p>
        </w:tc>
      </w:tr>
      <w:tr w:rsidR="00D06A06" w:rsidRPr="009C56C9" w:rsidTr="00861E99">
        <w:tc>
          <w:tcPr>
            <w:tcW w:w="9242" w:type="dxa"/>
            <w:gridSpan w:val="5"/>
          </w:tcPr>
          <w:p w:rsidR="00D06A06" w:rsidRPr="009C56C9" w:rsidRDefault="00D06A06" w:rsidP="008E119F">
            <w:pPr>
              <w:pStyle w:val="spacer"/>
            </w:pPr>
          </w:p>
        </w:tc>
      </w:tr>
      <w:tr w:rsidR="00D06A06" w:rsidTr="00861E99">
        <w:tc>
          <w:tcPr>
            <w:tcW w:w="3369" w:type="dxa"/>
            <w:gridSpan w:val="2"/>
          </w:tcPr>
          <w:p w:rsidR="00D06A06" w:rsidRPr="009C56C9" w:rsidRDefault="00D06A06" w:rsidP="008E119F">
            <w:pPr>
              <w:pStyle w:val="EG"/>
            </w:pPr>
            <w:r w:rsidRPr="009C56C9">
              <w:t>Method(s) of assessment</w:t>
            </w:r>
          </w:p>
        </w:tc>
        <w:tc>
          <w:tcPr>
            <w:tcW w:w="5873" w:type="dxa"/>
            <w:gridSpan w:val="3"/>
          </w:tcPr>
          <w:p w:rsidR="00D06A06" w:rsidRPr="009C56C9" w:rsidRDefault="00D06A06" w:rsidP="008E119F">
            <w:pPr>
              <w:pStyle w:val="unittext"/>
            </w:pPr>
            <w:r w:rsidRPr="009C56C9">
              <w:t>The following assessment methods are suitable for this unit:</w:t>
            </w:r>
          </w:p>
          <w:p w:rsidR="00D06A06" w:rsidRPr="009C56C9" w:rsidRDefault="00D06A06" w:rsidP="00387B45">
            <w:pPr>
              <w:pStyle w:val="bullet"/>
              <w:numPr>
                <w:ilvl w:val="0"/>
                <w:numId w:val="10"/>
              </w:numPr>
              <w:ind w:left="284" w:hanging="284"/>
            </w:pPr>
            <w:r w:rsidRPr="009C56C9">
              <w:t>direct observation of the learner interpreting information in and making meaning of paper based and digital texts of limited complexity</w:t>
            </w:r>
          </w:p>
          <w:p w:rsidR="00D06A06" w:rsidRPr="009C56C9" w:rsidRDefault="00D06A06" w:rsidP="00387B45">
            <w:pPr>
              <w:pStyle w:val="bullet"/>
              <w:numPr>
                <w:ilvl w:val="0"/>
                <w:numId w:val="10"/>
              </w:numPr>
              <w:ind w:left="284" w:hanging="284"/>
            </w:pPr>
            <w:r>
              <w:t>oral</w:t>
            </w:r>
            <w:r w:rsidRPr="009C56C9">
              <w:t xml:space="preserve"> or written questioning to assess knowledge of the purpose and features of different  text types related to community participation</w:t>
            </w:r>
          </w:p>
          <w:p w:rsidR="00D06A06" w:rsidRPr="009C56C9" w:rsidRDefault="00D06A06" w:rsidP="00387B45">
            <w:pPr>
              <w:pStyle w:val="bullet"/>
              <w:numPr>
                <w:ilvl w:val="0"/>
                <w:numId w:val="10"/>
              </w:numPr>
              <w:ind w:left="284" w:hanging="284"/>
            </w:pPr>
            <w:r>
              <w:t>oral</w:t>
            </w:r>
            <w:r w:rsidRPr="009C56C9">
              <w:t xml:space="preserve"> information from the learner describing the meaning and effectiveness of the selected texts</w:t>
            </w:r>
          </w:p>
        </w:tc>
      </w:tr>
    </w:tbl>
    <w:p w:rsidR="00D06A06" w:rsidRDefault="00D06A06" w:rsidP="008E119F"/>
    <w:p w:rsidR="008071DF" w:rsidRDefault="008071DF" w:rsidP="008E119F">
      <w:pPr>
        <w:spacing w:before="0" w:after="0"/>
        <w:rPr>
          <w:sz w:val="16"/>
          <w:szCs w:val="16"/>
        </w:rPr>
        <w:sectPr w:rsidR="008071DF" w:rsidSect="00861E99">
          <w:headerReference w:type="even" r:id="rId213"/>
          <w:headerReference w:type="default" r:id="rId214"/>
          <w:footerReference w:type="even" r:id="rId215"/>
          <w:headerReference w:type="first" r:id="rId216"/>
          <w:footerReference w:type="first" r:id="rId21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lastRenderedPageBreak/>
              <w:t>Unit Code</w:t>
            </w:r>
          </w:p>
        </w:tc>
        <w:tc>
          <w:tcPr>
            <w:tcW w:w="6299" w:type="dxa"/>
            <w:gridSpan w:val="4"/>
          </w:tcPr>
          <w:p w:rsidR="008071DF" w:rsidRPr="00D72D90" w:rsidRDefault="00BE6220" w:rsidP="007F413C">
            <w:pPr>
              <w:pStyle w:val="code1"/>
            </w:pPr>
            <w:bookmarkStart w:id="181" w:name="_Toc451945980"/>
            <w:r w:rsidRPr="00BE6220">
              <w:t>VU21329</w:t>
            </w:r>
            <w:bookmarkEnd w:id="181"/>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F40AA2" w:rsidRDefault="008071DF" w:rsidP="007F413C">
            <w:pPr>
              <w:pStyle w:val="code1"/>
            </w:pPr>
            <w:bookmarkStart w:id="182" w:name="_Toc451945981"/>
            <w:r w:rsidRPr="00F40AA2">
              <w:t>Create texts of limited complexity for personal purposes</w:t>
            </w:r>
            <w:bookmarkEnd w:id="182"/>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BE0DF1" w:rsidRDefault="008071DF" w:rsidP="008E119F">
            <w:pPr>
              <w:pStyle w:val="unittext"/>
            </w:pPr>
            <w:r>
              <w:t xml:space="preserve">This unit describes the skills and knowledge to </w:t>
            </w:r>
            <w:r w:rsidRPr="00BE0DF1">
              <w:t xml:space="preserve">create a range of everyday </w:t>
            </w:r>
            <w:r>
              <w:t xml:space="preserve">paper based and digital </w:t>
            </w:r>
            <w:r w:rsidRPr="00BE0DF1">
              <w:t xml:space="preserve">texts of limited complexity </w:t>
            </w:r>
            <w:r>
              <w:t xml:space="preserve">related to </w:t>
            </w:r>
            <w:r w:rsidRPr="00BE0DF1">
              <w:t xml:space="preserve">personal purposes, which may include some unfamiliar aspects, and for communication with others. </w:t>
            </w:r>
          </w:p>
          <w:p w:rsidR="008071DF" w:rsidRDefault="008071DF" w:rsidP="008E119F">
            <w:pPr>
              <w:pStyle w:val="unittext"/>
            </w:pPr>
            <w:r w:rsidRPr="00BE0DF1">
              <w:t xml:space="preserve">The required outcomes described in this unit of competency relate directly to the </w:t>
            </w:r>
            <w:r w:rsidRPr="00BE0DF1">
              <w:rPr>
                <w:i/>
              </w:rPr>
              <w:t>Australian Core Skills Framework (ACSF)</w:t>
            </w:r>
            <w:r w:rsidRPr="00BE0DF1">
              <w:t xml:space="preserve"> (© Commonwealth of Australia 20</w:t>
            </w:r>
            <w:r>
              <w:t>12). They contribute</w:t>
            </w:r>
            <w:r w:rsidRPr="00BE0DF1">
              <w:t xml:space="preserve"> to the achievement of the ACSF indicators of competence Level 3 (Writing)</w:t>
            </w:r>
            <w:r>
              <w:t>, 3.05, 3.06</w:t>
            </w:r>
            <w:r w:rsidRPr="00BE0DF1">
              <w:t>.</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A61D73" w:rsidRDefault="008071DF" w:rsidP="008E119F">
            <w:pPr>
              <w:pStyle w:val="unittext"/>
            </w:pPr>
            <w:r>
              <w:t xml:space="preserve">This unit applies to those who wish to improve </w:t>
            </w:r>
            <w:r w:rsidRPr="00182AEE">
              <w:t xml:space="preserve">their </w:t>
            </w:r>
            <w:r>
              <w:t>personal written communication skills</w:t>
            </w:r>
            <w:r w:rsidRPr="00182AEE">
              <w:t xml:space="preserve">. </w:t>
            </w:r>
            <w:r w:rsidRPr="00A61D73">
              <w:t>The unit provides the learner with the skills and knowledge necessary to create everyday texts of limited complexity for personal purposes. It will develop the written communication skills to complete more unfamiliar texts. These skills will provide the foundation for future activities associated with producing more complex texts.</w:t>
            </w:r>
          </w:p>
          <w:p w:rsidR="008071DF" w:rsidRDefault="008071DF" w:rsidP="00BE6220">
            <w:pPr>
              <w:pStyle w:val="unittext"/>
            </w:pPr>
            <w:r w:rsidRPr="00A61D73">
              <w:t xml:space="preserve">Where application is as part of the </w:t>
            </w:r>
            <w:r w:rsidRPr="00A61D73">
              <w:rPr>
                <w:i/>
              </w:rPr>
              <w:t>Certificate</w:t>
            </w:r>
            <w:r>
              <w:rPr>
                <w:i/>
              </w:rPr>
              <w:t xml:space="preserve"> I</w:t>
            </w:r>
            <w:r w:rsidRPr="00A61D73">
              <w:rPr>
                <w:i/>
              </w:rPr>
              <w:t xml:space="preserve"> in General Education for Adults, </w:t>
            </w:r>
            <w:r>
              <w:t>it is</w:t>
            </w:r>
            <w:r w:rsidRPr="00A61D73">
              <w:t xml:space="preserve"> recommended that application is integrated with the delivery and assessment of </w:t>
            </w:r>
            <w:r w:rsidR="00BE6220" w:rsidRPr="00BE6220">
              <w:rPr>
                <w:i/>
              </w:rPr>
              <w:t>VU21325</w:t>
            </w:r>
            <w:r w:rsidRPr="00A61D73">
              <w:rPr>
                <w:i/>
              </w:rPr>
              <w:t xml:space="preserve"> Engage with texts of limited complexity for personal purposes</w:t>
            </w:r>
            <w:r w:rsidRPr="00A61D73">
              <w:t xml:space="preserve">. </w:t>
            </w:r>
            <w:r w:rsidRPr="00742F17">
              <w:t>The link between Reading and Writing</w:t>
            </w:r>
            <w:r>
              <w:t xml:space="preserve"> </w:t>
            </w:r>
            <w:r w:rsidRPr="009A478C">
              <w:t>across the different domains also encourages co-delivery and assessment of additional units such as</w:t>
            </w:r>
            <w:r>
              <w:t xml:space="preserve"> </w:t>
            </w:r>
            <w:r w:rsidR="00BE6220" w:rsidRPr="00BE6220">
              <w:rPr>
                <w:i/>
              </w:rPr>
              <w:t>VU21332</w:t>
            </w:r>
            <w:r w:rsidRPr="00791369">
              <w:rPr>
                <w:i/>
              </w:rPr>
              <w:t xml:space="preserve"> </w:t>
            </w:r>
            <w:r w:rsidRPr="007C0CAA">
              <w:rPr>
                <w:i/>
              </w:rPr>
              <w:t>Create texts of limited complexity to participate in the community</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Identify</w:t>
            </w:r>
            <w:r w:rsidRPr="00A61D73">
              <w:t xml:space="preserve"> </w:t>
            </w:r>
            <w:bookmarkStart w:id="183" w:name="OLE_LINK2"/>
            <w:bookmarkStart w:id="184" w:name="OLE_LINK1"/>
            <w:r>
              <w:t xml:space="preserve">personally relevant, </w:t>
            </w:r>
            <w:r w:rsidRPr="00A61D73">
              <w:t>everyday and less familiar</w:t>
            </w:r>
            <w:bookmarkEnd w:id="183"/>
            <w:bookmarkEnd w:id="184"/>
            <w:r w:rsidRPr="00A61D73">
              <w:t xml:space="preserve"> </w:t>
            </w:r>
            <w:r>
              <w:t xml:space="preserve">paper based and digital </w:t>
            </w:r>
            <w:r w:rsidRPr="00A61D73">
              <w:t xml:space="preserve">text types </w:t>
            </w:r>
          </w:p>
        </w:tc>
        <w:tc>
          <w:tcPr>
            <w:tcW w:w="570" w:type="dxa"/>
            <w:gridSpan w:val="2"/>
          </w:tcPr>
          <w:p w:rsidR="008071DF" w:rsidRDefault="008071DF" w:rsidP="008E119F">
            <w:pPr>
              <w:pStyle w:val="PC"/>
            </w:pPr>
            <w:r>
              <w:t>1.1</w:t>
            </w:r>
          </w:p>
        </w:tc>
        <w:tc>
          <w:tcPr>
            <w:tcW w:w="5729" w:type="dxa"/>
            <w:gridSpan w:val="2"/>
          </w:tcPr>
          <w:p w:rsidR="008071DF" w:rsidRDefault="008071DF" w:rsidP="008E119F">
            <w:pPr>
              <w:pStyle w:val="unittext"/>
              <w:rPr>
                <w:szCs w:val="24"/>
                <w:lang w:eastAsia="en-US"/>
              </w:rPr>
            </w:pPr>
            <w:r>
              <w:t xml:space="preserve">Identify a range of </w:t>
            </w:r>
            <w:r w:rsidRPr="00A61D73">
              <w:rPr>
                <w:b/>
                <w:i/>
              </w:rPr>
              <w:t>paper based and digital</w:t>
            </w:r>
            <w:r>
              <w:t xml:space="preserve"> </w:t>
            </w:r>
            <w:r w:rsidRPr="00A61D73">
              <w:rPr>
                <w:b/>
                <w:i/>
              </w:rPr>
              <w:t>texts of limited complexity</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unittext"/>
              <w:rPr>
                <w:szCs w:val="24"/>
                <w:lang w:eastAsia="en-US"/>
              </w:rPr>
            </w:pPr>
            <w:r>
              <w:t xml:space="preserve">Interpret the </w:t>
            </w:r>
            <w:r w:rsidRPr="00A61D73">
              <w:t>purpose and needs of the</w:t>
            </w:r>
            <w:r w:rsidRPr="00A61D73">
              <w:rPr>
                <w:b/>
                <w:i/>
              </w:rPr>
              <w:t xml:space="preserve"> audience</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unittext"/>
              <w:rPr>
                <w:szCs w:val="24"/>
                <w:lang w:eastAsia="en-US"/>
              </w:rPr>
            </w:pPr>
            <w:r>
              <w:t xml:space="preserve">Describe the </w:t>
            </w:r>
            <w:r w:rsidRPr="00A61D73">
              <w:rPr>
                <w:b/>
                <w:i/>
              </w:rPr>
              <w:t>features of the texts</w:t>
            </w:r>
            <w:r>
              <w:t xml:space="preserve">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 xml:space="preserve">Plan personally relevant </w:t>
            </w:r>
            <w:r>
              <w:lastRenderedPageBreak/>
              <w:t xml:space="preserve">digital and paper based </w:t>
            </w:r>
            <w:r w:rsidRPr="00A61D73">
              <w:t>text</w:t>
            </w:r>
            <w:r>
              <w:t>s</w:t>
            </w:r>
            <w:r w:rsidRPr="00A61D73">
              <w:t xml:space="preserve"> of limited complexity </w:t>
            </w:r>
          </w:p>
        </w:tc>
        <w:tc>
          <w:tcPr>
            <w:tcW w:w="585" w:type="dxa"/>
            <w:gridSpan w:val="3"/>
          </w:tcPr>
          <w:p w:rsidR="008071DF" w:rsidRDefault="008071DF" w:rsidP="008E119F">
            <w:pPr>
              <w:pStyle w:val="PC"/>
            </w:pPr>
            <w:r>
              <w:lastRenderedPageBreak/>
              <w:t>2.1</w:t>
            </w:r>
          </w:p>
        </w:tc>
        <w:tc>
          <w:tcPr>
            <w:tcW w:w="5714" w:type="dxa"/>
          </w:tcPr>
          <w:p w:rsidR="008071DF" w:rsidRDefault="008071DF" w:rsidP="008E119F">
            <w:pPr>
              <w:pStyle w:val="unittext"/>
              <w:rPr>
                <w:szCs w:val="24"/>
                <w:lang w:eastAsia="en-US"/>
              </w:rPr>
            </w:pPr>
            <w:r>
              <w:t xml:space="preserve">Determine the purpose of each text and select the </w:t>
            </w:r>
            <w:r>
              <w:lastRenderedPageBreak/>
              <w:t>appropriate text type</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unittext"/>
              <w:rPr>
                <w:b/>
                <w:i/>
                <w:szCs w:val="24"/>
                <w:lang w:eastAsia="en-US"/>
              </w:rPr>
            </w:pPr>
            <w:r>
              <w:t xml:space="preserve">Select the </w:t>
            </w:r>
            <w:r w:rsidRPr="00733A9A">
              <w:rPr>
                <w:b/>
                <w:i/>
              </w:rPr>
              <w:t>a</w:t>
            </w:r>
            <w:r>
              <w:rPr>
                <w:b/>
                <w:i/>
              </w:rPr>
              <w:t>ppropriate format</w:t>
            </w:r>
            <w:r>
              <w:t xml:space="preserve"> for the required purpose and gather </w:t>
            </w:r>
            <w:r w:rsidRPr="00733A9A">
              <w:rPr>
                <w:b/>
                <w:i/>
              </w:rPr>
              <w:t>support materials</w:t>
            </w:r>
            <w:r>
              <w:t xml:space="preserve">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Default="008071DF" w:rsidP="008E119F">
            <w:pPr>
              <w:pStyle w:val="unittext"/>
              <w:rPr>
                <w:szCs w:val="24"/>
                <w:lang w:eastAsia="en-US"/>
              </w:rPr>
            </w:pPr>
            <w:r>
              <w:t xml:space="preserve">Collect the information required to create the texts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3</w:t>
            </w:r>
            <w:r>
              <w:tab/>
            </w:r>
            <w:r w:rsidRPr="00A61D73">
              <w:t xml:space="preserve">Produce </w:t>
            </w:r>
            <w:r>
              <w:t xml:space="preserve">personally relevant digital and paper based texts </w:t>
            </w:r>
            <w:r w:rsidRPr="00A61D73">
              <w:t>of limited complexity</w:t>
            </w:r>
          </w:p>
        </w:tc>
        <w:tc>
          <w:tcPr>
            <w:tcW w:w="570" w:type="dxa"/>
            <w:gridSpan w:val="2"/>
          </w:tcPr>
          <w:p w:rsidR="008071DF" w:rsidRDefault="008071DF" w:rsidP="008E119F">
            <w:pPr>
              <w:pStyle w:val="PC"/>
            </w:pPr>
            <w:r>
              <w:t>3.1</w:t>
            </w:r>
          </w:p>
        </w:tc>
        <w:tc>
          <w:tcPr>
            <w:tcW w:w="5729" w:type="dxa"/>
            <w:gridSpan w:val="2"/>
          </w:tcPr>
          <w:p w:rsidR="008071DF" w:rsidRDefault="008071DF" w:rsidP="008E119F">
            <w:pPr>
              <w:pStyle w:val="PC"/>
            </w:pPr>
            <w:r>
              <w:t>Plan, sequence and link the content for each text</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3.2</w:t>
            </w:r>
          </w:p>
        </w:tc>
        <w:tc>
          <w:tcPr>
            <w:tcW w:w="5729" w:type="dxa"/>
            <w:gridSpan w:val="2"/>
          </w:tcPr>
          <w:p w:rsidR="008071DF" w:rsidRDefault="008071DF" w:rsidP="008E119F">
            <w:pPr>
              <w:pStyle w:val="PC"/>
            </w:pPr>
            <w:r w:rsidRPr="00DB69F9">
              <w:rPr>
                <w:b/>
                <w:i/>
              </w:rPr>
              <w:t>Review</w:t>
            </w:r>
            <w:r>
              <w:t xml:space="preserve"> each draft text for accuracy and effect</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3.3</w:t>
            </w:r>
          </w:p>
        </w:tc>
        <w:tc>
          <w:tcPr>
            <w:tcW w:w="5729" w:type="dxa"/>
            <w:gridSpan w:val="2"/>
          </w:tcPr>
          <w:p w:rsidR="008071DF" w:rsidRDefault="008071DF" w:rsidP="008E119F">
            <w:pPr>
              <w:pStyle w:val="PC"/>
            </w:pPr>
            <w:r>
              <w:t>Complete final texts</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8E119F">
            <w:pPr>
              <w:pStyle w:val="unittext"/>
            </w:pPr>
            <w:r>
              <w:t>Required Knowledge:</w:t>
            </w:r>
          </w:p>
          <w:p w:rsidR="008071DF" w:rsidRDefault="008071DF" w:rsidP="00387B45">
            <w:pPr>
              <w:pStyle w:val="bullet"/>
              <w:numPr>
                <w:ilvl w:val="0"/>
                <w:numId w:val="10"/>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rsidR="008071DF" w:rsidRPr="00E37914" w:rsidRDefault="008071DF" w:rsidP="00387B45">
            <w:pPr>
              <w:pStyle w:val="bullet"/>
              <w:numPr>
                <w:ilvl w:val="0"/>
                <w:numId w:val="10"/>
              </w:numPr>
              <w:ind w:left="284" w:hanging="284"/>
            </w:pPr>
            <w:r w:rsidRPr="00E37914">
              <w:t>basic structural conventions of text:</w:t>
            </w:r>
          </w:p>
          <w:p w:rsidR="008071DF" w:rsidRPr="00E37914" w:rsidRDefault="008071DF" w:rsidP="005B635A">
            <w:pPr>
              <w:pStyle w:val="endash"/>
            </w:pPr>
            <w:r w:rsidRPr="00E37914">
              <w:t>chronological sequencing of events, identification f</w:t>
            </w:r>
            <w:r>
              <w:t>ollowed by description</w:t>
            </w:r>
          </w:p>
          <w:p w:rsidR="008071DF" w:rsidRPr="006000CD" w:rsidRDefault="008071DF" w:rsidP="005B635A">
            <w:pPr>
              <w:pStyle w:val="endash"/>
            </w:pPr>
            <w:r w:rsidRPr="006000CD">
              <w:t>consistent use of grammaticall</w:t>
            </w:r>
            <w:r>
              <w:t>y correct simple sentence forms</w:t>
            </w:r>
          </w:p>
          <w:p w:rsidR="008071DF" w:rsidRPr="006000CD" w:rsidRDefault="008071DF" w:rsidP="005B635A">
            <w:pPr>
              <w:pStyle w:val="endash"/>
            </w:pPr>
            <w:r w:rsidRPr="006000CD">
              <w:t>occa</w:t>
            </w:r>
            <w:r>
              <w:t>sional use of complex sentences</w:t>
            </w:r>
          </w:p>
          <w:p w:rsidR="008071DF" w:rsidRDefault="008071DF" w:rsidP="005B635A">
            <w:pPr>
              <w:pStyle w:val="endash"/>
            </w:pPr>
            <w:r w:rsidRPr="006000CD">
              <w:t>use of upper and lower case letters</w:t>
            </w:r>
          </w:p>
          <w:p w:rsidR="008071DF" w:rsidRPr="006000CD" w:rsidRDefault="008071DF" w:rsidP="00387B45">
            <w:pPr>
              <w:pStyle w:val="bullet"/>
              <w:numPr>
                <w:ilvl w:val="0"/>
                <w:numId w:val="10"/>
              </w:numPr>
              <w:ind w:left="284" w:hanging="284"/>
            </w:pPr>
            <w:r w:rsidRPr="006000CD">
              <w:t>generic grammatical forms including personal pronouns and temporal links</w:t>
            </w:r>
            <w:r>
              <w:t xml:space="preserve"> </w:t>
            </w:r>
          </w:p>
          <w:p w:rsidR="008071DF" w:rsidRDefault="008071DF" w:rsidP="008E119F">
            <w:pPr>
              <w:pStyle w:val="unittext"/>
            </w:pPr>
            <w:r>
              <w:t>Required Skills:</w:t>
            </w:r>
          </w:p>
          <w:p w:rsidR="008071DF" w:rsidRDefault="008071DF" w:rsidP="00387B45">
            <w:pPr>
              <w:pStyle w:val="bullet"/>
              <w:numPr>
                <w:ilvl w:val="0"/>
                <w:numId w:val="10"/>
              </w:numPr>
              <w:ind w:left="284" w:hanging="284"/>
            </w:pPr>
            <w:r>
              <w:t>problem solving skills to:</w:t>
            </w:r>
          </w:p>
          <w:p w:rsidR="008071DF" w:rsidRDefault="008071DF" w:rsidP="005B635A">
            <w:pPr>
              <w:pStyle w:val="endash"/>
            </w:pPr>
            <w:r>
              <w:t>locate information</w:t>
            </w:r>
          </w:p>
          <w:p w:rsidR="008071DF" w:rsidRDefault="008071DF" w:rsidP="005B635A">
            <w:pPr>
              <w:pStyle w:val="endash"/>
            </w:pPr>
            <w:r>
              <w:t>identify</w:t>
            </w:r>
            <w:r w:rsidRPr="00E37914">
              <w:t xml:space="preserve"> a range of audiences and a range of purposes for texts </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DB69F9" w:rsidRDefault="008071DF" w:rsidP="008E119F">
            <w:pPr>
              <w:pStyle w:val="unittext"/>
            </w:pPr>
            <w:r>
              <w:rPr>
                <w:b/>
                <w:i/>
              </w:rPr>
              <w:t>Paper based and digital</w:t>
            </w:r>
            <w:r>
              <w:t xml:space="preserve"> </w:t>
            </w:r>
            <w:r>
              <w:rPr>
                <w:b/>
                <w:i/>
              </w:rPr>
              <w:t xml:space="preserve">texts of limited complexity </w:t>
            </w:r>
            <w:r>
              <w:t>may include:</w:t>
            </w:r>
          </w:p>
        </w:tc>
        <w:tc>
          <w:tcPr>
            <w:tcW w:w="5873" w:type="dxa"/>
            <w:gridSpan w:val="3"/>
          </w:tcPr>
          <w:p w:rsidR="008071DF" w:rsidRDefault="008071DF" w:rsidP="00387B45">
            <w:pPr>
              <w:pStyle w:val="bullet"/>
              <w:numPr>
                <w:ilvl w:val="0"/>
                <w:numId w:val="10"/>
              </w:numPr>
              <w:ind w:left="284" w:hanging="284"/>
            </w:pPr>
            <w:r>
              <w:t>longer texts which require integration of a number of ideas and pieces of information and could include visuals</w:t>
            </w:r>
          </w:p>
          <w:p w:rsidR="008071DF" w:rsidRPr="006000CD" w:rsidRDefault="008071DF" w:rsidP="00387B45">
            <w:pPr>
              <w:pStyle w:val="bullet"/>
              <w:numPr>
                <w:ilvl w:val="0"/>
                <w:numId w:val="10"/>
              </w:numPr>
              <w:ind w:left="284" w:hanging="284"/>
            </w:pPr>
            <w:r w:rsidRPr="006000CD">
              <w:t>informal and formal messages about familiar and immediate matters</w:t>
            </w:r>
            <w:r>
              <w:t>:</w:t>
            </w:r>
            <w:r w:rsidRPr="006000CD">
              <w:t xml:space="preserve"> </w:t>
            </w:r>
          </w:p>
          <w:p w:rsidR="008071DF" w:rsidRPr="006000CD" w:rsidRDefault="008071DF" w:rsidP="005B635A">
            <w:pPr>
              <w:pStyle w:val="endash"/>
            </w:pPr>
            <w:r w:rsidRPr="006000CD">
              <w:t>SMS, email or hand written to family member, friend, a child’s teacher</w:t>
            </w:r>
          </w:p>
          <w:p w:rsidR="008071DF" w:rsidRPr="006000CD" w:rsidRDefault="008071DF" w:rsidP="005B635A">
            <w:pPr>
              <w:pStyle w:val="endash"/>
            </w:pPr>
            <w:r w:rsidRPr="006000CD">
              <w:t>notes taken from a telephone message</w:t>
            </w:r>
          </w:p>
          <w:p w:rsidR="008071DF" w:rsidRPr="006000CD" w:rsidRDefault="008071DF" w:rsidP="00387B45">
            <w:pPr>
              <w:pStyle w:val="bullet"/>
              <w:numPr>
                <w:ilvl w:val="0"/>
                <w:numId w:val="10"/>
              </w:numPr>
              <w:ind w:left="284" w:hanging="284"/>
            </w:pPr>
            <w:r w:rsidRPr="006000CD">
              <w:t>narrative texts</w:t>
            </w:r>
            <w:r>
              <w:t>:</w:t>
            </w:r>
          </w:p>
          <w:p w:rsidR="008071DF" w:rsidRPr="006000CD" w:rsidRDefault="008071DF" w:rsidP="005B635A">
            <w:pPr>
              <w:pStyle w:val="endash"/>
            </w:pPr>
            <w:r w:rsidRPr="006000CD">
              <w:t>reflective writing in personal letter</w:t>
            </w:r>
          </w:p>
          <w:p w:rsidR="008071DF" w:rsidRPr="006000CD" w:rsidRDefault="008071DF" w:rsidP="005B635A">
            <w:pPr>
              <w:pStyle w:val="endash"/>
            </w:pPr>
            <w:r>
              <w:lastRenderedPageBreak/>
              <w:t xml:space="preserve">short stories / </w:t>
            </w:r>
            <w:r w:rsidRPr="006000CD">
              <w:t>autobiographical accounts</w:t>
            </w:r>
          </w:p>
          <w:p w:rsidR="008071DF" w:rsidRPr="006000CD" w:rsidRDefault="008071DF" w:rsidP="005B635A">
            <w:pPr>
              <w:pStyle w:val="endash"/>
            </w:pPr>
            <w:r w:rsidRPr="006000CD">
              <w:t>diary entries</w:t>
            </w:r>
          </w:p>
          <w:p w:rsidR="008071DF" w:rsidRPr="006000CD" w:rsidRDefault="008071DF" w:rsidP="005B635A">
            <w:pPr>
              <w:pStyle w:val="endash"/>
            </w:pPr>
            <w:r w:rsidRPr="006000CD">
              <w:t>recounts</w:t>
            </w:r>
          </w:p>
          <w:p w:rsidR="008071DF" w:rsidRPr="006000CD" w:rsidRDefault="008071DF" w:rsidP="00387B45">
            <w:pPr>
              <w:pStyle w:val="bullet"/>
              <w:numPr>
                <w:ilvl w:val="0"/>
                <w:numId w:val="10"/>
              </w:numPr>
              <w:ind w:left="284" w:hanging="284"/>
            </w:pPr>
            <w:r w:rsidRPr="006000CD">
              <w:t>expressive text</w:t>
            </w:r>
            <w:r>
              <w:t>:</w:t>
            </w:r>
          </w:p>
          <w:p w:rsidR="008071DF" w:rsidRPr="006000CD" w:rsidRDefault="008071DF" w:rsidP="005B635A">
            <w:pPr>
              <w:pStyle w:val="endash"/>
            </w:pPr>
            <w:r w:rsidRPr="006000CD">
              <w:t>poetry</w:t>
            </w:r>
          </w:p>
          <w:p w:rsidR="008071DF" w:rsidRPr="006000CD" w:rsidRDefault="008071DF" w:rsidP="005B635A">
            <w:pPr>
              <w:pStyle w:val="endash"/>
            </w:pPr>
            <w:r w:rsidRPr="006000CD">
              <w:t>songs</w:t>
            </w:r>
          </w:p>
          <w:p w:rsidR="008071DF" w:rsidRPr="006000CD" w:rsidRDefault="008071DF" w:rsidP="005B635A">
            <w:pPr>
              <w:pStyle w:val="endash"/>
            </w:pPr>
            <w:r w:rsidRPr="006000CD">
              <w:t>notes in a visual diary</w:t>
            </w:r>
          </w:p>
          <w:p w:rsidR="008071DF" w:rsidRPr="006000CD" w:rsidRDefault="008071DF" w:rsidP="00387B45">
            <w:pPr>
              <w:pStyle w:val="bullet"/>
              <w:numPr>
                <w:ilvl w:val="0"/>
                <w:numId w:val="10"/>
              </w:numPr>
              <w:ind w:left="284" w:hanging="284"/>
            </w:pPr>
            <w:r w:rsidRPr="006000CD">
              <w:t>informative texts</w:t>
            </w:r>
            <w:r>
              <w:t>:</w:t>
            </w:r>
          </w:p>
          <w:p w:rsidR="008071DF" w:rsidRPr="006000CD" w:rsidRDefault="008071DF" w:rsidP="005B635A">
            <w:pPr>
              <w:pStyle w:val="endash"/>
            </w:pPr>
            <w:r>
              <w:t>blogs</w:t>
            </w:r>
          </w:p>
          <w:p w:rsidR="008071DF" w:rsidRPr="006000CD" w:rsidRDefault="008071DF" w:rsidP="005B635A">
            <w:pPr>
              <w:pStyle w:val="endash"/>
            </w:pPr>
            <w:r w:rsidRPr="006000CD">
              <w:t>short articles for newsletters</w:t>
            </w:r>
          </w:p>
          <w:p w:rsidR="008071DF" w:rsidRPr="006000CD" w:rsidRDefault="008071DF" w:rsidP="005B635A">
            <w:pPr>
              <w:pStyle w:val="endash"/>
            </w:pPr>
            <w:r w:rsidRPr="006000CD">
              <w:t>report</w:t>
            </w:r>
          </w:p>
          <w:p w:rsidR="008071DF" w:rsidRPr="006000CD" w:rsidRDefault="008071DF" w:rsidP="00387B45">
            <w:pPr>
              <w:pStyle w:val="bullet"/>
              <w:numPr>
                <w:ilvl w:val="0"/>
                <w:numId w:val="10"/>
              </w:numPr>
              <w:ind w:left="284" w:hanging="284"/>
            </w:pPr>
            <w:r w:rsidRPr="006000CD">
              <w:t>procedural texts</w:t>
            </w:r>
            <w:r>
              <w:t>:</w:t>
            </w:r>
            <w:r w:rsidRPr="006000CD">
              <w:t xml:space="preserve"> </w:t>
            </w:r>
          </w:p>
          <w:p w:rsidR="008071DF" w:rsidRPr="006000CD" w:rsidRDefault="008071DF" w:rsidP="005B635A">
            <w:pPr>
              <w:pStyle w:val="endash"/>
            </w:pPr>
            <w:r w:rsidRPr="006000CD">
              <w:t>shopping lists</w:t>
            </w:r>
          </w:p>
          <w:p w:rsidR="008071DF" w:rsidRPr="006000CD" w:rsidRDefault="008071DF" w:rsidP="005B635A">
            <w:pPr>
              <w:pStyle w:val="endash"/>
            </w:pPr>
            <w:r w:rsidRPr="006000CD">
              <w:t>reminders, family birthdays</w:t>
            </w:r>
          </w:p>
          <w:p w:rsidR="008071DF" w:rsidRPr="006000CD" w:rsidRDefault="008071DF" w:rsidP="005B635A">
            <w:pPr>
              <w:pStyle w:val="endash"/>
            </w:pPr>
            <w:r w:rsidRPr="006000CD">
              <w:t>simple diary entries</w:t>
            </w:r>
          </w:p>
          <w:p w:rsidR="008071DF" w:rsidRPr="006000CD" w:rsidRDefault="008071DF" w:rsidP="005B635A">
            <w:pPr>
              <w:pStyle w:val="endash"/>
            </w:pPr>
            <w:r>
              <w:t xml:space="preserve">notes copied from </w:t>
            </w:r>
            <w:r w:rsidRPr="006000CD">
              <w:t xml:space="preserve">other sources </w:t>
            </w:r>
          </w:p>
          <w:p w:rsidR="008071DF" w:rsidRPr="006000CD" w:rsidRDefault="008071DF" w:rsidP="005B635A">
            <w:pPr>
              <w:pStyle w:val="endash"/>
            </w:pPr>
            <w:r w:rsidRPr="006000CD">
              <w:t xml:space="preserve">instructions </w:t>
            </w:r>
            <w:r>
              <w:t xml:space="preserve">such as a </w:t>
            </w:r>
            <w:r w:rsidRPr="006000CD">
              <w:t xml:space="preserve"> recipe</w:t>
            </w:r>
          </w:p>
          <w:p w:rsidR="008071DF" w:rsidRPr="00E37914" w:rsidRDefault="008071DF" w:rsidP="00387B45">
            <w:pPr>
              <w:pStyle w:val="bullet"/>
              <w:numPr>
                <w:ilvl w:val="0"/>
                <w:numId w:val="10"/>
              </w:numPr>
              <w:ind w:left="284" w:hanging="284"/>
            </w:pPr>
            <w:r w:rsidRPr="006000CD">
              <w:t>opinion texts</w:t>
            </w:r>
            <w:r>
              <w:t xml:space="preserve"> such as </w:t>
            </w:r>
            <w:r w:rsidRPr="00E37914">
              <w:t>opinion letters to local newspapers</w:t>
            </w:r>
          </w:p>
          <w:p w:rsidR="008071DF" w:rsidRPr="006000CD" w:rsidRDefault="008071DF" w:rsidP="00387B45">
            <w:pPr>
              <w:pStyle w:val="bullet"/>
              <w:numPr>
                <w:ilvl w:val="0"/>
                <w:numId w:val="10"/>
              </w:numPr>
              <w:ind w:left="284" w:hanging="284"/>
            </w:pPr>
            <w:r>
              <w:t xml:space="preserve">persuasive texts such as presentation of an argument for or against with a recommendation </w:t>
            </w:r>
          </w:p>
          <w:p w:rsidR="008071DF" w:rsidRPr="006000CD" w:rsidRDefault="008071DF" w:rsidP="00387B45">
            <w:pPr>
              <w:pStyle w:val="bullet"/>
              <w:numPr>
                <w:ilvl w:val="0"/>
                <w:numId w:val="10"/>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rsidR="008071DF" w:rsidRPr="006000CD" w:rsidRDefault="008071DF" w:rsidP="00387B45">
            <w:pPr>
              <w:pStyle w:val="bullet"/>
              <w:numPr>
                <w:ilvl w:val="0"/>
                <w:numId w:val="10"/>
              </w:numPr>
              <w:ind w:left="284" w:hanging="284"/>
            </w:pPr>
            <w:r w:rsidRPr="006000CD">
              <w:t>texts</w:t>
            </w:r>
            <w:r>
              <w:t xml:space="preserve"> </w:t>
            </w:r>
            <w:r w:rsidRPr="007F584C">
              <w:t>containing visual elements</w:t>
            </w:r>
            <w:r>
              <w:t>:</w:t>
            </w:r>
          </w:p>
          <w:p w:rsidR="008071DF" w:rsidRPr="006000CD" w:rsidRDefault="008071DF" w:rsidP="005B635A">
            <w:pPr>
              <w:pStyle w:val="endash"/>
            </w:pPr>
            <w:r w:rsidRPr="006000CD">
              <w:t>digital stories</w:t>
            </w:r>
          </w:p>
          <w:p w:rsidR="008071DF" w:rsidRPr="006000CD" w:rsidRDefault="008071DF" w:rsidP="005B635A">
            <w:pPr>
              <w:pStyle w:val="endash"/>
            </w:pPr>
            <w:r w:rsidRPr="006000CD">
              <w:t>posters</w:t>
            </w:r>
            <w:r>
              <w:t xml:space="preserve"> / </w:t>
            </w:r>
            <w:r w:rsidRPr="006000CD">
              <w:t>notices</w:t>
            </w:r>
            <w:r>
              <w:t xml:space="preserve"> / </w:t>
            </w:r>
            <w:r w:rsidRPr="006000CD">
              <w:t xml:space="preserve">signs </w:t>
            </w:r>
          </w:p>
          <w:p w:rsidR="008071DF" w:rsidRPr="006000CD" w:rsidRDefault="008071DF" w:rsidP="005B635A">
            <w:pPr>
              <w:pStyle w:val="endash"/>
            </w:pPr>
            <w:r w:rsidRPr="006000CD">
              <w:t>labels in a photo album including</w:t>
            </w:r>
            <w:r>
              <w:t xml:space="preserve"> on social media</w:t>
            </w:r>
          </w:p>
          <w:p w:rsidR="008071DF" w:rsidRPr="001D6F93" w:rsidRDefault="008071DF" w:rsidP="00387B45">
            <w:pPr>
              <w:pStyle w:val="bullet"/>
              <w:numPr>
                <w:ilvl w:val="0"/>
                <w:numId w:val="10"/>
              </w:numPr>
              <w:ind w:left="284" w:hanging="284"/>
            </w:pPr>
            <w:r w:rsidRPr="006000CD">
              <w:t>collaborative texts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B69F9" w:rsidRDefault="008071DF" w:rsidP="008E119F">
            <w:pPr>
              <w:pStyle w:val="unittext"/>
            </w:pPr>
            <w:r>
              <w:rPr>
                <w:b/>
                <w:i/>
              </w:rPr>
              <w:t xml:space="preserve">Audience </w:t>
            </w:r>
            <w:r>
              <w:t>may include:</w:t>
            </w:r>
          </w:p>
        </w:tc>
        <w:tc>
          <w:tcPr>
            <w:tcW w:w="5873" w:type="dxa"/>
            <w:gridSpan w:val="3"/>
          </w:tcPr>
          <w:p w:rsidR="008071DF" w:rsidRPr="006000CD" w:rsidRDefault="008071DF" w:rsidP="00387B45">
            <w:pPr>
              <w:pStyle w:val="bullet"/>
              <w:numPr>
                <w:ilvl w:val="0"/>
                <w:numId w:val="10"/>
              </w:numPr>
              <w:ind w:left="284" w:hanging="284"/>
            </w:pPr>
            <w:r w:rsidRPr="006000CD">
              <w:t>self only</w:t>
            </w:r>
          </w:p>
          <w:p w:rsidR="008071DF" w:rsidRPr="006000CD" w:rsidRDefault="008071DF" w:rsidP="00387B45">
            <w:pPr>
              <w:pStyle w:val="bullet"/>
              <w:numPr>
                <w:ilvl w:val="0"/>
                <w:numId w:val="10"/>
              </w:numPr>
              <w:ind w:left="284" w:hanging="284"/>
            </w:pPr>
            <w:r w:rsidRPr="006000CD">
              <w:t>immediate family</w:t>
            </w:r>
            <w:r>
              <w:t xml:space="preserve"> / </w:t>
            </w:r>
            <w:r w:rsidRPr="006000CD">
              <w:t>friends</w:t>
            </w:r>
          </w:p>
          <w:p w:rsidR="008071DF" w:rsidRDefault="008071DF" w:rsidP="00387B45">
            <w:pPr>
              <w:pStyle w:val="bullet"/>
              <w:numPr>
                <w:ilvl w:val="0"/>
                <w:numId w:val="10"/>
              </w:numPr>
              <w:ind w:left="284" w:hanging="284"/>
            </w:pPr>
            <w:r>
              <w:t>local newspaper</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B69F9" w:rsidRDefault="008071DF" w:rsidP="008E119F">
            <w:pPr>
              <w:pStyle w:val="unittext"/>
            </w:pPr>
            <w:r>
              <w:rPr>
                <w:b/>
                <w:i/>
              </w:rPr>
              <w:t xml:space="preserve">Features of the texts </w:t>
            </w:r>
            <w:r>
              <w:t>may include:</w:t>
            </w:r>
          </w:p>
        </w:tc>
        <w:tc>
          <w:tcPr>
            <w:tcW w:w="5873" w:type="dxa"/>
            <w:gridSpan w:val="3"/>
          </w:tcPr>
          <w:p w:rsidR="008071DF" w:rsidRPr="006000CD" w:rsidRDefault="008071DF" w:rsidP="00387B45">
            <w:pPr>
              <w:pStyle w:val="bullet"/>
              <w:numPr>
                <w:ilvl w:val="0"/>
                <w:numId w:val="10"/>
              </w:numPr>
              <w:ind w:left="284" w:hanging="284"/>
              <w:rPr>
                <w:szCs w:val="24"/>
              </w:rPr>
            </w:pPr>
            <w:r w:rsidRPr="006000CD">
              <w:t>structure</w:t>
            </w:r>
            <w:r>
              <w:t>:</w:t>
            </w:r>
          </w:p>
          <w:p w:rsidR="008071DF" w:rsidRPr="006000CD" w:rsidRDefault="008071DF" w:rsidP="005B635A">
            <w:pPr>
              <w:pStyle w:val="endash"/>
            </w:pPr>
            <w:r w:rsidRPr="006000CD">
              <w:t>clearly structured text using structural conventions</w:t>
            </w:r>
          </w:p>
          <w:p w:rsidR="008071DF" w:rsidRDefault="008071DF" w:rsidP="005B635A">
            <w:pPr>
              <w:pStyle w:val="endash"/>
            </w:pPr>
            <w:r w:rsidRPr="006000CD">
              <w:t>variation between public and private writing</w:t>
            </w:r>
          </w:p>
          <w:p w:rsidR="008071DF" w:rsidRPr="006000CD" w:rsidRDefault="008071DF" w:rsidP="005B635A">
            <w:pPr>
              <w:pStyle w:val="endash"/>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rsidR="008071DF" w:rsidRDefault="008071DF" w:rsidP="005B635A">
            <w:pPr>
              <w:pStyle w:val="endash"/>
            </w:pPr>
            <w:r w:rsidRPr="006000CD">
              <w:t>features of procedural and informative texts</w:t>
            </w:r>
            <w:r>
              <w:t xml:space="preserve"> such as</w:t>
            </w:r>
            <w:r w:rsidRPr="006000CD">
              <w:t xml:space="preserve"> </w:t>
            </w:r>
            <w:r w:rsidRPr="006000CD">
              <w:lastRenderedPageBreak/>
              <w:t>transparent organisation</w:t>
            </w:r>
            <w:r>
              <w:t xml:space="preserve"> with </w:t>
            </w:r>
            <w:r w:rsidRPr="006000CD">
              <w:t>sequentially ordered dot points, numbered instructions, alphabetical, numerical listings, spacing, headings</w:t>
            </w:r>
          </w:p>
          <w:p w:rsidR="008071DF" w:rsidRPr="006000CD" w:rsidRDefault="008071DF" w:rsidP="005B635A">
            <w:pPr>
              <w:pStyle w:val="endash"/>
            </w:pPr>
            <w:r>
              <w:t>features of persuasive texts which include facts and opinions, standard format such as statement of opinion, argument, summing up or recommendation</w:t>
            </w:r>
          </w:p>
          <w:p w:rsidR="008071DF" w:rsidRPr="006000CD" w:rsidRDefault="008071DF" w:rsidP="005B635A">
            <w:pPr>
              <w:pStyle w:val="endash"/>
            </w:pPr>
            <w:r w:rsidRPr="006000CD">
              <w:t>navigation features</w:t>
            </w:r>
            <w:r>
              <w:t xml:space="preserve"> such as </w:t>
            </w:r>
            <w:r w:rsidRPr="006000CD">
              <w:t>grids, arrows, dot points</w:t>
            </w:r>
          </w:p>
          <w:p w:rsidR="008071DF" w:rsidRPr="006000CD" w:rsidRDefault="008071DF" w:rsidP="005B635A">
            <w:pPr>
              <w:pStyle w:val="endash"/>
              <w:rPr>
                <w:i/>
              </w:rPr>
            </w:pPr>
            <w:r w:rsidRPr="006000CD">
              <w:t xml:space="preserve">information formatted into a table </w:t>
            </w:r>
          </w:p>
          <w:p w:rsidR="008071DF" w:rsidRPr="006000CD" w:rsidRDefault="008071DF" w:rsidP="00387B45">
            <w:pPr>
              <w:pStyle w:val="bullet"/>
              <w:numPr>
                <w:ilvl w:val="0"/>
                <w:numId w:val="10"/>
              </w:numPr>
              <w:ind w:left="284" w:hanging="284"/>
              <w:rPr>
                <w:szCs w:val="24"/>
              </w:rPr>
            </w:pPr>
            <w:r>
              <w:t>s</w:t>
            </w:r>
            <w:r w:rsidRPr="006000CD">
              <w:t>entences:</w:t>
            </w:r>
          </w:p>
          <w:p w:rsidR="008071DF" w:rsidRPr="006000CD" w:rsidRDefault="008071DF" w:rsidP="005B635A">
            <w:pPr>
              <w:pStyle w:val="endash"/>
            </w:pPr>
            <w:r>
              <w:t>c</w:t>
            </w:r>
            <w:r w:rsidRPr="006000CD">
              <w:t>onsistent use of grammatically correct simple sentence forms</w:t>
            </w:r>
          </w:p>
          <w:p w:rsidR="008071DF" w:rsidRPr="006000CD" w:rsidRDefault="008071DF" w:rsidP="005B635A">
            <w:pPr>
              <w:pStyle w:val="endash"/>
            </w:pPr>
            <w:r w:rsidRPr="006000CD">
              <w:t>use of dependant clauses introduced by words such as ‘although’, ‘when’, ‘if’, and ‘while’</w:t>
            </w:r>
          </w:p>
          <w:p w:rsidR="008071DF" w:rsidRPr="006000CD" w:rsidRDefault="008071DF" w:rsidP="005B635A">
            <w:pPr>
              <w:pStyle w:val="endash"/>
            </w:pPr>
            <w:r w:rsidRPr="006000CD">
              <w:t>occasional use of</w:t>
            </w:r>
            <w:r>
              <w:t xml:space="preserve"> complex and compound sentences</w:t>
            </w:r>
          </w:p>
          <w:p w:rsidR="008071DF" w:rsidRPr="006000CD" w:rsidRDefault="008071DF" w:rsidP="005B635A">
            <w:pPr>
              <w:pStyle w:val="endash"/>
            </w:pPr>
            <w:r w:rsidRPr="006000CD">
              <w:t xml:space="preserve">use </w:t>
            </w:r>
            <w:r>
              <w:t>of upper and lower case letters</w:t>
            </w:r>
          </w:p>
          <w:p w:rsidR="008071DF" w:rsidRDefault="008071DF" w:rsidP="005B635A">
            <w:pPr>
              <w:pStyle w:val="endash"/>
            </w:pPr>
            <w:r w:rsidRPr="006000CD">
              <w:t>use of generic grammatical forms including personal pronouns and temporal links</w:t>
            </w:r>
          </w:p>
          <w:p w:rsidR="008071DF" w:rsidRPr="007F584C" w:rsidRDefault="008071DF" w:rsidP="005B635A">
            <w:pPr>
              <w:pStyle w:val="endash"/>
              <w:rPr>
                <w:i/>
              </w:rPr>
            </w:pPr>
            <w:r>
              <w:t>devices to refer to words or phrases used in previous clauses/sentences</w:t>
            </w:r>
          </w:p>
          <w:p w:rsidR="008071DF" w:rsidRPr="00647C2F" w:rsidRDefault="008071DF" w:rsidP="00387B45">
            <w:pPr>
              <w:pStyle w:val="bullet"/>
              <w:numPr>
                <w:ilvl w:val="0"/>
                <w:numId w:val="10"/>
              </w:numPr>
              <w:ind w:left="284" w:hanging="284"/>
            </w:pPr>
            <w:r w:rsidRPr="00647C2F">
              <w:t>vocabulary:</w:t>
            </w:r>
          </w:p>
          <w:p w:rsidR="008071DF" w:rsidRPr="006000CD" w:rsidRDefault="008071DF" w:rsidP="005B635A">
            <w:pPr>
              <w:pStyle w:val="endash"/>
            </w:pPr>
            <w:r w:rsidRPr="006000CD">
              <w:t xml:space="preserve">precise /relevant  use of vocabulary </w:t>
            </w:r>
          </w:p>
          <w:p w:rsidR="008071DF" w:rsidRPr="006000CD" w:rsidRDefault="008071DF" w:rsidP="005B635A">
            <w:pPr>
              <w:pStyle w:val="endash"/>
            </w:pPr>
            <w:r w:rsidRPr="006000CD">
              <w:t>use of introductory phrases to indicate an opinion or fact is being offered</w:t>
            </w:r>
          </w:p>
          <w:p w:rsidR="008071DF" w:rsidRPr="006000CD" w:rsidRDefault="008071DF" w:rsidP="005B635A">
            <w:pPr>
              <w:pStyle w:val="endash"/>
            </w:pPr>
            <w:r w:rsidRPr="006000CD">
              <w:t>use of appropriate language for audience and purpose</w:t>
            </w:r>
          </w:p>
          <w:p w:rsidR="008071DF" w:rsidRPr="006000CD" w:rsidRDefault="008071DF" w:rsidP="005B635A">
            <w:pPr>
              <w:pStyle w:val="endash"/>
            </w:pPr>
            <w:r w:rsidRPr="006000CD">
              <w:t xml:space="preserve">awareness and appropriate / effective use of local varieties of non standard Australian English slang, </w:t>
            </w:r>
          </w:p>
          <w:p w:rsidR="008071DF" w:rsidRPr="00647C2F" w:rsidRDefault="008071DF" w:rsidP="00387B45">
            <w:pPr>
              <w:pStyle w:val="bullet"/>
              <w:numPr>
                <w:ilvl w:val="0"/>
                <w:numId w:val="10"/>
              </w:numPr>
              <w:ind w:left="284" w:hanging="284"/>
            </w:pPr>
            <w:r>
              <w:t>visuals</w:t>
            </w:r>
            <w:r w:rsidRPr="00647C2F">
              <w:t>:</w:t>
            </w:r>
          </w:p>
          <w:p w:rsidR="008071DF" w:rsidRPr="006000CD" w:rsidRDefault="008071DF" w:rsidP="005B635A">
            <w:pPr>
              <w:pStyle w:val="endash"/>
            </w:pPr>
            <w:r w:rsidRPr="006000CD">
              <w:t>photographs</w:t>
            </w:r>
          </w:p>
          <w:p w:rsidR="008071DF" w:rsidRPr="006000CD" w:rsidRDefault="008071DF" w:rsidP="005B635A">
            <w:pPr>
              <w:pStyle w:val="endash"/>
            </w:pPr>
            <w:r w:rsidRPr="006000CD">
              <w:t>symbols</w:t>
            </w:r>
          </w:p>
          <w:p w:rsidR="008071DF" w:rsidRPr="006000CD" w:rsidRDefault="008071DF" w:rsidP="005B635A">
            <w:pPr>
              <w:pStyle w:val="endash"/>
            </w:pPr>
            <w:r w:rsidRPr="006000CD">
              <w:t>drawings / sketches / illustrations</w:t>
            </w:r>
            <w:r>
              <w:t xml:space="preserve"> / </w:t>
            </w:r>
            <w:r w:rsidRPr="006000CD">
              <w:t>diagrams</w:t>
            </w:r>
          </w:p>
          <w:p w:rsidR="008071DF" w:rsidRDefault="008071DF" w:rsidP="005B635A">
            <w:pPr>
              <w:pStyle w:val="endash"/>
            </w:pPr>
            <w:r w:rsidRPr="006000CD">
              <w:t>maps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C55A09" w:rsidRDefault="008071DF" w:rsidP="008E119F">
            <w:pPr>
              <w:pStyle w:val="unittext"/>
            </w:pPr>
            <w:r>
              <w:rPr>
                <w:b/>
                <w:i/>
              </w:rPr>
              <w:t xml:space="preserve">Appropriate format </w:t>
            </w:r>
            <w:r>
              <w:t>may include:</w:t>
            </w:r>
          </w:p>
        </w:tc>
        <w:tc>
          <w:tcPr>
            <w:tcW w:w="5873" w:type="dxa"/>
            <w:gridSpan w:val="3"/>
          </w:tcPr>
          <w:p w:rsidR="008071DF" w:rsidRPr="00C55A09" w:rsidRDefault="008071DF" w:rsidP="00387B45">
            <w:pPr>
              <w:pStyle w:val="bullet"/>
              <w:numPr>
                <w:ilvl w:val="0"/>
                <w:numId w:val="10"/>
              </w:numPr>
              <w:ind w:left="284" w:hanging="284"/>
            </w:pPr>
            <w:r w:rsidRPr="00C55A09">
              <w:t>handwritten</w:t>
            </w:r>
            <w:r>
              <w:t xml:space="preserve"> / </w:t>
            </w:r>
            <w:r w:rsidRPr="00C55A09">
              <w:t>word processed</w:t>
            </w:r>
          </w:p>
          <w:p w:rsidR="008071DF" w:rsidRPr="00C55A09" w:rsidRDefault="008071DF" w:rsidP="00387B45">
            <w:pPr>
              <w:pStyle w:val="bullet"/>
              <w:numPr>
                <w:ilvl w:val="0"/>
                <w:numId w:val="10"/>
              </w:numPr>
              <w:ind w:left="284" w:hanging="284"/>
            </w:pPr>
            <w:r w:rsidRPr="00C55A09">
              <w:t>on paper / poster</w:t>
            </w:r>
          </w:p>
          <w:p w:rsidR="008071DF" w:rsidRPr="00C55A09" w:rsidRDefault="008071DF" w:rsidP="00387B45">
            <w:pPr>
              <w:pStyle w:val="bullet"/>
              <w:numPr>
                <w:ilvl w:val="0"/>
                <w:numId w:val="10"/>
              </w:numPr>
              <w:ind w:left="284" w:hanging="284"/>
            </w:pPr>
            <w:r w:rsidRPr="00C55A09">
              <w:t>online</w:t>
            </w:r>
            <w:r>
              <w:t xml:space="preserve"> such as SMS / </w:t>
            </w:r>
            <w:r w:rsidRPr="00C55A09">
              <w:t>email</w:t>
            </w:r>
            <w:r>
              <w:t xml:space="preserve"> / social media</w:t>
            </w:r>
            <w:r w:rsidRPr="00C55A09">
              <w:t xml:space="preserve"> </w:t>
            </w:r>
            <w:r>
              <w:t xml:space="preserve">/ </w:t>
            </w:r>
            <w:r w:rsidRPr="00C55A09">
              <w:t>digital story</w:t>
            </w:r>
          </w:p>
          <w:p w:rsidR="008071DF" w:rsidRPr="00C55A09" w:rsidRDefault="008071DF" w:rsidP="00387B45">
            <w:pPr>
              <w:pStyle w:val="bullet"/>
              <w:numPr>
                <w:ilvl w:val="0"/>
                <w:numId w:val="10"/>
              </w:numPr>
              <w:ind w:left="284" w:hanging="284"/>
            </w:pPr>
            <w:r w:rsidRPr="00C55A09">
              <w:t xml:space="preserve">size of words and visuals </w:t>
            </w:r>
          </w:p>
          <w:p w:rsidR="008071DF" w:rsidRDefault="008071DF" w:rsidP="00387B45">
            <w:pPr>
              <w:pStyle w:val="bullet"/>
              <w:numPr>
                <w:ilvl w:val="0"/>
                <w:numId w:val="10"/>
              </w:numPr>
              <w:ind w:left="284" w:hanging="284"/>
            </w:pPr>
            <w:r w:rsidRPr="00C55A09">
              <w:t>place of colour, symbols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C55A09" w:rsidRDefault="008071DF" w:rsidP="008E119F">
            <w:pPr>
              <w:pStyle w:val="unittext"/>
            </w:pPr>
            <w:r>
              <w:rPr>
                <w:b/>
                <w:i/>
              </w:rPr>
              <w:t xml:space="preserve">Support materials </w:t>
            </w:r>
            <w:r>
              <w:t>may include:</w:t>
            </w:r>
          </w:p>
        </w:tc>
        <w:tc>
          <w:tcPr>
            <w:tcW w:w="5873" w:type="dxa"/>
            <w:gridSpan w:val="3"/>
          </w:tcPr>
          <w:p w:rsidR="008071DF" w:rsidRPr="00C55A09" w:rsidRDefault="008071DF" w:rsidP="00387B45">
            <w:pPr>
              <w:pStyle w:val="bullet"/>
              <w:numPr>
                <w:ilvl w:val="0"/>
                <w:numId w:val="10"/>
              </w:numPr>
              <w:ind w:left="284" w:hanging="284"/>
            </w:pPr>
            <w:r w:rsidRPr="00C55A09">
              <w:t>sample texts / templates</w:t>
            </w:r>
          </w:p>
          <w:p w:rsidR="008071DF" w:rsidRPr="00C55A09" w:rsidRDefault="008071DF" w:rsidP="00387B45">
            <w:pPr>
              <w:pStyle w:val="bullet"/>
              <w:numPr>
                <w:ilvl w:val="0"/>
                <w:numId w:val="10"/>
              </w:numPr>
              <w:ind w:left="284" w:hanging="284"/>
            </w:pPr>
            <w:r w:rsidRPr="00C55A09">
              <w:t>written information from a range of sources:</w:t>
            </w:r>
          </w:p>
          <w:p w:rsidR="008071DF" w:rsidRPr="00C55A09" w:rsidRDefault="008071DF" w:rsidP="005B635A">
            <w:pPr>
              <w:pStyle w:val="endash"/>
            </w:pPr>
            <w:r>
              <w:t>newspaper articles</w:t>
            </w:r>
          </w:p>
          <w:p w:rsidR="008071DF" w:rsidRPr="00C55A09" w:rsidRDefault="008071DF" w:rsidP="005B635A">
            <w:pPr>
              <w:pStyle w:val="endash"/>
            </w:pPr>
            <w:r w:rsidRPr="00C55A09">
              <w:t>personal letters</w:t>
            </w:r>
          </w:p>
          <w:p w:rsidR="008071DF" w:rsidRPr="00C55A09" w:rsidRDefault="008071DF" w:rsidP="00387B45">
            <w:pPr>
              <w:pStyle w:val="bullet"/>
              <w:numPr>
                <w:ilvl w:val="0"/>
                <w:numId w:val="10"/>
              </w:numPr>
              <w:ind w:left="284" w:hanging="284"/>
            </w:pPr>
            <w:r w:rsidRPr="00C55A09">
              <w:t>literature, films, documentaries, radio programs</w:t>
            </w:r>
          </w:p>
          <w:p w:rsidR="008071DF" w:rsidRDefault="008071DF" w:rsidP="00387B45">
            <w:pPr>
              <w:pStyle w:val="bullet"/>
              <w:numPr>
                <w:ilvl w:val="0"/>
                <w:numId w:val="10"/>
              </w:numPr>
              <w:ind w:left="284" w:hanging="284"/>
            </w:pPr>
            <w:r w:rsidRPr="00C55A09">
              <w:lastRenderedPageBreak/>
              <w:t>spoken word resources</w:t>
            </w:r>
            <w:r>
              <w:t xml:space="preserve"> such as</w:t>
            </w:r>
            <w:r w:rsidRPr="00C55A09">
              <w:t xml:space="preserve"> oral history, indigenous narratives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C55A09" w:rsidRDefault="008071DF" w:rsidP="008E119F">
            <w:pPr>
              <w:pStyle w:val="unittext"/>
            </w:pPr>
            <w:r>
              <w:rPr>
                <w:b/>
                <w:i/>
              </w:rPr>
              <w:t xml:space="preserve">Review </w:t>
            </w:r>
            <w:r>
              <w:t>may include:</w:t>
            </w:r>
          </w:p>
        </w:tc>
        <w:tc>
          <w:tcPr>
            <w:tcW w:w="5873" w:type="dxa"/>
            <w:gridSpan w:val="3"/>
          </w:tcPr>
          <w:p w:rsidR="008071DF" w:rsidRPr="00C55A09" w:rsidRDefault="008071DF" w:rsidP="00387B45">
            <w:pPr>
              <w:pStyle w:val="bullet"/>
              <w:numPr>
                <w:ilvl w:val="0"/>
                <w:numId w:val="10"/>
              </w:numPr>
              <w:ind w:left="284" w:hanging="284"/>
            </w:pPr>
            <w:r w:rsidRPr="00C55A09">
              <w:t>support from the teacher, peers</w:t>
            </w:r>
            <w:r>
              <w:t xml:space="preserve"> and / or </w:t>
            </w:r>
            <w:r w:rsidRPr="00C55A09">
              <w:t>another support person for:</w:t>
            </w:r>
          </w:p>
          <w:p w:rsidR="008071DF" w:rsidRPr="00C55A09" w:rsidRDefault="008071DF" w:rsidP="005B635A">
            <w:pPr>
              <w:pStyle w:val="endash"/>
            </w:pPr>
            <w:r w:rsidRPr="00C55A09">
              <w:t>spelling and punctuation</w:t>
            </w:r>
          </w:p>
          <w:p w:rsidR="008071DF" w:rsidRPr="00C55A09" w:rsidRDefault="008071DF" w:rsidP="005B635A">
            <w:pPr>
              <w:pStyle w:val="endash"/>
            </w:pPr>
            <w:r w:rsidRPr="00C55A09">
              <w:t>grammatical accuracy</w:t>
            </w:r>
          </w:p>
          <w:p w:rsidR="008071DF" w:rsidRPr="00C55A09" w:rsidRDefault="008071DF" w:rsidP="005B635A">
            <w:pPr>
              <w:pStyle w:val="endash"/>
            </w:pPr>
            <w:r w:rsidRPr="00C55A09">
              <w:t>clarity of purpose</w:t>
            </w:r>
            <w:r>
              <w:t xml:space="preserve"> / </w:t>
            </w:r>
            <w:r w:rsidRPr="00C55A09">
              <w:t>audience</w:t>
            </w:r>
            <w:r>
              <w:t xml:space="preserve"> and </w:t>
            </w:r>
            <w:r w:rsidRPr="00C55A09">
              <w:t>message</w:t>
            </w:r>
          </w:p>
          <w:p w:rsidR="008071DF" w:rsidRPr="00C55A09" w:rsidRDefault="008071DF" w:rsidP="005B635A">
            <w:pPr>
              <w:pStyle w:val="endash"/>
            </w:pPr>
            <w:r w:rsidRPr="00C55A09">
              <w:t>appropriateness of layout</w:t>
            </w:r>
            <w:r>
              <w:t xml:space="preserve"> and </w:t>
            </w:r>
            <w:r w:rsidRPr="00C55A09">
              <w:t>register</w:t>
            </w:r>
          </w:p>
          <w:p w:rsidR="008071DF" w:rsidRDefault="008071DF" w:rsidP="005B635A">
            <w:pPr>
              <w:pStyle w:val="endash"/>
            </w:pPr>
            <w:r w:rsidRPr="00C55A09">
              <w:t>effectiveness of layout features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Default="008071DF" w:rsidP="00387B45">
            <w:pPr>
              <w:pStyle w:val="bullet"/>
              <w:numPr>
                <w:ilvl w:val="0"/>
                <w:numId w:val="10"/>
              </w:numPr>
              <w:ind w:left="284" w:hanging="284"/>
            </w:pPr>
            <w:r>
              <w:t xml:space="preserve">identify the purpose and audience for a range of personally relevant digital and paper based text types </w:t>
            </w:r>
          </w:p>
          <w:p w:rsidR="008071DF" w:rsidRDefault="008071DF" w:rsidP="00387B45">
            <w:pPr>
              <w:pStyle w:val="bullet"/>
              <w:numPr>
                <w:ilvl w:val="0"/>
                <w:numId w:val="10"/>
              </w:numPr>
              <w:ind w:left="284" w:hanging="284"/>
            </w:pPr>
            <w:r>
              <w:t>create one digital and one paper based simple, personally relevant text with each text reflecting a different text type</w:t>
            </w:r>
          </w:p>
          <w:p w:rsidR="008071DF" w:rsidRDefault="008071DF" w:rsidP="008E119F">
            <w:pPr>
              <w:pStyle w:val="bullet"/>
              <w:numPr>
                <w:ilvl w:val="0"/>
                <w:numId w:val="0"/>
              </w:numPr>
              <w:ind w:left="284"/>
            </w:pPr>
            <w:r w:rsidRPr="008F6392">
              <w:t>In order to ensure learners achieve meaningful outcomes at the qualification level an integrated approach to assessment should be used, refer to Section B 6.1 Assessment Strategy.</w:t>
            </w:r>
          </w:p>
          <w:p w:rsidR="008071DF" w:rsidRDefault="008071DF" w:rsidP="000241AC">
            <w:pPr>
              <w:pStyle w:val="bullet"/>
              <w:numPr>
                <w:ilvl w:val="0"/>
                <w:numId w:val="0"/>
              </w:numPr>
              <w:ind w:left="284"/>
            </w:pPr>
            <w:r>
              <w:t>Where this unit is being co-assessed with units related to another domain such as community participation, the same texts may be relevant to both domains.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Pr="0091378A" w:rsidRDefault="008071DF" w:rsidP="00387B45">
            <w:pPr>
              <w:pStyle w:val="bullet"/>
              <w:numPr>
                <w:ilvl w:val="0"/>
                <w:numId w:val="10"/>
              </w:numPr>
              <w:ind w:left="284" w:hanging="284"/>
            </w:pPr>
            <w:r w:rsidRPr="0091378A">
              <w:t>access to real / authentic texts in context</w:t>
            </w:r>
          </w:p>
          <w:p w:rsidR="008071DF" w:rsidRPr="0091378A" w:rsidRDefault="008071DF" w:rsidP="00387B45">
            <w:pPr>
              <w:pStyle w:val="bullet"/>
              <w:numPr>
                <w:ilvl w:val="0"/>
                <w:numId w:val="10"/>
              </w:numPr>
              <w:ind w:left="284" w:hanging="284"/>
            </w:pPr>
            <w:r w:rsidRPr="0091378A">
              <w:t>access to online facilities, communications technology as appropriate</w:t>
            </w:r>
          </w:p>
          <w:p w:rsidR="008071DF" w:rsidRDefault="008071DF" w:rsidP="008E119F">
            <w:pPr>
              <w:pStyle w:val="unittext"/>
            </w:pPr>
            <w:r w:rsidRPr="001578B2">
              <w:t xml:space="preserve">At this level the learner </w:t>
            </w:r>
          </w:p>
          <w:p w:rsidR="008071DF" w:rsidRDefault="008071DF" w:rsidP="00387B45">
            <w:pPr>
              <w:pStyle w:val="bullet"/>
              <w:numPr>
                <w:ilvl w:val="0"/>
                <w:numId w:val="10"/>
              </w:numPr>
              <w:ind w:left="284" w:hanging="284"/>
            </w:pPr>
            <w:r>
              <w:t xml:space="preserve">works independently in a range of familiar contexts </w:t>
            </w:r>
          </w:p>
          <w:p w:rsidR="008071DF" w:rsidRDefault="008071DF" w:rsidP="00387B45">
            <w:pPr>
              <w:pStyle w:val="bullet"/>
              <w:numPr>
                <w:ilvl w:val="0"/>
                <w:numId w:val="10"/>
              </w:numPr>
              <w:ind w:left="284" w:hanging="284"/>
            </w:pPr>
            <w:r>
              <w:t xml:space="preserve">uses familiar support resources such as an online </w:t>
            </w:r>
            <w:r w:rsidRPr="001578B2">
              <w:t>dictionary</w:t>
            </w:r>
            <w:r>
              <w:t xml:space="preserve"> or thesaurus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observation of the learner creating personally relevant texts of limited complexity</w:t>
            </w:r>
          </w:p>
          <w:p w:rsidR="008071DF" w:rsidRDefault="008071DF" w:rsidP="00387B45">
            <w:pPr>
              <w:pStyle w:val="bullet"/>
              <w:numPr>
                <w:ilvl w:val="0"/>
                <w:numId w:val="10"/>
              </w:numPr>
              <w:ind w:left="284" w:hanging="284"/>
            </w:pPr>
            <w:r>
              <w:t xml:space="preserve">portfolio of drafts and completed texts of limited </w:t>
            </w:r>
            <w:r>
              <w:lastRenderedPageBreak/>
              <w:t>complexity created by the learner</w:t>
            </w:r>
          </w:p>
          <w:p w:rsidR="008071DF" w:rsidRDefault="008071DF" w:rsidP="00387B45">
            <w:pPr>
              <w:pStyle w:val="bullet"/>
              <w:numPr>
                <w:ilvl w:val="0"/>
                <w:numId w:val="10"/>
              </w:numPr>
              <w:ind w:left="284" w:hanging="284"/>
            </w:pPr>
            <w:r>
              <w:t>oral and / or written questioning to assess the ability to identify a range of personally relevant text types for different purposes and audiences</w:t>
            </w:r>
          </w:p>
        </w:tc>
      </w:tr>
    </w:tbl>
    <w:p w:rsidR="008071DF" w:rsidRPr="008A198C" w:rsidRDefault="008071DF" w:rsidP="008E119F">
      <w:pPr>
        <w:rPr>
          <w:sz w:val="4"/>
        </w:rPr>
      </w:pPr>
    </w:p>
    <w:p w:rsidR="008071DF" w:rsidRDefault="008071DF" w:rsidP="008E119F">
      <w:pPr>
        <w:spacing w:before="0" w:after="0"/>
        <w:rPr>
          <w:sz w:val="16"/>
          <w:szCs w:val="16"/>
        </w:rPr>
        <w:sectPr w:rsidR="008071DF" w:rsidSect="00861E99">
          <w:headerReference w:type="even" r:id="rId218"/>
          <w:headerReference w:type="default" r:id="rId219"/>
          <w:footerReference w:type="even" r:id="rId220"/>
          <w:headerReference w:type="first" r:id="rId221"/>
          <w:footerReference w:type="first" r:id="rId22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lastRenderedPageBreak/>
              <w:t>Unit Code</w:t>
            </w:r>
          </w:p>
        </w:tc>
        <w:tc>
          <w:tcPr>
            <w:tcW w:w="6299" w:type="dxa"/>
            <w:gridSpan w:val="4"/>
          </w:tcPr>
          <w:p w:rsidR="008071DF" w:rsidRPr="00D72D90" w:rsidRDefault="00BE6220" w:rsidP="007F413C">
            <w:pPr>
              <w:pStyle w:val="code1"/>
            </w:pPr>
            <w:bookmarkStart w:id="185" w:name="_Toc451945982"/>
            <w:r w:rsidRPr="00BE6220">
              <w:t>VU21330</w:t>
            </w:r>
            <w:bookmarkEnd w:id="185"/>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86" w:name="_Toc451945983"/>
            <w:r w:rsidRPr="001B55CC">
              <w:t>Create texts of limited complexity for learning purposes</w:t>
            </w:r>
            <w:bookmarkEnd w:id="186"/>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1B24C4" w:rsidRDefault="008071DF" w:rsidP="008E119F">
            <w:pPr>
              <w:pStyle w:val="unittext"/>
            </w:pPr>
            <w:r>
              <w:t xml:space="preserve">This unit describes the skills and knowledge to enable the development of </w:t>
            </w:r>
            <w:r w:rsidRPr="001B24C4">
              <w:t xml:space="preserve">writing skills to create a range of everyday texts of limited complexity which are relevant to the learning environment </w:t>
            </w:r>
            <w:r>
              <w:t xml:space="preserve">and which </w:t>
            </w:r>
            <w:r w:rsidRPr="001B24C4">
              <w:t>may include some unfamiliar aspects.</w:t>
            </w:r>
          </w:p>
          <w:p w:rsidR="008071DF" w:rsidRDefault="008071DF" w:rsidP="008E119F">
            <w:pPr>
              <w:pStyle w:val="unittext"/>
            </w:pPr>
            <w:r w:rsidRPr="001B24C4">
              <w:t xml:space="preserve">The required outcomes described in this unit relate directly to the </w:t>
            </w:r>
            <w:r w:rsidRPr="001B24C4">
              <w:rPr>
                <w:i/>
              </w:rPr>
              <w:t>Australian Core Skills Framework (ACSF)</w:t>
            </w:r>
            <w:r w:rsidRPr="001B24C4">
              <w:t>, (© Commonwealth of Australia, 20</w:t>
            </w:r>
            <w:r>
              <w:t>12). They contribute</w:t>
            </w:r>
            <w:r w:rsidRPr="001B24C4">
              <w:t xml:space="preserve"> to the achievement of ACSF indicators of competence at Level Three (Writing).</w:t>
            </w:r>
            <w:r>
              <w:t xml:space="preserve"> 3.05, 3.06</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1B24C4" w:rsidRDefault="008071DF" w:rsidP="008E119F">
            <w:pPr>
              <w:pStyle w:val="unittext"/>
            </w:pPr>
            <w:r>
              <w:t xml:space="preserve">This unit applies to those who wish </w:t>
            </w:r>
            <w:r w:rsidRPr="001B24C4">
              <w:t xml:space="preserve">to improve their literacy skills in the learning environment </w:t>
            </w:r>
            <w:r>
              <w:t xml:space="preserve">and </w:t>
            </w:r>
            <w:r w:rsidRPr="001B24C4">
              <w:t>need to develop a range of writing and communication skills associated with creating texts. The unit provides the learner with the skills and knowledge necessary to create everyday texts of limited complexity in the learning environment. It will develop the written communication skills to complete more unfamiliar texts and to produce or complete the range of texts used in a formal learning environment. These skills will provide the foundation for future activities associated with producing more complex texts for study purposes.</w:t>
            </w:r>
          </w:p>
          <w:p w:rsidR="008071DF" w:rsidRDefault="008071DF" w:rsidP="00366DF2">
            <w:pPr>
              <w:pStyle w:val="unittext"/>
            </w:pPr>
            <w:r w:rsidRPr="001B24C4">
              <w:t xml:space="preserve">Where application is as part of the </w:t>
            </w:r>
            <w:r w:rsidRPr="001B24C4">
              <w:rPr>
                <w:i/>
              </w:rPr>
              <w:t>Certificate</w:t>
            </w:r>
            <w:r>
              <w:rPr>
                <w:i/>
              </w:rPr>
              <w:t xml:space="preserve"> I</w:t>
            </w:r>
            <w:r w:rsidRPr="001B24C4">
              <w:rPr>
                <w:i/>
              </w:rPr>
              <w:t xml:space="preserve"> in General Education for Adults, </w:t>
            </w:r>
            <w:r>
              <w:t>it is</w:t>
            </w:r>
            <w:r w:rsidRPr="001B24C4">
              <w:t xml:space="preserve"> recommended that application is integrated with the delivery and assessment of </w:t>
            </w:r>
            <w:r w:rsidR="003924E9" w:rsidRPr="003924E9">
              <w:rPr>
                <w:i/>
              </w:rPr>
              <w:t>VU21326</w:t>
            </w:r>
            <w:r w:rsidR="003924E9">
              <w:rPr>
                <w:i/>
              </w:rPr>
              <w:t xml:space="preserve"> </w:t>
            </w:r>
            <w:r w:rsidRPr="001B24C4">
              <w:rPr>
                <w:i/>
              </w:rPr>
              <w:t>Engage with texts of limited complexity for learning purposes</w:t>
            </w:r>
            <w:r w:rsidRPr="001B24C4">
              <w:t xml:space="preserve">. </w:t>
            </w:r>
            <w:r w:rsidRPr="00742F17">
              <w:t>The link between Reading and Writing</w:t>
            </w:r>
            <w:r>
              <w:t xml:space="preserve"> </w:t>
            </w:r>
            <w:r w:rsidRPr="009A478C">
              <w:t>across the different domains also encourages co-delivery and assessment of additional units such as</w:t>
            </w:r>
            <w:r>
              <w:t xml:space="preserve"> </w:t>
            </w:r>
            <w:r w:rsidR="00D42731" w:rsidRPr="00D42731">
              <w:rPr>
                <w:i/>
              </w:rPr>
              <w:t>VU21325</w:t>
            </w:r>
            <w:r w:rsidRPr="00791369">
              <w:rPr>
                <w:i/>
              </w:rPr>
              <w:t xml:space="preserve"> Engage with texts of limited c</w:t>
            </w:r>
            <w:r>
              <w:rPr>
                <w:i/>
              </w:rPr>
              <w:t>omplexity for personal purposes and</w:t>
            </w:r>
            <w:r>
              <w:t xml:space="preserve"> </w:t>
            </w:r>
            <w:r w:rsidR="00BB477D" w:rsidRPr="00BB477D">
              <w:rPr>
                <w:i/>
              </w:rPr>
              <w:t xml:space="preserve">VU21329 </w:t>
            </w:r>
            <w:r w:rsidRPr="00791369">
              <w:rPr>
                <w:i/>
              </w:rPr>
              <w:t>Create texts of limited complexity for personal purposes</w:t>
            </w:r>
            <w:r>
              <w:t>.</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Identify</w:t>
            </w:r>
            <w:r w:rsidRPr="001B24C4">
              <w:t xml:space="preserve"> everyday and less familiar</w:t>
            </w:r>
            <w:r>
              <w:t xml:space="preserve"> digital and paper based</w:t>
            </w:r>
            <w:r w:rsidRPr="001B24C4">
              <w:t xml:space="preserve"> texts types </w:t>
            </w:r>
            <w:r w:rsidRPr="001B24C4">
              <w:lastRenderedPageBreak/>
              <w:t>relevant to learning</w:t>
            </w:r>
          </w:p>
        </w:tc>
        <w:tc>
          <w:tcPr>
            <w:tcW w:w="570" w:type="dxa"/>
            <w:gridSpan w:val="2"/>
          </w:tcPr>
          <w:p w:rsidR="008071DF" w:rsidRDefault="008071DF" w:rsidP="008E119F">
            <w:pPr>
              <w:pStyle w:val="PC"/>
            </w:pPr>
            <w:r>
              <w:lastRenderedPageBreak/>
              <w:t>1.1</w:t>
            </w:r>
          </w:p>
        </w:tc>
        <w:tc>
          <w:tcPr>
            <w:tcW w:w="5729" w:type="dxa"/>
            <w:gridSpan w:val="2"/>
          </w:tcPr>
          <w:p w:rsidR="008071DF" w:rsidRDefault="008071DF" w:rsidP="008E119F">
            <w:pPr>
              <w:pStyle w:val="PC"/>
              <w:rPr>
                <w:szCs w:val="24"/>
                <w:lang w:eastAsia="en-US"/>
              </w:rPr>
            </w:pPr>
            <w:r>
              <w:t xml:space="preserve">Source </w:t>
            </w:r>
            <w:r w:rsidRPr="006D234B">
              <w:t>a range of</w:t>
            </w:r>
            <w:r>
              <w:rPr>
                <w:b/>
                <w:i/>
              </w:rPr>
              <w:t xml:space="preserve"> paper based and digital </w:t>
            </w:r>
            <w:r w:rsidRPr="006D234B">
              <w:rPr>
                <w:b/>
                <w:i/>
              </w:rPr>
              <w:t>texts of limited complexity</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unittext"/>
              <w:rPr>
                <w:szCs w:val="24"/>
                <w:lang w:eastAsia="en-US"/>
              </w:rPr>
            </w:pPr>
            <w:r>
              <w:t xml:space="preserve">Interpret the </w:t>
            </w:r>
            <w:r w:rsidRPr="00A61D73">
              <w:t>purpose and needs of the</w:t>
            </w:r>
            <w:r w:rsidRPr="00A61D73">
              <w:rPr>
                <w:b/>
                <w:i/>
              </w:rPr>
              <w:t xml:space="preserve"> audience</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unittext"/>
              <w:rPr>
                <w:szCs w:val="24"/>
                <w:lang w:eastAsia="en-US"/>
              </w:rPr>
            </w:pPr>
            <w:r>
              <w:t xml:space="preserve">Describe the </w:t>
            </w:r>
            <w:r w:rsidRPr="00A61D73">
              <w:rPr>
                <w:b/>
                <w:i/>
              </w:rPr>
              <w:t>features of the texts</w:t>
            </w:r>
            <w:r>
              <w:t xml:space="preserve">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 xml:space="preserve">Plan learning related digital and paper based </w:t>
            </w:r>
            <w:r w:rsidRPr="00A61D73">
              <w:t>text</w:t>
            </w:r>
            <w:r>
              <w:t>s</w:t>
            </w:r>
            <w:r w:rsidRPr="00A61D73">
              <w:t xml:space="preserve"> of limited complexity</w:t>
            </w:r>
          </w:p>
        </w:tc>
        <w:tc>
          <w:tcPr>
            <w:tcW w:w="585" w:type="dxa"/>
            <w:gridSpan w:val="3"/>
          </w:tcPr>
          <w:p w:rsidR="008071DF" w:rsidRDefault="008071DF" w:rsidP="008E119F">
            <w:pPr>
              <w:pStyle w:val="PC"/>
            </w:pPr>
            <w:r>
              <w:t>2.1</w:t>
            </w:r>
          </w:p>
        </w:tc>
        <w:tc>
          <w:tcPr>
            <w:tcW w:w="5714" w:type="dxa"/>
          </w:tcPr>
          <w:p w:rsidR="008071DF" w:rsidRDefault="008071DF" w:rsidP="008E119F">
            <w:pPr>
              <w:pStyle w:val="unittext"/>
              <w:rPr>
                <w:szCs w:val="24"/>
                <w:lang w:eastAsia="en-US"/>
              </w:rPr>
            </w:pPr>
            <w:r>
              <w:t>Determine the purpose of each text and select the appropriate text type</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unittext"/>
              <w:rPr>
                <w:b/>
                <w:i/>
                <w:szCs w:val="24"/>
                <w:lang w:eastAsia="en-US"/>
              </w:rPr>
            </w:pPr>
            <w:r>
              <w:t xml:space="preserve">Select the </w:t>
            </w:r>
            <w:r w:rsidRPr="00733A9A">
              <w:rPr>
                <w:b/>
                <w:i/>
              </w:rPr>
              <w:t>a</w:t>
            </w:r>
            <w:r>
              <w:rPr>
                <w:b/>
                <w:i/>
              </w:rPr>
              <w:t>ppropriate format</w:t>
            </w:r>
            <w:r>
              <w:t xml:space="preserve"> for the required purpose and gather </w:t>
            </w:r>
            <w:r w:rsidRPr="00733A9A">
              <w:rPr>
                <w:b/>
                <w:i/>
              </w:rPr>
              <w:t>support materials</w:t>
            </w:r>
            <w:r>
              <w:t xml:space="preserve">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Default="008071DF" w:rsidP="008E119F">
            <w:pPr>
              <w:pStyle w:val="unittext"/>
              <w:rPr>
                <w:szCs w:val="24"/>
                <w:lang w:eastAsia="en-US"/>
              </w:rPr>
            </w:pPr>
            <w:r>
              <w:t xml:space="preserve">Collect the information required to create the texts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3</w:t>
            </w:r>
            <w:r>
              <w:tab/>
              <w:t>Produce learning related digital and paper based texts of limited complexity</w:t>
            </w:r>
          </w:p>
        </w:tc>
        <w:tc>
          <w:tcPr>
            <w:tcW w:w="570" w:type="dxa"/>
            <w:gridSpan w:val="2"/>
          </w:tcPr>
          <w:p w:rsidR="008071DF" w:rsidRDefault="008071DF" w:rsidP="008E119F">
            <w:pPr>
              <w:pStyle w:val="PC"/>
            </w:pPr>
            <w:r>
              <w:t>3.1</w:t>
            </w:r>
          </w:p>
        </w:tc>
        <w:tc>
          <w:tcPr>
            <w:tcW w:w="5729" w:type="dxa"/>
            <w:gridSpan w:val="2"/>
          </w:tcPr>
          <w:p w:rsidR="008071DF" w:rsidRDefault="008071DF" w:rsidP="008E119F">
            <w:pPr>
              <w:pStyle w:val="PC"/>
            </w:pPr>
            <w:r>
              <w:t>Plan, sequence and link the content for each text</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3.2</w:t>
            </w:r>
          </w:p>
        </w:tc>
        <w:tc>
          <w:tcPr>
            <w:tcW w:w="5729" w:type="dxa"/>
            <w:gridSpan w:val="2"/>
          </w:tcPr>
          <w:p w:rsidR="008071DF" w:rsidRDefault="008071DF" w:rsidP="008E119F">
            <w:pPr>
              <w:pStyle w:val="PC"/>
            </w:pPr>
            <w:r>
              <w:rPr>
                <w:b/>
                <w:i/>
              </w:rPr>
              <w:t>Review</w:t>
            </w:r>
            <w:r>
              <w:t xml:space="preserve"> each draft text for accuracy and effect</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3.3</w:t>
            </w:r>
          </w:p>
        </w:tc>
        <w:tc>
          <w:tcPr>
            <w:tcW w:w="5729" w:type="dxa"/>
            <w:gridSpan w:val="2"/>
          </w:tcPr>
          <w:p w:rsidR="008071DF" w:rsidRDefault="008071DF" w:rsidP="008E119F">
            <w:pPr>
              <w:pStyle w:val="PC"/>
            </w:pPr>
            <w:r>
              <w:t>Complete final texts</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387B45">
            <w:pPr>
              <w:pStyle w:val="bullet"/>
              <w:numPr>
                <w:ilvl w:val="0"/>
                <w:numId w:val="10"/>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rsidR="008071DF" w:rsidRPr="00E37914" w:rsidRDefault="008071DF" w:rsidP="00387B45">
            <w:pPr>
              <w:pStyle w:val="bullet"/>
              <w:numPr>
                <w:ilvl w:val="0"/>
                <w:numId w:val="10"/>
              </w:numPr>
              <w:ind w:left="284" w:hanging="284"/>
            </w:pPr>
            <w:r w:rsidRPr="00E37914">
              <w:t>basic structural conventions of text:</w:t>
            </w:r>
          </w:p>
          <w:p w:rsidR="008071DF" w:rsidRPr="00E37914" w:rsidRDefault="008071DF" w:rsidP="005B635A">
            <w:pPr>
              <w:pStyle w:val="endash"/>
            </w:pPr>
            <w:r w:rsidRPr="00E37914">
              <w:t>chronological sequencing of events, identification f</w:t>
            </w:r>
            <w:r>
              <w:t>ollowed by description</w:t>
            </w:r>
          </w:p>
          <w:p w:rsidR="008071DF" w:rsidRPr="006000CD" w:rsidRDefault="008071DF" w:rsidP="005B635A">
            <w:pPr>
              <w:pStyle w:val="endash"/>
            </w:pPr>
            <w:r w:rsidRPr="006000CD">
              <w:t>consistent use of grammaticall</w:t>
            </w:r>
            <w:r>
              <w:t>y correct simple sentence forms</w:t>
            </w:r>
          </w:p>
          <w:p w:rsidR="008071DF" w:rsidRPr="006000CD" w:rsidRDefault="008071DF" w:rsidP="005B635A">
            <w:pPr>
              <w:pStyle w:val="endash"/>
            </w:pPr>
            <w:r w:rsidRPr="006000CD">
              <w:t>occa</w:t>
            </w:r>
            <w:r>
              <w:t>sional use of complex sentences</w:t>
            </w:r>
          </w:p>
          <w:p w:rsidR="008071DF" w:rsidRDefault="008071DF" w:rsidP="005B635A">
            <w:pPr>
              <w:pStyle w:val="endash"/>
            </w:pPr>
            <w:r w:rsidRPr="006000CD">
              <w:t>use of upper and lower case letters</w:t>
            </w:r>
          </w:p>
          <w:p w:rsidR="008071DF" w:rsidRPr="006000CD" w:rsidRDefault="008071DF" w:rsidP="00387B45">
            <w:pPr>
              <w:pStyle w:val="bullet"/>
              <w:numPr>
                <w:ilvl w:val="0"/>
                <w:numId w:val="10"/>
              </w:numPr>
              <w:ind w:left="284" w:hanging="284"/>
            </w:pPr>
            <w:r w:rsidRPr="006000CD">
              <w:t>generic grammatical forms including personal pronouns and temporal links</w:t>
            </w:r>
            <w:r>
              <w:t xml:space="preserve"> </w:t>
            </w:r>
          </w:p>
          <w:p w:rsidR="008071DF" w:rsidRDefault="008071DF" w:rsidP="008E119F">
            <w:pPr>
              <w:pStyle w:val="unittext"/>
            </w:pPr>
            <w:r>
              <w:t>Required Skills:</w:t>
            </w:r>
          </w:p>
          <w:p w:rsidR="008071DF" w:rsidRDefault="008071DF" w:rsidP="00387B45">
            <w:pPr>
              <w:pStyle w:val="bullet"/>
              <w:numPr>
                <w:ilvl w:val="0"/>
                <w:numId w:val="10"/>
              </w:numPr>
              <w:ind w:left="284" w:hanging="284"/>
            </w:pPr>
            <w:r>
              <w:t>problem solving skills to:</w:t>
            </w:r>
          </w:p>
          <w:p w:rsidR="008071DF" w:rsidRDefault="008071DF" w:rsidP="005B635A">
            <w:pPr>
              <w:pStyle w:val="endash"/>
            </w:pPr>
            <w:r>
              <w:t>locate information</w:t>
            </w:r>
          </w:p>
          <w:p w:rsidR="008071DF" w:rsidRDefault="008071DF" w:rsidP="005B635A">
            <w:pPr>
              <w:pStyle w:val="endash"/>
            </w:pPr>
            <w:r>
              <w:t>identify</w:t>
            </w:r>
            <w:r w:rsidRPr="00E37914">
              <w:t xml:space="preserve"> a range of audiences and a range of purposes for texts </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6D234B" w:rsidRDefault="008071DF" w:rsidP="008E119F">
            <w:pPr>
              <w:pStyle w:val="unittext"/>
            </w:pPr>
            <w:r>
              <w:rPr>
                <w:b/>
                <w:i/>
              </w:rPr>
              <w:t xml:space="preserve">Paper based and digital </w:t>
            </w:r>
            <w:r w:rsidRPr="006D234B">
              <w:rPr>
                <w:b/>
                <w:i/>
              </w:rPr>
              <w:t>texts of limited complexity</w:t>
            </w:r>
            <w:r>
              <w:rPr>
                <w:b/>
                <w:i/>
              </w:rPr>
              <w:t xml:space="preserve"> </w:t>
            </w:r>
            <w:r>
              <w:t>may include:</w:t>
            </w:r>
          </w:p>
        </w:tc>
        <w:tc>
          <w:tcPr>
            <w:tcW w:w="5873" w:type="dxa"/>
            <w:gridSpan w:val="3"/>
          </w:tcPr>
          <w:p w:rsidR="008071DF" w:rsidRDefault="008071DF" w:rsidP="00387B45">
            <w:pPr>
              <w:pStyle w:val="bullet"/>
              <w:numPr>
                <w:ilvl w:val="0"/>
                <w:numId w:val="10"/>
              </w:numPr>
              <w:ind w:left="284" w:hanging="284"/>
            </w:pPr>
            <w:r>
              <w:t>longer texts which require integration of a number of ideas and pieces of information</w:t>
            </w:r>
          </w:p>
          <w:p w:rsidR="008071DF" w:rsidRPr="00B420F1" w:rsidRDefault="008071DF" w:rsidP="00387B45">
            <w:pPr>
              <w:pStyle w:val="bullet"/>
              <w:numPr>
                <w:ilvl w:val="0"/>
                <w:numId w:val="10"/>
              </w:numPr>
              <w:ind w:left="284" w:hanging="284"/>
            </w:pPr>
            <w:r>
              <w:t>electronic, printed, handwritten and visual texts:</w:t>
            </w:r>
          </w:p>
          <w:p w:rsidR="008071DF" w:rsidRPr="006000CD" w:rsidRDefault="008071DF" w:rsidP="005B635A">
            <w:pPr>
              <w:pStyle w:val="endash"/>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rsidR="008071DF" w:rsidRPr="006000CD" w:rsidRDefault="008071DF" w:rsidP="005B635A">
            <w:pPr>
              <w:pStyle w:val="endash"/>
            </w:pPr>
            <w:r w:rsidRPr="006000CD">
              <w:t xml:space="preserve">notes taken from </w:t>
            </w:r>
            <w:r>
              <w:t>a</w:t>
            </w:r>
            <w:r w:rsidRPr="006000CD">
              <w:t xml:space="preserve"> wh</w:t>
            </w:r>
            <w:r>
              <w:t>i</w:t>
            </w:r>
            <w:r w:rsidRPr="006000CD">
              <w:t>teboard</w:t>
            </w:r>
          </w:p>
          <w:p w:rsidR="008071DF" w:rsidRPr="006000CD" w:rsidRDefault="008071DF" w:rsidP="005B635A">
            <w:pPr>
              <w:pStyle w:val="endash"/>
            </w:pPr>
            <w:r w:rsidRPr="006000CD">
              <w:t>notes taken from verbal instructions</w:t>
            </w:r>
            <w:r>
              <w:t xml:space="preserve"> such as </w:t>
            </w:r>
            <w:r w:rsidRPr="006000CD">
              <w:t xml:space="preserve">how to </w:t>
            </w:r>
            <w:r w:rsidRPr="006000CD">
              <w:lastRenderedPageBreak/>
              <w:t>complete a task</w:t>
            </w:r>
          </w:p>
          <w:p w:rsidR="008071DF" w:rsidRPr="006000CD" w:rsidRDefault="008071DF" w:rsidP="005B635A">
            <w:pPr>
              <w:pStyle w:val="endash"/>
            </w:pPr>
            <w:r w:rsidRPr="006000CD">
              <w:t>vocabulary, spelling lists</w:t>
            </w:r>
          </w:p>
          <w:p w:rsidR="008071DF" w:rsidRPr="006000CD" w:rsidRDefault="008071DF" w:rsidP="005B635A">
            <w:pPr>
              <w:pStyle w:val="endash"/>
            </w:pPr>
            <w:r w:rsidRPr="006000CD">
              <w:t>task lists</w:t>
            </w:r>
          </w:p>
          <w:p w:rsidR="008071DF" w:rsidRPr="006000CD" w:rsidRDefault="008071DF" w:rsidP="005B635A">
            <w:pPr>
              <w:pStyle w:val="endash"/>
            </w:pPr>
            <w:r w:rsidRPr="006000CD">
              <w:t>diary entries related to study plans</w:t>
            </w:r>
          </w:p>
          <w:p w:rsidR="008071DF" w:rsidRPr="006000CD" w:rsidRDefault="008071DF" w:rsidP="005B635A">
            <w:pPr>
              <w:pStyle w:val="endash"/>
            </w:pPr>
            <w:r w:rsidRPr="006000CD">
              <w:t xml:space="preserve">individual </w:t>
            </w:r>
            <w:r w:rsidRPr="00E27AA3">
              <w:t>learning</w:t>
            </w:r>
            <w:r w:rsidRPr="006000CD">
              <w:t xml:space="preserve"> plans</w:t>
            </w:r>
          </w:p>
          <w:p w:rsidR="008071DF" w:rsidRPr="006000CD" w:rsidRDefault="008071DF" w:rsidP="005B635A">
            <w:pPr>
              <w:pStyle w:val="endash"/>
            </w:pPr>
            <w:r w:rsidRPr="006000CD">
              <w:t>self assessments</w:t>
            </w:r>
          </w:p>
          <w:p w:rsidR="008071DF" w:rsidRPr="006000CD" w:rsidRDefault="008071DF" w:rsidP="005B635A">
            <w:pPr>
              <w:pStyle w:val="endash"/>
            </w:pPr>
            <w:r w:rsidRPr="006000CD">
              <w:t>tests</w:t>
            </w:r>
            <w:r>
              <w:t xml:space="preserve"> / </w:t>
            </w:r>
            <w:r w:rsidRPr="006000CD">
              <w:t>exercises</w:t>
            </w:r>
            <w:r>
              <w:t xml:space="preserve"> / </w:t>
            </w:r>
            <w:r w:rsidRPr="006000CD">
              <w:t>reports</w:t>
            </w:r>
          </w:p>
          <w:p w:rsidR="008071DF" w:rsidRPr="006000CD" w:rsidRDefault="008071DF" w:rsidP="005B635A">
            <w:pPr>
              <w:pStyle w:val="endash"/>
            </w:pPr>
            <w:r w:rsidRPr="006000CD">
              <w:t>portfolios</w:t>
            </w:r>
          </w:p>
          <w:p w:rsidR="008071DF" w:rsidRPr="006000CD" w:rsidRDefault="008071DF" w:rsidP="005B635A">
            <w:pPr>
              <w:pStyle w:val="endash"/>
            </w:pPr>
            <w:r w:rsidRPr="006000CD">
              <w:t>labels</w:t>
            </w:r>
            <w:r>
              <w:t xml:space="preserve"> / </w:t>
            </w:r>
            <w:r w:rsidRPr="006000CD">
              <w:t>labelled diagrams</w:t>
            </w:r>
          </w:p>
          <w:p w:rsidR="008071DF" w:rsidRPr="006000CD" w:rsidRDefault="008071DF" w:rsidP="005B635A">
            <w:pPr>
              <w:pStyle w:val="endash"/>
            </w:pPr>
            <w:r w:rsidRPr="006000CD">
              <w:t>dictation</w:t>
            </w:r>
          </w:p>
          <w:p w:rsidR="008071DF" w:rsidRPr="006000CD" w:rsidRDefault="008071DF" w:rsidP="005B635A">
            <w:pPr>
              <w:pStyle w:val="endash"/>
            </w:pPr>
            <w:r w:rsidRPr="006000CD">
              <w:t>work books</w:t>
            </w:r>
          </w:p>
          <w:p w:rsidR="008071DF" w:rsidRPr="006000CD" w:rsidRDefault="008071DF" w:rsidP="005B635A">
            <w:pPr>
              <w:pStyle w:val="endash"/>
            </w:pPr>
            <w:r w:rsidRPr="006000CD">
              <w:t>journal</w:t>
            </w:r>
          </w:p>
          <w:p w:rsidR="008071DF" w:rsidRPr="006000CD" w:rsidRDefault="008071DF" w:rsidP="005B635A">
            <w:pPr>
              <w:pStyle w:val="endash"/>
            </w:pPr>
            <w:r w:rsidRPr="006000CD">
              <w:t>digital stories</w:t>
            </w:r>
          </w:p>
          <w:p w:rsidR="008071DF" w:rsidRPr="006000CD" w:rsidRDefault="008071DF" w:rsidP="005B635A">
            <w:pPr>
              <w:pStyle w:val="endash"/>
            </w:pPr>
            <w:r w:rsidRPr="006000CD">
              <w:t>reflective writing related to learning</w:t>
            </w:r>
          </w:p>
          <w:p w:rsidR="008071DF" w:rsidRPr="006000CD" w:rsidRDefault="008071DF" w:rsidP="005B635A">
            <w:pPr>
              <w:pStyle w:val="endash"/>
            </w:pPr>
            <w:r w:rsidRPr="006000CD">
              <w:t>blogs</w:t>
            </w:r>
            <w:r>
              <w:t xml:space="preserve"> / </w:t>
            </w:r>
            <w:r w:rsidRPr="006000CD">
              <w:t>text for a webpage</w:t>
            </w:r>
          </w:p>
          <w:p w:rsidR="008071DF" w:rsidRPr="006000CD" w:rsidRDefault="008071DF" w:rsidP="005B635A">
            <w:pPr>
              <w:pStyle w:val="endash"/>
            </w:pPr>
            <w:r w:rsidRPr="006000CD">
              <w:t>collaborative text</w:t>
            </w:r>
          </w:p>
          <w:p w:rsidR="008071DF" w:rsidRPr="006000CD" w:rsidRDefault="008071DF" w:rsidP="005B635A">
            <w:pPr>
              <w:pStyle w:val="endash"/>
            </w:pPr>
            <w:r w:rsidRPr="006000CD">
              <w:t>report</w:t>
            </w:r>
          </w:p>
          <w:p w:rsidR="008071DF" w:rsidRDefault="008071DF" w:rsidP="005B635A">
            <w:pPr>
              <w:pStyle w:val="endash"/>
            </w:pPr>
            <w:r w:rsidRPr="006000CD">
              <w:t>notes in a visual diary</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284217" w:rsidRDefault="008071DF" w:rsidP="008E119F">
            <w:pPr>
              <w:pStyle w:val="unittext"/>
            </w:pPr>
            <w:r>
              <w:rPr>
                <w:b/>
                <w:i/>
              </w:rPr>
              <w:t xml:space="preserve">Audience </w:t>
            </w:r>
            <w:r>
              <w:t>may include:</w:t>
            </w:r>
          </w:p>
        </w:tc>
        <w:tc>
          <w:tcPr>
            <w:tcW w:w="5873" w:type="dxa"/>
            <w:gridSpan w:val="3"/>
          </w:tcPr>
          <w:p w:rsidR="008071DF" w:rsidRPr="006000CD" w:rsidRDefault="008071DF" w:rsidP="00387B45">
            <w:pPr>
              <w:pStyle w:val="bullet"/>
              <w:numPr>
                <w:ilvl w:val="0"/>
                <w:numId w:val="10"/>
              </w:numPr>
              <w:ind w:left="284" w:hanging="284"/>
            </w:pPr>
            <w:r w:rsidRPr="006000CD">
              <w:t>private or public audiences</w:t>
            </w:r>
            <w:r>
              <w:t>:</w:t>
            </w:r>
          </w:p>
          <w:p w:rsidR="008071DF" w:rsidRPr="006000CD" w:rsidRDefault="008071DF" w:rsidP="005B635A">
            <w:pPr>
              <w:pStyle w:val="endash"/>
            </w:pPr>
            <w:r w:rsidRPr="006000CD">
              <w:t>self only</w:t>
            </w:r>
            <w:r>
              <w:t xml:space="preserve"> such as </w:t>
            </w:r>
            <w:r w:rsidRPr="006000CD">
              <w:t>vocabulary lists, notes, task lists</w:t>
            </w:r>
          </w:p>
          <w:p w:rsidR="008071DF" w:rsidRPr="006000CD" w:rsidRDefault="008071DF" w:rsidP="005B635A">
            <w:pPr>
              <w:pStyle w:val="endash"/>
            </w:pPr>
            <w:r w:rsidRPr="006000CD">
              <w:t xml:space="preserve">class members </w:t>
            </w:r>
            <w:r>
              <w:t>such as</w:t>
            </w:r>
            <w:r w:rsidRPr="006000CD">
              <w:t xml:space="preserve"> report, summary of research, collaborative work</w:t>
            </w:r>
          </w:p>
          <w:p w:rsidR="008071DF" w:rsidRPr="006000CD" w:rsidRDefault="008071DF" w:rsidP="005B635A">
            <w:pPr>
              <w:pStyle w:val="endash"/>
            </w:pPr>
            <w:r w:rsidRPr="006000CD">
              <w:t>teacher, application for extension of time, message to explain absence</w:t>
            </w:r>
          </w:p>
          <w:p w:rsidR="008071DF" w:rsidRPr="006000CD" w:rsidRDefault="008071DF" w:rsidP="005B635A">
            <w:pPr>
              <w:pStyle w:val="endash"/>
            </w:pPr>
            <w:r w:rsidRPr="006000CD">
              <w:t xml:space="preserve">organisational </w:t>
            </w:r>
            <w:r>
              <w:t>such as</w:t>
            </w:r>
            <w:r w:rsidRPr="006000CD">
              <w:t xml:space="preserve"> administration change of address details, enrolment</w:t>
            </w:r>
          </w:p>
          <w:p w:rsidR="008071DF" w:rsidRPr="006000CD" w:rsidRDefault="008071DF" w:rsidP="00387B45">
            <w:pPr>
              <w:pStyle w:val="bullet"/>
              <w:numPr>
                <w:ilvl w:val="0"/>
                <w:numId w:val="10"/>
              </w:numPr>
              <w:ind w:left="284" w:hanging="284"/>
            </w:pPr>
            <w:r w:rsidRPr="006000CD">
              <w:t xml:space="preserve">personal study </w:t>
            </w:r>
            <w:r>
              <w:t xml:space="preserve">or assessment </w:t>
            </w:r>
            <w:r w:rsidRPr="006000CD">
              <w:t xml:space="preserve">purposes </w:t>
            </w:r>
          </w:p>
          <w:p w:rsidR="008071DF" w:rsidRPr="006000CD" w:rsidRDefault="008071DF" w:rsidP="005B635A">
            <w:pPr>
              <w:pStyle w:val="endash"/>
            </w:pPr>
            <w:r w:rsidRPr="006000CD">
              <w:t>collection of information to prepare for writing activities</w:t>
            </w:r>
          </w:p>
          <w:p w:rsidR="008071DF" w:rsidRPr="006000CD" w:rsidRDefault="008071DF" w:rsidP="005B635A">
            <w:pPr>
              <w:pStyle w:val="endash"/>
            </w:pPr>
            <w:r w:rsidRPr="006000CD">
              <w:t>recording and organising information for regular reference</w:t>
            </w:r>
          </w:p>
          <w:p w:rsidR="008071DF" w:rsidRDefault="008071DF" w:rsidP="00387B45">
            <w:pPr>
              <w:pStyle w:val="bullet"/>
              <w:numPr>
                <w:ilvl w:val="0"/>
                <w:numId w:val="10"/>
              </w:numPr>
              <w:ind w:left="284" w:hanging="284"/>
            </w:pPr>
            <w:r w:rsidRPr="006000CD">
              <w:t xml:space="preserve">organising time </w:t>
            </w:r>
            <w:r>
              <w:t>such as</w:t>
            </w:r>
            <w:r w:rsidRPr="006000CD">
              <w:t xml:space="preserve"> timeline, homework grid / calendars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8F6E50" w:rsidRDefault="008071DF" w:rsidP="008E119F">
            <w:pPr>
              <w:pStyle w:val="unittext"/>
            </w:pPr>
            <w:r>
              <w:rPr>
                <w:b/>
                <w:i/>
              </w:rPr>
              <w:t xml:space="preserve">Features of the texts </w:t>
            </w:r>
            <w:r>
              <w:t>may include:</w:t>
            </w:r>
          </w:p>
        </w:tc>
        <w:tc>
          <w:tcPr>
            <w:tcW w:w="5873" w:type="dxa"/>
            <w:gridSpan w:val="3"/>
          </w:tcPr>
          <w:p w:rsidR="008071DF" w:rsidRDefault="008071DF" w:rsidP="00387B45">
            <w:pPr>
              <w:pStyle w:val="bullet"/>
              <w:numPr>
                <w:ilvl w:val="0"/>
                <w:numId w:val="10"/>
              </w:numPr>
              <w:ind w:left="284" w:hanging="284"/>
              <w:rPr>
                <w:szCs w:val="24"/>
              </w:rPr>
            </w:pPr>
            <w:r>
              <w:t>text structure:</w:t>
            </w:r>
          </w:p>
          <w:p w:rsidR="008071DF" w:rsidRDefault="008071DF" w:rsidP="005B635A">
            <w:pPr>
              <w:pStyle w:val="endash"/>
              <w:rPr>
                <w:sz w:val="24"/>
                <w:szCs w:val="24"/>
              </w:rPr>
            </w:pPr>
            <w:r>
              <w:t>clearly structured text using structural conventions</w:t>
            </w:r>
          </w:p>
          <w:p w:rsidR="008071DF" w:rsidRDefault="008071DF" w:rsidP="005B635A">
            <w:pPr>
              <w:pStyle w:val="endash"/>
            </w:pPr>
            <w:r>
              <w:t>variation between public and private writing</w:t>
            </w:r>
          </w:p>
          <w:p w:rsidR="008071DF" w:rsidRDefault="008071DF" w:rsidP="005B635A">
            <w:pPr>
              <w:pStyle w:val="endash"/>
            </w:pPr>
            <w:r>
              <w:t>features of narrative and expressive texts such as chronological sequencing of events; logically sequenced and cohesive prose; identification followed by description; orientation, complication, resolution in narrative texts; use of descriptive language</w:t>
            </w:r>
          </w:p>
          <w:p w:rsidR="008071DF" w:rsidRDefault="008071DF" w:rsidP="005B635A">
            <w:pPr>
              <w:pStyle w:val="endash"/>
            </w:pPr>
            <w:r>
              <w:t xml:space="preserve">features of procedural and informative texts transparent organisation, such as sequentially ordered dot points, numbered instructions, alphabetical, numerical listings, </w:t>
            </w:r>
            <w:r>
              <w:lastRenderedPageBreak/>
              <w:t>spacing, headings</w:t>
            </w:r>
          </w:p>
          <w:p w:rsidR="008071DF" w:rsidRDefault="008071DF" w:rsidP="005B635A">
            <w:pPr>
              <w:pStyle w:val="endash"/>
            </w:pPr>
            <w:r>
              <w:t xml:space="preserve">features of persuasive texts which include facts and opinions, standard format such as statement of opinion, argument, summing up or recommendation </w:t>
            </w:r>
          </w:p>
          <w:p w:rsidR="008071DF" w:rsidRDefault="008071DF" w:rsidP="005B635A">
            <w:pPr>
              <w:pStyle w:val="endash"/>
            </w:pPr>
            <w:r>
              <w:t>navigation features such as grids, arrows, dot points</w:t>
            </w:r>
          </w:p>
          <w:p w:rsidR="008071DF" w:rsidRDefault="008071DF" w:rsidP="005B635A">
            <w:pPr>
              <w:pStyle w:val="endash"/>
            </w:pPr>
            <w:r>
              <w:t xml:space="preserve">information formatted into a table </w:t>
            </w:r>
          </w:p>
          <w:p w:rsidR="008071DF" w:rsidRDefault="008071DF" w:rsidP="00387B45">
            <w:pPr>
              <w:pStyle w:val="bullet"/>
              <w:numPr>
                <w:ilvl w:val="0"/>
                <w:numId w:val="10"/>
              </w:numPr>
              <w:ind w:left="284" w:hanging="284"/>
              <w:rPr>
                <w:i/>
                <w:szCs w:val="24"/>
              </w:rPr>
            </w:pPr>
            <w:r w:rsidRPr="008F6E50">
              <w:t>sentences</w:t>
            </w:r>
            <w:r>
              <w:rPr>
                <w:i/>
              </w:rPr>
              <w:t>:</w:t>
            </w:r>
          </w:p>
          <w:p w:rsidR="008071DF" w:rsidRDefault="008071DF" w:rsidP="005B635A">
            <w:pPr>
              <w:pStyle w:val="endash"/>
              <w:rPr>
                <w:sz w:val="24"/>
                <w:szCs w:val="24"/>
              </w:rPr>
            </w:pPr>
            <w:r>
              <w:t>consistent use of grammatically correct simple sentence forms</w:t>
            </w:r>
          </w:p>
          <w:p w:rsidR="008071DF" w:rsidRDefault="008071DF" w:rsidP="005B635A">
            <w:pPr>
              <w:pStyle w:val="endash"/>
            </w:pPr>
            <w:r>
              <w:t>use of dependant clauses introduced by words such as ‘although’, ‘when’, ‘if’, and ‘while’</w:t>
            </w:r>
          </w:p>
          <w:p w:rsidR="008071DF" w:rsidRDefault="008071DF" w:rsidP="005B635A">
            <w:pPr>
              <w:pStyle w:val="endash"/>
            </w:pPr>
            <w:r>
              <w:t>occasional use of complex and compound sentences</w:t>
            </w:r>
          </w:p>
          <w:p w:rsidR="008071DF" w:rsidRDefault="008071DF" w:rsidP="005B635A">
            <w:pPr>
              <w:pStyle w:val="endash"/>
            </w:pPr>
            <w:r>
              <w:t>correct use of upper and lower case letters</w:t>
            </w:r>
          </w:p>
          <w:p w:rsidR="008071DF" w:rsidRDefault="008071DF" w:rsidP="005B635A">
            <w:pPr>
              <w:pStyle w:val="endash"/>
            </w:pPr>
            <w:r>
              <w:t>use of generic grammatical forms including personal pronouns and temporal links</w:t>
            </w:r>
          </w:p>
          <w:p w:rsidR="008071DF" w:rsidRDefault="008071DF" w:rsidP="005B635A">
            <w:pPr>
              <w:pStyle w:val="endash"/>
              <w:rPr>
                <w:i/>
              </w:rPr>
            </w:pPr>
            <w:r>
              <w:t>devices to refer to words or phrases used in previous clauses/sentences</w:t>
            </w:r>
          </w:p>
          <w:p w:rsidR="008071DF" w:rsidRDefault="008071DF" w:rsidP="00387B45">
            <w:pPr>
              <w:pStyle w:val="bullet"/>
              <w:numPr>
                <w:ilvl w:val="0"/>
                <w:numId w:val="10"/>
              </w:numPr>
              <w:ind w:left="284" w:hanging="284"/>
            </w:pPr>
            <w:r>
              <w:t>vocabulary:</w:t>
            </w:r>
          </w:p>
          <w:p w:rsidR="008071DF" w:rsidRDefault="008071DF" w:rsidP="005B635A">
            <w:pPr>
              <w:pStyle w:val="endash"/>
              <w:rPr>
                <w:sz w:val="24"/>
              </w:rPr>
            </w:pPr>
            <w:r>
              <w:t xml:space="preserve">precise /relevant  use of vocabulary </w:t>
            </w:r>
          </w:p>
          <w:p w:rsidR="008071DF" w:rsidRDefault="008071DF" w:rsidP="005B635A">
            <w:pPr>
              <w:pStyle w:val="endash"/>
            </w:pPr>
            <w:r>
              <w:t>use of introductory phrases to indicate an opinion or fact is being offered</w:t>
            </w:r>
          </w:p>
          <w:p w:rsidR="008071DF" w:rsidRDefault="008071DF" w:rsidP="005B635A">
            <w:pPr>
              <w:pStyle w:val="endash"/>
            </w:pPr>
            <w:r>
              <w:t>use of appropriate language for audience and purpose</w:t>
            </w:r>
          </w:p>
          <w:p w:rsidR="008071DF" w:rsidRDefault="008071DF" w:rsidP="005B635A">
            <w:pPr>
              <w:pStyle w:val="endash"/>
            </w:pPr>
            <w:r>
              <w:t>awareness and appropriate / effective use of local varieties of non standard Australian English slang, dialect, LOTE</w:t>
            </w:r>
          </w:p>
          <w:p w:rsidR="008071DF" w:rsidRDefault="008071DF" w:rsidP="00387B45">
            <w:pPr>
              <w:pStyle w:val="bullet"/>
              <w:numPr>
                <w:ilvl w:val="0"/>
                <w:numId w:val="10"/>
              </w:numPr>
              <w:ind w:left="284" w:hanging="284"/>
            </w:pPr>
            <w:r>
              <w:t>visuals:</w:t>
            </w:r>
          </w:p>
          <w:p w:rsidR="008071DF" w:rsidRDefault="008071DF" w:rsidP="005B635A">
            <w:pPr>
              <w:pStyle w:val="endash"/>
              <w:rPr>
                <w:sz w:val="24"/>
              </w:rPr>
            </w:pPr>
            <w:r w:rsidRPr="008F6E50">
              <w:t>photographs</w:t>
            </w:r>
          </w:p>
          <w:p w:rsidR="008071DF" w:rsidRDefault="008071DF" w:rsidP="005B635A">
            <w:pPr>
              <w:pStyle w:val="endash"/>
            </w:pPr>
            <w:r>
              <w:t>symbols</w:t>
            </w:r>
          </w:p>
          <w:p w:rsidR="008071DF" w:rsidRDefault="008071DF" w:rsidP="005B635A">
            <w:pPr>
              <w:pStyle w:val="endash"/>
            </w:pPr>
            <w:r>
              <w:t>drawings / sketches / illustrations / diagrams</w:t>
            </w:r>
          </w:p>
          <w:p w:rsidR="008071DF" w:rsidRDefault="008071DF" w:rsidP="005B635A">
            <w:pPr>
              <w:pStyle w:val="endash"/>
            </w:pPr>
            <w:r>
              <w:t>maps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8F6E50" w:rsidRDefault="008071DF" w:rsidP="008E119F">
            <w:pPr>
              <w:pStyle w:val="unittext"/>
            </w:pPr>
            <w:r>
              <w:rPr>
                <w:b/>
                <w:i/>
              </w:rPr>
              <w:t xml:space="preserve">Appropriate format </w:t>
            </w:r>
            <w:r>
              <w:t>may include:</w:t>
            </w:r>
          </w:p>
        </w:tc>
        <w:tc>
          <w:tcPr>
            <w:tcW w:w="5873" w:type="dxa"/>
            <w:gridSpan w:val="3"/>
          </w:tcPr>
          <w:p w:rsidR="008071DF" w:rsidRPr="008F6E50" w:rsidRDefault="008071DF" w:rsidP="00387B45">
            <w:pPr>
              <w:pStyle w:val="bullet"/>
              <w:numPr>
                <w:ilvl w:val="0"/>
                <w:numId w:val="10"/>
              </w:numPr>
              <w:ind w:left="284" w:hanging="284"/>
            </w:pPr>
            <w:r w:rsidRPr="008F6E50">
              <w:t>handwritten</w:t>
            </w:r>
            <w:r>
              <w:t xml:space="preserve"> / </w:t>
            </w:r>
            <w:r w:rsidRPr="008F6E50">
              <w:t>word processed</w:t>
            </w:r>
          </w:p>
          <w:p w:rsidR="008071DF" w:rsidRPr="008F6E50" w:rsidRDefault="008071DF" w:rsidP="00387B45">
            <w:pPr>
              <w:pStyle w:val="bullet"/>
              <w:numPr>
                <w:ilvl w:val="0"/>
                <w:numId w:val="10"/>
              </w:numPr>
              <w:ind w:left="284" w:hanging="284"/>
            </w:pPr>
            <w:r>
              <w:t xml:space="preserve">SMS / </w:t>
            </w:r>
            <w:r w:rsidRPr="008F6E50">
              <w:t>email</w:t>
            </w:r>
            <w:r>
              <w:t xml:space="preserve"> / digital story</w:t>
            </w:r>
          </w:p>
          <w:p w:rsidR="008071DF" w:rsidRPr="008F6E50" w:rsidRDefault="008071DF" w:rsidP="00387B45">
            <w:pPr>
              <w:pStyle w:val="bullet"/>
              <w:numPr>
                <w:ilvl w:val="0"/>
                <w:numId w:val="10"/>
              </w:numPr>
              <w:ind w:left="284" w:hanging="284"/>
            </w:pPr>
            <w:r w:rsidRPr="008F6E50">
              <w:t xml:space="preserve">size of words and visuals </w:t>
            </w:r>
          </w:p>
          <w:p w:rsidR="008071DF" w:rsidRPr="008F6E50" w:rsidRDefault="008071DF" w:rsidP="00387B45">
            <w:pPr>
              <w:pStyle w:val="bullet"/>
              <w:numPr>
                <w:ilvl w:val="0"/>
                <w:numId w:val="10"/>
              </w:numPr>
              <w:ind w:left="284" w:hanging="284"/>
            </w:pPr>
            <w:r w:rsidRPr="008F6E50">
              <w:t>place of colour, symbols</w:t>
            </w:r>
          </w:p>
          <w:p w:rsidR="008071DF" w:rsidRPr="008F6E50" w:rsidRDefault="008071DF" w:rsidP="00387B45">
            <w:pPr>
              <w:pStyle w:val="bullet"/>
              <w:numPr>
                <w:ilvl w:val="0"/>
                <w:numId w:val="10"/>
              </w:numPr>
              <w:ind w:left="284" w:hanging="284"/>
            </w:pPr>
            <w:r w:rsidRPr="008F6E50">
              <w:t>PowerPoint presentation</w:t>
            </w:r>
          </w:p>
          <w:p w:rsidR="008071DF" w:rsidRPr="008F6E50" w:rsidRDefault="008071DF" w:rsidP="00387B45">
            <w:pPr>
              <w:pStyle w:val="bullet"/>
              <w:numPr>
                <w:ilvl w:val="0"/>
                <w:numId w:val="10"/>
              </w:numPr>
              <w:ind w:left="284" w:hanging="284"/>
            </w:pPr>
            <w:r w:rsidRPr="008F6E50">
              <w:t xml:space="preserve">report </w:t>
            </w:r>
            <w:r>
              <w:t xml:space="preserve">/ </w:t>
            </w:r>
            <w:r w:rsidRPr="008F6E50">
              <w:t>essay</w:t>
            </w:r>
            <w:r>
              <w:t xml:space="preserve"> / </w:t>
            </w:r>
            <w:r w:rsidRPr="008F6E50">
              <w:t>short answer questions</w:t>
            </w:r>
          </w:p>
          <w:p w:rsidR="008071DF" w:rsidRPr="008F6E50" w:rsidRDefault="008071DF" w:rsidP="00387B45">
            <w:pPr>
              <w:pStyle w:val="bullet"/>
              <w:numPr>
                <w:ilvl w:val="0"/>
                <w:numId w:val="10"/>
              </w:numPr>
              <w:ind w:left="284" w:hanging="284"/>
            </w:pPr>
            <w:r w:rsidRPr="008F6E50">
              <w:t>book review</w:t>
            </w:r>
          </w:p>
          <w:p w:rsidR="008071DF" w:rsidRPr="008F6E50" w:rsidRDefault="008071DF" w:rsidP="00387B45">
            <w:pPr>
              <w:pStyle w:val="bullet"/>
              <w:numPr>
                <w:ilvl w:val="0"/>
                <w:numId w:val="10"/>
              </w:numPr>
              <w:ind w:left="284" w:hanging="284"/>
            </w:pPr>
            <w:r w:rsidRPr="008F6E50">
              <w:t>reference list</w:t>
            </w:r>
          </w:p>
          <w:p w:rsidR="008071DF" w:rsidRPr="008F6E50" w:rsidRDefault="008071DF" w:rsidP="00387B45">
            <w:pPr>
              <w:pStyle w:val="bullet"/>
              <w:numPr>
                <w:ilvl w:val="0"/>
                <w:numId w:val="10"/>
              </w:numPr>
              <w:ind w:left="284" w:hanging="284"/>
            </w:pPr>
            <w:r w:rsidRPr="008F6E50">
              <w:t>notes for a classroom presentation</w:t>
            </w:r>
          </w:p>
          <w:p w:rsidR="008071DF" w:rsidRDefault="008071DF" w:rsidP="00387B45">
            <w:pPr>
              <w:pStyle w:val="bullet"/>
              <w:numPr>
                <w:ilvl w:val="0"/>
                <w:numId w:val="10"/>
              </w:numPr>
              <w:ind w:left="284" w:hanging="284"/>
            </w:pPr>
            <w:r w:rsidRPr="008F6E50">
              <w:t>student evaluation / feedback</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8F6E50" w:rsidRDefault="008071DF" w:rsidP="008E119F">
            <w:pPr>
              <w:pStyle w:val="unittext"/>
            </w:pPr>
            <w:r>
              <w:rPr>
                <w:b/>
                <w:i/>
              </w:rPr>
              <w:lastRenderedPageBreak/>
              <w:t xml:space="preserve">Support materials </w:t>
            </w:r>
            <w:r>
              <w:t>may include:</w:t>
            </w:r>
          </w:p>
        </w:tc>
        <w:tc>
          <w:tcPr>
            <w:tcW w:w="5873" w:type="dxa"/>
            <w:gridSpan w:val="3"/>
          </w:tcPr>
          <w:p w:rsidR="008071DF" w:rsidRDefault="008071DF" w:rsidP="00387B45">
            <w:pPr>
              <w:pStyle w:val="bullet"/>
              <w:numPr>
                <w:ilvl w:val="0"/>
                <w:numId w:val="10"/>
              </w:numPr>
              <w:ind w:left="284" w:hanging="284"/>
            </w:pPr>
            <w:r>
              <w:t>sample texts / templates</w:t>
            </w:r>
          </w:p>
          <w:p w:rsidR="008071DF" w:rsidRDefault="008071DF" w:rsidP="00387B45">
            <w:pPr>
              <w:pStyle w:val="bullet"/>
              <w:numPr>
                <w:ilvl w:val="0"/>
                <w:numId w:val="10"/>
              </w:numPr>
              <w:ind w:left="284" w:hanging="284"/>
            </w:pPr>
            <w:r>
              <w:t>written material, information from the teacher, other students, library texts, online sources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8F6E50" w:rsidRDefault="008071DF" w:rsidP="008E119F">
            <w:pPr>
              <w:pStyle w:val="unittext"/>
            </w:pPr>
            <w:r>
              <w:rPr>
                <w:b/>
                <w:i/>
              </w:rPr>
              <w:t xml:space="preserve">Review </w:t>
            </w:r>
            <w:r>
              <w:t>may include:</w:t>
            </w:r>
          </w:p>
        </w:tc>
        <w:tc>
          <w:tcPr>
            <w:tcW w:w="5873" w:type="dxa"/>
            <w:gridSpan w:val="3"/>
          </w:tcPr>
          <w:p w:rsidR="008071DF" w:rsidRPr="00C54D2A" w:rsidRDefault="008071DF" w:rsidP="00387B45">
            <w:pPr>
              <w:pStyle w:val="bullet"/>
              <w:numPr>
                <w:ilvl w:val="0"/>
                <w:numId w:val="10"/>
              </w:numPr>
              <w:ind w:left="284" w:hanging="284"/>
            </w:pPr>
            <w:r w:rsidRPr="00C54D2A">
              <w:t>support from the teacher, by peers, by another support person for:</w:t>
            </w:r>
          </w:p>
          <w:p w:rsidR="008071DF" w:rsidRPr="00C54D2A" w:rsidRDefault="008071DF" w:rsidP="005B635A">
            <w:pPr>
              <w:pStyle w:val="endash"/>
            </w:pPr>
            <w:r w:rsidRPr="00C54D2A">
              <w:t>spelling and punctuation</w:t>
            </w:r>
          </w:p>
          <w:p w:rsidR="008071DF" w:rsidRPr="00C54D2A" w:rsidRDefault="008071DF" w:rsidP="005B635A">
            <w:pPr>
              <w:pStyle w:val="endash"/>
            </w:pPr>
            <w:r w:rsidRPr="00C54D2A">
              <w:t>grammatical accuracy</w:t>
            </w:r>
          </w:p>
          <w:p w:rsidR="008071DF" w:rsidRPr="00C54D2A" w:rsidRDefault="008071DF" w:rsidP="005B635A">
            <w:pPr>
              <w:pStyle w:val="endash"/>
            </w:pPr>
            <w:r w:rsidRPr="00C54D2A">
              <w:t>clarity of purpose and audience</w:t>
            </w:r>
          </w:p>
          <w:p w:rsidR="008071DF" w:rsidRPr="00C54D2A" w:rsidRDefault="008071DF" w:rsidP="005B635A">
            <w:pPr>
              <w:pStyle w:val="endash"/>
            </w:pPr>
            <w:r w:rsidRPr="00C54D2A">
              <w:t>clarity of message</w:t>
            </w:r>
          </w:p>
          <w:p w:rsidR="008071DF" w:rsidRPr="00C54D2A" w:rsidRDefault="008071DF" w:rsidP="005B635A">
            <w:pPr>
              <w:pStyle w:val="endash"/>
            </w:pPr>
            <w:r w:rsidRPr="00C54D2A">
              <w:t>appropriateness of layout, register</w:t>
            </w:r>
          </w:p>
          <w:p w:rsidR="008071DF" w:rsidRDefault="008071DF" w:rsidP="005B635A">
            <w:pPr>
              <w:pStyle w:val="endash"/>
            </w:pPr>
            <w:r w:rsidRPr="00C54D2A">
              <w:t>effectiveness of layout features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Default="008071DF" w:rsidP="00387B45">
            <w:pPr>
              <w:pStyle w:val="bullet"/>
              <w:numPr>
                <w:ilvl w:val="0"/>
                <w:numId w:val="10"/>
              </w:numPr>
              <w:ind w:left="284" w:hanging="284"/>
            </w:pPr>
            <w:r>
              <w:t xml:space="preserve">identify the purpose and audience for a range of learning related digital and paper based text types </w:t>
            </w:r>
          </w:p>
          <w:p w:rsidR="008071DF" w:rsidRDefault="008071DF" w:rsidP="00387B45">
            <w:pPr>
              <w:pStyle w:val="bullet"/>
              <w:numPr>
                <w:ilvl w:val="0"/>
                <w:numId w:val="10"/>
              </w:numPr>
              <w:ind w:left="284" w:hanging="284"/>
            </w:pPr>
            <w:r>
              <w:t>create one digital and one paper based simple, learning related text with each text reflecting a different text type</w:t>
            </w:r>
          </w:p>
          <w:p w:rsidR="008071DF" w:rsidRDefault="008071DF" w:rsidP="008E119F">
            <w:pPr>
              <w:pStyle w:val="bullet"/>
              <w:numPr>
                <w:ilvl w:val="0"/>
                <w:numId w:val="0"/>
              </w:numPr>
              <w:ind w:left="284"/>
            </w:pPr>
            <w:r w:rsidRPr="008F6392">
              <w:t>In order to ensure learners achieve meaningful outcomes at the qualification level an integrated approach to assessment should be used, refer to Section B 6.1 Assessment Strategy.</w:t>
            </w:r>
          </w:p>
          <w:p w:rsidR="008071DF" w:rsidRDefault="008071DF" w:rsidP="008E119F">
            <w:pPr>
              <w:pStyle w:val="bullet"/>
              <w:numPr>
                <w:ilvl w:val="0"/>
                <w:numId w:val="0"/>
              </w:numPr>
              <w:ind w:left="284"/>
            </w:pPr>
            <w:r>
              <w:t>Where this unit is being co-assessed with units related to another domain, such as personal purposes, the same texts may be relevant to both domains.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Pr="0091378A" w:rsidRDefault="008071DF" w:rsidP="00387B45">
            <w:pPr>
              <w:pStyle w:val="bullet"/>
              <w:numPr>
                <w:ilvl w:val="0"/>
                <w:numId w:val="10"/>
              </w:numPr>
              <w:ind w:left="284" w:hanging="284"/>
            </w:pPr>
            <w:r w:rsidRPr="0091378A">
              <w:t>access to real / authentic texts in context</w:t>
            </w:r>
          </w:p>
          <w:p w:rsidR="008071DF" w:rsidRPr="0091378A" w:rsidRDefault="008071DF" w:rsidP="00387B45">
            <w:pPr>
              <w:pStyle w:val="bullet"/>
              <w:numPr>
                <w:ilvl w:val="0"/>
                <w:numId w:val="10"/>
              </w:numPr>
              <w:ind w:left="284" w:hanging="284"/>
            </w:pPr>
            <w:r w:rsidRPr="0091378A">
              <w:t>access to online facilities, communications technology as appropriate</w:t>
            </w:r>
          </w:p>
          <w:p w:rsidR="008071DF" w:rsidRDefault="008071DF" w:rsidP="008E119F">
            <w:pPr>
              <w:pStyle w:val="unittext"/>
            </w:pPr>
            <w:r w:rsidRPr="001578B2">
              <w:t>At this level the learner may depend on</w:t>
            </w:r>
            <w:r>
              <w:t>:</w:t>
            </w:r>
          </w:p>
          <w:p w:rsidR="008071DF" w:rsidRDefault="008071DF" w:rsidP="008E119F">
            <w:pPr>
              <w:pStyle w:val="unittext"/>
            </w:pPr>
            <w:r>
              <w:t>At this level the learner:</w:t>
            </w:r>
          </w:p>
          <w:p w:rsidR="008071DF" w:rsidRDefault="008071DF" w:rsidP="00387B45">
            <w:pPr>
              <w:pStyle w:val="bullet"/>
              <w:numPr>
                <w:ilvl w:val="0"/>
                <w:numId w:val="10"/>
              </w:numPr>
              <w:ind w:left="284" w:hanging="284"/>
            </w:pPr>
            <w:r>
              <w:t xml:space="preserve">works independently in a range of familiar contexts </w:t>
            </w:r>
          </w:p>
          <w:p w:rsidR="008071DF" w:rsidRDefault="008071DF" w:rsidP="00387B45">
            <w:pPr>
              <w:pStyle w:val="bullet"/>
              <w:numPr>
                <w:ilvl w:val="0"/>
                <w:numId w:val="10"/>
              </w:numPr>
              <w:ind w:left="284" w:hanging="284"/>
            </w:pPr>
            <w:r>
              <w:t>uses familiar support resources such as an online</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lastRenderedPageBreak/>
              <w:t>observation of the learner creating learning related texts of limited complexity</w:t>
            </w:r>
          </w:p>
          <w:p w:rsidR="008071DF" w:rsidRDefault="008071DF" w:rsidP="00387B45">
            <w:pPr>
              <w:pStyle w:val="bullet"/>
              <w:numPr>
                <w:ilvl w:val="0"/>
                <w:numId w:val="10"/>
              </w:numPr>
              <w:ind w:left="284" w:hanging="284"/>
            </w:pPr>
            <w:r>
              <w:t>portfolio of drafts and completed learning related texts of limited complexity created by the learner</w:t>
            </w:r>
          </w:p>
          <w:p w:rsidR="008071DF" w:rsidRDefault="008071DF" w:rsidP="00387B45">
            <w:pPr>
              <w:pStyle w:val="bullet"/>
              <w:numPr>
                <w:ilvl w:val="0"/>
                <w:numId w:val="10"/>
              </w:numPr>
              <w:ind w:left="284" w:hanging="284"/>
            </w:pPr>
            <w:r>
              <w:t>oral and / or written questioning to assess the ability to identify a range of learning related text types for different purposes and audiences</w:t>
            </w:r>
          </w:p>
        </w:tc>
      </w:tr>
    </w:tbl>
    <w:p w:rsidR="008071DF" w:rsidRPr="00C54D2A" w:rsidRDefault="008071DF" w:rsidP="008E119F">
      <w:pPr>
        <w:rPr>
          <w:sz w:val="4"/>
        </w:rPr>
      </w:pPr>
    </w:p>
    <w:p w:rsidR="008071DF" w:rsidRDefault="008071DF" w:rsidP="008E119F">
      <w:pPr>
        <w:spacing w:before="0" w:after="0"/>
        <w:rPr>
          <w:sz w:val="16"/>
          <w:szCs w:val="16"/>
        </w:rPr>
        <w:sectPr w:rsidR="008071DF" w:rsidSect="00861E99">
          <w:headerReference w:type="even" r:id="rId223"/>
          <w:headerReference w:type="default" r:id="rId224"/>
          <w:footerReference w:type="even" r:id="rId225"/>
          <w:headerReference w:type="first" r:id="rId226"/>
          <w:footerReference w:type="first" r:id="rId227"/>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lastRenderedPageBreak/>
              <w:t>Unit Code</w:t>
            </w:r>
          </w:p>
        </w:tc>
        <w:tc>
          <w:tcPr>
            <w:tcW w:w="6299" w:type="dxa"/>
            <w:gridSpan w:val="4"/>
          </w:tcPr>
          <w:p w:rsidR="008071DF" w:rsidRPr="00D72D90" w:rsidRDefault="00BE6220" w:rsidP="007F413C">
            <w:pPr>
              <w:pStyle w:val="code1"/>
            </w:pPr>
            <w:bookmarkStart w:id="187" w:name="_Toc451945984"/>
            <w:r w:rsidRPr="00BE6220">
              <w:t>VU21331</w:t>
            </w:r>
            <w:bookmarkEnd w:id="187"/>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88" w:name="_Toc451945985"/>
            <w:r>
              <w:t>Create texts of limited complexity to participate in the workplace</w:t>
            </w:r>
            <w:bookmarkEnd w:id="188"/>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Default="008071DF" w:rsidP="008E119F">
            <w:pPr>
              <w:pStyle w:val="unittext"/>
            </w:pPr>
            <w:r>
              <w:t xml:space="preserve">This unit describes the skills and knowledge to </w:t>
            </w:r>
            <w:r w:rsidRPr="00BE0DF1">
              <w:t xml:space="preserve">create a range of everyday </w:t>
            </w:r>
            <w:r>
              <w:t xml:space="preserve">paper based and digital </w:t>
            </w:r>
            <w:r w:rsidRPr="00BE0DF1">
              <w:t xml:space="preserve">texts of limited complexity </w:t>
            </w:r>
            <w:r>
              <w:t>related to employment</w:t>
            </w:r>
            <w:r w:rsidRPr="00BE0DF1">
              <w:t xml:space="preserve"> purposes, which may include some unfamiliar aspects</w:t>
            </w:r>
            <w:r>
              <w:t xml:space="preserve">. </w:t>
            </w:r>
          </w:p>
          <w:p w:rsidR="008071DF" w:rsidRDefault="008071DF" w:rsidP="008E119F">
            <w:pPr>
              <w:pStyle w:val="unittext"/>
            </w:pPr>
            <w:r w:rsidRPr="00742F17">
              <w:t xml:space="preserve">The required outcomes described in this unit relate directly to the </w:t>
            </w:r>
            <w:r w:rsidRPr="00742F17">
              <w:rPr>
                <w:i/>
              </w:rPr>
              <w:t>Australian Core Skills Framework (ACSF)</w:t>
            </w:r>
            <w:r w:rsidRPr="00742F17">
              <w:t>, (© Commonwealth of Australia, 20</w:t>
            </w:r>
            <w:r>
              <w:t>12</w:t>
            </w:r>
            <w:r w:rsidRPr="00742F17">
              <w:t>). They contribute to the achievement of ACSF indicators of competence at Level Three (Writing)</w:t>
            </w:r>
            <w:r>
              <w:t>: 3.05, 3.06</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182AEE" w:rsidRDefault="008071DF" w:rsidP="008E119F">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texts</w:t>
            </w:r>
            <w:r>
              <w:t xml:space="preserve"> related to employment</w:t>
            </w:r>
            <w:r w:rsidRPr="00182AEE">
              <w:t>. The unit provides the learner with the skills and know</w:t>
            </w:r>
            <w:r>
              <w:t>ledge necessary to produce</w:t>
            </w:r>
            <w:r w:rsidRPr="00182AEE">
              <w:t xml:space="preserve"> texts</w:t>
            </w:r>
            <w:r>
              <w:t xml:space="preserve"> of limited complexity</w:t>
            </w:r>
            <w:r w:rsidRPr="00182AEE">
              <w:t xml:space="preserve"> with a</w:t>
            </w:r>
            <w:r>
              <w:t xml:space="preserve">n employment </w:t>
            </w:r>
            <w:r w:rsidRPr="00182AEE">
              <w:t>context and purpose. These skills will provide the foundation for future activities associated with producing text.</w:t>
            </w:r>
          </w:p>
          <w:p w:rsidR="008071DF" w:rsidRDefault="008071DF" w:rsidP="00366DF2">
            <w:pPr>
              <w:pStyle w:val="unittext"/>
            </w:pPr>
            <w:r w:rsidRPr="00925661">
              <w:t xml:space="preserve">Where application is as part of the </w:t>
            </w:r>
            <w:r w:rsidRPr="00925661">
              <w:rPr>
                <w:i/>
              </w:rPr>
              <w:t>Certificate</w:t>
            </w:r>
            <w:r>
              <w:rPr>
                <w:i/>
              </w:rPr>
              <w:t xml:space="preserve"> I</w:t>
            </w:r>
            <w:r w:rsidRPr="00925661">
              <w:rPr>
                <w:i/>
              </w:rPr>
              <w:t xml:space="preserve"> in General Education for Adults, </w:t>
            </w:r>
            <w:r w:rsidRPr="00925661">
              <w:t xml:space="preserve">it is recommended that application is integrated with the delivery and assessment of </w:t>
            </w:r>
            <w:r w:rsidR="003924E9" w:rsidRPr="003924E9">
              <w:rPr>
                <w:i/>
              </w:rPr>
              <w:t>VU21327</w:t>
            </w:r>
            <w:r>
              <w:rPr>
                <w:i/>
              </w:rPr>
              <w:t xml:space="preserve"> Engage with texts of limited complexity for</w:t>
            </w:r>
            <w:r w:rsidRPr="00925661">
              <w:rPr>
                <w:i/>
              </w:rPr>
              <w:t xml:space="preserve"> </w:t>
            </w:r>
            <w:r>
              <w:rPr>
                <w:i/>
              </w:rPr>
              <w:t xml:space="preserve">employment </w:t>
            </w:r>
            <w:r w:rsidRPr="00925661">
              <w:rPr>
                <w:i/>
              </w:rPr>
              <w:t>purposes.</w:t>
            </w:r>
            <w:r w:rsidRPr="00925661">
              <w:t xml:space="preserve"> </w:t>
            </w:r>
            <w:r w:rsidRPr="00742F17">
              <w:t>The link between Reading and Writing</w:t>
            </w:r>
            <w:r>
              <w:t xml:space="preserve"> </w:t>
            </w:r>
            <w:r w:rsidRPr="009A478C">
              <w:t>across the different domains also encourages co-delivery and assessment of additional units such as</w:t>
            </w:r>
            <w:r>
              <w:t xml:space="preserve"> </w:t>
            </w:r>
            <w:r w:rsidR="00D42731" w:rsidRPr="00D42731">
              <w:rPr>
                <w:i/>
              </w:rPr>
              <w:t>VU21325</w:t>
            </w:r>
            <w:r w:rsidRPr="00791369">
              <w:rPr>
                <w:i/>
              </w:rPr>
              <w:t xml:space="preserve"> Engage with texts of limited c</w:t>
            </w:r>
            <w:r>
              <w:rPr>
                <w:i/>
              </w:rPr>
              <w:t>omplexity for personal purposes and</w:t>
            </w:r>
            <w:r>
              <w:t xml:space="preserve"> </w:t>
            </w:r>
            <w:r w:rsidR="00BB477D" w:rsidRPr="00BB477D">
              <w:rPr>
                <w:i/>
              </w:rPr>
              <w:t>VU21329</w:t>
            </w:r>
            <w:r w:rsidRPr="00791369">
              <w:rPr>
                <w:i/>
              </w:rPr>
              <w:t xml:space="preserve"> Create texts of limited complexity for personal purposes</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Identify</w:t>
            </w:r>
            <w:r w:rsidRPr="00A61D73">
              <w:t xml:space="preserve"> </w:t>
            </w:r>
            <w:r>
              <w:t>personally relevant</w:t>
            </w:r>
            <w:r w:rsidRPr="00A61D73">
              <w:t xml:space="preserve"> and less familiar </w:t>
            </w:r>
            <w:r>
              <w:t xml:space="preserve">paper based and digital </w:t>
            </w:r>
            <w:r w:rsidRPr="00A61D73">
              <w:t>text types</w:t>
            </w:r>
            <w:r>
              <w:t xml:space="preserve"> relevant to employment</w:t>
            </w:r>
          </w:p>
        </w:tc>
        <w:tc>
          <w:tcPr>
            <w:tcW w:w="570" w:type="dxa"/>
            <w:gridSpan w:val="2"/>
          </w:tcPr>
          <w:p w:rsidR="008071DF" w:rsidRDefault="008071DF" w:rsidP="008E119F">
            <w:pPr>
              <w:pStyle w:val="PC"/>
            </w:pPr>
            <w:r>
              <w:t>1.1</w:t>
            </w:r>
          </w:p>
        </w:tc>
        <w:tc>
          <w:tcPr>
            <w:tcW w:w="5729" w:type="dxa"/>
            <w:gridSpan w:val="2"/>
          </w:tcPr>
          <w:p w:rsidR="008071DF" w:rsidRDefault="008071DF" w:rsidP="008E119F">
            <w:pPr>
              <w:pStyle w:val="unittext"/>
              <w:rPr>
                <w:lang w:eastAsia="en-US"/>
              </w:rPr>
            </w:pPr>
            <w:r>
              <w:t xml:space="preserve">Explore a range of </w:t>
            </w:r>
            <w:r>
              <w:rPr>
                <w:b/>
                <w:i/>
              </w:rPr>
              <w:t xml:space="preserve"> employment related</w:t>
            </w:r>
            <w:r w:rsidRPr="0094664E">
              <w:rPr>
                <w:b/>
                <w:i/>
              </w:rPr>
              <w:t xml:space="preserve"> digital and paper based </w:t>
            </w:r>
            <w:r>
              <w:rPr>
                <w:b/>
                <w:i/>
              </w:rPr>
              <w:t>text types of limited complexity</w:t>
            </w:r>
            <w:r w:rsidRPr="0094664E">
              <w:rPr>
                <w:b/>
                <w:i/>
              </w:rP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unittext"/>
              <w:rPr>
                <w:lang w:eastAsia="en-US"/>
              </w:rPr>
            </w:pPr>
            <w:r>
              <w:t xml:space="preserve">Identify the </w:t>
            </w:r>
            <w:r w:rsidRPr="00FB61CF">
              <w:rPr>
                <w:b/>
                <w:i/>
              </w:rPr>
              <w:t>features</w:t>
            </w:r>
            <w:r>
              <w:t xml:space="preserve"> of selected digital and paper based </w:t>
            </w:r>
            <w:r>
              <w:lastRenderedPageBreak/>
              <w:t xml:space="preserve">texts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Produce</w:t>
            </w:r>
            <w:r w:rsidRPr="00420F45">
              <w:t xml:space="preserve"> </w:t>
            </w:r>
            <w:r>
              <w:t>an</w:t>
            </w:r>
            <w:r w:rsidRPr="00420F45">
              <w:t xml:space="preserve"> </w:t>
            </w:r>
            <w:r>
              <w:t xml:space="preserve">employment related paper based </w:t>
            </w:r>
            <w:r w:rsidRPr="00420F45">
              <w:t>text</w:t>
            </w:r>
            <w:r>
              <w:t xml:space="preserve"> of limited complexity</w:t>
            </w:r>
          </w:p>
        </w:tc>
        <w:tc>
          <w:tcPr>
            <w:tcW w:w="585" w:type="dxa"/>
            <w:gridSpan w:val="3"/>
          </w:tcPr>
          <w:p w:rsidR="008071DF" w:rsidRDefault="008071DF" w:rsidP="008E119F">
            <w:pPr>
              <w:pStyle w:val="PC"/>
            </w:pPr>
            <w:r>
              <w:t>2.1</w:t>
            </w:r>
          </w:p>
        </w:tc>
        <w:tc>
          <w:tcPr>
            <w:tcW w:w="5714" w:type="dxa"/>
          </w:tcPr>
          <w:p w:rsidR="008071DF" w:rsidRDefault="008071DF" w:rsidP="008E119F">
            <w:pPr>
              <w:pStyle w:val="unittext"/>
              <w:rPr>
                <w:szCs w:val="24"/>
                <w:lang w:eastAsia="en-US"/>
              </w:rPr>
            </w:pPr>
            <w:r>
              <w:t>Determine the purpose of the text and select the appropriate text type</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unittext"/>
              <w:rPr>
                <w:szCs w:val="24"/>
                <w:lang w:eastAsia="en-US"/>
              </w:rPr>
            </w:pPr>
            <w:r>
              <w:t xml:space="preserve">Select the </w:t>
            </w:r>
            <w:r w:rsidRPr="00420F45">
              <w:rPr>
                <w:b/>
                <w:i/>
              </w:rPr>
              <w:t>a</w:t>
            </w:r>
            <w:r>
              <w:rPr>
                <w:b/>
                <w:i/>
              </w:rPr>
              <w:t>ppropriate format</w:t>
            </w:r>
            <w:r>
              <w:t xml:space="preserve">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Pr="00C40EC9" w:rsidRDefault="008071DF" w:rsidP="008E119F">
            <w:pPr>
              <w:pStyle w:val="unittext"/>
              <w:rPr>
                <w:b/>
                <w:i/>
              </w:rPr>
            </w:pPr>
            <w:r>
              <w:t xml:space="preserve">Plan and sequence the </w:t>
            </w:r>
            <w:r>
              <w:rPr>
                <w:b/>
                <w:i/>
              </w:rPr>
              <w:t>content</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2.4</w:t>
            </w:r>
          </w:p>
        </w:tc>
        <w:tc>
          <w:tcPr>
            <w:tcW w:w="5714" w:type="dxa"/>
          </w:tcPr>
          <w:p w:rsidR="008071DF" w:rsidRDefault="008071DF" w:rsidP="008E119F">
            <w:pPr>
              <w:pStyle w:val="unittext"/>
            </w:pPr>
            <w:r>
              <w:t xml:space="preserve">Arrange the </w:t>
            </w:r>
            <w:r w:rsidRPr="001D4726">
              <w:t>features</w:t>
            </w:r>
            <w:r>
              <w:t xml:space="preserve"> of the text to meet the purpose</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2.5</w:t>
            </w:r>
          </w:p>
        </w:tc>
        <w:tc>
          <w:tcPr>
            <w:tcW w:w="5714" w:type="dxa"/>
          </w:tcPr>
          <w:p w:rsidR="008071DF" w:rsidRDefault="008071DF" w:rsidP="008E119F">
            <w:pPr>
              <w:pStyle w:val="PC"/>
            </w:pPr>
            <w:r w:rsidRPr="00F707A9">
              <w:rPr>
                <w:b/>
                <w:i/>
              </w:rPr>
              <w:t>Review</w:t>
            </w:r>
            <w:r>
              <w:t xml:space="preserve"> the draft text and make any adjustments to the final text as required</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rsidR="008071DF" w:rsidRDefault="008071DF" w:rsidP="008E119F">
            <w:pPr>
              <w:pStyle w:val="PC"/>
            </w:pPr>
            <w:r>
              <w:t>3.1</w:t>
            </w:r>
          </w:p>
        </w:tc>
        <w:tc>
          <w:tcPr>
            <w:tcW w:w="5729" w:type="dxa"/>
            <w:gridSpan w:val="2"/>
          </w:tcPr>
          <w:p w:rsidR="008071DF" w:rsidRDefault="008071DF" w:rsidP="008E119F">
            <w:pPr>
              <w:pStyle w:val="unittext"/>
              <w:rPr>
                <w:szCs w:val="24"/>
                <w:lang w:eastAsia="en-US"/>
              </w:rPr>
            </w:pPr>
            <w:r>
              <w:t>Determine the purpose of the digital text and select the appropriate text type</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3.2</w:t>
            </w:r>
          </w:p>
        </w:tc>
        <w:tc>
          <w:tcPr>
            <w:tcW w:w="5729" w:type="dxa"/>
            <w:gridSpan w:val="2"/>
          </w:tcPr>
          <w:p w:rsidR="008071DF" w:rsidRDefault="008071DF" w:rsidP="008E119F">
            <w:pPr>
              <w:pStyle w:val="PC"/>
            </w:pPr>
            <w:r w:rsidRPr="00C40EC9">
              <w:t xml:space="preserve">Select the appropriate format </w:t>
            </w:r>
          </w:p>
        </w:tc>
      </w:tr>
      <w:tr w:rsidR="008071DF" w:rsidTr="00861E99">
        <w:trPr>
          <w:trHeight w:val="435"/>
        </w:trPr>
        <w:tc>
          <w:tcPr>
            <w:tcW w:w="2943" w:type="dxa"/>
            <w:vMerge/>
          </w:tcPr>
          <w:p w:rsidR="008071DF" w:rsidRDefault="008071DF" w:rsidP="008E119F"/>
        </w:tc>
        <w:tc>
          <w:tcPr>
            <w:tcW w:w="570" w:type="dxa"/>
            <w:gridSpan w:val="2"/>
          </w:tcPr>
          <w:p w:rsidR="008071DF" w:rsidRDefault="008071DF" w:rsidP="008E119F">
            <w:pPr>
              <w:pStyle w:val="PC"/>
            </w:pPr>
            <w:r>
              <w:t>3.3</w:t>
            </w:r>
          </w:p>
        </w:tc>
        <w:tc>
          <w:tcPr>
            <w:tcW w:w="5729" w:type="dxa"/>
            <w:gridSpan w:val="2"/>
          </w:tcPr>
          <w:p w:rsidR="008071DF" w:rsidRDefault="008071DF" w:rsidP="008E119F">
            <w:pPr>
              <w:pStyle w:val="PC"/>
            </w:pPr>
            <w:r w:rsidRPr="00C40EC9">
              <w:t>Plan and sequence the content</w:t>
            </w:r>
          </w:p>
        </w:tc>
      </w:tr>
      <w:tr w:rsidR="008071DF" w:rsidTr="00861E99">
        <w:trPr>
          <w:trHeight w:val="435"/>
        </w:trPr>
        <w:tc>
          <w:tcPr>
            <w:tcW w:w="2943" w:type="dxa"/>
            <w:vMerge/>
          </w:tcPr>
          <w:p w:rsidR="008071DF" w:rsidRDefault="008071DF" w:rsidP="008E119F"/>
        </w:tc>
        <w:tc>
          <w:tcPr>
            <w:tcW w:w="570" w:type="dxa"/>
            <w:gridSpan w:val="2"/>
          </w:tcPr>
          <w:p w:rsidR="008071DF" w:rsidRDefault="008071DF" w:rsidP="008E119F">
            <w:pPr>
              <w:pStyle w:val="PC"/>
            </w:pPr>
            <w:r>
              <w:t>3.4</w:t>
            </w:r>
          </w:p>
        </w:tc>
        <w:tc>
          <w:tcPr>
            <w:tcW w:w="5729" w:type="dxa"/>
            <w:gridSpan w:val="2"/>
          </w:tcPr>
          <w:p w:rsidR="008071DF" w:rsidRPr="00C40EC9" w:rsidRDefault="008071DF" w:rsidP="008E119F">
            <w:pPr>
              <w:pStyle w:val="PC"/>
            </w:pPr>
            <w:r w:rsidRPr="00C40EC9">
              <w:t>Arrange the features of the text to meet the purpose</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w:t>
            </w:r>
            <w:r w:rsidRPr="003477BE">
              <w:t>5</w:t>
            </w:r>
          </w:p>
        </w:tc>
        <w:tc>
          <w:tcPr>
            <w:tcW w:w="5729" w:type="dxa"/>
            <w:gridSpan w:val="2"/>
          </w:tcPr>
          <w:p w:rsidR="008071DF" w:rsidRDefault="008071DF" w:rsidP="008E119F">
            <w:pPr>
              <w:pStyle w:val="PC"/>
            </w:pPr>
            <w:r w:rsidRPr="003477BE">
              <w:t>Review the draft text and make any adjustments to the final text as required</w:t>
            </w:r>
          </w:p>
        </w:tc>
      </w:tr>
      <w:tr w:rsidR="008071DF" w:rsidTr="00861E99">
        <w:tc>
          <w:tcPr>
            <w:tcW w:w="9242" w:type="dxa"/>
            <w:gridSpan w:val="5"/>
          </w:tcPr>
          <w:p w:rsidR="008071DF" w:rsidRDefault="008071DF" w:rsidP="008E119F">
            <w:pPr>
              <w:pStyle w:val="unittext"/>
            </w:pPr>
            <w:r>
              <w:t>Required Knowledge:</w:t>
            </w:r>
          </w:p>
          <w:p w:rsidR="008071DF" w:rsidRPr="00942DB5" w:rsidRDefault="008071DF" w:rsidP="00387B45">
            <w:pPr>
              <w:pStyle w:val="bulle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8071DF" w:rsidRDefault="008071DF" w:rsidP="00387B45">
            <w:pPr>
              <w:pStyle w:val="bullet"/>
              <w:numPr>
                <w:ilvl w:val="0"/>
                <w:numId w:val="10"/>
              </w:numPr>
              <w:ind w:left="284" w:hanging="284"/>
            </w:pPr>
            <w:r w:rsidRPr="00A553B6">
              <w:t>punctuation conventions of sentence writing</w:t>
            </w:r>
            <w:r>
              <w:t xml:space="preserve"> such as full stops, commas and question marks</w:t>
            </w:r>
          </w:p>
          <w:p w:rsidR="008071DF" w:rsidRDefault="008071DF" w:rsidP="00387B45">
            <w:pPr>
              <w:pStyle w:val="bullet"/>
              <w:numPr>
                <w:ilvl w:val="0"/>
                <w:numId w:val="10"/>
              </w:numPr>
              <w:ind w:left="284" w:hanging="284"/>
            </w:pPr>
            <w:r>
              <w:t>technical vocabulary and acronyms relevant to the workplace</w:t>
            </w:r>
          </w:p>
          <w:p w:rsidR="008071DF" w:rsidRDefault="008071DF" w:rsidP="008E119F">
            <w:pPr>
              <w:pStyle w:val="unittext"/>
            </w:pPr>
            <w:r>
              <w:t>Required Skills:</w:t>
            </w:r>
          </w:p>
          <w:p w:rsidR="008071DF" w:rsidRDefault="008071DF" w:rsidP="00387B45">
            <w:pPr>
              <w:pStyle w:val="bullet"/>
              <w:numPr>
                <w:ilvl w:val="0"/>
                <w:numId w:val="10"/>
              </w:numPr>
              <w:ind w:left="284" w:hanging="284"/>
            </w:pPr>
            <w:r>
              <w:t>literacy skills to demonstrate:</w:t>
            </w:r>
          </w:p>
          <w:p w:rsidR="008071DF" w:rsidRPr="00A553B6" w:rsidRDefault="008071DF" w:rsidP="005B635A">
            <w:pPr>
              <w:pStyle w:val="endash"/>
            </w:pPr>
            <w:r w:rsidRPr="00A553B6">
              <w:t xml:space="preserve"> ability to</w:t>
            </w:r>
            <w:r>
              <w:t xml:space="preserve"> structure and sequence writing to produce </w:t>
            </w:r>
            <w:r w:rsidRPr="00A553B6">
              <w:t xml:space="preserve"> text </w:t>
            </w:r>
          </w:p>
          <w:p w:rsidR="008071DF" w:rsidRDefault="008071DF" w:rsidP="005B635A">
            <w:pPr>
              <w:pStyle w:val="endash"/>
            </w:pPr>
            <w:r>
              <w:t xml:space="preserve"> </w:t>
            </w:r>
            <w:r w:rsidRPr="00A553B6">
              <w:t xml:space="preserve">use </w:t>
            </w:r>
            <w:r>
              <w:t xml:space="preserve">of punctuation devices such as full stops and commas, capitalisation of </w:t>
            </w:r>
            <w:r w:rsidRPr="00A553B6">
              <w:t xml:space="preserve">letters </w:t>
            </w:r>
          </w:p>
          <w:p w:rsidR="008071DF" w:rsidRDefault="008071DF" w:rsidP="005B635A">
            <w:pPr>
              <w:pStyle w:val="endash"/>
            </w:pPr>
            <w:r w:rsidRPr="00A553B6">
              <w:t xml:space="preserve"> ability to</w:t>
            </w:r>
            <w:r>
              <w:t xml:space="preserve"> use grammatical forms for different purposes such as giving explanations</w:t>
            </w:r>
            <w:r w:rsidRPr="00A553B6">
              <w:t>”</w:t>
            </w:r>
          </w:p>
          <w:p w:rsidR="008071DF" w:rsidRPr="00A553B6" w:rsidRDefault="008071DF" w:rsidP="005B635A">
            <w:pPr>
              <w:pStyle w:val="endash"/>
            </w:pPr>
            <w:r>
              <w:t xml:space="preserve">ability to use dependent clauses with simple connectives such as when, if </w:t>
            </w:r>
            <w:r w:rsidRPr="00A553B6">
              <w:t>.</w:t>
            </w:r>
          </w:p>
          <w:p w:rsidR="008071DF" w:rsidRDefault="008071DF" w:rsidP="00387B45">
            <w:pPr>
              <w:pStyle w:val="bullet"/>
              <w:numPr>
                <w:ilvl w:val="0"/>
                <w:numId w:val="10"/>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5979AA" w:rsidRDefault="008071DF" w:rsidP="008E119F">
            <w:pPr>
              <w:pStyle w:val="unittext"/>
            </w:pPr>
            <w:r>
              <w:rPr>
                <w:b/>
                <w:i/>
              </w:rPr>
              <w:t>P</w:t>
            </w:r>
            <w:r w:rsidRPr="00A61D73">
              <w:rPr>
                <w:b/>
                <w:i/>
              </w:rPr>
              <w:t>aper based and digital</w:t>
            </w:r>
            <w:r>
              <w:t xml:space="preserve"> </w:t>
            </w:r>
            <w:r w:rsidRPr="00A61D73">
              <w:rPr>
                <w:b/>
                <w:i/>
              </w:rPr>
              <w:t>texts of limited complexity</w:t>
            </w:r>
            <w:r>
              <w:rPr>
                <w:b/>
                <w:i/>
              </w:rPr>
              <w:t xml:space="preserve"> </w:t>
            </w:r>
            <w:r w:rsidRPr="00641CBF">
              <w:t xml:space="preserve">may </w:t>
            </w:r>
            <w:r w:rsidRPr="00641CBF">
              <w:lastRenderedPageBreak/>
              <w:t>include</w:t>
            </w:r>
          </w:p>
        </w:tc>
        <w:tc>
          <w:tcPr>
            <w:tcW w:w="5873" w:type="dxa"/>
            <w:gridSpan w:val="3"/>
          </w:tcPr>
          <w:p w:rsidR="008071DF" w:rsidRDefault="008071DF" w:rsidP="00387B45">
            <w:pPr>
              <w:pStyle w:val="bullet"/>
              <w:numPr>
                <w:ilvl w:val="0"/>
                <w:numId w:val="10"/>
              </w:numPr>
              <w:ind w:left="284" w:hanging="284"/>
            </w:pPr>
            <w:r>
              <w:lastRenderedPageBreak/>
              <w:t xml:space="preserve">longer texts which require integration of a number of ideas and pieces of information and could include </w:t>
            </w:r>
            <w:r>
              <w:lastRenderedPageBreak/>
              <w:t>visuals</w:t>
            </w:r>
          </w:p>
          <w:p w:rsidR="008071DF" w:rsidRDefault="008071DF" w:rsidP="00387B45">
            <w:pPr>
              <w:pStyle w:val="bullet"/>
              <w:numPr>
                <w:ilvl w:val="0"/>
                <w:numId w:val="10"/>
              </w:numPr>
              <w:ind w:left="284" w:hanging="284"/>
            </w:pPr>
            <w:r>
              <w:t>informative texts:</w:t>
            </w:r>
          </w:p>
          <w:p w:rsidR="008071DF" w:rsidRDefault="008071DF" w:rsidP="005B635A">
            <w:pPr>
              <w:pStyle w:val="endash"/>
            </w:pPr>
            <w:r>
              <w:t xml:space="preserve"> OH&amp;S materials</w:t>
            </w:r>
          </w:p>
          <w:p w:rsidR="008071DF" w:rsidRDefault="008071DF" w:rsidP="005B635A">
            <w:pPr>
              <w:pStyle w:val="endash"/>
            </w:pPr>
            <w:r>
              <w:t>company newsletters</w:t>
            </w:r>
          </w:p>
          <w:p w:rsidR="008071DF" w:rsidRDefault="008071DF" w:rsidP="005B635A">
            <w:pPr>
              <w:pStyle w:val="endash"/>
            </w:pPr>
            <w:r>
              <w:t>routine reports such as an incident report or service provided</w:t>
            </w:r>
          </w:p>
          <w:p w:rsidR="008071DF" w:rsidRDefault="008071DF" w:rsidP="005B635A">
            <w:pPr>
              <w:pStyle w:val="endash"/>
            </w:pPr>
            <w:r>
              <w:t>shift notes</w:t>
            </w:r>
          </w:p>
          <w:p w:rsidR="008071DF" w:rsidRDefault="008071DF" w:rsidP="00387B45">
            <w:pPr>
              <w:pStyle w:val="bullet"/>
              <w:numPr>
                <w:ilvl w:val="0"/>
                <w:numId w:val="10"/>
              </w:numPr>
              <w:ind w:left="284" w:hanging="284"/>
            </w:pPr>
            <w:r>
              <w:t xml:space="preserve">procedural texts </w:t>
            </w:r>
          </w:p>
          <w:p w:rsidR="008071DF" w:rsidRDefault="008071DF" w:rsidP="005B635A">
            <w:pPr>
              <w:pStyle w:val="endash"/>
            </w:pPr>
            <w:r>
              <w:t>standard operating procedures</w:t>
            </w:r>
          </w:p>
          <w:p w:rsidR="008071DF" w:rsidRDefault="008071DF" w:rsidP="005B635A">
            <w:pPr>
              <w:pStyle w:val="endash"/>
            </w:pPr>
            <w:r>
              <w:t xml:space="preserve"> job specifications</w:t>
            </w:r>
          </w:p>
          <w:p w:rsidR="008071DF" w:rsidRDefault="008071DF" w:rsidP="005B635A">
            <w:pPr>
              <w:pStyle w:val="endash"/>
            </w:pPr>
            <w:r>
              <w:t>manufacturers' specifications</w:t>
            </w:r>
          </w:p>
          <w:p w:rsidR="008071DF" w:rsidRDefault="008071DF" w:rsidP="005B635A">
            <w:pPr>
              <w:pStyle w:val="endash"/>
            </w:pPr>
            <w:r>
              <w:t>equipment manuals</w:t>
            </w:r>
          </w:p>
          <w:p w:rsidR="008071DF" w:rsidRDefault="008071DF" w:rsidP="005B635A">
            <w:pPr>
              <w:pStyle w:val="endash"/>
            </w:pPr>
            <w:r>
              <w:t>flowcharts</w:t>
            </w:r>
          </w:p>
          <w:p w:rsidR="008071DF" w:rsidRDefault="008071DF" w:rsidP="005B635A">
            <w:pPr>
              <w:pStyle w:val="endash"/>
            </w:pPr>
            <w:r>
              <w:t>customer requirements</w:t>
            </w:r>
          </w:p>
          <w:p w:rsidR="008071DF" w:rsidRDefault="008071DF" w:rsidP="00387B45">
            <w:pPr>
              <w:pStyle w:val="bullet"/>
              <w:numPr>
                <w:ilvl w:val="0"/>
                <w:numId w:val="10"/>
              </w:numPr>
              <w:ind w:left="284" w:hanging="284"/>
            </w:pPr>
            <w:r>
              <w:t xml:space="preserve">formatted texts </w:t>
            </w:r>
          </w:p>
          <w:p w:rsidR="008071DF" w:rsidRDefault="008071DF" w:rsidP="005B635A">
            <w:pPr>
              <w:pStyle w:val="endash"/>
            </w:pPr>
            <w:r>
              <w:t>incident report forms / pre-operational checklists</w:t>
            </w:r>
          </w:p>
          <w:p w:rsidR="008071DF" w:rsidRDefault="008071DF" w:rsidP="005B635A">
            <w:pPr>
              <w:pStyle w:val="endash"/>
            </w:pPr>
            <w:r>
              <w:t>material safety data sheets</w:t>
            </w:r>
          </w:p>
          <w:p w:rsidR="008071DF" w:rsidRDefault="008071DF" w:rsidP="00387B45">
            <w:pPr>
              <w:pStyle w:val="bullet"/>
              <w:numPr>
                <w:ilvl w:val="0"/>
                <w:numId w:val="10"/>
              </w:numPr>
              <w:ind w:left="284" w:hanging="284"/>
            </w:pPr>
            <w:r>
              <w:t>transactional texts:</w:t>
            </w:r>
          </w:p>
          <w:p w:rsidR="008071DF" w:rsidRDefault="008071DF" w:rsidP="005B635A">
            <w:pPr>
              <w:pStyle w:val="endash"/>
            </w:pPr>
            <w:r>
              <w:t xml:space="preserve"> letters or emails requesting action or response</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Default="008071DF" w:rsidP="008E119F">
            <w:pPr>
              <w:pStyle w:val="unittext"/>
              <w:rPr>
                <w:b/>
                <w:i/>
              </w:rPr>
            </w:pPr>
            <w:r>
              <w:rPr>
                <w:b/>
                <w:i/>
              </w:rPr>
              <w:t xml:space="preserve">Purpose </w:t>
            </w:r>
            <w:r w:rsidRPr="0001212C">
              <w:t>may include:</w:t>
            </w:r>
          </w:p>
        </w:tc>
        <w:tc>
          <w:tcPr>
            <w:tcW w:w="5873" w:type="dxa"/>
            <w:gridSpan w:val="3"/>
          </w:tcPr>
          <w:p w:rsidR="008071DF" w:rsidRPr="006000CD" w:rsidRDefault="008071DF" w:rsidP="00387B45">
            <w:pPr>
              <w:pStyle w:val="bullet"/>
              <w:numPr>
                <w:ilvl w:val="0"/>
                <w:numId w:val="10"/>
              </w:numPr>
              <w:ind w:left="284" w:hanging="284"/>
            </w:pPr>
            <w:r w:rsidRPr="006000CD">
              <w:t>collection of information</w:t>
            </w:r>
          </w:p>
          <w:p w:rsidR="008071DF" w:rsidRPr="006000CD" w:rsidRDefault="008071DF" w:rsidP="00387B45">
            <w:pPr>
              <w:pStyle w:val="bullet"/>
              <w:numPr>
                <w:ilvl w:val="0"/>
                <w:numId w:val="10"/>
              </w:numPr>
              <w:ind w:left="284" w:hanging="284"/>
            </w:pPr>
            <w:r w:rsidRPr="006000CD">
              <w:t>compliance / legal / OHS requirements</w:t>
            </w:r>
          </w:p>
          <w:p w:rsidR="008071DF" w:rsidRPr="006000CD" w:rsidRDefault="008071DF" w:rsidP="00387B45">
            <w:pPr>
              <w:pStyle w:val="bullet"/>
              <w:numPr>
                <w:ilvl w:val="0"/>
                <w:numId w:val="10"/>
              </w:numPr>
              <w:ind w:left="284" w:hanging="284"/>
            </w:pPr>
            <w:r w:rsidRPr="006000CD">
              <w:t xml:space="preserve">participation in workplace </w:t>
            </w:r>
            <w:r>
              <w:t>training</w:t>
            </w:r>
          </w:p>
          <w:p w:rsidR="008071DF" w:rsidRPr="006000CD" w:rsidRDefault="008071DF" w:rsidP="00387B45">
            <w:pPr>
              <w:pStyle w:val="bullet"/>
              <w:numPr>
                <w:ilvl w:val="0"/>
                <w:numId w:val="10"/>
              </w:numPr>
              <w:ind w:left="284" w:hanging="284"/>
            </w:pPr>
            <w:r w:rsidRPr="006000CD">
              <w:t>communication of information related to storage, location of products and resources, health and safety</w:t>
            </w:r>
          </w:p>
          <w:p w:rsidR="008071DF" w:rsidRPr="00FB61CF" w:rsidRDefault="008071DF" w:rsidP="00387B45">
            <w:pPr>
              <w:pStyle w:val="bullet"/>
              <w:numPr>
                <w:ilvl w:val="0"/>
                <w:numId w:val="10"/>
              </w:numPr>
              <w:ind w:left="284" w:hanging="284"/>
            </w:pPr>
            <w:r w:rsidRPr="006000CD">
              <w:t>communication of instructions</w:t>
            </w:r>
            <w:r>
              <w:t xml:space="preserve"> or warnings</w:t>
            </w:r>
          </w:p>
        </w:tc>
      </w:tr>
      <w:tr w:rsidR="008071DF" w:rsidTr="00861E99">
        <w:tc>
          <w:tcPr>
            <w:tcW w:w="3369" w:type="dxa"/>
            <w:gridSpan w:val="2"/>
          </w:tcPr>
          <w:p w:rsidR="008071DF" w:rsidRDefault="008071DF" w:rsidP="008E119F">
            <w:pPr>
              <w:pStyle w:val="spacer"/>
            </w:pPr>
          </w:p>
        </w:tc>
        <w:tc>
          <w:tcPr>
            <w:tcW w:w="5873" w:type="dxa"/>
            <w:gridSpan w:val="3"/>
          </w:tcPr>
          <w:p w:rsidR="008071DF" w:rsidRPr="00FB61CF" w:rsidRDefault="008071DF" w:rsidP="008E119F">
            <w:pPr>
              <w:pStyle w:val="spacer"/>
            </w:pPr>
          </w:p>
        </w:tc>
      </w:tr>
      <w:tr w:rsidR="008071DF" w:rsidTr="00861E99">
        <w:tc>
          <w:tcPr>
            <w:tcW w:w="3369" w:type="dxa"/>
            <w:gridSpan w:val="2"/>
          </w:tcPr>
          <w:p w:rsidR="008071DF" w:rsidRPr="005979AA" w:rsidRDefault="008071DF" w:rsidP="008E119F">
            <w:pPr>
              <w:pStyle w:val="unittext"/>
            </w:pPr>
            <w:r>
              <w:rPr>
                <w:b/>
                <w:i/>
              </w:rPr>
              <w:t>A</w:t>
            </w:r>
            <w:r w:rsidRPr="00A61D73">
              <w:rPr>
                <w:b/>
                <w:i/>
              </w:rPr>
              <w:t>udience</w:t>
            </w:r>
            <w:r>
              <w:rPr>
                <w:b/>
                <w:i/>
              </w:rPr>
              <w:t xml:space="preserve"> </w:t>
            </w:r>
            <w:r w:rsidRPr="0001212C">
              <w:rPr>
                <w:b/>
              </w:rPr>
              <w:t>may include</w:t>
            </w:r>
            <w:r>
              <w:rPr>
                <w:b/>
                <w:i/>
              </w:rPr>
              <w:t>:</w:t>
            </w:r>
          </w:p>
        </w:tc>
        <w:tc>
          <w:tcPr>
            <w:tcW w:w="5873" w:type="dxa"/>
            <w:gridSpan w:val="3"/>
          </w:tcPr>
          <w:p w:rsidR="008071DF" w:rsidRPr="00FB61CF" w:rsidRDefault="008071DF" w:rsidP="00387B45">
            <w:pPr>
              <w:pStyle w:val="bullet"/>
              <w:numPr>
                <w:ilvl w:val="0"/>
                <w:numId w:val="10"/>
              </w:numPr>
              <w:ind w:left="284" w:hanging="284"/>
            </w:pPr>
            <w:r w:rsidRPr="00FB61CF">
              <w:t>fellow workers</w:t>
            </w:r>
          </w:p>
          <w:p w:rsidR="008071DF" w:rsidRPr="00FB61CF" w:rsidRDefault="008071DF" w:rsidP="00387B45">
            <w:pPr>
              <w:pStyle w:val="bullet"/>
              <w:numPr>
                <w:ilvl w:val="0"/>
                <w:numId w:val="10"/>
              </w:numPr>
              <w:ind w:left="284" w:hanging="284"/>
            </w:pPr>
            <w:r w:rsidRPr="00FB61CF">
              <w:t>immediate superior</w:t>
            </w:r>
          </w:p>
          <w:p w:rsidR="008071DF" w:rsidRPr="00FB61CF" w:rsidRDefault="008071DF" w:rsidP="00387B45">
            <w:pPr>
              <w:pStyle w:val="bullet"/>
              <w:numPr>
                <w:ilvl w:val="0"/>
                <w:numId w:val="10"/>
              </w:numPr>
              <w:ind w:left="284" w:hanging="284"/>
            </w:pPr>
            <w:r w:rsidRPr="00FB61CF">
              <w:t>workers in another section</w:t>
            </w:r>
          </w:p>
          <w:p w:rsidR="008071DF" w:rsidRPr="00FB61CF" w:rsidRDefault="008071DF" w:rsidP="00387B45">
            <w:pPr>
              <w:pStyle w:val="bullet"/>
              <w:numPr>
                <w:ilvl w:val="0"/>
                <w:numId w:val="10"/>
              </w:numPr>
              <w:ind w:left="284" w:hanging="284"/>
            </w:pPr>
            <w:r w:rsidRPr="00FB61CF">
              <w:t>clients / customers</w:t>
            </w:r>
          </w:p>
          <w:p w:rsidR="008071DF" w:rsidRDefault="008071DF" w:rsidP="00387B45">
            <w:pPr>
              <w:pStyle w:val="bullet"/>
              <w:numPr>
                <w:ilvl w:val="0"/>
                <w:numId w:val="10"/>
              </w:numPr>
              <w:ind w:left="284" w:hanging="284"/>
            </w:pPr>
            <w:r w:rsidRPr="00FB61CF">
              <w:t>visitors</w:t>
            </w:r>
            <w:r>
              <w:t xml:space="preserve"> / </w:t>
            </w:r>
            <w:r w:rsidRPr="00FB61CF">
              <w:t>contractors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unittext"/>
            </w:pPr>
            <w:r>
              <w:rPr>
                <w:b/>
                <w:i/>
              </w:rPr>
              <w:t>F</w:t>
            </w:r>
            <w:r w:rsidRPr="00A61D73">
              <w:rPr>
                <w:b/>
                <w:i/>
              </w:rPr>
              <w:t>eatures of the texts</w:t>
            </w:r>
            <w:r>
              <w:rPr>
                <w:b/>
                <w:i/>
              </w:rPr>
              <w:t xml:space="preserve"> </w:t>
            </w:r>
            <w:r w:rsidRPr="0001212C">
              <w:t>may include:</w:t>
            </w:r>
          </w:p>
        </w:tc>
        <w:tc>
          <w:tcPr>
            <w:tcW w:w="5873" w:type="dxa"/>
            <w:gridSpan w:val="3"/>
          </w:tcPr>
          <w:p w:rsidR="008071DF" w:rsidRPr="003A4B44" w:rsidRDefault="008071DF" w:rsidP="00387B45">
            <w:pPr>
              <w:pStyle w:val="bullet"/>
              <w:numPr>
                <w:ilvl w:val="0"/>
                <w:numId w:val="10"/>
              </w:numPr>
              <w:ind w:left="284" w:hanging="284"/>
            </w:pPr>
            <w:r>
              <w:t>text structures that incorporate a number of ideas and include some embedded information and abstraction:</w:t>
            </w:r>
          </w:p>
          <w:p w:rsidR="008071DF" w:rsidRDefault="008071DF" w:rsidP="005B635A">
            <w:pPr>
              <w:pStyle w:val="endash"/>
            </w:pPr>
            <w:r>
              <w:t>procedural texts with sequential steps and key headings such as standard operating procedures</w:t>
            </w:r>
          </w:p>
          <w:p w:rsidR="008071DF" w:rsidRDefault="008071DF" w:rsidP="005B635A">
            <w:pPr>
              <w:pStyle w:val="endash"/>
            </w:pPr>
            <w:r>
              <w:t xml:space="preserve"> informative texts using a standard format such as general statement, factual description, conclusion such as manufacturer’s information </w:t>
            </w:r>
          </w:p>
          <w:p w:rsidR="008071DF" w:rsidRDefault="008071DF" w:rsidP="005B635A">
            <w:pPr>
              <w:pStyle w:val="endash"/>
            </w:pPr>
            <w:r>
              <w:t xml:space="preserve"> transactional texts with formal opening, statement of </w:t>
            </w:r>
            <w:r>
              <w:lastRenderedPageBreak/>
              <w:t>purpose, details, request, action required, formal close</w:t>
            </w:r>
          </w:p>
          <w:p w:rsidR="008071DF" w:rsidRPr="008A7CA3" w:rsidRDefault="008071DF" w:rsidP="005B635A">
            <w:pPr>
              <w:pStyle w:val="endash"/>
            </w:pPr>
            <w:r>
              <w:t>persuasive texts in which bias may be explicit or implicit, may use emotive and persuasive language, include facts and opinions,  and might follow a standard format such as statement of opinion, argument, summing up or recommendation such as union information</w:t>
            </w:r>
          </w:p>
          <w:p w:rsidR="008071DF" w:rsidRDefault="008071DF" w:rsidP="005B635A">
            <w:pPr>
              <w:pStyle w:val="endash"/>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p>
          <w:p w:rsidR="008071DF" w:rsidRPr="008A7CA3" w:rsidRDefault="008071DF" w:rsidP="005B635A">
            <w:pPr>
              <w:pStyle w:val="endash"/>
            </w:pPr>
            <w:r>
              <w:t>explicit navigation feature such  as, headings, table of contents, site map / menus</w:t>
            </w:r>
          </w:p>
          <w:p w:rsidR="008071DF" w:rsidRDefault="008071DF" w:rsidP="00387B45">
            <w:pPr>
              <w:pStyle w:val="bullet"/>
              <w:numPr>
                <w:ilvl w:val="0"/>
                <w:numId w:val="10"/>
              </w:numPr>
              <w:ind w:left="284" w:hanging="284"/>
            </w:pPr>
            <w:r>
              <w:t>sentences:</w:t>
            </w:r>
          </w:p>
          <w:p w:rsidR="008071DF" w:rsidRPr="008A7CA3" w:rsidRDefault="008071DF" w:rsidP="005B635A">
            <w:pPr>
              <w:pStyle w:val="endash"/>
            </w:pPr>
            <w:r>
              <w:t>complex and compound sentences with simple verb tenses and routine word order patterns, for example, instructions, explanations, questions, opinions</w:t>
            </w:r>
          </w:p>
          <w:p w:rsidR="008071DF" w:rsidRPr="008A7CA3" w:rsidRDefault="008071DF" w:rsidP="005B635A">
            <w:pPr>
              <w:pStyle w:val="endash"/>
            </w:pPr>
            <w:r>
              <w:t xml:space="preserve">devices used to </w:t>
            </w:r>
            <w:r w:rsidRPr="008A7CA3">
              <w:t>refer</w:t>
            </w:r>
            <w:r>
              <w:t xml:space="preserve"> to words or phrases used in previous clauses/sentences</w:t>
            </w:r>
          </w:p>
          <w:p w:rsidR="008071DF" w:rsidRPr="00B710E7" w:rsidRDefault="008071DF" w:rsidP="005B635A">
            <w:pPr>
              <w:pStyle w:val="endash"/>
            </w:pPr>
            <w:r w:rsidRPr="00B710E7">
              <w:t>dependent clauses introduced by words such as although, when, if, while</w:t>
            </w:r>
          </w:p>
          <w:p w:rsidR="008071DF" w:rsidRPr="00A51367" w:rsidRDefault="008071DF" w:rsidP="00387B45">
            <w:pPr>
              <w:pStyle w:val="bullet"/>
              <w:numPr>
                <w:ilvl w:val="0"/>
                <w:numId w:val="10"/>
              </w:numPr>
              <w:ind w:left="284" w:hanging="284"/>
            </w:pPr>
            <w:r w:rsidRPr="00A51367">
              <w:t>familiar words / phrases/ abbreviations:</w:t>
            </w:r>
          </w:p>
          <w:p w:rsidR="008071DF" w:rsidRDefault="008071DF" w:rsidP="005B635A">
            <w:pPr>
              <w:pStyle w:val="endash"/>
            </w:pPr>
            <w:r>
              <w:t>vocabulary related to specific workplace or industry environment</w:t>
            </w:r>
          </w:p>
          <w:p w:rsidR="008071DF" w:rsidRDefault="008071DF" w:rsidP="005B635A">
            <w:pPr>
              <w:pStyle w:val="endash"/>
            </w:pPr>
            <w:r>
              <w:t>technical terms related to workplace / industry</w:t>
            </w:r>
          </w:p>
          <w:p w:rsidR="008071DF" w:rsidRDefault="008071DF" w:rsidP="005B635A">
            <w:pPr>
              <w:pStyle w:val="endash"/>
            </w:pPr>
            <w:r>
              <w:t>common idioms</w:t>
            </w:r>
          </w:p>
          <w:p w:rsidR="008071DF" w:rsidRDefault="008071DF" w:rsidP="005B635A">
            <w:pPr>
              <w:pStyle w:val="endash"/>
            </w:pPr>
            <w:r>
              <w:t>acronyms such as OHS, HR, MSDS</w:t>
            </w:r>
          </w:p>
          <w:p w:rsidR="008071DF" w:rsidRDefault="008071DF" w:rsidP="00387B45">
            <w:pPr>
              <w:pStyle w:val="bullet"/>
              <w:numPr>
                <w:ilvl w:val="0"/>
                <w:numId w:val="10"/>
              </w:numPr>
              <w:ind w:left="284" w:hanging="284"/>
            </w:pPr>
            <w:r>
              <w:t>simple diagrams such as flowcharts of processes</w:t>
            </w:r>
          </w:p>
          <w:p w:rsidR="008071DF" w:rsidRDefault="008071DF" w:rsidP="00387B45">
            <w:pPr>
              <w:pStyle w:val="bullet"/>
              <w:numPr>
                <w:ilvl w:val="0"/>
                <w:numId w:val="10"/>
              </w:numPr>
              <w:ind w:left="284" w:hanging="284"/>
            </w:pPr>
            <w:r>
              <w:t>numerical information, for example:</w:t>
            </w:r>
          </w:p>
          <w:p w:rsidR="008071DF" w:rsidRDefault="008071DF" w:rsidP="005B635A">
            <w:pPr>
              <w:pStyle w:val="endash"/>
            </w:pPr>
            <w:r>
              <w:t>information which summarises data formatted into a table or chart</w:t>
            </w:r>
          </w:p>
          <w:p w:rsidR="008071DF" w:rsidRDefault="008071DF" w:rsidP="005B635A">
            <w:pPr>
              <w:pStyle w:val="endash"/>
            </w:pPr>
            <w:r>
              <w:t>standard measurements</w:t>
            </w:r>
          </w:p>
          <w:p w:rsidR="008071DF" w:rsidRDefault="008071DF" w:rsidP="005B635A">
            <w:pPr>
              <w:pStyle w:val="endash"/>
            </w:pPr>
            <w:r>
              <w:t xml:space="preserve">calculations for example ratios, </w:t>
            </w:r>
          </w:p>
          <w:p w:rsidR="008071DF" w:rsidRDefault="008071DF" w:rsidP="005B635A">
            <w:pPr>
              <w:pStyle w:val="endash"/>
            </w:pPr>
            <w:r>
              <w:t>pay rates / costs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1D4726" w:rsidRDefault="008071DF" w:rsidP="008E119F">
            <w:pPr>
              <w:pStyle w:val="unittext"/>
            </w:pPr>
            <w:r w:rsidRPr="00420F45">
              <w:rPr>
                <w:b/>
                <w:i/>
              </w:rPr>
              <w:t>A</w:t>
            </w:r>
            <w:r>
              <w:rPr>
                <w:b/>
                <w:i/>
              </w:rPr>
              <w:t xml:space="preserve">ppropriate format </w:t>
            </w:r>
            <w:r>
              <w:t>may include:</w:t>
            </w:r>
          </w:p>
        </w:tc>
        <w:tc>
          <w:tcPr>
            <w:tcW w:w="5873" w:type="dxa"/>
            <w:gridSpan w:val="3"/>
          </w:tcPr>
          <w:p w:rsidR="008071DF" w:rsidRPr="006000CD" w:rsidRDefault="008071DF" w:rsidP="00387B45">
            <w:pPr>
              <w:pStyle w:val="bullet"/>
              <w:numPr>
                <w:ilvl w:val="0"/>
                <w:numId w:val="10"/>
              </w:numPr>
              <w:ind w:left="284" w:hanging="284"/>
            </w:pPr>
            <w:r w:rsidRPr="006000CD">
              <w:t>handwritten, word processed</w:t>
            </w:r>
          </w:p>
          <w:p w:rsidR="008071DF" w:rsidRPr="006000CD" w:rsidRDefault="008071DF" w:rsidP="00387B45">
            <w:pPr>
              <w:pStyle w:val="bullet"/>
              <w:numPr>
                <w:ilvl w:val="0"/>
                <w:numId w:val="10"/>
              </w:numPr>
              <w:ind w:left="284" w:hanging="284"/>
            </w:pPr>
            <w:r w:rsidRPr="006000CD">
              <w:t>printed or online</w:t>
            </w:r>
          </w:p>
          <w:p w:rsidR="008071DF" w:rsidRPr="006000CD" w:rsidRDefault="008071DF" w:rsidP="00387B45">
            <w:pPr>
              <w:pStyle w:val="bullet"/>
              <w:numPr>
                <w:ilvl w:val="0"/>
                <w:numId w:val="10"/>
              </w:numPr>
              <w:ind w:left="284" w:hanging="284"/>
            </w:pPr>
            <w:r w:rsidRPr="006000CD">
              <w:t xml:space="preserve">data entry </w:t>
            </w:r>
            <w:r>
              <w:t xml:space="preserve">in a </w:t>
            </w:r>
            <w:r w:rsidRPr="006000CD">
              <w:t>database</w:t>
            </w:r>
          </w:p>
          <w:p w:rsidR="008071DF" w:rsidRDefault="008071DF" w:rsidP="00387B45">
            <w:pPr>
              <w:pStyle w:val="bullet"/>
              <w:numPr>
                <w:ilvl w:val="0"/>
                <w:numId w:val="10"/>
              </w:numPr>
              <w:ind w:left="284" w:hanging="284"/>
            </w:pPr>
            <w:r w:rsidRPr="006000CD">
              <w:t xml:space="preserve">size of words and visuals </w:t>
            </w:r>
          </w:p>
          <w:p w:rsidR="008071DF" w:rsidRPr="006000CD" w:rsidRDefault="008071DF" w:rsidP="00387B45">
            <w:pPr>
              <w:pStyle w:val="bullet"/>
              <w:numPr>
                <w:ilvl w:val="0"/>
                <w:numId w:val="10"/>
              </w:numPr>
              <w:ind w:left="284" w:hanging="284"/>
            </w:pPr>
            <w:r>
              <w:t>font</w:t>
            </w:r>
          </w:p>
          <w:p w:rsidR="008071DF" w:rsidRDefault="008071DF" w:rsidP="00387B45">
            <w:pPr>
              <w:pStyle w:val="bullet"/>
              <w:numPr>
                <w:ilvl w:val="0"/>
                <w:numId w:val="10"/>
              </w:numPr>
              <w:ind w:left="284" w:hanging="284"/>
            </w:pPr>
            <w:r w:rsidRPr="006000CD">
              <w:t>place of colour, symbols, capitalisation</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1D4726" w:rsidRDefault="008071DF" w:rsidP="008E119F">
            <w:pPr>
              <w:pStyle w:val="unittext"/>
            </w:pPr>
            <w:r>
              <w:rPr>
                <w:b/>
                <w:i/>
              </w:rPr>
              <w:t xml:space="preserve">Content </w:t>
            </w:r>
            <w:r>
              <w:t>may include:</w:t>
            </w:r>
          </w:p>
        </w:tc>
        <w:tc>
          <w:tcPr>
            <w:tcW w:w="5873" w:type="dxa"/>
            <w:gridSpan w:val="3"/>
          </w:tcPr>
          <w:p w:rsidR="008071DF" w:rsidRPr="006000CD" w:rsidRDefault="008071DF" w:rsidP="00387B45">
            <w:pPr>
              <w:pStyle w:val="bullet"/>
              <w:numPr>
                <w:ilvl w:val="0"/>
                <w:numId w:val="10"/>
              </w:numPr>
              <w:ind w:left="284" w:hanging="284"/>
            </w:pPr>
            <w:r w:rsidRPr="006000CD">
              <w:t xml:space="preserve">commonly used workplace abbreviations, symbols and icons </w:t>
            </w:r>
          </w:p>
          <w:p w:rsidR="008071DF" w:rsidRDefault="008071DF" w:rsidP="00387B45">
            <w:pPr>
              <w:pStyle w:val="bullet"/>
              <w:numPr>
                <w:ilvl w:val="0"/>
                <w:numId w:val="10"/>
              </w:numPr>
              <w:ind w:left="284" w:hanging="284"/>
            </w:pPr>
            <w:r w:rsidRPr="006000CD">
              <w:t>commonly used</w:t>
            </w:r>
            <w:r>
              <w:t xml:space="preserve"> and specialised</w:t>
            </w:r>
            <w:r w:rsidRPr="006000CD">
              <w:t xml:space="preserve"> words from the </w:t>
            </w:r>
            <w:r w:rsidRPr="006000CD">
              <w:lastRenderedPageBreak/>
              <w:t>immediate workplace environment</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Default="008071DF" w:rsidP="008E119F">
            <w:pPr>
              <w:pStyle w:val="unittext"/>
              <w:rPr>
                <w:b/>
                <w:i/>
              </w:rPr>
            </w:pPr>
            <w:r w:rsidRPr="001D4726">
              <w:rPr>
                <w:b/>
                <w:i/>
              </w:rPr>
              <w:t>Review</w:t>
            </w:r>
            <w:r>
              <w:rPr>
                <w:b/>
              </w:rPr>
              <w:t xml:space="preserve"> </w:t>
            </w:r>
            <w:r w:rsidRPr="001D4726">
              <w:t>may include:</w:t>
            </w:r>
          </w:p>
        </w:tc>
        <w:tc>
          <w:tcPr>
            <w:tcW w:w="5873" w:type="dxa"/>
            <w:gridSpan w:val="3"/>
          </w:tcPr>
          <w:p w:rsidR="008071DF" w:rsidRPr="006000CD" w:rsidRDefault="008071DF" w:rsidP="00387B45">
            <w:pPr>
              <w:pStyle w:val="bullet"/>
              <w:numPr>
                <w:ilvl w:val="0"/>
                <w:numId w:val="10"/>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rsidR="008071DF" w:rsidRPr="006000CD" w:rsidRDefault="008071DF" w:rsidP="005B635A">
            <w:pPr>
              <w:pStyle w:val="endash"/>
            </w:pPr>
            <w:r w:rsidRPr="006000CD">
              <w:t>spelling and punctuation</w:t>
            </w:r>
          </w:p>
          <w:p w:rsidR="008071DF" w:rsidRPr="006000CD" w:rsidRDefault="008071DF" w:rsidP="005B635A">
            <w:pPr>
              <w:pStyle w:val="endash"/>
            </w:pPr>
            <w:r w:rsidRPr="006000CD">
              <w:t>grammatical accuracy</w:t>
            </w:r>
          </w:p>
          <w:p w:rsidR="008071DF" w:rsidRPr="006000CD" w:rsidRDefault="008071DF" w:rsidP="005B635A">
            <w:pPr>
              <w:pStyle w:val="endash"/>
            </w:pPr>
            <w:r w:rsidRPr="006000CD">
              <w:t>clarity of purpose</w:t>
            </w:r>
            <w:r>
              <w:t xml:space="preserve"> /</w:t>
            </w:r>
            <w:r w:rsidRPr="006000CD">
              <w:t xml:space="preserve"> audience</w:t>
            </w:r>
            <w:r>
              <w:t xml:space="preserve"> / message</w:t>
            </w:r>
          </w:p>
          <w:p w:rsidR="008071DF" w:rsidRPr="006000CD" w:rsidRDefault="008071DF" w:rsidP="005B635A">
            <w:pPr>
              <w:pStyle w:val="endash"/>
            </w:pPr>
            <w:r w:rsidRPr="006000CD">
              <w:t>appropriateness of layout, register</w:t>
            </w:r>
          </w:p>
          <w:p w:rsidR="008071DF" w:rsidRPr="006000CD" w:rsidRDefault="008071DF" w:rsidP="00387B45">
            <w:pPr>
              <w:pStyle w:val="bullet"/>
              <w:numPr>
                <w:ilvl w:val="0"/>
                <w:numId w:val="10"/>
              </w:numPr>
              <w:ind w:left="284" w:hanging="284"/>
            </w:pPr>
            <w:r w:rsidRPr="006000CD">
              <w:t>effectiveness of layout features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Default="008071DF" w:rsidP="00387B45">
            <w:pPr>
              <w:pStyle w:val="bullet"/>
              <w:numPr>
                <w:ilvl w:val="0"/>
                <w:numId w:val="10"/>
              </w:numPr>
              <w:ind w:left="284" w:hanging="284"/>
            </w:pPr>
            <w:r>
              <w:t xml:space="preserve">identify the purpose and audience for a range of employment related digital and paper based text types </w:t>
            </w:r>
          </w:p>
          <w:p w:rsidR="008071DF" w:rsidRDefault="008071DF" w:rsidP="00387B45">
            <w:pPr>
              <w:pStyle w:val="bullet"/>
              <w:numPr>
                <w:ilvl w:val="0"/>
                <w:numId w:val="10"/>
              </w:numPr>
              <w:ind w:left="284" w:hanging="284"/>
            </w:pPr>
            <w:r>
              <w:t>produce one digital and one paper based employment related text of limited complexity</w:t>
            </w:r>
          </w:p>
          <w:p w:rsidR="008071DF" w:rsidRDefault="008071DF" w:rsidP="008E119F">
            <w:pPr>
              <w:pStyle w:val="bullet"/>
              <w:numPr>
                <w:ilvl w:val="0"/>
                <w:numId w:val="0"/>
              </w:numPr>
              <w:ind w:left="284"/>
            </w:pPr>
            <w:r w:rsidRPr="008F6392">
              <w:t>In order to ensure learners achieve meaningful outcomes at the qualification level an integrated approach to assessment should be used, refer to Section B 6.1 Assessment Strategy.</w:t>
            </w:r>
          </w:p>
          <w:p w:rsidR="008071DF" w:rsidRDefault="008071DF" w:rsidP="00366DF2">
            <w:pPr>
              <w:pStyle w:val="bullet"/>
              <w:numPr>
                <w:ilvl w:val="0"/>
                <w:numId w:val="0"/>
              </w:numPr>
              <w:ind w:left="284"/>
            </w:pPr>
            <w:r>
              <w:t>Where this unit is being co-assessed with units related to another domain, such as personal purposes, the same texts may be relevant to both domains.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Pr="0091378A" w:rsidRDefault="008071DF" w:rsidP="00387B45">
            <w:pPr>
              <w:pStyle w:val="bullet"/>
              <w:numPr>
                <w:ilvl w:val="0"/>
                <w:numId w:val="10"/>
              </w:numPr>
              <w:ind w:left="284" w:hanging="284"/>
            </w:pPr>
            <w:r w:rsidRPr="0091378A">
              <w:t>access to r</w:t>
            </w:r>
            <w:r>
              <w:t>eal / authentic employment related texts</w:t>
            </w:r>
          </w:p>
          <w:p w:rsidR="008071DF" w:rsidRPr="0091378A" w:rsidRDefault="008071DF" w:rsidP="00387B45">
            <w:pPr>
              <w:pStyle w:val="bullet"/>
              <w:numPr>
                <w:ilvl w:val="0"/>
                <w:numId w:val="10"/>
              </w:numPr>
              <w:ind w:left="284" w:hanging="284"/>
            </w:pPr>
            <w:r w:rsidRPr="0091378A">
              <w:t>access to online facilities, communications technology as appropriate</w:t>
            </w:r>
          </w:p>
          <w:p w:rsidR="008071DF" w:rsidRDefault="008071DF" w:rsidP="008E119F">
            <w:pPr>
              <w:pStyle w:val="unittext"/>
            </w:pPr>
            <w:r>
              <w:t>At this level the learner:</w:t>
            </w:r>
          </w:p>
          <w:p w:rsidR="008071DF" w:rsidRDefault="008071DF" w:rsidP="00387B45">
            <w:pPr>
              <w:pStyle w:val="bullet"/>
              <w:numPr>
                <w:ilvl w:val="0"/>
                <w:numId w:val="10"/>
              </w:numPr>
              <w:ind w:left="284" w:hanging="284"/>
            </w:pPr>
            <w:r>
              <w:t xml:space="preserve">works independently in a range of familiar contexts </w:t>
            </w:r>
          </w:p>
          <w:p w:rsidR="008071DF" w:rsidRDefault="008071DF" w:rsidP="00387B45">
            <w:pPr>
              <w:pStyle w:val="bullet"/>
              <w:numPr>
                <w:ilvl w:val="0"/>
                <w:numId w:val="10"/>
              </w:numPr>
              <w:ind w:left="284" w:hanging="284"/>
            </w:pPr>
            <w:r>
              <w:t xml:space="preserve">uses familiar support resources such as an online </w:t>
            </w:r>
            <w:r w:rsidRPr="001578B2">
              <w:t>dictionary</w:t>
            </w:r>
            <w:r>
              <w:t xml:space="preserve"> or thesaurus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observation of the learner creating personally relevant texts of limited complexity related to employment purposes</w:t>
            </w:r>
          </w:p>
          <w:p w:rsidR="008071DF" w:rsidRDefault="008071DF" w:rsidP="00387B45">
            <w:pPr>
              <w:pStyle w:val="bullet"/>
              <w:numPr>
                <w:ilvl w:val="0"/>
                <w:numId w:val="10"/>
              </w:numPr>
              <w:ind w:left="284" w:hanging="284"/>
            </w:pPr>
            <w:r>
              <w:t>portfolio of drafts and completed texts of limited complexity created by the learner</w:t>
            </w:r>
          </w:p>
          <w:p w:rsidR="008071DF" w:rsidRDefault="008071DF" w:rsidP="00366DF2">
            <w:pPr>
              <w:pStyle w:val="bullet"/>
              <w:numPr>
                <w:ilvl w:val="0"/>
                <w:numId w:val="10"/>
              </w:numPr>
              <w:ind w:left="284" w:hanging="284"/>
            </w:pPr>
            <w:r>
              <w:t xml:space="preserve">oral and / or written questioning to assess the ability to identify a range of personally relevant </w:t>
            </w:r>
            <w:r w:rsidR="00366DF2">
              <w:t xml:space="preserve">employment related </w:t>
            </w:r>
            <w:r>
              <w:t>text types for different purposes and audiences</w:t>
            </w:r>
          </w:p>
        </w:tc>
      </w:tr>
    </w:tbl>
    <w:p w:rsidR="008071DF" w:rsidRDefault="008071DF" w:rsidP="008E119F">
      <w:pPr>
        <w:spacing w:before="0" w:after="0"/>
        <w:rPr>
          <w:sz w:val="16"/>
          <w:szCs w:val="16"/>
        </w:rPr>
        <w:sectPr w:rsidR="008071DF" w:rsidSect="00861E99">
          <w:headerReference w:type="even" r:id="rId228"/>
          <w:headerReference w:type="default" r:id="rId229"/>
          <w:headerReference w:type="first" r:id="rId23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lastRenderedPageBreak/>
              <w:t>Unit Code</w:t>
            </w:r>
          </w:p>
        </w:tc>
        <w:tc>
          <w:tcPr>
            <w:tcW w:w="6299" w:type="dxa"/>
            <w:gridSpan w:val="4"/>
          </w:tcPr>
          <w:p w:rsidR="008071DF" w:rsidRPr="00D72D90" w:rsidRDefault="00BE6220" w:rsidP="007F413C">
            <w:pPr>
              <w:pStyle w:val="code1"/>
            </w:pPr>
            <w:bookmarkStart w:id="189" w:name="_Toc451945986"/>
            <w:r w:rsidRPr="00BE6220">
              <w:t>VU21332</w:t>
            </w:r>
            <w:bookmarkEnd w:id="189"/>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90" w:name="_Toc451945987"/>
            <w:r w:rsidRPr="00742F17">
              <w:t>Create texts of limited complexity to participate in the community</w:t>
            </w:r>
            <w:bookmarkEnd w:id="190"/>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742F17" w:rsidRDefault="008071DF" w:rsidP="008E119F">
            <w:pPr>
              <w:pStyle w:val="unittext"/>
            </w:pPr>
            <w:r>
              <w:t xml:space="preserve">This unit describes the skills and knowledge to enable the development of </w:t>
            </w:r>
            <w:r w:rsidRPr="00742F17">
              <w:t xml:space="preserve">writing skills to create a range of texts of limited complexity </w:t>
            </w:r>
            <w:r w:rsidRPr="00742F17">
              <w:rPr>
                <w:lang w:val="en-US"/>
              </w:rPr>
              <w:t xml:space="preserve">which deal with everyday subject matters but may include some less familiar aspects and which are </w:t>
            </w:r>
            <w:r w:rsidRPr="00742F17">
              <w:t xml:space="preserve">relevant to participation in the community. </w:t>
            </w:r>
          </w:p>
          <w:p w:rsidR="008071DF" w:rsidRDefault="008071DF" w:rsidP="008E119F">
            <w:pPr>
              <w:pStyle w:val="unittext"/>
            </w:pPr>
            <w:r w:rsidRPr="00742F17">
              <w:t xml:space="preserve">The required outcomes described in this unit relate directly to the </w:t>
            </w:r>
            <w:r w:rsidRPr="00742F17">
              <w:rPr>
                <w:i/>
              </w:rPr>
              <w:t>Australian Core Skills Framework (ACSF)</w:t>
            </w:r>
            <w:r w:rsidRPr="00742F17">
              <w:t>, (© Commonwealth of Australia, 20</w:t>
            </w:r>
            <w:r>
              <w:t>12</w:t>
            </w:r>
            <w:r w:rsidRPr="00742F17">
              <w:t>). They contribute to the achievement of ACSF indicators of competence at Level Three (Writing)</w:t>
            </w:r>
            <w:r>
              <w:t>: 3.05, 3.06</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742F17" w:rsidRDefault="008071DF" w:rsidP="008E119F">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8071DF" w:rsidRDefault="008071DF" w:rsidP="008E119F">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552C5F" w:rsidRPr="00552C5F">
              <w:rPr>
                <w:i/>
              </w:rPr>
              <w:t>VU21328</w:t>
            </w:r>
            <w:r w:rsidRPr="00742F17">
              <w:rPr>
                <w:i/>
              </w:rPr>
              <w:t xml:space="preserve"> </w:t>
            </w:r>
            <w:r w:rsidR="00552C5F"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D42731" w:rsidRPr="00D42731">
              <w:rPr>
                <w:i/>
              </w:rPr>
              <w:t>VU21325</w:t>
            </w:r>
            <w:r w:rsidRPr="00791369">
              <w:rPr>
                <w:i/>
              </w:rPr>
              <w:t xml:space="preserve"> Engage with texts of limited c</w:t>
            </w:r>
            <w:r>
              <w:rPr>
                <w:i/>
              </w:rPr>
              <w:t>omplexity for personal purposes</w:t>
            </w:r>
            <w:r>
              <w:t xml:space="preserve"> </w:t>
            </w:r>
            <w:r w:rsidR="00BB477D" w:rsidRPr="00BB477D">
              <w:rPr>
                <w:i/>
              </w:rPr>
              <w:t>VU21329</w:t>
            </w:r>
            <w:r w:rsidRPr="00791369">
              <w:rPr>
                <w:i/>
              </w:rPr>
              <w:t xml:space="preserve"> Create texts of limited complexity for personal purposes</w:t>
            </w:r>
            <w:r>
              <w:t>.</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 xml:space="preserve">Identify </w:t>
            </w:r>
            <w:r w:rsidRPr="00E833C1">
              <w:t xml:space="preserve">everyday and less familiar text types useful for community </w:t>
            </w:r>
            <w:r w:rsidRPr="00E833C1">
              <w:lastRenderedPageBreak/>
              <w:t>access</w:t>
            </w:r>
          </w:p>
        </w:tc>
        <w:tc>
          <w:tcPr>
            <w:tcW w:w="570" w:type="dxa"/>
            <w:gridSpan w:val="2"/>
          </w:tcPr>
          <w:p w:rsidR="008071DF" w:rsidRDefault="008071DF" w:rsidP="008E119F">
            <w:pPr>
              <w:pStyle w:val="PC"/>
            </w:pPr>
            <w:r>
              <w:lastRenderedPageBreak/>
              <w:t>1.1</w:t>
            </w:r>
          </w:p>
        </w:tc>
        <w:tc>
          <w:tcPr>
            <w:tcW w:w="5729" w:type="dxa"/>
            <w:gridSpan w:val="2"/>
          </w:tcPr>
          <w:p w:rsidR="008071DF" w:rsidRDefault="008071DF" w:rsidP="008E119F">
            <w:pPr>
              <w:pStyle w:val="PC"/>
              <w:rPr>
                <w:szCs w:val="24"/>
                <w:lang w:eastAsia="en-US"/>
              </w:rPr>
            </w:pPr>
            <w:r>
              <w:t xml:space="preserve">Select a range of </w:t>
            </w:r>
            <w:r w:rsidRPr="00E833C1">
              <w:rPr>
                <w:b/>
                <w:i/>
              </w:rPr>
              <w:t>texts of limited complexity</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PC"/>
              <w:rPr>
                <w:szCs w:val="24"/>
                <w:lang w:eastAsia="en-US"/>
              </w:rPr>
            </w:pPr>
            <w:r>
              <w:t xml:space="preserve">Interpret the </w:t>
            </w:r>
            <w:r w:rsidRPr="0035098A">
              <w:rPr>
                <w:b/>
                <w:i/>
              </w:rPr>
              <w:t>purpose</w:t>
            </w:r>
            <w:r>
              <w:t xml:space="preserve"> and needs of the </w:t>
            </w:r>
            <w:r w:rsidRPr="00E833C1">
              <w:rPr>
                <w:b/>
                <w:i/>
              </w:rPr>
              <w:t>audience</w:t>
            </w:r>
            <w:r>
              <w:t xml:space="preserve"> for </w:t>
            </w:r>
            <w:r>
              <w:lastRenderedPageBreak/>
              <w:t xml:space="preserve">the selected texts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PC"/>
              <w:rPr>
                <w:lang w:eastAsia="en-US"/>
              </w:rPr>
            </w:pPr>
            <w:r>
              <w:t xml:space="preserve">Describe the </w:t>
            </w:r>
            <w:r w:rsidRPr="00E833C1">
              <w:rPr>
                <w:b/>
                <w:i/>
              </w:rPr>
              <w:t>features of the texts</w:t>
            </w:r>
            <w:r>
              <w:t xml:space="preserve">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Plan community related texts of limited complexity</w:t>
            </w:r>
          </w:p>
        </w:tc>
        <w:tc>
          <w:tcPr>
            <w:tcW w:w="585" w:type="dxa"/>
            <w:gridSpan w:val="3"/>
          </w:tcPr>
          <w:p w:rsidR="008071DF" w:rsidRDefault="008071DF" w:rsidP="008E119F">
            <w:pPr>
              <w:pStyle w:val="PC"/>
            </w:pPr>
            <w:r>
              <w:t>2.1</w:t>
            </w:r>
          </w:p>
        </w:tc>
        <w:tc>
          <w:tcPr>
            <w:tcW w:w="5714" w:type="dxa"/>
          </w:tcPr>
          <w:p w:rsidR="008071DF" w:rsidRDefault="008071DF" w:rsidP="008E119F">
            <w:pPr>
              <w:pStyle w:val="unittext"/>
              <w:rPr>
                <w:szCs w:val="24"/>
                <w:lang w:eastAsia="en-US"/>
              </w:rPr>
            </w:pPr>
            <w:r>
              <w:t xml:space="preserve">Confirm the purpose of and audience for the text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unittext"/>
              <w:rPr>
                <w:b/>
                <w:i/>
                <w:szCs w:val="24"/>
                <w:lang w:eastAsia="en-US"/>
              </w:rPr>
            </w:pPr>
            <w:r>
              <w:t xml:space="preserve">Select the </w:t>
            </w:r>
            <w:r>
              <w:rPr>
                <w:b/>
                <w:i/>
              </w:rPr>
              <w:t>appropriate format</w:t>
            </w:r>
            <w:r>
              <w:t xml:space="preserve"> for the required purpose and gather </w:t>
            </w:r>
            <w:r>
              <w:rPr>
                <w:b/>
                <w:i/>
              </w:rPr>
              <w:t>support materials</w:t>
            </w:r>
            <w:r>
              <w:t xml:space="preserve">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Default="008071DF" w:rsidP="008E119F">
            <w:pPr>
              <w:pStyle w:val="unittext"/>
              <w:rPr>
                <w:szCs w:val="24"/>
                <w:lang w:eastAsia="en-US"/>
              </w:rPr>
            </w:pPr>
            <w:r>
              <w:t xml:space="preserve">Collect the information required to create the texts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3</w:t>
            </w:r>
            <w:r>
              <w:tab/>
            </w:r>
            <w:r w:rsidRPr="00E833C1">
              <w:t>Produce community texts</w:t>
            </w:r>
          </w:p>
        </w:tc>
        <w:tc>
          <w:tcPr>
            <w:tcW w:w="570" w:type="dxa"/>
            <w:gridSpan w:val="2"/>
          </w:tcPr>
          <w:p w:rsidR="008071DF" w:rsidRDefault="008071DF" w:rsidP="008E119F">
            <w:pPr>
              <w:pStyle w:val="PC"/>
            </w:pPr>
            <w:r>
              <w:t>3.1</w:t>
            </w:r>
          </w:p>
        </w:tc>
        <w:tc>
          <w:tcPr>
            <w:tcW w:w="5729" w:type="dxa"/>
            <w:gridSpan w:val="2"/>
          </w:tcPr>
          <w:p w:rsidR="008071DF" w:rsidRDefault="008071DF" w:rsidP="008E119F">
            <w:pPr>
              <w:pStyle w:val="unittext"/>
              <w:rPr>
                <w:szCs w:val="24"/>
                <w:lang w:eastAsia="en-US"/>
              </w:rPr>
            </w:pPr>
            <w:r>
              <w:t>Select and use a</w:t>
            </w:r>
            <w:r w:rsidRPr="00E833C1">
              <w:t>ppropriate features</w:t>
            </w:r>
            <w:r>
              <w:rPr>
                <w:b/>
                <w:i/>
              </w:rPr>
              <w:t xml:space="preserve"> </w:t>
            </w:r>
            <w:r>
              <w:t>to express precise meaning</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3.2</w:t>
            </w:r>
          </w:p>
        </w:tc>
        <w:tc>
          <w:tcPr>
            <w:tcW w:w="5729" w:type="dxa"/>
            <w:gridSpan w:val="2"/>
          </w:tcPr>
          <w:p w:rsidR="008071DF" w:rsidRDefault="008071DF" w:rsidP="008E119F">
            <w:pPr>
              <w:pStyle w:val="unittext"/>
              <w:rPr>
                <w:szCs w:val="24"/>
                <w:lang w:eastAsia="en-US"/>
              </w:rPr>
            </w:pPr>
            <w:r w:rsidRPr="00E833C1">
              <w:rPr>
                <w:b/>
                <w:i/>
              </w:rPr>
              <w:t>Review</w:t>
            </w:r>
            <w:r>
              <w:t xml:space="preserve"> text and check for accuracy</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3.3</w:t>
            </w:r>
          </w:p>
        </w:tc>
        <w:tc>
          <w:tcPr>
            <w:tcW w:w="5729" w:type="dxa"/>
            <w:gridSpan w:val="2"/>
          </w:tcPr>
          <w:p w:rsidR="008071DF" w:rsidRDefault="008071DF" w:rsidP="008E119F">
            <w:pPr>
              <w:pStyle w:val="unittext"/>
              <w:rPr>
                <w:szCs w:val="24"/>
                <w:lang w:eastAsia="en-US"/>
              </w:rPr>
            </w:pPr>
            <w:r>
              <w:t>Evaluate text for clarity, relevance and impact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8E119F">
            <w:pPr>
              <w:pStyle w:val="unittext"/>
            </w:pPr>
            <w:r>
              <w:t>Required Knowledge:</w:t>
            </w:r>
          </w:p>
          <w:p w:rsidR="008071DF" w:rsidRDefault="008071DF" w:rsidP="00387B45">
            <w:pPr>
              <w:pStyle w:val="bullet"/>
              <w:numPr>
                <w:ilvl w:val="0"/>
                <w:numId w:val="10"/>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rsidR="008071DF" w:rsidRPr="00E37914" w:rsidRDefault="008071DF" w:rsidP="00387B45">
            <w:pPr>
              <w:pStyle w:val="bullet"/>
              <w:numPr>
                <w:ilvl w:val="0"/>
                <w:numId w:val="10"/>
              </w:numPr>
              <w:ind w:left="284" w:hanging="284"/>
            </w:pPr>
            <w:r w:rsidRPr="00E37914">
              <w:t>basic structural conventions of text:</w:t>
            </w:r>
          </w:p>
          <w:p w:rsidR="008071DF" w:rsidRPr="00E37914" w:rsidRDefault="008071DF" w:rsidP="005B635A">
            <w:pPr>
              <w:pStyle w:val="endash"/>
            </w:pPr>
            <w:r w:rsidRPr="00E37914">
              <w:t>chronological sequencing of events, identification f</w:t>
            </w:r>
            <w:r>
              <w:t>ollowed by description</w:t>
            </w:r>
          </w:p>
          <w:p w:rsidR="008071DF" w:rsidRPr="006000CD" w:rsidRDefault="008071DF" w:rsidP="005B635A">
            <w:pPr>
              <w:pStyle w:val="endash"/>
            </w:pPr>
            <w:r w:rsidRPr="006000CD">
              <w:t>consistent use of grammaticall</w:t>
            </w:r>
            <w:r>
              <w:t>y correct simple sentence forms</w:t>
            </w:r>
          </w:p>
          <w:p w:rsidR="008071DF" w:rsidRPr="006000CD" w:rsidRDefault="008071DF" w:rsidP="005B635A">
            <w:pPr>
              <w:pStyle w:val="endash"/>
            </w:pPr>
            <w:r w:rsidRPr="006000CD">
              <w:t>occa</w:t>
            </w:r>
            <w:r>
              <w:t>sional use of complex sentences</w:t>
            </w:r>
          </w:p>
          <w:p w:rsidR="008071DF" w:rsidRDefault="008071DF" w:rsidP="005B635A">
            <w:pPr>
              <w:pStyle w:val="endash"/>
            </w:pPr>
            <w:r w:rsidRPr="006000CD">
              <w:t>use of upper and lower case letters</w:t>
            </w:r>
          </w:p>
          <w:p w:rsidR="008071DF" w:rsidRPr="006000CD" w:rsidRDefault="008071DF" w:rsidP="00387B45">
            <w:pPr>
              <w:pStyle w:val="bullet"/>
              <w:numPr>
                <w:ilvl w:val="0"/>
                <w:numId w:val="10"/>
              </w:numPr>
              <w:ind w:left="284" w:hanging="284"/>
            </w:pPr>
            <w:r w:rsidRPr="006000CD">
              <w:t>generic grammatical forms including personal pronouns and temporal links</w:t>
            </w:r>
            <w:r>
              <w:t xml:space="preserve"> </w:t>
            </w:r>
          </w:p>
          <w:p w:rsidR="008071DF" w:rsidRDefault="008071DF" w:rsidP="008E119F">
            <w:pPr>
              <w:pStyle w:val="unittext"/>
            </w:pPr>
            <w:r>
              <w:t>Required Skills:</w:t>
            </w:r>
          </w:p>
          <w:p w:rsidR="008071DF" w:rsidRDefault="008071DF" w:rsidP="00387B45">
            <w:pPr>
              <w:pStyle w:val="bullet"/>
              <w:numPr>
                <w:ilvl w:val="0"/>
                <w:numId w:val="10"/>
              </w:numPr>
              <w:ind w:left="284" w:hanging="284"/>
            </w:pPr>
            <w:r>
              <w:t>problem solving skills to:</w:t>
            </w:r>
          </w:p>
          <w:p w:rsidR="008071DF" w:rsidRDefault="008071DF" w:rsidP="005B635A">
            <w:pPr>
              <w:pStyle w:val="endash"/>
            </w:pPr>
            <w:r>
              <w:t>locate information</w:t>
            </w:r>
          </w:p>
          <w:p w:rsidR="008071DF" w:rsidRDefault="008071DF" w:rsidP="005B635A">
            <w:pPr>
              <w:pStyle w:val="endash"/>
            </w:pPr>
            <w:r>
              <w:t>identify</w:t>
            </w:r>
            <w:r w:rsidRPr="00E37914">
              <w:t xml:space="preserve"> a range of audiences and a range of purposes for texts </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35098A" w:rsidRDefault="008071DF" w:rsidP="008E119F">
            <w:pPr>
              <w:pStyle w:val="unittext"/>
            </w:pPr>
            <w:r>
              <w:rPr>
                <w:b/>
                <w:i/>
              </w:rPr>
              <w:t xml:space="preserve">Texts of limited complexity </w:t>
            </w:r>
            <w:r>
              <w:t>may include:</w:t>
            </w:r>
          </w:p>
        </w:tc>
        <w:tc>
          <w:tcPr>
            <w:tcW w:w="5873" w:type="dxa"/>
            <w:gridSpan w:val="3"/>
          </w:tcPr>
          <w:p w:rsidR="008071DF" w:rsidRDefault="008071DF" w:rsidP="00387B45">
            <w:pPr>
              <w:pStyle w:val="bullet"/>
              <w:numPr>
                <w:ilvl w:val="0"/>
                <w:numId w:val="10"/>
              </w:numPr>
              <w:ind w:left="284" w:hanging="284"/>
            </w:pPr>
            <w:r>
              <w:t>longer texts which require integration of a number of ideas and pieces of information</w:t>
            </w:r>
          </w:p>
          <w:p w:rsidR="008071DF" w:rsidRDefault="008071DF" w:rsidP="00387B45">
            <w:pPr>
              <w:pStyle w:val="bullet"/>
              <w:numPr>
                <w:ilvl w:val="0"/>
                <w:numId w:val="10"/>
              </w:numPr>
              <w:ind w:left="284" w:hanging="284"/>
            </w:pPr>
            <w:r>
              <w:t>informal and formal messages about familiar and immediate matters:</w:t>
            </w:r>
          </w:p>
          <w:p w:rsidR="008071DF" w:rsidRDefault="008071DF" w:rsidP="005B635A">
            <w:pPr>
              <w:pStyle w:val="endash"/>
              <w:rPr>
                <w:sz w:val="24"/>
              </w:rPr>
            </w:pPr>
            <w:r>
              <w:t xml:space="preserve">SMS, email or handwritten to familiar others in the community </w:t>
            </w:r>
          </w:p>
          <w:p w:rsidR="008071DF" w:rsidRDefault="008071DF" w:rsidP="005B635A">
            <w:pPr>
              <w:pStyle w:val="endash"/>
            </w:pPr>
            <w:r>
              <w:lastRenderedPageBreak/>
              <w:t>letters in local community newsletter / newspapers</w:t>
            </w:r>
          </w:p>
          <w:p w:rsidR="008071DF" w:rsidRDefault="008071DF" w:rsidP="005B635A">
            <w:pPr>
              <w:pStyle w:val="endash"/>
            </w:pPr>
            <w:r>
              <w:t>online comment to a newspaper</w:t>
            </w:r>
          </w:p>
          <w:p w:rsidR="008071DF" w:rsidRDefault="008071DF" w:rsidP="005B635A">
            <w:pPr>
              <w:pStyle w:val="endash"/>
            </w:pPr>
            <w:r>
              <w:t>letters of support for local community organisations</w:t>
            </w:r>
          </w:p>
          <w:p w:rsidR="008071DF" w:rsidRPr="0035098A" w:rsidRDefault="008071DF" w:rsidP="00387B45">
            <w:pPr>
              <w:pStyle w:val="bullet"/>
              <w:numPr>
                <w:ilvl w:val="0"/>
                <w:numId w:val="10"/>
              </w:numPr>
              <w:ind w:left="284" w:hanging="284"/>
            </w:pPr>
            <w:r>
              <w:rPr>
                <w:szCs w:val="24"/>
              </w:rPr>
              <w:t>narrative texts:</w:t>
            </w:r>
          </w:p>
          <w:p w:rsidR="008071DF" w:rsidRDefault="008071DF" w:rsidP="005B635A">
            <w:pPr>
              <w:pStyle w:val="endash"/>
            </w:pPr>
            <w:r>
              <w:t>scripts for radio presentations</w:t>
            </w:r>
          </w:p>
          <w:p w:rsidR="008071DF" w:rsidRDefault="008071DF" w:rsidP="005B635A">
            <w:pPr>
              <w:pStyle w:val="endash"/>
            </w:pPr>
            <w:r>
              <w:t>family history</w:t>
            </w:r>
          </w:p>
          <w:p w:rsidR="008071DF" w:rsidRDefault="008071DF" w:rsidP="005B635A">
            <w:pPr>
              <w:pStyle w:val="endash"/>
            </w:pPr>
            <w:r>
              <w:t>recount for a newspaper article</w:t>
            </w:r>
          </w:p>
          <w:p w:rsidR="008071DF" w:rsidRDefault="008071DF" w:rsidP="00387B45">
            <w:pPr>
              <w:pStyle w:val="bullet"/>
              <w:numPr>
                <w:ilvl w:val="0"/>
                <w:numId w:val="10"/>
              </w:numPr>
              <w:ind w:left="284" w:hanging="284"/>
            </w:pPr>
            <w:r>
              <w:t>expressive and opinion texts such as scripts for radio presentations, article for local paper, as part of a letter</w:t>
            </w:r>
          </w:p>
          <w:p w:rsidR="008071DF" w:rsidRDefault="008071DF" w:rsidP="00387B45">
            <w:pPr>
              <w:pStyle w:val="bullet"/>
              <w:numPr>
                <w:ilvl w:val="0"/>
                <w:numId w:val="10"/>
              </w:numPr>
              <w:ind w:left="284" w:hanging="284"/>
            </w:pPr>
            <w:r>
              <w:t>informative texts:</w:t>
            </w:r>
          </w:p>
          <w:p w:rsidR="008071DF" w:rsidRDefault="008071DF" w:rsidP="005B635A">
            <w:pPr>
              <w:pStyle w:val="endash"/>
              <w:rPr>
                <w:sz w:val="24"/>
              </w:rPr>
            </w:pPr>
            <w:r>
              <w:t>posters / leaflets to support community initiatives</w:t>
            </w:r>
          </w:p>
          <w:p w:rsidR="008071DF" w:rsidRDefault="008071DF" w:rsidP="005B635A">
            <w:pPr>
              <w:pStyle w:val="endash"/>
            </w:pPr>
            <w:r>
              <w:t>script for a short talk which may include presentation of visual or other information</w:t>
            </w:r>
          </w:p>
          <w:p w:rsidR="008071DF" w:rsidRDefault="008071DF" w:rsidP="005B635A">
            <w:pPr>
              <w:pStyle w:val="endash"/>
            </w:pPr>
            <w:r>
              <w:t>summary of main points of an argument for or against an issue in the community</w:t>
            </w:r>
          </w:p>
          <w:p w:rsidR="008071DF" w:rsidRDefault="008071DF" w:rsidP="005B635A">
            <w:pPr>
              <w:pStyle w:val="endash"/>
            </w:pPr>
            <w:r>
              <w:t>community announcements</w:t>
            </w:r>
          </w:p>
          <w:p w:rsidR="008071DF" w:rsidRDefault="008071DF" w:rsidP="00387B45">
            <w:pPr>
              <w:pStyle w:val="bullet"/>
              <w:numPr>
                <w:ilvl w:val="0"/>
                <w:numId w:val="10"/>
              </w:numPr>
              <w:ind w:left="284" w:hanging="284"/>
            </w:pPr>
            <w:r>
              <w:t>procedural text and formatted texts:</w:t>
            </w:r>
          </w:p>
          <w:p w:rsidR="008071DF" w:rsidRDefault="008071DF" w:rsidP="005B635A">
            <w:pPr>
              <w:pStyle w:val="endash"/>
              <w:rPr>
                <w:sz w:val="24"/>
              </w:rPr>
            </w:pPr>
            <w:r>
              <w:t>instructions for an activity / community association</w:t>
            </w:r>
          </w:p>
          <w:p w:rsidR="008071DF" w:rsidRDefault="008071DF" w:rsidP="005B635A">
            <w:pPr>
              <w:pStyle w:val="endash"/>
            </w:pPr>
            <w:r>
              <w:t>agendas and minutes for meetings</w:t>
            </w:r>
          </w:p>
          <w:p w:rsidR="008071DF" w:rsidRDefault="008071DF" w:rsidP="005B635A">
            <w:pPr>
              <w:pStyle w:val="endash"/>
            </w:pPr>
            <w:r>
              <w:t xml:space="preserve">written material to advertise community activities </w:t>
            </w:r>
          </w:p>
          <w:p w:rsidR="008071DF" w:rsidRDefault="008071DF" w:rsidP="005B635A">
            <w:pPr>
              <w:pStyle w:val="endash"/>
            </w:pPr>
            <w:r>
              <w:t>forms / surveys / questionnaires</w:t>
            </w:r>
          </w:p>
          <w:p w:rsidR="008071DF" w:rsidRDefault="008071DF" w:rsidP="005B635A">
            <w:pPr>
              <w:pStyle w:val="endash"/>
            </w:pPr>
            <w:r>
              <w:t>tables / graphs</w:t>
            </w:r>
          </w:p>
          <w:p w:rsidR="008071DF" w:rsidRDefault="008071DF" w:rsidP="00387B45">
            <w:pPr>
              <w:pStyle w:val="bullet"/>
              <w:numPr>
                <w:ilvl w:val="0"/>
                <w:numId w:val="10"/>
              </w:numPr>
              <w:ind w:left="284" w:hanging="284"/>
            </w:pPr>
            <w:r>
              <w:t xml:space="preserve">visual texts: </w:t>
            </w:r>
          </w:p>
          <w:p w:rsidR="008071DF" w:rsidRDefault="008071DF" w:rsidP="005B635A">
            <w:pPr>
              <w:pStyle w:val="endash"/>
              <w:rPr>
                <w:sz w:val="24"/>
              </w:rPr>
            </w:pPr>
            <w:r>
              <w:t>posters</w:t>
            </w:r>
          </w:p>
          <w:p w:rsidR="008071DF" w:rsidRDefault="008071DF" w:rsidP="005B635A">
            <w:pPr>
              <w:pStyle w:val="endash"/>
            </w:pPr>
            <w:r>
              <w:t>notices / signs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5098A" w:rsidRDefault="008071DF" w:rsidP="008E119F">
            <w:pPr>
              <w:pStyle w:val="unittext"/>
            </w:pPr>
            <w:r w:rsidRPr="0035098A">
              <w:rPr>
                <w:b/>
                <w:i/>
              </w:rPr>
              <w:t>Purpose</w:t>
            </w:r>
            <w:r>
              <w:rPr>
                <w:b/>
                <w:i/>
              </w:rPr>
              <w:t xml:space="preserve"> </w:t>
            </w:r>
            <w:r>
              <w:t>may include:</w:t>
            </w:r>
          </w:p>
        </w:tc>
        <w:tc>
          <w:tcPr>
            <w:tcW w:w="5873" w:type="dxa"/>
            <w:gridSpan w:val="3"/>
          </w:tcPr>
          <w:p w:rsidR="008071DF" w:rsidRPr="0035098A" w:rsidRDefault="008071DF" w:rsidP="00387B45">
            <w:pPr>
              <w:pStyle w:val="bullet"/>
              <w:numPr>
                <w:ilvl w:val="0"/>
                <w:numId w:val="10"/>
              </w:numPr>
              <w:ind w:left="284" w:hanging="284"/>
            </w:pPr>
            <w:r w:rsidRPr="0035098A">
              <w:t>to present a</w:t>
            </w:r>
            <w:r>
              <w:t xml:space="preserve"> position </w:t>
            </w:r>
            <w:r w:rsidRPr="0035098A">
              <w:t>to local community about an issue of local importance</w:t>
            </w:r>
          </w:p>
          <w:p w:rsidR="008071DF" w:rsidRPr="0035098A" w:rsidRDefault="008071DF" w:rsidP="00387B45">
            <w:pPr>
              <w:pStyle w:val="bullet"/>
              <w:numPr>
                <w:ilvl w:val="0"/>
                <w:numId w:val="10"/>
              </w:numPr>
              <w:ind w:left="284" w:hanging="284"/>
            </w:pPr>
            <w:r w:rsidRPr="0035098A">
              <w:t>preparation of a newsletter to support activities of local club</w:t>
            </w:r>
          </w:p>
          <w:p w:rsidR="008071DF" w:rsidRDefault="008071DF" w:rsidP="00387B45">
            <w:pPr>
              <w:pStyle w:val="bullet"/>
              <w:numPr>
                <w:ilvl w:val="0"/>
                <w:numId w:val="10"/>
              </w:numPr>
              <w:ind w:left="284" w:hanging="284"/>
            </w:pPr>
            <w:r>
              <w:t>request to access local government services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5098A" w:rsidRDefault="008071DF" w:rsidP="008E119F">
            <w:pPr>
              <w:pStyle w:val="unittext"/>
            </w:pPr>
            <w:r>
              <w:rPr>
                <w:b/>
                <w:i/>
              </w:rPr>
              <w:t xml:space="preserve">Audience </w:t>
            </w:r>
            <w:r>
              <w:t>may include:</w:t>
            </w:r>
          </w:p>
        </w:tc>
        <w:tc>
          <w:tcPr>
            <w:tcW w:w="5873" w:type="dxa"/>
            <w:gridSpan w:val="3"/>
          </w:tcPr>
          <w:p w:rsidR="008071DF" w:rsidRPr="0035098A" w:rsidRDefault="008071DF" w:rsidP="00387B45">
            <w:pPr>
              <w:pStyle w:val="bullet"/>
              <w:numPr>
                <w:ilvl w:val="0"/>
                <w:numId w:val="10"/>
              </w:numPr>
              <w:ind w:left="284" w:hanging="284"/>
            </w:pPr>
            <w:r w:rsidRPr="0035098A">
              <w:t>parents</w:t>
            </w:r>
          </w:p>
          <w:p w:rsidR="008071DF" w:rsidRPr="0035098A" w:rsidRDefault="008071DF" w:rsidP="00387B45">
            <w:pPr>
              <w:pStyle w:val="bullet"/>
              <w:numPr>
                <w:ilvl w:val="0"/>
                <w:numId w:val="10"/>
              </w:numPr>
              <w:ind w:left="284" w:hanging="284"/>
            </w:pPr>
            <w:r w:rsidRPr="0035098A">
              <w:t>club members</w:t>
            </w:r>
          </w:p>
          <w:p w:rsidR="008071DF" w:rsidRDefault="008071DF" w:rsidP="00387B45">
            <w:pPr>
              <w:pStyle w:val="bullet"/>
              <w:numPr>
                <w:ilvl w:val="0"/>
                <w:numId w:val="10"/>
              </w:numPr>
              <w:ind w:left="284" w:hanging="284"/>
            </w:pPr>
            <w:r w:rsidRPr="0035098A">
              <w:t>users of a community facility</w:t>
            </w:r>
          </w:p>
          <w:p w:rsidR="008071DF" w:rsidRDefault="008071DF" w:rsidP="00387B45">
            <w:pPr>
              <w:pStyle w:val="bullet"/>
              <w:numPr>
                <w:ilvl w:val="0"/>
                <w:numId w:val="10"/>
              </w:numPr>
              <w:ind w:left="284" w:hanging="284"/>
            </w:pPr>
            <w:r>
              <w:t>local government</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5098A" w:rsidRDefault="008071DF" w:rsidP="008E119F">
            <w:pPr>
              <w:pStyle w:val="unittext"/>
            </w:pPr>
            <w:r>
              <w:rPr>
                <w:b/>
                <w:i/>
              </w:rPr>
              <w:t xml:space="preserve">Features of the texts </w:t>
            </w:r>
            <w:r>
              <w:t>may include:</w:t>
            </w:r>
          </w:p>
        </w:tc>
        <w:tc>
          <w:tcPr>
            <w:tcW w:w="5873" w:type="dxa"/>
            <w:gridSpan w:val="3"/>
          </w:tcPr>
          <w:p w:rsidR="008071DF" w:rsidRPr="006000CD" w:rsidRDefault="008071DF" w:rsidP="00387B45">
            <w:pPr>
              <w:pStyle w:val="bullet"/>
              <w:numPr>
                <w:ilvl w:val="0"/>
                <w:numId w:val="10"/>
              </w:numPr>
              <w:ind w:left="284" w:hanging="284"/>
              <w:rPr>
                <w:szCs w:val="24"/>
              </w:rPr>
            </w:pPr>
            <w:r w:rsidRPr="006000CD">
              <w:t>structure:</w:t>
            </w:r>
          </w:p>
          <w:p w:rsidR="008071DF" w:rsidRPr="006000CD" w:rsidRDefault="008071DF" w:rsidP="005B635A">
            <w:pPr>
              <w:pStyle w:val="endash"/>
            </w:pPr>
            <w:r w:rsidRPr="006000CD">
              <w:t>clearly structured text using structural conventions</w:t>
            </w:r>
          </w:p>
          <w:p w:rsidR="008071DF" w:rsidRDefault="008071DF" w:rsidP="005B635A">
            <w:pPr>
              <w:pStyle w:val="endash"/>
            </w:pPr>
            <w:r w:rsidRPr="006000CD">
              <w:t>variation between public and private writing</w:t>
            </w:r>
          </w:p>
          <w:p w:rsidR="008071DF" w:rsidRPr="006000CD" w:rsidRDefault="008071DF" w:rsidP="005B635A">
            <w:pPr>
              <w:pStyle w:val="endash"/>
            </w:pPr>
            <w:r w:rsidRPr="006000CD">
              <w:t>features of narrative and expressive texts</w:t>
            </w:r>
            <w:r>
              <w:t xml:space="preserve"> such as </w:t>
            </w:r>
            <w:r w:rsidRPr="006000CD">
              <w:lastRenderedPageBreak/>
              <w:t>chronological sequencing of events; logically sequenced and cohesive prose; identification followed by description; orientation, complication, resolution in narrative texts; use of descriptive language</w:t>
            </w:r>
          </w:p>
          <w:p w:rsidR="008071DF" w:rsidRPr="006000CD" w:rsidRDefault="008071DF" w:rsidP="005B635A">
            <w:pPr>
              <w:pStyle w:val="endash"/>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rsidR="008071DF" w:rsidRPr="006000CD" w:rsidRDefault="008071DF" w:rsidP="005B635A">
            <w:pPr>
              <w:pStyle w:val="endash"/>
            </w:pPr>
            <w:r w:rsidRPr="006000CD">
              <w:t>navigation features</w:t>
            </w:r>
            <w:r>
              <w:t xml:space="preserve"> such as</w:t>
            </w:r>
            <w:r w:rsidRPr="006000CD">
              <w:t xml:space="preserve"> grids</w:t>
            </w:r>
            <w:r>
              <w:t xml:space="preserve"> / </w:t>
            </w:r>
            <w:r w:rsidRPr="006000CD">
              <w:t>arrows</w:t>
            </w:r>
            <w:r>
              <w:t xml:space="preserve"> / </w:t>
            </w:r>
            <w:r w:rsidRPr="006000CD">
              <w:t>dot points</w:t>
            </w:r>
          </w:p>
          <w:p w:rsidR="008071DF" w:rsidRPr="006000CD" w:rsidRDefault="008071DF" w:rsidP="005B635A">
            <w:pPr>
              <w:pStyle w:val="endash"/>
              <w:rPr>
                <w:i/>
              </w:rPr>
            </w:pPr>
            <w:r w:rsidRPr="006000CD">
              <w:t xml:space="preserve">information formatted into a table </w:t>
            </w:r>
          </w:p>
          <w:p w:rsidR="008071DF" w:rsidRPr="006000CD" w:rsidRDefault="008071DF" w:rsidP="00387B45">
            <w:pPr>
              <w:pStyle w:val="bullet"/>
              <w:numPr>
                <w:ilvl w:val="0"/>
                <w:numId w:val="10"/>
              </w:numPr>
              <w:ind w:left="284" w:hanging="284"/>
              <w:rPr>
                <w:szCs w:val="24"/>
              </w:rPr>
            </w:pPr>
            <w:r w:rsidRPr="006000CD">
              <w:t>sentences</w:t>
            </w:r>
            <w:r>
              <w:t>:</w:t>
            </w:r>
          </w:p>
          <w:p w:rsidR="008071DF" w:rsidRPr="006000CD" w:rsidRDefault="008071DF" w:rsidP="005B635A">
            <w:pPr>
              <w:pStyle w:val="endash"/>
            </w:pPr>
            <w:r w:rsidRPr="006000CD">
              <w:t>consistent use of grammatically correct simple sentence forms</w:t>
            </w:r>
          </w:p>
          <w:p w:rsidR="008071DF" w:rsidRPr="006000CD" w:rsidRDefault="008071DF" w:rsidP="005B635A">
            <w:pPr>
              <w:pStyle w:val="endash"/>
            </w:pPr>
            <w:r w:rsidRPr="006000CD">
              <w:t>use of dependant clauses introduced by words such as ‘although’, ‘when’, ‘if’, and ‘while’</w:t>
            </w:r>
          </w:p>
          <w:p w:rsidR="008071DF" w:rsidRPr="006000CD" w:rsidRDefault="008071DF" w:rsidP="005B635A">
            <w:pPr>
              <w:pStyle w:val="endash"/>
            </w:pPr>
            <w:r w:rsidRPr="006000CD">
              <w:t>occasional use of</w:t>
            </w:r>
            <w:r>
              <w:t xml:space="preserve"> complex and compound sentences</w:t>
            </w:r>
          </w:p>
          <w:p w:rsidR="008071DF" w:rsidRPr="006000CD" w:rsidRDefault="008071DF" w:rsidP="005B635A">
            <w:pPr>
              <w:pStyle w:val="endash"/>
            </w:pPr>
            <w:r w:rsidRPr="006000CD">
              <w:t>correct use of upper and lower case lette</w:t>
            </w:r>
            <w:r>
              <w:t>rs</w:t>
            </w:r>
          </w:p>
          <w:p w:rsidR="008071DF" w:rsidRDefault="008071DF" w:rsidP="005B635A">
            <w:pPr>
              <w:pStyle w:val="endash"/>
            </w:pPr>
            <w:r w:rsidRPr="006000CD">
              <w:t>use of generic grammatical forms including personal pronouns and temporal links</w:t>
            </w:r>
          </w:p>
          <w:p w:rsidR="008071DF" w:rsidRPr="002B7BDE" w:rsidRDefault="008071DF" w:rsidP="005B635A">
            <w:pPr>
              <w:pStyle w:val="endash"/>
              <w:rPr>
                <w:i/>
                <w:szCs w:val="20"/>
              </w:rPr>
            </w:pPr>
            <w:r>
              <w:t>devices to refer to words or phrases used in previous clauses/sentences</w:t>
            </w:r>
          </w:p>
          <w:p w:rsidR="008071DF" w:rsidRPr="006000CD" w:rsidRDefault="008071DF" w:rsidP="00387B45">
            <w:pPr>
              <w:pStyle w:val="bullet"/>
              <w:numPr>
                <w:ilvl w:val="0"/>
                <w:numId w:val="10"/>
              </w:numPr>
              <w:ind w:left="284" w:hanging="284"/>
            </w:pPr>
            <w:r w:rsidRPr="00776CC1">
              <w:t>vocabulary</w:t>
            </w:r>
            <w:r w:rsidRPr="006000CD">
              <w:t>:</w:t>
            </w:r>
          </w:p>
          <w:p w:rsidR="008071DF" w:rsidRPr="006000CD" w:rsidRDefault="008071DF" w:rsidP="005B635A">
            <w:pPr>
              <w:pStyle w:val="endash"/>
            </w:pPr>
            <w:r w:rsidRPr="006000CD">
              <w:t xml:space="preserve">precise /relevant  use of vocabulary </w:t>
            </w:r>
          </w:p>
          <w:p w:rsidR="008071DF" w:rsidRPr="006000CD" w:rsidRDefault="008071DF" w:rsidP="005B635A">
            <w:pPr>
              <w:pStyle w:val="endash"/>
            </w:pPr>
            <w:r w:rsidRPr="006000CD">
              <w:t>use of introductory phrases to indicate an opinion or fact is being offered</w:t>
            </w:r>
          </w:p>
          <w:p w:rsidR="008071DF" w:rsidRPr="006000CD" w:rsidRDefault="008071DF" w:rsidP="005B635A">
            <w:pPr>
              <w:pStyle w:val="endash"/>
            </w:pPr>
            <w:r w:rsidRPr="006000CD">
              <w:t>use of appropriate language for audience and purpose</w:t>
            </w:r>
          </w:p>
          <w:p w:rsidR="008071DF" w:rsidRPr="006000CD" w:rsidRDefault="008071DF" w:rsidP="005B635A">
            <w:pPr>
              <w:pStyle w:val="endash"/>
            </w:pPr>
            <w:r w:rsidRPr="006000CD">
              <w:t>awareness and appropriate / effective use of local varieties of non standard Australian English slang</w:t>
            </w:r>
            <w:r>
              <w:t xml:space="preserve"> / </w:t>
            </w:r>
            <w:r w:rsidRPr="006000CD">
              <w:t>LOTE</w:t>
            </w:r>
          </w:p>
          <w:p w:rsidR="008071DF" w:rsidRPr="006000CD" w:rsidRDefault="008071DF" w:rsidP="00387B45">
            <w:pPr>
              <w:pStyle w:val="bullet"/>
              <w:numPr>
                <w:ilvl w:val="0"/>
                <w:numId w:val="10"/>
              </w:numPr>
              <w:ind w:left="284" w:hanging="284"/>
            </w:pPr>
            <w:r>
              <w:t>visua</w:t>
            </w:r>
            <w:r w:rsidRPr="00776CC1">
              <w:t>ls</w:t>
            </w:r>
            <w:r w:rsidRPr="006000CD">
              <w:t>:</w:t>
            </w:r>
          </w:p>
          <w:p w:rsidR="008071DF" w:rsidRPr="006000CD" w:rsidRDefault="008071DF" w:rsidP="005B635A">
            <w:pPr>
              <w:pStyle w:val="endash"/>
            </w:pPr>
            <w:r w:rsidRPr="006000CD">
              <w:t>photographs</w:t>
            </w:r>
            <w:r>
              <w:t xml:space="preserve"> / </w:t>
            </w:r>
            <w:r w:rsidRPr="006000CD">
              <w:t>drawings / sketches / illustrations</w:t>
            </w:r>
            <w:r>
              <w:t xml:space="preserve"> / </w:t>
            </w:r>
            <w:r w:rsidRPr="006000CD">
              <w:t>diagrams</w:t>
            </w:r>
          </w:p>
          <w:p w:rsidR="008071DF" w:rsidRDefault="008071DF" w:rsidP="005B635A">
            <w:pPr>
              <w:pStyle w:val="endash"/>
            </w:pPr>
            <w:r w:rsidRPr="006000CD">
              <w:t>symbols</w:t>
            </w:r>
            <w:r>
              <w:t xml:space="preserve"> / </w:t>
            </w:r>
            <w:r w:rsidRPr="006000CD">
              <w:t>maps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5098A" w:rsidRDefault="008071DF" w:rsidP="008E119F">
            <w:pPr>
              <w:pStyle w:val="unittext"/>
            </w:pPr>
            <w:r>
              <w:rPr>
                <w:b/>
                <w:i/>
              </w:rPr>
              <w:t xml:space="preserve">Appropriate format </w:t>
            </w:r>
            <w:r>
              <w:t>may include:</w:t>
            </w:r>
          </w:p>
        </w:tc>
        <w:tc>
          <w:tcPr>
            <w:tcW w:w="5873" w:type="dxa"/>
            <w:gridSpan w:val="3"/>
          </w:tcPr>
          <w:p w:rsidR="008071DF" w:rsidRPr="00C55A09" w:rsidRDefault="008071DF" w:rsidP="00387B45">
            <w:pPr>
              <w:pStyle w:val="bullet"/>
              <w:numPr>
                <w:ilvl w:val="0"/>
                <w:numId w:val="10"/>
              </w:numPr>
              <w:ind w:left="284" w:hanging="284"/>
            </w:pPr>
            <w:r w:rsidRPr="00C55A09">
              <w:t>handwritten</w:t>
            </w:r>
            <w:r>
              <w:t xml:space="preserve"> / </w:t>
            </w:r>
            <w:r w:rsidRPr="00C55A09">
              <w:t>word processed</w:t>
            </w:r>
          </w:p>
          <w:p w:rsidR="008071DF" w:rsidRPr="00C55A09" w:rsidRDefault="008071DF" w:rsidP="00387B45">
            <w:pPr>
              <w:pStyle w:val="bullet"/>
              <w:numPr>
                <w:ilvl w:val="0"/>
                <w:numId w:val="10"/>
              </w:numPr>
              <w:ind w:left="284" w:hanging="284"/>
            </w:pPr>
            <w:r w:rsidRPr="00C55A09">
              <w:t>on paper / poster</w:t>
            </w:r>
          </w:p>
          <w:p w:rsidR="008071DF" w:rsidRPr="00C55A09" w:rsidRDefault="008071DF" w:rsidP="00387B45">
            <w:pPr>
              <w:pStyle w:val="bullet"/>
              <w:numPr>
                <w:ilvl w:val="0"/>
                <w:numId w:val="10"/>
              </w:numPr>
              <w:ind w:left="284" w:hanging="284"/>
            </w:pPr>
            <w:r w:rsidRPr="00C55A09">
              <w:t>online</w:t>
            </w:r>
            <w:r>
              <w:t xml:space="preserve"> such as SMS / </w:t>
            </w:r>
            <w:r w:rsidRPr="00C55A09">
              <w:t>email</w:t>
            </w:r>
            <w:r>
              <w:t xml:space="preserve"> / online formatted texts</w:t>
            </w:r>
            <w:r w:rsidRPr="00C55A09">
              <w:t xml:space="preserve"> </w:t>
            </w:r>
          </w:p>
          <w:p w:rsidR="008071DF" w:rsidRPr="00C55A09" w:rsidRDefault="008071DF" w:rsidP="00387B45">
            <w:pPr>
              <w:pStyle w:val="bullet"/>
              <w:numPr>
                <w:ilvl w:val="0"/>
                <w:numId w:val="10"/>
              </w:numPr>
              <w:ind w:left="284" w:hanging="284"/>
            </w:pPr>
            <w:r w:rsidRPr="00C55A09">
              <w:t xml:space="preserve">size of words and visuals </w:t>
            </w:r>
          </w:p>
          <w:p w:rsidR="008071DF" w:rsidRDefault="008071DF" w:rsidP="00387B45">
            <w:pPr>
              <w:pStyle w:val="bullet"/>
              <w:numPr>
                <w:ilvl w:val="0"/>
                <w:numId w:val="10"/>
              </w:numPr>
              <w:ind w:left="284" w:hanging="284"/>
            </w:pPr>
            <w:r w:rsidRPr="00C55A09">
              <w:t>place of colour, symbols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775B19" w:rsidRDefault="008071DF" w:rsidP="008E119F">
            <w:pPr>
              <w:pStyle w:val="unittext"/>
            </w:pPr>
            <w:r>
              <w:rPr>
                <w:b/>
                <w:i/>
              </w:rPr>
              <w:t xml:space="preserve">Support materials </w:t>
            </w:r>
            <w:r>
              <w:t>may include:</w:t>
            </w:r>
          </w:p>
        </w:tc>
        <w:tc>
          <w:tcPr>
            <w:tcW w:w="5873" w:type="dxa"/>
            <w:gridSpan w:val="3"/>
          </w:tcPr>
          <w:p w:rsidR="008071DF" w:rsidRPr="00775B19" w:rsidRDefault="008071DF" w:rsidP="00387B45">
            <w:pPr>
              <w:pStyle w:val="bullet"/>
              <w:numPr>
                <w:ilvl w:val="0"/>
                <w:numId w:val="10"/>
              </w:numPr>
              <w:ind w:left="284" w:hanging="284"/>
            </w:pPr>
            <w:r w:rsidRPr="00775B19">
              <w:t>word processing program</w:t>
            </w:r>
          </w:p>
          <w:p w:rsidR="008071DF" w:rsidRPr="00775B19" w:rsidRDefault="008071DF" w:rsidP="00387B45">
            <w:pPr>
              <w:pStyle w:val="bullet"/>
              <w:numPr>
                <w:ilvl w:val="0"/>
                <w:numId w:val="10"/>
              </w:numPr>
              <w:ind w:left="284" w:hanging="284"/>
            </w:pPr>
            <w:r w:rsidRPr="00775B19">
              <w:t>electronic presentation software program</w:t>
            </w:r>
          </w:p>
          <w:p w:rsidR="008071DF" w:rsidRPr="00775B19" w:rsidRDefault="008071DF" w:rsidP="00387B45">
            <w:pPr>
              <w:pStyle w:val="bullet"/>
              <w:numPr>
                <w:ilvl w:val="0"/>
                <w:numId w:val="10"/>
              </w:numPr>
              <w:ind w:left="284" w:hanging="284"/>
            </w:pPr>
            <w:r w:rsidRPr="00775B19">
              <w:t>materials for poster / flyer</w:t>
            </w:r>
          </w:p>
          <w:p w:rsidR="008071DF" w:rsidRPr="00775B19" w:rsidRDefault="008071DF" w:rsidP="00387B45">
            <w:pPr>
              <w:pStyle w:val="bullet"/>
              <w:numPr>
                <w:ilvl w:val="0"/>
                <w:numId w:val="10"/>
              </w:numPr>
              <w:ind w:left="284" w:hanging="284"/>
            </w:pPr>
            <w:r w:rsidRPr="00775B19">
              <w:t>sample texts / templates</w:t>
            </w:r>
          </w:p>
          <w:p w:rsidR="008071DF" w:rsidRDefault="008071DF" w:rsidP="00387B45">
            <w:pPr>
              <w:pStyle w:val="bullet"/>
              <w:numPr>
                <w:ilvl w:val="0"/>
                <w:numId w:val="10"/>
              </w:numPr>
              <w:ind w:left="284" w:hanging="284"/>
            </w:pPr>
            <w:r w:rsidRPr="00775B19">
              <w:lastRenderedPageBreak/>
              <w:t xml:space="preserve">written </w:t>
            </w:r>
            <w:r>
              <w:t xml:space="preserve">and / or online community related material and </w:t>
            </w:r>
            <w:r w:rsidRPr="00775B19">
              <w:t>information</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775B19" w:rsidRDefault="008071DF" w:rsidP="008E119F">
            <w:pPr>
              <w:pStyle w:val="unittext"/>
            </w:pPr>
            <w:r>
              <w:rPr>
                <w:b/>
                <w:i/>
              </w:rPr>
              <w:t xml:space="preserve">Review </w:t>
            </w:r>
            <w:r>
              <w:t>may include:</w:t>
            </w:r>
          </w:p>
        </w:tc>
        <w:tc>
          <w:tcPr>
            <w:tcW w:w="5873" w:type="dxa"/>
            <w:gridSpan w:val="3"/>
          </w:tcPr>
          <w:p w:rsidR="008071DF" w:rsidRPr="00C55A09" w:rsidRDefault="008071DF" w:rsidP="00387B45">
            <w:pPr>
              <w:pStyle w:val="bullet"/>
              <w:numPr>
                <w:ilvl w:val="0"/>
                <w:numId w:val="10"/>
              </w:numPr>
              <w:ind w:left="284" w:hanging="284"/>
            </w:pPr>
            <w:r w:rsidRPr="00C55A09">
              <w:t>support from the teacher, peers</w:t>
            </w:r>
            <w:r>
              <w:t xml:space="preserve"> and / or </w:t>
            </w:r>
            <w:r w:rsidRPr="00C55A09">
              <w:t>another support person for:</w:t>
            </w:r>
          </w:p>
          <w:p w:rsidR="008071DF" w:rsidRPr="00C55A09" w:rsidRDefault="008071DF" w:rsidP="005B635A">
            <w:pPr>
              <w:pStyle w:val="endash"/>
            </w:pPr>
            <w:r w:rsidRPr="00C55A09">
              <w:t>spelling and punctuation</w:t>
            </w:r>
          </w:p>
          <w:p w:rsidR="008071DF" w:rsidRPr="00C55A09" w:rsidRDefault="008071DF" w:rsidP="005B635A">
            <w:pPr>
              <w:pStyle w:val="endash"/>
            </w:pPr>
            <w:r w:rsidRPr="00C55A09">
              <w:t>grammatical accuracy</w:t>
            </w:r>
          </w:p>
          <w:p w:rsidR="008071DF" w:rsidRPr="00C55A09" w:rsidRDefault="008071DF" w:rsidP="005B635A">
            <w:pPr>
              <w:pStyle w:val="endash"/>
            </w:pPr>
            <w:r w:rsidRPr="00C55A09">
              <w:t>clarity of purpose</w:t>
            </w:r>
            <w:r>
              <w:t xml:space="preserve"> / </w:t>
            </w:r>
            <w:r w:rsidRPr="00C55A09">
              <w:t>audience</w:t>
            </w:r>
            <w:r>
              <w:t xml:space="preserve"> and </w:t>
            </w:r>
            <w:r w:rsidRPr="00C55A09">
              <w:t>message</w:t>
            </w:r>
          </w:p>
          <w:p w:rsidR="008071DF" w:rsidRPr="00C55A09" w:rsidRDefault="008071DF" w:rsidP="005B635A">
            <w:pPr>
              <w:pStyle w:val="endash"/>
            </w:pPr>
            <w:r w:rsidRPr="00C55A09">
              <w:t>appropriateness of layout</w:t>
            </w:r>
            <w:r>
              <w:t xml:space="preserve"> and </w:t>
            </w:r>
            <w:r w:rsidRPr="00C55A09">
              <w:t>register</w:t>
            </w:r>
          </w:p>
          <w:p w:rsidR="008071DF" w:rsidRDefault="008071DF" w:rsidP="005B635A">
            <w:pPr>
              <w:pStyle w:val="endash"/>
            </w:pPr>
            <w:r w:rsidRPr="00C55A09">
              <w:t>effectiveness of layout features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Default="008071DF" w:rsidP="00387B45">
            <w:pPr>
              <w:pStyle w:val="bullet"/>
              <w:numPr>
                <w:ilvl w:val="0"/>
                <w:numId w:val="10"/>
              </w:numPr>
              <w:ind w:left="284" w:hanging="284"/>
            </w:pPr>
            <w:r>
              <w:t>identify the purpose and audience for a range of digital and paper based text types relevant to community participation</w:t>
            </w:r>
          </w:p>
          <w:p w:rsidR="008071DF" w:rsidRDefault="008071DF" w:rsidP="00387B45">
            <w:pPr>
              <w:pStyle w:val="bullet"/>
              <w:numPr>
                <w:ilvl w:val="0"/>
                <w:numId w:val="10"/>
              </w:numPr>
              <w:ind w:left="284" w:hanging="284"/>
            </w:pPr>
            <w:r>
              <w:t>create one digital and one paper based simple, personally relevant community related text with each text reflecting a different text type</w:t>
            </w:r>
          </w:p>
          <w:p w:rsidR="008071DF" w:rsidRDefault="008071DF" w:rsidP="008E119F">
            <w:pPr>
              <w:pStyle w:val="bullet"/>
              <w:numPr>
                <w:ilvl w:val="0"/>
                <w:numId w:val="0"/>
              </w:numPr>
              <w:ind w:left="284"/>
            </w:pPr>
            <w:r w:rsidRPr="008F6392">
              <w:t>In order to ensure learners achieve meaningful outcomes at the qualification level an integrated approach to assessment should be used, refer to Section B 6.1 Assessment Strategy.</w:t>
            </w:r>
          </w:p>
          <w:p w:rsidR="008071DF" w:rsidRDefault="008071DF" w:rsidP="007F413C">
            <w:pPr>
              <w:pStyle w:val="bullet"/>
              <w:numPr>
                <w:ilvl w:val="0"/>
                <w:numId w:val="0"/>
              </w:numPr>
              <w:ind w:left="284"/>
            </w:pPr>
            <w:r>
              <w:t>Where this unit is being co-assessed with units related to another domain, such as personal, the same texts may be relevant to both domains.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Default="008071DF" w:rsidP="00387B45">
            <w:pPr>
              <w:pStyle w:val="bullet"/>
              <w:numPr>
                <w:ilvl w:val="0"/>
                <w:numId w:val="10"/>
              </w:numPr>
              <w:ind w:left="284" w:hanging="284"/>
            </w:pPr>
            <w:r>
              <w:t>access to real, authentic texts and text types from the community</w:t>
            </w:r>
          </w:p>
          <w:p w:rsidR="008071DF" w:rsidRPr="0091378A" w:rsidRDefault="008071DF" w:rsidP="00387B45">
            <w:pPr>
              <w:pStyle w:val="bullet"/>
              <w:numPr>
                <w:ilvl w:val="0"/>
                <w:numId w:val="10"/>
              </w:numPr>
              <w:ind w:left="284" w:hanging="284"/>
            </w:pPr>
            <w:r w:rsidRPr="0091378A">
              <w:t>access to online facilities, communications technology as appropriate</w:t>
            </w:r>
          </w:p>
          <w:p w:rsidR="008071DF" w:rsidRDefault="008071DF" w:rsidP="008E119F">
            <w:pPr>
              <w:pStyle w:val="unittext"/>
            </w:pPr>
            <w:r>
              <w:t>At this level the learner:</w:t>
            </w:r>
          </w:p>
          <w:p w:rsidR="008071DF" w:rsidRDefault="008071DF" w:rsidP="00387B45">
            <w:pPr>
              <w:pStyle w:val="bullet"/>
              <w:numPr>
                <w:ilvl w:val="0"/>
                <w:numId w:val="10"/>
              </w:numPr>
              <w:ind w:left="284" w:hanging="284"/>
            </w:pPr>
            <w:r>
              <w:t xml:space="preserve">works independently in a range of familiar contexts </w:t>
            </w:r>
          </w:p>
          <w:p w:rsidR="008071DF" w:rsidRDefault="008071DF" w:rsidP="000241AC">
            <w:pPr>
              <w:pStyle w:val="bullet"/>
              <w:numPr>
                <w:ilvl w:val="0"/>
                <w:numId w:val="10"/>
              </w:numPr>
              <w:ind w:left="284" w:hanging="284"/>
            </w:pPr>
            <w:r>
              <w:t>uses familiar support resources such as an online</w:t>
            </w:r>
            <w:r w:rsidRPr="001578B2">
              <w:t xml:space="preserve"> dictionary</w:t>
            </w:r>
            <w:r>
              <w:t xml:space="preserve"> or thesaurus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 xml:space="preserve">observation of the learner creating personally relevant </w:t>
            </w:r>
            <w:r>
              <w:lastRenderedPageBreak/>
              <w:t>community related texts of limited complexity</w:t>
            </w:r>
          </w:p>
          <w:p w:rsidR="008071DF" w:rsidRDefault="008071DF" w:rsidP="00387B45">
            <w:pPr>
              <w:pStyle w:val="bullet"/>
              <w:numPr>
                <w:ilvl w:val="0"/>
                <w:numId w:val="10"/>
              </w:numPr>
              <w:ind w:left="284" w:hanging="284"/>
            </w:pPr>
            <w:r>
              <w:t>portfolio of drafts and completed texts of limited complexity created by the learner</w:t>
            </w:r>
          </w:p>
          <w:p w:rsidR="008071DF" w:rsidRDefault="008071DF" w:rsidP="00387B45">
            <w:pPr>
              <w:pStyle w:val="bullet"/>
              <w:numPr>
                <w:ilvl w:val="0"/>
                <w:numId w:val="10"/>
              </w:numPr>
              <w:ind w:left="284" w:hanging="284"/>
            </w:pPr>
            <w:r>
              <w:t>oral and / or written questioning to assess the ability to identify a range of community related text types for different purposes and audiences</w:t>
            </w:r>
          </w:p>
        </w:tc>
      </w:tr>
    </w:tbl>
    <w:p w:rsidR="008071DF" w:rsidRPr="00BF2FB3" w:rsidRDefault="008071DF" w:rsidP="008E119F">
      <w:pPr>
        <w:spacing w:after="0"/>
        <w:rPr>
          <w:sz w:val="4"/>
        </w:rPr>
      </w:pPr>
    </w:p>
    <w:p w:rsidR="008071DF" w:rsidRDefault="008071DF" w:rsidP="008E119F">
      <w:pPr>
        <w:spacing w:before="0" w:after="0"/>
        <w:rPr>
          <w:sz w:val="16"/>
          <w:szCs w:val="16"/>
        </w:rPr>
        <w:sectPr w:rsidR="008071DF" w:rsidSect="00861E99">
          <w:headerReference w:type="even" r:id="rId231"/>
          <w:headerReference w:type="default" r:id="rId232"/>
          <w:footerReference w:type="even" r:id="rId233"/>
          <w:headerReference w:type="first" r:id="rId234"/>
          <w:footerReference w:type="first" r:id="rId23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lastRenderedPageBreak/>
              <w:t>Unit Code</w:t>
            </w:r>
          </w:p>
        </w:tc>
        <w:tc>
          <w:tcPr>
            <w:tcW w:w="6299" w:type="dxa"/>
            <w:gridSpan w:val="4"/>
          </w:tcPr>
          <w:p w:rsidR="008071DF" w:rsidRPr="00D72D90" w:rsidRDefault="00BE6220" w:rsidP="007F413C">
            <w:pPr>
              <w:pStyle w:val="code1"/>
            </w:pPr>
            <w:bookmarkStart w:id="191" w:name="_Toc451945988"/>
            <w:r w:rsidRPr="00BE6220">
              <w:t>VU21333</w:t>
            </w:r>
            <w:bookmarkEnd w:id="191"/>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92" w:name="_Toc451945989"/>
            <w:r w:rsidRPr="0081764B">
              <w:t>Work with a range of numbers and money in familiar and routine situations</w:t>
            </w:r>
            <w:bookmarkEnd w:id="192"/>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81764B" w:rsidRDefault="008071DF" w:rsidP="008E119F">
            <w:pPr>
              <w:pStyle w:val="unittext"/>
              <w:rPr>
                <w:lang w:val="en-US"/>
              </w:rPr>
            </w:pPr>
            <w:r w:rsidRPr="0081764B">
              <w:rPr>
                <w:lang w:val="en-US"/>
              </w:rPr>
              <w:t>Th</w:t>
            </w:r>
            <w:r>
              <w:rPr>
                <w:lang w:val="en-US"/>
              </w:rPr>
              <w:t xml:space="preserve">is unit describes the skills and knowledge to enable learners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rsidR="008071DF" w:rsidRDefault="008071DF" w:rsidP="008E119F">
            <w:pPr>
              <w:pStyle w:val="unittext"/>
            </w:pPr>
            <w:r w:rsidRPr="0081764B">
              <w:t xml:space="preserve">The required outcomes described in this unit relate directly to the </w:t>
            </w:r>
            <w:r w:rsidRPr="0081764B">
              <w:rPr>
                <w:i/>
              </w:rPr>
              <w:t>Australian Core Skills Framework (ACSF)</w:t>
            </w:r>
            <w:r w:rsidRPr="0081764B">
              <w:t>, (© Commonwealth of Australia, 20</w:t>
            </w:r>
            <w:r>
              <w:t>12</w:t>
            </w:r>
            <w:r w:rsidRPr="0081764B">
              <w:t>). They contribute to the achievement of ACSF indicators of competence at Level Three Numeracy: 3.9, 3.10 &amp; 3.11.</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81764B" w:rsidRDefault="008071DF"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8071DF" w:rsidRPr="0081764B" w:rsidRDefault="008071DF" w:rsidP="008E119F">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071DF" w:rsidRDefault="008071DF" w:rsidP="008E119F">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r>
            <w:r w:rsidRPr="006327C3">
              <w:t xml:space="preserve">Interpret and compare whole numbers, </w:t>
            </w:r>
            <w:r w:rsidRPr="006327C3">
              <w:lastRenderedPageBreak/>
              <w:t>decimals, routine fractions and percentages</w:t>
            </w:r>
          </w:p>
        </w:tc>
        <w:tc>
          <w:tcPr>
            <w:tcW w:w="570" w:type="dxa"/>
            <w:gridSpan w:val="2"/>
          </w:tcPr>
          <w:p w:rsidR="008071DF" w:rsidRDefault="008071DF" w:rsidP="008E119F">
            <w:pPr>
              <w:pStyle w:val="PC"/>
            </w:pPr>
            <w:r>
              <w:lastRenderedPageBreak/>
              <w:t>1.1</w:t>
            </w:r>
          </w:p>
        </w:tc>
        <w:tc>
          <w:tcPr>
            <w:tcW w:w="5729" w:type="dxa"/>
            <w:gridSpan w:val="2"/>
          </w:tcPr>
          <w:p w:rsidR="008071DF" w:rsidRDefault="008071DF" w:rsidP="008E119F">
            <w:pPr>
              <w:pStyle w:val="PC"/>
            </w:pPr>
            <w:r>
              <w:t xml:space="preserve">Use </w:t>
            </w:r>
            <w:r w:rsidRPr="006327C3">
              <w:rPr>
                <w:b/>
                <w:i/>
              </w:rPr>
              <w:t>place value concepts for whole numbers and decimals</w:t>
            </w:r>
            <w:r>
              <w:t xml:space="preserve"> to interpret and compare numbers</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PC"/>
            </w:pPr>
            <w:r>
              <w:t xml:space="preserve">Use the meaning of </w:t>
            </w:r>
            <w:r w:rsidRPr="006327C3">
              <w:rPr>
                <w:b/>
                <w:i/>
              </w:rPr>
              <w:t>routine common fraction and percentages</w:t>
            </w:r>
            <w:r>
              <w:t xml:space="preserve"> to interpret and compare numbers</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PC"/>
            </w:pPr>
            <w:r>
              <w:t xml:space="preserve">Convert between </w:t>
            </w:r>
            <w:r w:rsidRPr="006327C3">
              <w:rPr>
                <w:b/>
                <w:i/>
              </w:rPr>
              <w:t>equivalent common fraction, decimal and percentage forms</w:t>
            </w:r>
            <w:r>
              <w:t xml:space="preserve"> in order to compare numbers</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r>
            <w:r w:rsidRPr="006327C3">
              <w:t>Perform routine, multi-step calculations with numbers and money in familiar situations</w:t>
            </w:r>
          </w:p>
        </w:tc>
        <w:tc>
          <w:tcPr>
            <w:tcW w:w="585" w:type="dxa"/>
            <w:gridSpan w:val="3"/>
          </w:tcPr>
          <w:p w:rsidR="008071DF" w:rsidRDefault="008071DF" w:rsidP="008E119F">
            <w:pPr>
              <w:pStyle w:val="PC"/>
            </w:pPr>
            <w:r>
              <w:t>2.1</w:t>
            </w:r>
          </w:p>
        </w:tc>
        <w:tc>
          <w:tcPr>
            <w:tcW w:w="5714" w:type="dxa"/>
          </w:tcPr>
          <w:p w:rsidR="008071DF" w:rsidRDefault="008071DF" w:rsidP="008E119F">
            <w:pPr>
              <w:pStyle w:val="PC"/>
            </w:pPr>
            <w:r>
              <w:t>Make</w:t>
            </w:r>
            <w:r>
              <w:rPr>
                <w:b/>
                <w:i/>
              </w:rPr>
              <w:t xml:space="preserve"> an initial estimate</w:t>
            </w:r>
            <w:r>
              <w:t xml:space="preserve"> when undertaking calculations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PC"/>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Default="008071DF" w:rsidP="008E119F">
            <w:pPr>
              <w:pStyle w:val="PC"/>
            </w:pPr>
            <w:r>
              <w:t xml:space="preserve">Use and apply </w:t>
            </w:r>
            <w:r>
              <w:rPr>
                <w:b/>
                <w:i/>
              </w:rPr>
              <w:t>order of arithmetic operations</w:t>
            </w:r>
            <w:r>
              <w:t xml:space="preserve"> to solve </w:t>
            </w:r>
            <w:r w:rsidRPr="003D4272">
              <w:t>routine two step calculations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2.4</w:t>
            </w:r>
          </w:p>
        </w:tc>
        <w:tc>
          <w:tcPr>
            <w:tcW w:w="5714" w:type="dxa"/>
          </w:tcPr>
          <w:p w:rsidR="008071DF" w:rsidRDefault="008071DF" w:rsidP="008E119F">
            <w:pPr>
              <w:pStyle w:val="PC"/>
            </w:pPr>
            <w:r>
              <w:t xml:space="preserve">Use and apply </w:t>
            </w:r>
            <w:r>
              <w:rPr>
                <w:b/>
                <w:i/>
              </w:rPr>
              <w:t>common rates</w:t>
            </w:r>
            <w:r>
              <w:t xml:space="preserve"> in </w:t>
            </w:r>
            <w:r w:rsidRPr="003D4272">
              <w:t>familiar or routine situations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2.5</w:t>
            </w:r>
          </w:p>
        </w:tc>
        <w:tc>
          <w:tcPr>
            <w:tcW w:w="5714" w:type="dxa"/>
          </w:tcPr>
          <w:p w:rsidR="008071DF" w:rsidRDefault="008071DF" w:rsidP="008E119F">
            <w:pPr>
              <w:pStyle w:val="PC"/>
            </w:pPr>
            <w:r>
              <w:t xml:space="preserve">Check </w:t>
            </w:r>
            <w:r w:rsidRPr="003D4272">
              <w:t>the</w:t>
            </w:r>
            <w:r>
              <w:rPr>
                <w:b/>
                <w:i/>
              </w:rPr>
              <w:t xml:space="preserve"> reasonableness of results</w:t>
            </w:r>
            <w:r>
              <w:t xml:space="preserve"> against initial estimate, context of problem and personal knowledge/experience</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8E119F">
            <w:pPr>
              <w:pStyle w:val="unittext"/>
            </w:pPr>
            <w:r>
              <w:t>Required Knowledge:</w:t>
            </w:r>
          </w:p>
          <w:p w:rsidR="008071DF" w:rsidRPr="002E29A7" w:rsidRDefault="008071DF" w:rsidP="00387B45">
            <w:pPr>
              <w:pStyle w:val="bullet"/>
              <w:numPr>
                <w:ilvl w:val="0"/>
                <w:numId w:val="10"/>
              </w:numPr>
              <w:ind w:left="284" w:hanging="284"/>
            </w:pPr>
            <w:r w:rsidRPr="002E29A7">
              <w:t>signs / prints/ symbols represent meaning</w:t>
            </w:r>
            <w:r>
              <w:t xml:space="preserve"> in texts and materials</w:t>
            </w:r>
          </w:p>
          <w:p w:rsidR="008071DF" w:rsidRPr="002E29A7" w:rsidRDefault="008071DF" w:rsidP="00387B45">
            <w:pPr>
              <w:pStyle w:val="bullet"/>
              <w:numPr>
                <w:ilvl w:val="0"/>
                <w:numId w:val="10"/>
              </w:numPr>
              <w:ind w:left="284" w:hanging="284"/>
            </w:pPr>
            <w:r>
              <w:t>place value</w:t>
            </w:r>
            <w:r w:rsidRPr="002E29A7">
              <w:t xml:space="preserve"> to read</w:t>
            </w:r>
            <w:r>
              <w:t>, write and interpret decimals and large whole numbers</w:t>
            </w:r>
          </w:p>
          <w:p w:rsidR="008071DF" w:rsidRDefault="008071DF" w:rsidP="00387B45">
            <w:pPr>
              <w:pStyle w:val="bullet"/>
              <w:numPr>
                <w:ilvl w:val="0"/>
                <w:numId w:val="10"/>
              </w:numPr>
              <w:ind w:left="284" w:hanging="284"/>
            </w:pPr>
            <w:r w:rsidRPr="002E29A7">
              <w:t xml:space="preserve">decimals, common fractions and percentages </w:t>
            </w:r>
            <w:r>
              <w:t>and their common equivalent forms</w:t>
            </w:r>
          </w:p>
          <w:p w:rsidR="008071DF" w:rsidRDefault="008071DF" w:rsidP="00387B45">
            <w:pPr>
              <w:pStyle w:val="bullet"/>
              <w:numPr>
                <w:ilvl w:val="0"/>
                <w:numId w:val="10"/>
              </w:numPr>
              <w:ind w:left="284" w:hanging="284"/>
            </w:pPr>
            <w:r w:rsidRPr="002E29A7">
              <w:t>informal and formal language of number</w:t>
            </w:r>
            <w:r>
              <w:t xml:space="preserve"> to compare and </w:t>
            </w:r>
            <w:r w:rsidRPr="002E29A7">
              <w:t xml:space="preserve">interpret decimals, common fractions and percentages </w:t>
            </w:r>
          </w:p>
          <w:p w:rsidR="008071DF" w:rsidRDefault="008071DF" w:rsidP="00387B45">
            <w:pPr>
              <w:pStyle w:val="bullet"/>
              <w:numPr>
                <w:ilvl w:val="0"/>
                <w:numId w:val="10"/>
              </w:numPr>
              <w:ind w:left="284" w:hanging="284"/>
            </w:pPr>
            <w:r>
              <w:t>techniques used to make initial estimations and check results of calculations in relation to the context</w:t>
            </w:r>
          </w:p>
          <w:p w:rsidR="008071DF" w:rsidRDefault="008071DF" w:rsidP="008E119F">
            <w:pPr>
              <w:pStyle w:val="unittext"/>
            </w:pPr>
            <w:r>
              <w:t>Required Skills:</w:t>
            </w:r>
          </w:p>
          <w:p w:rsidR="008071DF" w:rsidRDefault="008071DF" w:rsidP="00387B45">
            <w:pPr>
              <w:pStyle w:val="bullet"/>
              <w:numPr>
                <w:ilvl w:val="0"/>
                <w:numId w:val="10"/>
              </w:numPr>
              <w:ind w:left="284" w:hanging="284"/>
            </w:pPr>
            <w:r w:rsidRPr="002E29A7">
              <w:t>communication and literacy skills to read relevan</w:t>
            </w:r>
            <w:r>
              <w:t>t, familiar texts and diagrams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3D4272" w:rsidRDefault="008071DF" w:rsidP="008E119F">
            <w:pPr>
              <w:pStyle w:val="unittext"/>
            </w:pPr>
            <w:r>
              <w:rPr>
                <w:b/>
                <w:i/>
              </w:rPr>
              <w:t xml:space="preserve">Place value concepts for whole numbers and decimals </w:t>
            </w:r>
            <w:r>
              <w:t>refers to:</w:t>
            </w:r>
          </w:p>
        </w:tc>
        <w:tc>
          <w:tcPr>
            <w:tcW w:w="5873" w:type="dxa"/>
            <w:gridSpan w:val="3"/>
          </w:tcPr>
          <w:p w:rsidR="008071DF" w:rsidRPr="000B5186" w:rsidRDefault="008071DF" w:rsidP="00387B45">
            <w:pPr>
              <w:pStyle w:val="bullet"/>
              <w:numPr>
                <w:ilvl w:val="0"/>
                <w:numId w:val="10"/>
              </w:numPr>
              <w:ind w:left="284" w:hanging="284"/>
            </w:pPr>
            <w:r w:rsidRPr="000B5186">
              <w:t>the relationship between numeral position and numerical value</w:t>
            </w:r>
          </w:p>
          <w:p w:rsidR="008071DF" w:rsidRPr="000B5186" w:rsidRDefault="008071DF" w:rsidP="00387B45">
            <w:pPr>
              <w:pStyle w:val="bullet"/>
              <w:numPr>
                <w:ilvl w:val="0"/>
                <w:numId w:val="10"/>
              </w:numPr>
              <w:ind w:left="284" w:hanging="284"/>
            </w:pPr>
            <w:r w:rsidRPr="000B5186">
              <w:lastRenderedPageBreak/>
              <w:t xml:space="preserve">the decimal point is clearly identified as a separator between whole number and part of a whole number </w:t>
            </w:r>
            <w:r>
              <w:t xml:space="preserve">such as </w:t>
            </w:r>
            <w:r w:rsidRPr="000B5186">
              <w:t>dollar and part of a dollar</w:t>
            </w:r>
          </w:p>
          <w:p w:rsidR="008071DF" w:rsidRDefault="008071DF" w:rsidP="00387B45">
            <w:pPr>
              <w:pStyle w:val="bullet"/>
              <w:numPr>
                <w:ilvl w:val="0"/>
                <w:numId w:val="10"/>
              </w:numPr>
              <w:ind w:left="284" w:hanging="284"/>
            </w:pPr>
            <w:r w:rsidRPr="000B5186">
              <w:t>learners should be familiar with a range of numbers from thousandths to millions</w:t>
            </w:r>
          </w:p>
          <w:p w:rsidR="008071DF" w:rsidRDefault="008071DF" w:rsidP="00387B45">
            <w:pPr>
              <w:pStyle w:val="bullet"/>
              <w:numPr>
                <w:ilvl w:val="0"/>
                <w:numId w:val="10"/>
              </w:numPr>
              <w:ind w:left="284" w:hanging="284"/>
            </w:pPr>
            <w:r>
              <w:t>a</w:t>
            </w:r>
            <w:r w:rsidRPr="000B5186">
              <w:t xml:space="preserve"> transition needs to be made slowly from interpreting $0.25 as 25 cents to 25 hundredths to a quarter of a dollar</w:t>
            </w:r>
            <w:r>
              <w:t>, for example</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Routine common fraction and percentages </w:t>
            </w:r>
            <w:r>
              <w:t>may include:</w:t>
            </w:r>
          </w:p>
        </w:tc>
        <w:tc>
          <w:tcPr>
            <w:tcW w:w="5873" w:type="dxa"/>
            <w:gridSpan w:val="3"/>
          </w:tcPr>
          <w:p w:rsidR="008071DF" w:rsidRPr="000B5186" w:rsidRDefault="008071DF" w:rsidP="00387B45">
            <w:pPr>
              <w:pStyle w:val="bullet"/>
              <w:numPr>
                <w:ilvl w:val="0"/>
                <w:numId w:val="10"/>
              </w:numPr>
              <w:ind w:left="284" w:hanging="284"/>
            </w:pPr>
            <w:r w:rsidRPr="000B5186">
              <w:t>common fractions including halves, thirds, quarters, fifths, tenths, hundredths</w:t>
            </w:r>
          </w:p>
          <w:p w:rsidR="008071DF" w:rsidRDefault="008071DF" w:rsidP="00387B45">
            <w:pPr>
              <w:pStyle w:val="bullet"/>
              <w:numPr>
                <w:ilvl w:val="0"/>
                <w:numId w:val="10"/>
              </w:numPr>
              <w:ind w:left="284" w:hanging="284"/>
            </w:pPr>
            <w:r w:rsidRPr="000B5186">
              <w:t>common percentages such as 20%, 15%, 40%, 75%, 100%</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Equivalent common fraction, decimal and percentage forms </w:t>
            </w:r>
            <w:r>
              <w:t>may include:</w:t>
            </w:r>
          </w:p>
        </w:tc>
        <w:tc>
          <w:tcPr>
            <w:tcW w:w="5873" w:type="dxa"/>
            <w:gridSpan w:val="3"/>
          </w:tcPr>
          <w:p w:rsidR="008071DF" w:rsidRPr="000B5186" w:rsidRDefault="008071DF" w:rsidP="00387B45">
            <w:pPr>
              <w:pStyle w:val="bullet"/>
              <w:numPr>
                <w:ilvl w:val="0"/>
                <w:numId w:val="10"/>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rsidR="008071DF" w:rsidRDefault="008071DF" w:rsidP="00387B45">
            <w:pPr>
              <w:pStyle w:val="bullet"/>
              <w:numPr>
                <w:ilvl w:val="0"/>
                <w:numId w:val="10"/>
              </w:numPr>
              <w:ind w:left="284" w:hanging="284"/>
            </w:pPr>
            <w:r>
              <w:t>common fractions including halves, thirds, quarters, fifths, tenths, hundredths</w:t>
            </w:r>
          </w:p>
          <w:p w:rsidR="008071DF" w:rsidRDefault="008071DF" w:rsidP="00387B45">
            <w:pPr>
              <w:pStyle w:val="bullet"/>
              <w:numPr>
                <w:ilvl w:val="0"/>
                <w:numId w:val="10"/>
              </w:numPr>
              <w:ind w:left="284" w:hanging="284"/>
            </w:pPr>
            <w:r>
              <w:t>decimals to 3 decimal places</w:t>
            </w:r>
          </w:p>
          <w:p w:rsidR="008071DF" w:rsidRDefault="008071DF" w:rsidP="00387B45">
            <w:pPr>
              <w:pStyle w:val="bullet"/>
              <w:numPr>
                <w:ilvl w:val="0"/>
                <w:numId w:val="10"/>
              </w:numPr>
              <w:ind w:left="284" w:hanging="284"/>
            </w:pPr>
            <w:r>
              <w:t>common percentages such as 20%, 15%, 40%, 75%, 100%</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Initial estimate </w:t>
            </w:r>
            <w:r>
              <w:t>refers to:</w:t>
            </w:r>
          </w:p>
        </w:tc>
        <w:tc>
          <w:tcPr>
            <w:tcW w:w="5873" w:type="dxa"/>
            <w:gridSpan w:val="3"/>
          </w:tcPr>
          <w:p w:rsidR="008071DF" w:rsidRDefault="008071DF" w:rsidP="00387B45">
            <w:pPr>
              <w:pStyle w:val="bullet"/>
              <w:numPr>
                <w:ilvl w:val="0"/>
                <w:numId w:val="10"/>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Routine multi step calculations </w:t>
            </w:r>
            <w:r>
              <w:t>may include:</w:t>
            </w:r>
          </w:p>
        </w:tc>
        <w:tc>
          <w:tcPr>
            <w:tcW w:w="5873" w:type="dxa"/>
            <w:gridSpan w:val="3"/>
          </w:tcPr>
          <w:p w:rsidR="008071DF" w:rsidRPr="000B5186" w:rsidRDefault="008071DF" w:rsidP="00387B45">
            <w:pPr>
              <w:pStyle w:val="bullet"/>
              <w:numPr>
                <w:ilvl w:val="0"/>
                <w:numId w:val="10"/>
              </w:numPr>
              <w:ind w:left="284" w:hanging="284"/>
            </w:pPr>
            <w:r w:rsidRPr="000B5186">
              <w:t xml:space="preserve">familiar/routine calculations that use more than one operation chosen from +, – , × or ÷ </w:t>
            </w:r>
            <w:r>
              <w:t xml:space="preserve"> which </w:t>
            </w:r>
            <w:r w:rsidRPr="000B5186">
              <w:t>may be the same operation, and/or include a percentage or fraction calculation as one of the steps)</w:t>
            </w:r>
          </w:p>
          <w:p w:rsidR="008071DF" w:rsidRPr="000B5186" w:rsidRDefault="008071DF" w:rsidP="00387B45">
            <w:pPr>
              <w:pStyle w:val="bullet"/>
              <w:numPr>
                <w:ilvl w:val="0"/>
                <w:numId w:val="10"/>
              </w:numPr>
              <w:ind w:left="284" w:hanging="284"/>
            </w:pPr>
            <w:r w:rsidRPr="000B5186">
              <w:t>familiar/routine multi- step calculations with common fractions or percentages such as 20% of $45 or ¾ of $56</w:t>
            </w:r>
          </w:p>
          <w:p w:rsidR="008071DF" w:rsidRPr="000B5186" w:rsidRDefault="008071DF" w:rsidP="00387B45">
            <w:pPr>
              <w:pStyle w:val="bullet"/>
              <w:numPr>
                <w:ilvl w:val="0"/>
                <w:numId w:val="10"/>
              </w:numPr>
              <w:ind w:left="284" w:hanging="284"/>
            </w:pPr>
            <w:r w:rsidRPr="000B5186">
              <w:t xml:space="preserve">calculations using familiar ‘in head’ methods where appropriate </w:t>
            </w:r>
            <w:r>
              <w:t xml:space="preserve">such as </w:t>
            </w:r>
            <w:r w:rsidRPr="000B5186">
              <w:t xml:space="preserve"> × or ÷ by 2, 10, 100 and also by pen and paper and by using a calculator or other technological processes and tools</w:t>
            </w:r>
          </w:p>
          <w:p w:rsidR="008071DF" w:rsidRPr="000B5186" w:rsidRDefault="008071DF" w:rsidP="00387B45">
            <w:pPr>
              <w:pStyle w:val="bullet"/>
              <w:numPr>
                <w:ilvl w:val="0"/>
                <w:numId w:val="10"/>
              </w:numPr>
              <w:ind w:left="284" w:hanging="284"/>
            </w:pPr>
            <w:r w:rsidRPr="000B5186">
              <w:t>division by decimal values and long division may be worked out on a calculator</w:t>
            </w:r>
          </w:p>
          <w:p w:rsidR="008071DF" w:rsidRDefault="008071DF" w:rsidP="00387B45">
            <w:pPr>
              <w:pStyle w:val="bullet"/>
              <w:numPr>
                <w:ilvl w:val="0"/>
                <w:numId w:val="10"/>
              </w:numPr>
              <w:ind w:left="284" w:hanging="284"/>
            </w:pPr>
            <w:r w:rsidRPr="000B5186">
              <w:t>when working with money, rounding off should be to the nearest 5 cent or 1 cent to reflect practical reality</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lastRenderedPageBreak/>
              <w:t xml:space="preserve">Familiar situations </w:t>
            </w:r>
            <w:r>
              <w:t>may include:</w:t>
            </w:r>
          </w:p>
        </w:tc>
        <w:tc>
          <w:tcPr>
            <w:tcW w:w="5873" w:type="dxa"/>
            <w:gridSpan w:val="3"/>
          </w:tcPr>
          <w:p w:rsidR="008071DF" w:rsidRDefault="008071DF" w:rsidP="00387B45">
            <w:pPr>
              <w:pStyle w:val="bullet"/>
              <w:numPr>
                <w:ilvl w:val="0"/>
                <w:numId w:val="10"/>
              </w:numPr>
              <w:ind w:left="284" w:hanging="284"/>
            </w:pPr>
            <w:r w:rsidRPr="007F6CBE">
              <w:t>shopping</w:t>
            </w:r>
          </w:p>
          <w:p w:rsidR="008071DF" w:rsidRDefault="008071DF" w:rsidP="00387B45">
            <w:pPr>
              <w:pStyle w:val="bullet"/>
              <w:numPr>
                <w:ilvl w:val="0"/>
                <w:numId w:val="10"/>
              </w:numPr>
              <w:ind w:left="284" w:hanging="284"/>
            </w:pPr>
            <w:r w:rsidRPr="007F6CBE">
              <w:t>planning holidays</w:t>
            </w:r>
          </w:p>
          <w:p w:rsidR="008071DF" w:rsidRDefault="008071DF" w:rsidP="00387B45">
            <w:pPr>
              <w:pStyle w:val="bullet"/>
              <w:numPr>
                <w:ilvl w:val="0"/>
                <w:numId w:val="10"/>
              </w:numPr>
              <w:ind w:left="284" w:hanging="284"/>
            </w:pPr>
            <w:r>
              <w:t>purchasing household items</w:t>
            </w:r>
          </w:p>
          <w:p w:rsidR="008071DF" w:rsidRDefault="008071DF" w:rsidP="00387B45">
            <w:pPr>
              <w:pStyle w:val="bullet"/>
              <w:numPr>
                <w:ilvl w:val="0"/>
                <w:numId w:val="10"/>
              </w:numPr>
              <w:ind w:left="284" w:hanging="284"/>
            </w:pPr>
            <w:r w:rsidRPr="007F6CBE">
              <w:t>reading and working with household bills, advertising leaflets, catalogues, sale pricelists</w:t>
            </w:r>
          </w:p>
          <w:p w:rsidR="008071DF" w:rsidRDefault="008071DF" w:rsidP="00387B45">
            <w:pPr>
              <w:pStyle w:val="bullet"/>
              <w:numPr>
                <w:ilvl w:val="0"/>
                <w:numId w:val="10"/>
              </w:numPr>
              <w:ind w:left="284" w:hanging="284"/>
            </w:pPr>
            <w:r w:rsidRPr="007F6CBE">
              <w:t>Standard Operating Procedures</w:t>
            </w:r>
          </w:p>
          <w:p w:rsidR="008071DF" w:rsidRDefault="008071DF" w:rsidP="00387B45">
            <w:pPr>
              <w:pStyle w:val="bullet"/>
              <w:numPr>
                <w:ilvl w:val="0"/>
                <w:numId w:val="10"/>
              </w:numPr>
              <w:ind w:left="284" w:hanging="284"/>
            </w:pPr>
            <w:r w:rsidRPr="007F6CBE">
              <w:t>financial papers such as bank statements, budgets, salary statements, pay packets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Order of arithmetic operations </w:t>
            </w:r>
            <w:r>
              <w:t>refers to:</w:t>
            </w:r>
          </w:p>
        </w:tc>
        <w:tc>
          <w:tcPr>
            <w:tcW w:w="5873" w:type="dxa"/>
            <w:gridSpan w:val="3"/>
          </w:tcPr>
          <w:p w:rsidR="008071DF" w:rsidRDefault="008071DF" w:rsidP="00387B45">
            <w:pPr>
              <w:pStyle w:val="bullet"/>
              <w:numPr>
                <w:ilvl w:val="0"/>
                <w:numId w:val="10"/>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0B5186" w:rsidRDefault="008071DF" w:rsidP="008E119F">
            <w:pPr>
              <w:pStyle w:val="unittext"/>
            </w:pPr>
            <w:r>
              <w:rPr>
                <w:b/>
                <w:i/>
              </w:rPr>
              <w:t xml:space="preserve">Common rates </w:t>
            </w:r>
            <w:r>
              <w:t>may include:</w:t>
            </w:r>
          </w:p>
        </w:tc>
        <w:tc>
          <w:tcPr>
            <w:tcW w:w="5873" w:type="dxa"/>
            <w:gridSpan w:val="3"/>
          </w:tcPr>
          <w:p w:rsidR="008071DF" w:rsidRDefault="008071DF" w:rsidP="00387B45">
            <w:pPr>
              <w:pStyle w:val="bullet"/>
              <w:numPr>
                <w:ilvl w:val="0"/>
                <w:numId w:val="10"/>
              </w:numPr>
              <w:ind w:left="284" w:hanging="284"/>
            </w:pPr>
            <w:r>
              <w:t>simple common routine rates:</w:t>
            </w:r>
          </w:p>
          <w:p w:rsidR="008071DF" w:rsidRDefault="008071DF" w:rsidP="005B635A">
            <w:pPr>
              <w:pStyle w:val="endash"/>
            </w:pPr>
            <w:r>
              <w:t>$/kg, how much would you pay for 2.5 kg of potatoes at $1.69 per kg</w:t>
            </w:r>
          </w:p>
          <w:p w:rsidR="008071DF" w:rsidRDefault="008071DF" w:rsidP="005B635A">
            <w:pPr>
              <w:pStyle w:val="endash"/>
            </w:pPr>
            <w:r>
              <w:t>$/m about how many metres of material at $5.99 per metre would you get for $20</w:t>
            </w:r>
          </w:p>
          <w:p w:rsidR="008071DF" w:rsidRDefault="008071DF" w:rsidP="005B635A">
            <w:pPr>
              <w:pStyle w:val="endash"/>
            </w:pPr>
            <w:r>
              <w:t>a calculation of a medicine or pet food dosage based on ml/kg</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0B5186" w:rsidRDefault="008071DF" w:rsidP="008E119F">
            <w:pPr>
              <w:pStyle w:val="unittext"/>
            </w:pPr>
            <w:r>
              <w:rPr>
                <w:b/>
                <w:i/>
              </w:rPr>
              <w:t xml:space="preserve">Reasonableness of results </w:t>
            </w:r>
            <w:r>
              <w:t>refers to:</w:t>
            </w:r>
          </w:p>
        </w:tc>
        <w:tc>
          <w:tcPr>
            <w:tcW w:w="5873" w:type="dxa"/>
            <w:gridSpan w:val="3"/>
          </w:tcPr>
          <w:p w:rsidR="008071DF" w:rsidRDefault="008071DF" w:rsidP="00387B45">
            <w:pPr>
              <w:pStyle w:val="bullet"/>
              <w:numPr>
                <w:ilvl w:val="0"/>
                <w:numId w:val="10"/>
              </w:numPr>
              <w:ind w:left="284" w:hanging="284"/>
            </w:pPr>
            <w:r>
              <w:t>where appropriate, making a comparison of final result to initial estimate is made to provide a reality check of the value</w:t>
            </w:r>
          </w:p>
          <w:p w:rsidR="008071DF" w:rsidRDefault="008071DF" w:rsidP="00387B45">
            <w:pPr>
              <w:pStyle w:val="bullet"/>
              <w:numPr>
                <w:ilvl w:val="0"/>
                <w:numId w:val="10"/>
              </w:numPr>
              <w:ind w:left="284" w:hanging="284"/>
            </w:pPr>
            <w:r>
              <w:t>referral to context to decide if the result is possible and relevant or needs revising or modification</w:t>
            </w:r>
          </w:p>
          <w:p w:rsidR="008071DF" w:rsidRDefault="008071DF" w:rsidP="00387B45">
            <w:pPr>
              <w:pStyle w:val="bullet"/>
              <w:numPr>
                <w:ilvl w:val="0"/>
                <w:numId w:val="10"/>
              </w:numPr>
              <w:ind w:left="284" w:hanging="284"/>
            </w:pPr>
            <w:r>
              <w:t>prior knowledge may lead to comparison to previous experiences and therefore decide whether result is appropriate or not</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Pr="00140CA7" w:rsidRDefault="008071DF" w:rsidP="00387B45">
            <w:pPr>
              <w:pStyle w:val="bullet"/>
              <w:numPr>
                <w:ilvl w:val="0"/>
                <w:numId w:val="10"/>
              </w:numPr>
              <w:ind w:left="284" w:hanging="284"/>
            </w:pPr>
            <w:r w:rsidRPr="00140CA7">
              <w:t xml:space="preserve">use the concept of  place value and the associated language of numbers to interpret, compare and talk about whole numbers into the thousands and decimals </w:t>
            </w:r>
            <w:r w:rsidRPr="00140CA7">
              <w:lastRenderedPageBreak/>
              <w:t>to thousandths</w:t>
            </w:r>
          </w:p>
          <w:p w:rsidR="008071DF" w:rsidRPr="00140CA7" w:rsidRDefault="008071DF" w:rsidP="00387B45">
            <w:pPr>
              <w:pStyle w:val="bullet"/>
              <w:numPr>
                <w:ilvl w:val="0"/>
                <w:numId w:val="10"/>
              </w:numPr>
              <w:ind w:left="284" w:hanging="284"/>
            </w:pPr>
            <w:r w:rsidRPr="00140CA7">
              <w:t>identify and compare  routine fractions and percentages including using equivalent common fraction, decimal and percentage forms</w:t>
            </w:r>
          </w:p>
          <w:p w:rsidR="008071DF" w:rsidRDefault="008071DF" w:rsidP="00387B45">
            <w:pPr>
              <w:pStyle w:val="bullet"/>
              <w:numPr>
                <w:ilvl w:val="0"/>
                <w:numId w:val="10"/>
              </w:numPr>
              <w:ind w:left="284" w:hanging="284"/>
            </w:pPr>
            <w:r w:rsidRPr="00140CA7">
              <w:t>undertake a range of routine, multi-step calculations with numbers and money and make initial estimates of results in familiar situations and confirm results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Default="008071DF" w:rsidP="00387B45">
            <w:pPr>
              <w:pStyle w:val="bullet"/>
              <w:numPr>
                <w:ilvl w:val="0"/>
                <w:numId w:val="10"/>
              </w:numPr>
              <w:ind w:left="284" w:hanging="284"/>
            </w:pPr>
            <w:r>
              <w:t xml:space="preserve">access to </w:t>
            </w:r>
            <w:r w:rsidRPr="00896615">
              <w:t>concrete, relevant contexts and materials where the maths content is partly embedded but accessible</w:t>
            </w:r>
          </w:p>
          <w:p w:rsidR="008071DF" w:rsidRPr="00C276AE" w:rsidRDefault="008071DF" w:rsidP="008E119F">
            <w:pPr>
              <w:pStyle w:val="unittext"/>
            </w:pPr>
            <w:r w:rsidRPr="00C276AE">
              <w:t xml:space="preserve">At this level, the learner </w:t>
            </w:r>
            <w:r>
              <w:t>can</w:t>
            </w:r>
            <w:r w:rsidRPr="00C276AE">
              <w:t>:</w:t>
            </w:r>
          </w:p>
          <w:p w:rsidR="008071DF" w:rsidRDefault="008071DF"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8071DF" w:rsidRPr="00F03995" w:rsidRDefault="008071DF" w:rsidP="00387B45">
            <w:pPr>
              <w:pStyle w:val="bullet"/>
              <w:numPr>
                <w:ilvl w:val="0"/>
                <w:numId w:val="10"/>
              </w:numPr>
              <w:ind w:left="284" w:hanging="284"/>
            </w:pPr>
            <w:r w:rsidRPr="00F03995">
              <w:t xml:space="preserve">use a combination of </w:t>
            </w:r>
            <w:r>
              <w:t xml:space="preserve">both informal and formal </w:t>
            </w:r>
            <w:r w:rsidRPr="00F03995">
              <w:t>oral and written mathematical language, symbols, abbreviations and diagrams</w:t>
            </w:r>
          </w:p>
          <w:p w:rsidR="008071DF" w:rsidRDefault="008071DF" w:rsidP="00387B45">
            <w:pPr>
              <w:pStyle w:val="bullet"/>
              <w:numPr>
                <w:ilvl w:val="0"/>
                <w:numId w:val="10"/>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 xml:space="preserve">observation of the learner </w:t>
            </w:r>
            <w:r w:rsidRPr="00896615">
              <w:t>perform</w:t>
            </w:r>
            <w:r>
              <w:t>ing</w:t>
            </w:r>
            <w:r w:rsidRPr="00896615">
              <w:t xml:space="preserve"> routine multi step calculations with numbers and money in familiar situations</w:t>
            </w:r>
          </w:p>
          <w:p w:rsidR="008071DF" w:rsidRDefault="008071DF" w:rsidP="00387B45">
            <w:pPr>
              <w:pStyle w:val="bullet"/>
              <w:numPr>
                <w:ilvl w:val="0"/>
                <w:numId w:val="10"/>
              </w:numPr>
              <w:ind w:left="284" w:hanging="284"/>
            </w:pPr>
            <w:r>
              <w:t xml:space="preserve">portfolio of completed </w:t>
            </w:r>
            <w:r w:rsidRPr="006327C3">
              <w:t xml:space="preserve">routine, multi-step calculations with numbers and money </w:t>
            </w:r>
            <w:r>
              <w:t>in contexts relevant to the learner</w:t>
            </w:r>
          </w:p>
          <w:p w:rsidR="008071DF" w:rsidRDefault="008071DF" w:rsidP="00387B45">
            <w:pPr>
              <w:pStyle w:val="bullet"/>
              <w:numPr>
                <w:ilvl w:val="0"/>
                <w:numId w:val="10"/>
              </w:numPr>
              <w:ind w:left="284" w:hanging="284"/>
            </w:pPr>
            <w:r>
              <w:t xml:space="preserve">oral or written questioning to assess the ability to </w:t>
            </w:r>
            <w:r w:rsidRPr="006327C3">
              <w:t>interpret and compare whole numbers, decimals, routine fractions and percentages</w:t>
            </w:r>
          </w:p>
        </w:tc>
      </w:tr>
    </w:tbl>
    <w:p w:rsidR="008071DF" w:rsidRDefault="008071DF" w:rsidP="008E119F"/>
    <w:p w:rsidR="008071DF" w:rsidRDefault="008071DF" w:rsidP="008E119F">
      <w:pPr>
        <w:spacing w:before="0" w:after="0"/>
        <w:rPr>
          <w:sz w:val="16"/>
          <w:szCs w:val="16"/>
        </w:rPr>
        <w:sectPr w:rsidR="008071DF" w:rsidSect="00861E99">
          <w:headerReference w:type="even" r:id="rId236"/>
          <w:headerReference w:type="default" r:id="rId237"/>
          <w:footerReference w:type="even" r:id="rId238"/>
          <w:headerReference w:type="first" r:id="rId239"/>
          <w:footerReference w:type="first" r:id="rId24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lastRenderedPageBreak/>
              <w:t>Unit Code</w:t>
            </w:r>
          </w:p>
        </w:tc>
        <w:tc>
          <w:tcPr>
            <w:tcW w:w="6299" w:type="dxa"/>
            <w:gridSpan w:val="4"/>
          </w:tcPr>
          <w:p w:rsidR="008071DF" w:rsidRPr="00D72D90" w:rsidRDefault="00BE6220" w:rsidP="007F413C">
            <w:pPr>
              <w:pStyle w:val="code1"/>
            </w:pPr>
            <w:bookmarkStart w:id="193" w:name="_Toc451945990"/>
            <w:r w:rsidRPr="00BE6220">
              <w:t>VU21334</w:t>
            </w:r>
            <w:bookmarkEnd w:id="193"/>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94" w:name="_Toc451945991"/>
            <w:r w:rsidRPr="003F338B">
              <w:t>Work with and interpret directions in familiar and routine situations</w:t>
            </w:r>
            <w:bookmarkEnd w:id="194"/>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0010FF" w:rsidRDefault="008071DF" w:rsidP="008E119F">
            <w:pPr>
              <w:pStyle w:val="unittext"/>
              <w:rPr>
                <w:u w:val="single"/>
                <w:lang w:val="en-US"/>
              </w:rPr>
            </w:pPr>
            <w:r>
              <w:t xml:space="preserve">This unit describes the skills and knowledge to enable </w:t>
            </w:r>
            <w:r w:rsidRPr="000010FF">
              <w:rPr>
                <w:lang w:val="en-US"/>
              </w:rPr>
              <w:t>learners 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rsidR="008071DF" w:rsidRDefault="008071DF" w:rsidP="008E119F">
            <w:pPr>
              <w:pStyle w:val="unittext"/>
            </w:pPr>
            <w:r w:rsidRPr="000010FF">
              <w:t xml:space="preserve">The required outcomes described in this unit relate directly to the </w:t>
            </w:r>
            <w:r w:rsidRPr="000010FF">
              <w:rPr>
                <w:i/>
              </w:rPr>
              <w:t>Australian Core Skills Framework (ACSF)</w:t>
            </w:r>
            <w:r w:rsidRPr="000010FF">
              <w:t>, (© Commonwealth of Australia, 20</w:t>
            </w:r>
            <w:r>
              <w:t>12</w:t>
            </w:r>
            <w:r w:rsidRPr="000010FF">
              <w:t>). They contribute to the achievement of ACSF indicators of competence at Level Three Numeracy: 3.9, 3.10 &amp; 3.11.</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81764B" w:rsidRDefault="008071DF"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8071DF" w:rsidRPr="0081764B" w:rsidRDefault="008071DF" w:rsidP="008E119F">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071DF" w:rsidRDefault="008071DF"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Use and interpret familiar maps or street directories</w:t>
            </w:r>
          </w:p>
        </w:tc>
        <w:tc>
          <w:tcPr>
            <w:tcW w:w="570" w:type="dxa"/>
            <w:gridSpan w:val="2"/>
          </w:tcPr>
          <w:p w:rsidR="008071DF" w:rsidRDefault="008071DF" w:rsidP="008E119F">
            <w:pPr>
              <w:pStyle w:val="PC"/>
            </w:pPr>
            <w:r>
              <w:t>1.1</w:t>
            </w:r>
          </w:p>
        </w:tc>
        <w:tc>
          <w:tcPr>
            <w:tcW w:w="5729" w:type="dxa"/>
            <w:gridSpan w:val="2"/>
          </w:tcPr>
          <w:p w:rsidR="008071DF" w:rsidRDefault="008071DF" w:rsidP="008E119F">
            <w:pPr>
              <w:pStyle w:val="PC"/>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PC"/>
              <w:rPr>
                <w:lang w:eastAsia="en-US"/>
              </w:rPr>
            </w:pPr>
            <w:r>
              <w:t xml:space="preserve">Use </w:t>
            </w:r>
            <w:r>
              <w:rPr>
                <w:b/>
                <w:i/>
              </w:rPr>
              <w:t>simple scale indicators</w:t>
            </w:r>
            <w:r>
              <w:t xml:space="preserve"> to estimate or calculate distances on </w:t>
            </w:r>
            <w:r>
              <w:rPr>
                <w:b/>
                <w:i/>
              </w:rPr>
              <w:t>familiar maps</w:t>
            </w:r>
            <w:r>
              <w:t xml:space="preserve">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Interpret and use routine maps or street directories to follow and give oral and written directions</w:t>
            </w:r>
          </w:p>
        </w:tc>
        <w:tc>
          <w:tcPr>
            <w:tcW w:w="585" w:type="dxa"/>
            <w:gridSpan w:val="3"/>
          </w:tcPr>
          <w:p w:rsidR="008071DF" w:rsidRDefault="008071DF" w:rsidP="008E119F">
            <w:pPr>
              <w:pStyle w:val="PC"/>
            </w:pPr>
            <w:r>
              <w:t>2.1</w:t>
            </w:r>
          </w:p>
        </w:tc>
        <w:tc>
          <w:tcPr>
            <w:tcW w:w="5714" w:type="dxa"/>
          </w:tcPr>
          <w:p w:rsidR="008071DF" w:rsidRDefault="008071DF" w:rsidP="008E119F">
            <w:pPr>
              <w:pStyle w:val="PC"/>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PC"/>
              <w:rPr>
                <w:lang w:eastAsia="en-US"/>
              </w:rPr>
            </w:pPr>
            <w:r>
              <w:t xml:space="preserve">Use a range of </w:t>
            </w:r>
            <w:r>
              <w:rPr>
                <w:b/>
                <w:i/>
              </w:rPr>
              <w:t>formal and informal language of position</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8E119F">
            <w:pPr>
              <w:pStyle w:val="unittext"/>
            </w:pPr>
            <w:r>
              <w:t>Required Knowledge:</w:t>
            </w:r>
          </w:p>
          <w:p w:rsidR="008071DF" w:rsidRPr="000010FF" w:rsidRDefault="008071DF" w:rsidP="00387B45">
            <w:pPr>
              <w:pStyle w:val="bullet"/>
              <w:numPr>
                <w:ilvl w:val="0"/>
                <w:numId w:val="10"/>
              </w:numPr>
              <w:ind w:left="284" w:hanging="284"/>
            </w:pPr>
            <w:r w:rsidRPr="000010FF">
              <w:t>signs / prints/ symbols represent meaning in diagrams, maps and street directories</w:t>
            </w:r>
          </w:p>
          <w:p w:rsidR="008071DF" w:rsidRPr="000010FF" w:rsidRDefault="008071DF" w:rsidP="00387B45">
            <w:pPr>
              <w:pStyle w:val="bullet"/>
              <w:numPr>
                <w:ilvl w:val="0"/>
                <w:numId w:val="10"/>
              </w:numPr>
              <w:ind w:left="284" w:hanging="284"/>
            </w:pPr>
            <w:r w:rsidRPr="000010FF">
              <w:t xml:space="preserve">key features and conventions such as distance, directions, simple scales, labels, symbols and keys on maps and plans </w:t>
            </w:r>
          </w:p>
          <w:p w:rsidR="008071DF" w:rsidRPr="000010FF" w:rsidRDefault="008071DF" w:rsidP="00387B45">
            <w:pPr>
              <w:pStyle w:val="bullet"/>
              <w:numPr>
                <w:ilvl w:val="0"/>
                <w:numId w:val="10"/>
              </w:numPr>
              <w:ind w:left="284" w:hanging="284"/>
            </w:pPr>
            <w:r w:rsidRPr="000010FF">
              <w:t xml:space="preserve">informal and formal oral and written mathematical language of position and location </w:t>
            </w:r>
          </w:p>
          <w:p w:rsidR="008071DF" w:rsidRDefault="008071DF" w:rsidP="00387B45">
            <w:pPr>
              <w:pStyle w:val="bullet"/>
              <w:numPr>
                <w:ilvl w:val="0"/>
                <w:numId w:val="10"/>
              </w:numPr>
              <w:ind w:left="284" w:hanging="284"/>
            </w:pPr>
            <w:r w:rsidRPr="000010FF">
              <w:t>position and locatio</w:t>
            </w:r>
            <w:r>
              <w:t>n to give and follow directions</w:t>
            </w:r>
          </w:p>
          <w:p w:rsidR="008071DF" w:rsidRDefault="008071DF" w:rsidP="008E119F">
            <w:pPr>
              <w:pStyle w:val="unittext"/>
            </w:pPr>
            <w:r>
              <w:t>Required Skills:</w:t>
            </w:r>
          </w:p>
          <w:p w:rsidR="008071DF" w:rsidRPr="000010FF" w:rsidRDefault="008071DF" w:rsidP="00387B45">
            <w:pPr>
              <w:pStyle w:val="bullet"/>
              <w:numPr>
                <w:ilvl w:val="0"/>
                <w:numId w:val="10"/>
              </w:numPr>
              <w:ind w:left="284" w:hanging="284"/>
            </w:pPr>
            <w:r w:rsidRPr="000010FF">
              <w:t>literacy skills to read relevant, familiar written instructions and diagrams, including maps and street directories</w:t>
            </w:r>
          </w:p>
          <w:p w:rsidR="008071DF" w:rsidRDefault="008071DF" w:rsidP="00387B45">
            <w:pPr>
              <w:pStyle w:val="bullet"/>
              <w:numPr>
                <w:ilvl w:val="0"/>
                <w:numId w:val="10"/>
              </w:numPr>
              <w:ind w:left="284" w:hanging="284"/>
            </w:pPr>
            <w:r w:rsidRPr="000010FF">
              <w:t xml:space="preserve">communication </w:t>
            </w:r>
            <w:r>
              <w:t>skills to use the formal and informal language of position</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D20B02" w:rsidRDefault="008071DF" w:rsidP="008E119F">
            <w:pPr>
              <w:pStyle w:val="unittext"/>
            </w:pPr>
            <w:r>
              <w:rPr>
                <w:b/>
                <w:i/>
              </w:rPr>
              <w:t xml:space="preserve">Key features and conventions </w:t>
            </w:r>
            <w:r>
              <w:t>include:</w:t>
            </w:r>
          </w:p>
        </w:tc>
        <w:tc>
          <w:tcPr>
            <w:tcW w:w="5873" w:type="dxa"/>
            <w:gridSpan w:val="3"/>
          </w:tcPr>
          <w:p w:rsidR="008071DF" w:rsidRPr="00D20B02" w:rsidRDefault="008071DF" w:rsidP="00387B45">
            <w:pPr>
              <w:pStyle w:val="bullet"/>
              <w:numPr>
                <w:ilvl w:val="0"/>
                <w:numId w:val="10"/>
              </w:numPr>
              <w:ind w:left="284" w:hanging="284"/>
            </w:pPr>
            <w:r w:rsidRPr="00D20B02">
              <w:t xml:space="preserve">indexes in directories to identify pages and grid references (co-ordinates) </w:t>
            </w:r>
          </w:p>
          <w:p w:rsidR="008071DF" w:rsidRDefault="008071DF" w:rsidP="00387B45">
            <w:pPr>
              <w:pStyle w:val="bullet"/>
              <w:numPr>
                <w:ilvl w:val="0"/>
                <w:numId w:val="10"/>
              </w:numPr>
              <w:ind w:left="284" w:hanging="284"/>
            </w:pPr>
            <w:r w:rsidRPr="00D20B02">
              <w:t>common symbols such as those for information, police, public transport, main routes, traffic lights, parks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t xml:space="preserve">Familiar maps and street directories </w:t>
            </w:r>
            <w:r w:rsidRPr="00D20B02">
              <w:t>may include:</w:t>
            </w:r>
          </w:p>
        </w:tc>
        <w:tc>
          <w:tcPr>
            <w:tcW w:w="5873" w:type="dxa"/>
            <w:gridSpan w:val="3"/>
          </w:tcPr>
          <w:p w:rsidR="008071DF" w:rsidRPr="00D20B02" w:rsidRDefault="008071DF" w:rsidP="00387B45">
            <w:pPr>
              <w:pStyle w:val="bullet"/>
              <w:numPr>
                <w:ilvl w:val="0"/>
                <w:numId w:val="10"/>
              </w:numPr>
              <w:ind w:left="284" w:hanging="284"/>
            </w:pPr>
            <w:r w:rsidRPr="00D20B02">
              <w:t>maps of local area, street directories, maps or plans of shopping centres and educational institutions</w:t>
            </w:r>
          </w:p>
          <w:p w:rsidR="008071DF" w:rsidRDefault="008071DF" w:rsidP="00387B45">
            <w:pPr>
              <w:pStyle w:val="bullet"/>
              <w:numPr>
                <w:ilvl w:val="0"/>
                <w:numId w:val="10"/>
              </w:numPr>
              <w:ind w:left="284" w:hanging="284"/>
            </w:pPr>
            <w:r w:rsidRPr="00D20B02">
              <w:rPr>
                <w:bCs/>
              </w:rPr>
              <w:t xml:space="preserve">familiar online maps and street directories and GPS navigation devices </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t xml:space="preserve">Simple scale indicators </w:t>
            </w:r>
            <w:r>
              <w:t>refers to:</w:t>
            </w:r>
          </w:p>
        </w:tc>
        <w:tc>
          <w:tcPr>
            <w:tcW w:w="5873" w:type="dxa"/>
            <w:gridSpan w:val="3"/>
          </w:tcPr>
          <w:p w:rsidR="008071DF" w:rsidRDefault="008071DF" w:rsidP="00387B45">
            <w:pPr>
              <w:pStyle w:val="bullet"/>
              <w:numPr>
                <w:ilvl w:val="0"/>
                <w:numId w:val="10"/>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lastRenderedPageBreak/>
              <w:t xml:space="preserve">Sketch maps </w:t>
            </w:r>
            <w:r>
              <w:t>should be:</w:t>
            </w:r>
          </w:p>
        </w:tc>
        <w:tc>
          <w:tcPr>
            <w:tcW w:w="5873" w:type="dxa"/>
            <w:gridSpan w:val="3"/>
          </w:tcPr>
          <w:p w:rsidR="008071DF" w:rsidRDefault="008071DF" w:rsidP="00387B45">
            <w:pPr>
              <w:pStyle w:val="bullet"/>
              <w:numPr>
                <w:ilvl w:val="0"/>
                <w:numId w:val="10"/>
              </w:numPr>
              <w:ind w:left="284" w:hanging="284"/>
            </w:pPr>
            <w:r w:rsidRPr="00C276AE">
              <w:t>reasonably a</w:t>
            </w:r>
            <w:r>
              <w:t xml:space="preserve">ccurate, simple and </w:t>
            </w:r>
            <w:r w:rsidRPr="00A4392F">
              <w:t>uncluttered</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t xml:space="preserve">Oral and written directions </w:t>
            </w:r>
            <w:r>
              <w:t>may include:</w:t>
            </w:r>
          </w:p>
        </w:tc>
        <w:tc>
          <w:tcPr>
            <w:tcW w:w="5873" w:type="dxa"/>
            <w:gridSpan w:val="3"/>
          </w:tcPr>
          <w:p w:rsidR="008071DF" w:rsidRPr="00A4392F" w:rsidRDefault="008071DF" w:rsidP="00387B45">
            <w:pPr>
              <w:pStyle w:val="bullet"/>
              <w:numPr>
                <w:ilvl w:val="0"/>
                <w:numId w:val="10"/>
              </w:numPr>
              <w:ind w:left="284" w:hanging="284"/>
              <w:rPr>
                <w:iCs/>
              </w:rPr>
            </w:pPr>
            <w:r w:rsidRPr="00A4392F">
              <w:rPr>
                <w:iCs/>
              </w:rPr>
              <w:t>simple, short and clear oral directions covering two or three changes in direction</w:t>
            </w:r>
          </w:p>
          <w:p w:rsidR="008071DF" w:rsidRPr="00A4392F" w:rsidRDefault="008071DF" w:rsidP="00387B45">
            <w:pPr>
              <w:pStyle w:val="bullet"/>
              <w:numPr>
                <w:ilvl w:val="0"/>
                <w:numId w:val="10"/>
              </w:numPr>
              <w:ind w:left="284" w:hanging="284"/>
              <w:rPr>
                <w:iCs/>
              </w:rPr>
            </w:pPr>
            <w:r w:rsidRPr="00A4392F">
              <w:rPr>
                <w:iCs/>
              </w:rPr>
              <w:t>locations between buildings in a large institution, from one workplace to another or from home to the local shopping centre</w:t>
            </w:r>
          </w:p>
          <w:p w:rsidR="008071DF" w:rsidRDefault="008071DF" w:rsidP="00387B45">
            <w:pPr>
              <w:pStyle w:val="bullet"/>
              <w:numPr>
                <w:ilvl w:val="0"/>
                <w:numId w:val="10"/>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t xml:space="preserve">Formal and informal language of position </w:t>
            </w:r>
            <w:r>
              <w:t>may include:</w:t>
            </w:r>
          </w:p>
        </w:tc>
        <w:tc>
          <w:tcPr>
            <w:tcW w:w="5873" w:type="dxa"/>
            <w:gridSpan w:val="3"/>
          </w:tcPr>
          <w:p w:rsidR="008071DF" w:rsidRDefault="008071DF" w:rsidP="00387B45">
            <w:pPr>
              <w:pStyle w:val="bullet"/>
              <w:numPr>
                <w:ilvl w:val="0"/>
                <w:numId w:val="10"/>
              </w:numPr>
              <w:ind w:left="284" w:hanging="284"/>
            </w:pPr>
            <w:r w:rsidRPr="00A4392F">
              <w:t>over/under</w:t>
            </w:r>
          </w:p>
          <w:p w:rsidR="008071DF" w:rsidRDefault="008071DF" w:rsidP="00387B45">
            <w:pPr>
              <w:pStyle w:val="bullet"/>
              <w:numPr>
                <w:ilvl w:val="0"/>
                <w:numId w:val="10"/>
              </w:numPr>
              <w:ind w:left="284" w:hanging="284"/>
            </w:pPr>
            <w:r w:rsidRPr="00A4392F">
              <w:t>in front/behind</w:t>
            </w:r>
          </w:p>
          <w:p w:rsidR="008071DF" w:rsidRDefault="008071DF" w:rsidP="00387B45">
            <w:pPr>
              <w:pStyle w:val="bullet"/>
              <w:numPr>
                <w:ilvl w:val="0"/>
                <w:numId w:val="10"/>
              </w:numPr>
              <w:ind w:left="284" w:hanging="284"/>
            </w:pPr>
            <w:r w:rsidRPr="00A4392F">
              <w:t>left/right</w:t>
            </w:r>
          </w:p>
          <w:p w:rsidR="008071DF" w:rsidRDefault="008071DF" w:rsidP="00387B45">
            <w:pPr>
              <w:pStyle w:val="bullet"/>
              <w:numPr>
                <w:ilvl w:val="0"/>
                <w:numId w:val="10"/>
              </w:numPr>
              <w:ind w:left="284" w:hanging="284"/>
            </w:pPr>
            <w:r w:rsidRPr="00A4392F">
              <w:t>up/down</w:t>
            </w:r>
          </w:p>
          <w:p w:rsidR="008071DF" w:rsidRDefault="008071DF" w:rsidP="00387B45">
            <w:pPr>
              <w:pStyle w:val="bullet"/>
              <w:numPr>
                <w:ilvl w:val="0"/>
                <w:numId w:val="10"/>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rsidR="008071DF" w:rsidRDefault="008071DF" w:rsidP="00387B45">
            <w:pPr>
              <w:pStyle w:val="bullet"/>
              <w:numPr>
                <w:ilvl w:val="0"/>
                <w:numId w:val="10"/>
              </w:numPr>
              <w:ind w:left="284" w:hanging="284"/>
            </w:pPr>
            <w:r w:rsidRPr="00A4392F">
              <w:t xml:space="preserve">more formal North, South, East, </w:t>
            </w:r>
            <w:r>
              <w:t>West</w:t>
            </w:r>
          </w:p>
          <w:p w:rsidR="008071DF" w:rsidRPr="00A4392F" w:rsidRDefault="008071DF" w:rsidP="00387B45">
            <w:pPr>
              <w:pStyle w:val="bullet"/>
              <w:numPr>
                <w:ilvl w:val="0"/>
                <w:numId w:val="10"/>
              </w:numPr>
              <w:ind w:left="284" w:hanging="284"/>
            </w:pPr>
            <w:r w:rsidRPr="00A4392F">
              <w:t xml:space="preserve">clockwise/anticlockwise; ½ turn, ¼ turn; 180o degree turn, grid references </w:t>
            </w:r>
          </w:p>
          <w:p w:rsidR="008071DF" w:rsidRDefault="008071DF" w:rsidP="00387B45">
            <w:pPr>
              <w:pStyle w:val="bullet"/>
              <w:numPr>
                <w:ilvl w:val="0"/>
                <w:numId w:val="10"/>
              </w:numPr>
              <w:ind w:left="284" w:hanging="284"/>
            </w:pPr>
            <w:r w:rsidRPr="00A4392F">
              <w:rPr>
                <w:iCs/>
              </w:rPr>
              <w:t>a combination of both informal and formal oral and written mathematical language, symbols, abbreviations and diagrams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Pr="006B1E7A" w:rsidRDefault="008071DF" w:rsidP="00387B45">
            <w:pPr>
              <w:pStyle w:val="bullet"/>
              <w:numPr>
                <w:ilvl w:val="0"/>
                <w:numId w:val="10"/>
              </w:numPr>
              <w:ind w:left="284" w:hanging="284"/>
            </w:pPr>
            <w:r w:rsidRPr="006B1E7A">
              <w:t>use key features and conventions in maps and street directories to locate particular places, locations or routes including estimating distances</w:t>
            </w:r>
          </w:p>
          <w:p w:rsidR="008071DF" w:rsidRPr="006B1E7A" w:rsidRDefault="008071DF" w:rsidP="00387B45">
            <w:pPr>
              <w:pStyle w:val="bullet"/>
              <w:numPr>
                <w:ilvl w:val="0"/>
                <w:numId w:val="10"/>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rsidR="008071DF" w:rsidRDefault="008071DF" w:rsidP="00387B45">
            <w:pPr>
              <w:pStyle w:val="bullet"/>
              <w:numPr>
                <w:ilvl w:val="0"/>
                <w:numId w:val="10"/>
              </w:numPr>
              <w:ind w:left="284" w:hanging="284"/>
            </w:pPr>
            <w:r w:rsidRPr="006B1E7A">
              <w:t>use and apply key features and concepts of position, including using sketch maps, to give and follow oral and written directions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Default="008071DF" w:rsidP="00387B45">
            <w:pPr>
              <w:pStyle w:val="bullet"/>
              <w:numPr>
                <w:ilvl w:val="0"/>
                <w:numId w:val="10"/>
              </w:numPr>
              <w:ind w:left="284" w:hanging="284"/>
            </w:pPr>
            <w:r>
              <w:t xml:space="preserve">access to </w:t>
            </w:r>
            <w:r w:rsidRPr="00896615">
              <w:t>concrete, relevant contexts and materials where the maths content is partly embedded but accessible</w:t>
            </w:r>
          </w:p>
          <w:p w:rsidR="008071DF" w:rsidRDefault="008071DF" w:rsidP="008E119F">
            <w:pPr>
              <w:pStyle w:val="unittext"/>
            </w:pPr>
            <w:r w:rsidRPr="00C276AE">
              <w:lastRenderedPageBreak/>
              <w:t xml:space="preserve">At this level </w:t>
            </w:r>
            <w:r>
              <w:t>the learner can:</w:t>
            </w:r>
          </w:p>
          <w:p w:rsidR="008071DF" w:rsidRDefault="008071DF"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8071DF" w:rsidRPr="00F03995" w:rsidRDefault="008071DF" w:rsidP="00387B45">
            <w:pPr>
              <w:pStyle w:val="bullet"/>
              <w:numPr>
                <w:ilvl w:val="0"/>
                <w:numId w:val="10"/>
              </w:numPr>
              <w:ind w:left="284" w:hanging="284"/>
            </w:pPr>
            <w:r w:rsidRPr="00F03995">
              <w:t xml:space="preserve">use a combination of </w:t>
            </w:r>
            <w:r>
              <w:t xml:space="preserve">both informal and formal </w:t>
            </w:r>
            <w:r w:rsidRPr="00F03995">
              <w:t>oral and written mathematical language, symbols, abbreviations and diagrams</w:t>
            </w:r>
          </w:p>
          <w:p w:rsidR="008071DF" w:rsidRDefault="008071DF" w:rsidP="00387B45">
            <w:pPr>
              <w:pStyle w:val="bullet"/>
              <w:numPr>
                <w:ilvl w:val="0"/>
                <w:numId w:val="10"/>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 xml:space="preserve">observation of the learners </w:t>
            </w:r>
            <w:r w:rsidRPr="00C276AE">
              <w:t>giving and following directions or using plans in outside locations</w:t>
            </w:r>
          </w:p>
          <w:p w:rsidR="008071DF" w:rsidRDefault="008071DF" w:rsidP="00387B45">
            <w:pPr>
              <w:pStyle w:val="bullet"/>
              <w:numPr>
                <w:ilvl w:val="0"/>
                <w:numId w:val="10"/>
              </w:numPr>
              <w:ind w:left="284" w:hanging="284"/>
            </w:pPr>
            <w:r>
              <w:t>portfolio of sketch maps completed by the learner</w:t>
            </w:r>
          </w:p>
          <w:p w:rsidR="008071DF" w:rsidRDefault="008071DF" w:rsidP="00387B45">
            <w:pPr>
              <w:pStyle w:val="bullet"/>
              <w:numPr>
                <w:ilvl w:val="0"/>
                <w:numId w:val="10"/>
              </w:numPr>
              <w:ind w:left="284" w:hanging="284"/>
            </w:pPr>
            <w:r>
              <w:t>oral and / or written questioning to assess the ability to use the formal and informal language of position</w:t>
            </w:r>
          </w:p>
        </w:tc>
      </w:tr>
    </w:tbl>
    <w:p w:rsidR="008071DF" w:rsidRDefault="008071DF" w:rsidP="008E119F"/>
    <w:p w:rsidR="008071DF" w:rsidRDefault="008071DF" w:rsidP="008E119F">
      <w:pPr>
        <w:spacing w:before="0" w:after="0"/>
        <w:rPr>
          <w:sz w:val="16"/>
          <w:szCs w:val="16"/>
        </w:rPr>
        <w:sectPr w:rsidR="008071DF" w:rsidSect="00861E99">
          <w:headerReference w:type="even" r:id="rId241"/>
          <w:headerReference w:type="default" r:id="rId242"/>
          <w:footerReference w:type="even" r:id="rId243"/>
          <w:headerReference w:type="first" r:id="rId244"/>
          <w:footerReference w:type="first" r:id="rId24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lastRenderedPageBreak/>
              <w:t>Unit Code</w:t>
            </w:r>
          </w:p>
        </w:tc>
        <w:tc>
          <w:tcPr>
            <w:tcW w:w="6299" w:type="dxa"/>
            <w:gridSpan w:val="4"/>
          </w:tcPr>
          <w:p w:rsidR="00E575ED" w:rsidRPr="00D72D90" w:rsidRDefault="00BE6220" w:rsidP="007F413C">
            <w:pPr>
              <w:pStyle w:val="code1"/>
            </w:pPr>
            <w:bookmarkStart w:id="195" w:name="_Toc451945992"/>
            <w:r w:rsidRPr="00BE6220">
              <w:t>VU21335</w:t>
            </w:r>
            <w:bookmarkEnd w:id="195"/>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196" w:name="_Toc451945993"/>
            <w:r w:rsidRPr="00203E4C">
              <w:t>Work with measurement in familiar and routine situations</w:t>
            </w:r>
            <w:bookmarkEnd w:id="196"/>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Pr="007112A1" w:rsidRDefault="00E575ED" w:rsidP="008E119F">
            <w:pPr>
              <w:pStyle w:val="unittext"/>
              <w:rPr>
                <w:lang w:val="en-US"/>
              </w:rPr>
            </w:pPr>
            <w:r>
              <w:t xml:space="preserve">This unit describes the skills and knowledge to enable learners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rsidR="00E575ED" w:rsidRDefault="00E575ED" w:rsidP="008E119F">
            <w:pPr>
              <w:pStyle w:val="unittext"/>
            </w:pPr>
            <w:r w:rsidRPr="007112A1">
              <w:t xml:space="preserve">The required outcomes described in this unit relate directly to the </w:t>
            </w:r>
            <w:r w:rsidRPr="007112A1">
              <w:rPr>
                <w:i/>
              </w:rPr>
              <w:t>Australian Core Skills Framework (ACSF)</w:t>
            </w:r>
            <w:r w:rsidRPr="007112A1">
              <w:t>, (© Commonwealth of Australia, 20</w:t>
            </w:r>
            <w:r>
              <w:t>12</w:t>
            </w:r>
            <w:r w:rsidRPr="007112A1">
              <w:t>). They contribute to the achievement of ACSF indicators of competence at Level Three Numeracy: 3.09, 3.10 &amp; 3.11.</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Pr="0081764B" w:rsidRDefault="00E575ED"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E575ED" w:rsidRPr="0081764B" w:rsidRDefault="00E575ED" w:rsidP="008E119F">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E575ED" w:rsidRDefault="00E575ED"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84371F" w:rsidRDefault="00E575ED" w:rsidP="008E119F">
            <w:pPr>
              <w:pStyle w:val="element"/>
            </w:pPr>
            <w:r w:rsidRPr="0084371F">
              <w:t>1</w:t>
            </w:r>
            <w:r>
              <w:tab/>
              <w:t>Estimate, measure and calculate routine quantities</w:t>
            </w:r>
          </w:p>
        </w:tc>
        <w:tc>
          <w:tcPr>
            <w:tcW w:w="570" w:type="dxa"/>
            <w:gridSpan w:val="2"/>
          </w:tcPr>
          <w:p w:rsidR="00E575ED" w:rsidRDefault="00E575ED" w:rsidP="008E119F">
            <w:pPr>
              <w:pStyle w:val="PC"/>
            </w:pPr>
            <w:r>
              <w:t>1.1</w:t>
            </w:r>
          </w:p>
        </w:tc>
        <w:tc>
          <w:tcPr>
            <w:tcW w:w="5729" w:type="dxa"/>
            <w:gridSpan w:val="2"/>
          </w:tcPr>
          <w:p w:rsidR="00E575ED" w:rsidRDefault="00E575ED" w:rsidP="008E119F">
            <w:pPr>
              <w:pStyle w:val="PC"/>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1.2</w:t>
            </w:r>
          </w:p>
        </w:tc>
        <w:tc>
          <w:tcPr>
            <w:tcW w:w="5729" w:type="dxa"/>
            <w:gridSpan w:val="2"/>
          </w:tcPr>
          <w:p w:rsidR="00E575ED" w:rsidRDefault="00E575ED" w:rsidP="008E119F">
            <w:pPr>
              <w:pStyle w:val="PC"/>
            </w:pPr>
            <w:r>
              <w:t xml:space="preserve">Make an initial </w:t>
            </w:r>
            <w:r w:rsidRPr="007112A1">
              <w:rPr>
                <w:b/>
                <w:i/>
              </w:rPr>
              <w:t>estimate of measurement</w:t>
            </w:r>
            <w:r>
              <w:t xml:space="preserve"> and perform </w:t>
            </w:r>
            <w:r w:rsidRPr="007112A1">
              <w:rPr>
                <w:b/>
                <w:i/>
              </w:rPr>
              <w:t>correct measurements</w:t>
            </w:r>
            <w:r>
              <w:t xml:space="preserve"> using appropriate </w:t>
            </w:r>
            <w:r w:rsidRPr="007112A1">
              <w:rPr>
                <w:b/>
                <w:i/>
              </w:rPr>
              <w:t>tools and instruments</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1.3</w:t>
            </w:r>
          </w:p>
        </w:tc>
        <w:tc>
          <w:tcPr>
            <w:tcW w:w="5729" w:type="dxa"/>
            <w:gridSpan w:val="2"/>
          </w:tcPr>
          <w:p w:rsidR="00E575ED" w:rsidRDefault="00E575ED" w:rsidP="008E119F">
            <w:pPr>
              <w:pStyle w:val="PC"/>
            </w:pPr>
            <w:r w:rsidRPr="00915A7F">
              <w:rPr>
                <w:b/>
                <w:i/>
              </w:rPr>
              <w:t>Convert measures</w:t>
            </w:r>
            <w:r>
              <w:t xml:space="preserve"> of length, mass, and capacity/volume within the metric system </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1.4</w:t>
            </w:r>
          </w:p>
        </w:tc>
        <w:tc>
          <w:tcPr>
            <w:tcW w:w="5729" w:type="dxa"/>
            <w:gridSpan w:val="2"/>
          </w:tcPr>
          <w:p w:rsidR="00E575ED" w:rsidRDefault="00E575ED" w:rsidP="008E119F">
            <w:pPr>
              <w:pStyle w:val="PC"/>
            </w:pPr>
            <w:r>
              <w:t xml:space="preserve">Perform </w:t>
            </w:r>
            <w:r w:rsidRPr="00CA58E1">
              <w:rPr>
                <w:b/>
                <w:i/>
              </w:rPr>
              <w:t>routine and familiar calculations</w:t>
            </w:r>
            <w:r>
              <w:t xml:space="preserve"> with relevant measurements are performed</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1.5</w:t>
            </w:r>
          </w:p>
        </w:tc>
        <w:tc>
          <w:tcPr>
            <w:tcW w:w="5729" w:type="dxa"/>
            <w:gridSpan w:val="2"/>
          </w:tcPr>
          <w:p w:rsidR="00E575ED" w:rsidRDefault="00E575ED" w:rsidP="008E119F">
            <w:pPr>
              <w:pStyle w:val="PC"/>
            </w:pPr>
            <w:r>
              <w:t xml:space="preserve">Check </w:t>
            </w:r>
            <w:r w:rsidRPr="00CA58E1">
              <w:rPr>
                <w:b/>
                <w:i/>
              </w:rPr>
              <w:t>reasonableness of results</w:t>
            </w:r>
            <w:r>
              <w:t xml:space="preserve"> and interpret results in terms of original purpose and the context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Default="00E575ED" w:rsidP="008E119F">
            <w:pPr>
              <w:pStyle w:val="element"/>
            </w:pPr>
            <w:r>
              <w:t>2</w:t>
            </w:r>
            <w:r>
              <w:tab/>
              <w:t>Interpret, use and calculate with time in familiar and routine situations</w:t>
            </w:r>
          </w:p>
        </w:tc>
        <w:tc>
          <w:tcPr>
            <w:tcW w:w="585" w:type="dxa"/>
            <w:gridSpan w:val="3"/>
          </w:tcPr>
          <w:p w:rsidR="00E575ED" w:rsidRDefault="00E575ED" w:rsidP="008E119F">
            <w:pPr>
              <w:pStyle w:val="PC"/>
            </w:pPr>
            <w:r>
              <w:t>2.1</w:t>
            </w:r>
          </w:p>
        </w:tc>
        <w:tc>
          <w:tcPr>
            <w:tcW w:w="5714" w:type="dxa"/>
          </w:tcPr>
          <w:p w:rsidR="00E575ED" w:rsidRDefault="00E575ED" w:rsidP="008E119F">
            <w:pPr>
              <w:pStyle w:val="PC"/>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2.2</w:t>
            </w:r>
          </w:p>
        </w:tc>
        <w:tc>
          <w:tcPr>
            <w:tcW w:w="5714" w:type="dxa"/>
          </w:tcPr>
          <w:p w:rsidR="00E575ED" w:rsidRDefault="00E575ED" w:rsidP="008E119F">
            <w:pPr>
              <w:pStyle w:val="PC"/>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2.3</w:t>
            </w:r>
          </w:p>
        </w:tc>
        <w:tc>
          <w:tcPr>
            <w:tcW w:w="5714" w:type="dxa"/>
          </w:tcPr>
          <w:p w:rsidR="00E575ED" w:rsidRDefault="00E575ED" w:rsidP="008E119F">
            <w:pPr>
              <w:pStyle w:val="PC"/>
            </w:pPr>
            <w:r>
              <w:t xml:space="preserve">Identify and use the </w:t>
            </w:r>
            <w:r w:rsidRPr="00290C51">
              <w:rPr>
                <w:b/>
                <w:i/>
              </w:rPr>
              <w:t>relationship between units of time</w:t>
            </w:r>
            <w:r>
              <w:t xml:space="preserve"> to convert between units of time</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Pr="00290C51" w:rsidRDefault="00E575ED" w:rsidP="00387B45">
            <w:pPr>
              <w:pStyle w:val="bullet"/>
              <w:numPr>
                <w:ilvl w:val="0"/>
                <w:numId w:val="10"/>
              </w:numPr>
              <w:ind w:left="284" w:hanging="284"/>
            </w:pPr>
            <w:r w:rsidRPr="00290C51">
              <w:t>signs / prints/ symbols represent meaning in measurement contexts, materials and diagrams</w:t>
            </w:r>
          </w:p>
          <w:p w:rsidR="00E575ED" w:rsidRPr="00290C51" w:rsidRDefault="00E575ED" w:rsidP="00387B45">
            <w:pPr>
              <w:pStyle w:val="bullet"/>
              <w:numPr>
                <w:ilvl w:val="0"/>
                <w:numId w:val="10"/>
              </w:numPr>
              <w:ind w:left="284" w:hanging="284"/>
            </w:pPr>
            <w:r w:rsidRPr="00290C51">
              <w:t>routine units of metric measurement and conversions between metric units</w:t>
            </w:r>
          </w:p>
          <w:p w:rsidR="00E575ED" w:rsidRPr="00290C51" w:rsidRDefault="00E575ED" w:rsidP="00387B45">
            <w:pPr>
              <w:pStyle w:val="bullet"/>
              <w:numPr>
                <w:ilvl w:val="0"/>
                <w:numId w:val="10"/>
              </w:numPr>
              <w:ind w:left="284" w:hanging="284"/>
            </w:pPr>
            <w:r w:rsidRPr="00290C51">
              <w:t xml:space="preserve">units of time and their representation </w:t>
            </w:r>
          </w:p>
          <w:p w:rsidR="00E575ED" w:rsidRPr="00290C51" w:rsidRDefault="00E575ED" w:rsidP="00387B45">
            <w:pPr>
              <w:pStyle w:val="bullet"/>
              <w:numPr>
                <w:ilvl w:val="0"/>
                <w:numId w:val="10"/>
              </w:numPr>
              <w:ind w:left="284" w:hanging="284"/>
            </w:pPr>
            <w:r w:rsidRPr="00290C51">
              <w:t>knowledge of decimals and common fractions in relation to measurement and time</w:t>
            </w:r>
          </w:p>
          <w:p w:rsidR="00E575ED" w:rsidRPr="00290C51" w:rsidRDefault="00E575ED" w:rsidP="00387B45">
            <w:pPr>
              <w:pStyle w:val="bullet"/>
              <w:numPr>
                <w:ilvl w:val="0"/>
                <w:numId w:val="10"/>
              </w:numPr>
              <w:ind w:left="284" w:hanging="284"/>
            </w:pPr>
            <w:r w:rsidRPr="00290C51">
              <w:t>informal and formal language of number in relation to measurement and time</w:t>
            </w:r>
          </w:p>
          <w:p w:rsidR="00E575ED" w:rsidRDefault="00E575ED" w:rsidP="00387B45">
            <w:pPr>
              <w:pStyle w:val="bullet"/>
              <w:numPr>
                <w:ilvl w:val="0"/>
                <w:numId w:val="10"/>
              </w:numPr>
              <w:ind w:left="284" w:hanging="284"/>
            </w:pPr>
            <w:r w:rsidRPr="00290C51">
              <w:t>knowledge of abbreviations associated with measurement and time</w:t>
            </w:r>
          </w:p>
          <w:p w:rsidR="00E575ED" w:rsidRDefault="00E575ED" w:rsidP="008E119F">
            <w:pPr>
              <w:pStyle w:val="unittext"/>
            </w:pPr>
            <w:r>
              <w:t>Required Skills:</w:t>
            </w:r>
          </w:p>
          <w:p w:rsidR="00E575ED" w:rsidRPr="00290C51" w:rsidRDefault="00E575ED" w:rsidP="00387B45">
            <w:pPr>
              <w:pStyle w:val="bullet"/>
              <w:numPr>
                <w:ilvl w:val="0"/>
                <w:numId w:val="10"/>
              </w:numPr>
              <w:ind w:left="284" w:hanging="284"/>
            </w:pPr>
            <w:r w:rsidRPr="00290C51">
              <w:t>communication and literacy skills to read relevant, familiar texts and diagrams</w:t>
            </w:r>
            <w:r>
              <w:t xml:space="preserve"> and communicate results of calculations</w:t>
            </w:r>
          </w:p>
          <w:p w:rsidR="00E575ED" w:rsidRDefault="00E575ED" w:rsidP="00387B45">
            <w:pPr>
              <w:pStyle w:val="bullet"/>
              <w:numPr>
                <w:ilvl w:val="0"/>
                <w:numId w:val="10"/>
              </w:numPr>
              <w:ind w:left="284" w:hanging="284"/>
            </w:pPr>
            <w:r>
              <w:t xml:space="preserve">numeracy skills </w:t>
            </w:r>
            <w:r w:rsidRPr="00290C51">
              <w:t>to estimate, measure and calculate with everyday quantities and time using familiar measuring instruments including time measuring and/or recording devices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E575ED" w:rsidTr="00861E99">
        <w:tc>
          <w:tcPr>
            <w:tcW w:w="3369" w:type="dxa"/>
            <w:gridSpan w:val="2"/>
          </w:tcPr>
          <w:p w:rsidR="00E575ED" w:rsidRPr="00290C51" w:rsidRDefault="00E575ED" w:rsidP="008E119F">
            <w:pPr>
              <w:pStyle w:val="unittext"/>
            </w:pPr>
            <w:r>
              <w:rPr>
                <w:b/>
                <w:i/>
              </w:rPr>
              <w:t xml:space="preserve">Concepts and units of </w:t>
            </w:r>
            <w:r>
              <w:rPr>
                <w:b/>
                <w:i/>
              </w:rPr>
              <w:lastRenderedPageBreak/>
              <w:t xml:space="preserve">measure for routine quantities </w:t>
            </w:r>
            <w:r>
              <w:t>should include:</w:t>
            </w:r>
          </w:p>
        </w:tc>
        <w:tc>
          <w:tcPr>
            <w:tcW w:w="5873" w:type="dxa"/>
            <w:gridSpan w:val="3"/>
          </w:tcPr>
          <w:p w:rsidR="00E575ED" w:rsidRPr="009D7E14" w:rsidRDefault="00E575ED" w:rsidP="00387B45">
            <w:pPr>
              <w:pStyle w:val="bullet"/>
              <w:numPr>
                <w:ilvl w:val="0"/>
                <w:numId w:val="10"/>
              </w:numPr>
              <w:ind w:left="284" w:hanging="284"/>
            </w:pPr>
            <w:r w:rsidRPr="009D7E14">
              <w:lastRenderedPageBreak/>
              <w:t xml:space="preserve">routine measurements for temperature, length, height, </w:t>
            </w:r>
            <w:r w:rsidRPr="009D7E14">
              <w:lastRenderedPageBreak/>
              <w:t>mass, volume/capacity</w:t>
            </w:r>
          </w:p>
          <w:p w:rsidR="00E575ED" w:rsidRDefault="00E575ED" w:rsidP="00387B45">
            <w:pPr>
              <w:pStyle w:val="bullet"/>
              <w:numPr>
                <w:ilvl w:val="0"/>
                <w:numId w:val="10"/>
              </w:numPr>
              <w:ind w:left="284" w:hanging="284"/>
            </w:pPr>
            <w:r w:rsidRPr="009D7E14">
              <w:t>common routine measurements for perimeter and simple area</w:t>
            </w:r>
          </w:p>
          <w:p w:rsidR="00E575ED" w:rsidRPr="009D7E14" w:rsidRDefault="00E575ED" w:rsidP="00387B45">
            <w:pPr>
              <w:pStyle w:val="bullet"/>
              <w:numPr>
                <w:ilvl w:val="0"/>
                <w:numId w:val="10"/>
              </w:numPr>
              <w:ind w:left="284" w:hanging="284"/>
            </w:pPr>
            <w:r w:rsidRPr="009D7E14">
              <w:t>areas of non-rectangular shapes estimated by counting squares such as for areas of ha</w:t>
            </w:r>
            <w:r>
              <w:t>nds, leaves, curved shapes</w:t>
            </w:r>
          </w:p>
          <w:p w:rsidR="00E575ED" w:rsidRPr="009D7E14" w:rsidRDefault="00E575ED" w:rsidP="00387B45">
            <w:pPr>
              <w:pStyle w:val="bullet"/>
              <w:numPr>
                <w:ilvl w:val="0"/>
                <w:numId w:val="10"/>
              </w:numPr>
              <w:ind w:left="284" w:hanging="284"/>
            </w:pPr>
            <w:r w:rsidRPr="009D7E14">
              <w:t>rectangular areas based on an understanding of the formula Area = length x width developed from counting squares and seeing the pattern and relationship between the units along the length and width</w:t>
            </w:r>
          </w:p>
          <w:p w:rsidR="00E575ED" w:rsidRDefault="00E575ED" w:rsidP="00387B45">
            <w:pPr>
              <w:pStyle w:val="bullet"/>
              <w:numPr>
                <w:ilvl w:val="0"/>
                <w:numId w:val="10"/>
              </w:numPr>
              <w:ind w:left="284" w:hanging="284"/>
            </w:pPr>
            <w:r w:rsidRPr="009D7E14">
              <w:t>angle as a rotation with a full turn = 360° and recognition of right angles as 90° and estimating angles in relation to less or more than 90° and 180°</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90C51" w:rsidRDefault="00E575ED" w:rsidP="008E119F">
            <w:pPr>
              <w:pStyle w:val="unittext"/>
            </w:pPr>
            <w:r>
              <w:rPr>
                <w:b/>
                <w:i/>
              </w:rPr>
              <w:t xml:space="preserve">Suitable symbols and abbreviations </w:t>
            </w:r>
            <w:r>
              <w:t>include:</w:t>
            </w:r>
          </w:p>
        </w:tc>
        <w:tc>
          <w:tcPr>
            <w:tcW w:w="5873" w:type="dxa"/>
            <w:gridSpan w:val="3"/>
          </w:tcPr>
          <w:p w:rsidR="00E575ED" w:rsidRPr="00173BF5" w:rsidRDefault="00E575ED" w:rsidP="00387B45">
            <w:pPr>
              <w:pStyle w:val="bullet"/>
              <w:numPr>
                <w:ilvl w:val="0"/>
                <w:numId w:val="10"/>
              </w:numPr>
              <w:ind w:left="284" w:hanging="284"/>
            </w:pPr>
            <w:r w:rsidRPr="00173BF5">
              <w:t>the words, symbols and conventions for familiar or routine measurement units and rates such as litres, l, mill</w:t>
            </w:r>
            <w:r>
              <w:t>ilitres, ml, $/m, $/l, $/kg</w:t>
            </w:r>
          </w:p>
          <w:p w:rsidR="00E575ED" w:rsidRDefault="00E575ED" w:rsidP="00387B45">
            <w:pPr>
              <w:pStyle w:val="bullet"/>
              <w:numPr>
                <w:ilvl w:val="0"/>
                <w:numId w:val="10"/>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90C51" w:rsidRDefault="00E575ED" w:rsidP="008E119F">
            <w:pPr>
              <w:pStyle w:val="unittext"/>
            </w:pPr>
            <w:r>
              <w:rPr>
                <w:b/>
                <w:i/>
              </w:rPr>
              <w:t xml:space="preserve">Estimate of measurement </w:t>
            </w:r>
            <w:r>
              <w:t>refers to:</w:t>
            </w:r>
          </w:p>
        </w:tc>
        <w:tc>
          <w:tcPr>
            <w:tcW w:w="5873" w:type="dxa"/>
            <w:gridSpan w:val="3"/>
          </w:tcPr>
          <w:p w:rsidR="00E575ED" w:rsidRPr="00173BF5" w:rsidRDefault="00E575ED" w:rsidP="00387B45">
            <w:pPr>
              <w:pStyle w:val="bullet"/>
              <w:numPr>
                <w:ilvl w:val="0"/>
                <w:numId w:val="10"/>
              </w:numPr>
              <w:ind w:left="284" w:hanging="284"/>
            </w:pPr>
            <w:r w:rsidRPr="00173BF5">
              <w:t>a rough estimate is appropriate unless a specific accuracy is requested by the assessor</w:t>
            </w:r>
          </w:p>
          <w:p w:rsidR="00E575ED" w:rsidRDefault="00E575ED" w:rsidP="00387B45">
            <w:pPr>
              <w:pStyle w:val="bullet"/>
              <w:numPr>
                <w:ilvl w:val="0"/>
                <w:numId w:val="10"/>
              </w:numPr>
              <w:ind w:left="284" w:hanging="284"/>
            </w:pPr>
            <w:r w:rsidRPr="00173BF5">
              <w:t>use of common personal body referents such as hand spans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Correct measurements </w:t>
            </w:r>
            <w:r>
              <w:t>refers to:</w:t>
            </w:r>
          </w:p>
        </w:tc>
        <w:tc>
          <w:tcPr>
            <w:tcW w:w="5873" w:type="dxa"/>
            <w:gridSpan w:val="3"/>
          </w:tcPr>
          <w:p w:rsidR="00E575ED" w:rsidRDefault="00E575ED" w:rsidP="00387B45">
            <w:pPr>
              <w:pStyle w:val="bullet"/>
              <w:numPr>
                <w:ilvl w:val="0"/>
                <w:numId w:val="10"/>
              </w:numPr>
              <w:ind w:left="284" w:hanging="284"/>
            </w:pPr>
            <w:r w:rsidRPr="00173BF5">
              <w:t>measurement made from starting point</w:t>
            </w:r>
            <w:r>
              <w:t>, e</w:t>
            </w:r>
            <w:r w:rsidRPr="00173BF5">
              <w:t>specially where the instrument does not start at zero, the accuracy asked for is given</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Tools and instruments </w:t>
            </w:r>
            <w:r>
              <w:t>may include:</w:t>
            </w:r>
          </w:p>
        </w:tc>
        <w:tc>
          <w:tcPr>
            <w:tcW w:w="5873" w:type="dxa"/>
            <w:gridSpan w:val="3"/>
          </w:tcPr>
          <w:p w:rsidR="00E575ED" w:rsidRDefault="00E575ED" w:rsidP="00387B45">
            <w:pPr>
              <w:pStyle w:val="bullet"/>
              <w:numPr>
                <w:ilvl w:val="0"/>
                <w:numId w:val="10"/>
              </w:numPr>
              <w:ind w:left="284" w:hanging="284"/>
            </w:pPr>
            <w:r w:rsidRPr="001642D9">
              <w:t>tape measures</w:t>
            </w:r>
            <w:r>
              <w:t xml:space="preserve"> / </w:t>
            </w:r>
            <w:r w:rsidRPr="001642D9">
              <w:t>rulers</w:t>
            </w:r>
          </w:p>
          <w:p w:rsidR="00E575ED" w:rsidRDefault="00E575ED" w:rsidP="00387B45">
            <w:pPr>
              <w:pStyle w:val="bullet"/>
              <w:numPr>
                <w:ilvl w:val="0"/>
                <w:numId w:val="10"/>
              </w:numPr>
              <w:ind w:left="284" w:hanging="284"/>
            </w:pPr>
            <w:r w:rsidRPr="001642D9">
              <w:t xml:space="preserve">kitchen </w:t>
            </w:r>
            <w:r>
              <w:t>/</w:t>
            </w:r>
            <w:r w:rsidRPr="001642D9">
              <w:t xml:space="preserve"> bathroom scales</w:t>
            </w:r>
          </w:p>
          <w:p w:rsidR="00E575ED" w:rsidRDefault="00E575ED" w:rsidP="00387B45">
            <w:pPr>
              <w:pStyle w:val="bullet"/>
              <w:numPr>
                <w:ilvl w:val="0"/>
                <w:numId w:val="10"/>
              </w:numPr>
              <w:ind w:left="284" w:hanging="284"/>
            </w:pPr>
            <w:r w:rsidRPr="001642D9">
              <w:t xml:space="preserve">thermometers </w:t>
            </w:r>
            <w:r>
              <w:t xml:space="preserve">/ </w:t>
            </w:r>
            <w:r w:rsidRPr="001642D9">
              <w:t>medicine glasses</w:t>
            </w:r>
          </w:p>
          <w:p w:rsidR="00E575ED" w:rsidRDefault="00E575ED" w:rsidP="00387B45">
            <w:pPr>
              <w:pStyle w:val="bullet"/>
              <w:numPr>
                <w:ilvl w:val="0"/>
                <w:numId w:val="10"/>
              </w:numPr>
              <w:ind w:left="284" w:hanging="284"/>
            </w:pPr>
            <w:r w:rsidRPr="001642D9">
              <w:t xml:space="preserve">measuring cups </w:t>
            </w:r>
            <w:r>
              <w:t>/</w:t>
            </w:r>
            <w:r w:rsidRPr="001642D9">
              <w:t xml:space="preserve"> spoons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sidRPr="00915A7F">
              <w:rPr>
                <w:b/>
                <w:i/>
              </w:rPr>
              <w:t>Convert measures</w:t>
            </w:r>
            <w:r>
              <w:rPr>
                <w:b/>
                <w:i/>
              </w:rPr>
              <w:t xml:space="preserve"> </w:t>
            </w:r>
            <w:r w:rsidRPr="00915A7F">
              <w:t>refers to:</w:t>
            </w:r>
          </w:p>
        </w:tc>
        <w:tc>
          <w:tcPr>
            <w:tcW w:w="5873" w:type="dxa"/>
            <w:gridSpan w:val="3"/>
          </w:tcPr>
          <w:p w:rsidR="00E575ED" w:rsidRDefault="00E575ED" w:rsidP="00387B45">
            <w:pPr>
              <w:pStyle w:val="bullet"/>
              <w:numPr>
                <w:ilvl w:val="0"/>
                <w:numId w:val="10"/>
              </w:numPr>
              <w:ind w:left="284" w:hanging="284"/>
            </w:pPr>
            <w:r w:rsidRPr="001642D9">
              <w:t>conversions such as mm-cm-m-km, ml-l, g-kg and vice versa</w:t>
            </w:r>
          </w:p>
          <w:p w:rsidR="00E575ED" w:rsidRDefault="00E575ED" w:rsidP="00387B45">
            <w:pPr>
              <w:pStyle w:val="bullet"/>
              <w:numPr>
                <w:ilvl w:val="0"/>
                <w:numId w:val="10"/>
              </w:numPr>
              <w:ind w:left="284" w:hanging="284"/>
            </w:pPr>
            <w:r>
              <w:t>t</w:t>
            </w:r>
            <w:r w:rsidRPr="001642D9">
              <w:t>onne and kilolitre only if specific need arises</w:t>
            </w:r>
          </w:p>
          <w:p w:rsidR="00E575ED" w:rsidRDefault="00E575ED" w:rsidP="00387B45">
            <w:pPr>
              <w:pStyle w:val="bullet"/>
              <w:numPr>
                <w:ilvl w:val="0"/>
                <w:numId w:val="10"/>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lastRenderedPageBreak/>
              <w:t xml:space="preserve">Routine and familiar calculations </w:t>
            </w:r>
            <w:r>
              <w:t>refers to:</w:t>
            </w:r>
          </w:p>
        </w:tc>
        <w:tc>
          <w:tcPr>
            <w:tcW w:w="5873" w:type="dxa"/>
            <w:gridSpan w:val="3"/>
          </w:tcPr>
          <w:p w:rsidR="00E575ED" w:rsidRPr="001642D9" w:rsidRDefault="00E575ED" w:rsidP="00387B45">
            <w:pPr>
              <w:pStyle w:val="bullet"/>
              <w:numPr>
                <w:ilvl w:val="0"/>
                <w:numId w:val="10"/>
              </w:numPr>
              <w:ind w:left="284" w:hanging="284"/>
            </w:pPr>
            <w:r w:rsidRPr="001642D9">
              <w:t>familiar/routine calculations that use one or two operations chosen from +, – , x or ÷</w:t>
            </w:r>
          </w:p>
          <w:p w:rsidR="00E575ED" w:rsidRPr="001642D9" w:rsidRDefault="00E575ED" w:rsidP="00387B45">
            <w:pPr>
              <w:pStyle w:val="bullet"/>
              <w:numPr>
                <w:ilvl w:val="0"/>
                <w:numId w:val="10"/>
              </w:numPr>
              <w:ind w:left="284" w:hanging="284"/>
            </w:pPr>
            <w:r w:rsidRPr="001642D9">
              <w:t>calculations using familiar ‘in head’ methods where appropriate and also by pen and paper and by using a calculator</w:t>
            </w:r>
          </w:p>
          <w:p w:rsidR="00E575ED" w:rsidRPr="001642D9" w:rsidRDefault="00E575ED" w:rsidP="00387B45">
            <w:pPr>
              <w:pStyle w:val="bullet"/>
              <w:numPr>
                <w:ilvl w:val="0"/>
                <w:numId w:val="10"/>
              </w:numPr>
              <w:ind w:left="284" w:hanging="284"/>
            </w:pPr>
            <w:r w:rsidRPr="001642D9">
              <w:t>division by small whole numbers only</w:t>
            </w:r>
          </w:p>
          <w:p w:rsidR="00E575ED" w:rsidRPr="001642D9" w:rsidRDefault="00E575ED" w:rsidP="00387B45">
            <w:pPr>
              <w:pStyle w:val="bullet"/>
              <w:numPr>
                <w:ilvl w:val="0"/>
                <w:numId w:val="10"/>
              </w:numPr>
              <w:ind w:left="284" w:hanging="284"/>
            </w:pPr>
            <w:r w:rsidRPr="001642D9">
              <w:t xml:space="preserve">division by decimal values and long division </w:t>
            </w:r>
            <w:r>
              <w:t xml:space="preserve">which </w:t>
            </w:r>
            <w:r w:rsidRPr="001642D9">
              <w:t>may be worked out on a calculator</w:t>
            </w:r>
          </w:p>
          <w:p w:rsidR="00E575ED" w:rsidRDefault="00E575ED" w:rsidP="00387B45">
            <w:pPr>
              <w:pStyle w:val="bullet"/>
              <w:numPr>
                <w:ilvl w:val="0"/>
                <w:numId w:val="10"/>
              </w:numPr>
              <w:ind w:left="284" w:hanging="284"/>
            </w:pPr>
            <w:r w:rsidRPr="001642D9">
              <w:t>simple common routine rates related to measurement such as $/kg, $/m</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Reasonableness of results </w:t>
            </w:r>
            <w:r>
              <w:t>refers to:</w:t>
            </w:r>
          </w:p>
        </w:tc>
        <w:tc>
          <w:tcPr>
            <w:tcW w:w="5873" w:type="dxa"/>
            <w:gridSpan w:val="3"/>
          </w:tcPr>
          <w:p w:rsidR="00E575ED" w:rsidRPr="001642D9" w:rsidRDefault="00E575ED" w:rsidP="00387B45">
            <w:pPr>
              <w:pStyle w:val="bullet"/>
              <w:numPr>
                <w:ilvl w:val="0"/>
                <w:numId w:val="10"/>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rsidR="00E575ED" w:rsidRDefault="00E575ED" w:rsidP="00387B45">
            <w:pPr>
              <w:pStyle w:val="bullet"/>
              <w:numPr>
                <w:ilvl w:val="0"/>
                <w:numId w:val="10"/>
              </w:numPr>
              <w:ind w:left="284" w:hanging="284"/>
            </w:pPr>
            <w:r w:rsidRPr="001642D9">
              <w:t>amount is realistic given the context</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Time measuring and/or recording devices </w:t>
            </w:r>
            <w:r>
              <w:t>may include:</w:t>
            </w:r>
          </w:p>
        </w:tc>
        <w:tc>
          <w:tcPr>
            <w:tcW w:w="5873" w:type="dxa"/>
            <w:gridSpan w:val="3"/>
          </w:tcPr>
          <w:p w:rsidR="00E575ED" w:rsidRPr="001642D9" w:rsidRDefault="00E575ED" w:rsidP="00387B45">
            <w:pPr>
              <w:pStyle w:val="bullet"/>
              <w:numPr>
                <w:ilvl w:val="0"/>
                <w:numId w:val="10"/>
              </w:numPr>
              <w:ind w:left="284" w:hanging="284"/>
            </w:pPr>
            <w:r w:rsidRPr="001642D9">
              <w:t>digital and analogue time pieces / alarm clocks</w:t>
            </w:r>
          </w:p>
          <w:p w:rsidR="00E575ED" w:rsidRPr="001642D9" w:rsidRDefault="00E575ED" w:rsidP="00387B45">
            <w:pPr>
              <w:pStyle w:val="bullet"/>
              <w:numPr>
                <w:ilvl w:val="0"/>
                <w:numId w:val="10"/>
              </w:numPr>
              <w:ind w:left="284" w:hanging="284"/>
            </w:pPr>
            <w:r w:rsidRPr="001642D9">
              <w:t xml:space="preserve">paper based or electronic calendars </w:t>
            </w:r>
          </w:p>
          <w:p w:rsidR="00E575ED" w:rsidRDefault="00E575ED" w:rsidP="00387B45">
            <w:pPr>
              <w:pStyle w:val="bullet"/>
              <w:numPr>
                <w:ilvl w:val="0"/>
                <w:numId w:val="10"/>
              </w:numPr>
              <w:ind w:left="284" w:hanging="284"/>
            </w:pPr>
            <w:r w:rsidRPr="001642D9">
              <w:t>timers on ovens / washing machines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Familiar and routine situations </w:t>
            </w:r>
            <w:r>
              <w:t>may include:</w:t>
            </w:r>
          </w:p>
        </w:tc>
        <w:tc>
          <w:tcPr>
            <w:tcW w:w="5873" w:type="dxa"/>
            <w:gridSpan w:val="3"/>
          </w:tcPr>
          <w:p w:rsidR="00E575ED" w:rsidRDefault="00E575ED" w:rsidP="00387B45">
            <w:pPr>
              <w:pStyle w:val="bullet"/>
              <w:numPr>
                <w:ilvl w:val="0"/>
                <w:numId w:val="10"/>
              </w:numPr>
              <w:ind w:left="284" w:hanging="284"/>
            </w:pPr>
            <w:r>
              <w:t>recording entries in paper based or electronic calendars</w:t>
            </w:r>
          </w:p>
          <w:p w:rsidR="00E575ED" w:rsidRDefault="00E575ED" w:rsidP="00387B45">
            <w:pPr>
              <w:pStyle w:val="bullet"/>
              <w:numPr>
                <w:ilvl w:val="0"/>
                <w:numId w:val="10"/>
              </w:numPr>
              <w:ind w:left="284" w:hanging="284"/>
            </w:pPr>
            <w:r w:rsidRPr="001642D9">
              <w:t>timing of tasks and processes in Standard Operating Procedures</w:t>
            </w:r>
          </w:p>
          <w:p w:rsidR="00E575ED" w:rsidRDefault="00E575ED" w:rsidP="00387B45">
            <w:pPr>
              <w:pStyle w:val="bullet"/>
              <w:numPr>
                <w:ilvl w:val="0"/>
                <w:numId w:val="10"/>
              </w:numPr>
              <w:ind w:left="284" w:hanging="284"/>
            </w:pPr>
            <w:r>
              <w:t xml:space="preserve">checking </w:t>
            </w:r>
            <w:r w:rsidRPr="001642D9">
              <w:t>timetables</w:t>
            </w:r>
            <w:r>
              <w:t xml:space="preserve"> / television program guides</w:t>
            </w:r>
          </w:p>
          <w:p w:rsidR="00E575ED" w:rsidRDefault="00E575ED" w:rsidP="00387B45">
            <w:pPr>
              <w:pStyle w:val="bullet"/>
              <w:numPr>
                <w:ilvl w:val="0"/>
                <w:numId w:val="10"/>
              </w:numPr>
              <w:ind w:left="284" w:hanging="284"/>
            </w:pPr>
            <w:r>
              <w:t>establishing due dates for bill payments</w:t>
            </w:r>
            <w:r w:rsidRPr="001642D9">
              <w:t xml:space="preserve"> </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Symbols and language related to time </w:t>
            </w:r>
            <w:r>
              <w:t>may include:</w:t>
            </w:r>
          </w:p>
        </w:tc>
        <w:tc>
          <w:tcPr>
            <w:tcW w:w="5873" w:type="dxa"/>
            <w:gridSpan w:val="3"/>
          </w:tcPr>
          <w:p w:rsidR="00E575ED" w:rsidRPr="00ED07CD" w:rsidRDefault="00E575ED" w:rsidP="00387B45">
            <w:pPr>
              <w:pStyle w:val="bullet"/>
              <w:numPr>
                <w:ilvl w:val="0"/>
                <w:numId w:val="11"/>
              </w:numPr>
              <w:ind w:left="284" w:hanging="284"/>
            </w:pPr>
            <w:r w:rsidRPr="00ED07CD">
              <w:t>oral and written language of time such as hours, minutes, days, weeks, fortnight, months, years and their respective abbreviations</w:t>
            </w:r>
          </w:p>
          <w:p w:rsidR="00E575ED" w:rsidRDefault="00E575ED" w:rsidP="00387B45">
            <w:pPr>
              <w:pStyle w:val="bullet"/>
              <w:numPr>
                <w:ilvl w:val="0"/>
                <w:numId w:val="11"/>
              </w:numPr>
              <w:ind w:left="284" w:hanging="284"/>
            </w:pPr>
            <w:r w:rsidRPr="00ED07CD">
              <w:t>semesters, seasons before/after, longer/shorter later, earlier, day before yesterday, first, second, between, due date</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Calculations involving time </w:t>
            </w:r>
            <w:r>
              <w:t>may include:</w:t>
            </w:r>
          </w:p>
        </w:tc>
        <w:tc>
          <w:tcPr>
            <w:tcW w:w="5873" w:type="dxa"/>
            <w:gridSpan w:val="3"/>
          </w:tcPr>
          <w:p w:rsidR="00E575ED" w:rsidRPr="00ED07CD" w:rsidRDefault="00E575ED" w:rsidP="00387B45">
            <w:pPr>
              <w:pStyle w:val="bullet"/>
              <w:numPr>
                <w:ilvl w:val="0"/>
                <w:numId w:val="11"/>
              </w:numPr>
              <w:ind w:left="284" w:hanging="284"/>
            </w:pPr>
            <w:r w:rsidRPr="00ED07CD">
              <w:t xml:space="preserve">total length of time for a number of different times </w:t>
            </w:r>
            <w:r>
              <w:t>such as</w:t>
            </w:r>
            <w:r w:rsidRPr="00ED07CD">
              <w:t xml:space="preserve"> adding work shifts, TV programs</w:t>
            </w:r>
          </w:p>
          <w:p w:rsidR="00E575ED" w:rsidRDefault="00E575ED" w:rsidP="00387B45">
            <w:pPr>
              <w:pStyle w:val="bullet"/>
              <w:numPr>
                <w:ilvl w:val="0"/>
                <w:numId w:val="11"/>
              </w:numPr>
              <w:ind w:left="284" w:hanging="284"/>
            </w:pPr>
            <w:r w:rsidRPr="00ED07CD">
              <w:t xml:space="preserve">difference in time between different durations or dates </w:t>
            </w:r>
            <w:r>
              <w:t>such as</w:t>
            </w:r>
            <w:r w:rsidRPr="00ED07CD">
              <w:t xml:space="preserve"> work shifts, TV programs, days between two dates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Relationship between units of time </w:t>
            </w:r>
            <w:r>
              <w:t>may include:</w:t>
            </w:r>
          </w:p>
        </w:tc>
        <w:tc>
          <w:tcPr>
            <w:tcW w:w="5873" w:type="dxa"/>
            <w:gridSpan w:val="3"/>
          </w:tcPr>
          <w:p w:rsidR="00E575ED" w:rsidRDefault="00E575ED" w:rsidP="00387B45">
            <w:pPr>
              <w:pStyle w:val="bullet"/>
              <w:numPr>
                <w:ilvl w:val="0"/>
                <w:numId w:val="11"/>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rsidR="00E575ED" w:rsidRDefault="00E575ED" w:rsidP="00387B45">
            <w:pPr>
              <w:pStyle w:val="bullet"/>
              <w:numPr>
                <w:ilvl w:val="0"/>
                <w:numId w:val="11"/>
              </w:numPr>
              <w:ind w:left="284" w:hanging="284"/>
            </w:pPr>
            <w:r w:rsidRPr="00ED07CD">
              <w:lastRenderedPageBreak/>
              <w:t xml:space="preserve"> weeks in a month or hours in a day</w:t>
            </w:r>
          </w:p>
          <w:p w:rsidR="00E575ED" w:rsidRDefault="00E575ED" w:rsidP="00387B45">
            <w:pPr>
              <w:pStyle w:val="bullet"/>
              <w:numPr>
                <w:ilvl w:val="0"/>
                <w:numId w:val="11"/>
              </w:numPr>
              <w:ind w:left="284" w:hanging="284"/>
            </w:pPr>
            <w:r w:rsidRPr="00ED07CD">
              <w:t>days in a year</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Default="00E575ED" w:rsidP="008E119F">
            <w:pPr>
              <w:pStyle w:val="unittext"/>
            </w:pPr>
            <w:r w:rsidRPr="003B087B">
              <w:t>Assessment</w:t>
            </w:r>
            <w:r>
              <w:t xml:space="preserve"> must confirm the ability to:</w:t>
            </w:r>
          </w:p>
          <w:p w:rsidR="00E575ED" w:rsidRPr="00FB7E53" w:rsidRDefault="00E575ED" w:rsidP="00387B45">
            <w:pPr>
              <w:pStyle w:val="bullet"/>
              <w:numPr>
                <w:ilvl w:val="0"/>
                <w:numId w:val="10"/>
              </w:numPr>
              <w:ind w:left="284" w:hanging="284"/>
            </w:pPr>
            <w:r w:rsidRPr="00FB7E53">
              <w:t>estimate and use appropriate metric units to measure a range of routine quantities</w:t>
            </w:r>
          </w:p>
          <w:p w:rsidR="00E575ED" w:rsidRPr="00FB7E53" w:rsidRDefault="00E575ED" w:rsidP="00387B45">
            <w:pPr>
              <w:pStyle w:val="bullet"/>
              <w:numPr>
                <w:ilvl w:val="0"/>
                <w:numId w:val="10"/>
              </w:numPr>
              <w:ind w:left="284" w:hanging="284"/>
            </w:pPr>
            <w:r w:rsidRPr="00FB7E53">
              <w:t>undertake routine and familiar calculations with relevant measurements including to convert between metric units appropriately</w:t>
            </w:r>
          </w:p>
          <w:p w:rsidR="00E575ED" w:rsidRPr="00FB7E53" w:rsidRDefault="00E575ED" w:rsidP="00387B45">
            <w:pPr>
              <w:pStyle w:val="bullet"/>
              <w:numPr>
                <w:ilvl w:val="0"/>
                <w:numId w:val="10"/>
              </w:numPr>
              <w:ind w:left="284" w:hanging="284"/>
            </w:pPr>
            <w:r w:rsidRPr="00FB7E53">
              <w:t>select and  use familiar measurement tools to measure and compare measurements</w:t>
            </w:r>
          </w:p>
          <w:p w:rsidR="00E575ED" w:rsidRDefault="00E575ED" w:rsidP="00387B45">
            <w:pPr>
              <w:pStyle w:val="bullet"/>
              <w:numPr>
                <w:ilvl w:val="0"/>
                <w:numId w:val="10"/>
              </w:numPr>
              <w:ind w:left="284" w:hanging="284"/>
            </w:pPr>
            <w:r w:rsidRPr="00FB7E53">
              <w:t>read, use and calculate with times and dates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t>Context of and specific resources for assessment</w:t>
            </w:r>
          </w:p>
        </w:tc>
        <w:tc>
          <w:tcPr>
            <w:tcW w:w="5873" w:type="dxa"/>
            <w:gridSpan w:val="3"/>
          </w:tcPr>
          <w:p w:rsidR="00E575ED" w:rsidRDefault="00E575ED" w:rsidP="008E119F">
            <w:pPr>
              <w:pStyle w:val="unittext"/>
            </w:pPr>
            <w:r>
              <w:t>Assessment must ensure:</w:t>
            </w:r>
          </w:p>
          <w:p w:rsidR="00E575ED" w:rsidRPr="00FB7E53" w:rsidRDefault="00E575ED" w:rsidP="00387B45">
            <w:pPr>
              <w:pStyle w:val="bullet"/>
              <w:numPr>
                <w:ilvl w:val="0"/>
                <w:numId w:val="10"/>
              </w:numPr>
              <w:ind w:left="284" w:hanging="284"/>
              <w:rPr>
                <w:u w:val="single"/>
              </w:rPr>
            </w:pPr>
            <w:r>
              <w:t>use of concrete, relevant contexts and materials where the maths content is partly embedded but accessible</w:t>
            </w:r>
          </w:p>
          <w:p w:rsidR="00E575ED" w:rsidRDefault="00E575ED" w:rsidP="008E119F">
            <w:pPr>
              <w:pStyle w:val="unittext"/>
            </w:pPr>
            <w:r>
              <w:t>At this level the learner can:</w:t>
            </w:r>
          </w:p>
          <w:p w:rsidR="00E575ED" w:rsidRDefault="00E575ED"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E575ED" w:rsidRPr="00F03995" w:rsidRDefault="00E575ED" w:rsidP="00387B45">
            <w:pPr>
              <w:pStyle w:val="bullet"/>
              <w:numPr>
                <w:ilvl w:val="0"/>
                <w:numId w:val="10"/>
              </w:numPr>
              <w:ind w:left="284" w:hanging="284"/>
            </w:pPr>
            <w:r w:rsidRPr="00F03995">
              <w:t xml:space="preserve">use a combination of </w:t>
            </w:r>
            <w:r>
              <w:t xml:space="preserve">both informal and formal </w:t>
            </w:r>
            <w:r w:rsidRPr="00F03995">
              <w:t>oral and written mathematical language, symbols, abbreviations and diagrams</w:t>
            </w:r>
          </w:p>
          <w:p w:rsidR="00E575ED" w:rsidRDefault="00E575ED" w:rsidP="00387B45">
            <w:pPr>
              <w:pStyle w:val="bullet"/>
              <w:numPr>
                <w:ilvl w:val="0"/>
                <w:numId w:val="10"/>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Default="00E575ED" w:rsidP="008E119F">
            <w:pPr>
              <w:pStyle w:val="unittext"/>
            </w:pPr>
            <w:r>
              <w:t>The following assessment methods are suitable for this unit:</w:t>
            </w:r>
          </w:p>
          <w:p w:rsidR="00E575ED" w:rsidRDefault="00E575ED" w:rsidP="00387B45">
            <w:pPr>
              <w:pStyle w:val="bullet"/>
              <w:numPr>
                <w:ilvl w:val="0"/>
                <w:numId w:val="10"/>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rsidR="00E575ED" w:rsidRDefault="00E575ED" w:rsidP="00387B45">
            <w:pPr>
              <w:pStyle w:val="bullet"/>
              <w:numPr>
                <w:ilvl w:val="0"/>
                <w:numId w:val="10"/>
              </w:numPr>
              <w:ind w:left="284" w:hanging="284"/>
            </w:pPr>
            <w:r>
              <w:t>portfolio of correct measurements and calculations performed by the learner</w:t>
            </w:r>
            <w:r w:rsidRPr="006327C3">
              <w:t xml:space="preserve"> </w:t>
            </w:r>
            <w:r>
              <w:t>in contexts relevant to the learner</w:t>
            </w:r>
          </w:p>
          <w:p w:rsidR="00E575ED" w:rsidRDefault="00E575ED" w:rsidP="00387B45">
            <w:pPr>
              <w:pStyle w:val="bullet"/>
              <w:numPr>
                <w:ilvl w:val="0"/>
                <w:numId w:val="10"/>
              </w:numPr>
              <w:ind w:left="284" w:hanging="284"/>
            </w:pPr>
            <w:r>
              <w:t xml:space="preserve">oral or written questioning to assess the ability to use </w:t>
            </w:r>
            <w:r w:rsidRPr="001F73B6">
              <w:t>time measuring and/or recording devices</w:t>
            </w:r>
          </w:p>
        </w:tc>
      </w:tr>
    </w:tbl>
    <w:p w:rsidR="00E575ED" w:rsidRDefault="00E575ED" w:rsidP="008E119F"/>
    <w:p w:rsidR="00E575ED" w:rsidRDefault="00E575ED" w:rsidP="008E119F">
      <w:pPr>
        <w:spacing w:before="0" w:after="0"/>
        <w:rPr>
          <w:sz w:val="16"/>
          <w:szCs w:val="16"/>
        </w:rPr>
        <w:sectPr w:rsidR="00E575ED" w:rsidSect="00861E99">
          <w:headerReference w:type="even" r:id="rId246"/>
          <w:headerReference w:type="default" r:id="rId247"/>
          <w:footerReference w:type="even" r:id="rId248"/>
          <w:headerReference w:type="first" r:id="rId249"/>
          <w:footerReference w:type="first" r:id="rId25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lastRenderedPageBreak/>
              <w:t>Unit Code</w:t>
            </w:r>
          </w:p>
        </w:tc>
        <w:tc>
          <w:tcPr>
            <w:tcW w:w="6299" w:type="dxa"/>
            <w:gridSpan w:val="4"/>
          </w:tcPr>
          <w:p w:rsidR="00E575ED" w:rsidRPr="00D72D90" w:rsidRDefault="006C2713" w:rsidP="007F413C">
            <w:pPr>
              <w:pStyle w:val="code1"/>
            </w:pPr>
            <w:bookmarkStart w:id="197" w:name="_Toc451945994"/>
            <w:r w:rsidRPr="006C2713">
              <w:t>VU21336</w:t>
            </w:r>
            <w:bookmarkEnd w:id="197"/>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198" w:name="_Toc451945995"/>
            <w:r w:rsidRPr="00C75224">
              <w:t>Work with design and shape in familiar and routine situations</w:t>
            </w:r>
            <w:bookmarkEnd w:id="198"/>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Pr="00C75224" w:rsidRDefault="00E575ED" w:rsidP="008E119F">
            <w:pPr>
              <w:pStyle w:val="unittext"/>
              <w:rPr>
                <w:lang w:val="en-US"/>
              </w:rPr>
            </w:pPr>
            <w:r>
              <w:t xml:space="preserve">This unit describes the skills and knowledge to enable the  development of </w:t>
            </w:r>
            <w:r w:rsidRPr="00C75224">
              <w:rPr>
                <w:lang w:val="en-US"/>
              </w:rPr>
              <w:t xml:space="preserve">numeracy skills related to identification, comparison, construction and drawing of familiar two-dimensional and three-dimensional shapes and designs which are part of the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r w:rsidRPr="00C75224">
              <w:rPr>
                <w:lang w:val="en-US"/>
              </w:rPr>
              <w:t xml:space="preserve"> </w:t>
            </w:r>
          </w:p>
          <w:p w:rsidR="00E575ED" w:rsidRDefault="00E575ED" w:rsidP="008E119F">
            <w:pPr>
              <w:pStyle w:val="unittext"/>
            </w:pPr>
            <w:r w:rsidRPr="00C75224">
              <w:t xml:space="preserve">The required outcomes described in this unit relate directly to the </w:t>
            </w:r>
            <w:r w:rsidRPr="00C75224">
              <w:rPr>
                <w:i/>
              </w:rPr>
              <w:t>Australian Core Skills Framework (ACSF)</w:t>
            </w:r>
            <w:r w:rsidRPr="00C75224">
              <w:t>, (© Commonwealth of Australia, 20</w:t>
            </w:r>
            <w:r>
              <w:t>12</w:t>
            </w:r>
            <w:r w:rsidRPr="00C75224">
              <w:t>). They contribute to the achievement of ACSF indicators of competence at Level Three Numeracy: 3.09, 3.10 &amp; 3.11.</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Pr="0081764B" w:rsidRDefault="00E575ED"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rsidR="00E575ED" w:rsidRPr="0081764B" w:rsidRDefault="00E575ED" w:rsidP="008E119F">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E575ED" w:rsidRDefault="00E575ED"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84371F" w:rsidRDefault="00E575ED" w:rsidP="008E119F">
            <w:pPr>
              <w:pStyle w:val="element"/>
            </w:pPr>
            <w:r w:rsidRPr="0084371F">
              <w:t>1</w:t>
            </w:r>
            <w:r>
              <w:tab/>
              <w:t>Interpret illustrations, plans and diagrams of routine two and three-</w:t>
            </w:r>
            <w:r>
              <w:lastRenderedPageBreak/>
              <w:t>dimensional shapes</w:t>
            </w:r>
          </w:p>
        </w:tc>
        <w:tc>
          <w:tcPr>
            <w:tcW w:w="570" w:type="dxa"/>
            <w:gridSpan w:val="2"/>
          </w:tcPr>
          <w:p w:rsidR="00E575ED" w:rsidRDefault="00E575ED" w:rsidP="008E119F">
            <w:pPr>
              <w:pStyle w:val="PC"/>
            </w:pPr>
            <w:r>
              <w:lastRenderedPageBreak/>
              <w:t>1.1</w:t>
            </w:r>
          </w:p>
        </w:tc>
        <w:tc>
          <w:tcPr>
            <w:tcW w:w="5729" w:type="dxa"/>
            <w:gridSpan w:val="2"/>
          </w:tcPr>
          <w:p w:rsidR="00E575ED" w:rsidRDefault="00E575ED" w:rsidP="008E119F">
            <w:pPr>
              <w:pStyle w:val="PC"/>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 xml:space="preserve">informal </w:t>
            </w:r>
            <w:r w:rsidRPr="00A66235">
              <w:rPr>
                <w:b/>
                <w:i/>
              </w:rPr>
              <w:lastRenderedPageBreak/>
              <w:t>and formal language of shape</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1.2</w:t>
            </w:r>
          </w:p>
        </w:tc>
        <w:tc>
          <w:tcPr>
            <w:tcW w:w="5729" w:type="dxa"/>
            <w:gridSpan w:val="2"/>
          </w:tcPr>
          <w:p w:rsidR="00E575ED" w:rsidRDefault="00E575ED" w:rsidP="008E119F">
            <w:pPr>
              <w:pStyle w:val="PC"/>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Default="00E575ED" w:rsidP="008E119F">
            <w:pPr>
              <w:pStyle w:val="element"/>
            </w:pPr>
            <w:r>
              <w:t>2</w:t>
            </w:r>
            <w:r>
              <w:tab/>
              <w:t>Draw plans and assemble models of routine three-dimensional shapes</w:t>
            </w:r>
          </w:p>
        </w:tc>
        <w:tc>
          <w:tcPr>
            <w:tcW w:w="585" w:type="dxa"/>
            <w:gridSpan w:val="3"/>
          </w:tcPr>
          <w:p w:rsidR="00E575ED" w:rsidRDefault="00E575ED" w:rsidP="008E119F">
            <w:pPr>
              <w:pStyle w:val="PC"/>
            </w:pPr>
            <w:r>
              <w:t>2.1</w:t>
            </w:r>
          </w:p>
        </w:tc>
        <w:tc>
          <w:tcPr>
            <w:tcW w:w="5714" w:type="dxa"/>
          </w:tcPr>
          <w:p w:rsidR="00E575ED" w:rsidRDefault="00E575ED" w:rsidP="008E119F">
            <w:pPr>
              <w:pStyle w:val="PC"/>
            </w:pPr>
            <w:r>
              <w:t xml:space="preserve">Draw and represent, using diagrams and plans, common two-dimensional and three-dimensional shapes located </w:t>
            </w:r>
            <w:r>
              <w:rPr>
                <w:szCs w:val="18"/>
              </w:rPr>
              <w:t>in familiar and routine situations</w:t>
            </w:r>
            <w:r>
              <w:t xml:space="preserv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2.2</w:t>
            </w:r>
          </w:p>
        </w:tc>
        <w:tc>
          <w:tcPr>
            <w:tcW w:w="5714" w:type="dxa"/>
          </w:tcPr>
          <w:p w:rsidR="00E575ED" w:rsidRDefault="00E575ED" w:rsidP="008E119F">
            <w:pPr>
              <w:pStyle w:val="PC"/>
            </w:pPr>
            <w:r>
              <w:t xml:space="preserve">Assemble </w:t>
            </w:r>
            <w:r w:rsidRPr="00A66235">
              <w:rPr>
                <w:b/>
                <w:i/>
              </w:rPr>
              <w:t>three-dimensional models</w:t>
            </w:r>
            <w:r>
              <w:t xml:space="preserve"> from given instructions and nets</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Pr="00A66235" w:rsidRDefault="00E575ED" w:rsidP="00387B45">
            <w:pPr>
              <w:pStyle w:val="bullet"/>
              <w:numPr>
                <w:ilvl w:val="0"/>
                <w:numId w:val="10"/>
              </w:numPr>
              <w:ind w:left="284" w:hanging="284"/>
            </w:pPr>
            <w:r w:rsidRPr="00A66235">
              <w:t>signs / prints/ symbols represent meaning in relation to shapes and designs</w:t>
            </w:r>
          </w:p>
          <w:p w:rsidR="00E575ED" w:rsidRPr="00A66235" w:rsidRDefault="00E575ED" w:rsidP="00387B45">
            <w:pPr>
              <w:pStyle w:val="bullet"/>
              <w:numPr>
                <w:ilvl w:val="0"/>
                <w:numId w:val="10"/>
              </w:numPr>
              <w:ind w:left="284" w:hanging="284"/>
            </w:pPr>
            <w:r w:rsidRPr="00A66235">
              <w:t>common two-dimensional and three-dimensional shapes</w:t>
            </w:r>
          </w:p>
          <w:p w:rsidR="00E575ED" w:rsidRPr="00A66235" w:rsidRDefault="00E575ED" w:rsidP="00387B45">
            <w:pPr>
              <w:pStyle w:val="bullet"/>
              <w:numPr>
                <w:ilvl w:val="0"/>
                <w:numId w:val="10"/>
              </w:numPr>
              <w:ind w:left="284" w:hanging="284"/>
            </w:pPr>
            <w:r w:rsidRPr="00A66235">
              <w:t xml:space="preserve">the informal and formal language of shape </w:t>
            </w:r>
          </w:p>
          <w:p w:rsidR="00E575ED" w:rsidRDefault="00E575ED" w:rsidP="00387B45">
            <w:pPr>
              <w:pStyle w:val="bullet"/>
              <w:numPr>
                <w:ilvl w:val="0"/>
                <w:numId w:val="10"/>
              </w:numPr>
              <w:ind w:left="284" w:hanging="284"/>
            </w:pPr>
            <w:r w:rsidRPr="00A66235">
              <w:t>the features and conventions of plans and drawings and instructions related to assembling shapes</w:t>
            </w:r>
          </w:p>
          <w:p w:rsidR="00E575ED" w:rsidRDefault="00E575ED" w:rsidP="008E119F">
            <w:pPr>
              <w:pStyle w:val="unittext"/>
            </w:pPr>
            <w:r>
              <w:t>Required Skills:</w:t>
            </w:r>
          </w:p>
          <w:p w:rsidR="00E575ED" w:rsidRPr="00A66235" w:rsidRDefault="00E575ED" w:rsidP="00387B45">
            <w:pPr>
              <w:pStyle w:val="bullet"/>
              <w:numPr>
                <w:ilvl w:val="0"/>
                <w:numId w:val="10"/>
              </w:numPr>
              <w:ind w:left="284" w:hanging="284"/>
            </w:pPr>
            <w:r w:rsidRPr="00A66235">
              <w:t xml:space="preserve">communication and literacy skills to read relevant, familiar texts, diagrams, illustrations, and plans </w:t>
            </w:r>
            <w:r>
              <w:t>and communicate using the informal and formal language of shape</w:t>
            </w:r>
          </w:p>
          <w:p w:rsidR="00E575ED" w:rsidRDefault="00E575ED" w:rsidP="00387B45">
            <w:pPr>
              <w:pStyle w:val="bullet"/>
              <w:numPr>
                <w:ilvl w:val="0"/>
                <w:numId w:val="10"/>
              </w:numPr>
              <w:ind w:left="284" w:hanging="284"/>
            </w:pPr>
            <w:r>
              <w:t xml:space="preserve">numeracy skills to </w:t>
            </w:r>
            <w:r w:rsidRPr="00A66235">
              <w:t>estimate, measure and draw plans and diagrams using familiar drawing and measuring instruments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E575ED" w:rsidTr="00861E99">
        <w:tc>
          <w:tcPr>
            <w:tcW w:w="3369" w:type="dxa"/>
            <w:gridSpan w:val="2"/>
          </w:tcPr>
          <w:p w:rsidR="00E575ED" w:rsidRPr="00A66235" w:rsidRDefault="00E575ED" w:rsidP="008E119F">
            <w:pPr>
              <w:pStyle w:val="unittext"/>
            </w:pPr>
            <w:r>
              <w:rPr>
                <w:b/>
                <w:i/>
              </w:rPr>
              <w:t xml:space="preserve">Two-dimensional shapes </w:t>
            </w:r>
            <w:r>
              <w:t>include:</w:t>
            </w:r>
          </w:p>
        </w:tc>
        <w:tc>
          <w:tcPr>
            <w:tcW w:w="5873" w:type="dxa"/>
            <w:gridSpan w:val="3"/>
          </w:tcPr>
          <w:p w:rsidR="00E575ED" w:rsidRDefault="00E575ED" w:rsidP="00387B45">
            <w:pPr>
              <w:pStyle w:val="bullet"/>
              <w:numPr>
                <w:ilvl w:val="0"/>
                <w:numId w:val="10"/>
              </w:numPr>
              <w:ind w:left="284" w:hanging="284"/>
            </w:pPr>
            <w:r w:rsidRPr="00A66235">
              <w:t xml:space="preserve">shapes visible in </w:t>
            </w:r>
            <w:r>
              <w:t>the</w:t>
            </w:r>
            <w:r w:rsidRPr="00A66235">
              <w:t xml:space="preserve"> environment in particular</w:t>
            </w:r>
            <w:r>
              <w:t>:</w:t>
            </w:r>
          </w:p>
          <w:p w:rsidR="00E575ED" w:rsidRDefault="00E575ED" w:rsidP="005B635A">
            <w:pPr>
              <w:pStyle w:val="endash"/>
            </w:pPr>
            <w:r w:rsidRPr="00A66235">
              <w:t xml:space="preserve">square, rectangle, triangle, circle, diamond </w:t>
            </w:r>
          </w:p>
          <w:p w:rsidR="00E575ED" w:rsidRDefault="00E575ED" w:rsidP="005B635A">
            <w:pPr>
              <w:pStyle w:val="endash"/>
            </w:pPr>
            <w:r w:rsidRPr="00A66235">
              <w:t>where appropriate pentagon, hexagon which may appear as road signs and advertisements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rPr>
              <w:t xml:space="preserve">Three-dimensional shapes </w:t>
            </w:r>
            <w:r>
              <w:t>include:</w:t>
            </w:r>
          </w:p>
        </w:tc>
        <w:tc>
          <w:tcPr>
            <w:tcW w:w="5873" w:type="dxa"/>
            <w:gridSpan w:val="3"/>
          </w:tcPr>
          <w:p w:rsidR="00E575ED" w:rsidRDefault="00E575ED" w:rsidP="00387B45">
            <w:pPr>
              <w:pStyle w:val="bullet"/>
              <w:numPr>
                <w:ilvl w:val="0"/>
                <w:numId w:val="10"/>
              </w:numPr>
              <w:ind w:left="284" w:hanging="284"/>
            </w:pPr>
            <w:r w:rsidRPr="00A66235">
              <w:t xml:space="preserve">cylinder, cone, </w:t>
            </w:r>
            <w:r>
              <w:t>cube, cuboid/rectangular prism</w:t>
            </w:r>
          </w:p>
          <w:p w:rsidR="00E575ED" w:rsidRDefault="00E575ED" w:rsidP="00387B45">
            <w:pPr>
              <w:pStyle w:val="bullet"/>
              <w:numPr>
                <w:ilvl w:val="0"/>
                <w:numId w:val="10"/>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szCs w:val="18"/>
              </w:rPr>
              <w:t xml:space="preserve">Familiar and routine situations </w:t>
            </w:r>
            <w:r>
              <w:rPr>
                <w:szCs w:val="18"/>
              </w:rPr>
              <w:t>may include:</w:t>
            </w:r>
          </w:p>
        </w:tc>
        <w:tc>
          <w:tcPr>
            <w:tcW w:w="5873" w:type="dxa"/>
            <w:gridSpan w:val="3"/>
          </w:tcPr>
          <w:p w:rsidR="00E575ED" w:rsidRDefault="00E575ED" w:rsidP="00387B45">
            <w:pPr>
              <w:pStyle w:val="bullet"/>
              <w:numPr>
                <w:ilvl w:val="0"/>
                <w:numId w:val="10"/>
              </w:numPr>
              <w:ind w:left="284" w:hanging="284"/>
            </w:pPr>
            <w:r w:rsidRPr="00A66235">
              <w:t>packaging</w:t>
            </w:r>
          </w:p>
          <w:p w:rsidR="00E575ED" w:rsidRDefault="00E575ED" w:rsidP="00387B45">
            <w:pPr>
              <w:pStyle w:val="bullet"/>
              <w:numPr>
                <w:ilvl w:val="0"/>
                <w:numId w:val="10"/>
              </w:numPr>
              <w:ind w:left="284" w:hanging="284"/>
            </w:pPr>
            <w:r w:rsidRPr="00A66235">
              <w:t>buildings</w:t>
            </w:r>
          </w:p>
          <w:p w:rsidR="00E575ED" w:rsidRDefault="00E575ED" w:rsidP="00387B45">
            <w:pPr>
              <w:pStyle w:val="bullet"/>
              <w:numPr>
                <w:ilvl w:val="0"/>
                <w:numId w:val="10"/>
              </w:numPr>
              <w:ind w:left="284" w:hanging="284"/>
            </w:pPr>
            <w:r w:rsidRPr="00A66235">
              <w:lastRenderedPageBreak/>
              <w:t>furniture</w:t>
            </w:r>
          </w:p>
          <w:p w:rsidR="00E575ED" w:rsidRDefault="00E575ED" w:rsidP="00387B45">
            <w:pPr>
              <w:pStyle w:val="bullet"/>
              <w:numPr>
                <w:ilvl w:val="0"/>
                <w:numId w:val="10"/>
              </w:numPr>
              <w:ind w:left="284" w:hanging="284"/>
            </w:pPr>
            <w:r w:rsidRPr="00A66235">
              <w:t>gardening and landscaping situations</w:t>
            </w:r>
          </w:p>
          <w:p w:rsidR="00E575ED" w:rsidRDefault="00E575ED" w:rsidP="00387B45">
            <w:pPr>
              <w:pStyle w:val="bullet"/>
              <w:numPr>
                <w:ilvl w:val="0"/>
                <w:numId w:val="10"/>
              </w:numPr>
              <w:ind w:left="284" w:hanging="284"/>
            </w:pPr>
            <w:r w:rsidRPr="00A66235">
              <w:t>household or workplace objects</w:t>
            </w:r>
          </w:p>
          <w:p w:rsidR="00E575ED" w:rsidRDefault="00E575ED" w:rsidP="00387B45">
            <w:pPr>
              <w:pStyle w:val="bullet"/>
              <w:numPr>
                <w:ilvl w:val="0"/>
                <w:numId w:val="10"/>
              </w:numPr>
              <w:ind w:left="284" w:hanging="284"/>
            </w:pPr>
            <w:r>
              <w:t>signage</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rPr>
              <w:t xml:space="preserve">Informal and formal language of shape </w:t>
            </w:r>
            <w:r>
              <w:t>may include:</w:t>
            </w:r>
          </w:p>
        </w:tc>
        <w:tc>
          <w:tcPr>
            <w:tcW w:w="5873" w:type="dxa"/>
            <w:gridSpan w:val="3"/>
          </w:tcPr>
          <w:p w:rsidR="00E575ED" w:rsidRDefault="00E575ED" w:rsidP="00387B45">
            <w:pPr>
              <w:pStyle w:val="bullet"/>
              <w:numPr>
                <w:ilvl w:val="0"/>
                <w:numId w:val="10"/>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rsidR="00E575ED" w:rsidRPr="00A66235" w:rsidRDefault="00E575ED" w:rsidP="00387B45">
            <w:pPr>
              <w:pStyle w:val="bullet"/>
              <w:numPr>
                <w:ilvl w:val="0"/>
                <w:numId w:val="10"/>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rsidR="00E575ED" w:rsidRDefault="00E575ED" w:rsidP="00387B45">
            <w:pPr>
              <w:pStyle w:val="bullet"/>
              <w:numPr>
                <w:ilvl w:val="0"/>
                <w:numId w:val="10"/>
              </w:numPr>
              <w:ind w:left="284" w:hanging="284"/>
            </w:pPr>
            <w:r w:rsidRPr="00A66235">
              <w:t>a combination of both informal and formal oral and written mathematical language, symbols, abbreviations and diagrams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rPr>
              <w:t xml:space="preserve">Interpret plans and diagrams </w:t>
            </w:r>
            <w:r>
              <w:t>refers to:</w:t>
            </w:r>
          </w:p>
        </w:tc>
        <w:tc>
          <w:tcPr>
            <w:tcW w:w="5873" w:type="dxa"/>
            <w:gridSpan w:val="3"/>
          </w:tcPr>
          <w:p w:rsidR="00E575ED" w:rsidRPr="00A66235" w:rsidRDefault="00E575ED" w:rsidP="00387B45">
            <w:pPr>
              <w:pStyle w:val="bullet"/>
              <w:numPr>
                <w:ilvl w:val="0"/>
                <w:numId w:val="10"/>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rsidR="00E575ED" w:rsidRDefault="00E575ED" w:rsidP="00387B45">
            <w:pPr>
              <w:pStyle w:val="bullet"/>
              <w:numPr>
                <w:ilvl w:val="0"/>
                <w:numId w:val="10"/>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rPr>
              <w:t xml:space="preserve">Three-dimensional models </w:t>
            </w:r>
            <w:r>
              <w:t>refers to:</w:t>
            </w:r>
          </w:p>
        </w:tc>
        <w:tc>
          <w:tcPr>
            <w:tcW w:w="5873" w:type="dxa"/>
            <w:gridSpan w:val="3"/>
          </w:tcPr>
          <w:p w:rsidR="00E575ED" w:rsidRDefault="00E575ED" w:rsidP="00387B45">
            <w:pPr>
              <w:pStyle w:val="bullet"/>
              <w:numPr>
                <w:ilvl w:val="0"/>
                <w:numId w:val="10"/>
              </w:numPr>
              <w:ind w:left="284" w:hanging="284"/>
            </w:pPr>
            <w:r>
              <w:t>models made from various materials assembled following written instructions:</w:t>
            </w:r>
          </w:p>
          <w:p w:rsidR="00E575ED" w:rsidRDefault="00E575ED" w:rsidP="005B635A">
            <w:pPr>
              <w:pStyle w:val="endash"/>
            </w:pPr>
            <w:r>
              <w:t>instructions to build a box</w:t>
            </w:r>
          </w:p>
          <w:p w:rsidR="00E575ED" w:rsidRDefault="00E575ED" w:rsidP="005B635A">
            <w:pPr>
              <w:pStyle w:val="endash"/>
            </w:pPr>
            <w:r>
              <w:t>assembling shape from a net of the object</w:t>
            </w:r>
          </w:p>
          <w:p w:rsidR="00E575ED" w:rsidRDefault="00E575ED" w:rsidP="005B635A">
            <w:pPr>
              <w:pStyle w:val="endash"/>
            </w:pPr>
            <w:r>
              <w:t>commercial instructions for creating Christmas decorations or bonbons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Default="00E575ED" w:rsidP="008E119F">
            <w:pPr>
              <w:pStyle w:val="unittext"/>
            </w:pPr>
            <w:r w:rsidRPr="003B087B">
              <w:t>Assessment</w:t>
            </w:r>
            <w:r>
              <w:t xml:space="preserve"> must confirm the ability to:</w:t>
            </w:r>
          </w:p>
          <w:p w:rsidR="00E575ED" w:rsidRDefault="00E575ED" w:rsidP="00387B45">
            <w:pPr>
              <w:pStyle w:val="bullet"/>
              <w:numPr>
                <w:ilvl w:val="0"/>
                <w:numId w:val="10"/>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rsidR="00E575ED" w:rsidRDefault="00E575ED" w:rsidP="00387B45">
            <w:pPr>
              <w:pStyle w:val="bullet"/>
              <w:numPr>
                <w:ilvl w:val="0"/>
                <w:numId w:val="10"/>
              </w:numPr>
              <w:ind w:left="284" w:hanging="284"/>
            </w:pPr>
            <w:r>
              <w:t xml:space="preserve">draw and interpret plans of common three-dimensional shapes </w:t>
            </w:r>
          </w:p>
          <w:p w:rsidR="00E575ED" w:rsidRDefault="00E575ED" w:rsidP="00387B45">
            <w:pPr>
              <w:pStyle w:val="bullet"/>
              <w:numPr>
                <w:ilvl w:val="0"/>
                <w:numId w:val="10"/>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lastRenderedPageBreak/>
              <w:t>Context of and specific resources for assessment</w:t>
            </w:r>
          </w:p>
        </w:tc>
        <w:tc>
          <w:tcPr>
            <w:tcW w:w="5873" w:type="dxa"/>
            <w:gridSpan w:val="3"/>
          </w:tcPr>
          <w:p w:rsidR="00E575ED" w:rsidRDefault="00E575ED" w:rsidP="008E119F">
            <w:pPr>
              <w:pStyle w:val="unittext"/>
            </w:pPr>
            <w:r>
              <w:t>Assessment must ensure:</w:t>
            </w:r>
          </w:p>
          <w:p w:rsidR="00E575ED" w:rsidRPr="00A66235" w:rsidRDefault="00E575ED" w:rsidP="00387B45">
            <w:pPr>
              <w:pStyle w:val="bullet"/>
              <w:numPr>
                <w:ilvl w:val="0"/>
                <w:numId w:val="10"/>
              </w:numPr>
              <w:ind w:left="284" w:hanging="284"/>
              <w:rPr>
                <w:u w:val="single"/>
                <w:lang w:val="en-US"/>
              </w:rPr>
            </w:pPr>
            <w:r>
              <w:t xml:space="preserve">access to </w:t>
            </w:r>
            <w:r w:rsidRPr="00A66235">
              <w:rPr>
                <w:lang w:val="en-US"/>
              </w:rPr>
              <w:t>concrete, relevant contexts and materials where the maths content is partly embedded but accessible</w:t>
            </w:r>
          </w:p>
          <w:p w:rsidR="00E575ED" w:rsidRDefault="00E575ED" w:rsidP="008E119F">
            <w:pPr>
              <w:pStyle w:val="unittext"/>
            </w:pPr>
            <w:r>
              <w:t>At this level the learner can:</w:t>
            </w:r>
          </w:p>
          <w:p w:rsidR="00E575ED" w:rsidRDefault="00E575ED"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E575ED" w:rsidRDefault="00E575ED" w:rsidP="00387B45">
            <w:pPr>
              <w:pStyle w:val="bullet"/>
              <w:numPr>
                <w:ilvl w:val="0"/>
                <w:numId w:val="10"/>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Default="00E575ED" w:rsidP="008E119F">
            <w:pPr>
              <w:pStyle w:val="unittext"/>
            </w:pPr>
            <w:r>
              <w:t>The following assessment methods are suitable for this unit:</w:t>
            </w:r>
          </w:p>
          <w:p w:rsidR="00E575ED" w:rsidRDefault="00E575ED" w:rsidP="00387B45">
            <w:pPr>
              <w:pStyle w:val="bullet"/>
              <w:numPr>
                <w:ilvl w:val="0"/>
                <w:numId w:val="10"/>
              </w:numPr>
              <w:ind w:left="284" w:hanging="284"/>
            </w:pPr>
            <w:r>
              <w:t>observation of the learner drawing plans and assembling models of routine three-dimensional shapes</w:t>
            </w:r>
          </w:p>
          <w:p w:rsidR="00E575ED" w:rsidRDefault="00E575ED" w:rsidP="00387B45">
            <w:pPr>
              <w:pStyle w:val="bullet"/>
              <w:numPr>
                <w:ilvl w:val="0"/>
                <w:numId w:val="10"/>
              </w:numPr>
              <w:ind w:left="284" w:hanging="284"/>
            </w:pPr>
            <w:r>
              <w:t>portfolio of shapes drawn by the learner to represent common two-dimensional and three-dimensional shapes found in the learner’s own environment</w:t>
            </w:r>
          </w:p>
          <w:p w:rsidR="00E575ED" w:rsidRDefault="00E575ED" w:rsidP="00387B45">
            <w:pPr>
              <w:pStyle w:val="bullet"/>
              <w:numPr>
                <w:ilvl w:val="0"/>
                <w:numId w:val="10"/>
              </w:numPr>
              <w:ind w:left="284" w:hanging="284"/>
            </w:pPr>
            <w:r>
              <w:t>oral or written questioning to assess the ability to identify and interpret illustrations, plans and diagrams of routine two and three-dimensional shapes relevant to the learner</w:t>
            </w:r>
          </w:p>
        </w:tc>
      </w:tr>
    </w:tbl>
    <w:p w:rsidR="00E575ED" w:rsidRDefault="00E575ED" w:rsidP="008E119F"/>
    <w:p w:rsidR="00E575ED" w:rsidRDefault="00E575ED" w:rsidP="008E119F">
      <w:pPr>
        <w:spacing w:before="0" w:after="0"/>
        <w:rPr>
          <w:sz w:val="16"/>
          <w:szCs w:val="16"/>
        </w:rPr>
        <w:sectPr w:rsidR="00E575ED" w:rsidSect="00861E99">
          <w:headerReference w:type="even" r:id="rId251"/>
          <w:headerReference w:type="default" r:id="rId252"/>
          <w:footerReference w:type="even" r:id="rId253"/>
          <w:headerReference w:type="first" r:id="rId254"/>
          <w:footerReference w:type="first" r:id="rId25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lastRenderedPageBreak/>
              <w:t>Unit Code</w:t>
            </w:r>
          </w:p>
        </w:tc>
        <w:tc>
          <w:tcPr>
            <w:tcW w:w="6299" w:type="dxa"/>
            <w:gridSpan w:val="4"/>
          </w:tcPr>
          <w:p w:rsidR="00E575ED" w:rsidRPr="00D72D90" w:rsidRDefault="006C2713" w:rsidP="007F413C">
            <w:pPr>
              <w:pStyle w:val="code1"/>
            </w:pPr>
            <w:bookmarkStart w:id="199" w:name="_Toc451945996"/>
            <w:r w:rsidRPr="006C2713">
              <w:t>VU21337</w:t>
            </w:r>
            <w:bookmarkEnd w:id="199"/>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200" w:name="_Toc451945997"/>
            <w:r w:rsidRPr="00C053AF">
              <w:t>Work with and interpret numerical information in familiar and routine texts</w:t>
            </w:r>
            <w:bookmarkEnd w:id="200"/>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Default="00E575ED" w:rsidP="008E119F">
            <w:pPr>
              <w:pStyle w:val="unittext"/>
            </w:pPr>
            <w:r>
              <w:t xml:space="preserve">This unit describes the skills and knowledge to enable </w:t>
            </w:r>
            <w:r w:rsidRPr="00BF3CF4">
              <w:t xml:space="preserve">learners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  Learners can then use those numbers to perform simple </w:t>
            </w:r>
            <w:r>
              <w:t>multi</w:t>
            </w:r>
            <w:r w:rsidRPr="00BF3CF4">
              <w:t xml:space="preserve">-step calculations which are part of the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r w:rsidRPr="00BF3CF4">
              <w:t xml:space="preserve"> </w:t>
            </w:r>
          </w:p>
          <w:p w:rsidR="00E575ED" w:rsidRDefault="00E575ED" w:rsidP="008E119F">
            <w:pPr>
              <w:pStyle w:val="unittext"/>
            </w:pPr>
            <w:r>
              <w:t xml:space="preserve">The required outcomes described in this unit relate directly to the </w:t>
            </w:r>
            <w:r>
              <w:rPr>
                <w:i/>
              </w:rPr>
              <w:t>Australian Core Skills Framework (ACSF)</w:t>
            </w:r>
            <w:r>
              <w:t>, (© Commonwealth of Australia, 2012). They contribute to the achievement of ACSF indicators of competence Level Three Numeracy: 3.9, 3.10 &amp; 3.11.</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Pr="0081764B" w:rsidRDefault="00E575ED"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E575ED" w:rsidRPr="0081764B" w:rsidRDefault="00E575ED" w:rsidP="008E119F">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E575ED" w:rsidRDefault="00E575ED"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84371F" w:rsidRDefault="00E575ED" w:rsidP="008E119F">
            <w:pPr>
              <w:pStyle w:val="element"/>
            </w:pPr>
            <w:r w:rsidRPr="0084371F">
              <w:t>1</w:t>
            </w:r>
            <w:r>
              <w:tab/>
              <w:t xml:space="preserve">Interpret numerical </w:t>
            </w:r>
            <w:r>
              <w:lastRenderedPageBreak/>
              <w:t>information partly embedded in familiar and routine texts</w:t>
            </w:r>
          </w:p>
        </w:tc>
        <w:tc>
          <w:tcPr>
            <w:tcW w:w="570" w:type="dxa"/>
            <w:gridSpan w:val="2"/>
          </w:tcPr>
          <w:p w:rsidR="00E575ED" w:rsidRDefault="00E575ED" w:rsidP="008E119F">
            <w:pPr>
              <w:pStyle w:val="PC"/>
            </w:pPr>
            <w:r>
              <w:lastRenderedPageBreak/>
              <w:t>1.1</w:t>
            </w:r>
          </w:p>
        </w:tc>
        <w:tc>
          <w:tcPr>
            <w:tcW w:w="5729" w:type="dxa"/>
            <w:gridSpan w:val="2"/>
          </w:tcPr>
          <w:p w:rsidR="00E575ED" w:rsidRDefault="00E575ED" w:rsidP="008E119F">
            <w:pPr>
              <w:pStyle w:val="PC"/>
              <w:rPr>
                <w:lang w:eastAsia="en-US"/>
              </w:rPr>
            </w:pPr>
            <w:r>
              <w:t xml:space="preserve">Interpret and use orally and in writing </w:t>
            </w:r>
            <w:r w:rsidRPr="00F01EA5">
              <w:rPr>
                <w:b/>
                <w:i/>
              </w:rPr>
              <w:t xml:space="preserve">numerical </w:t>
            </w:r>
            <w:r w:rsidRPr="00F01EA5">
              <w:rPr>
                <w:b/>
                <w:i/>
              </w:rPr>
              <w:lastRenderedPageBreak/>
              <w:t xml:space="preserve">information </w:t>
            </w:r>
            <w:r>
              <w:t xml:space="preserve">including whole numbers, decimals and </w:t>
            </w:r>
            <w:r w:rsidRPr="00F01EA5">
              <w:rPr>
                <w:b/>
                <w:i/>
              </w:rPr>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1.2</w:t>
            </w:r>
          </w:p>
        </w:tc>
        <w:tc>
          <w:tcPr>
            <w:tcW w:w="5729" w:type="dxa"/>
            <w:gridSpan w:val="2"/>
          </w:tcPr>
          <w:p w:rsidR="00E575ED" w:rsidRDefault="00E575ED" w:rsidP="008E119F">
            <w:pPr>
              <w:pStyle w:val="PC"/>
              <w:rPr>
                <w:lang w:eastAsia="en-US"/>
              </w:rPr>
            </w:pPr>
            <w:r>
              <w:t xml:space="preserve">Use </w:t>
            </w:r>
            <w:r w:rsidRPr="00F01EA5">
              <w:rPr>
                <w:b/>
                <w:i/>
              </w:rPr>
              <w:t xml:space="preserve">place value concepts for whole numbers and decimals </w:t>
            </w:r>
            <w:r>
              <w:t>to interpret and compare numbers partly embedded in text</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1.3</w:t>
            </w:r>
          </w:p>
        </w:tc>
        <w:tc>
          <w:tcPr>
            <w:tcW w:w="5729" w:type="dxa"/>
            <w:gridSpan w:val="2"/>
          </w:tcPr>
          <w:p w:rsidR="00E575ED" w:rsidRDefault="00E575ED" w:rsidP="008E119F">
            <w:pPr>
              <w:pStyle w:val="PC"/>
              <w:rPr>
                <w:lang w:eastAsia="en-US"/>
              </w:rPr>
            </w:pPr>
            <w:r>
              <w:t>Use the meaning of routine common fraction and percentages to interpret and compare numbers partly embedded in text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Default="00E575ED" w:rsidP="008E119F">
            <w:pPr>
              <w:pStyle w:val="element"/>
            </w:pPr>
            <w:r>
              <w:t>2</w:t>
            </w:r>
            <w:r>
              <w:tab/>
              <w:t>Perform routine, multi-step calculations with numbers partly embedded in familiar and routine texts</w:t>
            </w:r>
          </w:p>
        </w:tc>
        <w:tc>
          <w:tcPr>
            <w:tcW w:w="585" w:type="dxa"/>
            <w:gridSpan w:val="3"/>
          </w:tcPr>
          <w:p w:rsidR="00E575ED" w:rsidRDefault="00E575ED" w:rsidP="008E119F">
            <w:pPr>
              <w:pStyle w:val="PC"/>
            </w:pPr>
            <w:r>
              <w:t>2.1</w:t>
            </w:r>
          </w:p>
        </w:tc>
        <w:tc>
          <w:tcPr>
            <w:tcW w:w="5714" w:type="dxa"/>
          </w:tcPr>
          <w:p w:rsidR="00E575ED" w:rsidRDefault="00E575ED" w:rsidP="008E119F">
            <w:pPr>
              <w:pStyle w:val="PC"/>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2.2</w:t>
            </w:r>
          </w:p>
        </w:tc>
        <w:tc>
          <w:tcPr>
            <w:tcW w:w="5714" w:type="dxa"/>
          </w:tcPr>
          <w:p w:rsidR="00E575ED" w:rsidRDefault="00E575ED" w:rsidP="008E119F">
            <w:pPr>
              <w:pStyle w:val="PC"/>
            </w:pPr>
            <w:r>
              <w:t>Make</w:t>
            </w:r>
            <w:r>
              <w:rPr>
                <w:b/>
                <w:i/>
              </w:rPr>
              <w:t xml:space="preserve"> </w:t>
            </w:r>
            <w:r w:rsidRPr="00F01EA5">
              <w:t>an</w:t>
            </w:r>
            <w:r>
              <w:rPr>
                <w:b/>
                <w:i/>
              </w:rPr>
              <w:t xml:space="preserve"> initial estimate</w:t>
            </w:r>
            <w:r>
              <w:t xml:space="preserve"> when undertaking calculations</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2.3</w:t>
            </w:r>
          </w:p>
        </w:tc>
        <w:tc>
          <w:tcPr>
            <w:tcW w:w="5714" w:type="dxa"/>
          </w:tcPr>
          <w:p w:rsidR="00E575ED" w:rsidRDefault="00E575ED" w:rsidP="008E119F">
            <w:pPr>
              <w:pStyle w:val="PC"/>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2.4</w:t>
            </w:r>
          </w:p>
        </w:tc>
        <w:tc>
          <w:tcPr>
            <w:tcW w:w="5714" w:type="dxa"/>
          </w:tcPr>
          <w:p w:rsidR="00E575ED" w:rsidRDefault="00E575ED" w:rsidP="008E119F">
            <w:pPr>
              <w:pStyle w:val="PC"/>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Pr="008F0A55" w:rsidRDefault="00E575ED" w:rsidP="00387B45">
            <w:pPr>
              <w:pStyle w:val="bullet"/>
              <w:numPr>
                <w:ilvl w:val="0"/>
                <w:numId w:val="10"/>
              </w:numPr>
              <w:ind w:left="284" w:hanging="284"/>
            </w:pPr>
            <w:r w:rsidRPr="008F0A55">
              <w:t>signs / prints/ symbols represent meaning in texts and materials</w:t>
            </w:r>
          </w:p>
          <w:p w:rsidR="00E575ED" w:rsidRPr="008F0A55" w:rsidRDefault="00E575ED" w:rsidP="00387B45">
            <w:pPr>
              <w:pStyle w:val="bullet"/>
              <w:numPr>
                <w:ilvl w:val="0"/>
                <w:numId w:val="10"/>
              </w:numPr>
              <w:ind w:left="284" w:hanging="284"/>
            </w:pPr>
            <w:r w:rsidRPr="008F0A55">
              <w:t>place value to read, write and interpret decimals and large whole numbers</w:t>
            </w:r>
          </w:p>
          <w:p w:rsidR="00E575ED" w:rsidRPr="008F0A55" w:rsidRDefault="00E575ED" w:rsidP="00387B45">
            <w:pPr>
              <w:pStyle w:val="bullet"/>
              <w:numPr>
                <w:ilvl w:val="0"/>
                <w:numId w:val="10"/>
              </w:numPr>
              <w:ind w:left="284" w:hanging="284"/>
            </w:pPr>
            <w:r w:rsidRPr="008F0A55">
              <w:t>decimals, common fractions and percentages and their common equivalent forms</w:t>
            </w:r>
          </w:p>
          <w:p w:rsidR="00E575ED" w:rsidRPr="008F0A55" w:rsidRDefault="00E575ED" w:rsidP="00387B45">
            <w:pPr>
              <w:pStyle w:val="bullet"/>
              <w:numPr>
                <w:ilvl w:val="0"/>
                <w:numId w:val="10"/>
              </w:numPr>
              <w:ind w:left="284" w:hanging="284"/>
            </w:pPr>
            <w:r w:rsidRPr="008F0A55">
              <w:t>informal and formal language of number to compare and interpret decimals, common fractions and percentages</w:t>
            </w:r>
          </w:p>
          <w:p w:rsidR="00E575ED" w:rsidRDefault="00E575ED" w:rsidP="00387B45">
            <w:pPr>
              <w:pStyle w:val="bullet"/>
              <w:numPr>
                <w:ilvl w:val="0"/>
                <w:numId w:val="10"/>
              </w:numPr>
              <w:ind w:left="284" w:hanging="284"/>
            </w:pPr>
            <w:r w:rsidRPr="008F0A55">
              <w:t>techniques used to make initial estimations and check results of calculations in relation to the context</w:t>
            </w:r>
          </w:p>
          <w:p w:rsidR="00E575ED" w:rsidRDefault="00E575ED" w:rsidP="008E119F">
            <w:pPr>
              <w:pStyle w:val="unittext"/>
            </w:pPr>
            <w:r>
              <w:t>Required Skills:</w:t>
            </w:r>
          </w:p>
          <w:p w:rsidR="00E575ED" w:rsidRDefault="00E575ED" w:rsidP="00387B45">
            <w:pPr>
              <w:pStyle w:val="bullet"/>
              <w:numPr>
                <w:ilvl w:val="0"/>
                <w:numId w:val="10"/>
              </w:numPr>
              <w:ind w:left="284" w:hanging="284"/>
            </w:pPr>
            <w:r w:rsidRPr="008F0A55">
              <w:t xml:space="preserve">communication and literacy skills to read relevant, familiar texts </w:t>
            </w:r>
            <w:r>
              <w:t xml:space="preserve">and identify </w:t>
            </w:r>
            <w:r w:rsidRPr="008F0A55">
              <w:t xml:space="preserve"> decimals, common fractions and percentages when partly embedded in texts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w:t>
            </w:r>
            <w:r w:rsidRPr="005979AA">
              <w:lastRenderedPageBreak/>
              <w:t xml:space="preserve">Performance Criteria is detailed below.  </w:t>
            </w:r>
          </w:p>
        </w:tc>
      </w:tr>
      <w:tr w:rsidR="00E575ED" w:rsidTr="00861E99">
        <w:tc>
          <w:tcPr>
            <w:tcW w:w="3369" w:type="dxa"/>
            <w:gridSpan w:val="2"/>
          </w:tcPr>
          <w:p w:rsidR="00E575ED" w:rsidRPr="00F01EA5" w:rsidRDefault="00E575ED" w:rsidP="008E119F">
            <w:pPr>
              <w:pStyle w:val="unittext"/>
            </w:pPr>
            <w:r>
              <w:rPr>
                <w:b/>
                <w:i/>
              </w:rPr>
              <w:lastRenderedPageBreak/>
              <w:t xml:space="preserve">Numerical information </w:t>
            </w:r>
            <w:r>
              <w:t>may include:</w:t>
            </w:r>
          </w:p>
        </w:tc>
        <w:tc>
          <w:tcPr>
            <w:tcW w:w="5873" w:type="dxa"/>
            <w:gridSpan w:val="3"/>
          </w:tcPr>
          <w:p w:rsidR="00E575ED" w:rsidRPr="008F0A55" w:rsidRDefault="00E575ED" w:rsidP="00387B45">
            <w:pPr>
              <w:pStyle w:val="bullet"/>
              <w:numPr>
                <w:ilvl w:val="0"/>
                <w:numId w:val="10"/>
              </w:numPr>
              <w:ind w:left="284" w:hanging="284"/>
            </w:pPr>
            <w:r w:rsidRPr="008F0A55">
              <w:t>numbers into the millions</w:t>
            </w:r>
          </w:p>
          <w:p w:rsidR="00E575ED" w:rsidRPr="008F0A55" w:rsidRDefault="00E575ED" w:rsidP="00387B45">
            <w:pPr>
              <w:pStyle w:val="bullet"/>
              <w:numPr>
                <w:ilvl w:val="0"/>
                <w:numId w:val="10"/>
              </w:numPr>
              <w:ind w:left="284" w:hanging="284"/>
            </w:pPr>
            <w:r w:rsidRPr="008F0A55">
              <w:t>fractions including halves, thirds, quarters, fifths, tenths, hundredths</w:t>
            </w:r>
          </w:p>
          <w:p w:rsidR="00E575ED" w:rsidRPr="008F0A55" w:rsidRDefault="00E575ED" w:rsidP="00387B45">
            <w:pPr>
              <w:pStyle w:val="bullet"/>
              <w:numPr>
                <w:ilvl w:val="0"/>
                <w:numId w:val="10"/>
              </w:numPr>
              <w:ind w:left="284" w:hanging="284"/>
            </w:pPr>
            <w:r w:rsidRPr="008F0A55">
              <w:t>decimals to 3 decimal places</w:t>
            </w:r>
          </w:p>
          <w:p w:rsidR="00E575ED" w:rsidRDefault="00E575ED" w:rsidP="00387B45">
            <w:pPr>
              <w:pStyle w:val="bullet"/>
              <w:numPr>
                <w:ilvl w:val="0"/>
                <w:numId w:val="10"/>
              </w:numPr>
              <w:ind w:left="284" w:hanging="284"/>
            </w:pPr>
            <w:r w:rsidRPr="008F0A55">
              <w:t>common percentages such as 20%, 15%, 40%, 75%, 100%,</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Routine, common fractions and percentages </w:t>
            </w:r>
            <w:r>
              <w:t>may include:</w:t>
            </w:r>
          </w:p>
        </w:tc>
        <w:tc>
          <w:tcPr>
            <w:tcW w:w="5873" w:type="dxa"/>
            <w:gridSpan w:val="3"/>
          </w:tcPr>
          <w:p w:rsidR="00E575ED" w:rsidRPr="008F0A55" w:rsidRDefault="00E575ED" w:rsidP="00387B45">
            <w:pPr>
              <w:pStyle w:val="bullet"/>
              <w:numPr>
                <w:ilvl w:val="0"/>
                <w:numId w:val="10"/>
              </w:numPr>
              <w:ind w:left="284" w:hanging="284"/>
            </w:pPr>
            <w:r w:rsidRPr="008F0A55">
              <w:t>common fractions including halves, thirds, quarters, fifths, tenths, hundredths</w:t>
            </w:r>
          </w:p>
          <w:p w:rsidR="00E575ED" w:rsidRDefault="00E575ED" w:rsidP="00387B45">
            <w:pPr>
              <w:pStyle w:val="bullet"/>
              <w:numPr>
                <w:ilvl w:val="0"/>
                <w:numId w:val="10"/>
              </w:numPr>
              <w:ind w:left="284" w:hanging="284"/>
            </w:pPr>
            <w:r w:rsidRPr="008F0A55">
              <w:t>common percentages such as 20%, 15%, 40%, 75%, 100%,</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Partly embedded </w:t>
            </w:r>
            <w:r>
              <w:t>means:</w:t>
            </w:r>
          </w:p>
        </w:tc>
        <w:tc>
          <w:tcPr>
            <w:tcW w:w="5873" w:type="dxa"/>
            <w:gridSpan w:val="3"/>
          </w:tcPr>
          <w:p w:rsidR="00E575ED" w:rsidRDefault="00E575ED" w:rsidP="00387B45">
            <w:pPr>
              <w:pStyle w:val="bullet"/>
              <w:numPr>
                <w:ilvl w:val="0"/>
                <w:numId w:val="10"/>
              </w:numPr>
              <w:ind w:left="284" w:hanging="284"/>
            </w:pPr>
            <w:r w:rsidRPr="008F0A55">
              <w:t>the maths involved is found within a familiar and routine text where some scanning and reading is required to be able to interpret, locate and extract the necessary mathematics</w:t>
            </w:r>
          </w:p>
        </w:tc>
      </w:tr>
      <w:tr w:rsidR="00E575ED" w:rsidTr="00861E99">
        <w:tc>
          <w:tcPr>
            <w:tcW w:w="3369" w:type="dxa"/>
            <w:gridSpan w:val="2"/>
          </w:tcPr>
          <w:p w:rsidR="00E575ED"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Familiar and routine texts </w:t>
            </w:r>
            <w:r>
              <w:t>may include:</w:t>
            </w:r>
          </w:p>
        </w:tc>
        <w:tc>
          <w:tcPr>
            <w:tcW w:w="5873" w:type="dxa"/>
            <w:gridSpan w:val="3"/>
          </w:tcPr>
          <w:p w:rsidR="00E575ED" w:rsidRDefault="00E575ED" w:rsidP="00387B45">
            <w:pPr>
              <w:pStyle w:val="bullet"/>
              <w:numPr>
                <w:ilvl w:val="0"/>
                <w:numId w:val="10"/>
              </w:numPr>
              <w:ind w:left="284" w:hanging="284"/>
            </w:pPr>
            <w:r>
              <w:t>newspaper or</w:t>
            </w:r>
            <w:r w:rsidRPr="0085208F">
              <w:t xml:space="preserve"> magazine articles</w:t>
            </w:r>
          </w:p>
          <w:p w:rsidR="00E575ED" w:rsidRDefault="00E575ED" w:rsidP="00387B45">
            <w:pPr>
              <w:pStyle w:val="bullet"/>
              <w:numPr>
                <w:ilvl w:val="0"/>
                <w:numId w:val="10"/>
              </w:numPr>
              <w:ind w:left="284" w:hanging="284"/>
            </w:pPr>
            <w:r w:rsidRPr="0085208F">
              <w:t>workplace documents</w:t>
            </w:r>
            <w:r>
              <w:t xml:space="preserve"> such as Standard Operating Procedures</w:t>
            </w:r>
          </w:p>
          <w:p w:rsidR="00E575ED" w:rsidRDefault="00E575ED" w:rsidP="00387B45">
            <w:pPr>
              <w:pStyle w:val="bullet"/>
              <w:numPr>
                <w:ilvl w:val="0"/>
                <w:numId w:val="10"/>
              </w:numPr>
              <w:ind w:left="284" w:hanging="284"/>
            </w:pPr>
            <w:r>
              <w:t>online information</w:t>
            </w:r>
          </w:p>
          <w:p w:rsidR="00E575ED" w:rsidRDefault="00E575ED" w:rsidP="00387B45">
            <w:pPr>
              <w:pStyle w:val="bullet"/>
              <w:numPr>
                <w:ilvl w:val="0"/>
                <w:numId w:val="10"/>
              </w:numPr>
              <w:ind w:left="284" w:hanging="284"/>
            </w:pPr>
            <w:r w:rsidRPr="0085208F">
              <w:t>public information documents</w:t>
            </w:r>
          </w:p>
          <w:p w:rsidR="00E575ED" w:rsidRDefault="00E575ED" w:rsidP="00387B45">
            <w:pPr>
              <w:pStyle w:val="bullet"/>
              <w:numPr>
                <w:ilvl w:val="0"/>
                <w:numId w:val="10"/>
              </w:numPr>
              <w:ind w:left="284" w:hanging="284"/>
            </w:pPr>
            <w:r w:rsidRPr="0085208F">
              <w:t>advertising leaflets</w:t>
            </w:r>
            <w:r>
              <w:t xml:space="preserve"> / </w:t>
            </w:r>
            <w:r w:rsidRPr="0085208F">
              <w:t>catalogues,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Place value concepts for whole numbers and decimals </w:t>
            </w:r>
            <w:r>
              <w:t>refers to:</w:t>
            </w:r>
          </w:p>
        </w:tc>
        <w:tc>
          <w:tcPr>
            <w:tcW w:w="5873" w:type="dxa"/>
            <w:gridSpan w:val="3"/>
          </w:tcPr>
          <w:p w:rsidR="00E575ED" w:rsidRPr="008F0A55" w:rsidRDefault="00E575ED" w:rsidP="00387B45">
            <w:pPr>
              <w:pStyle w:val="bullet"/>
              <w:numPr>
                <w:ilvl w:val="0"/>
                <w:numId w:val="10"/>
              </w:numPr>
              <w:ind w:left="284" w:hanging="284"/>
            </w:pPr>
            <w:r w:rsidRPr="008F0A55">
              <w:t>the relationship between numeral position and numerical value</w:t>
            </w:r>
          </w:p>
          <w:p w:rsidR="00E575ED" w:rsidRPr="008F0A55" w:rsidRDefault="00E575ED" w:rsidP="00387B45">
            <w:pPr>
              <w:pStyle w:val="bullet"/>
              <w:numPr>
                <w:ilvl w:val="0"/>
                <w:numId w:val="10"/>
              </w:numPr>
              <w:ind w:left="284" w:hanging="284"/>
            </w:pPr>
            <w:r w:rsidRPr="008F0A55">
              <w:t xml:space="preserve">the decimal point is clearly identified as a separator between whole number and part of a whole number </w:t>
            </w:r>
            <w:r>
              <w:t>such as a dollar and part of a dollar</w:t>
            </w:r>
          </w:p>
          <w:p w:rsidR="00E575ED" w:rsidRDefault="00E575ED" w:rsidP="00387B45">
            <w:pPr>
              <w:pStyle w:val="bullet"/>
              <w:numPr>
                <w:ilvl w:val="0"/>
                <w:numId w:val="10"/>
              </w:numPr>
              <w:ind w:left="284" w:hanging="284"/>
            </w:pPr>
            <w:r>
              <w:t xml:space="preserve">familiarity </w:t>
            </w:r>
            <w:r w:rsidRPr="008F0A55">
              <w:t>with a range of numbers from thousandths to millions</w:t>
            </w:r>
            <w:r>
              <w:t xml:space="preserve"> </w:t>
            </w:r>
          </w:p>
          <w:p w:rsidR="00E575ED" w:rsidRDefault="00E575ED" w:rsidP="00387B45">
            <w:pPr>
              <w:pStyle w:val="bullet"/>
              <w:numPr>
                <w:ilvl w:val="0"/>
                <w:numId w:val="10"/>
              </w:numPr>
              <w:ind w:left="284" w:hanging="284"/>
            </w:pPr>
            <w:r>
              <w:t xml:space="preserve">making a </w:t>
            </w:r>
            <w:r w:rsidRPr="008F0A55">
              <w:t>transition slowly from interpreting</w:t>
            </w:r>
            <w:r>
              <w:t xml:space="preserve">, for example, </w:t>
            </w:r>
            <w:r w:rsidRPr="008F0A55">
              <w:t xml:space="preserve"> $0.25 as 25 cents to 25 hundredths to a quarter of a dollar</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Mathematical process or calculation </w:t>
            </w:r>
            <w:r>
              <w:t>may include:</w:t>
            </w:r>
          </w:p>
        </w:tc>
        <w:tc>
          <w:tcPr>
            <w:tcW w:w="5873" w:type="dxa"/>
            <w:gridSpan w:val="3"/>
          </w:tcPr>
          <w:p w:rsidR="00E575ED" w:rsidRPr="008F0A55" w:rsidRDefault="00E575ED" w:rsidP="00387B45">
            <w:pPr>
              <w:pStyle w:val="bullet"/>
              <w:numPr>
                <w:ilvl w:val="0"/>
                <w:numId w:val="10"/>
              </w:numPr>
              <w:ind w:left="284" w:hanging="284"/>
            </w:pPr>
            <w:r w:rsidRPr="008F0A55">
              <w:t xml:space="preserve">+,–, x, ÷, a conversion, ordering values, simple fractions of whole numbers, simple ‘% of’ </w:t>
            </w:r>
            <w:r>
              <w:t xml:space="preserve">such as </w:t>
            </w:r>
            <w:r w:rsidRPr="008F0A55">
              <w:t xml:space="preserve">50%, </w:t>
            </w:r>
            <w:r>
              <w:t>25%, 10%, 20%</w:t>
            </w:r>
          </w:p>
          <w:p w:rsidR="00E575ED" w:rsidRDefault="00E575ED" w:rsidP="00387B45">
            <w:pPr>
              <w:pStyle w:val="bullet"/>
              <w:numPr>
                <w:ilvl w:val="0"/>
                <w:numId w:val="10"/>
              </w:numPr>
              <w:ind w:left="284" w:hanging="284"/>
            </w:pPr>
            <w:r w:rsidRPr="008F0A55">
              <w:t xml:space="preserve">fractions, decimals, percentages are converted to equivalent values </w:t>
            </w:r>
            <w:r>
              <w:t xml:space="preserve">such as </w:t>
            </w:r>
            <w:r w:rsidRPr="008F0A55">
              <w:t>25% = ¼ = 0.25</w:t>
            </w:r>
            <w:r>
              <w:t>,</w:t>
            </w:r>
            <w:r w:rsidRPr="008F0A55">
              <w:t xml:space="preserve"> in situations where fractions and percentages are quoted in the same problem making a comparison difficult; or </w:t>
            </w:r>
            <w:r w:rsidRPr="008F0A55">
              <w:lastRenderedPageBreak/>
              <w:t>where one form of a fraction may be more difficult to work with; or where a measurement is quoted in different ways</w:t>
            </w:r>
            <w:r>
              <w:t xml:space="preserve">, such as </w:t>
            </w:r>
            <w:r w:rsidRPr="008F0A55">
              <w:t>2¼ m and 2.250 m</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Initial estimate </w:t>
            </w:r>
            <w:r>
              <w:t>refers to:</w:t>
            </w:r>
          </w:p>
        </w:tc>
        <w:tc>
          <w:tcPr>
            <w:tcW w:w="5873" w:type="dxa"/>
            <w:gridSpan w:val="3"/>
          </w:tcPr>
          <w:p w:rsidR="00E575ED" w:rsidRDefault="00E575ED" w:rsidP="00387B45">
            <w:pPr>
              <w:pStyle w:val="bullet"/>
              <w:numPr>
                <w:ilvl w:val="0"/>
                <w:numId w:val="10"/>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Routine multi step calculations </w:t>
            </w:r>
            <w:r w:rsidRPr="00AB775D">
              <w:t>include:</w:t>
            </w:r>
          </w:p>
        </w:tc>
        <w:tc>
          <w:tcPr>
            <w:tcW w:w="5873" w:type="dxa"/>
            <w:gridSpan w:val="3"/>
          </w:tcPr>
          <w:p w:rsidR="00E575ED" w:rsidRPr="008F0A55" w:rsidRDefault="00E575ED" w:rsidP="00387B45">
            <w:pPr>
              <w:pStyle w:val="bullet"/>
              <w:numPr>
                <w:ilvl w:val="0"/>
                <w:numId w:val="10"/>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rsidR="00E575ED" w:rsidRPr="008F0A55" w:rsidRDefault="00E575ED" w:rsidP="00387B45">
            <w:pPr>
              <w:pStyle w:val="bullet"/>
              <w:numPr>
                <w:ilvl w:val="0"/>
                <w:numId w:val="10"/>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rsidR="00E575ED" w:rsidRPr="008F0A55" w:rsidRDefault="00E575ED" w:rsidP="00387B45">
            <w:pPr>
              <w:pStyle w:val="bullet"/>
              <w:numPr>
                <w:ilvl w:val="0"/>
                <w:numId w:val="10"/>
              </w:numPr>
              <w:ind w:left="284" w:hanging="284"/>
            </w:pPr>
            <w:r w:rsidRPr="008F0A55">
              <w:t>division by decimal values and long division may be worked out on a calculator</w:t>
            </w:r>
          </w:p>
          <w:p w:rsidR="00E575ED" w:rsidRDefault="00E575ED" w:rsidP="00387B45">
            <w:pPr>
              <w:pStyle w:val="bullet"/>
              <w:numPr>
                <w:ilvl w:val="0"/>
                <w:numId w:val="10"/>
              </w:numPr>
              <w:ind w:left="284" w:hanging="284"/>
            </w:pPr>
            <w:r w:rsidRPr="008F0A55">
              <w:t>when working with money, rounding off should be to the nearest 5 cent or 1 cent to reflect practical reality</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8F0A55" w:rsidRDefault="00E575ED" w:rsidP="008E119F">
            <w:pPr>
              <w:pStyle w:val="unittext"/>
            </w:pPr>
            <w:r>
              <w:rPr>
                <w:b/>
                <w:i/>
              </w:rPr>
              <w:t xml:space="preserve">Equivalent common fraction, decimal and percentage forms </w:t>
            </w:r>
            <w:r>
              <w:t>may include:</w:t>
            </w:r>
          </w:p>
        </w:tc>
        <w:tc>
          <w:tcPr>
            <w:tcW w:w="5873" w:type="dxa"/>
            <w:gridSpan w:val="3"/>
          </w:tcPr>
          <w:p w:rsidR="00E575ED" w:rsidRDefault="00E575ED" w:rsidP="00387B45">
            <w:pPr>
              <w:pStyle w:val="bullet"/>
              <w:numPr>
                <w:ilvl w:val="0"/>
                <w:numId w:val="10"/>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8F0A55" w:rsidRDefault="00E575ED" w:rsidP="008E119F">
            <w:pPr>
              <w:pStyle w:val="unittext"/>
            </w:pPr>
            <w:r>
              <w:rPr>
                <w:b/>
                <w:i/>
              </w:rPr>
              <w:t xml:space="preserve">Reasonableness of results </w:t>
            </w:r>
            <w:r>
              <w:t>refers to:</w:t>
            </w:r>
          </w:p>
        </w:tc>
        <w:tc>
          <w:tcPr>
            <w:tcW w:w="5873" w:type="dxa"/>
            <w:gridSpan w:val="3"/>
          </w:tcPr>
          <w:p w:rsidR="00E575ED" w:rsidRPr="002C2CDC" w:rsidRDefault="00E575ED" w:rsidP="00387B45">
            <w:pPr>
              <w:pStyle w:val="bullet"/>
              <w:numPr>
                <w:ilvl w:val="0"/>
                <w:numId w:val="10"/>
              </w:numPr>
              <w:ind w:left="284" w:hanging="284"/>
            </w:pPr>
            <w:r w:rsidRPr="002C2CDC">
              <w:t>where appropriate, making a comparison of final result to initial estimate is made to provide a reality check of the value</w:t>
            </w:r>
          </w:p>
          <w:p w:rsidR="00E575ED" w:rsidRPr="002C2CDC" w:rsidRDefault="00E575ED" w:rsidP="00387B45">
            <w:pPr>
              <w:pStyle w:val="bullet"/>
              <w:numPr>
                <w:ilvl w:val="0"/>
                <w:numId w:val="10"/>
              </w:numPr>
              <w:ind w:left="284" w:hanging="284"/>
            </w:pPr>
            <w:r w:rsidRPr="002C2CDC">
              <w:t>referral to context to decide if the result is possible and relevant or needs revising or modification</w:t>
            </w:r>
          </w:p>
          <w:p w:rsidR="00E575ED" w:rsidRDefault="00E575ED" w:rsidP="00387B45">
            <w:pPr>
              <w:pStyle w:val="bullet"/>
              <w:numPr>
                <w:ilvl w:val="0"/>
                <w:numId w:val="10"/>
              </w:numPr>
              <w:ind w:left="284" w:hanging="284"/>
            </w:pPr>
            <w:r w:rsidRPr="002C2CDC">
              <w:t>prior knowledge may lead to comparison to previous experiences and therefore decide whether result is appropriate or not</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Default="00E575ED" w:rsidP="008E119F">
            <w:pPr>
              <w:pStyle w:val="unittext"/>
            </w:pPr>
            <w:r w:rsidRPr="003B087B">
              <w:t>Assessment</w:t>
            </w:r>
            <w:r>
              <w:t xml:space="preserve"> must confirm the ability to:</w:t>
            </w:r>
          </w:p>
          <w:p w:rsidR="00E575ED" w:rsidRPr="002C2CDC" w:rsidRDefault="00E575ED" w:rsidP="00387B45">
            <w:pPr>
              <w:pStyle w:val="bullet"/>
              <w:numPr>
                <w:ilvl w:val="0"/>
                <w:numId w:val="10"/>
              </w:numPr>
              <w:ind w:left="284" w:hanging="284"/>
            </w:pPr>
            <w:r w:rsidRPr="002C2CDC">
              <w:t xml:space="preserve">read, extract and interpret numerical information partly embedded in a range of familiar and routine texts </w:t>
            </w:r>
          </w:p>
          <w:p w:rsidR="00E575ED" w:rsidRPr="002C2CDC" w:rsidRDefault="00E575ED" w:rsidP="00387B45">
            <w:pPr>
              <w:pStyle w:val="bullet"/>
              <w:numPr>
                <w:ilvl w:val="0"/>
                <w:numId w:val="10"/>
              </w:numPr>
              <w:ind w:left="284" w:hanging="284"/>
            </w:pPr>
            <w:r w:rsidRPr="002C2CDC">
              <w:t xml:space="preserve">use the concept of  place value and the associated language of numbers to interpret, compare and talk </w:t>
            </w:r>
            <w:r w:rsidRPr="002C2CDC">
              <w:lastRenderedPageBreak/>
              <w:t>about whole numbers into the thousands and decimals to thousandths</w:t>
            </w:r>
          </w:p>
          <w:p w:rsidR="00E575ED" w:rsidRPr="002C2CDC" w:rsidRDefault="00E575ED" w:rsidP="00387B45">
            <w:pPr>
              <w:pStyle w:val="bullet"/>
              <w:numPr>
                <w:ilvl w:val="0"/>
                <w:numId w:val="10"/>
              </w:numPr>
              <w:ind w:left="284" w:hanging="284"/>
            </w:pPr>
            <w:r w:rsidRPr="002C2CDC">
              <w:t>identify and compare routine fractions and percentages including using equivalent common fraction, decimal and percentage forms</w:t>
            </w:r>
          </w:p>
          <w:p w:rsidR="00E575ED" w:rsidRDefault="00E575ED" w:rsidP="00387B45">
            <w:pPr>
              <w:pStyle w:val="bullet"/>
              <w:numPr>
                <w:ilvl w:val="0"/>
                <w:numId w:val="10"/>
              </w:numPr>
              <w:ind w:left="284" w:hanging="284"/>
            </w:pPr>
            <w:r w:rsidRPr="002C2CDC">
              <w:t>undertake routine, multi-step calculations with numbers and make initial estimates of results in familiar situations and confirm the results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t>Context of and specific resources for assessment</w:t>
            </w:r>
          </w:p>
        </w:tc>
        <w:tc>
          <w:tcPr>
            <w:tcW w:w="5873" w:type="dxa"/>
            <w:gridSpan w:val="3"/>
          </w:tcPr>
          <w:p w:rsidR="00E575ED" w:rsidRDefault="00E575ED" w:rsidP="008E119F">
            <w:pPr>
              <w:pStyle w:val="unittext"/>
            </w:pPr>
            <w:r>
              <w:t>Assessment must ensure:</w:t>
            </w:r>
          </w:p>
          <w:p w:rsidR="00E575ED" w:rsidRDefault="00E575ED" w:rsidP="00387B45">
            <w:pPr>
              <w:pStyle w:val="bullet"/>
              <w:numPr>
                <w:ilvl w:val="0"/>
                <w:numId w:val="10"/>
              </w:numPr>
              <w:ind w:left="284" w:hanging="284"/>
            </w:pPr>
            <w:r>
              <w:t xml:space="preserve">access to </w:t>
            </w:r>
            <w:r w:rsidRPr="002C2CDC">
              <w:t>concrete, relevant contexts and materials where the maths content is partly embedded but accessible</w:t>
            </w:r>
          </w:p>
          <w:p w:rsidR="00E575ED" w:rsidRDefault="00E575ED" w:rsidP="008E119F">
            <w:pPr>
              <w:pStyle w:val="unittext"/>
            </w:pPr>
            <w:r>
              <w:t>At this level, the learner can:</w:t>
            </w:r>
          </w:p>
          <w:p w:rsidR="00E575ED" w:rsidRPr="00B779F3" w:rsidRDefault="00E575ED"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E575ED" w:rsidRDefault="00E575ED" w:rsidP="00387B45">
            <w:pPr>
              <w:pStyle w:val="bullet"/>
              <w:numPr>
                <w:ilvl w:val="0"/>
                <w:numId w:val="10"/>
              </w:numPr>
              <w:ind w:left="284" w:hanging="284"/>
              <w:rPr>
                <w:sz w:val="24"/>
                <w:szCs w:val="24"/>
              </w:rPr>
            </w:pPr>
            <w:r>
              <w:t>use a combination of both informal and formal oral and written mathematical language, symbols, abbreviations and diagrams</w:t>
            </w:r>
          </w:p>
          <w:p w:rsidR="00E575ED" w:rsidRDefault="00E575ED" w:rsidP="00387B45">
            <w:pPr>
              <w:pStyle w:val="bullet"/>
              <w:numPr>
                <w:ilvl w:val="0"/>
                <w:numId w:val="10"/>
              </w:numPr>
              <w:ind w:left="284" w:hanging="284"/>
            </w:pPr>
            <w:r>
              <w:t xml:space="preserve">use a blend of “in the head” methods, pen and paper methods </w:t>
            </w:r>
            <w:r w:rsidRPr="002C2CDC">
              <w:t>and</w:t>
            </w:r>
            <w:r>
              <w:t xml:space="preserve"> calculators or technological processes and tools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Default="00E575ED" w:rsidP="008E119F">
            <w:pPr>
              <w:pStyle w:val="unittext"/>
            </w:pPr>
            <w:r>
              <w:t>The following assessment methods are suitable for this unit:</w:t>
            </w:r>
          </w:p>
          <w:p w:rsidR="00E575ED" w:rsidRPr="002C2CDC" w:rsidRDefault="00E575ED" w:rsidP="00387B45">
            <w:pPr>
              <w:pStyle w:val="bullet"/>
              <w:numPr>
                <w:ilvl w:val="0"/>
                <w:numId w:val="10"/>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rsidR="00E575ED" w:rsidRDefault="00E575ED" w:rsidP="00387B45">
            <w:pPr>
              <w:pStyle w:val="bullet"/>
              <w:numPr>
                <w:ilvl w:val="0"/>
                <w:numId w:val="10"/>
              </w:numPr>
              <w:ind w:left="284" w:hanging="284"/>
            </w:pPr>
            <w:r>
              <w:t xml:space="preserve">portfolio of routine, multi step calculations which include initial estimates </w:t>
            </w:r>
          </w:p>
          <w:p w:rsidR="00E575ED" w:rsidRDefault="00E575ED" w:rsidP="00387B45">
            <w:pPr>
              <w:pStyle w:val="bullet"/>
              <w:numPr>
                <w:ilvl w:val="0"/>
                <w:numId w:val="10"/>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rsidR="00E575ED" w:rsidRDefault="00E575ED" w:rsidP="008E119F"/>
    <w:p w:rsidR="00E575ED" w:rsidRDefault="00E575ED" w:rsidP="008E119F">
      <w:pPr>
        <w:spacing w:before="0" w:after="0"/>
        <w:rPr>
          <w:sz w:val="16"/>
          <w:szCs w:val="16"/>
        </w:rPr>
        <w:sectPr w:rsidR="00E575ED" w:rsidSect="00861E99">
          <w:headerReference w:type="even" r:id="rId256"/>
          <w:headerReference w:type="default" r:id="rId257"/>
          <w:footerReference w:type="even" r:id="rId258"/>
          <w:headerReference w:type="first" r:id="rId259"/>
          <w:footerReference w:type="first" r:id="rId26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lastRenderedPageBreak/>
              <w:t>Unit Code</w:t>
            </w:r>
          </w:p>
        </w:tc>
        <w:tc>
          <w:tcPr>
            <w:tcW w:w="6299" w:type="dxa"/>
            <w:gridSpan w:val="4"/>
          </w:tcPr>
          <w:p w:rsidR="00E575ED" w:rsidRPr="00D72D90" w:rsidRDefault="006C2713" w:rsidP="007F413C">
            <w:pPr>
              <w:pStyle w:val="code1"/>
            </w:pPr>
            <w:bookmarkStart w:id="201" w:name="_Toc451945998"/>
            <w:r w:rsidRPr="006C2713">
              <w:t>VU21338</w:t>
            </w:r>
            <w:bookmarkEnd w:id="201"/>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202" w:name="_Toc451945999"/>
            <w:r w:rsidRPr="00243297">
              <w:t>Work with and interpret statistical information in familiar and routine texts</w:t>
            </w:r>
            <w:bookmarkEnd w:id="202"/>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Pr="002B4C53" w:rsidRDefault="00E575ED" w:rsidP="008E119F">
            <w:pPr>
              <w:pStyle w:val="unittext"/>
              <w:rPr>
                <w:lang w:val="en-US"/>
              </w:rPr>
            </w:pPr>
            <w:r>
              <w:t xml:space="preserve">This unit describes the skills and knowledge to enable learners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rsidR="00E575ED" w:rsidRDefault="00E575ED" w:rsidP="008E119F">
            <w:pPr>
              <w:pStyle w:val="unittext"/>
            </w:pPr>
            <w:r w:rsidRPr="002B4C53">
              <w:t xml:space="preserve">The required outcomes described in this unit relate directly to the </w:t>
            </w:r>
            <w:r w:rsidRPr="002B4C53">
              <w:rPr>
                <w:i/>
              </w:rPr>
              <w:t>Australian Core Skills Framework (ACSF)</w:t>
            </w:r>
            <w:r w:rsidRPr="002B4C53">
              <w:t>, (© Commonwealth of Australia, 20</w:t>
            </w:r>
            <w:r>
              <w:t>12</w:t>
            </w:r>
            <w:r w:rsidRPr="002B4C53">
              <w:t>). They contribute to the achievement of ACSF indicators of competence at Level Three Numeracy: 3.9, 3.10 &amp; 3.11.</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Pr="0081764B" w:rsidRDefault="00E575ED"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E575ED" w:rsidRPr="0081764B" w:rsidRDefault="00E575ED" w:rsidP="008E119F">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E575ED" w:rsidRDefault="00E575ED"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84371F" w:rsidRDefault="00E575ED" w:rsidP="008E119F">
            <w:pPr>
              <w:pStyle w:val="element"/>
            </w:pPr>
            <w:r w:rsidRPr="0084371F">
              <w:t>1</w:t>
            </w:r>
            <w:r>
              <w:tab/>
              <w:t xml:space="preserve">Collect familiar data and construct tables and </w:t>
            </w:r>
            <w:r>
              <w:lastRenderedPageBreak/>
              <w:t>familiar and routine graphs</w:t>
            </w:r>
          </w:p>
        </w:tc>
        <w:tc>
          <w:tcPr>
            <w:tcW w:w="570" w:type="dxa"/>
            <w:gridSpan w:val="2"/>
          </w:tcPr>
          <w:p w:rsidR="00E575ED" w:rsidRDefault="00E575ED" w:rsidP="008E119F">
            <w:pPr>
              <w:pStyle w:val="PC"/>
            </w:pPr>
            <w:r>
              <w:lastRenderedPageBreak/>
              <w:t>1.1</w:t>
            </w:r>
          </w:p>
        </w:tc>
        <w:tc>
          <w:tcPr>
            <w:tcW w:w="5729" w:type="dxa"/>
            <w:gridSpan w:val="2"/>
          </w:tcPr>
          <w:p w:rsidR="00E575ED" w:rsidRDefault="00E575ED" w:rsidP="008E119F">
            <w:pPr>
              <w:pStyle w:val="PC"/>
              <w:rPr>
                <w:lang w:eastAsia="en-US"/>
              </w:rPr>
            </w:pPr>
            <w:r w:rsidRPr="002B4C53">
              <w:rPr>
                <w:b/>
                <w:i/>
              </w:rPr>
              <w:t xml:space="preserve">Collect and record data </w:t>
            </w:r>
            <w:r w:rsidRPr="002B4C53">
              <w:t>in tables</w:t>
            </w:r>
            <w:r>
              <w:t xml:space="preserve"> manually or in spreadsheets</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1.2</w:t>
            </w:r>
          </w:p>
        </w:tc>
        <w:tc>
          <w:tcPr>
            <w:tcW w:w="5729" w:type="dxa"/>
            <w:gridSpan w:val="2"/>
          </w:tcPr>
          <w:p w:rsidR="00E575ED" w:rsidRDefault="00E575ED" w:rsidP="008E119F">
            <w:pPr>
              <w:pStyle w:val="PC"/>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1.3</w:t>
            </w:r>
          </w:p>
        </w:tc>
        <w:tc>
          <w:tcPr>
            <w:tcW w:w="5729" w:type="dxa"/>
            <w:gridSpan w:val="2"/>
          </w:tcPr>
          <w:p w:rsidR="00E575ED" w:rsidRDefault="00E575ED" w:rsidP="008E119F">
            <w:pPr>
              <w:pStyle w:val="PC"/>
              <w:rPr>
                <w:lang w:eastAsia="en-US"/>
              </w:rPr>
            </w:pPr>
            <w:r>
              <w:t xml:space="preserve">Check the appropriateness and accuracy of the </w:t>
            </w:r>
            <w:r w:rsidRPr="002B4C53">
              <w:rPr>
                <w:b/>
                <w:i/>
              </w:rPr>
              <w:t>statistical representation</w:t>
            </w:r>
            <w:r>
              <w:t xml:space="preserve"> against the context of the problem</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Default="00E575ED" w:rsidP="008E119F">
            <w:pPr>
              <w:pStyle w:val="element"/>
            </w:pPr>
            <w:r>
              <w:t>2</w:t>
            </w:r>
            <w:r>
              <w:tab/>
              <w:t>Interpret statistical information in familiar and routine tables and graphs</w:t>
            </w:r>
          </w:p>
        </w:tc>
        <w:tc>
          <w:tcPr>
            <w:tcW w:w="585" w:type="dxa"/>
            <w:gridSpan w:val="3"/>
          </w:tcPr>
          <w:p w:rsidR="00E575ED" w:rsidRDefault="00E575ED" w:rsidP="008E119F">
            <w:pPr>
              <w:pStyle w:val="PC"/>
            </w:pPr>
            <w:r>
              <w:t>2.1</w:t>
            </w:r>
          </w:p>
        </w:tc>
        <w:tc>
          <w:tcPr>
            <w:tcW w:w="5714" w:type="dxa"/>
          </w:tcPr>
          <w:p w:rsidR="00E575ED" w:rsidRDefault="00E575ED" w:rsidP="008E119F">
            <w:pPr>
              <w:pStyle w:val="PC"/>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2.2</w:t>
            </w:r>
          </w:p>
        </w:tc>
        <w:tc>
          <w:tcPr>
            <w:tcW w:w="5714" w:type="dxa"/>
          </w:tcPr>
          <w:p w:rsidR="00E575ED" w:rsidRDefault="00E575ED" w:rsidP="008E119F">
            <w:pPr>
              <w:pStyle w:val="PC"/>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Pr="002B4C53" w:rsidRDefault="00E575ED" w:rsidP="00387B45">
            <w:pPr>
              <w:pStyle w:val="bullet"/>
              <w:numPr>
                <w:ilvl w:val="0"/>
                <w:numId w:val="10"/>
              </w:numPr>
              <w:ind w:left="284" w:hanging="284"/>
            </w:pPr>
            <w:r w:rsidRPr="002B4C53">
              <w:t xml:space="preserve">signs / prints/ symbols represent meaning in texts such as in newspapers, </w:t>
            </w:r>
            <w:r>
              <w:t>online</w:t>
            </w:r>
            <w:r w:rsidRPr="002B4C53">
              <w:t>, on utility bills and in notices and documents</w:t>
            </w:r>
          </w:p>
          <w:p w:rsidR="00E575ED" w:rsidRPr="002B4C53" w:rsidRDefault="00E575ED" w:rsidP="00387B45">
            <w:pPr>
              <w:pStyle w:val="bullet"/>
              <w:numPr>
                <w:ilvl w:val="0"/>
                <w:numId w:val="10"/>
              </w:numPr>
              <w:ind w:left="284" w:hanging="284"/>
            </w:pPr>
            <w:r w:rsidRPr="002B4C53">
              <w:t>key features and conventions of tables and graphs</w:t>
            </w:r>
          </w:p>
          <w:p w:rsidR="00E575ED" w:rsidRDefault="00E575ED" w:rsidP="00387B45">
            <w:pPr>
              <w:pStyle w:val="bullet"/>
              <w:numPr>
                <w:ilvl w:val="0"/>
                <w:numId w:val="10"/>
              </w:numPr>
              <w:ind w:left="284" w:hanging="284"/>
            </w:pPr>
            <w:r w:rsidRPr="002B4C53">
              <w:t>informal and formal language of number and data to read, write and communicate about statistical results and information</w:t>
            </w:r>
          </w:p>
          <w:p w:rsidR="00E575ED" w:rsidRDefault="00E575ED" w:rsidP="008E119F">
            <w:pPr>
              <w:pStyle w:val="unittext"/>
            </w:pPr>
            <w:r>
              <w:t>Required Skills:</w:t>
            </w:r>
          </w:p>
          <w:p w:rsidR="00E575ED" w:rsidRPr="002B4C53" w:rsidRDefault="00E575ED" w:rsidP="00387B45">
            <w:pPr>
              <w:pStyle w:val="bullet"/>
              <w:numPr>
                <w:ilvl w:val="0"/>
                <w:numId w:val="10"/>
              </w:numPr>
              <w:ind w:left="284" w:hanging="284"/>
            </w:pPr>
            <w:r w:rsidRPr="002B4C53">
              <w:t xml:space="preserve">communication and literacy skills to read relevant, familiar texts that incorporate tables and graphs </w:t>
            </w:r>
          </w:p>
          <w:p w:rsidR="00E575ED" w:rsidRPr="002B4C53" w:rsidRDefault="00E575ED" w:rsidP="00387B45">
            <w:pPr>
              <w:pStyle w:val="bullet"/>
              <w:numPr>
                <w:ilvl w:val="0"/>
                <w:numId w:val="10"/>
              </w:numPr>
              <w:ind w:left="284" w:hanging="284"/>
            </w:pPr>
            <w:r>
              <w:t>problem solving skills to</w:t>
            </w:r>
            <w:r w:rsidRPr="002B4C53">
              <w:t xml:space="preserve"> interpret tables and graphs to identify appropriate numerical and statistical information</w:t>
            </w:r>
          </w:p>
          <w:p w:rsidR="00E575ED" w:rsidRDefault="00E575ED" w:rsidP="00387B45">
            <w:pPr>
              <w:pStyle w:val="bullet"/>
              <w:numPr>
                <w:ilvl w:val="0"/>
                <w:numId w:val="10"/>
              </w:numPr>
              <w:ind w:left="284" w:hanging="284"/>
            </w:pPr>
            <w:r>
              <w:t xml:space="preserve">planning and organising skills to </w:t>
            </w:r>
            <w:r w:rsidRPr="002B4C53">
              <w:t>collect data and create tables and graphs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E575ED" w:rsidTr="00861E99">
        <w:tc>
          <w:tcPr>
            <w:tcW w:w="3369" w:type="dxa"/>
            <w:gridSpan w:val="2"/>
          </w:tcPr>
          <w:p w:rsidR="00E575ED" w:rsidRPr="002B4C53" w:rsidRDefault="00E575ED" w:rsidP="008E119F">
            <w:pPr>
              <w:pStyle w:val="unittext"/>
            </w:pPr>
            <w:r>
              <w:rPr>
                <w:b/>
                <w:i/>
              </w:rPr>
              <w:t xml:space="preserve">Collect and record data in tables </w:t>
            </w:r>
            <w:r>
              <w:t>refers to:</w:t>
            </w:r>
          </w:p>
        </w:tc>
        <w:tc>
          <w:tcPr>
            <w:tcW w:w="5873" w:type="dxa"/>
            <w:gridSpan w:val="3"/>
          </w:tcPr>
          <w:p w:rsidR="00E575ED" w:rsidRPr="006A0E5A" w:rsidRDefault="00E575ED" w:rsidP="00387B45">
            <w:pPr>
              <w:pStyle w:val="bullet"/>
              <w:numPr>
                <w:ilvl w:val="0"/>
                <w:numId w:val="10"/>
              </w:numPr>
              <w:ind w:left="284" w:hanging="284"/>
            </w:pPr>
            <w:r w:rsidRPr="006A0E5A">
              <w:t xml:space="preserve">data which can be whole numbers, percentages, decimals and simple common fractions found in statistical information </w:t>
            </w:r>
          </w:p>
          <w:p w:rsidR="00E575ED" w:rsidRPr="006A0E5A" w:rsidRDefault="00E575ED" w:rsidP="00387B45">
            <w:pPr>
              <w:pStyle w:val="bullet"/>
              <w:numPr>
                <w:ilvl w:val="0"/>
                <w:numId w:val="10"/>
              </w:numPr>
              <w:ind w:left="284" w:hanging="284"/>
            </w:pPr>
            <w:r w:rsidRPr="006A0E5A">
              <w:t xml:space="preserve">data collected can be existing data or new data </w:t>
            </w:r>
            <w:r>
              <w:t>developed with assistance</w:t>
            </w:r>
          </w:p>
          <w:p w:rsidR="00E575ED" w:rsidRPr="006A0E5A" w:rsidRDefault="00E575ED" w:rsidP="00387B45">
            <w:pPr>
              <w:pStyle w:val="bullet"/>
              <w:numPr>
                <w:ilvl w:val="0"/>
                <w:numId w:val="10"/>
              </w:numPr>
              <w:ind w:left="284" w:hanging="284"/>
            </w:pPr>
            <w:r w:rsidRPr="006A0E5A">
              <w:t xml:space="preserve">deciding the categories/headings required to organise the data </w:t>
            </w:r>
            <w:r>
              <w:t xml:space="preserve">with </w:t>
            </w:r>
            <w:r w:rsidRPr="006A0E5A">
              <w:t>assistance</w:t>
            </w:r>
          </w:p>
          <w:p w:rsidR="00E575ED" w:rsidRPr="006A0E5A" w:rsidRDefault="00E575ED" w:rsidP="00387B45">
            <w:pPr>
              <w:pStyle w:val="bullet"/>
              <w:numPr>
                <w:ilvl w:val="0"/>
                <w:numId w:val="10"/>
              </w:numPr>
              <w:ind w:left="284" w:hanging="284"/>
            </w:pPr>
            <w:r w:rsidRPr="006A0E5A">
              <w:t>where data needs grouping assistance may be given</w:t>
            </w:r>
          </w:p>
          <w:p w:rsidR="00E575ED" w:rsidRDefault="00E575ED" w:rsidP="00387B45">
            <w:pPr>
              <w:pStyle w:val="bullet"/>
              <w:numPr>
                <w:ilvl w:val="0"/>
                <w:numId w:val="10"/>
              </w:numPr>
              <w:ind w:left="284" w:hanging="284"/>
            </w:pPr>
            <w:r w:rsidRPr="006A0E5A">
              <w:lastRenderedPageBreak/>
              <w:t>data can be entered into hard copy tables or into a word processing package or spreadsheet</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Graphical form </w:t>
            </w:r>
            <w:r>
              <w:t>may include:</w:t>
            </w:r>
          </w:p>
        </w:tc>
        <w:tc>
          <w:tcPr>
            <w:tcW w:w="5873" w:type="dxa"/>
            <w:gridSpan w:val="3"/>
          </w:tcPr>
          <w:p w:rsidR="00E575ED" w:rsidRPr="006A0E5A" w:rsidRDefault="00E575ED" w:rsidP="00387B45">
            <w:pPr>
              <w:pStyle w:val="bullet"/>
              <w:numPr>
                <w:ilvl w:val="0"/>
                <w:numId w:val="10"/>
              </w:numPr>
              <w:ind w:left="284" w:hanging="284"/>
            </w:pPr>
            <w:r w:rsidRPr="006A0E5A">
              <w:t>pictographs</w:t>
            </w:r>
          </w:p>
          <w:p w:rsidR="00E575ED" w:rsidRPr="006A0E5A" w:rsidRDefault="00E575ED" w:rsidP="00387B45">
            <w:pPr>
              <w:pStyle w:val="bullet"/>
              <w:numPr>
                <w:ilvl w:val="0"/>
                <w:numId w:val="10"/>
              </w:numPr>
              <w:ind w:left="284" w:hanging="284"/>
            </w:pPr>
            <w:r w:rsidRPr="006A0E5A">
              <w:t>column/bar graphs</w:t>
            </w:r>
          </w:p>
          <w:p w:rsidR="00E575ED" w:rsidRPr="006A0E5A" w:rsidRDefault="00E575ED" w:rsidP="00387B45">
            <w:pPr>
              <w:pStyle w:val="bullet"/>
              <w:numPr>
                <w:ilvl w:val="0"/>
                <w:numId w:val="10"/>
              </w:numPr>
              <w:ind w:left="284" w:hanging="284"/>
            </w:pPr>
            <w:r w:rsidRPr="006A0E5A">
              <w:t>line graphs</w:t>
            </w:r>
          </w:p>
          <w:p w:rsidR="00E575ED" w:rsidRDefault="00E575ED" w:rsidP="00387B45">
            <w:pPr>
              <w:pStyle w:val="bullet"/>
              <w:numPr>
                <w:ilvl w:val="0"/>
                <w:numId w:val="10"/>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Key features and conventions of graphs </w:t>
            </w:r>
            <w:r>
              <w:t>refers to:</w:t>
            </w:r>
          </w:p>
        </w:tc>
        <w:tc>
          <w:tcPr>
            <w:tcW w:w="5873" w:type="dxa"/>
            <w:gridSpan w:val="3"/>
          </w:tcPr>
          <w:p w:rsidR="00E575ED" w:rsidRPr="006A0E5A" w:rsidRDefault="00E575ED" w:rsidP="00387B45">
            <w:pPr>
              <w:pStyle w:val="bullet"/>
              <w:numPr>
                <w:ilvl w:val="0"/>
                <w:numId w:val="10"/>
              </w:numPr>
              <w:ind w:left="284" w:hanging="284"/>
            </w:pPr>
            <w:r w:rsidRPr="006A0E5A">
              <w:t xml:space="preserve">values/variables </w:t>
            </w:r>
            <w:r>
              <w:t xml:space="preserve">which </w:t>
            </w:r>
            <w:r w:rsidRPr="006A0E5A">
              <w:t xml:space="preserve">are correctly identified, plotted and labelled, sensible scales and axes are used </w:t>
            </w:r>
          </w:p>
          <w:p w:rsidR="00E575ED" w:rsidRPr="006A0E5A" w:rsidRDefault="00E575ED" w:rsidP="00387B45">
            <w:pPr>
              <w:pStyle w:val="bullet"/>
              <w:numPr>
                <w:ilvl w:val="0"/>
                <w:numId w:val="10"/>
              </w:numPr>
              <w:ind w:left="284" w:hanging="284"/>
            </w:pPr>
            <w:r w:rsidRPr="006A0E5A">
              <w:t>the scale should be worked out with assistance if requested and be appropriate in terms of size and readability</w:t>
            </w:r>
          </w:p>
          <w:p w:rsidR="00E575ED" w:rsidRDefault="00E575ED" w:rsidP="00387B45">
            <w:pPr>
              <w:pStyle w:val="bullet"/>
              <w:numPr>
                <w:ilvl w:val="0"/>
                <w:numId w:val="10"/>
              </w:numPr>
              <w:ind w:left="284" w:hanging="284"/>
            </w:pPr>
            <w:r w:rsidRPr="006A0E5A">
              <w:t>scales created should count in 1’s, 2’s, 5’s,10’s or 100’s and can be expressed as percentages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Statistical representation </w:t>
            </w:r>
            <w:r>
              <w:t>refers to:</w:t>
            </w:r>
          </w:p>
        </w:tc>
        <w:tc>
          <w:tcPr>
            <w:tcW w:w="5873" w:type="dxa"/>
            <w:gridSpan w:val="3"/>
          </w:tcPr>
          <w:p w:rsidR="00E575ED" w:rsidRPr="006A0E5A" w:rsidRDefault="00E575ED" w:rsidP="00387B45">
            <w:pPr>
              <w:pStyle w:val="bullet"/>
              <w:numPr>
                <w:ilvl w:val="0"/>
                <w:numId w:val="10"/>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rsidR="00E575ED" w:rsidRDefault="00E575ED" w:rsidP="00387B45">
            <w:pPr>
              <w:pStyle w:val="bullet"/>
              <w:numPr>
                <w:ilvl w:val="0"/>
                <w:numId w:val="10"/>
              </w:numPr>
              <w:ind w:left="284" w:hanging="284"/>
            </w:pPr>
            <w:r w:rsidRPr="006A0E5A">
              <w:t>prior knowledge may lead to comparison to previous experiences and therefore decide whether the result is appropriate or not</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Text </w:t>
            </w:r>
            <w:r w:rsidRPr="002B4C53">
              <w:t>may include:</w:t>
            </w:r>
          </w:p>
        </w:tc>
        <w:tc>
          <w:tcPr>
            <w:tcW w:w="5873" w:type="dxa"/>
            <w:gridSpan w:val="3"/>
          </w:tcPr>
          <w:p w:rsidR="00E575ED" w:rsidRDefault="00E575ED" w:rsidP="00387B45">
            <w:pPr>
              <w:pStyle w:val="bullet"/>
              <w:numPr>
                <w:ilvl w:val="0"/>
                <w:numId w:val="10"/>
              </w:numPr>
              <w:ind w:left="284" w:hanging="284"/>
            </w:pPr>
            <w:r>
              <w:t>newspapers / magazine journal articles</w:t>
            </w:r>
          </w:p>
          <w:p w:rsidR="00E575ED" w:rsidRDefault="00E575ED" w:rsidP="00387B45">
            <w:pPr>
              <w:pStyle w:val="bullet"/>
              <w:numPr>
                <w:ilvl w:val="0"/>
                <w:numId w:val="10"/>
              </w:numPr>
              <w:ind w:left="284" w:hanging="284"/>
            </w:pPr>
            <w:r>
              <w:t>workplace documents</w:t>
            </w:r>
          </w:p>
          <w:p w:rsidR="00E575ED" w:rsidRDefault="00E575ED" w:rsidP="00387B45">
            <w:pPr>
              <w:pStyle w:val="bullet"/>
              <w:numPr>
                <w:ilvl w:val="0"/>
                <w:numId w:val="10"/>
              </w:numPr>
              <w:ind w:left="284" w:hanging="284"/>
            </w:pPr>
            <w:r>
              <w:t xml:space="preserve">relevant online texts or information </w:t>
            </w:r>
          </w:p>
          <w:p w:rsidR="00E575ED" w:rsidRDefault="00E575ED" w:rsidP="00387B45">
            <w:pPr>
              <w:pStyle w:val="bullet"/>
              <w:numPr>
                <w:ilvl w:val="0"/>
                <w:numId w:val="10"/>
              </w:numPr>
              <w:ind w:left="284" w:hanging="284"/>
            </w:pPr>
            <w:r>
              <w:t>public information documents</w:t>
            </w:r>
          </w:p>
          <w:p w:rsidR="00E575ED" w:rsidRDefault="00E575ED" w:rsidP="00387B45">
            <w:pPr>
              <w:pStyle w:val="bullet"/>
              <w:numPr>
                <w:ilvl w:val="0"/>
                <w:numId w:val="10"/>
              </w:numPr>
              <w:ind w:left="284" w:hanging="284"/>
            </w:pPr>
            <w:r>
              <w:t>advertising leaflets / catalogues</w:t>
            </w:r>
          </w:p>
          <w:p w:rsidR="00E575ED" w:rsidRDefault="00E575ED" w:rsidP="00387B45">
            <w:pPr>
              <w:pStyle w:val="bullet"/>
              <w:numPr>
                <w:ilvl w:val="0"/>
                <w:numId w:val="10"/>
              </w:numPr>
              <w:ind w:left="284" w:hanging="284"/>
            </w:pPr>
            <w:r>
              <w:t>timetables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Descriptive informal and formal language </w:t>
            </w:r>
            <w:r>
              <w:t>includes:</w:t>
            </w:r>
          </w:p>
        </w:tc>
        <w:tc>
          <w:tcPr>
            <w:tcW w:w="5873" w:type="dxa"/>
            <w:gridSpan w:val="3"/>
          </w:tcPr>
          <w:p w:rsidR="00E575ED" w:rsidRDefault="00E575ED" w:rsidP="00387B45">
            <w:pPr>
              <w:pStyle w:val="bullet"/>
              <w:numPr>
                <w:ilvl w:val="0"/>
                <w:numId w:val="10"/>
              </w:numPr>
              <w:ind w:left="284" w:hanging="284"/>
            </w:pPr>
            <w:r>
              <w:t>maximum / minimum</w:t>
            </w:r>
          </w:p>
          <w:p w:rsidR="00E575ED" w:rsidRDefault="00E575ED" w:rsidP="00387B45">
            <w:pPr>
              <w:pStyle w:val="bullet"/>
              <w:numPr>
                <w:ilvl w:val="0"/>
                <w:numId w:val="10"/>
              </w:numPr>
              <w:ind w:left="284" w:hanging="284"/>
            </w:pPr>
            <w:r>
              <w:t>same as</w:t>
            </w:r>
          </w:p>
          <w:p w:rsidR="00E575ED" w:rsidRDefault="00E575ED" w:rsidP="00387B45">
            <w:pPr>
              <w:pStyle w:val="bullet"/>
              <w:numPr>
                <w:ilvl w:val="0"/>
                <w:numId w:val="10"/>
              </w:numPr>
              <w:ind w:left="284" w:hanging="284"/>
            </w:pPr>
            <w:r>
              <w:t>increasing / decreasing</w:t>
            </w:r>
          </w:p>
          <w:p w:rsidR="00E575ED" w:rsidRDefault="00E575ED" w:rsidP="00387B45">
            <w:pPr>
              <w:pStyle w:val="bullet"/>
              <w:numPr>
                <w:ilvl w:val="0"/>
                <w:numId w:val="10"/>
              </w:numPr>
              <w:ind w:left="284" w:hanging="284"/>
            </w:pPr>
            <w:r>
              <w:t>constant / changing</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Reasonableness of any statistical interpretation </w:t>
            </w:r>
            <w:r w:rsidRPr="002B4C53">
              <w:t xml:space="preserve">refers </w:t>
            </w:r>
            <w:r w:rsidRPr="002B4C53">
              <w:lastRenderedPageBreak/>
              <w:t>to:</w:t>
            </w:r>
          </w:p>
        </w:tc>
        <w:tc>
          <w:tcPr>
            <w:tcW w:w="5873" w:type="dxa"/>
            <w:gridSpan w:val="3"/>
          </w:tcPr>
          <w:p w:rsidR="00E575ED" w:rsidRPr="0064367B" w:rsidRDefault="00E575ED" w:rsidP="00387B45">
            <w:pPr>
              <w:pStyle w:val="bullet"/>
              <w:numPr>
                <w:ilvl w:val="0"/>
                <w:numId w:val="10"/>
              </w:numPr>
              <w:ind w:left="284" w:hanging="284"/>
            </w:pPr>
            <w:r w:rsidRPr="0064367B">
              <w:lastRenderedPageBreak/>
              <w:t xml:space="preserve">checking against the context to decide if the results and interpretations are possible and relevant </w:t>
            </w:r>
          </w:p>
          <w:p w:rsidR="00E575ED" w:rsidRPr="0064367B" w:rsidRDefault="00E575ED" w:rsidP="00387B45">
            <w:pPr>
              <w:pStyle w:val="bullet"/>
              <w:numPr>
                <w:ilvl w:val="0"/>
                <w:numId w:val="10"/>
              </w:numPr>
              <w:ind w:left="284" w:hanging="284"/>
            </w:pPr>
            <w:r w:rsidRPr="0064367B">
              <w:lastRenderedPageBreak/>
              <w:t>using prior knowledge to compare to previous experiences and therefore deciding whether result is appropriate</w:t>
            </w:r>
          </w:p>
          <w:p w:rsidR="00E575ED" w:rsidRDefault="00E575ED" w:rsidP="00387B45">
            <w:pPr>
              <w:pStyle w:val="bullet"/>
              <w:numPr>
                <w:ilvl w:val="0"/>
                <w:numId w:val="10"/>
              </w:numPr>
              <w:ind w:left="284" w:hanging="284"/>
            </w:pPr>
            <w:r w:rsidRPr="0064367B">
              <w:t>thinking about the results in terms of personal implications, social consequences, and how the statistics were used and applied</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Default="00E575ED" w:rsidP="008E119F">
            <w:pPr>
              <w:pStyle w:val="unittext"/>
            </w:pPr>
            <w:r w:rsidRPr="003B087B">
              <w:t>Assessment</w:t>
            </w:r>
            <w:r>
              <w:t xml:space="preserve"> must confirm the ability to:</w:t>
            </w:r>
          </w:p>
          <w:p w:rsidR="00E575ED" w:rsidRPr="0064367B" w:rsidRDefault="00E575ED" w:rsidP="00387B45">
            <w:pPr>
              <w:pStyle w:val="bullet"/>
              <w:numPr>
                <w:ilvl w:val="0"/>
                <w:numId w:val="10"/>
              </w:numPr>
              <w:ind w:left="284" w:hanging="284"/>
            </w:pPr>
            <w:r w:rsidRPr="0064367B">
              <w:t>collect and organise data into tables</w:t>
            </w:r>
          </w:p>
          <w:p w:rsidR="00E575ED" w:rsidRPr="0064367B" w:rsidRDefault="00E575ED" w:rsidP="00387B45">
            <w:pPr>
              <w:pStyle w:val="bullet"/>
              <w:numPr>
                <w:ilvl w:val="0"/>
                <w:numId w:val="10"/>
              </w:numPr>
              <w:ind w:left="284" w:hanging="284"/>
            </w:pPr>
            <w:r w:rsidRPr="0064367B">
              <w:t>use data to construct a range of graphs using appropriate scales and axes</w:t>
            </w:r>
          </w:p>
          <w:p w:rsidR="00E575ED" w:rsidRPr="0064367B" w:rsidRDefault="00E575ED" w:rsidP="00387B45">
            <w:pPr>
              <w:pStyle w:val="bullet"/>
              <w:numPr>
                <w:ilvl w:val="0"/>
                <w:numId w:val="10"/>
              </w:numPr>
              <w:ind w:left="284" w:hanging="284"/>
            </w:pPr>
            <w:r w:rsidRPr="0064367B">
              <w:t>use key features and conventions of tables and graphs to identify and interpret familiar and routine statistical information</w:t>
            </w:r>
          </w:p>
          <w:p w:rsidR="00E575ED" w:rsidRDefault="00E575ED" w:rsidP="00387B45">
            <w:pPr>
              <w:pStyle w:val="bullet"/>
              <w:numPr>
                <w:ilvl w:val="0"/>
                <w:numId w:val="10"/>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t>Context of and specific resources for assessment</w:t>
            </w:r>
          </w:p>
        </w:tc>
        <w:tc>
          <w:tcPr>
            <w:tcW w:w="5873" w:type="dxa"/>
            <w:gridSpan w:val="3"/>
          </w:tcPr>
          <w:p w:rsidR="00E575ED" w:rsidRDefault="00E575ED" w:rsidP="008E119F">
            <w:pPr>
              <w:pStyle w:val="unittext"/>
            </w:pPr>
            <w:r>
              <w:t>Assessment must ensure:</w:t>
            </w:r>
          </w:p>
          <w:p w:rsidR="00E575ED" w:rsidRDefault="00E575ED" w:rsidP="00387B45">
            <w:pPr>
              <w:pStyle w:val="bullet"/>
              <w:numPr>
                <w:ilvl w:val="0"/>
                <w:numId w:val="10"/>
              </w:numPr>
              <w:ind w:left="284" w:hanging="284"/>
            </w:pPr>
            <w:r>
              <w:t xml:space="preserve">access to </w:t>
            </w:r>
            <w:r w:rsidRPr="002C2CDC">
              <w:t>concrete, relevant contexts and materials where the maths content is partly embedded but accessible</w:t>
            </w:r>
          </w:p>
          <w:p w:rsidR="00E575ED" w:rsidRDefault="00E575ED" w:rsidP="00387B45">
            <w:pPr>
              <w:pStyle w:val="bullet"/>
              <w:numPr>
                <w:ilvl w:val="0"/>
                <w:numId w:val="10"/>
              </w:numPr>
              <w:ind w:left="284" w:hanging="284"/>
            </w:pPr>
            <w:r>
              <w:t>access to software spreadsheet applications and computer hardware where appropriate</w:t>
            </w:r>
          </w:p>
          <w:p w:rsidR="00E575ED" w:rsidRDefault="00E575ED" w:rsidP="008E119F">
            <w:pPr>
              <w:pStyle w:val="unittext"/>
            </w:pPr>
            <w:r>
              <w:t>At this level, the learner can:</w:t>
            </w:r>
          </w:p>
          <w:p w:rsidR="00E575ED" w:rsidRPr="001E0C82" w:rsidRDefault="00E575ED"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E575ED" w:rsidRPr="001E0C82" w:rsidRDefault="00E575ED" w:rsidP="00387B45">
            <w:pPr>
              <w:pStyle w:val="bullet"/>
              <w:numPr>
                <w:ilvl w:val="0"/>
                <w:numId w:val="10"/>
              </w:numPr>
              <w:ind w:left="284" w:hanging="284"/>
              <w:rPr>
                <w:sz w:val="24"/>
                <w:szCs w:val="24"/>
              </w:rPr>
            </w:pPr>
            <w:r>
              <w:t>use a combination of both informal and formal oral and written mathematical language, symbols, abbreviations and diagrams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Default="00E575ED" w:rsidP="008E119F">
            <w:pPr>
              <w:pStyle w:val="unittext"/>
            </w:pPr>
            <w:r>
              <w:t>The following assessment methods are suitable for this unit:</w:t>
            </w:r>
          </w:p>
          <w:p w:rsidR="00E575ED" w:rsidRDefault="00E575ED" w:rsidP="00387B45">
            <w:pPr>
              <w:pStyle w:val="bullet"/>
              <w:numPr>
                <w:ilvl w:val="0"/>
                <w:numId w:val="10"/>
              </w:numPr>
              <w:ind w:left="284" w:hanging="284"/>
            </w:pPr>
            <w:r>
              <w:t>portfolio of tables and graphs completed by the learner</w:t>
            </w:r>
          </w:p>
          <w:p w:rsidR="00E575ED" w:rsidRDefault="00E575ED" w:rsidP="00387B45">
            <w:pPr>
              <w:pStyle w:val="bullet"/>
              <w:numPr>
                <w:ilvl w:val="0"/>
                <w:numId w:val="10"/>
              </w:numPr>
              <w:ind w:left="284" w:hanging="284"/>
            </w:pPr>
            <w:r>
              <w:t xml:space="preserve">oral and written questioning to assess the ability to communicate statistical results and information </w:t>
            </w:r>
          </w:p>
        </w:tc>
      </w:tr>
    </w:tbl>
    <w:p w:rsidR="00E575ED" w:rsidRDefault="00E575ED" w:rsidP="008E119F"/>
    <w:p w:rsidR="00E575ED" w:rsidRDefault="00E575ED" w:rsidP="008E119F">
      <w:pPr>
        <w:spacing w:before="0" w:after="0"/>
        <w:rPr>
          <w:sz w:val="16"/>
          <w:szCs w:val="16"/>
        </w:rPr>
        <w:sectPr w:rsidR="00E575ED" w:rsidSect="00861E99">
          <w:headerReference w:type="even" r:id="rId261"/>
          <w:headerReference w:type="default" r:id="rId262"/>
          <w:footerReference w:type="even" r:id="rId263"/>
          <w:headerReference w:type="first" r:id="rId264"/>
          <w:footerReference w:type="first" r:id="rId265"/>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lastRenderedPageBreak/>
              <w:t>Unit Code</w:t>
            </w:r>
          </w:p>
        </w:tc>
        <w:tc>
          <w:tcPr>
            <w:tcW w:w="6299" w:type="dxa"/>
            <w:gridSpan w:val="4"/>
          </w:tcPr>
          <w:p w:rsidR="00E575ED" w:rsidRPr="00D72D90" w:rsidRDefault="006C2713" w:rsidP="007F413C">
            <w:pPr>
              <w:pStyle w:val="code1"/>
            </w:pPr>
            <w:bookmarkStart w:id="203" w:name="_Toc451946000"/>
            <w:r w:rsidRPr="006C2713">
              <w:t>VU21353</w:t>
            </w:r>
            <w:bookmarkEnd w:id="203"/>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204" w:name="_Toc451946001"/>
            <w:r>
              <w:t>Research pathways and produce a learning plan and portfolio</w:t>
            </w:r>
            <w:bookmarkEnd w:id="204"/>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Default="00E575ED" w:rsidP="008E119F">
            <w:pPr>
              <w:pStyle w:val="unittext"/>
            </w:pPr>
            <w:r>
              <w:t>This unit develops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Default="00E575ED" w:rsidP="008E119F">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program will take into account the learner’s learning style and preferences. The learner will also develop and maintain a portfolio of evidence which documents achievement of course goals.</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9C0955" w:rsidRDefault="00E575ED" w:rsidP="008E119F">
            <w:pPr>
              <w:pStyle w:val="element"/>
            </w:pPr>
            <w:r>
              <w:t>1</w:t>
            </w:r>
            <w:r>
              <w:tab/>
              <w:t>I</w:t>
            </w:r>
            <w:r w:rsidRPr="009C0955">
              <w:t xml:space="preserve">dentify potential </w:t>
            </w:r>
            <w:r>
              <w:t>p</w:t>
            </w:r>
            <w:r w:rsidRPr="009C0955">
              <w:t>athways</w:t>
            </w:r>
          </w:p>
        </w:tc>
        <w:tc>
          <w:tcPr>
            <w:tcW w:w="570" w:type="dxa"/>
            <w:gridSpan w:val="2"/>
          </w:tcPr>
          <w:p w:rsidR="00E575ED" w:rsidRPr="009C0955" w:rsidRDefault="00E575ED" w:rsidP="008E119F">
            <w:pPr>
              <w:pStyle w:val="PC"/>
            </w:pPr>
            <w:r w:rsidRPr="009C0955">
              <w:t>1.1</w:t>
            </w:r>
          </w:p>
        </w:tc>
        <w:tc>
          <w:tcPr>
            <w:tcW w:w="5729" w:type="dxa"/>
            <w:gridSpan w:val="2"/>
          </w:tcPr>
          <w:p w:rsidR="00E575ED" w:rsidRPr="009C0955" w:rsidRDefault="00E575ED" w:rsidP="008E119F">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options</w:t>
            </w:r>
            <w:r w:rsidRPr="009C0955">
              <w:t xml:space="preserve"> with an appropriate adviser</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rsidRPr="009C0955">
              <w:t>1.2</w:t>
            </w:r>
          </w:p>
        </w:tc>
        <w:tc>
          <w:tcPr>
            <w:tcW w:w="5729" w:type="dxa"/>
            <w:gridSpan w:val="2"/>
          </w:tcPr>
          <w:p w:rsidR="00E575ED" w:rsidRDefault="00E575ED" w:rsidP="008E119F">
            <w:pPr>
              <w:pStyle w:val="unittext"/>
            </w:pPr>
            <w:r>
              <w:t>Access and note i</w:t>
            </w:r>
            <w:r w:rsidRPr="009C0955">
              <w:t>nformation about possible opti</w:t>
            </w:r>
            <w:r>
              <w:t xml:space="preserve">ons </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9C0955" w:rsidRDefault="00E575ED" w:rsidP="008E119F">
            <w:pPr>
              <w:pStyle w:val="element"/>
            </w:pPr>
            <w:r>
              <w:t>2</w:t>
            </w:r>
            <w:r>
              <w:tab/>
            </w:r>
            <w:r w:rsidRPr="009C0955">
              <w:t xml:space="preserve">Clarify </w:t>
            </w:r>
            <w:r w:rsidRPr="00EA7425">
              <w:t>learning</w:t>
            </w:r>
            <w:r w:rsidRPr="009C0955">
              <w:t xml:space="preserve"> goals</w:t>
            </w:r>
          </w:p>
          <w:p w:rsidR="00E575ED" w:rsidRPr="009C0955" w:rsidRDefault="00E575ED" w:rsidP="008E119F">
            <w:pPr>
              <w:spacing w:before="60"/>
              <w:rPr>
                <w:rFonts w:ascii="Times New Roman" w:hAnsi="Times New Roman"/>
                <w:sz w:val="24"/>
              </w:rPr>
            </w:pPr>
          </w:p>
        </w:tc>
        <w:tc>
          <w:tcPr>
            <w:tcW w:w="585" w:type="dxa"/>
            <w:gridSpan w:val="3"/>
          </w:tcPr>
          <w:p w:rsidR="00E575ED" w:rsidRPr="009C0955" w:rsidRDefault="00E575ED" w:rsidP="008E119F">
            <w:pPr>
              <w:pStyle w:val="PC"/>
            </w:pPr>
            <w:r w:rsidRPr="009C0955">
              <w:t>2.1</w:t>
            </w:r>
          </w:p>
        </w:tc>
        <w:tc>
          <w:tcPr>
            <w:tcW w:w="5714" w:type="dxa"/>
          </w:tcPr>
          <w:p w:rsidR="00E575ED" w:rsidRPr="009C0955" w:rsidRDefault="00E575ED" w:rsidP="008E119F">
            <w:pPr>
              <w:pStyle w:val="unittext"/>
            </w:pPr>
            <w:r w:rsidRPr="00685493">
              <w:t>Identify</w:t>
            </w:r>
            <w:r>
              <w:rPr>
                <w:b/>
                <w:i/>
              </w:rPr>
              <w:t xml:space="preserve"> l</w:t>
            </w:r>
            <w:r w:rsidRPr="00FA5138">
              <w:rPr>
                <w:b/>
                <w:i/>
              </w:rPr>
              <w:t>earning goals</w:t>
            </w:r>
            <w:r>
              <w:t xml:space="preserve"> </w:t>
            </w:r>
            <w:r w:rsidRPr="009C0955">
              <w:t xml:space="preserve"> in relation to identified options</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rsidRPr="009C0955">
              <w:t>2.2</w:t>
            </w:r>
          </w:p>
        </w:tc>
        <w:tc>
          <w:tcPr>
            <w:tcW w:w="5714" w:type="dxa"/>
          </w:tcPr>
          <w:p w:rsidR="00E575ED" w:rsidRDefault="00E575ED" w:rsidP="008E119F">
            <w:pPr>
              <w:pStyle w:val="unittext"/>
            </w:pPr>
            <w:r>
              <w:t>Explore a</w:t>
            </w:r>
            <w:r w:rsidRPr="009C0955">
              <w:t xml:space="preserve">ny additional skills requirements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rsidRPr="009C0955">
              <w:t>2.3</w:t>
            </w:r>
          </w:p>
        </w:tc>
        <w:tc>
          <w:tcPr>
            <w:tcW w:w="5714" w:type="dxa"/>
          </w:tcPr>
          <w:p w:rsidR="00E575ED" w:rsidRDefault="00E575ED" w:rsidP="008E119F">
            <w:pPr>
              <w:pStyle w:val="unittext"/>
            </w:pPr>
            <w:r>
              <w:t>Identify a</w:t>
            </w:r>
            <w:r w:rsidRPr="009C0955">
              <w:t xml:space="preserve">ny gaps in current skills and knowledge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rsidRPr="009C0955">
              <w:t>2.4</w:t>
            </w:r>
          </w:p>
        </w:tc>
        <w:tc>
          <w:tcPr>
            <w:tcW w:w="5714" w:type="dxa"/>
          </w:tcPr>
          <w:p w:rsidR="00E575ED" w:rsidRDefault="00E575ED" w:rsidP="008E119F">
            <w:pPr>
              <w:pStyle w:val="unittext"/>
            </w:pPr>
            <w:r>
              <w:t>Discuss p</w:t>
            </w:r>
            <w:r w:rsidRPr="009C0955">
              <w:t xml:space="preserve">referred </w:t>
            </w:r>
            <w:r w:rsidRPr="00685493">
              <w:rPr>
                <w:b/>
                <w:i/>
              </w:rPr>
              <w:t>learning styles</w:t>
            </w:r>
            <w:r w:rsidRPr="009C0955">
              <w:t xml:space="preserv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rsidRPr="009C0955">
              <w:t>2.5</w:t>
            </w:r>
          </w:p>
        </w:tc>
        <w:tc>
          <w:tcPr>
            <w:tcW w:w="5714" w:type="dxa"/>
          </w:tcPr>
          <w:p w:rsidR="00E575ED" w:rsidRDefault="00E575ED" w:rsidP="008E119F">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EA7425" w:rsidRDefault="00E575ED" w:rsidP="008E119F">
            <w:pPr>
              <w:pStyle w:val="element"/>
            </w:pPr>
            <w:r w:rsidRPr="00EA7425">
              <w:t>3</w:t>
            </w:r>
            <w:r w:rsidRPr="00EA7425">
              <w:tab/>
              <w:t>Design and implement an individual learning plan</w:t>
            </w:r>
          </w:p>
        </w:tc>
        <w:tc>
          <w:tcPr>
            <w:tcW w:w="570" w:type="dxa"/>
            <w:gridSpan w:val="2"/>
          </w:tcPr>
          <w:p w:rsidR="00E575ED" w:rsidRPr="009C0955" w:rsidRDefault="00E575ED" w:rsidP="008E119F">
            <w:pPr>
              <w:pStyle w:val="PC"/>
            </w:pPr>
            <w:r w:rsidRPr="009C0955">
              <w:t>3.1</w:t>
            </w:r>
          </w:p>
        </w:tc>
        <w:tc>
          <w:tcPr>
            <w:tcW w:w="5729" w:type="dxa"/>
            <w:gridSpan w:val="2"/>
          </w:tcPr>
          <w:p w:rsidR="00E575ED" w:rsidRPr="009C0955" w:rsidRDefault="00E575ED" w:rsidP="008E119F">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E575ED" w:rsidTr="00861E99">
        <w:tc>
          <w:tcPr>
            <w:tcW w:w="2943" w:type="dxa"/>
            <w:vMerge/>
          </w:tcPr>
          <w:p w:rsidR="00E575ED" w:rsidRDefault="00E575ED" w:rsidP="008E119F"/>
        </w:tc>
        <w:tc>
          <w:tcPr>
            <w:tcW w:w="570" w:type="dxa"/>
            <w:gridSpan w:val="2"/>
          </w:tcPr>
          <w:p w:rsidR="00E575ED" w:rsidRDefault="00E575ED" w:rsidP="008E119F">
            <w:pPr>
              <w:pStyle w:val="PC"/>
            </w:pPr>
            <w:r w:rsidRPr="009C0955">
              <w:t>3.2</w:t>
            </w:r>
          </w:p>
        </w:tc>
        <w:tc>
          <w:tcPr>
            <w:tcW w:w="5729" w:type="dxa"/>
            <w:gridSpan w:val="2"/>
          </w:tcPr>
          <w:p w:rsidR="00E575ED" w:rsidRDefault="00E575ED" w:rsidP="008E119F">
            <w:pPr>
              <w:pStyle w:val="unittext"/>
            </w:pPr>
            <w:r w:rsidRPr="00AE4A9C">
              <w:t>Clarify</w:t>
            </w:r>
            <w:r>
              <w:t xml:space="preserve">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E575ED" w:rsidTr="00861E99">
        <w:tc>
          <w:tcPr>
            <w:tcW w:w="2943" w:type="dxa"/>
            <w:vMerge/>
          </w:tcPr>
          <w:p w:rsidR="00E575ED" w:rsidRDefault="00E575ED" w:rsidP="008E119F"/>
        </w:tc>
        <w:tc>
          <w:tcPr>
            <w:tcW w:w="570" w:type="dxa"/>
            <w:gridSpan w:val="2"/>
          </w:tcPr>
          <w:p w:rsidR="00E575ED" w:rsidRDefault="00E575ED" w:rsidP="008E119F">
            <w:pPr>
              <w:pStyle w:val="PC"/>
            </w:pPr>
            <w:r w:rsidRPr="009C0955">
              <w:t>3.3</w:t>
            </w:r>
          </w:p>
        </w:tc>
        <w:tc>
          <w:tcPr>
            <w:tcW w:w="5729" w:type="dxa"/>
            <w:gridSpan w:val="2"/>
          </w:tcPr>
          <w:p w:rsidR="00E575ED" w:rsidRDefault="00E575ED" w:rsidP="008E119F">
            <w:pPr>
              <w:pStyle w:val="unittext"/>
            </w:pPr>
            <w:r w:rsidRPr="00AE4A9C">
              <w:t>Determine</w:t>
            </w:r>
            <w:r>
              <w:t xml:space="preserve"> </w:t>
            </w:r>
            <w:r w:rsidRPr="00EA7425">
              <w:t>the</w:t>
            </w:r>
            <w:r w:rsidRPr="00AE4A9C">
              <w:rPr>
                <w:b/>
                <w:i/>
              </w:rPr>
              <w:t xml:space="preserve"> processes</w:t>
            </w:r>
            <w:r w:rsidRPr="009C0955">
              <w:t xml:space="preserve"> for developing an individual learning plan </w:t>
            </w:r>
          </w:p>
        </w:tc>
      </w:tr>
      <w:tr w:rsidR="00E575ED" w:rsidTr="00861E99">
        <w:tc>
          <w:tcPr>
            <w:tcW w:w="2943" w:type="dxa"/>
            <w:vMerge/>
          </w:tcPr>
          <w:p w:rsidR="00E575ED" w:rsidRDefault="00E575ED" w:rsidP="008E119F"/>
        </w:tc>
        <w:tc>
          <w:tcPr>
            <w:tcW w:w="570" w:type="dxa"/>
            <w:gridSpan w:val="2"/>
          </w:tcPr>
          <w:p w:rsidR="00E575ED" w:rsidRDefault="00E575ED" w:rsidP="008E119F">
            <w:pPr>
              <w:pStyle w:val="PC"/>
            </w:pPr>
            <w:r w:rsidRPr="009C0955">
              <w:t>3.4</w:t>
            </w:r>
          </w:p>
        </w:tc>
        <w:tc>
          <w:tcPr>
            <w:tcW w:w="5729" w:type="dxa"/>
            <w:gridSpan w:val="2"/>
          </w:tcPr>
          <w:p w:rsidR="00E575ED" w:rsidRDefault="00E575ED" w:rsidP="008E119F">
            <w:pPr>
              <w:pStyle w:val="unittext"/>
            </w:pPr>
            <w:r>
              <w:t>Document t</w:t>
            </w:r>
            <w:r w:rsidRPr="009C0955">
              <w:t xml:space="preserve">he individual learning plan </w:t>
            </w:r>
            <w:r>
              <w:t>and seek approval from relevant parties</w:t>
            </w:r>
          </w:p>
        </w:tc>
      </w:tr>
      <w:tr w:rsidR="00E575ED" w:rsidTr="00861E99">
        <w:tc>
          <w:tcPr>
            <w:tcW w:w="2943" w:type="dxa"/>
          </w:tcPr>
          <w:p w:rsidR="00E575ED" w:rsidRDefault="00E575ED" w:rsidP="008E119F">
            <w:pPr>
              <w:pStyle w:val="spacer"/>
            </w:pPr>
          </w:p>
        </w:tc>
        <w:tc>
          <w:tcPr>
            <w:tcW w:w="570" w:type="dxa"/>
            <w:gridSpan w:val="2"/>
          </w:tcPr>
          <w:p w:rsidR="00E575ED" w:rsidRPr="009C0955" w:rsidRDefault="00E575ED" w:rsidP="008E119F">
            <w:pPr>
              <w:pStyle w:val="spacer"/>
            </w:pPr>
          </w:p>
        </w:tc>
        <w:tc>
          <w:tcPr>
            <w:tcW w:w="5729" w:type="dxa"/>
            <w:gridSpan w:val="2"/>
          </w:tcPr>
          <w:p w:rsidR="00E575ED" w:rsidRPr="00AF6253" w:rsidRDefault="00E575ED" w:rsidP="008E119F">
            <w:pPr>
              <w:pStyle w:val="spacer"/>
            </w:pPr>
          </w:p>
        </w:tc>
      </w:tr>
      <w:tr w:rsidR="00E575ED" w:rsidTr="00861E99">
        <w:tc>
          <w:tcPr>
            <w:tcW w:w="2943" w:type="dxa"/>
            <w:vMerge w:val="restart"/>
          </w:tcPr>
          <w:p w:rsidR="00E575ED" w:rsidRPr="00EA7425" w:rsidRDefault="00E575ED" w:rsidP="008E119F">
            <w:pPr>
              <w:pStyle w:val="element"/>
            </w:pPr>
            <w:r w:rsidRPr="00EA7425">
              <w:t>4</w:t>
            </w:r>
            <w:r w:rsidRPr="00EA7425">
              <w:tab/>
            </w:r>
            <w:hyperlink r:id="rId266" w:history="1">
              <w:r w:rsidRPr="00EA7425">
                <w:t xml:space="preserve">Prepare portfolio of completed work samples </w:t>
              </w:r>
            </w:hyperlink>
          </w:p>
        </w:tc>
        <w:tc>
          <w:tcPr>
            <w:tcW w:w="570" w:type="dxa"/>
            <w:gridSpan w:val="2"/>
          </w:tcPr>
          <w:p w:rsidR="00E575ED" w:rsidRPr="009C0955" w:rsidRDefault="00E575ED" w:rsidP="008E119F">
            <w:pPr>
              <w:pStyle w:val="PC"/>
            </w:pPr>
            <w:r w:rsidRPr="009C0955">
              <w:t>4.1</w:t>
            </w:r>
          </w:p>
        </w:tc>
        <w:tc>
          <w:tcPr>
            <w:tcW w:w="5729" w:type="dxa"/>
            <w:gridSpan w:val="2"/>
          </w:tcPr>
          <w:p w:rsidR="00E575ED" w:rsidRPr="009C0955" w:rsidRDefault="00E575ED" w:rsidP="008E119F">
            <w:pPr>
              <w:pStyle w:val="unittext"/>
            </w:pPr>
            <w:r w:rsidRPr="00AF6253">
              <w:t>Identify</w:t>
            </w:r>
            <w:r>
              <w:rPr>
                <w:b/>
                <w:i/>
              </w:rPr>
              <w:t xml:space="preserve"> p</w:t>
            </w:r>
            <w:r w:rsidRPr="009C0955">
              <w:rPr>
                <w:b/>
                <w:i/>
              </w:rPr>
              <w:t>ossible audiences and uses</w:t>
            </w:r>
            <w:r w:rsidRPr="009C0955">
              <w:t xml:space="preserve"> for the portfolio are identified</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4.2</w:t>
            </w:r>
          </w:p>
        </w:tc>
        <w:tc>
          <w:tcPr>
            <w:tcW w:w="5729" w:type="dxa"/>
            <w:gridSpan w:val="2"/>
          </w:tcPr>
          <w:p w:rsidR="00E575ED" w:rsidRPr="009C0955" w:rsidRDefault="00E575ED" w:rsidP="008E119F">
            <w:pPr>
              <w:pStyle w:val="unittext"/>
            </w:pPr>
            <w:r>
              <w:t xml:space="preserve">Identify </w:t>
            </w:r>
            <w:r>
              <w:rPr>
                <w:b/>
                <w:i/>
              </w:rPr>
              <w:t>r</w:t>
            </w:r>
            <w:r w:rsidRPr="00AF6253">
              <w:rPr>
                <w:b/>
                <w:i/>
              </w:rPr>
              <w:t>equirements of  the portfolio</w:t>
            </w:r>
            <w:r w:rsidRPr="009C0955">
              <w:t xml:space="preserve"> </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4.3</w:t>
            </w:r>
          </w:p>
        </w:tc>
        <w:tc>
          <w:tcPr>
            <w:tcW w:w="5729" w:type="dxa"/>
            <w:gridSpan w:val="2"/>
          </w:tcPr>
          <w:p w:rsidR="00E575ED" w:rsidRPr="009C0955" w:rsidRDefault="00E575ED" w:rsidP="008E119F">
            <w:pPr>
              <w:pStyle w:val="unittext"/>
            </w:pPr>
            <w:r w:rsidRPr="00AF6253">
              <w:t>Discuss</w:t>
            </w:r>
            <w:r>
              <w:t xml:space="preserve"> </w:t>
            </w:r>
            <w:r>
              <w:rPr>
                <w:b/>
                <w:i/>
              </w:rPr>
              <w:t>t</w:t>
            </w:r>
            <w:r w:rsidRPr="00AF6253">
              <w:rPr>
                <w:b/>
                <w:i/>
              </w:rPr>
              <w:t>ypes of evidence</w:t>
            </w:r>
            <w:r w:rsidRPr="009C0955">
              <w:t xml:space="preserve"> selected </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4.4</w:t>
            </w:r>
          </w:p>
        </w:tc>
        <w:tc>
          <w:tcPr>
            <w:tcW w:w="5729" w:type="dxa"/>
            <w:gridSpan w:val="2"/>
          </w:tcPr>
          <w:p w:rsidR="00E575ED" w:rsidRPr="009C0955" w:rsidRDefault="00E575ED" w:rsidP="008E119F">
            <w:pPr>
              <w:pStyle w:val="unittext"/>
            </w:pPr>
            <w:r w:rsidRPr="002A095E">
              <w:t>Assemble</w:t>
            </w:r>
            <w:r>
              <w:t xml:space="preserve"> </w:t>
            </w:r>
            <w:r w:rsidRPr="002A095E">
              <w:rPr>
                <w:b/>
                <w:i/>
              </w:rPr>
              <w:t>examples of evidence</w:t>
            </w:r>
            <w:r w:rsidRPr="009C0955">
              <w:t xml:space="preserve"> for portfolio </w:t>
            </w:r>
          </w:p>
        </w:tc>
      </w:tr>
      <w:tr w:rsidR="00E575ED" w:rsidTr="00861E99">
        <w:tc>
          <w:tcPr>
            <w:tcW w:w="2943" w:type="dxa"/>
          </w:tcPr>
          <w:p w:rsidR="00E575ED" w:rsidRDefault="00E575ED" w:rsidP="008E119F">
            <w:pPr>
              <w:pStyle w:val="spacer"/>
            </w:pPr>
          </w:p>
        </w:tc>
        <w:tc>
          <w:tcPr>
            <w:tcW w:w="570" w:type="dxa"/>
            <w:gridSpan w:val="2"/>
          </w:tcPr>
          <w:p w:rsidR="00E575ED" w:rsidRPr="009C0955" w:rsidRDefault="00E575ED" w:rsidP="008E119F">
            <w:pPr>
              <w:pStyle w:val="spacer"/>
            </w:pPr>
          </w:p>
        </w:tc>
        <w:tc>
          <w:tcPr>
            <w:tcW w:w="5729" w:type="dxa"/>
            <w:gridSpan w:val="2"/>
          </w:tcPr>
          <w:p w:rsidR="00E575ED" w:rsidRDefault="00E575ED" w:rsidP="008E119F">
            <w:pPr>
              <w:pStyle w:val="spacer"/>
            </w:pPr>
          </w:p>
        </w:tc>
      </w:tr>
      <w:tr w:rsidR="00E575ED" w:rsidTr="00861E99">
        <w:tc>
          <w:tcPr>
            <w:tcW w:w="2943" w:type="dxa"/>
            <w:vMerge w:val="restart"/>
          </w:tcPr>
          <w:p w:rsidR="00E575ED" w:rsidRPr="009C0955" w:rsidRDefault="00E575ED" w:rsidP="008E119F">
            <w:pPr>
              <w:pStyle w:val="element"/>
            </w:pPr>
            <w:r>
              <w:t>5</w:t>
            </w:r>
            <w:r>
              <w:tab/>
            </w:r>
            <w:r w:rsidRPr="009C0955">
              <w:t>Monitor and update the individual learning plan</w:t>
            </w:r>
          </w:p>
        </w:tc>
        <w:tc>
          <w:tcPr>
            <w:tcW w:w="570" w:type="dxa"/>
            <w:gridSpan w:val="2"/>
          </w:tcPr>
          <w:p w:rsidR="00E575ED" w:rsidRPr="009C0955" w:rsidRDefault="00E575ED" w:rsidP="008E119F">
            <w:pPr>
              <w:pStyle w:val="PC"/>
            </w:pPr>
            <w:r w:rsidRPr="009C0955">
              <w:t>5.1</w:t>
            </w:r>
          </w:p>
        </w:tc>
        <w:tc>
          <w:tcPr>
            <w:tcW w:w="5729" w:type="dxa"/>
            <w:gridSpan w:val="2"/>
          </w:tcPr>
          <w:p w:rsidR="00E575ED" w:rsidRPr="009C0955" w:rsidRDefault="00E575ED" w:rsidP="008E119F">
            <w:pPr>
              <w:pStyle w:val="unittext"/>
            </w:pPr>
            <w:r>
              <w:t>Regularly review p</w:t>
            </w:r>
            <w:r w:rsidRPr="009C0955">
              <w:t xml:space="preserve">rogress towards end-of-course goals and objectives </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5.2</w:t>
            </w:r>
          </w:p>
        </w:tc>
        <w:tc>
          <w:tcPr>
            <w:tcW w:w="5729" w:type="dxa"/>
            <w:gridSpan w:val="2"/>
          </w:tcPr>
          <w:p w:rsidR="00E575ED" w:rsidRPr="009C0955" w:rsidRDefault="00E575ED" w:rsidP="008E119F">
            <w:pPr>
              <w:pStyle w:val="unittext"/>
            </w:pPr>
            <w:r w:rsidRPr="00BA41F3">
              <w:t>Determine</w:t>
            </w:r>
            <w:r>
              <w:t xml:space="preserve"> </w:t>
            </w:r>
            <w:r w:rsidRPr="00BA41F3">
              <w:rPr>
                <w:b/>
                <w:i/>
              </w:rPr>
              <w:t>factors which contributed to success</w:t>
            </w:r>
            <w:r w:rsidRPr="009C0955">
              <w:t xml:space="preserve"> in meeting goals </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5.3</w:t>
            </w:r>
          </w:p>
        </w:tc>
        <w:tc>
          <w:tcPr>
            <w:tcW w:w="5729" w:type="dxa"/>
            <w:gridSpan w:val="2"/>
          </w:tcPr>
          <w:p w:rsidR="00E575ED" w:rsidRPr="009C0955" w:rsidRDefault="00E575ED" w:rsidP="008E119F">
            <w:pPr>
              <w:pStyle w:val="unittext"/>
            </w:pPr>
            <w:r w:rsidRPr="00EA7425">
              <w:t>Identify</w:t>
            </w:r>
            <w:r>
              <w:t xml:space="preserve"> </w:t>
            </w:r>
            <w:r w:rsidRPr="00BA41F3">
              <w:rPr>
                <w:b/>
                <w:i/>
              </w:rPr>
              <w:t>barriers</w:t>
            </w:r>
            <w:r w:rsidRPr="009C0955">
              <w:t xml:space="preserve"> to success </w:t>
            </w:r>
            <w:r>
              <w:t>and propose potential solutions</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5.4</w:t>
            </w:r>
          </w:p>
        </w:tc>
        <w:tc>
          <w:tcPr>
            <w:tcW w:w="5729" w:type="dxa"/>
            <w:gridSpan w:val="2"/>
          </w:tcPr>
          <w:p w:rsidR="00E575ED" w:rsidRPr="009C0955" w:rsidRDefault="00E575ED" w:rsidP="008E119F">
            <w:pPr>
              <w:pStyle w:val="unittext"/>
            </w:pPr>
            <w:r>
              <w:t>Identify l</w:t>
            </w:r>
            <w:r w:rsidRPr="009C0955">
              <w:t>earning strategies which can be applied to other contexts</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5.5</w:t>
            </w:r>
          </w:p>
        </w:tc>
        <w:tc>
          <w:tcPr>
            <w:tcW w:w="5729" w:type="dxa"/>
            <w:gridSpan w:val="2"/>
          </w:tcPr>
          <w:p w:rsidR="00E575ED" w:rsidRPr="009C0955" w:rsidRDefault="00E575ED" w:rsidP="008E119F">
            <w:pPr>
              <w:pStyle w:val="unittext"/>
            </w:pPr>
            <w:r>
              <w:t>Evaluate i</w:t>
            </w:r>
            <w:r w:rsidRPr="009C0955">
              <w:t>ndividual learning plan and r</w:t>
            </w:r>
            <w:r>
              <w:t>evise</w:t>
            </w:r>
            <w:r w:rsidRPr="009C0955">
              <w:t xml:space="preserve"> as necessary</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Default="00E575ED" w:rsidP="00387B45">
            <w:pPr>
              <w:pStyle w:val="bullet"/>
              <w:numPr>
                <w:ilvl w:val="0"/>
                <w:numId w:val="10"/>
              </w:numPr>
              <w:ind w:left="284" w:hanging="284"/>
            </w:pPr>
            <w:r w:rsidRPr="009C0955">
              <w:t>importance of documenting learning</w:t>
            </w:r>
            <w:r>
              <w:t>, monitoring and reviewing learning goals</w:t>
            </w:r>
          </w:p>
          <w:p w:rsidR="00E575ED" w:rsidRDefault="00E575ED" w:rsidP="00387B45">
            <w:pPr>
              <w:pStyle w:val="bullet"/>
              <w:numPr>
                <w:ilvl w:val="0"/>
                <w:numId w:val="10"/>
              </w:numPr>
              <w:ind w:left="284" w:hanging="284"/>
            </w:pPr>
            <w:r>
              <w:t>potential barriers to learning to enable current and future barriers to be recognised</w:t>
            </w:r>
          </w:p>
          <w:p w:rsidR="00E575ED" w:rsidRDefault="00E575ED" w:rsidP="008E119F">
            <w:pPr>
              <w:pStyle w:val="unittext"/>
            </w:pPr>
            <w:r>
              <w:t>Required Skills:</w:t>
            </w:r>
          </w:p>
          <w:p w:rsidR="00E575ED" w:rsidRPr="00055324" w:rsidRDefault="00E575ED" w:rsidP="00387B45">
            <w:pPr>
              <w:pStyle w:val="bullet"/>
              <w:numPr>
                <w:ilvl w:val="0"/>
                <w:numId w:val="10"/>
              </w:numPr>
              <w:ind w:left="284" w:hanging="284"/>
            </w:pPr>
            <w:r>
              <w:t>c</w:t>
            </w:r>
            <w:r w:rsidRPr="00055324">
              <w:t>ommunication</w:t>
            </w:r>
            <w:r>
              <w:t xml:space="preserve"> and literacy</w:t>
            </w:r>
            <w:r w:rsidRPr="00055324">
              <w:t xml:space="preserve"> skills to</w:t>
            </w:r>
            <w:r>
              <w:t>:</w:t>
            </w:r>
          </w:p>
          <w:p w:rsidR="00E575ED" w:rsidRDefault="00E575ED" w:rsidP="005B635A">
            <w:pPr>
              <w:pStyle w:val="endash"/>
            </w:pPr>
            <w:r>
              <w:t>participate in the planning process to develop a learning plan</w:t>
            </w:r>
          </w:p>
          <w:p w:rsidR="00E575ED" w:rsidRDefault="00E575ED" w:rsidP="005B635A">
            <w:pPr>
              <w:pStyle w:val="endash"/>
            </w:pPr>
            <w:r>
              <w:t>discuss aspects of the learning plan such as purpose and preferred  learning styles to support development of the plan</w:t>
            </w:r>
          </w:p>
          <w:p w:rsidR="00E575ED" w:rsidRDefault="00E575ED" w:rsidP="005B635A">
            <w:pPr>
              <w:pStyle w:val="endash"/>
            </w:pPr>
            <w:r>
              <w:t>read and interpret a range of information about potential options</w:t>
            </w:r>
          </w:p>
          <w:p w:rsidR="00E575ED" w:rsidRDefault="00E575ED" w:rsidP="005B635A">
            <w:pPr>
              <w:pStyle w:val="endash"/>
            </w:pPr>
            <w:r>
              <w:t xml:space="preserve">apply </w:t>
            </w:r>
            <w:r w:rsidRPr="009C0955">
              <w:t>research skills to locate information relevant to own goals</w:t>
            </w:r>
            <w:r>
              <w:t xml:space="preserve"> and options</w:t>
            </w:r>
          </w:p>
          <w:p w:rsidR="00E575ED" w:rsidRDefault="00E575ED" w:rsidP="00387B45">
            <w:pPr>
              <w:pStyle w:val="bullet"/>
              <w:numPr>
                <w:ilvl w:val="0"/>
                <w:numId w:val="10"/>
              </w:numPr>
              <w:ind w:left="284" w:hanging="284"/>
            </w:pPr>
            <w:r>
              <w:t>problem solving skills to:</w:t>
            </w:r>
          </w:p>
          <w:p w:rsidR="00E575ED" w:rsidRDefault="00E575ED" w:rsidP="005B635A">
            <w:pPr>
              <w:pStyle w:val="endash"/>
            </w:pPr>
            <w:r>
              <w:t>gather and use information to support development of the plan</w:t>
            </w:r>
          </w:p>
          <w:p w:rsidR="00E575ED" w:rsidRDefault="00E575ED" w:rsidP="005B635A">
            <w:pPr>
              <w:pStyle w:val="endash"/>
            </w:pPr>
            <w:r>
              <w:t>draw on previous experiences to inform development of the plan</w:t>
            </w:r>
          </w:p>
          <w:p w:rsidR="00E575ED" w:rsidRDefault="00E575ED" w:rsidP="005B635A">
            <w:pPr>
              <w:pStyle w:val="endash"/>
            </w:pPr>
            <w:r>
              <w:lastRenderedPageBreak/>
              <w:t xml:space="preserve">identify, select and organise evidence for the portfolio </w:t>
            </w:r>
          </w:p>
          <w:p w:rsidR="00E575ED" w:rsidRDefault="00E575ED" w:rsidP="005B635A">
            <w:pPr>
              <w:pStyle w:val="endash"/>
            </w:pPr>
            <w:r>
              <w:t>compare own skills to learning goals and options to identify achievable steps</w:t>
            </w:r>
          </w:p>
          <w:p w:rsidR="00E575ED" w:rsidRDefault="00E575ED" w:rsidP="00387B45">
            <w:pPr>
              <w:pStyle w:val="bullet"/>
              <w:numPr>
                <w:ilvl w:val="0"/>
                <w:numId w:val="10"/>
              </w:numPr>
              <w:ind w:left="284" w:hanging="284"/>
            </w:pPr>
            <w:r>
              <w:t>self management skills to:</w:t>
            </w:r>
          </w:p>
          <w:p w:rsidR="00E575ED" w:rsidRDefault="00E575ED" w:rsidP="005B635A">
            <w:pPr>
              <w:pStyle w:val="endash"/>
            </w:pPr>
            <w:r>
              <w:t>determine own preferred learning style</w:t>
            </w:r>
          </w:p>
          <w:p w:rsidR="00E575ED" w:rsidRDefault="00E575ED" w:rsidP="005B635A">
            <w:pPr>
              <w:pStyle w:val="endash"/>
            </w:pPr>
            <w:r>
              <w:t>evaluate own skills and knowledge to identify gaps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E575ED" w:rsidTr="00861E99">
        <w:tc>
          <w:tcPr>
            <w:tcW w:w="3369" w:type="dxa"/>
            <w:gridSpan w:val="2"/>
          </w:tcPr>
          <w:p w:rsidR="00E575ED" w:rsidRPr="009C0955" w:rsidRDefault="00E575ED" w:rsidP="008E119F">
            <w:pPr>
              <w:pStyle w:val="unittext"/>
            </w:pPr>
            <w:r>
              <w:rPr>
                <w:b/>
                <w:i/>
              </w:rPr>
              <w:t>O</w:t>
            </w:r>
            <w:r w:rsidRPr="00A27D0F">
              <w:rPr>
                <w:b/>
                <w:i/>
              </w:rPr>
              <w:t>ptions</w:t>
            </w:r>
            <w:r w:rsidRPr="009C0955">
              <w:t xml:space="preserve"> may include:</w:t>
            </w:r>
          </w:p>
        </w:tc>
        <w:tc>
          <w:tcPr>
            <w:tcW w:w="5873" w:type="dxa"/>
            <w:gridSpan w:val="3"/>
          </w:tcPr>
          <w:p w:rsidR="00E575ED" w:rsidRDefault="00E575ED" w:rsidP="00387B45">
            <w:pPr>
              <w:pStyle w:val="bullet"/>
              <w:numPr>
                <w:ilvl w:val="0"/>
                <w:numId w:val="10"/>
              </w:numPr>
              <w:ind w:left="284" w:hanging="284"/>
            </w:pPr>
            <w:r w:rsidRPr="009C0955">
              <w:t>further study</w:t>
            </w:r>
          </w:p>
          <w:p w:rsidR="00E575ED" w:rsidRPr="009C0955" w:rsidRDefault="00E575ED" w:rsidP="00387B45">
            <w:pPr>
              <w:pStyle w:val="bullet"/>
              <w:numPr>
                <w:ilvl w:val="0"/>
                <w:numId w:val="10"/>
              </w:numPr>
              <w:ind w:left="284" w:hanging="284"/>
            </w:pPr>
            <w:r>
              <w:t>vocational qualifications</w:t>
            </w:r>
          </w:p>
          <w:p w:rsidR="00E575ED" w:rsidRPr="009C0955" w:rsidRDefault="00E575ED" w:rsidP="00387B45">
            <w:pPr>
              <w:pStyle w:val="bullet"/>
              <w:numPr>
                <w:ilvl w:val="0"/>
                <w:numId w:val="10"/>
              </w:numPr>
              <w:ind w:left="284" w:hanging="284"/>
            </w:pPr>
            <w:r w:rsidRPr="009C0955">
              <w:t>employment</w:t>
            </w:r>
          </w:p>
          <w:p w:rsidR="00E575ED" w:rsidRPr="009C0955" w:rsidRDefault="00E575ED" w:rsidP="00387B45">
            <w:pPr>
              <w:pStyle w:val="bullet"/>
              <w:numPr>
                <w:ilvl w:val="0"/>
                <w:numId w:val="10"/>
              </w:numPr>
              <w:ind w:left="284" w:hanging="284"/>
            </w:pPr>
            <w:r w:rsidRPr="009C0955">
              <w:t>community participation</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A27D0F">
              <w:rPr>
                <w:b/>
                <w:i/>
              </w:rPr>
              <w:t>Learning goals</w:t>
            </w:r>
            <w:r w:rsidRPr="009C0955">
              <w:t xml:space="preserve"> may include:</w:t>
            </w:r>
          </w:p>
        </w:tc>
        <w:tc>
          <w:tcPr>
            <w:tcW w:w="5873" w:type="dxa"/>
            <w:gridSpan w:val="3"/>
          </w:tcPr>
          <w:p w:rsidR="00E575ED" w:rsidRPr="00211CD6" w:rsidRDefault="00E575ED" w:rsidP="00387B45">
            <w:pPr>
              <w:pStyle w:val="bullet"/>
              <w:numPr>
                <w:ilvl w:val="0"/>
                <w:numId w:val="10"/>
              </w:numPr>
              <w:ind w:left="284" w:hanging="284"/>
            </w:pPr>
            <w:r w:rsidRPr="009C0955">
              <w:t>improving reading, writing and numeracy skills for a variety of purposes:</w:t>
            </w:r>
          </w:p>
          <w:p w:rsidR="00E575ED" w:rsidRPr="00211CD6" w:rsidRDefault="00E575ED" w:rsidP="005B635A">
            <w:pPr>
              <w:pStyle w:val="endash"/>
            </w:pPr>
            <w:r w:rsidRPr="00211CD6">
              <w:t>further study</w:t>
            </w:r>
          </w:p>
          <w:p w:rsidR="00E575ED" w:rsidRPr="009C0955" w:rsidRDefault="00E575ED" w:rsidP="005B635A">
            <w:pPr>
              <w:pStyle w:val="endash"/>
            </w:pPr>
            <w:r w:rsidRPr="009C0955">
              <w:t>employment</w:t>
            </w:r>
          </w:p>
          <w:p w:rsidR="00E575ED" w:rsidRPr="009C0955" w:rsidRDefault="00E575ED" w:rsidP="005B635A">
            <w:pPr>
              <w:pStyle w:val="endash"/>
            </w:pPr>
            <w:r w:rsidRPr="009C0955">
              <w:t xml:space="preserve">community participation </w:t>
            </w:r>
          </w:p>
          <w:p w:rsidR="00E575ED" w:rsidRPr="009C0955" w:rsidRDefault="00E575ED" w:rsidP="005B635A">
            <w:pPr>
              <w:pStyle w:val="endash"/>
            </w:pPr>
            <w:r w:rsidRPr="009C0955">
              <w:t>health and well being</w:t>
            </w:r>
          </w:p>
          <w:p w:rsidR="00E575ED" w:rsidRDefault="00E575ED" w:rsidP="005B635A">
            <w:pPr>
              <w:pStyle w:val="endash"/>
            </w:pPr>
            <w:r w:rsidRPr="009C0955">
              <w:t>support for others</w:t>
            </w:r>
          </w:p>
          <w:p w:rsidR="00E575ED" w:rsidRPr="009C0955" w:rsidRDefault="00E575ED" w:rsidP="005B635A">
            <w:pPr>
              <w:pStyle w:val="endash"/>
            </w:pPr>
            <w:r>
              <w:t>self improvement</w:t>
            </w:r>
          </w:p>
          <w:p w:rsidR="00E575ED" w:rsidRPr="009C0955" w:rsidRDefault="00E575ED" w:rsidP="00387B45">
            <w:pPr>
              <w:pStyle w:val="bullet"/>
              <w:numPr>
                <w:ilvl w:val="0"/>
                <w:numId w:val="10"/>
              </w:numPr>
              <w:ind w:left="284" w:hanging="284"/>
            </w:pPr>
            <w:r>
              <w:t xml:space="preserve">gaining </w:t>
            </w:r>
            <w:r w:rsidRPr="009C0955">
              <w:t>new skills and knowledge</w:t>
            </w:r>
          </w:p>
          <w:p w:rsidR="00E575ED" w:rsidRPr="009C0955" w:rsidRDefault="00E575ED" w:rsidP="00387B45">
            <w:pPr>
              <w:pStyle w:val="bullet"/>
              <w:numPr>
                <w:ilvl w:val="0"/>
                <w:numId w:val="10"/>
              </w:numPr>
              <w:ind w:left="284" w:hanging="284"/>
            </w:pPr>
            <w:r w:rsidRPr="009C0955">
              <w:t>specific competencies</w:t>
            </w:r>
          </w:p>
          <w:p w:rsidR="00E575ED" w:rsidRPr="009C0955" w:rsidRDefault="00E575ED" w:rsidP="00387B45">
            <w:pPr>
              <w:pStyle w:val="bullet"/>
              <w:numPr>
                <w:ilvl w:val="0"/>
                <w:numId w:val="10"/>
              </w:numPr>
              <w:ind w:left="284" w:hanging="284"/>
            </w:pPr>
            <w:r w:rsidRPr="009C0955">
              <w:t>target qualifications</w:t>
            </w:r>
          </w:p>
          <w:p w:rsidR="00E575ED" w:rsidRPr="009C0955" w:rsidRDefault="00E575ED" w:rsidP="00387B45">
            <w:pPr>
              <w:pStyle w:val="bullet"/>
              <w:numPr>
                <w:ilvl w:val="0"/>
                <w:numId w:val="10"/>
              </w:numPr>
              <w:ind w:left="284" w:hanging="284"/>
            </w:pPr>
            <w:r w:rsidRPr="009C0955">
              <w:t>new career</w:t>
            </w:r>
          </w:p>
          <w:p w:rsidR="00E575ED" w:rsidRPr="009C0955" w:rsidRDefault="00E575ED" w:rsidP="00387B45">
            <w:pPr>
              <w:pStyle w:val="bullet"/>
              <w:numPr>
                <w:ilvl w:val="0"/>
                <w:numId w:val="10"/>
              </w:numPr>
              <w:ind w:left="284" w:hanging="284"/>
            </w:pPr>
            <w:r w:rsidRPr="009C0955">
              <w:t>career advancement</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E11438">
              <w:rPr>
                <w:b/>
                <w:i/>
              </w:rPr>
              <w:t>Learning styles</w:t>
            </w:r>
            <w:r w:rsidRPr="009C0955">
              <w:t xml:space="preserve"> may include:</w:t>
            </w:r>
          </w:p>
        </w:tc>
        <w:tc>
          <w:tcPr>
            <w:tcW w:w="5873" w:type="dxa"/>
            <w:gridSpan w:val="3"/>
          </w:tcPr>
          <w:p w:rsidR="00E575ED" w:rsidRPr="009C0955" w:rsidRDefault="00E575ED" w:rsidP="00387B45">
            <w:pPr>
              <w:pStyle w:val="bullet"/>
              <w:numPr>
                <w:ilvl w:val="0"/>
                <w:numId w:val="10"/>
              </w:numPr>
              <w:ind w:left="284" w:hanging="284"/>
            </w:pPr>
            <w:r w:rsidRPr="009C0955">
              <w:t xml:space="preserve">auditory </w:t>
            </w:r>
          </w:p>
          <w:p w:rsidR="00E575ED" w:rsidRPr="009C0955" w:rsidRDefault="00E575ED" w:rsidP="00387B45">
            <w:pPr>
              <w:pStyle w:val="bullet"/>
              <w:numPr>
                <w:ilvl w:val="0"/>
                <w:numId w:val="10"/>
              </w:numPr>
              <w:ind w:left="284" w:hanging="284"/>
            </w:pPr>
            <w:r w:rsidRPr="009C0955">
              <w:t xml:space="preserve">visual </w:t>
            </w:r>
          </w:p>
          <w:p w:rsidR="00E575ED" w:rsidRPr="009C0955" w:rsidRDefault="00E575ED" w:rsidP="00387B45">
            <w:pPr>
              <w:pStyle w:val="bullet"/>
              <w:numPr>
                <w:ilvl w:val="0"/>
                <w:numId w:val="10"/>
              </w:numPr>
              <w:ind w:left="284" w:hanging="284"/>
            </w:pPr>
            <w:r w:rsidRPr="009C0955">
              <w:t xml:space="preserve">kinaesthetic </w:t>
            </w:r>
          </w:p>
          <w:p w:rsidR="00E575ED" w:rsidRPr="009C0955" w:rsidRDefault="00E575ED" w:rsidP="00387B45">
            <w:pPr>
              <w:pStyle w:val="bullet"/>
              <w:numPr>
                <w:ilvl w:val="0"/>
                <w:numId w:val="10"/>
              </w:numPr>
              <w:ind w:left="284" w:hanging="284"/>
            </w:pPr>
            <w:r w:rsidRPr="009C0955">
              <w:t>reflective</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E11438">
              <w:rPr>
                <w:b/>
                <w:i/>
              </w:rPr>
              <w:t>Previous experiences</w:t>
            </w:r>
            <w:r w:rsidRPr="009C0955">
              <w:t xml:space="preserve"> can include:</w:t>
            </w:r>
          </w:p>
        </w:tc>
        <w:tc>
          <w:tcPr>
            <w:tcW w:w="5873" w:type="dxa"/>
            <w:gridSpan w:val="3"/>
          </w:tcPr>
          <w:p w:rsidR="00E575ED" w:rsidRPr="009C0955" w:rsidRDefault="00E575ED" w:rsidP="00387B45">
            <w:pPr>
              <w:pStyle w:val="bullet"/>
              <w:numPr>
                <w:ilvl w:val="0"/>
                <w:numId w:val="10"/>
              </w:numPr>
              <w:ind w:left="284" w:hanging="284"/>
            </w:pPr>
            <w:r w:rsidRPr="009C0955">
              <w:t xml:space="preserve">work experience </w:t>
            </w:r>
          </w:p>
          <w:p w:rsidR="00E575ED" w:rsidRPr="009C0955" w:rsidRDefault="00E575ED" w:rsidP="00387B45">
            <w:pPr>
              <w:pStyle w:val="bullet"/>
              <w:numPr>
                <w:ilvl w:val="0"/>
                <w:numId w:val="10"/>
              </w:numPr>
              <w:ind w:left="284" w:hanging="284"/>
            </w:pPr>
            <w:r w:rsidRPr="009C0955">
              <w:t xml:space="preserve">volunteer or recreational experience </w:t>
            </w:r>
          </w:p>
          <w:p w:rsidR="00E575ED" w:rsidRPr="009C0955" w:rsidRDefault="00E575ED" w:rsidP="00387B45">
            <w:pPr>
              <w:pStyle w:val="bullet"/>
              <w:numPr>
                <w:ilvl w:val="0"/>
                <w:numId w:val="10"/>
              </w:numPr>
              <w:ind w:left="284" w:hanging="284"/>
            </w:pPr>
            <w:r w:rsidRPr="009C0955">
              <w:t xml:space="preserve">family responsibilities </w:t>
            </w:r>
          </w:p>
          <w:p w:rsidR="00E575ED" w:rsidRPr="009C0955" w:rsidRDefault="00E575ED" w:rsidP="00387B45">
            <w:pPr>
              <w:pStyle w:val="bullet"/>
              <w:numPr>
                <w:ilvl w:val="0"/>
                <w:numId w:val="10"/>
              </w:numPr>
              <w:ind w:left="284" w:hanging="284"/>
            </w:pPr>
            <w:r w:rsidRPr="009C0955">
              <w:t xml:space="preserve">study including formal schooling or informal learning </w:t>
            </w:r>
          </w:p>
          <w:p w:rsidR="00E575ED" w:rsidRPr="009C0955" w:rsidRDefault="00E575ED" w:rsidP="00387B45">
            <w:pPr>
              <w:pStyle w:val="bullet"/>
              <w:numPr>
                <w:ilvl w:val="0"/>
                <w:numId w:val="10"/>
              </w:numPr>
              <w:ind w:left="284" w:hanging="284"/>
            </w:pPr>
            <w:r w:rsidRPr="009C0955">
              <w:lastRenderedPageBreak/>
              <w:t xml:space="preserve"> health and other personal matters</w:t>
            </w:r>
          </w:p>
          <w:p w:rsidR="00E575ED" w:rsidRPr="009C0955" w:rsidRDefault="00E575ED" w:rsidP="00387B45">
            <w:pPr>
              <w:pStyle w:val="bullet"/>
              <w:numPr>
                <w:ilvl w:val="0"/>
                <w:numId w:val="10"/>
              </w:numPr>
              <w:ind w:left="284" w:hanging="284"/>
            </w:pPr>
            <w:r w:rsidRPr="009C0955">
              <w:t>any possible barriers to completion</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rPr>
                <w:sz w:val="20"/>
              </w:rPr>
            </w:pPr>
            <w:r w:rsidRPr="00E11438">
              <w:rPr>
                <w:b/>
                <w:i/>
              </w:rPr>
              <w:t>Purposes</w:t>
            </w:r>
            <w:r w:rsidRPr="009C0955">
              <w:t xml:space="preserve"> may include:</w:t>
            </w:r>
          </w:p>
        </w:tc>
        <w:tc>
          <w:tcPr>
            <w:tcW w:w="5873" w:type="dxa"/>
            <w:gridSpan w:val="3"/>
          </w:tcPr>
          <w:p w:rsidR="00E575ED" w:rsidRPr="009C0955" w:rsidRDefault="00E575ED" w:rsidP="00387B45">
            <w:pPr>
              <w:pStyle w:val="bullet"/>
              <w:numPr>
                <w:ilvl w:val="0"/>
                <w:numId w:val="10"/>
              </w:numPr>
              <w:ind w:left="284" w:hanging="284"/>
            </w:pPr>
            <w:r w:rsidRPr="009C0955">
              <w:t>assist</w:t>
            </w:r>
            <w:r>
              <w:t>ing the learner</w:t>
            </w:r>
            <w:r w:rsidRPr="009C0955">
              <w:t xml:space="preserve"> to plan systematically for the attainment of goals</w:t>
            </w:r>
          </w:p>
          <w:p w:rsidR="00E575ED" w:rsidRPr="009C0955" w:rsidRDefault="00E575ED" w:rsidP="00387B45">
            <w:pPr>
              <w:pStyle w:val="bullet"/>
              <w:numPr>
                <w:ilvl w:val="0"/>
                <w:numId w:val="10"/>
              </w:numPr>
              <w:ind w:left="284" w:hanging="284"/>
            </w:pPr>
            <w:r w:rsidRPr="009C0955">
              <w:t>as a tool to monitor progress</w:t>
            </w:r>
          </w:p>
          <w:p w:rsidR="00E575ED" w:rsidRPr="009C0955" w:rsidRDefault="00E575ED" w:rsidP="00387B45">
            <w:pPr>
              <w:pStyle w:val="bullet"/>
              <w:numPr>
                <w:ilvl w:val="0"/>
                <w:numId w:val="10"/>
              </w:numPr>
              <w:ind w:left="284" w:hanging="284"/>
            </w:pPr>
            <w:r w:rsidRPr="009C0955">
              <w:t>to assist the transition of the learner to his/ her preferred options at the end of the course</w:t>
            </w:r>
          </w:p>
        </w:tc>
      </w:tr>
      <w:tr w:rsidR="00E575ED" w:rsidTr="00861E99">
        <w:tc>
          <w:tcPr>
            <w:tcW w:w="3369" w:type="dxa"/>
            <w:gridSpan w:val="2"/>
          </w:tcPr>
          <w:p w:rsidR="00E575ED" w:rsidRPr="009C0955" w:rsidRDefault="00E575ED" w:rsidP="008E119F">
            <w:pPr>
              <w:pStyle w:val="spacer"/>
            </w:pPr>
          </w:p>
        </w:tc>
        <w:tc>
          <w:tcPr>
            <w:tcW w:w="5873" w:type="dxa"/>
            <w:gridSpan w:val="3"/>
          </w:tcPr>
          <w:p w:rsidR="00E575ED" w:rsidRPr="009C0955" w:rsidRDefault="00E575ED" w:rsidP="008E119F">
            <w:pPr>
              <w:pStyle w:val="spacer"/>
            </w:pPr>
          </w:p>
        </w:tc>
      </w:tr>
      <w:tr w:rsidR="00E575ED" w:rsidTr="00861E99">
        <w:tc>
          <w:tcPr>
            <w:tcW w:w="3369" w:type="dxa"/>
            <w:gridSpan w:val="2"/>
          </w:tcPr>
          <w:p w:rsidR="00E575ED" w:rsidRPr="009C0955" w:rsidRDefault="00E575ED" w:rsidP="008E119F">
            <w:pPr>
              <w:pStyle w:val="unittext"/>
            </w:pPr>
            <w:r>
              <w:rPr>
                <w:b/>
                <w:i/>
              </w:rPr>
              <w:t>F</w:t>
            </w:r>
            <w:r w:rsidRPr="00E11438">
              <w:rPr>
                <w:b/>
                <w:i/>
              </w:rPr>
              <w:t>eatures</w:t>
            </w:r>
            <w:r w:rsidRPr="009C0955">
              <w:t xml:space="preserve"> </w:t>
            </w:r>
            <w:r>
              <w:t>may i</w:t>
            </w:r>
            <w:r w:rsidRPr="009C0955">
              <w:t>nclude:</w:t>
            </w:r>
          </w:p>
        </w:tc>
        <w:tc>
          <w:tcPr>
            <w:tcW w:w="5873" w:type="dxa"/>
            <w:gridSpan w:val="3"/>
          </w:tcPr>
          <w:p w:rsidR="00E575ED" w:rsidRPr="009C0955" w:rsidRDefault="00E575ED" w:rsidP="00387B45">
            <w:pPr>
              <w:pStyle w:val="bullet"/>
              <w:numPr>
                <w:ilvl w:val="0"/>
                <w:numId w:val="10"/>
              </w:numPr>
              <w:ind w:left="284" w:hanging="284"/>
            </w:pPr>
            <w:r w:rsidRPr="009C0955">
              <w:t>short term goals and indicators of success</w:t>
            </w:r>
          </w:p>
          <w:p w:rsidR="00E575ED" w:rsidRPr="009C0955" w:rsidRDefault="00E575ED" w:rsidP="00387B45">
            <w:pPr>
              <w:pStyle w:val="bullet"/>
              <w:numPr>
                <w:ilvl w:val="0"/>
                <w:numId w:val="10"/>
              </w:numPr>
              <w:ind w:left="284" w:hanging="284"/>
            </w:pPr>
            <w:r w:rsidRPr="009C0955">
              <w:t>long term goals and indicators of success</w:t>
            </w:r>
          </w:p>
          <w:p w:rsidR="00E575ED" w:rsidRPr="009C0955" w:rsidRDefault="00E575ED" w:rsidP="00387B45">
            <w:pPr>
              <w:pStyle w:val="bullet"/>
              <w:numPr>
                <w:ilvl w:val="0"/>
                <w:numId w:val="10"/>
              </w:numPr>
              <w:ind w:left="284" w:hanging="284"/>
            </w:pPr>
            <w:r w:rsidRPr="009C0955">
              <w:t>actions and activities to be undertaken, including monitoring arrangements</w:t>
            </w:r>
          </w:p>
          <w:p w:rsidR="00E575ED" w:rsidRPr="009C0955" w:rsidRDefault="00E575ED" w:rsidP="00387B45">
            <w:pPr>
              <w:pStyle w:val="bullet"/>
              <w:numPr>
                <w:ilvl w:val="0"/>
                <w:numId w:val="10"/>
              </w:numPr>
              <w:ind w:left="284" w:hanging="284"/>
            </w:pPr>
            <w:r>
              <w:t>potential</w:t>
            </w:r>
            <w:r w:rsidRPr="009C0955">
              <w:t xml:space="preserve"> issues and strategies</w:t>
            </w:r>
          </w:p>
          <w:p w:rsidR="00E575ED" w:rsidRPr="009C0955" w:rsidRDefault="00E575ED" w:rsidP="00387B45">
            <w:pPr>
              <w:pStyle w:val="bullet"/>
              <w:numPr>
                <w:ilvl w:val="0"/>
                <w:numId w:val="10"/>
              </w:numPr>
              <w:ind w:left="284" w:hanging="284"/>
            </w:pPr>
            <w:r w:rsidRPr="009C0955">
              <w:t xml:space="preserve">responsibilities </w:t>
            </w:r>
          </w:p>
          <w:p w:rsidR="00E575ED" w:rsidRPr="009C0955" w:rsidRDefault="00E575ED" w:rsidP="00387B45">
            <w:pPr>
              <w:pStyle w:val="bullet"/>
              <w:numPr>
                <w:ilvl w:val="0"/>
                <w:numId w:val="10"/>
              </w:numPr>
              <w:ind w:left="284" w:hanging="284"/>
            </w:pPr>
            <w:r w:rsidRPr="009C0955">
              <w:t>timeline</w:t>
            </w:r>
            <w:r>
              <w:t>s</w:t>
            </w:r>
          </w:p>
        </w:tc>
      </w:tr>
      <w:tr w:rsidR="00E575ED" w:rsidTr="00861E99">
        <w:tc>
          <w:tcPr>
            <w:tcW w:w="3369" w:type="dxa"/>
            <w:gridSpan w:val="2"/>
          </w:tcPr>
          <w:p w:rsidR="00E575ED" w:rsidRPr="00540329"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7F7229">
              <w:rPr>
                <w:b/>
                <w:i/>
              </w:rPr>
              <w:t>Components</w:t>
            </w:r>
            <w:r w:rsidRPr="00540329">
              <w:t xml:space="preserve"> </w:t>
            </w:r>
            <w:r>
              <w:t>may include</w:t>
            </w:r>
            <w:r w:rsidRPr="009C0955">
              <w:t>:</w:t>
            </w:r>
          </w:p>
        </w:tc>
        <w:tc>
          <w:tcPr>
            <w:tcW w:w="5873" w:type="dxa"/>
            <w:gridSpan w:val="3"/>
          </w:tcPr>
          <w:p w:rsidR="00E575ED" w:rsidRPr="00EA7425" w:rsidRDefault="00E575ED" w:rsidP="00387B45">
            <w:pPr>
              <w:pStyle w:val="bullet"/>
              <w:numPr>
                <w:ilvl w:val="0"/>
                <w:numId w:val="10"/>
              </w:numPr>
              <w:ind w:left="284" w:hanging="284"/>
            </w:pPr>
            <w:r w:rsidRPr="00EA7425">
              <w:t xml:space="preserve">self assessment of learner’s needs </w:t>
            </w:r>
          </w:p>
          <w:p w:rsidR="00E575ED" w:rsidRPr="00EA7425" w:rsidRDefault="00E575ED" w:rsidP="00387B45">
            <w:pPr>
              <w:pStyle w:val="bullet"/>
              <w:numPr>
                <w:ilvl w:val="0"/>
                <w:numId w:val="10"/>
              </w:numPr>
              <w:ind w:left="284" w:hanging="284"/>
            </w:pPr>
            <w:r w:rsidRPr="00EA7425">
              <w:t xml:space="preserve">negotiation and development of long term goals identifying one or two short term specific objectives </w:t>
            </w:r>
          </w:p>
          <w:p w:rsidR="00E575ED" w:rsidRPr="00EA7425" w:rsidRDefault="00E575ED" w:rsidP="00387B45">
            <w:pPr>
              <w:pStyle w:val="bullet"/>
              <w:numPr>
                <w:ilvl w:val="0"/>
                <w:numId w:val="10"/>
              </w:numPr>
              <w:ind w:left="284" w:hanging="284"/>
            </w:pPr>
            <w:r w:rsidRPr="00EA7425">
              <w:t>determination of tasks and progress to achieve goals and objectives</w:t>
            </w:r>
          </w:p>
          <w:p w:rsidR="00E575ED" w:rsidRPr="00EA7425" w:rsidRDefault="00E575ED" w:rsidP="00387B45">
            <w:pPr>
              <w:pStyle w:val="bullet"/>
              <w:numPr>
                <w:ilvl w:val="0"/>
                <w:numId w:val="10"/>
              </w:numPr>
              <w:ind w:left="284" w:hanging="284"/>
            </w:pPr>
            <w:r w:rsidRPr="00EA7425">
              <w:t>agreement as to who is responsible for the implementation of each task</w:t>
            </w:r>
          </w:p>
          <w:p w:rsidR="00E575ED" w:rsidRPr="00EA7425" w:rsidRDefault="00E575ED" w:rsidP="00387B45">
            <w:pPr>
              <w:pStyle w:val="bullet"/>
              <w:numPr>
                <w:ilvl w:val="0"/>
                <w:numId w:val="10"/>
              </w:numPr>
              <w:ind w:left="284" w:hanging="284"/>
            </w:pPr>
            <w:r w:rsidRPr="00EA7425">
              <w:t>identification of additional support persons:</w:t>
            </w:r>
          </w:p>
          <w:p w:rsidR="00E575ED" w:rsidRPr="00EA7425" w:rsidRDefault="00E575ED" w:rsidP="005B635A">
            <w:pPr>
              <w:pStyle w:val="endash"/>
            </w:pPr>
            <w:r w:rsidRPr="00EA7425">
              <w:t xml:space="preserve">Community Advocates and Learning Partners/Indigenous community members </w:t>
            </w:r>
          </w:p>
          <w:p w:rsidR="00E575ED" w:rsidRPr="00EA7425" w:rsidRDefault="00E575ED" w:rsidP="005B635A">
            <w:pPr>
              <w:pStyle w:val="endash"/>
            </w:pPr>
            <w:r w:rsidRPr="00EA7425">
              <w:t>case workers and personal carers</w:t>
            </w:r>
          </w:p>
          <w:p w:rsidR="00E575ED" w:rsidRPr="00EA7425" w:rsidRDefault="00E575ED" w:rsidP="005B635A">
            <w:pPr>
              <w:pStyle w:val="endash"/>
            </w:pPr>
            <w:r w:rsidRPr="00EA7425">
              <w:t>career counsellors</w:t>
            </w:r>
          </w:p>
          <w:p w:rsidR="00E575ED" w:rsidRPr="00EA7425" w:rsidRDefault="00E575ED" w:rsidP="005B635A">
            <w:pPr>
              <w:pStyle w:val="endash"/>
            </w:pPr>
            <w:r w:rsidRPr="00EA7425">
              <w:t>peer support</w:t>
            </w:r>
          </w:p>
          <w:p w:rsidR="00E575ED" w:rsidRPr="002A095E" w:rsidRDefault="00E575ED" w:rsidP="005B635A">
            <w:pPr>
              <w:pStyle w:val="endash"/>
            </w:pPr>
            <w:r w:rsidRPr="00EA7425">
              <w:t>family members</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Pr="009C0955"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rsidR="00E575ED" w:rsidRPr="009C0955" w:rsidRDefault="00E575ED" w:rsidP="00387B45">
            <w:pPr>
              <w:pStyle w:val="bullet"/>
              <w:numPr>
                <w:ilvl w:val="0"/>
                <w:numId w:val="10"/>
              </w:numPr>
              <w:ind w:left="284" w:hanging="284"/>
            </w:pPr>
            <w:r w:rsidRPr="009C0955">
              <w:t>employers</w:t>
            </w:r>
          </w:p>
          <w:p w:rsidR="00E575ED" w:rsidRPr="009C0955" w:rsidRDefault="00E575ED" w:rsidP="00387B45">
            <w:pPr>
              <w:pStyle w:val="bullet"/>
              <w:numPr>
                <w:ilvl w:val="0"/>
                <w:numId w:val="10"/>
              </w:numPr>
              <w:ind w:left="284" w:hanging="284"/>
            </w:pPr>
            <w:r w:rsidRPr="009C0955">
              <w:t>program managers and teachers</w:t>
            </w:r>
          </w:p>
          <w:p w:rsidR="00E575ED" w:rsidRPr="009C0955" w:rsidRDefault="00E575ED" w:rsidP="00387B45">
            <w:pPr>
              <w:pStyle w:val="bullet"/>
              <w:numPr>
                <w:ilvl w:val="0"/>
                <w:numId w:val="10"/>
              </w:numPr>
              <w:ind w:left="284" w:hanging="284"/>
            </w:pPr>
            <w:r w:rsidRPr="009C0955">
              <w:t>employment agencies</w:t>
            </w:r>
          </w:p>
          <w:p w:rsidR="00E575ED" w:rsidRPr="009C0955" w:rsidRDefault="00E575ED" w:rsidP="00387B45">
            <w:pPr>
              <w:pStyle w:val="bullet"/>
              <w:numPr>
                <w:ilvl w:val="0"/>
                <w:numId w:val="10"/>
              </w:numPr>
              <w:ind w:left="284" w:hanging="284"/>
            </w:pPr>
            <w:r w:rsidRPr="009C0955">
              <w:t>self</w:t>
            </w:r>
          </w:p>
          <w:p w:rsidR="00E575ED" w:rsidRPr="009C0955" w:rsidRDefault="00E575ED" w:rsidP="00387B45">
            <w:pPr>
              <w:pStyle w:val="bullet"/>
              <w:numPr>
                <w:ilvl w:val="0"/>
                <w:numId w:val="10"/>
              </w:numPr>
              <w:ind w:left="284" w:hanging="284"/>
            </w:pPr>
            <w:r w:rsidRPr="009C0955">
              <w:t>family</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rsidR="00E575ED" w:rsidRPr="009C0955" w:rsidRDefault="00E575ED" w:rsidP="00387B45">
            <w:pPr>
              <w:pStyle w:val="bullet"/>
              <w:numPr>
                <w:ilvl w:val="0"/>
                <w:numId w:val="10"/>
              </w:numPr>
              <w:ind w:left="284" w:hanging="284"/>
            </w:pPr>
            <w:r w:rsidRPr="009C0955">
              <w:t xml:space="preserve">documenting progress towards achievement of goals </w:t>
            </w:r>
          </w:p>
          <w:p w:rsidR="00E575ED" w:rsidRPr="009C0955" w:rsidRDefault="00E575ED" w:rsidP="00387B45">
            <w:pPr>
              <w:pStyle w:val="bullet"/>
              <w:numPr>
                <w:ilvl w:val="0"/>
                <w:numId w:val="10"/>
              </w:numPr>
              <w:ind w:left="284" w:hanging="284"/>
            </w:pPr>
            <w:r w:rsidRPr="009C0955">
              <w:lastRenderedPageBreak/>
              <w:t xml:space="preserve">documenting competencies </w:t>
            </w:r>
          </w:p>
          <w:p w:rsidR="00E575ED" w:rsidRPr="009C0955" w:rsidRDefault="00E575ED" w:rsidP="00387B45">
            <w:pPr>
              <w:pStyle w:val="bullet"/>
              <w:numPr>
                <w:ilvl w:val="0"/>
                <w:numId w:val="10"/>
              </w:numPr>
              <w:ind w:left="284" w:hanging="284"/>
            </w:pPr>
            <w:r w:rsidRPr="009C0955">
              <w:t xml:space="preserve">building a picture of personal attributes </w:t>
            </w:r>
          </w:p>
          <w:p w:rsidR="00E575ED" w:rsidRPr="009C0955" w:rsidRDefault="00E575ED" w:rsidP="00387B45">
            <w:pPr>
              <w:pStyle w:val="bullet"/>
              <w:numPr>
                <w:ilvl w:val="0"/>
                <w:numId w:val="10"/>
              </w:numPr>
              <w:ind w:left="284" w:hanging="284"/>
            </w:pPr>
            <w:r w:rsidRPr="009C0955">
              <w:t xml:space="preserve">identifying areas for further skill development </w:t>
            </w:r>
          </w:p>
          <w:p w:rsidR="00E575ED" w:rsidRPr="009C0955" w:rsidRDefault="00E575ED" w:rsidP="00387B45">
            <w:pPr>
              <w:pStyle w:val="bullet"/>
              <w:numPr>
                <w:ilvl w:val="0"/>
                <w:numId w:val="10"/>
              </w:numPr>
              <w:ind w:left="284" w:hanging="284"/>
            </w:pPr>
            <w:r w:rsidRPr="009C0955">
              <w:t>documenting employability skills</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rsidR="00E575ED" w:rsidRPr="009C0955" w:rsidRDefault="00E575ED" w:rsidP="00387B45">
            <w:pPr>
              <w:pStyle w:val="bullet"/>
              <w:numPr>
                <w:ilvl w:val="0"/>
                <w:numId w:val="10"/>
              </w:numPr>
              <w:ind w:left="284" w:hanging="284"/>
            </w:pPr>
            <w:r>
              <w:t>methods of organisation such as</w:t>
            </w:r>
            <w:r w:rsidRPr="009C0955">
              <w:t xml:space="preserve"> by date, topic area, unit of study</w:t>
            </w:r>
          </w:p>
          <w:p w:rsidR="00E575ED" w:rsidRPr="009C0955" w:rsidRDefault="00E575ED" w:rsidP="00387B45">
            <w:pPr>
              <w:pStyle w:val="bullet"/>
              <w:numPr>
                <w:ilvl w:val="0"/>
                <w:numId w:val="10"/>
              </w:numPr>
              <w:ind w:left="284" w:hanging="284"/>
            </w:pPr>
            <w:r>
              <w:t xml:space="preserve">format such as </w:t>
            </w:r>
            <w:r w:rsidRPr="009C0955">
              <w:t xml:space="preserve"> on-line, folder, e-portfolio</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2A095E">
              <w:rPr>
                <w:b/>
                <w:i/>
              </w:rPr>
              <w:t>Types of evidence</w:t>
            </w:r>
            <w:r w:rsidRPr="00700E12">
              <w:t xml:space="preserve"> </w:t>
            </w:r>
            <w:r w:rsidRPr="009C0955">
              <w:t>may include:</w:t>
            </w:r>
          </w:p>
        </w:tc>
        <w:tc>
          <w:tcPr>
            <w:tcW w:w="5873" w:type="dxa"/>
            <w:gridSpan w:val="3"/>
          </w:tcPr>
          <w:p w:rsidR="00E575ED" w:rsidRPr="009C0955" w:rsidRDefault="00E575ED" w:rsidP="00387B45">
            <w:pPr>
              <w:pStyle w:val="bullet"/>
              <w:numPr>
                <w:ilvl w:val="0"/>
                <w:numId w:val="10"/>
              </w:numPr>
              <w:ind w:left="284" w:hanging="284"/>
            </w:pPr>
            <w:r w:rsidRPr="009C0955">
              <w:t>collections of samples compiled by the learner</w:t>
            </w:r>
          </w:p>
          <w:p w:rsidR="00E575ED" w:rsidRPr="009C0955" w:rsidRDefault="00E575ED" w:rsidP="00387B45">
            <w:pPr>
              <w:pStyle w:val="bullet"/>
              <w:numPr>
                <w:ilvl w:val="0"/>
                <w:numId w:val="10"/>
              </w:numPr>
              <w:ind w:left="284" w:hanging="284"/>
            </w:pPr>
            <w:r w:rsidRPr="009C0955">
              <w:t>products with supporting documentation</w:t>
            </w:r>
          </w:p>
          <w:p w:rsidR="00E575ED" w:rsidRPr="009C0955" w:rsidRDefault="00E575ED" w:rsidP="00387B45">
            <w:pPr>
              <w:pStyle w:val="bullet"/>
              <w:numPr>
                <w:ilvl w:val="0"/>
                <w:numId w:val="10"/>
              </w:numPr>
              <w:ind w:left="284" w:hanging="284"/>
            </w:pPr>
            <w:r w:rsidRPr="009C0955">
              <w:t>journal/log book</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rsidR="00E575ED" w:rsidRPr="009C0955" w:rsidRDefault="00E575ED" w:rsidP="00387B45">
            <w:pPr>
              <w:pStyle w:val="bullet"/>
              <w:numPr>
                <w:ilvl w:val="0"/>
                <w:numId w:val="10"/>
              </w:numPr>
              <w:ind w:left="284" w:hanging="284"/>
            </w:pPr>
            <w:r w:rsidRPr="009C0955">
              <w:t xml:space="preserve">audience and purpose </w:t>
            </w:r>
            <w:r>
              <w:t>specific</w:t>
            </w:r>
          </w:p>
          <w:p w:rsidR="00E575ED" w:rsidRPr="009C0955" w:rsidRDefault="00E575ED" w:rsidP="00387B45">
            <w:pPr>
              <w:pStyle w:val="bullet"/>
              <w:numPr>
                <w:ilvl w:val="0"/>
                <w:numId w:val="10"/>
              </w:numPr>
              <w:ind w:left="284" w:hanging="284"/>
            </w:pPr>
            <w:r>
              <w:t xml:space="preserve">evidence of </w:t>
            </w:r>
            <w:r w:rsidRPr="009C0955">
              <w:t>proof read</w:t>
            </w:r>
            <w:r>
              <w:t>ing</w:t>
            </w:r>
            <w:r w:rsidRPr="009C0955">
              <w:t xml:space="preserve"> for spelling and punctuation</w:t>
            </w:r>
          </w:p>
          <w:p w:rsidR="00E575ED" w:rsidRPr="009C0955" w:rsidRDefault="00E575ED" w:rsidP="00387B45">
            <w:pPr>
              <w:pStyle w:val="bullet"/>
              <w:numPr>
                <w:ilvl w:val="0"/>
                <w:numId w:val="10"/>
              </w:numPr>
              <w:ind w:left="284" w:hanging="284"/>
            </w:pPr>
            <w:r>
              <w:t>evidence of</w:t>
            </w:r>
            <w:r w:rsidRPr="009C0955">
              <w:t xml:space="preserve"> logical order</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7F7229">
              <w:rPr>
                <w:b/>
                <w:i/>
              </w:rPr>
              <w:t>Factors which contribute to success</w:t>
            </w:r>
            <w:r w:rsidRPr="00700E12">
              <w:t xml:space="preserve"> </w:t>
            </w:r>
            <w:r w:rsidRPr="009C0955">
              <w:t>may include:</w:t>
            </w:r>
          </w:p>
        </w:tc>
        <w:tc>
          <w:tcPr>
            <w:tcW w:w="5873" w:type="dxa"/>
            <w:gridSpan w:val="3"/>
          </w:tcPr>
          <w:p w:rsidR="00E575ED" w:rsidRPr="009C0955" w:rsidRDefault="00E575ED" w:rsidP="00387B45">
            <w:pPr>
              <w:pStyle w:val="bullet"/>
              <w:numPr>
                <w:ilvl w:val="0"/>
                <w:numId w:val="10"/>
              </w:numPr>
              <w:ind w:left="284" w:hanging="284"/>
            </w:pPr>
            <w:r>
              <w:t xml:space="preserve">documenting a </w:t>
            </w:r>
            <w:r w:rsidRPr="009C0955">
              <w:t>learning program</w:t>
            </w:r>
          </w:p>
          <w:p w:rsidR="00E575ED" w:rsidRPr="009C0955" w:rsidRDefault="00E575ED" w:rsidP="00387B45">
            <w:pPr>
              <w:pStyle w:val="bullet"/>
              <w:numPr>
                <w:ilvl w:val="0"/>
                <w:numId w:val="10"/>
              </w:numPr>
              <w:ind w:left="284" w:hanging="284"/>
            </w:pPr>
            <w:r w:rsidRPr="009C0955">
              <w:t>selecting and applying appropriate strategies</w:t>
            </w:r>
          </w:p>
          <w:p w:rsidR="00E575ED" w:rsidRPr="009C0955" w:rsidRDefault="00E575ED" w:rsidP="00387B45">
            <w:pPr>
              <w:pStyle w:val="bullet"/>
              <w:numPr>
                <w:ilvl w:val="0"/>
                <w:numId w:val="10"/>
              </w:numPr>
              <w:ind w:left="284" w:hanging="284"/>
            </w:pPr>
            <w:r w:rsidRPr="009C0955">
              <w:t>transferring learning from one area to a new area</w:t>
            </w:r>
          </w:p>
          <w:p w:rsidR="00E575ED" w:rsidRPr="009C0955" w:rsidRDefault="00E575ED" w:rsidP="00387B45">
            <w:pPr>
              <w:pStyle w:val="bullet"/>
              <w:numPr>
                <w:ilvl w:val="0"/>
                <w:numId w:val="10"/>
              </w:numPr>
              <w:ind w:left="284" w:hanging="284"/>
            </w:pPr>
            <w:r w:rsidRPr="009C0955">
              <w:t>practising new skills</w:t>
            </w:r>
          </w:p>
          <w:p w:rsidR="00E575ED" w:rsidRPr="009C0955" w:rsidRDefault="00E575ED" w:rsidP="00387B45">
            <w:pPr>
              <w:pStyle w:val="bullet"/>
              <w:numPr>
                <w:ilvl w:val="0"/>
                <w:numId w:val="10"/>
              </w:numPr>
              <w:ind w:left="284" w:hanging="284"/>
            </w:pPr>
            <w:r w:rsidRPr="009C0955">
              <w:t>accessing teacher, peers, other interested parties if necessary</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F127D7">
              <w:rPr>
                <w:b/>
                <w:i/>
              </w:rPr>
              <w:t>Barriers</w:t>
            </w:r>
            <w:r w:rsidRPr="009C0955">
              <w:t xml:space="preserve"> may include:</w:t>
            </w:r>
          </w:p>
        </w:tc>
        <w:tc>
          <w:tcPr>
            <w:tcW w:w="5873" w:type="dxa"/>
            <w:gridSpan w:val="3"/>
          </w:tcPr>
          <w:p w:rsidR="00E575ED" w:rsidRPr="009C0955" w:rsidRDefault="00E575ED" w:rsidP="00387B45">
            <w:pPr>
              <w:pStyle w:val="bullet"/>
              <w:numPr>
                <w:ilvl w:val="0"/>
                <w:numId w:val="10"/>
              </w:numPr>
              <w:ind w:left="284" w:hanging="284"/>
            </w:pPr>
            <w:r w:rsidRPr="009C0955">
              <w:t>current life circumstances such as physical, mental, emotional or social constraints</w:t>
            </w:r>
          </w:p>
          <w:p w:rsidR="00E575ED" w:rsidRDefault="00E575ED" w:rsidP="00387B45">
            <w:pPr>
              <w:pStyle w:val="bullet"/>
              <w:numPr>
                <w:ilvl w:val="0"/>
                <w:numId w:val="10"/>
              </w:numPr>
              <w:ind w:left="284" w:hanging="284"/>
            </w:pPr>
            <w:r>
              <w:t>previous negative learning experiences</w:t>
            </w:r>
          </w:p>
          <w:p w:rsidR="00E575ED" w:rsidRPr="009C0955" w:rsidRDefault="00E575ED" w:rsidP="00387B45">
            <w:pPr>
              <w:pStyle w:val="bullet"/>
              <w:numPr>
                <w:ilvl w:val="0"/>
                <w:numId w:val="10"/>
              </w:numPr>
              <w:ind w:left="284" w:hanging="284"/>
            </w:pPr>
            <w:r>
              <w:t>cultural differences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Pr="00F127D7" w:rsidRDefault="00E575ED" w:rsidP="008E119F">
            <w:pPr>
              <w:pStyle w:val="unittext"/>
            </w:pPr>
            <w:r w:rsidRPr="00F127D7">
              <w:t>Assessment must confirm the ability to:</w:t>
            </w:r>
          </w:p>
          <w:p w:rsidR="00E575ED" w:rsidRDefault="00E575ED" w:rsidP="00387B45">
            <w:pPr>
              <w:pStyle w:val="bullet"/>
              <w:numPr>
                <w:ilvl w:val="0"/>
                <w:numId w:val="10"/>
              </w:numPr>
              <w:ind w:left="284" w:hanging="284"/>
            </w:pPr>
            <w:r w:rsidRPr="00F127D7">
              <w:t>identify</w:t>
            </w:r>
            <w:r>
              <w:t xml:space="preserve"> potential</w:t>
            </w:r>
            <w:r w:rsidRPr="00F127D7">
              <w:t xml:space="preserve"> pathway options</w:t>
            </w:r>
            <w:r>
              <w:t xml:space="preserve"> and learning goals to achieve them </w:t>
            </w:r>
            <w:r w:rsidRPr="00F127D7">
              <w:t xml:space="preserve"> </w:t>
            </w:r>
          </w:p>
          <w:p w:rsidR="00E575ED" w:rsidRDefault="00E575ED" w:rsidP="00387B45">
            <w:pPr>
              <w:pStyle w:val="bullet"/>
              <w:numPr>
                <w:ilvl w:val="0"/>
                <w:numId w:val="10"/>
              </w:numPr>
              <w:ind w:left="284" w:hanging="284"/>
            </w:pPr>
            <w:r>
              <w:t xml:space="preserve">undertake a self assessment of own skills </w:t>
            </w:r>
            <w:r w:rsidRPr="00F127D7">
              <w:t>and</w:t>
            </w:r>
            <w:r>
              <w:t xml:space="preserve"> identify</w:t>
            </w:r>
            <w:r w:rsidRPr="00F127D7">
              <w:t xml:space="preserve"> factors</w:t>
            </w:r>
            <w:r>
              <w:t xml:space="preserve"> which may affect own learning</w:t>
            </w:r>
          </w:p>
          <w:p w:rsidR="00E575ED" w:rsidRDefault="00E575ED" w:rsidP="00387B45">
            <w:pPr>
              <w:pStyle w:val="bullet"/>
              <w:numPr>
                <w:ilvl w:val="0"/>
                <w:numId w:val="10"/>
              </w:numPr>
              <w:ind w:left="284" w:hanging="284"/>
            </w:pPr>
            <w:r w:rsidRPr="00F127D7">
              <w:t>develop and document a learning plan</w:t>
            </w:r>
            <w:r>
              <w:t xml:space="preserve"> in relation to </w:t>
            </w:r>
            <w:r>
              <w:lastRenderedPageBreak/>
              <w:t>identified goals</w:t>
            </w:r>
            <w:r w:rsidRPr="00F127D7">
              <w:t>, maintain a portfolio, and monitor and update the learning plan when necessary</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t>Context of and specific resources for assessment</w:t>
            </w:r>
          </w:p>
        </w:tc>
        <w:tc>
          <w:tcPr>
            <w:tcW w:w="5873" w:type="dxa"/>
            <w:gridSpan w:val="3"/>
          </w:tcPr>
          <w:p w:rsidR="00E575ED" w:rsidRPr="00DF6A90" w:rsidRDefault="00E575ED" w:rsidP="008E119F">
            <w:pPr>
              <w:pStyle w:val="unittext"/>
            </w:pPr>
            <w:r w:rsidRPr="00DF6A90">
              <w:t>Assessment must ensure</w:t>
            </w:r>
            <w:r>
              <w:t xml:space="preserve"> access to</w:t>
            </w:r>
            <w:r w:rsidRPr="00DF6A90">
              <w:t>:</w:t>
            </w:r>
          </w:p>
          <w:p w:rsidR="00E575ED" w:rsidRDefault="00E575ED" w:rsidP="00387B45">
            <w:pPr>
              <w:pStyle w:val="bullet"/>
              <w:numPr>
                <w:ilvl w:val="0"/>
                <w:numId w:val="10"/>
              </w:numPr>
              <w:ind w:left="284" w:hanging="284"/>
            </w:pPr>
            <w:r>
              <w:t>on-going access to appropriate persons and support resources</w:t>
            </w:r>
            <w:r w:rsidRPr="00DF6A90">
              <w:t xml:space="preserve"> </w:t>
            </w:r>
            <w:r>
              <w:t xml:space="preserve">to assist </w:t>
            </w:r>
            <w:r w:rsidRPr="00DF6A90">
              <w:t>with</w:t>
            </w:r>
            <w:r>
              <w:t xml:space="preserve"> development of the plan</w:t>
            </w:r>
          </w:p>
          <w:p w:rsidR="00E575ED" w:rsidRDefault="00E575ED" w:rsidP="00387B45">
            <w:pPr>
              <w:pStyle w:val="bullet"/>
              <w:numPr>
                <w:ilvl w:val="0"/>
                <w:numId w:val="10"/>
              </w:numPr>
              <w:ind w:left="284" w:hanging="284"/>
            </w:pPr>
            <w:r>
              <w:t>access to information about further study options, employment opportunities</w:t>
            </w:r>
          </w:p>
          <w:p w:rsidR="00E575ED" w:rsidRPr="00C1750E" w:rsidRDefault="00E575ED" w:rsidP="008E119F">
            <w:pPr>
              <w:pStyle w:val="unittext"/>
            </w:pPr>
            <w:r>
              <w:t>A</w:t>
            </w:r>
            <w:r w:rsidRPr="00DF6A90">
              <w:t>ssessment of performance requirements in this unit is best undertaken over the course of the program</w:t>
            </w:r>
            <w:r>
              <w:t xml:space="preserve"> so learning goals can be reviewed and amended. </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Pr="00DF6A90" w:rsidRDefault="00E575ED" w:rsidP="008E119F">
            <w:pPr>
              <w:pStyle w:val="unittext"/>
            </w:pPr>
            <w:r w:rsidRPr="00DF6A90">
              <w:t>The following assessment methods are suitable for this unit:</w:t>
            </w:r>
          </w:p>
          <w:p w:rsidR="00E575ED" w:rsidRPr="00DF6A90" w:rsidRDefault="00E575ED" w:rsidP="00387B45">
            <w:pPr>
              <w:pStyle w:val="bullet"/>
              <w:numPr>
                <w:ilvl w:val="0"/>
                <w:numId w:val="10"/>
              </w:numPr>
              <w:ind w:left="284" w:hanging="284"/>
            </w:pPr>
            <w:r>
              <w:t>oral</w:t>
            </w:r>
            <w:r w:rsidRPr="00DF6A90">
              <w:t xml:space="preserve"> or written questioning </w:t>
            </w:r>
            <w:r>
              <w:t xml:space="preserve">using </w:t>
            </w:r>
            <w:r w:rsidRPr="00DF6A90">
              <w:t>interviews or self assessments to assess knowledge of the purpose</w:t>
            </w:r>
            <w:r>
              <w:t xml:space="preserve"> of learning plans</w:t>
            </w:r>
            <w:r w:rsidRPr="00DF6A90">
              <w:t xml:space="preserve"> and </w:t>
            </w:r>
            <w:r>
              <w:t>potential barriers to the achievement of identified goals</w:t>
            </w:r>
          </w:p>
          <w:p w:rsidR="00E575ED" w:rsidRPr="00DF6A90" w:rsidRDefault="00E575ED" w:rsidP="00387B45">
            <w:pPr>
              <w:pStyle w:val="bullet"/>
              <w:numPr>
                <w:ilvl w:val="0"/>
                <w:numId w:val="10"/>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rsidR="00E575ED" w:rsidRDefault="00E575ED" w:rsidP="00387B45">
            <w:pPr>
              <w:pStyle w:val="bullet"/>
              <w:numPr>
                <w:ilvl w:val="0"/>
                <w:numId w:val="10"/>
              </w:numPr>
              <w:ind w:left="284" w:hanging="284"/>
            </w:pPr>
            <w:r w:rsidRPr="00DF6A90">
              <w:t>portfolios to assess evidence of how identified goals have been met</w:t>
            </w:r>
            <w:r>
              <w:t xml:space="preserve">  consisting of :</w:t>
            </w:r>
          </w:p>
          <w:p w:rsidR="00E575ED" w:rsidRPr="00C1750E" w:rsidRDefault="00E575ED" w:rsidP="005B635A">
            <w:pPr>
              <w:pStyle w:val="endash"/>
            </w:pPr>
            <w:r w:rsidRPr="00C1750E">
              <w:t>collections of samples compiled by the learner</w:t>
            </w:r>
          </w:p>
          <w:p w:rsidR="00E575ED" w:rsidRPr="00C1750E" w:rsidRDefault="00E575ED" w:rsidP="005B635A">
            <w:pPr>
              <w:pStyle w:val="endash"/>
            </w:pPr>
            <w:r w:rsidRPr="00C1750E">
              <w:t>product with supporting documentation</w:t>
            </w:r>
          </w:p>
          <w:p w:rsidR="00E575ED" w:rsidRPr="00C1750E" w:rsidRDefault="00E575ED" w:rsidP="005B635A">
            <w:pPr>
              <w:pStyle w:val="endash"/>
            </w:pPr>
            <w:r w:rsidRPr="00C1750E">
              <w:t>journal/log book</w:t>
            </w:r>
          </w:p>
          <w:p w:rsidR="00E575ED" w:rsidRDefault="00E575ED" w:rsidP="00387B45">
            <w:pPr>
              <w:pStyle w:val="bullet"/>
              <w:numPr>
                <w:ilvl w:val="0"/>
                <w:numId w:val="10"/>
              </w:numPr>
              <w:ind w:left="284" w:hanging="284"/>
            </w:pPr>
            <w:r>
              <w:t xml:space="preserve">third party </w:t>
            </w:r>
            <w:r w:rsidRPr="00DF6A90">
              <w:t>reports from other teachers or support</w:t>
            </w:r>
            <w:r>
              <w:t xml:space="preserve"> staff detailing learner performance and / or achievement</w:t>
            </w:r>
          </w:p>
        </w:tc>
      </w:tr>
    </w:tbl>
    <w:p w:rsidR="00E575ED" w:rsidRPr="007F7229" w:rsidRDefault="00E575ED" w:rsidP="008E119F">
      <w:pPr>
        <w:tabs>
          <w:tab w:val="left" w:pos="1965"/>
        </w:tabs>
      </w:pPr>
    </w:p>
    <w:p w:rsidR="00861E99" w:rsidRDefault="00861E99" w:rsidP="008E119F">
      <w:pPr>
        <w:spacing w:before="0" w:after="0"/>
        <w:rPr>
          <w:sz w:val="16"/>
          <w:szCs w:val="16"/>
        </w:rPr>
        <w:sectPr w:rsidR="00861E99" w:rsidSect="00861E99">
          <w:headerReference w:type="even" r:id="rId267"/>
          <w:headerReference w:type="default" r:id="rId268"/>
          <w:footerReference w:type="even" r:id="rId269"/>
          <w:headerReference w:type="first" r:id="rId270"/>
          <w:footerReference w:type="first" r:id="rId27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lastRenderedPageBreak/>
              <w:t>Unit Code</w:t>
            </w:r>
          </w:p>
        </w:tc>
        <w:tc>
          <w:tcPr>
            <w:tcW w:w="6299" w:type="dxa"/>
            <w:gridSpan w:val="4"/>
          </w:tcPr>
          <w:p w:rsidR="00861E99" w:rsidRPr="00D72D90" w:rsidRDefault="002753EA" w:rsidP="007F413C">
            <w:pPr>
              <w:pStyle w:val="code1"/>
            </w:pPr>
            <w:bookmarkStart w:id="205" w:name="_Toc451946002"/>
            <w:r w:rsidRPr="002753EA">
              <w:t>VU21354</w:t>
            </w:r>
            <w:bookmarkEnd w:id="205"/>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06" w:name="_Toc451946003"/>
            <w:r>
              <w:t>Implement and review a project</w:t>
            </w:r>
            <w:bookmarkEnd w:id="206"/>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It encompasses selection of an activity, developing a plan, and preparing the required resources.</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Default="00861E99" w:rsidP="008E119F">
            <w:pPr>
              <w:pStyle w:val="unittext"/>
            </w:pPr>
            <w:r>
              <w:t>This unit applies to learners who need to develop</w:t>
            </w:r>
            <w:r w:rsidRPr="00C34246">
              <w:t xml:space="preserve"> a range of literacy, numeracy and oral communication skills</w:t>
            </w:r>
            <w:r>
              <w:t xml:space="preserve"> through practical application in an activity in a selected context and/or around a specific content area</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Activities will be designed within guidelines established by the learner. </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282AFE" w:rsidRDefault="00861E99" w:rsidP="008E119F">
            <w:pPr>
              <w:pStyle w:val="element"/>
            </w:pPr>
            <w:r>
              <w:t>1</w:t>
            </w:r>
            <w:r>
              <w:tab/>
              <w:t>Propose a project</w:t>
            </w:r>
          </w:p>
        </w:tc>
        <w:tc>
          <w:tcPr>
            <w:tcW w:w="570" w:type="dxa"/>
            <w:gridSpan w:val="2"/>
          </w:tcPr>
          <w:p w:rsidR="00861E99" w:rsidRDefault="00861E99" w:rsidP="008E119F">
            <w:pPr>
              <w:pStyle w:val="element"/>
            </w:pPr>
            <w:r>
              <w:t>1.1</w:t>
            </w:r>
          </w:p>
        </w:tc>
        <w:tc>
          <w:tcPr>
            <w:tcW w:w="5729" w:type="dxa"/>
            <w:gridSpan w:val="2"/>
          </w:tcPr>
          <w:p w:rsidR="00861E99" w:rsidRPr="00E57AEC" w:rsidRDefault="00861E99" w:rsidP="008E119F">
            <w:pPr>
              <w:pStyle w:val="unittext"/>
            </w:pPr>
            <w:r>
              <w:t>Investigate and select an area of interest or need</w:t>
            </w:r>
          </w:p>
        </w:tc>
      </w:tr>
      <w:tr w:rsidR="00861E99" w:rsidTr="00861E99">
        <w:tc>
          <w:tcPr>
            <w:tcW w:w="2943" w:type="dxa"/>
            <w:vMerge/>
          </w:tcPr>
          <w:p w:rsidR="00861E99" w:rsidRDefault="00861E99" w:rsidP="00387B45">
            <w:pPr>
              <w:pStyle w:val="unittext"/>
              <w:numPr>
                <w:ilvl w:val="0"/>
                <w:numId w:val="13"/>
              </w:numPr>
            </w:pPr>
          </w:p>
        </w:tc>
        <w:tc>
          <w:tcPr>
            <w:tcW w:w="570" w:type="dxa"/>
            <w:gridSpan w:val="2"/>
          </w:tcPr>
          <w:p w:rsidR="00861E99" w:rsidRDefault="00861E99" w:rsidP="008E119F">
            <w:pPr>
              <w:pStyle w:val="element"/>
            </w:pPr>
            <w:r>
              <w:t>1.2</w:t>
            </w:r>
          </w:p>
        </w:tc>
        <w:tc>
          <w:tcPr>
            <w:tcW w:w="5729" w:type="dxa"/>
            <w:gridSpan w:val="2"/>
          </w:tcPr>
          <w:p w:rsidR="00861E99" w:rsidRDefault="00861E99" w:rsidP="008E119F">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element"/>
            </w:pPr>
            <w:r>
              <w:t>1.3</w:t>
            </w:r>
          </w:p>
        </w:tc>
        <w:tc>
          <w:tcPr>
            <w:tcW w:w="5729" w:type="dxa"/>
            <w:gridSpan w:val="2"/>
          </w:tcPr>
          <w:p w:rsidR="00861E99" w:rsidRDefault="00861E99" w:rsidP="008E119F">
            <w:pPr>
              <w:pStyle w:val="unittext"/>
            </w:pPr>
            <w:r>
              <w:t>Evaluate c</w:t>
            </w:r>
            <w:r w:rsidRPr="009610B4">
              <w:t>urrent skills, knowledge</w:t>
            </w:r>
            <w:r>
              <w:t>, interests</w:t>
            </w:r>
            <w:r w:rsidRPr="009610B4">
              <w:t xml:space="preserve"> and </w:t>
            </w:r>
            <w:r>
              <w:t>learning in relation to the</w:t>
            </w:r>
            <w:r w:rsidRPr="009610B4">
              <w:t xml:space="preserve"> </w:t>
            </w:r>
            <w:r>
              <w:t>proposal</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9610B4" w:rsidRDefault="00861E99" w:rsidP="008E119F">
            <w:pPr>
              <w:pStyle w:val="element"/>
            </w:pPr>
            <w:r>
              <w:t>2</w:t>
            </w:r>
            <w:r>
              <w:tab/>
              <w:t>Prepare resources</w:t>
            </w:r>
          </w:p>
        </w:tc>
        <w:tc>
          <w:tcPr>
            <w:tcW w:w="585" w:type="dxa"/>
            <w:gridSpan w:val="3"/>
          </w:tcPr>
          <w:p w:rsidR="00861E99" w:rsidRDefault="00861E99" w:rsidP="008E119F">
            <w:pPr>
              <w:pStyle w:val="element"/>
            </w:pPr>
            <w:r>
              <w:t>2.1</w:t>
            </w:r>
          </w:p>
        </w:tc>
        <w:tc>
          <w:tcPr>
            <w:tcW w:w="5714" w:type="dxa"/>
          </w:tcPr>
          <w:p w:rsidR="00861E99" w:rsidRPr="0086175D" w:rsidRDefault="00861E99" w:rsidP="008E119F">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element"/>
            </w:pPr>
            <w:r>
              <w:t>2.2</w:t>
            </w:r>
          </w:p>
        </w:tc>
        <w:tc>
          <w:tcPr>
            <w:tcW w:w="5714" w:type="dxa"/>
          </w:tcPr>
          <w:p w:rsidR="00861E99" w:rsidRDefault="00861E99" w:rsidP="008E119F">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element"/>
            </w:pPr>
            <w:r>
              <w:t>2.3</w:t>
            </w:r>
          </w:p>
        </w:tc>
        <w:tc>
          <w:tcPr>
            <w:tcW w:w="5714" w:type="dxa"/>
          </w:tcPr>
          <w:p w:rsidR="00861E99" w:rsidRDefault="00861E99" w:rsidP="008E119F">
            <w:pPr>
              <w:pStyle w:val="unittext"/>
            </w:pPr>
            <w:r>
              <w:t xml:space="preserve">Identify </w:t>
            </w:r>
            <w:r>
              <w:rPr>
                <w:b/>
                <w:i/>
              </w:rPr>
              <w:t>r</w:t>
            </w:r>
            <w:r w:rsidRPr="002B0A50">
              <w:rPr>
                <w:b/>
                <w:i/>
              </w:rPr>
              <w:t xml:space="preserve">esponsibilities </w:t>
            </w:r>
            <w:r>
              <w:t xml:space="preserve">of those involved in the project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776EB5" w:rsidRDefault="00861E99" w:rsidP="008E119F">
            <w:pPr>
              <w:pStyle w:val="element"/>
            </w:pPr>
            <w:r>
              <w:t>3</w:t>
            </w:r>
            <w:r>
              <w:tab/>
              <w:t xml:space="preserve">Document the project </w:t>
            </w:r>
          </w:p>
        </w:tc>
        <w:tc>
          <w:tcPr>
            <w:tcW w:w="570" w:type="dxa"/>
            <w:gridSpan w:val="2"/>
          </w:tcPr>
          <w:p w:rsidR="00861E99" w:rsidRDefault="00861E99" w:rsidP="008E119F">
            <w:pPr>
              <w:pStyle w:val="element"/>
            </w:pPr>
            <w:r>
              <w:t>3.1</w:t>
            </w:r>
          </w:p>
        </w:tc>
        <w:tc>
          <w:tcPr>
            <w:tcW w:w="5729" w:type="dxa"/>
            <w:gridSpan w:val="2"/>
          </w:tcPr>
          <w:p w:rsidR="00861E99" w:rsidRPr="00221C9A" w:rsidRDefault="00861E99" w:rsidP="008E119F">
            <w:pPr>
              <w:pStyle w:val="unittext"/>
            </w:pPr>
            <w:r>
              <w:t xml:space="preserve">Develop and complete an </w:t>
            </w:r>
            <w:r>
              <w:rPr>
                <w:b/>
                <w:i/>
              </w:rPr>
              <w:t>a</w:t>
            </w:r>
            <w:r w:rsidRPr="002B0A50">
              <w:rPr>
                <w:b/>
                <w:i/>
              </w:rPr>
              <w:t>ction plan</w:t>
            </w:r>
            <w:r>
              <w:t xml:space="preserve">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element"/>
            </w:pPr>
            <w:r>
              <w:t>3.2</w:t>
            </w:r>
          </w:p>
        </w:tc>
        <w:tc>
          <w:tcPr>
            <w:tcW w:w="5729" w:type="dxa"/>
            <w:gridSpan w:val="2"/>
          </w:tcPr>
          <w:p w:rsidR="00861E99" w:rsidRDefault="00861E99" w:rsidP="008E119F">
            <w:pPr>
              <w:pStyle w:val="unittext"/>
            </w:pPr>
            <w:r>
              <w:t xml:space="preserve">Record work undertaken to meet project goals </w:t>
            </w:r>
          </w:p>
        </w:tc>
      </w:tr>
      <w:tr w:rsidR="00861E99" w:rsidTr="00861E99">
        <w:tc>
          <w:tcPr>
            <w:tcW w:w="9242" w:type="dxa"/>
            <w:gridSpan w:val="5"/>
          </w:tcPr>
          <w:p w:rsidR="00861E99" w:rsidRDefault="00861E99" w:rsidP="008E119F">
            <w:pPr>
              <w:pStyle w:val="spacer"/>
            </w:pPr>
          </w:p>
        </w:tc>
      </w:tr>
      <w:tr w:rsidR="00861E99" w:rsidTr="00861E99">
        <w:tc>
          <w:tcPr>
            <w:tcW w:w="2943" w:type="dxa"/>
            <w:vMerge w:val="restart"/>
          </w:tcPr>
          <w:p w:rsidR="00861E99" w:rsidRPr="009610B4" w:rsidRDefault="00861E99" w:rsidP="008E119F">
            <w:pPr>
              <w:pStyle w:val="element"/>
            </w:pPr>
            <w:r>
              <w:t>4</w:t>
            </w:r>
            <w:r>
              <w:tab/>
              <w:t xml:space="preserve">Coordinate and </w:t>
            </w:r>
            <w:r>
              <w:lastRenderedPageBreak/>
              <w:t>complete the activity</w:t>
            </w:r>
          </w:p>
        </w:tc>
        <w:tc>
          <w:tcPr>
            <w:tcW w:w="570" w:type="dxa"/>
            <w:gridSpan w:val="2"/>
          </w:tcPr>
          <w:p w:rsidR="00861E99" w:rsidRDefault="00861E99" w:rsidP="008E119F">
            <w:pPr>
              <w:pStyle w:val="PC"/>
            </w:pPr>
            <w:r>
              <w:lastRenderedPageBreak/>
              <w:t>4.1</w:t>
            </w:r>
          </w:p>
        </w:tc>
        <w:tc>
          <w:tcPr>
            <w:tcW w:w="5729" w:type="dxa"/>
            <w:gridSpan w:val="2"/>
          </w:tcPr>
          <w:p w:rsidR="00861E99" w:rsidRDefault="00861E99" w:rsidP="008E119F">
            <w:pPr>
              <w:pStyle w:val="unittext"/>
            </w:pPr>
            <w:r>
              <w:t xml:space="preserve">Conduct research and gather relevant information  </w:t>
            </w:r>
          </w:p>
        </w:tc>
      </w:tr>
      <w:tr w:rsidR="00861E99" w:rsidTr="00861E99">
        <w:tc>
          <w:tcPr>
            <w:tcW w:w="2943" w:type="dxa"/>
            <w:vMerge/>
          </w:tcPr>
          <w:p w:rsidR="00861E99" w:rsidRPr="009B3AB1" w:rsidRDefault="00861E99" w:rsidP="008E119F">
            <w:pPr>
              <w:rPr>
                <w:rFonts w:ascii="Times New Roman" w:hAnsi="Times New Roman"/>
                <w:sz w:val="24"/>
              </w:rPr>
            </w:pPr>
          </w:p>
        </w:tc>
        <w:tc>
          <w:tcPr>
            <w:tcW w:w="570" w:type="dxa"/>
            <w:gridSpan w:val="2"/>
          </w:tcPr>
          <w:p w:rsidR="00861E99" w:rsidRDefault="00861E99" w:rsidP="008E119F">
            <w:pPr>
              <w:pStyle w:val="element"/>
            </w:pPr>
            <w:r>
              <w:t>4.2</w:t>
            </w:r>
          </w:p>
        </w:tc>
        <w:tc>
          <w:tcPr>
            <w:tcW w:w="5729" w:type="dxa"/>
            <w:gridSpan w:val="2"/>
          </w:tcPr>
          <w:p w:rsidR="00861E99" w:rsidRPr="009610B4" w:rsidRDefault="00861E99" w:rsidP="008E119F">
            <w:pPr>
              <w:pStyle w:val="unittext"/>
            </w:pPr>
            <w:r>
              <w:t>Undertake project tasks efficiently</w:t>
            </w:r>
          </w:p>
        </w:tc>
      </w:tr>
      <w:tr w:rsidR="00861E99" w:rsidTr="00861E99">
        <w:tc>
          <w:tcPr>
            <w:tcW w:w="2943" w:type="dxa"/>
            <w:vMerge/>
          </w:tcPr>
          <w:p w:rsidR="00861E99" w:rsidRPr="009B3AB1" w:rsidRDefault="00861E99" w:rsidP="008E119F">
            <w:pPr>
              <w:rPr>
                <w:rFonts w:ascii="Times New Roman" w:hAnsi="Times New Roman"/>
                <w:sz w:val="24"/>
              </w:rPr>
            </w:pPr>
          </w:p>
        </w:tc>
        <w:tc>
          <w:tcPr>
            <w:tcW w:w="570" w:type="dxa"/>
            <w:gridSpan w:val="2"/>
          </w:tcPr>
          <w:p w:rsidR="00861E99" w:rsidRDefault="00861E99" w:rsidP="008E119F">
            <w:pPr>
              <w:pStyle w:val="element"/>
            </w:pPr>
            <w:r>
              <w:t>4.3</w:t>
            </w:r>
          </w:p>
        </w:tc>
        <w:tc>
          <w:tcPr>
            <w:tcW w:w="5729" w:type="dxa"/>
            <w:gridSpan w:val="2"/>
          </w:tcPr>
          <w:p w:rsidR="00861E99" w:rsidRPr="009610B4" w:rsidRDefault="00861E99" w:rsidP="008E119F">
            <w:pPr>
              <w:pStyle w:val="unittext"/>
            </w:pPr>
            <w:r>
              <w:t>Monitor activities against action plan</w:t>
            </w:r>
          </w:p>
        </w:tc>
      </w:tr>
      <w:tr w:rsidR="00861E99" w:rsidTr="00861E99">
        <w:tc>
          <w:tcPr>
            <w:tcW w:w="2943" w:type="dxa"/>
            <w:vMerge/>
          </w:tcPr>
          <w:p w:rsidR="00861E99" w:rsidRPr="009B3AB1" w:rsidRDefault="00861E99" w:rsidP="008E119F">
            <w:pPr>
              <w:rPr>
                <w:rFonts w:ascii="Times New Roman" w:hAnsi="Times New Roman"/>
                <w:sz w:val="24"/>
              </w:rPr>
            </w:pPr>
          </w:p>
        </w:tc>
        <w:tc>
          <w:tcPr>
            <w:tcW w:w="570" w:type="dxa"/>
            <w:gridSpan w:val="2"/>
          </w:tcPr>
          <w:p w:rsidR="00861E99" w:rsidRDefault="00861E99" w:rsidP="008E119F">
            <w:pPr>
              <w:pStyle w:val="element"/>
            </w:pPr>
            <w:r>
              <w:t>4.4</w:t>
            </w:r>
          </w:p>
        </w:tc>
        <w:tc>
          <w:tcPr>
            <w:tcW w:w="5729" w:type="dxa"/>
            <w:gridSpan w:val="2"/>
          </w:tcPr>
          <w:p w:rsidR="00861E99" w:rsidRDefault="00861E99" w:rsidP="008E119F">
            <w:pPr>
              <w:pStyle w:val="unittext"/>
            </w:pPr>
            <w:r>
              <w:t xml:space="preserve">Revise and amend action </w:t>
            </w:r>
            <w:r w:rsidRPr="003E5E76">
              <w:t>plan as needed.</w:t>
            </w:r>
          </w:p>
        </w:tc>
      </w:tr>
      <w:tr w:rsidR="00861E99" w:rsidTr="00861E99">
        <w:tc>
          <w:tcPr>
            <w:tcW w:w="2943" w:type="dxa"/>
          </w:tcPr>
          <w:p w:rsidR="00861E99" w:rsidRDefault="00861E99" w:rsidP="008E119F">
            <w:pPr>
              <w:pStyle w:val="spacer"/>
            </w:pPr>
          </w:p>
        </w:tc>
        <w:tc>
          <w:tcPr>
            <w:tcW w:w="570" w:type="dxa"/>
            <w:gridSpan w:val="2"/>
          </w:tcPr>
          <w:p w:rsidR="00861E99" w:rsidRPr="00776EB5" w:rsidRDefault="00861E99" w:rsidP="008E119F">
            <w:pPr>
              <w:pStyle w:val="spacer"/>
            </w:pPr>
          </w:p>
        </w:tc>
        <w:tc>
          <w:tcPr>
            <w:tcW w:w="5729" w:type="dxa"/>
            <w:gridSpan w:val="2"/>
          </w:tcPr>
          <w:p w:rsidR="00861E99" w:rsidRPr="009D13F4" w:rsidRDefault="00861E99" w:rsidP="008E119F">
            <w:pPr>
              <w:pStyle w:val="spacer"/>
            </w:pPr>
          </w:p>
        </w:tc>
      </w:tr>
      <w:tr w:rsidR="00861E99" w:rsidTr="00861E99">
        <w:tc>
          <w:tcPr>
            <w:tcW w:w="2943" w:type="dxa"/>
            <w:vMerge w:val="restart"/>
          </w:tcPr>
          <w:p w:rsidR="00861E99" w:rsidRPr="009610B4" w:rsidRDefault="00861E99" w:rsidP="008E119F">
            <w:pPr>
              <w:pStyle w:val="element"/>
            </w:pPr>
            <w:r>
              <w:t>5</w:t>
            </w:r>
            <w:r>
              <w:tab/>
              <w:t>Evaluate the project</w:t>
            </w:r>
          </w:p>
        </w:tc>
        <w:tc>
          <w:tcPr>
            <w:tcW w:w="570" w:type="dxa"/>
            <w:gridSpan w:val="2"/>
          </w:tcPr>
          <w:p w:rsidR="00861E99" w:rsidRDefault="00861E99" w:rsidP="008E119F">
            <w:pPr>
              <w:pStyle w:val="element"/>
            </w:pPr>
            <w:r>
              <w:t>5.1</w:t>
            </w:r>
          </w:p>
        </w:tc>
        <w:tc>
          <w:tcPr>
            <w:tcW w:w="5729" w:type="dxa"/>
            <w:gridSpan w:val="2"/>
          </w:tcPr>
          <w:p w:rsidR="00861E99" w:rsidRPr="003E5E76" w:rsidRDefault="00861E99" w:rsidP="008E119F">
            <w:pPr>
              <w:pStyle w:val="unittext"/>
            </w:pPr>
            <w:r w:rsidRPr="009D13F4">
              <w:t>Identify and analyse</w:t>
            </w:r>
            <w:r>
              <w:rPr>
                <w:b/>
                <w:i/>
              </w:rPr>
              <w:t xml:space="preserve"> f</w:t>
            </w:r>
            <w:r w:rsidRPr="009D13F4">
              <w:rPr>
                <w:b/>
                <w:i/>
              </w:rPr>
              <w:t>actors which contributed to success</w:t>
            </w:r>
            <w:r>
              <w:t xml:space="preserve"> in meeting goals </w:t>
            </w:r>
          </w:p>
        </w:tc>
      </w:tr>
      <w:tr w:rsidR="00861E99" w:rsidTr="00861E99">
        <w:tc>
          <w:tcPr>
            <w:tcW w:w="2943" w:type="dxa"/>
            <w:vMerge/>
          </w:tcPr>
          <w:p w:rsidR="00861E99" w:rsidRPr="009610B4" w:rsidRDefault="00861E99" w:rsidP="008E119F">
            <w:pPr>
              <w:rPr>
                <w:rFonts w:ascii="Times New Roman" w:hAnsi="Times New Roman"/>
                <w:sz w:val="24"/>
              </w:rPr>
            </w:pPr>
          </w:p>
        </w:tc>
        <w:tc>
          <w:tcPr>
            <w:tcW w:w="570" w:type="dxa"/>
            <w:gridSpan w:val="2"/>
          </w:tcPr>
          <w:p w:rsidR="00861E99" w:rsidRDefault="00861E99" w:rsidP="008E119F">
            <w:pPr>
              <w:pStyle w:val="element"/>
            </w:pPr>
            <w:r>
              <w:t>5.2</w:t>
            </w:r>
          </w:p>
        </w:tc>
        <w:tc>
          <w:tcPr>
            <w:tcW w:w="5729" w:type="dxa"/>
            <w:gridSpan w:val="2"/>
          </w:tcPr>
          <w:p w:rsidR="00861E99" w:rsidRPr="003E5E76" w:rsidRDefault="00861E99" w:rsidP="008E119F">
            <w:pPr>
              <w:pStyle w:val="unittext"/>
            </w:pPr>
            <w:r>
              <w:t xml:space="preserve">Examine </w:t>
            </w:r>
            <w:r>
              <w:rPr>
                <w:b/>
                <w:i/>
              </w:rPr>
              <w:t>b</w:t>
            </w:r>
            <w:r w:rsidRPr="009D13F4">
              <w:rPr>
                <w:b/>
                <w:i/>
              </w:rPr>
              <w:t>arriers</w:t>
            </w:r>
            <w:r>
              <w:t xml:space="preserve"> to success and ways to address them </w:t>
            </w:r>
          </w:p>
        </w:tc>
      </w:tr>
      <w:tr w:rsidR="00861E99" w:rsidTr="00861E99">
        <w:tc>
          <w:tcPr>
            <w:tcW w:w="2943" w:type="dxa"/>
            <w:vMerge/>
          </w:tcPr>
          <w:p w:rsidR="00861E99" w:rsidRPr="009610B4" w:rsidRDefault="00861E99" w:rsidP="008E119F">
            <w:pPr>
              <w:rPr>
                <w:rFonts w:ascii="Times New Roman" w:hAnsi="Times New Roman"/>
                <w:sz w:val="24"/>
              </w:rPr>
            </w:pPr>
          </w:p>
        </w:tc>
        <w:tc>
          <w:tcPr>
            <w:tcW w:w="570" w:type="dxa"/>
            <w:gridSpan w:val="2"/>
          </w:tcPr>
          <w:p w:rsidR="00861E99" w:rsidRDefault="00861E99" w:rsidP="008E119F">
            <w:pPr>
              <w:pStyle w:val="element"/>
            </w:pPr>
            <w:r>
              <w:t>5.3</w:t>
            </w:r>
          </w:p>
        </w:tc>
        <w:tc>
          <w:tcPr>
            <w:tcW w:w="5729" w:type="dxa"/>
            <w:gridSpan w:val="2"/>
          </w:tcPr>
          <w:p w:rsidR="00861E99" w:rsidRPr="003E5E76" w:rsidRDefault="00861E99" w:rsidP="008E119F">
            <w:pPr>
              <w:pStyle w:val="unittext"/>
            </w:pPr>
            <w:r>
              <w:t xml:space="preserve">Determine strategies which can be applied to other contexts </w:t>
            </w: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Default="00861E99" w:rsidP="00387B45">
            <w:pPr>
              <w:pStyle w:val="bullet"/>
              <w:numPr>
                <w:ilvl w:val="0"/>
                <w:numId w:val="10"/>
              </w:numPr>
            </w:pPr>
            <w:r>
              <w:t>knowledge of basic project methodology to complete the project</w:t>
            </w:r>
          </w:p>
          <w:p w:rsidR="00861E99" w:rsidRDefault="00861E99" w:rsidP="00387B45">
            <w:pPr>
              <w:pStyle w:val="bullet"/>
              <w:numPr>
                <w:ilvl w:val="0"/>
                <w:numId w:val="10"/>
              </w:numPr>
            </w:pPr>
            <w:r>
              <w:t>knowledge of potential barriers and strategies to address these</w:t>
            </w:r>
          </w:p>
          <w:p w:rsidR="00861E99" w:rsidRDefault="00861E99" w:rsidP="008E119F">
            <w:pPr>
              <w:pStyle w:val="unittext"/>
            </w:pPr>
            <w:r>
              <w:t>Required Skills:</w:t>
            </w:r>
          </w:p>
          <w:p w:rsidR="00861E99" w:rsidRPr="005D0BB3" w:rsidRDefault="00861E99" w:rsidP="00387B45">
            <w:pPr>
              <w:pStyle w:val="bullet"/>
              <w:numPr>
                <w:ilvl w:val="0"/>
                <w:numId w:val="10"/>
              </w:numPr>
            </w:pPr>
            <w:r w:rsidRPr="005D0BB3">
              <w:t>communication</w:t>
            </w:r>
            <w:r>
              <w:t xml:space="preserve"> and literacy</w:t>
            </w:r>
            <w:r w:rsidRPr="005D0BB3">
              <w:t xml:space="preserve"> skills to:</w:t>
            </w:r>
          </w:p>
          <w:p w:rsidR="00861E99" w:rsidRDefault="00861E99" w:rsidP="005B635A">
            <w:pPr>
              <w:pStyle w:val="endash"/>
            </w:pPr>
            <w:r>
              <w:t>record information related to the progress and completion of the project</w:t>
            </w:r>
          </w:p>
          <w:p w:rsidR="00861E99" w:rsidRDefault="00861E99" w:rsidP="005B635A">
            <w:pPr>
              <w:pStyle w:val="endash"/>
            </w:pPr>
            <w:r>
              <w:t xml:space="preserve">discuss project proposals and own interests and skills </w:t>
            </w:r>
          </w:p>
          <w:p w:rsidR="00861E99" w:rsidRDefault="00861E99" w:rsidP="005B635A">
            <w:pPr>
              <w:pStyle w:val="endash"/>
            </w:pPr>
            <w:r>
              <w:t>gather and analyse information  from a variety of sources</w:t>
            </w:r>
          </w:p>
          <w:p w:rsidR="00861E99" w:rsidRDefault="00861E99" w:rsidP="005B635A">
            <w:pPr>
              <w:pStyle w:val="endash"/>
            </w:pPr>
            <w:r>
              <w:t xml:space="preserve">read and interpret a range of information </w:t>
            </w:r>
          </w:p>
          <w:p w:rsidR="00861E99" w:rsidRDefault="00861E99" w:rsidP="00387B45">
            <w:pPr>
              <w:pStyle w:val="bullet"/>
              <w:numPr>
                <w:ilvl w:val="0"/>
                <w:numId w:val="10"/>
              </w:numPr>
            </w:pPr>
            <w:r>
              <w:t>problem solving skills to:</w:t>
            </w:r>
          </w:p>
          <w:p w:rsidR="00861E99" w:rsidRDefault="00861E99" w:rsidP="005B635A">
            <w:pPr>
              <w:pStyle w:val="endash"/>
            </w:pPr>
            <w:r>
              <w:t>identify and address issues and barriers which arise</w:t>
            </w:r>
          </w:p>
          <w:p w:rsidR="00861E99" w:rsidRDefault="00861E99" w:rsidP="005B635A">
            <w:pPr>
              <w:pStyle w:val="endash"/>
            </w:pPr>
            <w:r>
              <w:t>make adjustments to the project plan to enable successful completion</w:t>
            </w:r>
          </w:p>
          <w:p w:rsidR="00861E99" w:rsidRDefault="00861E99" w:rsidP="005B635A">
            <w:pPr>
              <w:pStyle w:val="endash"/>
            </w:pPr>
            <w:r>
              <w:t>identify and obtain resources required for the project</w:t>
            </w:r>
          </w:p>
          <w:p w:rsidR="00861E99" w:rsidRDefault="00861E99" w:rsidP="00387B45">
            <w:pPr>
              <w:pStyle w:val="bullet"/>
              <w:numPr>
                <w:ilvl w:val="0"/>
                <w:numId w:val="10"/>
              </w:numPr>
            </w:pPr>
            <w:r>
              <w:t>self management skills to:</w:t>
            </w:r>
          </w:p>
          <w:p w:rsidR="00861E99" w:rsidRDefault="00861E99" w:rsidP="005B635A">
            <w:pPr>
              <w:pStyle w:val="endash"/>
            </w:pPr>
            <w:r>
              <w:t>follow and monitor an action plan and related activities</w:t>
            </w:r>
          </w:p>
          <w:p w:rsidR="00861E99" w:rsidRDefault="00861E99" w:rsidP="005B635A">
            <w:pPr>
              <w:pStyle w:val="endash"/>
            </w:pPr>
            <w:r>
              <w:t>determine own skills and interests and match these to a suitable project proposal</w:t>
            </w:r>
          </w:p>
          <w:p w:rsidR="00861E99" w:rsidRDefault="00861E99" w:rsidP="005B635A">
            <w:pPr>
              <w:pStyle w:val="endash"/>
            </w:pPr>
            <w:r>
              <w:t>work within an identified time frame</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3F1103" w:rsidRDefault="00861E99" w:rsidP="008E119F">
            <w:pPr>
              <w:pStyle w:val="unittext"/>
            </w:pPr>
            <w:r w:rsidRPr="003F1103">
              <w:rPr>
                <w:b/>
                <w:i/>
              </w:rPr>
              <w:t>Project goals</w:t>
            </w:r>
            <w:r w:rsidRPr="003F1103">
              <w:t xml:space="preserve"> may include:</w:t>
            </w:r>
          </w:p>
        </w:tc>
        <w:tc>
          <w:tcPr>
            <w:tcW w:w="5873" w:type="dxa"/>
            <w:gridSpan w:val="3"/>
          </w:tcPr>
          <w:p w:rsidR="00861E99" w:rsidRDefault="00861E99" w:rsidP="00387B45">
            <w:pPr>
              <w:pStyle w:val="bullet"/>
              <w:numPr>
                <w:ilvl w:val="0"/>
                <w:numId w:val="12"/>
              </w:numPr>
              <w:spacing w:after="60"/>
              <w:ind w:left="357" w:hanging="357"/>
            </w:pPr>
            <w:r>
              <w:t>completion of an activity:</w:t>
            </w:r>
          </w:p>
          <w:p w:rsidR="00861E99" w:rsidRPr="003F1103" w:rsidRDefault="00861E99" w:rsidP="005B635A">
            <w:pPr>
              <w:pStyle w:val="endash"/>
            </w:pPr>
            <w:r w:rsidRPr="003F1103">
              <w:t>newsletter</w:t>
            </w:r>
          </w:p>
          <w:p w:rsidR="00861E99" w:rsidRPr="003F1103" w:rsidRDefault="00861E99" w:rsidP="005B635A">
            <w:pPr>
              <w:pStyle w:val="endash"/>
            </w:pPr>
            <w:r w:rsidRPr="003F1103">
              <w:t>recipe book</w:t>
            </w:r>
          </w:p>
          <w:p w:rsidR="00861E99" w:rsidRPr="003F1103" w:rsidRDefault="00861E99" w:rsidP="005B635A">
            <w:pPr>
              <w:pStyle w:val="endash"/>
            </w:pPr>
            <w:r w:rsidRPr="003F1103">
              <w:t>a class activity,</w:t>
            </w:r>
            <w:r>
              <w:t xml:space="preserve"> </w:t>
            </w:r>
            <w:r w:rsidRPr="003F1103">
              <w:t>such as an outing, a morning tea</w:t>
            </w:r>
          </w:p>
          <w:p w:rsidR="00861E99" w:rsidRPr="003F1103" w:rsidRDefault="00861E99" w:rsidP="005B635A">
            <w:pPr>
              <w:pStyle w:val="endash"/>
            </w:pPr>
            <w:r w:rsidRPr="003F1103">
              <w:t>a community activity,</w:t>
            </w:r>
            <w:r>
              <w:t xml:space="preserve"> </w:t>
            </w:r>
            <w:r w:rsidRPr="003F1103">
              <w:t xml:space="preserve">such as a sporting club </w:t>
            </w:r>
            <w:r w:rsidRPr="003F1103">
              <w:lastRenderedPageBreak/>
              <w:t>fundraiser,</w:t>
            </w:r>
          </w:p>
          <w:p w:rsidR="00861E99" w:rsidRPr="003F1103" w:rsidRDefault="00861E99" w:rsidP="005B635A">
            <w:pPr>
              <w:pStyle w:val="endash"/>
            </w:pPr>
            <w:r w:rsidRPr="003F1103">
              <w:t>preparation of a biography using digital stories</w:t>
            </w:r>
          </w:p>
          <w:p w:rsidR="00861E99" w:rsidRPr="003F1103" w:rsidRDefault="00861E99" w:rsidP="005B635A">
            <w:pPr>
              <w:pStyle w:val="endash"/>
            </w:pPr>
            <w:r w:rsidRPr="003F1103">
              <w:t>design and produce a community mural</w:t>
            </w:r>
          </w:p>
          <w:p w:rsidR="00861E99" w:rsidRPr="003F1103" w:rsidRDefault="00861E99" w:rsidP="005B635A">
            <w:pPr>
              <w:pStyle w:val="endash"/>
            </w:pPr>
            <w:r w:rsidRPr="003F1103">
              <w:t>work in a community garden</w:t>
            </w:r>
          </w:p>
          <w:p w:rsidR="00861E99" w:rsidRPr="003F1103" w:rsidRDefault="00861E99" w:rsidP="005B635A">
            <w:pPr>
              <w:pStyle w:val="endash"/>
            </w:pPr>
            <w:r w:rsidRPr="003F1103">
              <w:t>problem solve better ways of working with a piece of machinery, completing a process</w:t>
            </w:r>
          </w:p>
          <w:p w:rsidR="00861E99" w:rsidRDefault="00861E99" w:rsidP="00387B45">
            <w:pPr>
              <w:pStyle w:val="bullet"/>
              <w:numPr>
                <w:ilvl w:val="0"/>
                <w:numId w:val="12"/>
              </w:numPr>
              <w:spacing w:after="60"/>
              <w:ind w:left="357" w:hanging="357"/>
            </w:pPr>
            <w:r>
              <w:t>p</w:t>
            </w:r>
            <w:r w:rsidRPr="002F2C93">
              <w:t>revious experiences r</w:t>
            </w:r>
            <w:r>
              <w:t>elated to identified goals:</w:t>
            </w:r>
          </w:p>
          <w:p w:rsidR="00861E99" w:rsidRPr="003F1103" w:rsidRDefault="00861E99" w:rsidP="005B635A">
            <w:pPr>
              <w:pStyle w:val="endash"/>
            </w:pPr>
            <w:r w:rsidRPr="003F1103">
              <w:t xml:space="preserve">work experience </w:t>
            </w:r>
          </w:p>
          <w:p w:rsidR="00861E99" w:rsidRPr="003F1103" w:rsidRDefault="00861E99" w:rsidP="005B635A">
            <w:pPr>
              <w:pStyle w:val="endash"/>
            </w:pPr>
            <w:r w:rsidRPr="003F1103">
              <w:t xml:space="preserve">volunteer or recreational experience </w:t>
            </w:r>
          </w:p>
          <w:p w:rsidR="00861E99" w:rsidRPr="003F1103" w:rsidRDefault="00861E99" w:rsidP="005B635A">
            <w:pPr>
              <w:pStyle w:val="endash"/>
            </w:pPr>
            <w:r>
              <w:t xml:space="preserve">managing </w:t>
            </w:r>
            <w:r w:rsidRPr="003F1103">
              <w:t xml:space="preserve">family responsibilities </w:t>
            </w:r>
          </w:p>
          <w:p w:rsidR="00861E99" w:rsidRPr="003F1103" w:rsidRDefault="00861E99" w:rsidP="005B635A">
            <w:pPr>
              <w:pStyle w:val="endash"/>
            </w:pPr>
            <w:r w:rsidRPr="003F1103">
              <w:t xml:space="preserve">study including formal schooling or informal learning </w:t>
            </w:r>
          </w:p>
          <w:p w:rsidR="00861E99" w:rsidRDefault="00861E99" w:rsidP="005B635A">
            <w:pPr>
              <w:pStyle w:val="endash"/>
            </w:pPr>
            <w:r w:rsidRPr="003F1103">
              <w:t>he</w:t>
            </w:r>
            <w:r>
              <w:t>alth and other personal development matters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3F1103" w:rsidRDefault="00861E99" w:rsidP="008E119F">
            <w:pPr>
              <w:pStyle w:val="unittext"/>
            </w:pPr>
            <w:r>
              <w:rPr>
                <w:b/>
                <w:i/>
              </w:rPr>
              <w:t>E</w:t>
            </w:r>
            <w:r w:rsidRPr="003F1103">
              <w:rPr>
                <w:b/>
                <w:i/>
              </w:rPr>
              <w:t>lements</w:t>
            </w:r>
            <w:r w:rsidRPr="003F1103">
              <w:t xml:space="preserve"> may include:</w:t>
            </w:r>
          </w:p>
        </w:tc>
        <w:tc>
          <w:tcPr>
            <w:tcW w:w="5873" w:type="dxa"/>
            <w:gridSpan w:val="3"/>
          </w:tcPr>
          <w:p w:rsidR="00861E99" w:rsidRDefault="00861E99" w:rsidP="00387B45">
            <w:pPr>
              <w:pStyle w:val="bullet"/>
              <w:numPr>
                <w:ilvl w:val="0"/>
                <w:numId w:val="12"/>
              </w:numPr>
              <w:spacing w:after="60"/>
              <w:ind w:left="357" w:hanging="357"/>
            </w:pPr>
            <w:r>
              <w:t xml:space="preserve">what: </w:t>
            </w:r>
          </w:p>
          <w:p w:rsidR="00861E99" w:rsidRPr="004664C8" w:rsidRDefault="00861E99" w:rsidP="005B635A">
            <w:pPr>
              <w:pStyle w:val="endash"/>
            </w:pPr>
            <w:r w:rsidRPr="004664C8">
              <w:t>goals</w:t>
            </w:r>
          </w:p>
          <w:p w:rsidR="00861E99" w:rsidRPr="004664C8" w:rsidRDefault="00861E99" w:rsidP="005B635A">
            <w:pPr>
              <w:pStyle w:val="endash"/>
            </w:pPr>
            <w:r w:rsidRPr="004664C8">
              <w:t>evaluation strategies</w:t>
            </w:r>
          </w:p>
          <w:p w:rsidR="00861E99" w:rsidRPr="004664C8" w:rsidRDefault="00861E99" w:rsidP="005B635A">
            <w:pPr>
              <w:pStyle w:val="endash"/>
            </w:pPr>
            <w:r w:rsidRPr="004664C8">
              <w:t>resource requirements such as equipment, tools</w:t>
            </w:r>
            <w:r>
              <w:t>, people</w:t>
            </w:r>
          </w:p>
          <w:p w:rsidR="00861E99" w:rsidRPr="004664C8" w:rsidRDefault="00861E99" w:rsidP="005B635A">
            <w:pPr>
              <w:pStyle w:val="endash"/>
            </w:pPr>
            <w:r w:rsidRPr="004664C8">
              <w:t>contingencies if there are problems</w:t>
            </w:r>
          </w:p>
          <w:p w:rsidR="00861E99" w:rsidRDefault="00861E99" w:rsidP="00387B45">
            <w:pPr>
              <w:pStyle w:val="bullet"/>
              <w:numPr>
                <w:ilvl w:val="0"/>
                <w:numId w:val="12"/>
              </w:numPr>
              <w:spacing w:after="60"/>
              <w:ind w:left="357" w:hanging="357"/>
            </w:pPr>
            <w:r>
              <w:t xml:space="preserve">who: </w:t>
            </w:r>
          </w:p>
          <w:p w:rsidR="00861E99" w:rsidRDefault="00861E99" w:rsidP="005B635A">
            <w:pPr>
              <w:pStyle w:val="endash"/>
            </w:pPr>
            <w:r>
              <w:t>support</w:t>
            </w:r>
          </w:p>
          <w:p w:rsidR="00861E99" w:rsidRDefault="00861E99" w:rsidP="005B635A">
            <w:pPr>
              <w:pStyle w:val="endash"/>
            </w:pPr>
            <w:r>
              <w:t>expert advice</w:t>
            </w:r>
          </w:p>
          <w:p w:rsidR="00861E99" w:rsidRDefault="00861E99" w:rsidP="005B635A">
            <w:pPr>
              <w:pStyle w:val="endash"/>
            </w:pPr>
            <w:r>
              <w:t>team members</w:t>
            </w:r>
          </w:p>
          <w:p w:rsidR="00861E99" w:rsidRDefault="00861E99" w:rsidP="00387B45">
            <w:pPr>
              <w:pStyle w:val="bullet"/>
              <w:numPr>
                <w:ilvl w:val="0"/>
                <w:numId w:val="12"/>
              </w:numPr>
              <w:spacing w:after="60"/>
              <w:ind w:left="357" w:hanging="357"/>
            </w:pPr>
            <w:r>
              <w:t>why:</w:t>
            </w:r>
          </w:p>
          <w:p w:rsidR="00861E99" w:rsidRPr="004664C8" w:rsidRDefault="00861E99" w:rsidP="005B635A">
            <w:pPr>
              <w:pStyle w:val="endash"/>
            </w:pPr>
            <w:r w:rsidRPr="004664C8">
              <w:t>value</w:t>
            </w:r>
          </w:p>
          <w:p w:rsidR="00861E99" w:rsidRPr="004664C8" w:rsidRDefault="00861E99" w:rsidP="005B635A">
            <w:pPr>
              <w:pStyle w:val="endash"/>
            </w:pPr>
            <w:r w:rsidRPr="004664C8">
              <w:t>relevance</w:t>
            </w:r>
          </w:p>
          <w:p w:rsidR="00861E99" w:rsidRDefault="00861E99" w:rsidP="00387B45">
            <w:pPr>
              <w:pStyle w:val="bullet"/>
              <w:numPr>
                <w:ilvl w:val="0"/>
                <w:numId w:val="12"/>
              </w:numPr>
              <w:spacing w:after="60"/>
              <w:ind w:left="357" w:hanging="357"/>
            </w:pPr>
            <w:r>
              <w:t>how:</w:t>
            </w:r>
          </w:p>
          <w:p w:rsidR="00861E99" w:rsidRPr="004664C8" w:rsidRDefault="00861E99" w:rsidP="005B635A">
            <w:pPr>
              <w:pStyle w:val="endash"/>
            </w:pPr>
            <w:r w:rsidRPr="004664C8">
              <w:t>steps and milestones</w:t>
            </w:r>
          </w:p>
          <w:p w:rsidR="00861E99" w:rsidRDefault="00861E99" w:rsidP="00387B45">
            <w:pPr>
              <w:pStyle w:val="bullet"/>
              <w:numPr>
                <w:ilvl w:val="0"/>
                <w:numId w:val="12"/>
              </w:numPr>
              <w:spacing w:after="60"/>
              <w:ind w:left="357" w:hanging="357"/>
            </w:pPr>
            <w:r>
              <w:t>when:</w:t>
            </w:r>
          </w:p>
          <w:p w:rsidR="00861E99" w:rsidRPr="004664C8" w:rsidRDefault="00861E99" w:rsidP="005B635A">
            <w:pPr>
              <w:pStyle w:val="endash"/>
            </w:pPr>
            <w:r w:rsidRPr="004664C8">
              <w:t>timelines</w:t>
            </w:r>
          </w:p>
          <w:p w:rsidR="00861E99" w:rsidRPr="004664C8" w:rsidRDefault="00861E99" w:rsidP="00387B45">
            <w:pPr>
              <w:pStyle w:val="bullet"/>
              <w:numPr>
                <w:ilvl w:val="0"/>
                <w:numId w:val="12"/>
              </w:numPr>
              <w:spacing w:after="60"/>
              <w:ind w:left="357" w:hanging="357"/>
            </w:pPr>
            <w:r w:rsidRPr="004664C8">
              <w:t>where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B19F6" w:rsidRDefault="00861E99" w:rsidP="008E119F">
            <w:pPr>
              <w:pStyle w:val="unittext"/>
            </w:pPr>
            <w:r w:rsidRPr="00776EB5">
              <w:rPr>
                <w:b/>
                <w:i/>
              </w:rPr>
              <w:t>Processes</w:t>
            </w:r>
            <w:r w:rsidRPr="00EB19F6">
              <w:t xml:space="preserve"> </w:t>
            </w:r>
            <w:r w:rsidRPr="00686B8C">
              <w:t>may include:</w:t>
            </w:r>
          </w:p>
        </w:tc>
        <w:tc>
          <w:tcPr>
            <w:tcW w:w="5873" w:type="dxa"/>
            <w:gridSpan w:val="3"/>
          </w:tcPr>
          <w:p w:rsidR="00861E99" w:rsidRPr="004664C8" w:rsidRDefault="00861E99" w:rsidP="00387B45">
            <w:pPr>
              <w:pStyle w:val="bullet"/>
              <w:numPr>
                <w:ilvl w:val="0"/>
                <w:numId w:val="12"/>
              </w:numPr>
              <w:spacing w:after="60"/>
              <w:ind w:left="357" w:hanging="357"/>
            </w:pPr>
            <w:r>
              <w:t>brainstorming ideas and concepts for projects</w:t>
            </w:r>
          </w:p>
          <w:p w:rsidR="00861E99" w:rsidRPr="00EB19F6" w:rsidRDefault="00861E99" w:rsidP="00387B45">
            <w:pPr>
              <w:pStyle w:val="bullet"/>
              <w:numPr>
                <w:ilvl w:val="0"/>
                <w:numId w:val="12"/>
              </w:numPr>
              <w:spacing w:after="60"/>
              <w:ind w:left="357" w:hanging="357"/>
            </w:pPr>
            <w:r>
              <w:t>establishing a</w:t>
            </w:r>
            <w:r w:rsidRPr="0086175D">
              <w:t xml:space="preserve">dvantages and disadvantages of working with others </w:t>
            </w:r>
            <w:r>
              <w:t>or individually</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B19F6" w:rsidRDefault="00861E99" w:rsidP="008E119F">
            <w:pPr>
              <w:pStyle w:val="unittext"/>
            </w:pPr>
            <w:r w:rsidRPr="004664C8">
              <w:rPr>
                <w:b/>
                <w:i/>
              </w:rPr>
              <w:t>Responsibilities</w:t>
            </w:r>
            <w:r>
              <w:t xml:space="preserve"> may </w:t>
            </w:r>
            <w:r w:rsidRPr="00686B8C">
              <w:t>include</w:t>
            </w:r>
            <w:r w:rsidRPr="00EB19F6">
              <w:t>:</w:t>
            </w:r>
          </w:p>
        </w:tc>
        <w:tc>
          <w:tcPr>
            <w:tcW w:w="5873" w:type="dxa"/>
            <w:gridSpan w:val="3"/>
          </w:tcPr>
          <w:p w:rsidR="00861E99" w:rsidRPr="00304BF7" w:rsidRDefault="00861E99" w:rsidP="00387B45">
            <w:pPr>
              <w:pStyle w:val="bullet"/>
              <w:numPr>
                <w:ilvl w:val="0"/>
                <w:numId w:val="12"/>
              </w:numPr>
              <w:spacing w:after="60"/>
              <w:ind w:left="357" w:hanging="357"/>
            </w:pPr>
            <w:r w:rsidRPr="00304BF7">
              <w:t>roles of team members</w:t>
            </w:r>
          </w:p>
          <w:p w:rsidR="00861E99" w:rsidRDefault="00861E99" w:rsidP="00387B45">
            <w:pPr>
              <w:pStyle w:val="bullet"/>
              <w:numPr>
                <w:ilvl w:val="0"/>
                <w:numId w:val="12"/>
              </w:numPr>
              <w:spacing w:after="60"/>
              <w:ind w:left="357" w:hanging="357"/>
            </w:pPr>
            <w:r>
              <w:t>role of team leader</w:t>
            </w:r>
          </w:p>
          <w:p w:rsidR="00861E99" w:rsidRPr="00EB19F6" w:rsidRDefault="00861E99" w:rsidP="00387B45">
            <w:pPr>
              <w:pStyle w:val="bullet"/>
              <w:numPr>
                <w:ilvl w:val="0"/>
                <w:numId w:val="12"/>
              </w:numPr>
              <w:spacing w:after="60"/>
              <w:ind w:left="357" w:hanging="357"/>
            </w:pPr>
            <w:r>
              <w:t>reporting problems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Default="00861E99" w:rsidP="008E119F">
            <w:pPr>
              <w:pStyle w:val="bullet"/>
              <w:numPr>
                <w:ilvl w:val="0"/>
                <w:numId w:val="0"/>
              </w:numPr>
              <w:ind w:left="284" w:hanging="284"/>
            </w:pPr>
            <w:r w:rsidRPr="002F4EEE">
              <w:rPr>
                <w:b/>
                <w:i/>
              </w:rPr>
              <w:t>Action plan</w:t>
            </w:r>
            <w:r>
              <w:t xml:space="preserve"> </w:t>
            </w:r>
            <w:r w:rsidRPr="00686B8C">
              <w:t>may</w:t>
            </w:r>
            <w:r>
              <w:t xml:space="preserve"> </w:t>
            </w:r>
            <w:r w:rsidRPr="00862D07">
              <w:t>include</w:t>
            </w:r>
          </w:p>
        </w:tc>
        <w:tc>
          <w:tcPr>
            <w:tcW w:w="5873" w:type="dxa"/>
            <w:gridSpan w:val="3"/>
          </w:tcPr>
          <w:p w:rsidR="00861E99" w:rsidRPr="002F4EEE" w:rsidRDefault="00861E99" w:rsidP="00387B45">
            <w:pPr>
              <w:pStyle w:val="bullet"/>
              <w:numPr>
                <w:ilvl w:val="0"/>
                <w:numId w:val="12"/>
              </w:numPr>
              <w:spacing w:after="60"/>
              <w:ind w:left="357" w:hanging="357"/>
            </w:pPr>
            <w:r w:rsidRPr="002F4EEE">
              <w:t>commencement dates</w:t>
            </w:r>
          </w:p>
          <w:p w:rsidR="00861E99" w:rsidRPr="002F4EEE" w:rsidRDefault="00861E99" w:rsidP="00387B45">
            <w:pPr>
              <w:pStyle w:val="bullet"/>
              <w:numPr>
                <w:ilvl w:val="0"/>
                <w:numId w:val="12"/>
              </w:numPr>
              <w:spacing w:after="60"/>
              <w:ind w:left="357" w:hanging="357"/>
            </w:pPr>
            <w:r w:rsidRPr="002F4EEE">
              <w:t>roles and responsibilities</w:t>
            </w:r>
          </w:p>
          <w:p w:rsidR="00861E99" w:rsidRPr="002F4EEE" w:rsidRDefault="00861E99" w:rsidP="00387B45">
            <w:pPr>
              <w:pStyle w:val="bullet"/>
              <w:numPr>
                <w:ilvl w:val="0"/>
                <w:numId w:val="12"/>
              </w:numPr>
              <w:spacing w:after="60"/>
              <w:ind w:left="357" w:hanging="357"/>
            </w:pPr>
            <w:r w:rsidRPr="002F4EEE">
              <w:lastRenderedPageBreak/>
              <w:t>tasks</w:t>
            </w:r>
          </w:p>
          <w:p w:rsidR="00861E99" w:rsidRDefault="00861E99" w:rsidP="00387B45">
            <w:pPr>
              <w:pStyle w:val="bullet"/>
              <w:numPr>
                <w:ilvl w:val="0"/>
                <w:numId w:val="12"/>
              </w:numPr>
              <w:spacing w:after="60"/>
              <w:ind w:left="357" w:hanging="357"/>
            </w:pPr>
            <w:r w:rsidRPr="002F4EEE">
              <w:t>completion dates</w:t>
            </w:r>
          </w:p>
        </w:tc>
      </w:tr>
      <w:tr w:rsidR="00861E99" w:rsidTr="00861E99">
        <w:tc>
          <w:tcPr>
            <w:tcW w:w="3369" w:type="dxa"/>
            <w:gridSpan w:val="2"/>
          </w:tcPr>
          <w:p w:rsidR="00861E99" w:rsidRPr="002F4EEE" w:rsidRDefault="00861E99" w:rsidP="008E119F">
            <w:pPr>
              <w:pStyle w:val="spacer"/>
            </w:pPr>
          </w:p>
        </w:tc>
        <w:tc>
          <w:tcPr>
            <w:tcW w:w="5873" w:type="dxa"/>
            <w:gridSpan w:val="3"/>
          </w:tcPr>
          <w:p w:rsidR="00861E99" w:rsidRPr="002F4EEE" w:rsidRDefault="00861E99" w:rsidP="008E119F">
            <w:pPr>
              <w:pStyle w:val="spacer"/>
            </w:pPr>
          </w:p>
        </w:tc>
      </w:tr>
      <w:tr w:rsidR="00861E99" w:rsidTr="00861E99">
        <w:tc>
          <w:tcPr>
            <w:tcW w:w="3369" w:type="dxa"/>
            <w:gridSpan w:val="2"/>
          </w:tcPr>
          <w:p w:rsidR="00861E99" w:rsidRPr="00862D07" w:rsidRDefault="00861E99" w:rsidP="008E119F">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873" w:type="dxa"/>
            <w:gridSpan w:val="3"/>
          </w:tcPr>
          <w:p w:rsidR="00861E99" w:rsidRPr="002F4EEE" w:rsidRDefault="00861E99" w:rsidP="00387B45">
            <w:pPr>
              <w:pStyle w:val="bullet"/>
              <w:numPr>
                <w:ilvl w:val="0"/>
                <w:numId w:val="12"/>
              </w:numPr>
              <w:spacing w:after="60"/>
              <w:ind w:left="357" w:hanging="357"/>
            </w:pPr>
            <w:r w:rsidRPr="002F4EEE">
              <w:t>transferring learning from one area to a new area</w:t>
            </w:r>
          </w:p>
          <w:p w:rsidR="00861E99" w:rsidRPr="002F4EEE" w:rsidRDefault="00861E99" w:rsidP="00387B45">
            <w:pPr>
              <w:pStyle w:val="bullet"/>
              <w:numPr>
                <w:ilvl w:val="0"/>
                <w:numId w:val="12"/>
              </w:numPr>
              <w:spacing w:after="60"/>
              <w:ind w:left="357" w:hanging="357"/>
            </w:pPr>
            <w:r w:rsidRPr="002F4EEE">
              <w:t>applying appropriate</w:t>
            </w:r>
            <w:r>
              <w:t xml:space="preserve"> teamwork</w:t>
            </w:r>
            <w:r w:rsidRPr="002F4EEE">
              <w:t xml:space="preserve"> strategies</w:t>
            </w:r>
          </w:p>
          <w:p w:rsidR="00861E99" w:rsidRPr="002F4EEE" w:rsidRDefault="00861E99" w:rsidP="00387B45">
            <w:pPr>
              <w:pStyle w:val="bullet"/>
              <w:numPr>
                <w:ilvl w:val="0"/>
                <w:numId w:val="12"/>
              </w:numPr>
              <w:spacing w:after="60"/>
              <w:ind w:left="357" w:hanging="357"/>
            </w:pPr>
            <w:r w:rsidRPr="002F4EEE">
              <w:t>practising new skills</w:t>
            </w:r>
          </w:p>
          <w:p w:rsidR="00861E99" w:rsidRPr="002F4EEE" w:rsidRDefault="00861E99" w:rsidP="00387B45">
            <w:pPr>
              <w:pStyle w:val="bullet"/>
              <w:numPr>
                <w:ilvl w:val="0"/>
                <w:numId w:val="12"/>
              </w:numPr>
              <w:spacing w:after="60"/>
              <w:ind w:left="357" w:hanging="357"/>
            </w:pPr>
            <w:r w:rsidRPr="002F4EEE">
              <w:t>seeking support of teacher, peers, other interested parties when needed</w:t>
            </w:r>
          </w:p>
          <w:p w:rsidR="00861E99" w:rsidRPr="002F4EEE" w:rsidRDefault="00861E99" w:rsidP="00387B45">
            <w:pPr>
              <w:pStyle w:val="bullet"/>
              <w:numPr>
                <w:ilvl w:val="0"/>
                <w:numId w:val="12"/>
              </w:numPr>
              <w:spacing w:after="60"/>
              <w:ind w:left="357" w:hanging="357"/>
            </w:pPr>
            <w:r w:rsidRPr="002F4EEE">
              <w:t>role definitions</w:t>
            </w:r>
          </w:p>
          <w:p w:rsidR="00861E99" w:rsidRPr="002F4EEE" w:rsidRDefault="00861E99" w:rsidP="00387B45">
            <w:pPr>
              <w:pStyle w:val="bullet"/>
              <w:numPr>
                <w:ilvl w:val="0"/>
                <w:numId w:val="12"/>
              </w:numPr>
              <w:spacing w:after="60"/>
              <w:ind w:left="357" w:hanging="357"/>
            </w:pPr>
            <w:r>
              <w:t xml:space="preserve">applying </w:t>
            </w:r>
            <w:r w:rsidRPr="002F4EEE">
              <w:t>problem solving techniques</w:t>
            </w:r>
          </w:p>
          <w:p w:rsidR="00861E99" w:rsidRPr="0025591D" w:rsidRDefault="00861E99" w:rsidP="00387B45">
            <w:pPr>
              <w:pStyle w:val="bullet"/>
              <w:numPr>
                <w:ilvl w:val="0"/>
                <w:numId w:val="12"/>
              </w:numPr>
              <w:spacing w:after="60"/>
              <w:ind w:left="357" w:hanging="357"/>
            </w:pPr>
            <w:r w:rsidRPr="002F4EEE">
              <w:t>developing co-operative learning techniques</w:t>
            </w:r>
          </w:p>
        </w:tc>
      </w:tr>
      <w:tr w:rsidR="00861E99" w:rsidTr="00861E99">
        <w:tc>
          <w:tcPr>
            <w:tcW w:w="3369" w:type="dxa"/>
            <w:gridSpan w:val="2"/>
          </w:tcPr>
          <w:p w:rsidR="00861E99" w:rsidRPr="002F4EEE" w:rsidRDefault="00861E99" w:rsidP="008E119F">
            <w:pPr>
              <w:pStyle w:val="spacer"/>
            </w:pPr>
          </w:p>
        </w:tc>
        <w:tc>
          <w:tcPr>
            <w:tcW w:w="5873" w:type="dxa"/>
            <w:gridSpan w:val="3"/>
          </w:tcPr>
          <w:p w:rsidR="00861E99" w:rsidRPr="002F4EEE" w:rsidRDefault="00861E99" w:rsidP="008E119F">
            <w:pPr>
              <w:pStyle w:val="spacer"/>
            </w:pPr>
          </w:p>
        </w:tc>
      </w:tr>
      <w:tr w:rsidR="00861E99" w:rsidTr="00861E99">
        <w:tc>
          <w:tcPr>
            <w:tcW w:w="3369" w:type="dxa"/>
            <w:gridSpan w:val="2"/>
          </w:tcPr>
          <w:p w:rsidR="00861E99" w:rsidRPr="00862D07" w:rsidRDefault="00861E99" w:rsidP="008E119F">
            <w:pPr>
              <w:pStyle w:val="unittext"/>
              <w:rPr>
                <w:b/>
              </w:rPr>
            </w:pPr>
            <w:r w:rsidRPr="00776EB5">
              <w:rPr>
                <w:b/>
                <w:i/>
              </w:rPr>
              <w:t>Barriers</w:t>
            </w:r>
            <w:r>
              <w:rPr>
                <w:b/>
              </w:rPr>
              <w:t xml:space="preserve"> </w:t>
            </w:r>
            <w:r w:rsidRPr="00686B8C">
              <w:t>may include</w:t>
            </w:r>
          </w:p>
        </w:tc>
        <w:tc>
          <w:tcPr>
            <w:tcW w:w="5873" w:type="dxa"/>
            <w:gridSpan w:val="3"/>
          </w:tcPr>
          <w:p w:rsidR="00861E99" w:rsidRDefault="00861E99" w:rsidP="00387B45">
            <w:pPr>
              <w:pStyle w:val="bullet"/>
              <w:numPr>
                <w:ilvl w:val="0"/>
                <w:numId w:val="12"/>
              </w:numPr>
              <w:spacing w:after="60"/>
              <w:ind w:left="357" w:hanging="357"/>
            </w:pPr>
            <w:r>
              <w:t>current life circumstances such as physical, mental, emotional or social constraints</w:t>
            </w:r>
          </w:p>
          <w:p w:rsidR="00861E99" w:rsidRDefault="00861E99" w:rsidP="00387B45">
            <w:pPr>
              <w:pStyle w:val="bullet"/>
              <w:numPr>
                <w:ilvl w:val="0"/>
                <w:numId w:val="12"/>
              </w:numPr>
              <w:spacing w:after="60"/>
              <w:ind w:left="357" w:hanging="357"/>
            </w:pPr>
            <w:r>
              <w:t>cultural differences</w:t>
            </w:r>
          </w:p>
          <w:p w:rsidR="00861E99" w:rsidRPr="00CD25B5" w:rsidRDefault="00861E99" w:rsidP="00387B45">
            <w:pPr>
              <w:pStyle w:val="bullet"/>
              <w:numPr>
                <w:ilvl w:val="0"/>
                <w:numId w:val="12"/>
              </w:numPr>
              <w:spacing w:after="60"/>
              <w:ind w:left="357" w:hanging="357"/>
            </w:pPr>
            <w:r>
              <w:t>multiple roles and responsibilities</w:t>
            </w:r>
          </w:p>
        </w:tc>
      </w:tr>
      <w:tr w:rsidR="00861E99" w:rsidTr="00861E99">
        <w:tc>
          <w:tcPr>
            <w:tcW w:w="3369" w:type="dxa"/>
            <w:gridSpan w:val="2"/>
          </w:tcPr>
          <w:p w:rsidR="00861E99" w:rsidRPr="002F4EEE" w:rsidRDefault="00861E99" w:rsidP="008E119F">
            <w:pPr>
              <w:pStyle w:val="spacer"/>
            </w:pPr>
          </w:p>
        </w:tc>
        <w:tc>
          <w:tcPr>
            <w:tcW w:w="5873" w:type="dxa"/>
            <w:gridSpan w:val="3"/>
          </w:tcPr>
          <w:p w:rsidR="00861E99" w:rsidRPr="002F4EEE"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2"/>
              </w:numPr>
              <w:spacing w:after="60"/>
              <w:ind w:left="357" w:hanging="357"/>
            </w:pPr>
            <w:r>
              <w:t>select an activity according to own skills and interests; determine project goals with appropriate person(s); access resources; plan, design and carry out the project</w:t>
            </w:r>
          </w:p>
          <w:p w:rsidR="00861E99" w:rsidRDefault="00861E99" w:rsidP="00387B45">
            <w:pPr>
              <w:pStyle w:val="bullet"/>
              <w:numPr>
                <w:ilvl w:val="0"/>
                <w:numId w:val="12"/>
              </w:numPr>
              <w:spacing w:after="60"/>
              <w:ind w:left="357" w:hanging="357"/>
            </w:pPr>
            <w:r>
              <w:t>monitor the project against the project plan and document activities</w:t>
            </w:r>
          </w:p>
          <w:p w:rsidR="00861E99" w:rsidRDefault="00861E99" w:rsidP="00387B45">
            <w:pPr>
              <w:pStyle w:val="bullet"/>
              <w:numPr>
                <w:ilvl w:val="0"/>
                <w:numId w:val="12"/>
              </w:numPr>
              <w:spacing w:after="60"/>
              <w:ind w:left="357" w:hanging="357"/>
            </w:pPr>
            <w:r>
              <w:t>evaluate the conduct of the project including successful outcomes and barriers to completion of the project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 access to:</w:t>
            </w:r>
          </w:p>
          <w:p w:rsidR="00861E99" w:rsidRDefault="00861E99" w:rsidP="00387B45">
            <w:pPr>
              <w:pStyle w:val="bullet"/>
              <w:numPr>
                <w:ilvl w:val="0"/>
                <w:numId w:val="12"/>
              </w:numPr>
              <w:spacing w:after="60"/>
              <w:ind w:left="357" w:hanging="357"/>
            </w:pPr>
            <w:r>
              <w:t>texts and information</w:t>
            </w:r>
            <w:r w:rsidRPr="00D44DB1">
              <w:t xml:space="preserve"> </w:t>
            </w:r>
            <w:r>
              <w:t>to support the project and/or activities selected</w:t>
            </w:r>
          </w:p>
          <w:p w:rsidR="00861E99" w:rsidRPr="00FE4607" w:rsidRDefault="00861E99" w:rsidP="00387B45">
            <w:pPr>
              <w:pStyle w:val="bullet"/>
              <w:numPr>
                <w:ilvl w:val="0"/>
                <w:numId w:val="12"/>
              </w:numPr>
              <w:spacing w:after="60"/>
              <w:ind w:left="357" w:hanging="357"/>
            </w:pPr>
            <w:r>
              <w:t>resources to complete the project for example facilities such as libraries and computers</w:t>
            </w:r>
          </w:p>
          <w:p w:rsidR="00861E99" w:rsidRPr="00BB6F95" w:rsidRDefault="00861E99" w:rsidP="00387B45">
            <w:pPr>
              <w:pStyle w:val="bullet"/>
              <w:numPr>
                <w:ilvl w:val="0"/>
                <w:numId w:val="12"/>
              </w:numPr>
              <w:spacing w:after="60"/>
              <w:ind w:left="357" w:hanging="357"/>
            </w:pPr>
            <w:r w:rsidRPr="00EF0CFF">
              <w:t>access to support people such as community “experts” or other experts</w:t>
            </w:r>
            <w:r>
              <w:t xml:space="preserve">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 xml:space="preserve">The following assessment methods are suitable for this </w:t>
            </w:r>
            <w:r>
              <w:lastRenderedPageBreak/>
              <w:t>unit:</w:t>
            </w:r>
          </w:p>
          <w:p w:rsidR="00861E99" w:rsidRPr="00033D1C" w:rsidRDefault="00861E99" w:rsidP="00387B45">
            <w:pPr>
              <w:pStyle w:val="bullet"/>
              <w:numPr>
                <w:ilvl w:val="0"/>
                <w:numId w:val="12"/>
              </w:numPr>
              <w:spacing w:after="60"/>
              <w:ind w:left="357" w:hanging="357"/>
            </w:pPr>
            <w:r w:rsidRPr="00EF0CFF">
              <w:t>portfolio of examples related to the completion of the project</w:t>
            </w:r>
            <w:r>
              <w:t xml:space="preserve"> such as</w:t>
            </w:r>
            <w:r w:rsidRPr="00033D1C">
              <w:t>:</w:t>
            </w:r>
          </w:p>
          <w:p w:rsidR="00861E99" w:rsidRDefault="00861E99" w:rsidP="005B635A">
            <w:pPr>
              <w:pStyle w:val="endash"/>
            </w:pPr>
            <w:r>
              <w:t>project action plan</w:t>
            </w:r>
          </w:p>
          <w:p w:rsidR="00861E99" w:rsidRPr="00033D1C" w:rsidRDefault="00861E99" w:rsidP="005B635A">
            <w:pPr>
              <w:pStyle w:val="endash"/>
            </w:pPr>
            <w:r w:rsidRPr="00033D1C">
              <w:t>journal/log book</w:t>
            </w:r>
            <w:r>
              <w:t xml:space="preserve"> recording project-related activities</w:t>
            </w:r>
          </w:p>
          <w:p w:rsidR="00861E99" w:rsidRDefault="00861E99" w:rsidP="005B635A">
            <w:pPr>
              <w:pStyle w:val="endash"/>
            </w:pPr>
            <w:r w:rsidRPr="00033D1C">
              <w:t xml:space="preserve">collections of samples compiled by the </w:t>
            </w:r>
            <w:r>
              <w:t>learner such as photos, written materials, visual materials</w:t>
            </w:r>
          </w:p>
          <w:p w:rsidR="00861E99" w:rsidRPr="00645563" w:rsidRDefault="00861E99" w:rsidP="005B635A">
            <w:pPr>
              <w:pStyle w:val="endash"/>
            </w:pPr>
            <w:r w:rsidRPr="00645563">
              <w:t>final product of the project</w:t>
            </w:r>
          </w:p>
          <w:p w:rsidR="00861E99" w:rsidRPr="00EF0CFF" w:rsidRDefault="00861E99" w:rsidP="00387B45">
            <w:pPr>
              <w:pStyle w:val="bullet"/>
              <w:numPr>
                <w:ilvl w:val="0"/>
                <w:numId w:val="12"/>
              </w:numPr>
              <w:spacing w:after="60"/>
              <w:ind w:left="357" w:hanging="357"/>
            </w:pPr>
            <w:r w:rsidRPr="00033D1C">
              <w:t xml:space="preserve">direct </w:t>
            </w:r>
            <w:r w:rsidRPr="00EF0CFF">
              <w:t>observation</w:t>
            </w:r>
            <w:r>
              <w:t xml:space="preserve"> of the learner planning and carrying out the project</w:t>
            </w:r>
          </w:p>
          <w:p w:rsidR="00861E99" w:rsidRPr="00EF0CFF" w:rsidRDefault="00861E99" w:rsidP="00387B45">
            <w:pPr>
              <w:pStyle w:val="bullet"/>
              <w:numPr>
                <w:ilvl w:val="0"/>
                <w:numId w:val="12"/>
              </w:numPr>
              <w:spacing w:after="60"/>
              <w:ind w:left="357" w:hanging="357"/>
              <w:rPr>
                <w:bCs/>
                <w:sz w:val="24"/>
              </w:rPr>
            </w:pPr>
            <w:r>
              <w:t>oral or written questioning to confirm understanding of the actions undertaken to complete the project and difficulties encountered</w:t>
            </w:r>
          </w:p>
          <w:p w:rsidR="00861E99" w:rsidRPr="00EF0CFF" w:rsidRDefault="00861E99" w:rsidP="00387B45">
            <w:pPr>
              <w:pStyle w:val="bullet"/>
              <w:numPr>
                <w:ilvl w:val="0"/>
                <w:numId w:val="12"/>
              </w:numPr>
              <w:spacing w:after="60"/>
              <w:ind w:left="357" w:hanging="357"/>
              <w:rPr>
                <w:bCs/>
                <w:sz w:val="24"/>
              </w:rPr>
            </w:pPr>
            <w:r>
              <w:t>verbal third party feedback from peer involved in the project</w:t>
            </w:r>
          </w:p>
        </w:tc>
      </w:tr>
    </w:tbl>
    <w:p w:rsidR="00861E99" w:rsidRDefault="00861E99" w:rsidP="008E119F"/>
    <w:p w:rsidR="00861E99" w:rsidRDefault="00861E99" w:rsidP="008E119F">
      <w:pPr>
        <w:spacing w:before="0" w:after="0"/>
        <w:rPr>
          <w:sz w:val="16"/>
          <w:szCs w:val="16"/>
        </w:rPr>
        <w:sectPr w:rsidR="00861E99" w:rsidSect="00861E99">
          <w:headerReference w:type="even" r:id="rId272"/>
          <w:headerReference w:type="default" r:id="rId273"/>
          <w:footerReference w:type="even" r:id="rId274"/>
          <w:headerReference w:type="first" r:id="rId275"/>
          <w:footerReference w:type="first" r:id="rId276"/>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RPr="005E1D4A" w:rsidTr="00861E99">
        <w:tc>
          <w:tcPr>
            <w:tcW w:w="2943" w:type="dxa"/>
          </w:tcPr>
          <w:p w:rsidR="00861E99" w:rsidRPr="005E1D4A" w:rsidRDefault="00861E99" w:rsidP="008E119F">
            <w:pPr>
              <w:pStyle w:val="code"/>
            </w:pPr>
            <w:r w:rsidRPr="005E1D4A">
              <w:lastRenderedPageBreak/>
              <w:t>Unit Code</w:t>
            </w:r>
          </w:p>
        </w:tc>
        <w:tc>
          <w:tcPr>
            <w:tcW w:w="6299" w:type="dxa"/>
            <w:gridSpan w:val="4"/>
          </w:tcPr>
          <w:p w:rsidR="00861E99" w:rsidRPr="005E1D4A" w:rsidRDefault="002753EA" w:rsidP="007F413C">
            <w:pPr>
              <w:pStyle w:val="code1"/>
            </w:pPr>
            <w:bookmarkStart w:id="207" w:name="_Toc451946004"/>
            <w:r w:rsidRPr="002753EA">
              <w:t>VU21355</w:t>
            </w:r>
            <w:bookmarkEnd w:id="207"/>
          </w:p>
        </w:tc>
      </w:tr>
      <w:tr w:rsidR="00861E99" w:rsidRPr="005E1D4A" w:rsidTr="00861E99">
        <w:tc>
          <w:tcPr>
            <w:tcW w:w="2943" w:type="dxa"/>
          </w:tcPr>
          <w:p w:rsidR="00861E99" w:rsidRPr="005E1D4A" w:rsidRDefault="00861E99" w:rsidP="008E119F">
            <w:pPr>
              <w:pStyle w:val="code"/>
            </w:pPr>
            <w:r w:rsidRPr="005E1D4A">
              <w:t>Unit Title</w:t>
            </w:r>
          </w:p>
        </w:tc>
        <w:tc>
          <w:tcPr>
            <w:tcW w:w="6299" w:type="dxa"/>
            <w:gridSpan w:val="4"/>
          </w:tcPr>
          <w:p w:rsidR="00861E99" w:rsidRPr="005E1D4A" w:rsidRDefault="00861E99" w:rsidP="007F413C">
            <w:pPr>
              <w:pStyle w:val="code1"/>
            </w:pPr>
            <w:bookmarkStart w:id="208" w:name="_Toc451946005"/>
            <w:r>
              <w:t xml:space="preserve">Engage with a range of </w:t>
            </w:r>
            <w:r w:rsidRPr="005E1D4A">
              <w:t>complex texts for personal purposes</w:t>
            </w:r>
            <w:bookmarkEnd w:id="208"/>
            <w:r w:rsidRPr="005E1D4A">
              <w:t xml:space="preserve"> </w:t>
            </w:r>
          </w:p>
        </w:tc>
      </w:tr>
      <w:tr w:rsidR="00861E99" w:rsidRPr="005E1D4A" w:rsidTr="00861E99">
        <w:tc>
          <w:tcPr>
            <w:tcW w:w="2943" w:type="dxa"/>
          </w:tcPr>
          <w:p w:rsidR="00861E99" w:rsidRPr="005E1D4A" w:rsidRDefault="00861E99" w:rsidP="008E119F">
            <w:pPr>
              <w:pStyle w:val="Heading21"/>
            </w:pPr>
            <w:r w:rsidRPr="005E1D4A">
              <w:t>Unit Descriptor</w:t>
            </w:r>
          </w:p>
        </w:tc>
        <w:tc>
          <w:tcPr>
            <w:tcW w:w="6299" w:type="dxa"/>
            <w:gridSpan w:val="4"/>
          </w:tcPr>
          <w:p w:rsidR="00861E99" w:rsidRPr="005E1D4A" w:rsidRDefault="00861E99" w:rsidP="008E119F">
            <w:pPr>
              <w:pStyle w:val="unittext"/>
            </w:pPr>
            <w:r w:rsidRPr="005E1D4A">
              <w:t xml:space="preserve">This unit describes the skills and knowledge to engage with </w:t>
            </w:r>
            <w:r>
              <w:t xml:space="preserve">complex </w:t>
            </w:r>
            <w:r w:rsidRPr="005E1D4A">
              <w:t>texts for personal purposes. The focus of the unit is on interpreting a range of structurally intricate paper based and digital text types which are relevant to personal purposes and which may include some specialisation and non routine contexts.</w:t>
            </w:r>
          </w:p>
          <w:p w:rsidR="00861E99" w:rsidRPr="005E1D4A" w:rsidRDefault="00861E99" w:rsidP="008E119F">
            <w:pPr>
              <w:pStyle w:val="unittext"/>
            </w:pPr>
            <w:r w:rsidRPr="005E1D4A">
              <w:t xml:space="preserve">The required outcomes described in this unit relate directly to the </w:t>
            </w:r>
            <w:r w:rsidRPr="005E1D4A">
              <w:rPr>
                <w:i/>
              </w:rPr>
              <w:t>Australian Core Skills Framework (ACSF)</w:t>
            </w:r>
            <w:r w:rsidRPr="005E1D4A">
              <w:t>, (© Commonwealth of Australia, 2012). They contribute to the achievement of ACSF indicators of competence at Level Four (Reading)</w:t>
            </w:r>
            <w:r>
              <w:t>: 4.03, 4.04</w:t>
            </w:r>
            <w:r w:rsidRPr="005E1D4A">
              <w:t>.</w:t>
            </w:r>
          </w:p>
        </w:tc>
      </w:tr>
      <w:tr w:rsidR="00861E99" w:rsidRPr="005E1D4A" w:rsidTr="00861E99">
        <w:tc>
          <w:tcPr>
            <w:tcW w:w="2943" w:type="dxa"/>
          </w:tcPr>
          <w:p w:rsidR="00861E99" w:rsidRPr="005E1D4A" w:rsidRDefault="00861E99" w:rsidP="008E119F">
            <w:pPr>
              <w:pStyle w:val="Heading21"/>
            </w:pPr>
            <w:r w:rsidRPr="005E1D4A">
              <w:t>Employability Skills</w:t>
            </w:r>
          </w:p>
        </w:tc>
        <w:tc>
          <w:tcPr>
            <w:tcW w:w="6299" w:type="dxa"/>
            <w:gridSpan w:val="4"/>
          </w:tcPr>
          <w:p w:rsidR="00861E99" w:rsidRPr="005E1D4A" w:rsidRDefault="00861E99" w:rsidP="008E119F">
            <w:pPr>
              <w:pStyle w:val="unittext"/>
            </w:pPr>
            <w:r w:rsidRPr="005E1D4A">
              <w:t>This unit contains employability skills.</w:t>
            </w:r>
          </w:p>
        </w:tc>
      </w:tr>
      <w:tr w:rsidR="00861E99" w:rsidRPr="005E1D4A" w:rsidTr="00861E99">
        <w:tc>
          <w:tcPr>
            <w:tcW w:w="2943" w:type="dxa"/>
          </w:tcPr>
          <w:p w:rsidR="00861E99" w:rsidRPr="005E1D4A" w:rsidRDefault="00861E99" w:rsidP="008E119F">
            <w:pPr>
              <w:pStyle w:val="Heading21"/>
            </w:pPr>
            <w:r w:rsidRPr="005E1D4A">
              <w:t>Application of the Unit</w:t>
            </w:r>
          </w:p>
        </w:tc>
        <w:tc>
          <w:tcPr>
            <w:tcW w:w="6299" w:type="dxa"/>
            <w:gridSpan w:val="4"/>
          </w:tcPr>
          <w:p w:rsidR="00861E99" w:rsidRPr="005E1D4A" w:rsidRDefault="00861E99" w:rsidP="008E119F">
            <w:pPr>
              <w:pStyle w:val="unittext"/>
            </w:pPr>
            <w:r w:rsidRPr="005E1D4A">
              <w:t xml:space="preserve">This unit applies to those seeking to improve their personal literacy skills and who need to develop a range of reading skills both in a paper based and digital context. These skills provide the foundation for future activities to extend reading skills to enable interpreting </w:t>
            </w:r>
            <w:r>
              <w:t xml:space="preserve">complex </w:t>
            </w:r>
            <w:r w:rsidRPr="005E1D4A">
              <w:t>texts with unfamiliar features.</w:t>
            </w:r>
          </w:p>
          <w:p w:rsidR="00861E99" w:rsidRPr="005E1D4A" w:rsidRDefault="00861E99" w:rsidP="008E119F">
            <w:pPr>
              <w:pStyle w:val="unittext"/>
            </w:pPr>
            <w:r w:rsidRPr="005E1D4A">
              <w:t>Where application is as part of the Certificate</w:t>
            </w:r>
            <w:r>
              <w:t xml:space="preserve"> II</w:t>
            </w:r>
            <w:r w:rsidRPr="005E1D4A">
              <w:t xml:space="preserve"> in General Education for Adults, it is recommended that application is integrated with the delivery and assessm</w:t>
            </w:r>
            <w:r>
              <w:t>ent of Core Skills writing unit</w:t>
            </w:r>
            <w:r w:rsidRPr="005E1D4A">
              <w:t xml:space="preserve"> </w:t>
            </w:r>
            <w:r w:rsidR="00036D6B" w:rsidRPr="00036D6B">
              <w:rPr>
                <w:i/>
              </w:rPr>
              <w:t xml:space="preserve">VU21359 </w:t>
            </w:r>
            <w:r w:rsidRPr="005E1D4A">
              <w:rPr>
                <w:i/>
              </w:rPr>
              <w:t>Create a range of complex texts for personal purposes</w:t>
            </w:r>
            <w:r w:rsidRPr="005E1D4A">
              <w:t xml:space="preserve">. </w:t>
            </w:r>
            <w:r>
              <w:t xml:space="preserve">The link between reading and writing across the different domains also encourages co-delivery and assessment of additional units, such as </w:t>
            </w:r>
            <w:r w:rsidR="00A924BB" w:rsidRPr="00A924BB">
              <w:rPr>
                <w:i/>
              </w:rPr>
              <w:t>VU21356</w:t>
            </w:r>
            <w:r>
              <w:rPr>
                <w:i/>
              </w:rPr>
              <w:t xml:space="preserve"> Engage with a range of complex texts for learning purposes </w:t>
            </w:r>
            <w:r>
              <w:t xml:space="preserve">and </w:t>
            </w:r>
            <w:r w:rsidR="00036D6B" w:rsidRPr="00036D6B">
              <w:rPr>
                <w:i/>
              </w:rPr>
              <w:t>VU21360</w:t>
            </w:r>
            <w:r>
              <w:rPr>
                <w:i/>
              </w:rPr>
              <w:t xml:space="preserve"> Create a range of complex texts for learning purposes</w:t>
            </w:r>
            <w:r>
              <w:t>.</w:t>
            </w:r>
          </w:p>
        </w:tc>
      </w:tr>
      <w:tr w:rsidR="00861E99" w:rsidRPr="005E1D4A" w:rsidTr="00861E99">
        <w:tc>
          <w:tcPr>
            <w:tcW w:w="2943" w:type="dxa"/>
          </w:tcPr>
          <w:p w:rsidR="00861E99" w:rsidRPr="005E1D4A" w:rsidRDefault="00861E99" w:rsidP="008E119F">
            <w:pPr>
              <w:pStyle w:val="Heading21"/>
            </w:pPr>
            <w:r w:rsidRPr="005E1D4A">
              <w:t>Element</w:t>
            </w:r>
          </w:p>
          <w:p w:rsidR="00861E99" w:rsidRPr="005E1D4A" w:rsidRDefault="00861E99" w:rsidP="008E119F">
            <w:pPr>
              <w:pStyle w:val="text"/>
            </w:pPr>
            <w:r w:rsidRPr="005E1D4A">
              <w:t>Elements describe the essential outcomes of a unit of competency. Elements describe actions or outcomes that are demonstrable and assessable.</w:t>
            </w:r>
          </w:p>
        </w:tc>
        <w:tc>
          <w:tcPr>
            <w:tcW w:w="6299" w:type="dxa"/>
            <w:gridSpan w:val="4"/>
          </w:tcPr>
          <w:p w:rsidR="00861E99" w:rsidRPr="005E1D4A" w:rsidRDefault="00861E99" w:rsidP="008E119F">
            <w:pPr>
              <w:pStyle w:val="Heading21"/>
            </w:pPr>
            <w:r w:rsidRPr="005E1D4A">
              <w:t>Performance Criteria</w:t>
            </w:r>
          </w:p>
          <w:p w:rsidR="00861E99" w:rsidRPr="005E1D4A" w:rsidRDefault="00861E99" w:rsidP="008E119F">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61E99" w:rsidRPr="005E1D4A" w:rsidTr="00861E99">
        <w:tc>
          <w:tcPr>
            <w:tcW w:w="2943" w:type="dxa"/>
          </w:tcPr>
          <w:p w:rsidR="00861E99" w:rsidRPr="005E1D4A" w:rsidRDefault="00861E99" w:rsidP="008E119F">
            <w:pPr>
              <w:pStyle w:val="spacer"/>
            </w:pPr>
          </w:p>
        </w:tc>
        <w:tc>
          <w:tcPr>
            <w:tcW w:w="6299" w:type="dxa"/>
            <w:gridSpan w:val="4"/>
          </w:tcPr>
          <w:p w:rsidR="00861E99" w:rsidRPr="005E1D4A" w:rsidRDefault="00861E99" w:rsidP="008E119F">
            <w:pPr>
              <w:pStyle w:val="spacer"/>
            </w:pPr>
          </w:p>
        </w:tc>
      </w:tr>
      <w:tr w:rsidR="00861E99" w:rsidRPr="005E1D4A" w:rsidTr="00861E99">
        <w:tc>
          <w:tcPr>
            <w:tcW w:w="2943" w:type="dxa"/>
            <w:vMerge w:val="restart"/>
          </w:tcPr>
          <w:p w:rsidR="00861E99" w:rsidRPr="005E1D4A" w:rsidRDefault="00861E99" w:rsidP="008E119F">
            <w:pPr>
              <w:pStyle w:val="element"/>
            </w:pPr>
            <w:r w:rsidRPr="005E1D4A">
              <w:t>1</w:t>
            </w:r>
            <w:r w:rsidRPr="005E1D4A">
              <w:tab/>
              <w:t>Locate structurally intricate print based and digital texts relevant to a range of personal purposes</w:t>
            </w:r>
          </w:p>
        </w:tc>
        <w:tc>
          <w:tcPr>
            <w:tcW w:w="570" w:type="dxa"/>
            <w:gridSpan w:val="2"/>
          </w:tcPr>
          <w:p w:rsidR="00861E99" w:rsidRPr="005E1D4A" w:rsidRDefault="00861E99" w:rsidP="008E119F">
            <w:pPr>
              <w:pStyle w:val="PC"/>
            </w:pPr>
            <w:r w:rsidRPr="005E1D4A">
              <w:t>1.1</w:t>
            </w:r>
          </w:p>
        </w:tc>
        <w:tc>
          <w:tcPr>
            <w:tcW w:w="5729" w:type="dxa"/>
            <w:gridSpan w:val="2"/>
          </w:tcPr>
          <w:p w:rsidR="00861E99" w:rsidRPr="005E1D4A" w:rsidRDefault="00861E99" w:rsidP="008E119F">
            <w:pPr>
              <w:pStyle w:val="unittext"/>
            </w:pPr>
            <w:r w:rsidRPr="005E1D4A">
              <w:t>Select a range of</w:t>
            </w:r>
            <w:r w:rsidRPr="005E1D4A">
              <w:rPr>
                <w:b/>
                <w:i/>
              </w:rPr>
              <w:t xml:space="preserve"> structurally intricate texts</w:t>
            </w:r>
            <w:r w:rsidRPr="005E1D4A">
              <w:t xml:space="preserve"> </w:t>
            </w:r>
          </w:p>
        </w:tc>
      </w:tr>
      <w:tr w:rsidR="00861E99" w:rsidRPr="005E1D4A" w:rsidTr="00861E99">
        <w:tc>
          <w:tcPr>
            <w:tcW w:w="2943" w:type="dxa"/>
            <w:vMerge/>
          </w:tcPr>
          <w:p w:rsidR="00861E99" w:rsidRPr="005E1D4A" w:rsidRDefault="00861E99" w:rsidP="008E119F">
            <w:pPr>
              <w:pStyle w:val="element"/>
            </w:pPr>
          </w:p>
        </w:tc>
        <w:tc>
          <w:tcPr>
            <w:tcW w:w="570" w:type="dxa"/>
            <w:gridSpan w:val="2"/>
          </w:tcPr>
          <w:p w:rsidR="00861E99" w:rsidRPr="005E1D4A" w:rsidRDefault="00861E99" w:rsidP="008E119F">
            <w:pPr>
              <w:pStyle w:val="PC"/>
            </w:pPr>
            <w:r w:rsidRPr="005E1D4A">
              <w:t>1.2</w:t>
            </w:r>
          </w:p>
        </w:tc>
        <w:tc>
          <w:tcPr>
            <w:tcW w:w="5729" w:type="dxa"/>
            <w:gridSpan w:val="2"/>
          </w:tcPr>
          <w:p w:rsidR="00861E99" w:rsidRPr="005E1D4A" w:rsidRDefault="00861E99" w:rsidP="008E119F">
            <w:pPr>
              <w:pStyle w:val="unittext"/>
            </w:pPr>
            <w:r w:rsidRPr="005E1D4A">
              <w:t>Determine</w:t>
            </w:r>
            <w:r w:rsidRPr="005E1D4A">
              <w:rPr>
                <w:b/>
                <w:i/>
              </w:rPr>
              <w:t xml:space="preserve"> </w:t>
            </w:r>
            <w:r>
              <w:rPr>
                <w:b/>
                <w:i/>
              </w:rPr>
              <w:t>own</w:t>
            </w:r>
            <w:r w:rsidRPr="005E1D4A">
              <w:rPr>
                <w:b/>
                <w:i/>
              </w:rPr>
              <w:t xml:space="preserve"> purpose </w:t>
            </w:r>
            <w:r w:rsidRPr="005E1D4A">
              <w:t>for accessing the texts</w:t>
            </w:r>
          </w:p>
        </w:tc>
      </w:tr>
      <w:tr w:rsidR="00861E99" w:rsidRPr="005E1D4A" w:rsidTr="00861E99">
        <w:tc>
          <w:tcPr>
            <w:tcW w:w="2943" w:type="dxa"/>
            <w:vMerge/>
          </w:tcPr>
          <w:p w:rsidR="00861E99" w:rsidRPr="005E1D4A" w:rsidRDefault="00861E99" w:rsidP="008E119F">
            <w:pPr>
              <w:pStyle w:val="element"/>
            </w:pPr>
          </w:p>
        </w:tc>
        <w:tc>
          <w:tcPr>
            <w:tcW w:w="570" w:type="dxa"/>
            <w:gridSpan w:val="2"/>
          </w:tcPr>
          <w:p w:rsidR="00861E99" w:rsidRPr="005E1D4A" w:rsidRDefault="00861E99" w:rsidP="008E119F">
            <w:pPr>
              <w:pStyle w:val="PC"/>
            </w:pPr>
            <w:r w:rsidRPr="005E1D4A">
              <w:t>1.3</w:t>
            </w:r>
          </w:p>
        </w:tc>
        <w:tc>
          <w:tcPr>
            <w:tcW w:w="5729" w:type="dxa"/>
            <w:gridSpan w:val="2"/>
          </w:tcPr>
          <w:p w:rsidR="00861E99" w:rsidRPr="005E1D4A" w:rsidRDefault="00861E99" w:rsidP="008E119F">
            <w:pPr>
              <w:pStyle w:val="unittext"/>
            </w:pPr>
            <w:r w:rsidRPr="005E1D4A">
              <w:t xml:space="preserve">Define </w:t>
            </w:r>
            <w:r w:rsidRPr="005E1D4A">
              <w:rPr>
                <w:b/>
              </w:rPr>
              <w:t>features of texts</w:t>
            </w:r>
            <w:r w:rsidRPr="005E1D4A">
              <w:t xml:space="preserve"> </w:t>
            </w:r>
          </w:p>
        </w:tc>
      </w:tr>
      <w:tr w:rsidR="00861E99" w:rsidRPr="005E1D4A" w:rsidTr="00861E99">
        <w:tc>
          <w:tcPr>
            <w:tcW w:w="2943" w:type="dxa"/>
            <w:vMerge/>
          </w:tcPr>
          <w:p w:rsidR="00861E99" w:rsidRPr="005E1D4A" w:rsidRDefault="00861E99" w:rsidP="008E119F">
            <w:pPr>
              <w:pStyle w:val="element"/>
            </w:pPr>
          </w:p>
        </w:tc>
        <w:tc>
          <w:tcPr>
            <w:tcW w:w="570" w:type="dxa"/>
            <w:gridSpan w:val="2"/>
          </w:tcPr>
          <w:p w:rsidR="00861E99" w:rsidRPr="005E1D4A" w:rsidRDefault="00861E99" w:rsidP="008E119F">
            <w:pPr>
              <w:pStyle w:val="PC"/>
            </w:pPr>
            <w:r w:rsidRPr="005E1D4A">
              <w:t>1.4</w:t>
            </w:r>
          </w:p>
        </w:tc>
        <w:tc>
          <w:tcPr>
            <w:tcW w:w="5729" w:type="dxa"/>
            <w:gridSpan w:val="2"/>
          </w:tcPr>
          <w:p w:rsidR="00861E99" w:rsidRPr="005E1D4A" w:rsidRDefault="00861E99" w:rsidP="008E119F">
            <w:pPr>
              <w:pStyle w:val="unittext"/>
            </w:pPr>
            <w:r w:rsidRPr="005E1D4A">
              <w:t xml:space="preserve">Compare and confirm relevance of texts to own purpose </w:t>
            </w:r>
          </w:p>
        </w:tc>
      </w:tr>
      <w:tr w:rsidR="00861E99" w:rsidRPr="005E1D4A" w:rsidTr="00861E99">
        <w:tc>
          <w:tcPr>
            <w:tcW w:w="2943" w:type="dxa"/>
          </w:tcPr>
          <w:p w:rsidR="00861E99" w:rsidRPr="005E1D4A" w:rsidRDefault="00861E99" w:rsidP="008E119F">
            <w:pPr>
              <w:pStyle w:val="spacer"/>
            </w:pPr>
          </w:p>
        </w:tc>
        <w:tc>
          <w:tcPr>
            <w:tcW w:w="6299" w:type="dxa"/>
            <w:gridSpan w:val="4"/>
          </w:tcPr>
          <w:p w:rsidR="00861E99" w:rsidRPr="005E1D4A" w:rsidRDefault="00861E99" w:rsidP="008E119F">
            <w:pPr>
              <w:pStyle w:val="spacer"/>
            </w:pPr>
          </w:p>
        </w:tc>
      </w:tr>
      <w:tr w:rsidR="00861E99" w:rsidRPr="005E1D4A" w:rsidTr="00861E99">
        <w:tc>
          <w:tcPr>
            <w:tcW w:w="2943" w:type="dxa"/>
            <w:vMerge w:val="restart"/>
          </w:tcPr>
          <w:p w:rsidR="00861E99" w:rsidRPr="005E1D4A" w:rsidRDefault="00861E99" w:rsidP="008E119F">
            <w:pPr>
              <w:pStyle w:val="element"/>
            </w:pPr>
            <w:r w:rsidRPr="005E1D4A">
              <w:lastRenderedPageBreak/>
              <w:t>2</w:t>
            </w:r>
            <w:r w:rsidRPr="005E1D4A">
              <w:tab/>
            </w:r>
            <w:r>
              <w:t xml:space="preserve">Analyse content in a range of complex </w:t>
            </w:r>
            <w:r w:rsidRPr="005E1D4A">
              <w:t>print based and digital texts for personal purposes</w:t>
            </w:r>
          </w:p>
        </w:tc>
        <w:tc>
          <w:tcPr>
            <w:tcW w:w="585" w:type="dxa"/>
            <w:gridSpan w:val="3"/>
          </w:tcPr>
          <w:p w:rsidR="00861E99" w:rsidRPr="005E1D4A" w:rsidRDefault="00861E99" w:rsidP="008E119F">
            <w:pPr>
              <w:pStyle w:val="PC"/>
            </w:pPr>
            <w:r w:rsidRPr="005E1D4A">
              <w:t>2.1</w:t>
            </w:r>
          </w:p>
        </w:tc>
        <w:tc>
          <w:tcPr>
            <w:tcW w:w="5714" w:type="dxa"/>
          </w:tcPr>
          <w:p w:rsidR="00861E99" w:rsidRPr="005E1D4A" w:rsidRDefault="00861E99" w:rsidP="008E119F">
            <w:pPr>
              <w:pStyle w:val="unittext"/>
            </w:pPr>
            <w:r w:rsidRPr="005E1D4A">
              <w:t>Apply a range of</w:t>
            </w:r>
            <w:r w:rsidRPr="005E1D4A">
              <w:rPr>
                <w:b/>
                <w:i/>
              </w:rPr>
              <w:t xml:space="preserve"> reading strategies</w:t>
            </w:r>
            <w:r w:rsidRPr="005E1D4A">
              <w:t xml:space="preserve"> to interpret the texts</w:t>
            </w:r>
          </w:p>
        </w:tc>
      </w:tr>
      <w:tr w:rsidR="00861E99" w:rsidRPr="005E1D4A" w:rsidTr="00861E99">
        <w:tc>
          <w:tcPr>
            <w:tcW w:w="2943" w:type="dxa"/>
            <w:vMerge/>
          </w:tcPr>
          <w:p w:rsidR="00861E99" w:rsidRPr="005E1D4A" w:rsidRDefault="00861E99" w:rsidP="008E119F"/>
        </w:tc>
        <w:tc>
          <w:tcPr>
            <w:tcW w:w="585" w:type="dxa"/>
            <w:gridSpan w:val="3"/>
          </w:tcPr>
          <w:p w:rsidR="00861E99" w:rsidRPr="005E1D4A" w:rsidRDefault="00861E99" w:rsidP="008E119F">
            <w:pPr>
              <w:pStyle w:val="PC"/>
            </w:pPr>
            <w:r w:rsidRPr="005E1D4A">
              <w:t>2.2</w:t>
            </w:r>
          </w:p>
        </w:tc>
        <w:tc>
          <w:tcPr>
            <w:tcW w:w="5714" w:type="dxa"/>
          </w:tcPr>
          <w:p w:rsidR="00861E99" w:rsidRPr="005E1D4A" w:rsidRDefault="00861E99" w:rsidP="008E119F">
            <w:pPr>
              <w:pStyle w:val="unittext"/>
            </w:pPr>
            <w:r w:rsidRPr="005E1D4A">
              <w:t>Summarise</w:t>
            </w:r>
            <w:r w:rsidRPr="005E1D4A">
              <w:rPr>
                <w:b/>
                <w:i/>
              </w:rPr>
              <w:t xml:space="preserve"> </w:t>
            </w:r>
            <w:r w:rsidRPr="005E1D4A">
              <w:t>main ideas</w:t>
            </w:r>
            <w:r w:rsidRPr="005E1D4A">
              <w:rPr>
                <w:b/>
                <w:i/>
              </w:rPr>
              <w:t xml:space="preserve"> </w:t>
            </w:r>
            <w:r w:rsidRPr="005E1D4A">
              <w:t xml:space="preserve">in texts </w:t>
            </w:r>
          </w:p>
        </w:tc>
      </w:tr>
      <w:tr w:rsidR="00861E99" w:rsidRPr="005E1D4A" w:rsidTr="00861E99">
        <w:tc>
          <w:tcPr>
            <w:tcW w:w="2943" w:type="dxa"/>
            <w:vMerge/>
          </w:tcPr>
          <w:p w:rsidR="00861E99" w:rsidRPr="005E1D4A" w:rsidRDefault="00861E99" w:rsidP="008E119F"/>
        </w:tc>
        <w:tc>
          <w:tcPr>
            <w:tcW w:w="585" w:type="dxa"/>
            <w:gridSpan w:val="3"/>
          </w:tcPr>
          <w:p w:rsidR="00861E99" w:rsidRPr="005E1D4A" w:rsidRDefault="00861E99" w:rsidP="008E119F">
            <w:pPr>
              <w:pStyle w:val="PC"/>
            </w:pPr>
            <w:r w:rsidRPr="005E1D4A">
              <w:t>2.3</w:t>
            </w:r>
          </w:p>
        </w:tc>
        <w:tc>
          <w:tcPr>
            <w:tcW w:w="5714" w:type="dxa"/>
          </w:tcPr>
          <w:p w:rsidR="00861E99" w:rsidRPr="005E1D4A" w:rsidRDefault="00861E99" w:rsidP="008E119F">
            <w:pPr>
              <w:pStyle w:val="unittext"/>
            </w:pPr>
            <w:r w:rsidRPr="005E1D4A">
              <w:t xml:space="preserve">Evaluate supporting materials </w:t>
            </w:r>
          </w:p>
        </w:tc>
      </w:tr>
      <w:tr w:rsidR="00861E99" w:rsidRPr="005E1D4A" w:rsidTr="00861E99">
        <w:tc>
          <w:tcPr>
            <w:tcW w:w="2943" w:type="dxa"/>
          </w:tcPr>
          <w:p w:rsidR="00861E99" w:rsidRPr="005E1D4A" w:rsidRDefault="00861E99" w:rsidP="008E119F">
            <w:pPr>
              <w:pStyle w:val="spacer"/>
            </w:pPr>
          </w:p>
        </w:tc>
        <w:tc>
          <w:tcPr>
            <w:tcW w:w="6299" w:type="dxa"/>
            <w:gridSpan w:val="4"/>
          </w:tcPr>
          <w:p w:rsidR="00861E99" w:rsidRPr="005E1D4A" w:rsidRDefault="00861E99" w:rsidP="008E119F">
            <w:pPr>
              <w:pStyle w:val="spacer"/>
            </w:pPr>
          </w:p>
        </w:tc>
      </w:tr>
      <w:tr w:rsidR="00861E99" w:rsidRPr="005E1D4A" w:rsidTr="00861E99">
        <w:tc>
          <w:tcPr>
            <w:tcW w:w="2943" w:type="dxa"/>
            <w:vMerge w:val="restart"/>
          </w:tcPr>
          <w:p w:rsidR="00861E99" w:rsidRPr="005E1D4A" w:rsidRDefault="00861E99" w:rsidP="008E119F">
            <w:pPr>
              <w:pStyle w:val="element"/>
            </w:pPr>
            <w:r w:rsidRPr="005E1D4A">
              <w:t>3</w:t>
            </w:r>
            <w:r w:rsidRPr="005E1D4A">
              <w:tab/>
              <w:t>Critically evaluate a range of</w:t>
            </w:r>
            <w:r>
              <w:t xml:space="preserve"> complex </w:t>
            </w:r>
            <w:r w:rsidRPr="005E1D4A">
              <w:t>print based and digital texts relevant to personal purposes</w:t>
            </w:r>
          </w:p>
        </w:tc>
        <w:tc>
          <w:tcPr>
            <w:tcW w:w="570" w:type="dxa"/>
            <w:gridSpan w:val="2"/>
          </w:tcPr>
          <w:p w:rsidR="00861E99" w:rsidRPr="005E1D4A" w:rsidRDefault="00861E99" w:rsidP="008E119F">
            <w:pPr>
              <w:pStyle w:val="PC"/>
            </w:pPr>
            <w:r w:rsidRPr="005E1D4A">
              <w:t>3.1</w:t>
            </w:r>
          </w:p>
        </w:tc>
        <w:tc>
          <w:tcPr>
            <w:tcW w:w="5729" w:type="dxa"/>
            <w:gridSpan w:val="2"/>
          </w:tcPr>
          <w:p w:rsidR="00861E99" w:rsidRPr="005E1D4A" w:rsidRDefault="00861E99" w:rsidP="008E119F">
            <w:pPr>
              <w:pStyle w:val="unittext"/>
            </w:pPr>
            <w:r w:rsidRPr="005E1D4A">
              <w:t xml:space="preserve">Identify </w:t>
            </w:r>
            <w:r w:rsidRPr="002F51ED">
              <w:rPr>
                <w:b/>
                <w:i/>
              </w:rPr>
              <w:t>means used by the author to achieve the purpose of the text</w:t>
            </w:r>
            <w:r w:rsidRPr="005E1D4A">
              <w:rPr>
                <w:b/>
                <w:i/>
              </w:rPr>
              <w:t xml:space="preserve"> </w:t>
            </w:r>
          </w:p>
        </w:tc>
      </w:tr>
      <w:tr w:rsidR="00861E99" w:rsidRPr="005E1D4A" w:rsidTr="00861E99">
        <w:tc>
          <w:tcPr>
            <w:tcW w:w="2943" w:type="dxa"/>
            <w:vMerge/>
          </w:tcPr>
          <w:p w:rsidR="00861E99" w:rsidRPr="005E1D4A" w:rsidRDefault="00861E99" w:rsidP="008E119F"/>
        </w:tc>
        <w:tc>
          <w:tcPr>
            <w:tcW w:w="570" w:type="dxa"/>
            <w:gridSpan w:val="2"/>
          </w:tcPr>
          <w:p w:rsidR="00861E99" w:rsidRPr="005E1D4A" w:rsidRDefault="00861E99" w:rsidP="008E119F">
            <w:pPr>
              <w:pStyle w:val="PC"/>
            </w:pPr>
            <w:r w:rsidRPr="005E1D4A">
              <w:t>3.2</w:t>
            </w:r>
          </w:p>
        </w:tc>
        <w:tc>
          <w:tcPr>
            <w:tcW w:w="5729" w:type="dxa"/>
            <w:gridSpan w:val="2"/>
          </w:tcPr>
          <w:p w:rsidR="00861E99" w:rsidRPr="005E1D4A" w:rsidRDefault="00861E99" w:rsidP="008E119F">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861E99" w:rsidRPr="005E1D4A" w:rsidTr="00861E99">
        <w:tc>
          <w:tcPr>
            <w:tcW w:w="2943" w:type="dxa"/>
            <w:vMerge/>
          </w:tcPr>
          <w:p w:rsidR="00861E99" w:rsidRPr="005E1D4A" w:rsidRDefault="00861E99" w:rsidP="008E119F"/>
        </w:tc>
        <w:tc>
          <w:tcPr>
            <w:tcW w:w="570" w:type="dxa"/>
            <w:gridSpan w:val="2"/>
          </w:tcPr>
          <w:p w:rsidR="00861E99" w:rsidRPr="005E1D4A" w:rsidRDefault="00861E99" w:rsidP="008E119F">
            <w:pPr>
              <w:pStyle w:val="PC"/>
            </w:pPr>
            <w:r w:rsidRPr="005E1D4A">
              <w:t>3.3</w:t>
            </w:r>
          </w:p>
        </w:tc>
        <w:tc>
          <w:tcPr>
            <w:tcW w:w="5729" w:type="dxa"/>
            <w:gridSpan w:val="2"/>
          </w:tcPr>
          <w:p w:rsidR="00861E99" w:rsidRPr="005E1D4A" w:rsidRDefault="00861E99" w:rsidP="008E119F">
            <w:pPr>
              <w:pStyle w:val="unittext"/>
            </w:pPr>
            <w:r w:rsidRPr="005E1D4A">
              <w:t>Assess the relevance of the texts to intended audience and purpose</w:t>
            </w:r>
          </w:p>
        </w:tc>
      </w:tr>
      <w:tr w:rsidR="00861E99" w:rsidRPr="005E1D4A" w:rsidTr="00861E99">
        <w:tc>
          <w:tcPr>
            <w:tcW w:w="2943" w:type="dxa"/>
            <w:vMerge/>
          </w:tcPr>
          <w:p w:rsidR="00861E99" w:rsidRPr="005E1D4A" w:rsidRDefault="00861E99" w:rsidP="008E119F"/>
        </w:tc>
        <w:tc>
          <w:tcPr>
            <w:tcW w:w="570" w:type="dxa"/>
            <w:gridSpan w:val="2"/>
          </w:tcPr>
          <w:p w:rsidR="00861E99" w:rsidRPr="005E1D4A" w:rsidRDefault="00861E99" w:rsidP="008E119F">
            <w:pPr>
              <w:pStyle w:val="PC"/>
            </w:pPr>
            <w:r w:rsidRPr="005E1D4A">
              <w:t>3.4</w:t>
            </w:r>
          </w:p>
        </w:tc>
        <w:tc>
          <w:tcPr>
            <w:tcW w:w="5729" w:type="dxa"/>
            <w:gridSpan w:val="2"/>
          </w:tcPr>
          <w:p w:rsidR="00861E99" w:rsidRPr="005E1D4A" w:rsidRDefault="00861E99" w:rsidP="008E119F">
            <w:pPr>
              <w:pStyle w:val="unittext"/>
            </w:pPr>
            <w:r w:rsidRPr="005E1D4A">
              <w:t>Compare the texts and evaluate their effectiveness</w:t>
            </w:r>
          </w:p>
        </w:tc>
      </w:tr>
      <w:tr w:rsidR="00861E99" w:rsidRPr="005E1D4A" w:rsidTr="00861E99">
        <w:tc>
          <w:tcPr>
            <w:tcW w:w="2943" w:type="dxa"/>
          </w:tcPr>
          <w:p w:rsidR="00861E99" w:rsidRPr="005E1D4A" w:rsidRDefault="00861E99" w:rsidP="008E119F">
            <w:pPr>
              <w:pStyle w:val="spacer"/>
            </w:pPr>
          </w:p>
        </w:tc>
        <w:tc>
          <w:tcPr>
            <w:tcW w:w="6299" w:type="dxa"/>
            <w:gridSpan w:val="4"/>
          </w:tcPr>
          <w:p w:rsidR="00861E99" w:rsidRPr="005E1D4A" w:rsidRDefault="00861E99" w:rsidP="008E119F">
            <w:pPr>
              <w:pStyle w:val="spacer"/>
            </w:pPr>
          </w:p>
        </w:tc>
      </w:tr>
      <w:tr w:rsidR="00861E99" w:rsidRPr="005E1D4A" w:rsidTr="00861E99">
        <w:tc>
          <w:tcPr>
            <w:tcW w:w="9242" w:type="dxa"/>
            <w:gridSpan w:val="5"/>
          </w:tcPr>
          <w:p w:rsidR="00861E99" w:rsidRPr="005E1D4A" w:rsidRDefault="00861E99" w:rsidP="008E119F">
            <w:pPr>
              <w:pStyle w:val="Heading21"/>
            </w:pPr>
            <w:r w:rsidRPr="005E1D4A">
              <w:t>Required Knowledge and Skills</w:t>
            </w:r>
          </w:p>
          <w:p w:rsidR="00861E99" w:rsidRPr="005E1D4A" w:rsidRDefault="00861E99" w:rsidP="008E119F">
            <w:pPr>
              <w:pStyle w:val="text"/>
            </w:pPr>
            <w:r w:rsidRPr="005E1D4A">
              <w:t>This describes the essential skills and knowledge and their level required for this unit.</w:t>
            </w:r>
          </w:p>
        </w:tc>
      </w:tr>
      <w:tr w:rsidR="00861E99" w:rsidRPr="005E1D4A" w:rsidTr="00861E99">
        <w:tc>
          <w:tcPr>
            <w:tcW w:w="9242" w:type="dxa"/>
            <w:gridSpan w:val="5"/>
          </w:tcPr>
          <w:p w:rsidR="00861E99" w:rsidRPr="005E1D4A" w:rsidRDefault="00861E99" w:rsidP="008E119F">
            <w:pPr>
              <w:pStyle w:val="unittext"/>
            </w:pPr>
            <w:r w:rsidRPr="005E1D4A">
              <w:t>Required Knowledge:</w:t>
            </w:r>
          </w:p>
          <w:p w:rsidR="00861E99" w:rsidRPr="005E1D4A" w:rsidRDefault="00861E99" w:rsidP="00387B45">
            <w:pPr>
              <w:pStyle w:val="bullet"/>
              <w:numPr>
                <w:ilvl w:val="0"/>
                <w:numId w:val="10"/>
              </w:numPr>
              <w:ind w:left="284" w:hanging="284"/>
            </w:pPr>
            <w:r w:rsidRPr="005E1D4A">
              <w:t>a range of vocabulary including some specialised vocabulary to support comprehension</w:t>
            </w:r>
          </w:p>
          <w:p w:rsidR="00861E99" w:rsidRPr="005E1D4A" w:rsidRDefault="00861E99" w:rsidP="00387B45">
            <w:pPr>
              <w:pStyle w:val="bullet"/>
              <w:numPr>
                <w:ilvl w:val="0"/>
                <w:numId w:val="10"/>
              </w:numPr>
              <w:ind w:left="284" w:hanging="284"/>
            </w:pPr>
            <w:r w:rsidRPr="005E1D4A">
              <w:t>techniques used by writers to convey meaning and achieve purpose</w:t>
            </w:r>
          </w:p>
          <w:p w:rsidR="00861E99" w:rsidRPr="005E1D4A" w:rsidRDefault="00861E99" w:rsidP="00387B45">
            <w:pPr>
              <w:pStyle w:val="bullet"/>
              <w:numPr>
                <w:ilvl w:val="0"/>
                <w:numId w:val="10"/>
              </w:numPr>
              <w:ind w:left="284" w:hanging="284"/>
            </w:pPr>
            <w:r w:rsidRPr="005E1D4A">
              <w:t>understanding that a text reflects an author’s culture, experiences and value system</w:t>
            </w:r>
          </w:p>
          <w:p w:rsidR="00861E99" w:rsidRDefault="00861E99" w:rsidP="00387B45">
            <w:pPr>
              <w:pStyle w:val="bullet"/>
              <w:numPr>
                <w:ilvl w:val="0"/>
                <w:numId w:val="10"/>
              </w:numPr>
              <w:ind w:left="284" w:hanging="284"/>
            </w:pPr>
            <w:r w:rsidRPr="005E1D4A">
              <w:t>understands that paper based and digital information may be represented differently</w:t>
            </w:r>
          </w:p>
          <w:p w:rsidR="00861E99" w:rsidRPr="005E1D4A" w:rsidRDefault="00861E99" w:rsidP="008E119F">
            <w:pPr>
              <w:pStyle w:val="unittext"/>
            </w:pPr>
            <w:r w:rsidRPr="005E1D4A">
              <w:t>Required Skills:</w:t>
            </w:r>
          </w:p>
          <w:p w:rsidR="00861E99" w:rsidRPr="005E1D4A" w:rsidRDefault="00861E99" w:rsidP="00387B45">
            <w:pPr>
              <w:pStyle w:val="bullet"/>
              <w:numPr>
                <w:ilvl w:val="0"/>
                <w:numId w:val="10"/>
              </w:numPr>
              <w:ind w:left="284" w:hanging="284"/>
            </w:pPr>
            <w:r w:rsidRPr="005E1D4A">
              <w:t>problem solving skills to:</w:t>
            </w:r>
          </w:p>
          <w:p w:rsidR="00861E99" w:rsidRPr="005E1D4A" w:rsidRDefault="00861E99" w:rsidP="005B635A">
            <w:pPr>
              <w:pStyle w:val="endash"/>
            </w:pPr>
            <w:r w:rsidRPr="005E1D4A">
              <w:t>select and apply reading strategies to interpret and analyse texts</w:t>
            </w:r>
          </w:p>
          <w:p w:rsidR="00861E99" w:rsidRPr="005E1D4A" w:rsidRDefault="00861E99" w:rsidP="005B635A">
            <w:pPr>
              <w:pStyle w:val="endash"/>
            </w:pPr>
            <w:r w:rsidRPr="005E1D4A">
              <w:t>apply critical analysis skills to interpret and compare texts</w:t>
            </w:r>
          </w:p>
          <w:p w:rsidR="00861E99" w:rsidRPr="005E1D4A" w:rsidRDefault="00861E99" w:rsidP="005B635A">
            <w:pPr>
              <w:pStyle w:val="endash"/>
            </w:pPr>
            <w:r w:rsidRPr="005E1D4A">
              <w:t>assess relevance of texts to own purposes and needs</w:t>
            </w:r>
          </w:p>
          <w:p w:rsidR="00861E99" w:rsidRPr="005E1D4A" w:rsidRDefault="00861E99" w:rsidP="005B635A">
            <w:pPr>
              <w:pStyle w:val="endash"/>
            </w:pPr>
            <w:r w:rsidRPr="005E1D4A">
              <w:t>assess the validity of online information</w:t>
            </w:r>
          </w:p>
          <w:p w:rsidR="00861E99" w:rsidRPr="005E1D4A" w:rsidRDefault="00861E99" w:rsidP="00387B45">
            <w:pPr>
              <w:pStyle w:val="bullet"/>
              <w:numPr>
                <w:ilvl w:val="0"/>
                <w:numId w:val="10"/>
              </w:numPr>
              <w:ind w:left="284" w:hanging="284"/>
            </w:pPr>
            <w:r w:rsidRPr="005E1D4A">
              <w:t>oral c</w:t>
            </w:r>
            <w:r>
              <w:t xml:space="preserve">ommunication skills to </w:t>
            </w:r>
            <w:r w:rsidRPr="005E1D4A">
              <w:t>discuss features and content of texts to establish relevance and effectiveness</w:t>
            </w:r>
          </w:p>
          <w:p w:rsidR="00861E99" w:rsidRPr="005E1D4A" w:rsidRDefault="00861E99" w:rsidP="00387B45">
            <w:pPr>
              <w:pStyle w:val="bullet"/>
              <w:numPr>
                <w:ilvl w:val="0"/>
                <w:numId w:val="10"/>
              </w:numPr>
              <w:ind w:left="284" w:hanging="284"/>
            </w:pPr>
            <w:r w:rsidRPr="005E1D4A">
              <w:t>technology skills to access and navigate screen based digital text to locate information of some complexity</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9242" w:type="dxa"/>
            <w:gridSpan w:val="5"/>
          </w:tcPr>
          <w:p w:rsidR="00861E99" w:rsidRPr="005E1D4A" w:rsidRDefault="00861E99" w:rsidP="008E119F">
            <w:pPr>
              <w:pStyle w:val="Heading21"/>
            </w:pPr>
            <w:r w:rsidRPr="005E1D4A">
              <w:t>Range Statement</w:t>
            </w:r>
          </w:p>
          <w:p w:rsidR="00861E99" w:rsidRPr="005E1D4A" w:rsidRDefault="00861E99" w:rsidP="008E119F">
            <w:pPr>
              <w:pStyle w:val="text"/>
            </w:pPr>
            <w:r w:rsidRPr="005E1D4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RPr="005E1D4A" w:rsidTr="00861E99">
        <w:tc>
          <w:tcPr>
            <w:tcW w:w="3369" w:type="dxa"/>
            <w:gridSpan w:val="2"/>
          </w:tcPr>
          <w:p w:rsidR="00861E99" w:rsidRPr="005E1D4A" w:rsidRDefault="00861E99" w:rsidP="008E119F">
            <w:pPr>
              <w:pStyle w:val="unittext"/>
              <w:rPr>
                <w:rFonts w:ascii="Times New Roman" w:hAnsi="Times New Roman"/>
                <w:sz w:val="24"/>
              </w:rPr>
            </w:pPr>
            <w:r>
              <w:rPr>
                <w:b/>
                <w:i/>
              </w:rPr>
              <w:t>S</w:t>
            </w:r>
            <w:r w:rsidRPr="005E1D4A">
              <w:rPr>
                <w:b/>
                <w:i/>
              </w:rPr>
              <w:t>tructurally intricate texts</w:t>
            </w:r>
            <w:r w:rsidRPr="005E1D4A">
              <w:t xml:space="preserve"> may include:</w:t>
            </w:r>
          </w:p>
        </w:tc>
        <w:tc>
          <w:tcPr>
            <w:tcW w:w="5873" w:type="dxa"/>
            <w:gridSpan w:val="3"/>
          </w:tcPr>
          <w:p w:rsidR="00861E99" w:rsidRPr="005E1D4A" w:rsidRDefault="00861E99" w:rsidP="00387B45">
            <w:pPr>
              <w:pStyle w:val="bullet"/>
              <w:numPr>
                <w:ilvl w:val="0"/>
                <w:numId w:val="10"/>
              </w:numPr>
              <w:ind w:left="284" w:hanging="284"/>
            </w:pPr>
            <w:r>
              <w:t xml:space="preserve">complex texts which </w:t>
            </w:r>
            <w:r w:rsidRPr="005E1D4A">
              <w:t>includ</w:t>
            </w:r>
            <w:r>
              <w:t>e</w:t>
            </w:r>
            <w:r w:rsidRPr="005E1D4A">
              <w:t xml:space="preserve"> embedded information, specialised vocabulary and abstraction and symbolism</w:t>
            </w:r>
          </w:p>
          <w:p w:rsidR="00861E99" w:rsidRPr="005E1D4A" w:rsidRDefault="00861E99" w:rsidP="00387B45">
            <w:pPr>
              <w:pStyle w:val="bullet"/>
              <w:numPr>
                <w:ilvl w:val="0"/>
                <w:numId w:val="10"/>
              </w:numPr>
              <w:ind w:left="284" w:hanging="284"/>
            </w:pPr>
            <w:r w:rsidRPr="005E1D4A">
              <w:t>digital, printed, handwritten and visual texts:</w:t>
            </w:r>
          </w:p>
          <w:p w:rsidR="00861E99" w:rsidRPr="005E1D4A" w:rsidRDefault="00861E99" w:rsidP="005B635A">
            <w:pPr>
              <w:pStyle w:val="endash"/>
            </w:pPr>
            <w:r w:rsidRPr="005E1D4A">
              <w:lastRenderedPageBreak/>
              <w:t xml:space="preserve">personally relevant letters, </w:t>
            </w:r>
            <w:r>
              <w:t>email, SMS, cards</w:t>
            </w:r>
          </w:p>
          <w:p w:rsidR="00861E99" w:rsidRPr="005E1D4A" w:rsidRDefault="00861E99" w:rsidP="005B635A">
            <w:pPr>
              <w:pStyle w:val="endash"/>
            </w:pPr>
            <w:r w:rsidRPr="005E1D4A">
              <w:t>narrative texts / prose texts such as fiction, short stories</w:t>
            </w:r>
          </w:p>
          <w:p w:rsidR="00861E99" w:rsidRPr="005E1D4A" w:rsidRDefault="00861E99" w:rsidP="005B635A">
            <w:pPr>
              <w:pStyle w:val="endash"/>
            </w:pPr>
            <w:r w:rsidRPr="005E1D4A">
              <w:t>expressive texts such as songs and poetry</w:t>
            </w:r>
          </w:p>
          <w:p w:rsidR="00861E99" w:rsidRPr="005E1D4A" w:rsidRDefault="00861E99" w:rsidP="005B635A">
            <w:pPr>
              <w:pStyle w:val="endash"/>
            </w:pPr>
            <w:r w:rsidRPr="005E1D4A">
              <w:t>informative texts such as non-fiction texts of personal interest, weblogs, biographical pieces, newsletters, magazines</w:t>
            </w:r>
          </w:p>
          <w:p w:rsidR="00861E99" w:rsidRPr="005E1D4A" w:rsidRDefault="00861E99" w:rsidP="005B635A">
            <w:pPr>
              <w:pStyle w:val="endash"/>
            </w:pPr>
            <w:r w:rsidRPr="005E1D4A">
              <w:t>procedural texts such as instructions on using equipment</w:t>
            </w:r>
          </w:p>
          <w:p w:rsidR="00861E99" w:rsidRPr="005E1D4A" w:rsidRDefault="00861E99" w:rsidP="005B635A">
            <w:pPr>
              <w:pStyle w:val="endash"/>
            </w:pPr>
            <w:r w:rsidRPr="005E1D4A">
              <w:t>transactional texts such as formal personal letters requesting visual texts such as digital stories, posters, art work, advertisements</w:t>
            </w:r>
          </w:p>
          <w:p w:rsidR="00861E99" w:rsidRPr="005E1D4A" w:rsidRDefault="00861E99" w:rsidP="005B635A">
            <w:pPr>
              <w:pStyle w:val="endash"/>
            </w:pPr>
            <w:r w:rsidRPr="005E1D4A">
              <w:t>personal notes taken from a range of sources, both written and aural</w:t>
            </w:r>
          </w:p>
          <w:p w:rsidR="00861E99" w:rsidRPr="005E1D4A" w:rsidRDefault="00861E99" w:rsidP="005B635A">
            <w:pPr>
              <w:pStyle w:val="endash"/>
            </w:pPr>
            <w:r w:rsidRPr="005E1D4A">
              <w:t>opinion pieces such as letters to the editor , articles in journals</w:t>
            </w:r>
          </w:p>
        </w:tc>
      </w:tr>
      <w:tr w:rsidR="00861E99" w:rsidRPr="005E1D4A" w:rsidTr="00861E99">
        <w:tc>
          <w:tcPr>
            <w:tcW w:w="3369" w:type="dxa"/>
            <w:gridSpan w:val="2"/>
          </w:tcPr>
          <w:p w:rsidR="00861E99" w:rsidRPr="005E1D4A" w:rsidRDefault="00861E99" w:rsidP="008E119F">
            <w:pPr>
              <w:pStyle w:val="spacer"/>
            </w:pPr>
          </w:p>
        </w:tc>
        <w:tc>
          <w:tcPr>
            <w:tcW w:w="5873" w:type="dxa"/>
            <w:gridSpan w:val="3"/>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unittext"/>
            </w:pPr>
            <w:r w:rsidRPr="005E1D4A">
              <w:rPr>
                <w:b/>
                <w:i/>
              </w:rPr>
              <w:t>Own purpose</w:t>
            </w:r>
            <w:r w:rsidRPr="005E1D4A">
              <w:t xml:space="preserve"> may include:</w:t>
            </w:r>
          </w:p>
        </w:tc>
        <w:tc>
          <w:tcPr>
            <w:tcW w:w="5873" w:type="dxa"/>
            <w:gridSpan w:val="3"/>
          </w:tcPr>
          <w:p w:rsidR="00861E99" w:rsidRPr="005E1D4A" w:rsidRDefault="00861E99" w:rsidP="00387B45">
            <w:pPr>
              <w:pStyle w:val="bullet"/>
              <w:numPr>
                <w:ilvl w:val="0"/>
                <w:numId w:val="10"/>
              </w:numPr>
              <w:ind w:left="284" w:hanging="284"/>
            </w:pPr>
            <w:r w:rsidRPr="005E1D4A">
              <w:t>personal interest and enjoyment</w:t>
            </w:r>
          </w:p>
          <w:p w:rsidR="00861E99" w:rsidRPr="005E1D4A" w:rsidRDefault="00861E99" w:rsidP="00387B45">
            <w:pPr>
              <w:pStyle w:val="bullet"/>
              <w:numPr>
                <w:ilvl w:val="0"/>
                <w:numId w:val="10"/>
              </w:numPr>
              <w:ind w:left="284" w:hanging="284"/>
            </w:pPr>
            <w:r w:rsidRPr="005E1D4A">
              <w:t>support for self or others</w:t>
            </w:r>
          </w:p>
          <w:p w:rsidR="00861E99" w:rsidRPr="005E1D4A" w:rsidRDefault="00861E99" w:rsidP="00387B45">
            <w:pPr>
              <w:pStyle w:val="bullet"/>
              <w:numPr>
                <w:ilvl w:val="0"/>
                <w:numId w:val="10"/>
              </w:numPr>
              <w:ind w:left="284" w:hanging="284"/>
            </w:pPr>
            <w:r w:rsidRPr="005E1D4A">
              <w:t>information about a topic of personal interest</w:t>
            </w:r>
          </w:p>
          <w:p w:rsidR="00861E99" w:rsidRPr="005E1D4A" w:rsidRDefault="00861E99" w:rsidP="00387B45">
            <w:pPr>
              <w:pStyle w:val="bullet"/>
              <w:numPr>
                <w:ilvl w:val="0"/>
                <w:numId w:val="10"/>
              </w:numPr>
              <w:ind w:left="284" w:hanging="284"/>
            </w:pPr>
            <w:r w:rsidRPr="005E1D4A">
              <w:t>review of model texts to support personal writing</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unittext"/>
            </w:pPr>
            <w:r w:rsidRPr="005E1D4A">
              <w:rPr>
                <w:b/>
                <w:i/>
              </w:rPr>
              <w:t>Features</w:t>
            </w:r>
            <w:r w:rsidRPr="005E1D4A">
              <w:t xml:space="preserve"> may include:</w:t>
            </w:r>
          </w:p>
        </w:tc>
        <w:tc>
          <w:tcPr>
            <w:tcW w:w="5873" w:type="dxa"/>
            <w:gridSpan w:val="3"/>
          </w:tcPr>
          <w:p w:rsidR="00861E99" w:rsidRPr="005E1D4A" w:rsidRDefault="00861E99" w:rsidP="00387B45">
            <w:pPr>
              <w:pStyle w:val="bullet"/>
              <w:numPr>
                <w:ilvl w:val="0"/>
                <w:numId w:val="10"/>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rsidR="00861E99" w:rsidRPr="005E1D4A" w:rsidRDefault="00861E99" w:rsidP="005B635A">
            <w:pPr>
              <w:pStyle w:val="endash"/>
            </w:pPr>
            <w:r w:rsidRPr="005E1D4A">
              <w:t>narrative text with a chronological sequence of events, orientation, complication, resolution, use of descriptive language, variations in author’s voice</w:t>
            </w:r>
          </w:p>
          <w:p w:rsidR="00861E99" w:rsidRPr="005E1D4A" w:rsidRDefault="00861E99" w:rsidP="005B635A">
            <w:pPr>
              <w:pStyle w:val="endash"/>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rsidR="00861E99" w:rsidRPr="005E1D4A" w:rsidRDefault="00861E99" w:rsidP="005B635A">
            <w:pPr>
              <w:pStyle w:val="endash"/>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rsidR="00861E99" w:rsidRPr="005E1D4A" w:rsidRDefault="00861E99" w:rsidP="005B635A">
            <w:pPr>
              <w:pStyle w:val="endash"/>
              <w:rPr>
                <w:i/>
              </w:rPr>
            </w:pPr>
            <w:r w:rsidRPr="005E1D4A">
              <w:t>procedural texts such as sequential steps required to achieve goals</w:t>
            </w:r>
          </w:p>
          <w:p w:rsidR="00861E99" w:rsidRPr="005E1D4A" w:rsidRDefault="00861E99" w:rsidP="005B635A">
            <w:pPr>
              <w:pStyle w:val="endash"/>
            </w:pPr>
            <w:r w:rsidRPr="005E1D4A">
              <w:t>transactional texts such as personal letters (informal) or formal letters with formal opening, statement of purpose, details, request, action required, formal close</w:t>
            </w:r>
          </w:p>
          <w:p w:rsidR="00861E99" w:rsidRPr="005E1D4A" w:rsidRDefault="00861E99" w:rsidP="00387B45">
            <w:pPr>
              <w:pStyle w:val="bullet"/>
              <w:numPr>
                <w:ilvl w:val="0"/>
                <w:numId w:val="10"/>
              </w:numPr>
              <w:ind w:left="284" w:hanging="284"/>
            </w:pPr>
            <w:r w:rsidRPr="005E1D4A">
              <w:t>sentences:</w:t>
            </w:r>
          </w:p>
          <w:p w:rsidR="00861E99" w:rsidRPr="005E1D4A" w:rsidRDefault="00861E99" w:rsidP="005B635A">
            <w:pPr>
              <w:pStyle w:val="endash"/>
            </w:pPr>
            <w:r w:rsidRPr="005E1D4A">
              <w:t>complex syntactic structures including:</w:t>
            </w:r>
          </w:p>
          <w:p w:rsidR="00861E99" w:rsidRPr="005E1D4A" w:rsidRDefault="00861E99" w:rsidP="005B635A">
            <w:pPr>
              <w:pStyle w:val="endash"/>
            </w:pPr>
            <w:r w:rsidRPr="005E1D4A">
              <w:t>nominalisation</w:t>
            </w:r>
          </w:p>
          <w:p w:rsidR="00861E99" w:rsidRPr="005E1D4A" w:rsidRDefault="00861E99" w:rsidP="005B635A">
            <w:pPr>
              <w:pStyle w:val="endash"/>
            </w:pPr>
            <w:r w:rsidRPr="005E1D4A">
              <w:t>modality</w:t>
            </w:r>
          </w:p>
          <w:p w:rsidR="00861E99" w:rsidRPr="005E1D4A" w:rsidRDefault="00861E99" w:rsidP="005B635A">
            <w:pPr>
              <w:pStyle w:val="endash"/>
            </w:pPr>
            <w:r w:rsidRPr="005E1D4A">
              <w:t xml:space="preserve">linking devices to demonstrate conceptual connections </w:t>
            </w:r>
            <w:r w:rsidRPr="005E1D4A">
              <w:lastRenderedPageBreak/>
              <w:t>and/or causal relationships</w:t>
            </w:r>
          </w:p>
          <w:p w:rsidR="00861E99" w:rsidRPr="005E1D4A" w:rsidRDefault="00861E99" w:rsidP="00387B45">
            <w:pPr>
              <w:pStyle w:val="bullet"/>
              <w:numPr>
                <w:ilvl w:val="0"/>
                <w:numId w:val="10"/>
              </w:numPr>
              <w:ind w:left="284" w:hanging="284"/>
            </w:pPr>
            <w:r w:rsidRPr="005E1D4A">
              <w:t>words / phrases/ abbreviations:</w:t>
            </w:r>
          </w:p>
          <w:p w:rsidR="00861E99" w:rsidRPr="005E1D4A" w:rsidRDefault="00861E99" w:rsidP="005B635A">
            <w:pPr>
              <w:pStyle w:val="endash"/>
            </w:pPr>
            <w:r w:rsidRPr="005E1D4A">
              <w:t>vocabulary which creates nuances of meaning</w:t>
            </w:r>
          </w:p>
          <w:p w:rsidR="00861E99" w:rsidRPr="005E1D4A" w:rsidRDefault="00861E99" w:rsidP="005B635A">
            <w:pPr>
              <w:pStyle w:val="endash"/>
            </w:pPr>
            <w:r w:rsidRPr="005E1D4A">
              <w:t>vocabulary related to personal needs and wishes</w:t>
            </w:r>
          </w:p>
          <w:p w:rsidR="00861E99" w:rsidRPr="005E1D4A" w:rsidRDefault="00861E99" w:rsidP="005B635A">
            <w:pPr>
              <w:pStyle w:val="endash"/>
            </w:pPr>
            <w:r w:rsidRPr="005E1D4A">
              <w:t>slang, non standard Australian English</w:t>
            </w:r>
          </w:p>
          <w:p w:rsidR="00861E99" w:rsidRPr="005E1D4A" w:rsidRDefault="00861E99" w:rsidP="00387B45">
            <w:pPr>
              <w:pStyle w:val="bullet"/>
              <w:numPr>
                <w:ilvl w:val="0"/>
                <w:numId w:val="10"/>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unittext"/>
            </w:pPr>
            <w:r w:rsidRPr="005E1D4A">
              <w:rPr>
                <w:b/>
                <w:i/>
              </w:rPr>
              <w:t>Reading strategies</w:t>
            </w:r>
            <w:r w:rsidRPr="005E1D4A">
              <w:t xml:space="preserve"> may include:</w:t>
            </w:r>
          </w:p>
        </w:tc>
        <w:tc>
          <w:tcPr>
            <w:tcW w:w="5873" w:type="dxa"/>
            <w:gridSpan w:val="3"/>
          </w:tcPr>
          <w:p w:rsidR="00861E99" w:rsidRPr="005E1D4A" w:rsidRDefault="00861E99" w:rsidP="00387B45">
            <w:pPr>
              <w:pStyle w:val="bullet"/>
              <w:numPr>
                <w:ilvl w:val="0"/>
                <w:numId w:val="10"/>
              </w:numPr>
              <w:ind w:left="284" w:hanging="284"/>
            </w:pPr>
            <w:r w:rsidRPr="005E1D4A">
              <w:t>meaning-making strategies:</w:t>
            </w:r>
          </w:p>
          <w:p w:rsidR="00861E99" w:rsidRPr="005E1D4A" w:rsidRDefault="00861E99" w:rsidP="005B635A">
            <w:pPr>
              <w:pStyle w:val="endash"/>
            </w:pPr>
            <w:r w:rsidRPr="005E1D4A">
              <w:t xml:space="preserve">relating separate pieces of information within a text, rather than treating them as separate units of information </w:t>
            </w:r>
          </w:p>
          <w:p w:rsidR="00861E99" w:rsidRPr="005E1D4A" w:rsidRDefault="00861E99" w:rsidP="005B635A">
            <w:pPr>
              <w:pStyle w:val="endash"/>
            </w:pPr>
            <w:r w:rsidRPr="005E1D4A">
              <w:t xml:space="preserve">using knowledge of principal conventions of texts to assist with constructing meaning from a range of text types </w:t>
            </w:r>
          </w:p>
          <w:p w:rsidR="00861E99" w:rsidRPr="005E1D4A" w:rsidRDefault="00861E99" w:rsidP="005B635A">
            <w:pPr>
              <w:pStyle w:val="endash"/>
            </w:pPr>
            <w:r w:rsidRPr="005E1D4A">
              <w:t xml:space="preserve">recognising that language relates to social contexts and when social relations change, language may also change </w:t>
            </w:r>
          </w:p>
          <w:p w:rsidR="00861E99" w:rsidRPr="005E1D4A" w:rsidRDefault="00861E99" w:rsidP="005B635A">
            <w:pPr>
              <w:pStyle w:val="endash"/>
            </w:pPr>
            <w:r w:rsidRPr="005E1D4A">
              <w:t>employing a variety of strategies when interpreting text such as self-correction, re-reading, reading on, varying speed, reading aloud, posing questions, checking for accuracy of information by consulting other texts/people</w:t>
            </w:r>
          </w:p>
          <w:p w:rsidR="00861E99" w:rsidRPr="005E1D4A" w:rsidRDefault="00861E99" w:rsidP="005B635A">
            <w:pPr>
              <w:pStyle w:val="endash"/>
            </w:pPr>
            <w:r w:rsidRPr="005E1D4A">
              <w:t xml:space="preserve">recognising how supporting material is used effectively </w:t>
            </w:r>
          </w:p>
          <w:p w:rsidR="00861E99" w:rsidRPr="005E1D4A" w:rsidRDefault="00861E99" w:rsidP="005B635A">
            <w:pPr>
              <w:pStyle w:val="endash"/>
            </w:pPr>
            <w:r w:rsidRPr="005E1D4A">
              <w:t>distinguishing fact from opinion</w:t>
            </w:r>
          </w:p>
          <w:p w:rsidR="00861E99" w:rsidRPr="005E1D4A" w:rsidRDefault="00861E99" w:rsidP="005B635A">
            <w:pPr>
              <w:pStyle w:val="endash"/>
            </w:pPr>
            <w:r w:rsidRPr="005E1D4A">
              <w:t>noting cues such as particular words which indicate a new or important point is about to be made</w:t>
            </w:r>
          </w:p>
          <w:p w:rsidR="00861E99" w:rsidRPr="005E1D4A" w:rsidRDefault="00861E99" w:rsidP="005B635A">
            <w:pPr>
              <w:pStyle w:val="endash"/>
            </w:pPr>
            <w:r w:rsidRPr="005E1D4A">
              <w:t>making notes from written texts of personal relevance</w:t>
            </w:r>
          </w:p>
          <w:p w:rsidR="00861E99" w:rsidRPr="005E1D4A" w:rsidRDefault="00861E99" w:rsidP="005B635A">
            <w:pPr>
              <w:pStyle w:val="endash"/>
            </w:pPr>
            <w:r w:rsidRPr="005E1D4A">
              <w:t>comparing information from different sources</w:t>
            </w:r>
          </w:p>
          <w:p w:rsidR="00861E99" w:rsidRPr="005E1D4A" w:rsidRDefault="00861E99" w:rsidP="00387B45">
            <w:pPr>
              <w:pStyle w:val="bullet"/>
              <w:numPr>
                <w:ilvl w:val="0"/>
                <w:numId w:val="10"/>
              </w:numPr>
              <w:ind w:left="284" w:hanging="284"/>
            </w:pPr>
            <w:r w:rsidRPr="005E1D4A">
              <w:t>de-coding strategies:</w:t>
            </w:r>
          </w:p>
          <w:p w:rsidR="00861E99" w:rsidRPr="005E1D4A" w:rsidRDefault="00861E99" w:rsidP="005B635A">
            <w:pPr>
              <w:pStyle w:val="endash"/>
            </w:pPr>
            <w:r w:rsidRPr="005E1D4A">
              <w:t xml:space="preserve">using a range of word identification strategies, including: visual and phonic patterns, word derivations and meanings </w:t>
            </w:r>
          </w:p>
          <w:p w:rsidR="00861E99" w:rsidRPr="005E1D4A" w:rsidRDefault="00861E99" w:rsidP="005B635A">
            <w:pPr>
              <w:pStyle w:val="endash"/>
            </w:pPr>
            <w:r w:rsidRPr="005E1D4A">
              <w:t>recognising ways in which punctuation conveys a range of emotions or intentions</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3369" w:type="dxa"/>
            <w:gridSpan w:val="2"/>
          </w:tcPr>
          <w:p w:rsidR="00861E99" w:rsidRPr="002F51ED" w:rsidRDefault="00861E99" w:rsidP="008E119F">
            <w:pPr>
              <w:pStyle w:val="unittext"/>
            </w:pPr>
            <w:r w:rsidRPr="002F51ED">
              <w:rPr>
                <w:b/>
                <w:i/>
              </w:rPr>
              <w:t>Means used by the author to achieve the purpose of the text</w:t>
            </w:r>
            <w:r>
              <w:rPr>
                <w:b/>
                <w:i/>
              </w:rPr>
              <w:t xml:space="preserve"> </w:t>
            </w:r>
            <w:r>
              <w:t>may include:</w:t>
            </w:r>
          </w:p>
        </w:tc>
        <w:tc>
          <w:tcPr>
            <w:tcW w:w="5873" w:type="dxa"/>
            <w:gridSpan w:val="3"/>
          </w:tcPr>
          <w:p w:rsidR="00861E99" w:rsidRDefault="00861E99" w:rsidP="00387B45">
            <w:pPr>
              <w:pStyle w:val="bullet"/>
              <w:numPr>
                <w:ilvl w:val="0"/>
                <w:numId w:val="10"/>
              </w:numPr>
              <w:ind w:left="284" w:hanging="284"/>
            </w:pPr>
            <w:r>
              <w:t>choice of genre and text structures</w:t>
            </w:r>
          </w:p>
          <w:p w:rsidR="00861E99" w:rsidRDefault="00861E99" w:rsidP="00387B45">
            <w:pPr>
              <w:pStyle w:val="bullet"/>
              <w:numPr>
                <w:ilvl w:val="0"/>
                <w:numId w:val="10"/>
              </w:numPr>
              <w:ind w:left="284" w:hanging="284"/>
            </w:pPr>
            <w:r>
              <w:t>choice of language to create subtleties or precise meaning</w:t>
            </w:r>
          </w:p>
          <w:p w:rsidR="00861E99" w:rsidRDefault="00861E99" w:rsidP="00387B45">
            <w:pPr>
              <w:pStyle w:val="bullet"/>
              <w:numPr>
                <w:ilvl w:val="0"/>
                <w:numId w:val="10"/>
              </w:numPr>
              <w:ind w:left="284" w:hanging="284"/>
            </w:pPr>
            <w:r>
              <w:t>use of punctuation to convey emotions or intentions</w:t>
            </w:r>
          </w:p>
          <w:p w:rsidR="00861E99" w:rsidRPr="005E1D4A" w:rsidRDefault="00861E99" w:rsidP="00387B45">
            <w:pPr>
              <w:pStyle w:val="bullet"/>
              <w:numPr>
                <w:ilvl w:val="0"/>
                <w:numId w:val="10"/>
              </w:numPr>
              <w:ind w:left="284" w:hanging="284"/>
            </w:pPr>
            <w:r>
              <w:t>logically organised separate pieces of information arranged within the text</w:t>
            </w:r>
          </w:p>
        </w:tc>
      </w:tr>
      <w:tr w:rsidR="00861E99" w:rsidRPr="005E1D4A" w:rsidTr="00861E99">
        <w:tc>
          <w:tcPr>
            <w:tcW w:w="3369" w:type="dxa"/>
            <w:gridSpan w:val="2"/>
          </w:tcPr>
          <w:p w:rsidR="00861E99" w:rsidRPr="005E1D4A" w:rsidRDefault="00861E99" w:rsidP="008E119F">
            <w:pPr>
              <w:pStyle w:val="spacer"/>
            </w:pPr>
          </w:p>
        </w:tc>
        <w:tc>
          <w:tcPr>
            <w:tcW w:w="5873" w:type="dxa"/>
            <w:gridSpan w:val="3"/>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unittext"/>
              <w:rPr>
                <w:i/>
              </w:rPr>
            </w:pPr>
            <w:r w:rsidRPr="005E1D4A">
              <w:rPr>
                <w:b/>
                <w:i/>
              </w:rPr>
              <w:t>Strategies to critically analyse text</w:t>
            </w:r>
            <w:r w:rsidRPr="005E1D4A">
              <w:rPr>
                <w:i/>
              </w:rPr>
              <w:t xml:space="preserve"> </w:t>
            </w:r>
            <w:r w:rsidRPr="005E1D4A">
              <w:t>may include:</w:t>
            </w:r>
          </w:p>
        </w:tc>
        <w:tc>
          <w:tcPr>
            <w:tcW w:w="5873" w:type="dxa"/>
            <w:gridSpan w:val="3"/>
          </w:tcPr>
          <w:p w:rsidR="00861E99" w:rsidRPr="005E1D4A" w:rsidRDefault="00861E99" w:rsidP="00387B45">
            <w:pPr>
              <w:pStyle w:val="bullet"/>
              <w:numPr>
                <w:ilvl w:val="0"/>
                <w:numId w:val="10"/>
              </w:numPr>
              <w:ind w:left="284" w:hanging="284"/>
            </w:pPr>
            <w:r w:rsidRPr="005E1D4A">
              <w:t>clarifying the purpose of the writer including stated and inferred purpose</w:t>
            </w:r>
          </w:p>
          <w:p w:rsidR="00861E99" w:rsidRPr="005E1D4A" w:rsidRDefault="00861E99" w:rsidP="00387B45">
            <w:pPr>
              <w:pStyle w:val="bullet"/>
              <w:numPr>
                <w:ilvl w:val="0"/>
                <w:numId w:val="10"/>
              </w:numPr>
              <w:ind w:left="284" w:hanging="284"/>
            </w:pPr>
            <w:r w:rsidRPr="005E1D4A">
              <w:t xml:space="preserve">brainstorming activities to discuss features of the text such as ways in which the text reflects the author’s </w:t>
            </w:r>
            <w:r w:rsidRPr="005E1D4A">
              <w:lastRenderedPageBreak/>
              <w:t xml:space="preserve">culture, experiences and value system </w:t>
            </w:r>
          </w:p>
          <w:p w:rsidR="00861E99" w:rsidRPr="005E1D4A" w:rsidRDefault="00861E99" w:rsidP="00387B45">
            <w:pPr>
              <w:pStyle w:val="bullet"/>
              <w:numPr>
                <w:ilvl w:val="0"/>
                <w:numId w:val="10"/>
              </w:numPr>
              <w:ind w:left="284" w:hanging="284"/>
            </w:pPr>
            <w:r w:rsidRPr="005E1D4A">
              <w:t>identifying key words and phrases critical to gaining meaning from the text</w:t>
            </w:r>
          </w:p>
          <w:p w:rsidR="00861E99" w:rsidRPr="005E1D4A" w:rsidRDefault="00861E99" w:rsidP="00387B45">
            <w:pPr>
              <w:pStyle w:val="bullet"/>
              <w:numPr>
                <w:ilvl w:val="0"/>
                <w:numId w:val="10"/>
              </w:numPr>
              <w:ind w:left="284" w:hanging="284"/>
            </w:pPr>
            <w:r w:rsidRPr="005E1D4A">
              <w:t>discussing effect of language choices on effectiveness of the text for example, emotive and descriptive words, use of slang, use of inclusive pronouns</w:t>
            </w:r>
          </w:p>
          <w:p w:rsidR="00861E99" w:rsidRPr="005E1D4A" w:rsidRDefault="00861E99" w:rsidP="00387B45">
            <w:pPr>
              <w:pStyle w:val="bullet"/>
              <w:numPr>
                <w:ilvl w:val="0"/>
                <w:numId w:val="10"/>
              </w:numPr>
              <w:ind w:left="284" w:hanging="284"/>
            </w:pPr>
            <w:r w:rsidRPr="005E1D4A">
              <w:t>commenting on the structure and content, expressing an opinion on the text such as how the text affected them, how they felt about an aspect of the text</w:t>
            </w:r>
          </w:p>
          <w:p w:rsidR="00861E99" w:rsidRPr="005E1D4A" w:rsidRDefault="00861E99" w:rsidP="00387B45">
            <w:pPr>
              <w:pStyle w:val="bullet"/>
              <w:numPr>
                <w:ilvl w:val="0"/>
                <w:numId w:val="10"/>
              </w:numPr>
              <w:ind w:left="284" w:hanging="284"/>
            </w:pPr>
            <w:r w:rsidRPr="005E1D4A">
              <w:t>comparing similar texts of personal relevance in terms of language used or text structure</w:t>
            </w:r>
          </w:p>
          <w:p w:rsidR="00861E99" w:rsidRPr="005E1D4A" w:rsidRDefault="00861E99" w:rsidP="00387B45">
            <w:pPr>
              <w:pStyle w:val="bullet"/>
              <w:numPr>
                <w:ilvl w:val="0"/>
                <w:numId w:val="10"/>
              </w:numPr>
              <w:ind w:left="284" w:hanging="284"/>
            </w:pPr>
            <w:r w:rsidRPr="005E1D4A">
              <w:t xml:space="preserve">discussion of writer’s voice </w:t>
            </w:r>
          </w:p>
          <w:p w:rsidR="00861E99" w:rsidRPr="005E1D4A" w:rsidRDefault="00861E99" w:rsidP="00387B45">
            <w:pPr>
              <w:pStyle w:val="bullet"/>
              <w:numPr>
                <w:ilvl w:val="0"/>
                <w:numId w:val="10"/>
              </w:numPr>
              <w:ind w:left="284" w:hanging="284"/>
            </w:pPr>
            <w:r w:rsidRPr="005E1D4A">
              <w:t xml:space="preserve">comparing ideas </w:t>
            </w:r>
          </w:p>
          <w:p w:rsidR="00861E99" w:rsidRPr="005E1D4A" w:rsidRDefault="00861E99" w:rsidP="00387B45">
            <w:pPr>
              <w:pStyle w:val="bullet"/>
              <w:numPr>
                <w:ilvl w:val="0"/>
                <w:numId w:val="10"/>
              </w:numPr>
              <w:ind w:left="284" w:hanging="284"/>
            </w:pPr>
            <w:r w:rsidRPr="005E1D4A">
              <w:t>discussing the effectiveness of the text:</w:t>
            </w:r>
          </w:p>
          <w:p w:rsidR="00861E99" w:rsidRPr="005E1D4A" w:rsidRDefault="00861E99" w:rsidP="005B635A">
            <w:pPr>
              <w:pStyle w:val="endash"/>
            </w:pPr>
            <w:r w:rsidRPr="005E1D4A">
              <w:t>whether it meets the needs of the audience</w:t>
            </w:r>
          </w:p>
          <w:p w:rsidR="00861E99" w:rsidRPr="005E1D4A" w:rsidRDefault="00861E99" w:rsidP="005B635A">
            <w:pPr>
              <w:pStyle w:val="endash"/>
            </w:pPr>
            <w:r w:rsidRPr="005E1D4A">
              <w:t>how it relates to own knowledge and experience</w:t>
            </w:r>
          </w:p>
          <w:p w:rsidR="00861E99" w:rsidRPr="005E1D4A" w:rsidRDefault="00861E99" w:rsidP="005B635A">
            <w:pPr>
              <w:pStyle w:val="endash"/>
            </w:pPr>
            <w:r w:rsidRPr="005E1D4A">
              <w:t>whether the appropriate mood is created</w:t>
            </w:r>
          </w:p>
          <w:p w:rsidR="00861E99" w:rsidRPr="005E1D4A" w:rsidRDefault="00861E99" w:rsidP="005B635A">
            <w:pPr>
              <w:pStyle w:val="endash"/>
            </w:pPr>
            <w:r w:rsidRPr="005E1D4A">
              <w:t>whether the plot development is satisfactory</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9242" w:type="dxa"/>
            <w:gridSpan w:val="5"/>
          </w:tcPr>
          <w:p w:rsidR="00861E99" w:rsidRPr="005E1D4A" w:rsidRDefault="00861E99" w:rsidP="008E119F">
            <w:pPr>
              <w:pStyle w:val="Heading21"/>
            </w:pPr>
            <w:r w:rsidRPr="005E1D4A">
              <w:t>Evidence Guide</w:t>
            </w:r>
          </w:p>
          <w:p w:rsidR="00861E99" w:rsidRPr="005E1D4A" w:rsidRDefault="00861E99" w:rsidP="008E119F">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RPr="005E1D4A" w:rsidTr="00861E99">
        <w:tc>
          <w:tcPr>
            <w:tcW w:w="3369" w:type="dxa"/>
            <w:gridSpan w:val="2"/>
          </w:tcPr>
          <w:p w:rsidR="00861E99" w:rsidRPr="005E1D4A" w:rsidRDefault="00861E99" w:rsidP="008E119F">
            <w:pPr>
              <w:pStyle w:val="EG"/>
            </w:pPr>
            <w:r w:rsidRPr="005E1D4A">
              <w:t>Critical aspects for assessment and evidence required to demonstrate competency in this unit</w:t>
            </w:r>
          </w:p>
        </w:tc>
        <w:tc>
          <w:tcPr>
            <w:tcW w:w="5873" w:type="dxa"/>
            <w:gridSpan w:val="3"/>
          </w:tcPr>
          <w:p w:rsidR="00861E99" w:rsidRPr="005E1D4A" w:rsidRDefault="00861E99" w:rsidP="008E119F">
            <w:pPr>
              <w:pStyle w:val="unittext"/>
            </w:pPr>
            <w:r w:rsidRPr="005E1D4A">
              <w:t>Assessment must confirm the ability to:</w:t>
            </w:r>
          </w:p>
          <w:p w:rsidR="00861E99" w:rsidRDefault="00861E99" w:rsidP="00387B45">
            <w:pPr>
              <w:pStyle w:val="bullet"/>
              <w:numPr>
                <w:ilvl w:val="0"/>
                <w:numId w:val="10"/>
              </w:numPr>
              <w:ind w:left="284" w:hanging="284"/>
            </w:pPr>
            <w:r w:rsidRPr="005E1D4A">
              <w:t xml:space="preserve">locate, read, interpret and evaluate information in a minimum of 3 different </w:t>
            </w:r>
            <w:r>
              <w:t xml:space="preserve">complex </w:t>
            </w:r>
            <w:r w:rsidRPr="005E1D4A">
              <w:t>personally relevant  text types of some complexity at least one of which must be digitally based</w:t>
            </w:r>
          </w:p>
          <w:p w:rsidR="00861E99" w:rsidRDefault="00861E99" w:rsidP="008E119F">
            <w:pPr>
              <w:pStyle w:val="unittext"/>
            </w:pPr>
            <w:r>
              <w:t>In order to ensure learners achieve meaningful outcomes at the qualification level an integrated approach to assessment should be used, refer to Section B 6.1 Assessment Strategy.</w:t>
            </w:r>
          </w:p>
          <w:p w:rsidR="00861E99" w:rsidRPr="005E1D4A" w:rsidRDefault="00861E99" w:rsidP="008E119F">
            <w:pPr>
              <w:pStyle w:val="unittext"/>
            </w:pPr>
            <w:r>
              <w:t>Where this unit is being co-assessed with units related to another domain, such as learning, the same texts may be relevant to both domains.</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EG"/>
            </w:pPr>
            <w:r w:rsidRPr="005E1D4A">
              <w:t>Context of and specific resources for assessment</w:t>
            </w:r>
          </w:p>
        </w:tc>
        <w:tc>
          <w:tcPr>
            <w:tcW w:w="5873" w:type="dxa"/>
            <w:gridSpan w:val="3"/>
          </w:tcPr>
          <w:p w:rsidR="00861E99" w:rsidRPr="005E1D4A" w:rsidRDefault="00861E99" w:rsidP="008E119F">
            <w:pPr>
              <w:pStyle w:val="unittext"/>
            </w:pPr>
            <w:r w:rsidRPr="005E1D4A">
              <w:t>Assessment must ensure access to:</w:t>
            </w:r>
          </w:p>
          <w:p w:rsidR="00861E99" w:rsidRPr="005E1D4A" w:rsidRDefault="00861E99" w:rsidP="00387B45">
            <w:pPr>
              <w:pStyle w:val="bullet"/>
              <w:numPr>
                <w:ilvl w:val="0"/>
                <w:numId w:val="10"/>
              </w:numPr>
              <w:ind w:left="284" w:hanging="284"/>
            </w:pPr>
            <w:r w:rsidRPr="005E1D4A">
              <w:t>real / authentic texts of personal relevance to the learner</w:t>
            </w:r>
          </w:p>
          <w:p w:rsidR="00861E99" w:rsidRDefault="00861E99" w:rsidP="00387B45">
            <w:pPr>
              <w:pStyle w:val="bullet"/>
              <w:numPr>
                <w:ilvl w:val="0"/>
                <w:numId w:val="10"/>
              </w:numPr>
              <w:ind w:left="284" w:hanging="284"/>
            </w:pPr>
            <w:r w:rsidRPr="005E1D4A">
              <w:t>communication technology and software as appropriate</w:t>
            </w:r>
          </w:p>
          <w:p w:rsidR="00861E99" w:rsidRPr="005E1D4A" w:rsidRDefault="00861E99" w:rsidP="008E119F">
            <w:pPr>
              <w:pStyle w:val="unittext"/>
            </w:pPr>
            <w:r w:rsidRPr="005E1D4A">
              <w:t>At this level the learner:</w:t>
            </w:r>
          </w:p>
          <w:p w:rsidR="00861E99" w:rsidRDefault="00861E99" w:rsidP="00387B45">
            <w:pPr>
              <w:pStyle w:val="bullet"/>
              <w:numPr>
                <w:ilvl w:val="0"/>
                <w:numId w:val="10"/>
              </w:numPr>
              <w:ind w:left="284" w:hanging="284"/>
            </w:pPr>
            <w:r>
              <w:t xml:space="preserve">works independently across a range of contexts </w:t>
            </w:r>
            <w:r>
              <w:lastRenderedPageBreak/>
              <w:t>including some that are unfamiliar and/or unpredictable and include some specialisation</w:t>
            </w:r>
          </w:p>
          <w:p w:rsidR="00861E99" w:rsidRPr="005E1D4A" w:rsidRDefault="00861E99" w:rsidP="00387B45">
            <w:pPr>
              <w:pStyle w:val="bullet"/>
              <w:numPr>
                <w:ilvl w:val="0"/>
                <w:numId w:val="10"/>
              </w:numPr>
              <w:ind w:left="284" w:hanging="284"/>
            </w:pPr>
            <w:r>
              <w:t>initiates and uses support from a range of established sources</w:t>
            </w:r>
          </w:p>
        </w:tc>
      </w:tr>
      <w:tr w:rsidR="00861E99" w:rsidRPr="005E1D4A" w:rsidTr="00861E99">
        <w:tc>
          <w:tcPr>
            <w:tcW w:w="9242" w:type="dxa"/>
            <w:gridSpan w:val="5"/>
          </w:tcPr>
          <w:p w:rsidR="00861E99" w:rsidRPr="005E1D4A" w:rsidRDefault="00861E99" w:rsidP="008E119F">
            <w:pPr>
              <w:pStyle w:val="spacer"/>
            </w:pPr>
          </w:p>
        </w:tc>
      </w:tr>
      <w:tr w:rsidR="00861E99" w:rsidTr="00861E99">
        <w:tc>
          <w:tcPr>
            <w:tcW w:w="3369" w:type="dxa"/>
            <w:gridSpan w:val="2"/>
          </w:tcPr>
          <w:p w:rsidR="00861E99" w:rsidRPr="005E1D4A" w:rsidRDefault="00861E99" w:rsidP="008E119F">
            <w:pPr>
              <w:pStyle w:val="EG"/>
            </w:pPr>
            <w:r w:rsidRPr="005E1D4A">
              <w:t>Method(s) of assessment</w:t>
            </w:r>
          </w:p>
        </w:tc>
        <w:tc>
          <w:tcPr>
            <w:tcW w:w="5873" w:type="dxa"/>
            <w:gridSpan w:val="3"/>
          </w:tcPr>
          <w:p w:rsidR="00861E99" w:rsidRPr="005E1D4A" w:rsidRDefault="00861E99" w:rsidP="008E119F">
            <w:pPr>
              <w:pStyle w:val="unittext"/>
            </w:pPr>
            <w:r w:rsidRPr="005E1D4A">
              <w:t>The following assessment methods are suitable for this unit:</w:t>
            </w:r>
          </w:p>
          <w:p w:rsidR="00861E99" w:rsidRPr="005E1D4A" w:rsidRDefault="00861E99" w:rsidP="00387B45">
            <w:pPr>
              <w:pStyle w:val="bullet"/>
              <w:numPr>
                <w:ilvl w:val="0"/>
                <w:numId w:val="10"/>
              </w:numPr>
              <w:ind w:left="284" w:hanging="284"/>
            </w:pPr>
            <w:r w:rsidRPr="005E1D4A">
              <w:t xml:space="preserve">direct observation of the learner interpreting and analysing information in, and making meaning of </w:t>
            </w:r>
            <w:r>
              <w:t xml:space="preserve">complex </w:t>
            </w:r>
            <w:r w:rsidRPr="005E1D4A">
              <w:t xml:space="preserve">paper based and digital texts </w:t>
            </w:r>
          </w:p>
          <w:p w:rsidR="00861E99" w:rsidRPr="005E1D4A" w:rsidRDefault="00861E99" w:rsidP="00387B45">
            <w:pPr>
              <w:pStyle w:val="bullet"/>
              <w:numPr>
                <w:ilvl w:val="0"/>
                <w:numId w:val="10"/>
              </w:numPr>
              <w:ind w:left="284" w:hanging="284"/>
            </w:pPr>
            <w:r>
              <w:t>oral</w:t>
            </w:r>
            <w:r w:rsidRPr="005E1D4A">
              <w:t xml:space="preserve"> or written questioning to assess knowledge of the techniques used by writers to achieve their purpose in personally relevant text types</w:t>
            </w:r>
          </w:p>
          <w:p w:rsidR="00861E99" w:rsidRPr="005E1D4A" w:rsidRDefault="00861E99" w:rsidP="00387B45">
            <w:pPr>
              <w:pStyle w:val="bullet"/>
              <w:numPr>
                <w:ilvl w:val="0"/>
                <w:numId w:val="10"/>
              </w:numPr>
              <w:ind w:left="284" w:hanging="284"/>
            </w:pPr>
            <w:r>
              <w:t>oral</w:t>
            </w:r>
            <w:r w:rsidRPr="005E1D4A">
              <w:t xml:space="preserve"> information from the learner assessing the effectiveness of the selected texts</w:t>
            </w:r>
          </w:p>
          <w:p w:rsidR="00861E99" w:rsidRDefault="00861E99" w:rsidP="00387B45">
            <w:pPr>
              <w:pStyle w:val="bullet"/>
              <w:numPr>
                <w:ilvl w:val="0"/>
                <w:numId w:val="10"/>
              </w:numPr>
              <w:ind w:left="284" w:hanging="284"/>
            </w:pPr>
            <w:r w:rsidRPr="005E1D4A">
              <w:t>portfolios containing</w:t>
            </w:r>
            <w:r>
              <w:t>:</w:t>
            </w:r>
          </w:p>
          <w:p w:rsidR="00861E99" w:rsidRPr="005E1D4A" w:rsidRDefault="00861E99" w:rsidP="005B635A">
            <w:pPr>
              <w:pStyle w:val="endash"/>
            </w:pPr>
            <w:r w:rsidRPr="005E1D4A">
              <w:t>samples of responses to texts</w:t>
            </w:r>
          </w:p>
          <w:p w:rsidR="00861E99" w:rsidRDefault="00861E99" w:rsidP="005B635A">
            <w:pPr>
              <w:pStyle w:val="endash"/>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rsidR="00861E99" w:rsidRDefault="00861E99" w:rsidP="008E119F"/>
    <w:p w:rsidR="00861E99" w:rsidRDefault="00861E99" w:rsidP="008E119F">
      <w:pPr>
        <w:spacing w:before="0" w:after="0"/>
        <w:rPr>
          <w:sz w:val="16"/>
          <w:szCs w:val="16"/>
        </w:rPr>
        <w:sectPr w:rsidR="00861E99" w:rsidSect="00861E99">
          <w:headerReference w:type="even" r:id="rId277"/>
          <w:headerReference w:type="default" r:id="rId278"/>
          <w:footerReference w:type="even" r:id="rId279"/>
          <w:headerReference w:type="first" r:id="rId280"/>
          <w:footerReference w:type="first" r:id="rId28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RPr="00B17750" w:rsidTr="00861E99">
        <w:tc>
          <w:tcPr>
            <w:tcW w:w="2943" w:type="dxa"/>
          </w:tcPr>
          <w:p w:rsidR="00861E99" w:rsidRPr="00B17750" w:rsidRDefault="00861E99" w:rsidP="008E119F">
            <w:pPr>
              <w:pStyle w:val="code"/>
            </w:pPr>
            <w:r w:rsidRPr="00B17750">
              <w:lastRenderedPageBreak/>
              <w:t>Unit Code</w:t>
            </w:r>
          </w:p>
        </w:tc>
        <w:tc>
          <w:tcPr>
            <w:tcW w:w="6299" w:type="dxa"/>
            <w:gridSpan w:val="4"/>
          </w:tcPr>
          <w:p w:rsidR="00861E99" w:rsidRPr="00B17750" w:rsidRDefault="00A924BB" w:rsidP="007F413C">
            <w:pPr>
              <w:pStyle w:val="code1"/>
            </w:pPr>
            <w:bookmarkStart w:id="209" w:name="_Toc451946006"/>
            <w:r w:rsidRPr="00A924BB">
              <w:t>VU21356</w:t>
            </w:r>
            <w:bookmarkEnd w:id="209"/>
          </w:p>
        </w:tc>
      </w:tr>
      <w:tr w:rsidR="00861E99" w:rsidRPr="00B17750" w:rsidTr="00861E99">
        <w:tc>
          <w:tcPr>
            <w:tcW w:w="2943" w:type="dxa"/>
          </w:tcPr>
          <w:p w:rsidR="00861E99" w:rsidRPr="00B17750" w:rsidRDefault="00861E99" w:rsidP="008E119F">
            <w:pPr>
              <w:pStyle w:val="code"/>
            </w:pPr>
            <w:r w:rsidRPr="00B17750">
              <w:t>Unit Title</w:t>
            </w:r>
          </w:p>
        </w:tc>
        <w:tc>
          <w:tcPr>
            <w:tcW w:w="6299" w:type="dxa"/>
            <w:gridSpan w:val="4"/>
          </w:tcPr>
          <w:p w:rsidR="00861E99" w:rsidRPr="00B17750" w:rsidRDefault="00861E99" w:rsidP="007F413C">
            <w:pPr>
              <w:pStyle w:val="code1"/>
            </w:pPr>
            <w:bookmarkStart w:id="210" w:name="_Toc451946007"/>
            <w:r w:rsidRPr="00B17750">
              <w:t>Engage with a range of complex texts for learning purposes</w:t>
            </w:r>
            <w:bookmarkEnd w:id="210"/>
          </w:p>
        </w:tc>
      </w:tr>
      <w:tr w:rsidR="00861E99" w:rsidRPr="00B17750" w:rsidTr="00861E99">
        <w:tc>
          <w:tcPr>
            <w:tcW w:w="2943" w:type="dxa"/>
          </w:tcPr>
          <w:p w:rsidR="00861E99" w:rsidRPr="00B17750" w:rsidRDefault="00861E99" w:rsidP="008E119F">
            <w:pPr>
              <w:pStyle w:val="Heading21"/>
            </w:pPr>
            <w:r w:rsidRPr="00B17750">
              <w:t>Unit Descriptor</w:t>
            </w:r>
          </w:p>
        </w:tc>
        <w:tc>
          <w:tcPr>
            <w:tcW w:w="6299" w:type="dxa"/>
            <w:gridSpan w:val="4"/>
          </w:tcPr>
          <w:p w:rsidR="00861E99" w:rsidRPr="00B17750" w:rsidRDefault="00861E99" w:rsidP="008E119F">
            <w:pPr>
              <w:pStyle w:val="unittext"/>
            </w:pPr>
            <w:r w:rsidRPr="00B17750">
              <w:t xml:space="preserve">This unit describes the skills and knowledge to interpret a range of structurally intricate paper based and digital texts which are relevant to learning purposes and which may include some specialisation and non routine contexts </w:t>
            </w:r>
          </w:p>
          <w:p w:rsidR="00861E99" w:rsidRPr="00B17750" w:rsidRDefault="00861E99" w:rsidP="008E119F">
            <w:pPr>
              <w:pStyle w:val="unittext"/>
            </w:pPr>
            <w:r w:rsidRPr="00B17750">
              <w:t xml:space="preserve">The required outcomes described in this unit relate directly to the </w:t>
            </w:r>
            <w:r w:rsidRPr="00B17750">
              <w:rPr>
                <w:i/>
              </w:rPr>
              <w:t>Australian Core Skills Framework (ACSF)</w:t>
            </w:r>
            <w:r w:rsidRPr="00B17750">
              <w:t>, (© Commonwealth of Australia, 2012). They contribute to the achievement of ACSF indicators of competence at Level Four (Reading)</w:t>
            </w:r>
            <w:r>
              <w:t>: 4.03, 4.04</w:t>
            </w:r>
            <w:r w:rsidRPr="00B17750">
              <w:t>.</w:t>
            </w:r>
          </w:p>
        </w:tc>
      </w:tr>
      <w:tr w:rsidR="00861E99" w:rsidRPr="00B17750" w:rsidTr="00861E99">
        <w:tc>
          <w:tcPr>
            <w:tcW w:w="2943" w:type="dxa"/>
          </w:tcPr>
          <w:p w:rsidR="00861E99" w:rsidRPr="00B17750" w:rsidRDefault="00861E99" w:rsidP="008E119F">
            <w:pPr>
              <w:pStyle w:val="Heading21"/>
            </w:pPr>
            <w:r w:rsidRPr="00B17750">
              <w:t>Employability Skills</w:t>
            </w:r>
          </w:p>
        </w:tc>
        <w:tc>
          <w:tcPr>
            <w:tcW w:w="6299" w:type="dxa"/>
            <w:gridSpan w:val="4"/>
          </w:tcPr>
          <w:p w:rsidR="00861E99" w:rsidRPr="00B17750" w:rsidRDefault="00861E99" w:rsidP="008E119F">
            <w:pPr>
              <w:pStyle w:val="unittext"/>
            </w:pPr>
            <w:r w:rsidRPr="00B17750">
              <w:t>This unit contains employability skills.</w:t>
            </w:r>
          </w:p>
        </w:tc>
      </w:tr>
      <w:tr w:rsidR="00861E99" w:rsidRPr="00B17750" w:rsidTr="00861E99">
        <w:tc>
          <w:tcPr>
            <w:tcW w:w="2943" w:type="dxa"/>
          </w:tcPr>
          <w:p w:rsidR="00861E99" w:rsidRPr="00B17750" w:rsidRDefault="00861E99" w:rsidP="008E119F">
            <w:pPr>
              <w:pStyle w:val="Heading21"/>
            </w:pPr>
            <w:r w:rsidRPr="00B17750">
              <w:t>Application of the Unit</w:t>
            </w:r>
          </w:p>
        </w:tc>
        <w:tc>
          <w:tcPr>
            <w:tcW w:w="6299" w:type="dxa"/>
            <w:gridSpan w:val="4"/>
          </w:tcPr>
          <w:p w:rsidR="00861E99" w:rsidRPr="00B17750" w:rsidRDefault="00861E99" w:rsidP="008E119F">
            <w:pPr>
              <w:pStyle w:val="unittext"/>
            </w:pPr>
            <w:r w:rsidRPr="00B17750">
              <w:t xml:space="preserve">This unit applies to those seeking to improve their further educational participation options and who need to develop a range of reading skills both in a paper based and digital context. These skills provide the foundation for future activities to extend reading skills to enable interpreting </w:t>
            </w:r>
            <w:r>
              <w:t xml:space="preserve">complex </w:t>
            </w:r>
            <w:r w:rsidRPr="00B17750">
              <w:t>texts with unfamiliar features.</w:t>
            </w:r>
          </w:p>
          <w:p w:rsidR="00861E99" w:rsidRPr="00B17750" w:rsidRDefault="00861E99" w:rsidP="008E119F">
            <w:pPr>
              <w:pStyle w:val="unittext"/>
            </w:pPr>
            <w:r w:rsidRPr="00B17750">
              <w:t>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4E00A9" w:rsidRPr="004E00A9">
              <w:rPr>
                <w:i/>
              </w:rPr>
              <w:t>VU21360</w:t>
            </w:r>
            <w:r w:rsidR="004E00A9">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2753EA" w:rsidRPr="002753EA">
              <w:rPr>
                <w:i/>
              </w:rPr>
              <w:t>VU21355</w:t>
            </w:r>
            <w:r>
              <w:rPr>
                <w:i/>
              </w:rPr>
              <w:t xml:space="preserve"> Engage with a range of complex texts for personal purposes </w:t>
            </w:r>
            <w:r>
              <w:t xml:space="preserve">and </w:t>
            </w:r>
            <w:r w:rsidR="004E00A9" w:rsidRPr="004E00A9">
              <w:rPr>
                <w:i/>
              </w:rPr>
              <w:t>VU21359</w:t>
            </w:r>
            <w:r>
              <w:rPr>
                <w:i/>
              </w:rPr>
              <w:t xml:space="preserve"> Create a range of complex texts for personal purposes</w:t>
            </w:r>
            <w:r>
              <w:t>.</w:t>
            </w:r>
          </w:p>
        </w:tc>
      </w:tr>
      <w:tr w:rsidR="00861E99" w:rsidRPr="00B17750" w:rsidTr="00861E99">
        <w:tc>
          <w:tcPr>
            <w:tcW w:w="2943" w:type="dxa"/>
          </w:tcPr>
          <w:p w:rsidR="00861E99" w:rsidRPr="00B17750" w:rsidRDefault="00861E99" w:rsidP="008E119F">
            <w:pPr>
              <w:pStyle w:val="Heading21"/>
            </w:pPr>
            <w:r w:rsidRPr="00B17750">
              <w:t>Element</w:t>
            </w:r>
          </w:p>
          <w:p w:rsidR="00861E99" w:rsidRPr="00B17750" w:rsidRDefault="00861E99" w:rsidP="008E119F">
            <w:pPr>
              <w:pStyle w:val="text"/>
            </w:pPr>
            <w:r w:rsidRPr="00B17750">
              <w:t>Elements describe the essential outcomes of a unit of competency. Elements describe actions or outcomes that are demonstrable and assessable.</w:t>
            </w:r>
          </w:p>
        </w:tc>
        <w:tc>
          <w:tcPr>
            <w:tcW w:w="6299" w:type="dxa"/>
            <w:gridSpan w:val="4"/>
          </w:tcPr>
          <w:p w:rsidR="00861E99" w:rsidRPr="00B17750" w:rsidRDefault="00861E99" w:rsidP="008E119F">
            <w:pPr>
              <w:pStyle w:val="Heading21"/>
            </w:pPr>
            <w:r w:rsidRPr="00B17750">
              <w:t>Performance Criteria</w:t>
            </w:r>
          </w:p>
          <w:p w:rsidR="00861E99" w:rsidRPr="00B17750" w:rsidRDefault="00861E99" w:rsidP="008E119F">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61E99" w:rsidRPr="00B17750" w:rsidTr="00861E99">
        <w:tc>
          <w:tcPr>
            <w:tcW w:w="2943" w:type="dxa"/>
          </w:tcPr>
          <w:p w:rsidR="00861E99" w:rsidRPr="00B17750" w:rsidRDefault="00861E99" w:rsidP="008E119F">
            <w:pPr>
              <w:pStyle w:val="spacer"/>
            </w:pPr>
          </w:p>
        </w:tc>
        <w:tc>
          <w:tcPr>
            <w:tcW w:w="6299" w:type="dxa"/>
            <w:gridSpan w:val="4"/>
          </w:tcPr>
          <w:p w:rsidR="00861E99" w:rsidRPr="00B17750" w:rsidRDefault="00861E99" w:rsidP="008E119F">
            <w:pPr>
              <w:pStyle w:val="spacer"/>
            </w:pPr>
          </w:p>
        </w:tc>
      </w:tr>
      <w:tr w:rsidR="00861E99" w:rsidRPr="00B17750" w:rsidTr="00861E99">
        <w:tc>
          <w:tcPr>
            <w:tcW w:w="2943" w:type="dxa"/>
            <w:vMerge w:val="restart"/>
          </w:tcPr>
          <w:p w:rsidR="00861E99" w:rsidRPr="00B17750" w:rsidRDefault="00861E99" w:rsidP="008E119F">
            <w:pPr>
              <w:pStyle w:val="element"/>
            </w:pPr>
            <w:r w:rsidRPr="00B17750">
              <w:t>1</w:t>
            </w:r>
            <w:r w:rsidRPr="00B17750">
              <w:tab/>
              <w:t xml:space="preserve">Locate structurally intricate print based and digital texts relevant to a range of learning purposes </w:t>
            </w:r>
          </w:p>
        </w:tc>
        <w:tc>
          <w:tcPr>
            <w:tcW w:w="570" w:type="dxa"/>
            <w:gridSpan w:val="2"/>
          </w:tcPr>
          <w:p w:rsidR="00861E99" w:rsidRPr="00B17750" w:rsidRDefault="00861E99" w:rsidP="008E119F">
            <w:pPr>
              <w:pStyle w:val="PC"/>
            </w:pPr>
            <w:r w:rsidRPr="00B17750">
              <w:t>1.1</w:t>
            </w:r>
          </w:p>
        </w:tc>
        <w:tc>
          <w:tcPr>
            <w:tcW w:w="5729" w:type="dxa"/>
            <w:gridSpan w:val="2"/>
          </w:tcPr>
          <w:p w:rsidR="00861E99" w:rsidRPr="00B17750" w:rsidRDefault="00861E99" w:rsidP="008E119F">
            <w:pPr>
              <w:pStyle w:val="PC"/>
            </w:pPr>
            <w:r w:rsidRPr="00B17750">
              <w:t xml:space="preserve">Examine  a range of </w:t>
            </w:r>
            <w:r w:rsidRPr="00B17750">
              <w:rPr>
                <w:b/>
                <w:i/>
              </w:rPr>
              <w:t>structurally intricate texts</w:t>
            </w:r>
            <w:r w:rsidRPr="00B17750">
              <w:t xml:space="preserve">  </w:t>
            </w:r>
          </w:p>
        </w:tc>
      </w:tr>
      <w:tr w:rsidR="00861E99" w:rsidRPr="00B17750" w:rsidTr="00861E99">
        <w:tc>
          <w:tcPr>
            <w:tcW w:w="2943" w:type="dxa"/>
            <w:vMerge/>
          </w:tcPr>
          <w:p w:rsidR="00861E99" w:rsidRPr="00B17750" w:rsidRDefault="00861E99" w:rsidP="008E119F">
            <w:pPr>
              <w:pStyle w:val="element"/>
            </w:pPr>
          </w:p>
        </w:tc>
        <w:tc>
          <w:tcPr>
            <w:tcW w:w="570" w:type="dxa"/>
            <w:gridSpan w:val="2"/>
          </w:tcPr>
          <w:p w:rsidR="00861E99" w:rsidRPr="00B17750" w:rsidRDefault="00861E99" w:rsidP="008E119F">
            <w:pPr>
              <w:pStyle w:val="PC"/>
            </w:pPr>
            <w:r w:rsidRPr="00B17750">
              <w:t>1.2</w:t>
            </w:r>
          </w:p>
        </w:tc>
        <w:tc>
          <w:tcPr>
            <w:tcW w:w="5729" w:type="dxa"/>
            <w:gridSpan w:val="2"/>
          </w:tcPr>
          <w:p w:rsidR="00861E99" w:rsidRPr="00B17750" w:rsidRDefault="00861E99" w:rsidP="008E119F">
            <w:pPr>
              <w:pStyle w:val="PC"/>
            </w:pPr>
            <w:r w:rsidRPr="00B17750">
              <w:t xml:space="preserve">Define </w:t>
            </w:r>
            <w:r w:rsidRPr="00B17750">
              <w:rPr>
                <w:b/>
                <w:i/>
              </w:rPr>
              <w:t>features</w:t>
            </w:r>
            <w:r w:rsidRPr="00B17750">
              <w:t xml:space="preserve"> of texts </w:t>
            </w:r>
          </w:p>
        </w:tc>
      </w:tr>
      <w:tr w:rsidR="00861E99" w:rsidRPr="00B17750" w:rsidTr="00861E99">
        <w:tc>
          <w:tcPr>
            <w:tcW w:w="2943" w:type="dxa"/>
            <w:vMerge/>
          </w:tcPr>
          <w:p w:rsidR="00861E99" w:rsidRPr="00B17750" w:rsidRDefault="00861E99" w:rsidP="008E119F">
            <w:pPr>
              <w:pStyle w:val="element"/>
            </w:pPr>
          </w:p>
        </w:tc>
        <w:tc>
          <w:tcPr>
            <w:tcW w:w="570" w:type="dxa"/>
            <w:gridSpan w:val="2"/>
          </w:tcPr>
          <w:p w:rsidR="00861E99" w:rsidRPr="00B17750" w:rsidRDefault="00861E99" w:rsidP="008E119F">
            <w:pPr>
              <w:pStyle w:val="PC"/>
            </w:pPr>
            <w:r w:rsidRPr="00B17750">
              <w:t>1.3</w:t>
            </w:r>
          </w:p>
        </w:tc>
        <w:tc>
          <w:tcPr>
            <w:tcW w:w="5729" w:type="dxa"/>
            <w:gridSpan w:val="2"/>
          </w:tcPr>
          <w:p w:rsidR="00861E99" w:rsidRPr="00B17750" w:rsidRDefault="00861E99" w:rsidP="008E119F">
            <w:pPr>
              <w:pStyle w:val="PC"/>
            </w:pPr>
            <w:r w:rsidRPr="00B17750">
              <w:t xml:space="preserve">Confirm </w:t>
            </w:r>
            <w:r w:rsidRPr="00B17750">
              <w:rPr>
                <w:b/>
                <w:i/>
              </w:rPr>
              <w:t>purpose</w:t>
            </w:r>
            <w:r w:rsidRPr="00B17750">
              <w:t xml:space="preserve"> of the texts </w:t>
            </w:r>
          </w:p>
        </w:tc>
      </w:tr>
      <w:tr w:rsidR="00861E99" w:rsidRPr="00B17750" w:rsidTr="00861E99">
        <w:tc>
          <w:tcPr>
            <w:tcW w:w="2943" w:type="dxa"/>
            <w:vMerge/>
          </w:tcPr>
          <w:p w:rsidR="00861E99" w:rsidRPr="00B17750" w:rsidRDefault="00861E99" w:rsidP="008E119F">
            <w:pPr>
              <w:pStyle w:val="element"/>
            </w:pPr>
          </w:p>
        </w:tc>
        <w:tc>
          <w:tcPr>
            <w:tcW w:w="570" w:type="dxa"/>
            <w:gridSpan w:val="2"/>
          </w:tcPr>
          <w:p w:rsidR="00861E99" w:rsidRPr="00B17750" w:rsidRDefault="00861E99" w:rsidP="008E119F">
            <w:pPr>
              <w:pStyle w:val="PC"/>
            </w:pPr>
            <w:r w:rsidRPr="00B17750">
              <w:t>1.4</w:t>
            </w:r>
          </w:p>
        </w:tc>
        <w:tc>
          <w:tcPr>
            <w:tcW w:w="5729" w:type="dxa"/>
            <w:gridSpan w:val="2"/>
          </w:tcPr>
          <w:p w:rsidR="00861E99" w:rsidRPr="00B17750" w:rsidRDefault="00861E99" w:rsidP="008E119F">
            <w:pPr>
              <w:pStyle w:val="PC"/>
            </w:pPr>
            <w:r w:rsidRPr="00B17750">
              <w:t xml:space="preserve">Select texts relevant to own learning purposes </w:t>
            </w:r>
          </w:p>
        </w:tc>
      </w:tr>
      <w:tr w:rsidR="00861E99" w:rsidRPr="00B17750" w:rsidTr="00861E99">
        <w:tc>
          <w:tcPr>
            <w:tcW w:w="2943" w:type="dxa"/>
          </w:tcPr>
          <w:p w:rsidR="00861E99" w:rsidRPr="00B17750" w:rsidRDefault="00861E99" w:rsidP="008E119F">
            <w:pPr>
              <w:pStyle w:val="spacer"/>
            </w:pPr>
          </w:p>
        </w:tc>
        <w:tc>
          <w:tcPr>
            <w:tcW w:w="6299" w:type="dxa"/>
            <w:gridSpan w:val="4"/>
          </w:tcPr>
          <w:p w:rsidR="00861E99" w:rsidRPr="00B17750" w:rsidRDefault="00861E99" w:rsidP="008E119F">
            <w:pPr>
              <w:pStyle w:val="spacer"/>
            </w:pPr>
          </w:p>
        </w:tc>
      </w:tr>
      <w:tr w:rsidR="00861E99" w:rsidRPr="00B17750" w:rsidTr="00861E99">
        <w:tc>
          <w:tcPr>
            <w:tcW w:w="2943" w:type="dxa"/>
            <w:vMerge w:val="restart"/>
          </w:tcPr>
          <w:p w:rsidR="00861E99" w:rsidRPr="00B17750" w:rsidRDefault="00861E99" w:rsidP="008E119F">
            <w:pPr>
              <w:pStyle w:val="element"/>
            </w:pPr>
            <w:r w:rsidRPr="00B17750">
              <w:t>2</w:t>
            </w:r>
            <w:r w:rsidRPr="00B17750">
              <w:tab/>
              <w:t xml:space="preserve">Analyse content in a </w:t>
            </w:r>
            <w:r w:rsidRPr="00B17750">
              <w:lastRenderedPageBreak/>
              <w:t xml:space="preserve">range of </w:t>
            </w:r>
            <w:r>
              <w:t xml:space="preserve">complex </w:t>
            </w:r>
            <w:r w:rsidRPr="00B17750">
              <w:t>print based and digital texts for learning purposes</w:t>
            </w:r>
          </w:p>
        </w:tc>
        <w:tc>
          <w:tcPr>
            <w:tcW w:w="585" w:type="dxa"/>
            <w:gridSpan w:val="3"/>
          </w:tcPr>
          <w:p w:rsidR="00861E99" w:rsidRPr="00B17750" w:rsidRDefault="00861E99" w:rsidP="008E119F">
            <w:pPr>
              <w:pStyle w:val="PC"/>
            </w:pPr>
            <w:r w:rsidRPr="00B17750">
              <w:lastRenderedPageBreak/>
              <w:t>2.1</w:t>
            </w:r>
          </w:p>
        </w:tc>
        <w:tc>
          <w:tcPr>
            <w:tcW w:w="5714" w:type="dxa"/>
          </w:tcPr>
          <w:p w:rsidR="00861E99" w:rsidRPr="00B17750" w:rsidRDefault="00861E99" w:rsidP="008E119F">
            <w:pPr>
              <w:pStyle w:val="unittext"/>
            </w:pPr>
            <w:r w:rsidRPr="00B17750">
              <w:t>Use a range of</w:t>
            </w:r>
            <w:r w:rsidRPr="00B17750">
              <w:rPr>
                <w:b/>
                <w:i/>
              </w:rPr>
              <w:t xml:space="preserve"> strategies</w:t>
            </w:r>
            <w:r w:rsidRPr="00B17750">
              <w:t xml:space="preserve"> </w:t>
            </w:r>
            <w:r w:rsidRPr="00B17750">
              <w:rPr>
                <w:b/>
                <w:i/>
              </w:rPr>
              <w:t>to interpret the text</w:t>
            </w:r>
            <w:r w:rsidRPr="00B17750">
              <w:rPr>
                <w:i/>
              </w:rPr>
              <w:t xml:space="preserve"> </w:t>
            </w:r>
          </w:p>
        </w:tc>
      </w:tr>
      <w:tr w:rsidR="00861E99" w:rsidRPr="00B17750" w:rsidTr="00861E99">
        <w:tc>
          <w:tcPr>
            <w:tcW w:w="2943" w:type="dxa"/>
            <w:vMerge/>
          </w:tcPr>
          <w:p w:rsidR="00861E99" w:rsidRPr="00B17750" w:rsidRDefault="00861E99" w:rsidP="008E119F"/>
        </w:tc>
        <w:tc>
          <w:tcPr>
            <w:tcW w:w="585" w:type="dxa"/>
            <w:gridSpan w:val="3"/>
          </w:tcPr>
          <w:p w:rsidR="00861E99" w:rsidRPr="00B17750" w:rsidRDefault="00861E99" w:rsidP="008E119F">
            <w:pPr>
              <w:pStyle w:val="PC"/>
            </w:pPr>
            <w:r w:rsidRPr="00B17750">
              <w:t>2.2</w:t>
            </w:r>
          </w:p>
        </w:tc>
        <w:tc>
          <w:tcPr>
            <w:tcW w:w="5714" w:type="dxa"/>
          </w:tcPr>
          <w:p w:rsidR="00861E99" w:rsidRPr="00B17750" w:rsidRDefault="00861E99" w:rsidP="008E119F">
            <w:pPr>
              <w:pStyle w:val="unittext"/>
            </w:pPr>
            <w:r w:rsidRPr="00B17750">
              <w:t xml:space="preserve">Summarise main ideas in texts </w:t>
            </w:r>
          </w:p>
        </w:tc>
      </w:tr>
      <w:tr w:rsidR="00861E99" w:rsidRPr="00B17750" w:rsidTr="00861E99">
        <w:tc>
          <w:tcPr>
            <w:tcW w:w="2943" w:type="dxa"/>
            <w:vMerge/>
          </w:tcPr>
          <w:p w:rsidR="00861E99" w:rsidRPr="00B17750" w:rsidRDefault="00861E99" w:rsidP="008E119F"/>
        </w:tc>
        <w:tc>
          <w:tcPr>
            <w:tcW w:w="585" w:type="dxa"/>
            <w:gridSpan w:val="3"/>
          </w:tcPr>
          <w:p w:rsidR="00861E99" w:rsidRPr="00B17750" w:rsidRDefault="00861E99" w:rsidP="008E119F">
            <w:pPr>
              <w:pStyle w:val="PC"/>
            </w:pPr>
            <w:r w:rsidRPr="00B17750">
              <w:t>2.3</w:t>
            </w:r>
          </w:p>
        </w:tc>
        <w:tc>
          <w:tcPr>
            <w:tcW w:w="5714" w:type="dxa"/>
          </w:tcPr>
          <w:p w:rsidR="00861E99" w:rsidRPr="00B17750" w:rsidRDefault="00861E99" w:rsidP="008E119F">
            <w:pPr>
              <w:pStyle w:val="unittext"/>
            </w:pPr>
            <w:r w:rsidRPr="00B17750">
              <w:t>Evaluate supporting materials in texts</w:t>
            </w:r>
          </w:p>
        </w:tc>
      </w:tr>
      <w:tr w:rsidR="00861E99" w:rsidRPr="00B17750" w:rsidTr="00861E99">
        <w:tc>
          <w:tcPr>
            <w:tcW w:w="2943" w:type="dxa"/>
          </w:tcPr>
          <w:p w:rsidR="00861E99" w:rsidRPr="00B17750" w:rsidRDefault="00861E99" w:rsidP="008E119F">
            <w:pPr>
              <w:pStyle w:val="spacer"/>
            </w:pPr>
          </w:p>
        </w:tc>
        <w:tc>
          <w:tcPr>
            <w:tcW w:w="6299" w:type="dxa"/>
            <w:gridSpan w:val="4"/>
          </w:tcPr>
          <w:p w:rsidR="00861E99" w:rsidRPr="00B17750" w:rsidRDefault="00861E99" w:rsidP="008E119F">
            <w:pPr>
              <w:pStyle w:val="spacer"/>
            </w:pPr>
          </w:p>
        </w:tc>
      </w:tr>
      <w:tr w:rsidR="00861E99" w:rsidRPr="00B17750" w:rsidTr="00861E99">
        <w:tc>
          <w:tcPr>
            <w:tcW w:w="2943" w:type="dxa"/>
            <w:vMerge w:val="restart"/>
          </w:tcPr>
          <w:p w:rsidR="00861E99" w:rsidRPr="00B17750" w:rsidRDefault="00861E99" w:rsidP="008E119F">
            <w:pPr>
              <w:pStyle w:val="element"/>
            </w:pPr>
            <w:r w:rsidRPr="00B17750">
              <w:t>3</w:t>
            </w:r>
            <w:r w:rsidRPr="00B17750">
              <w:tab/>
              <w:t xml:space="preserve">Critically evaluate a range of </w:t>
            </w:r>
            <w:r>
              <w:t xml:space="preserve">complex </w:t>
            </w:r>
            <w:r w:rsidRPr="00B17750">
              <w:t>print based and digital texts relevant to own learning purposes</w:t>
            </w:r>
          </w:p>
        </w:tc>
        <w:tc>
          <w:tcPr>
            <w:tcW w:w="570" w:type="dxa"/>
            <w:gridSpan w:val="2"/>
          </w:tcPr>
          <w:p w:rsidR="00861E99" w:rsidRPr="00B17750" w:rsidRDefault="00861E99" w:rsidP="008E119F">
            <w:pPr>
              <w:pStyle w:val="PC"/>
            </w:pPr>
            <w:r w:rsidRPr="00B17750">
              <w:t>3.1</w:t>
            </w:r>
          </w:p>
        </w:tc>
        <w:tc>
          <w:tcPr>
            <w:tcW w:w="5729" w:type="dxa"/>
            <w:gridSpan w:val="2"/>
          </w:tcPr>
          <w:p w:rsidR="00861E99" w:rsidRPr="00B17750" w:rsidRDefault="00861E99" w:rsidP="008E119F">
            <w:pPr>
              <w:pStyle w:val="unittext"/>
            </w:pPr>
            <w:r w:rsidRPr="00B17750">
              <w:t xml:space="preserve">Identify means used by the author to achieve the purpose of the texts  </w:t>
            </w:r>
          </w:p>
        </w:tc>
      </w:tr>
      <w:tr w:rsidR="00861E99" w:rsidRPr="00B17750" w:rsidTr="00861E99">
        <w:tc>
          <w:tcPr>
            <w:tcW w:w="2943" w:type="dxa"/>
            <w:vMerge/>
          </w:tcPr>
          <w:p w:rsidR="00861E99" w:rsidRPr="00B17750" w:rsidRDefault="00861E99" w:rsidP="008E119F"/>
        </w:tc>
        <w:tc>
          <w:tcPr>
            <w:tcW w:w="570" w:type="dxa"/>
            <w:gridSpan w:val="2"/>
          </w:tcPr>
          <w:p w:rsidR="00861E99" w:rsidRPr="00B17750" w:rsidRDefault="00861E99" w:rsidP="008E119F">
            <w:pPr>
              <w:pStyle w:val="PC"/>
            </w:pPr>
            <w:r w:rsidRPr="00B17750">
              <w:t>3.2</w:t>
            </w:r>
          </w:p>
        </w:tc>
        <w:tc>
          <w:tcPr>
            <w:tcW w:w="5729" w:type="dxa"/>
            <w:gridSpan w:val="2"/>
          </w:tcPr>
          <w:p w:rsidR="00861E99" w:rsidRPr="00B17750" w:rsidRDefault="00861E99" w:rsidP="008E119F">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861E99" w:rsidRPr="00B17750" w:rsidTr="00861E99">
        <w:tc>
          <w:tcPr>
            <w:tcW w:w="2943" w:type="dxa"/>
            <w:vMerge/>
          </w:tcPr>
          <w:p w:rsidR="00861E99" w:rsidRPr="00B17750" w:rsidRDefault="00861E99" w:rsidP="008E119F"/>
        </w:tc>
        <w:tc>
          <w:tcPr>
            <w:tcW w:w="570" w:type="dxa"/>
            <w:gridSpan w:val="2"/>
          </w:tcPr>
          <w:p w:rsidR="00861E99" w:rsidRPr="00B17750" w:rsidRDefault="00861E99" w:rsidP="008E119F">
            <w:pPr>
              <w:pStyle w:val="PC"/>
            </w:pPr>
            <w:r w:rsidRPr="00B17750">
              <w:t>3.3</w:t>
            </w:r>
          </w:p>
        </w:tc>
        <w:tc>
          <w:tcPr>
            <w:tcW w:w="5729" w:type="dxa"/>
            <w:gridSpan w:val="2"/>
          </w:tcPr>
          <w:p w:rsidR="00861E99" w:rsidRPr="00B17750" w:rsidRDefault="00861E99" w:rsidP="008E119F">
            <w:pPr>
              <w:pStyle w:val="unittext"/>
            </w:pPr>
            <w:r w:rsidRPr="00B17750">
              <w:t>Assess the relevance of the texts to own purpose</w:t>
            </w:r>
            <w:r w:rsidRPr="00B17750">
              <w:rPr>
                <w:b/>
                <w:i/>
              </w:rPr>
              <w:t xml:space="preserve"> </w:t>
            </w:r>
          </w:p>
        </w:tc>
      </w:tr>
      <w:tr w:rsidR="00861E99" w:rsidRPr="00B17750" w:rsidTr="00861E99">
        <w:tc>
          <w:tcPr>
            <w:tcW w:w="2943" w:type="dxa"/>
          </w:tcPr>
          <w:p w:rsidR="00861E99" w:rsidRPr="00B17750" w:rsidRDefault="00861E99" w:rsidP="008E119F">
            <w:pPr>
              <w:pStyle w:val="spacer"/>
            </w:pPr>
          </w:p>
        </w:tc>
        <w:tc>
          <w:tcPr>
            <w:tcW w:w="6299" w:type="dxa"/>
            <w:gridSpan w:val="4"/>
          </w:tcPr>
          <w:p w:rsidR="00861E99" w:rsidRPr="00B17750" w:rsidRDefault="00861E99" w:rsidP="008E119F">
            <w:pPr>
              <w:pStyle w:val="spacer"/>
            </w:pPr>
          </w:p>
        </w:tc>
      </w:tr>
      <w:tr w:rsidR="00861E99" w:rsidRPr="00B17750" w:rsidTr="00861E99">
        <w:tc>
          <w:tcPr>
            <w:tcW w:w="9242" w:type="dxa"/>
            <w:gridSpan w:val="5"/>
          </w:tcPr>
          <w:p w:rsidR="00861E99" w:rsidRPr="00B17750" w:rsidRDefault="00861E99" w:rsidP="008E119F">
            <w:pPr>
              <w:pStyle w:val="Heading21"/>
            </w:pPr>
            <w:r w:rsidRPr="00B17750">
              <w:t>Required Knowledge and Skills</w:t>
            </w:r>
          </w:p>
          <w:p w:rsidR="00861E99" w:rsidRPr="00B17750" w:rsidRDefault="00861E99" w:rsidP="008E119F">
            <w:pPr>
              <w:pStyle w:val="text"/>
            </w:pPr>
            <w:r w:rsidRPr="00B17750">
              <w:t>This describes the essential skills and knowledge and their level required for this unit.</w:t>
            </w:r>
          </w:p>
        </w:tc>
      </w:tr>
      <w:tr w:rsidR="00861E99" w:rsidRPr="00B17750" w:rsidTr="00861E99">
        <w:tc>
          <w:tcPr>
            <w:tcW w:w="9242" w:type="dxa"/>
            <w:gridSpan w:val="5"/>
          </w:tcPr>
          <w:p w:rsidR="00861E99" w:rsidRPr="00B17750" w:rsidRDefault="00861E99" w:rsidP="008E119F">
            <w:pPr>
              <w:pStyle w:val="unittext"/>
            </w:pPr>
            <w:r w:rsidRPr="00B17750">
              <w:t>Required Knowledge:</w:t>
            </w:r>
          </w:p>
          <w:p w:rsidR="00861E99" w:rsidRPr="00B17750" w:rsidRDefault="00861E99" w:rsidP="00387B45">
            <w:pPr>
              <w:pStyle w:val="bullet"/>
              <w:numPr>
                <w:ilvl w:val="0"/>
                <w:numId w:val="10"/>
              </w:numPr>
              <w:ind w:left="284" w:hanging="284"/>
            </w:pPr>
            <w:r w:rsidRPr="00B17750">
              <w:t>knowledge of a range of vocabulary related to learning including some specialised vocabulary to support comprehension</w:t>
            </w:r>
          </w:p>
          <w:p w:rsidR="00861E99" w:rsidRPr="00B17750" w:rsidRDefault="00861E99" w:rsidP="00387B45">
            <w:pPr>
              <w:pStyle w:val="bullet"/>
              <w:numPr>
                <w:ilvl w:val="0"/>
                <w:numId w:val="10"/>
              </w:numPr>
              <w:ind w:left="284" w:hanging="284"/>
            </w:pPr>
            <w:r w:rsidRPr="00B17750">
              <w:t>knowledge of techniques used by writers to convey meaning and achieve purpose</w:t>
            </w:r>
          </w:p>
          <w:p w:rsidR="00861E99" w:rsidRPr="00B17750" w:rsidRDefault="00861E99" w:rsidP="00387B45">
            <w:pPr>
              <w:pStyle w:val="bullet"/>
              <w:numPr>
                <w:ilvl w:val="0"/>
                <w:numId w:val="10"/>
              </w:numPr>
              <w:ind w:left="284" w:hanging="284"/>
            </w:pPr>
            <w:r w:rsidRPr="00B17750">
              <w:t>understanding that a text reflects an author’s culture, experiences and value system</w:t>
            </w:r>
          </w:p>
          <w:p w:rsidR="00861E99" w:rsidRPr="00B17750" w:rsidRDefault="00861E99" w:rsidP="00387B45">
            <w:pPr>
              <w:pStyle w:val="bullet"/>
              <w:numPr>
                <w:ilvl w:val="0"/>
                <w:numId w:val="10"/>
              </w:numPr>
              <w:ind w:left="284" w:hanging="284"/>
            </w:pPr>
            <w:r w:rsidRPr="00B17750">
              <w:t>understanding that paper based and digital information may be represented differently</w:t>
            </w:r>
          </w:p>
          <w:p w:rsidR="00861E99" w:rsidRPr="00B17750" w:rsidRDefault="00861E99" w:rsidP="008E119F">
            <w:pPr>
              <w:pStyle w:val="unittext"/>
            </w:pPr>
            <w:r w:rsidRPr="00B17750">
              <w:t>Required Skills:</w:t>
            </w:r>
          </w:p>
          <w:p w:rsidR="00861E99" w:rsidRPr="00B17750" w:rsidRDefault="00861E99" w:rsidP="00387B45">
            <w:pPr>
              <w:pStyle w:val="bullet"/>
              <w:numPr>
                <w:ilvl w:val="0"/>
                <w:numId w:val="10"/>
              </w:numPr>
              <w:ind w:left="284" w:hanging="284"/>
            </w:pPr>
            <w:r w:rsidRPr="00B17750">
              <w:t>problem solving skills to:</w:t>
            </w:r>
          </w:p>
          <w:p w:rsidR="00861E99" w:rsidRPr="00B17750" w:rsidRDefault="00861E99" w:rsidP="005B635A">
            <w:pPr>
              <w:pStyle w:val="endash"/>
            </w:pPr>
            <w:r w:rsidRPr="00B17750">
              <w:t>select and apply reading strategies to interpret and analyse texts</w:t>
            </w:r>
          </w:p>
          <w:p w:rsidR="00861E99" w:rsidRPr="00B17750" w:rsidRDefault="00861E99" w:rsidP="005B635A">
            <w:pPr>
              <w:pStyle w:val="endash"/>
            </w:pPr>
            <w:r w:rsidRPr="00B17750">
              <w:t>apply critical analysis skills to interpret and compare texts</w:t>
            </w:r>
          </w:p>
          <w:p w:rsidR="00861E99" w:rsidRPr="00B17750" w:rsidRDefault="00861E99" w:rsidP="005B635A">
            <w:pPr>
              <w:pStyle w:val="endash"/>
            </w:pPr>
            <w:r w:rsidRPr="00B17750">
              <w:t>assess relevance of texts to own purposes and needs</w:t>
            </w:r>
          </w:p>
          <w:p w:rsidR="00861E99" w:rsidRPr="00B17750" w:rsidRDefault="00861E99" w:rsidP="005B635A">
            <w:pPr>
              <w:pStyle w:val="endash"/>
            </w:pPr>
            <w:r w:rsidRPr="00B17750">
              <w:t>assess the validity of online information</w:t>
            </w:r>
          </w:p>
          <w:p w:rsidR="00861E99" w:rsidRPr="00B17750" w:rsidRDefault="00861E99" w:rsidP="00387B45">
            <w:pPr>
              <w:pStyle w:val="bullet"/>
              <w:numPr>
                <w:ilvl w:val="0"/>
                <w:numId w:val="10"/>
              </w:numPr>
              <w:ind w:left="284" w:hanging="284"/>
            </w:pPr>
            <w:r w:rsidRPr="00B17750">
              <w:t>oral c</w:t>
            </w:r>
            <w:r>
              <w:t xml:space="preserve">ommunication skills to </w:t>
            </w:r>
            <w:r w:rsidRPr="00B17750">
              <w:t>discuss features and content of texts to establish relevance and effectiveness</w:t>
            </w:r>
          </w:p>
          <w:p w:rsidR="00861E99" w:rsidRPr="00B17750" w:rsidRDefault="00861E99" w:rsidP="00387B45">
            <w:pPr>
              <w:pStyle w:val="bullet"/>
              <w:numPr>
                <w:ilvl w:val="0"/>
                <w:numId w:val="10"/>
              </w:numPr>
              <w:ind w:left="284" w:hanging="284"/>
            </w:pPr>
            <w:r w:rsidRPr="00B17750">
              <w:t>technology skills to access and navigate screen based digital text to locate information of some complexity</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9242" w:type="dxa"/>
            <w:gridSpan w:val="5"/>
          </w:tcPr>
          <w:p w:rsidR="00861E99" w:rsidRPr="00B17750" w:rsidRDefault="00861E99" w:rsidP="008E119F">
            <w:pPr>
              <w:pStyle w:val="Heading21"/>
            </w:pPr>
            <w:r w:rsidRPr="00B17750">
              <w:t>Range Statement</w:t>
            </w:r>
          </w:p>
          <w:p w:rsidR="00861E99" w:rsidRPr="00B17750" w:rsidRDefault="00861E99" w:rsidP="008E119F">
            <w:pPr>
              <w:pStyle w:val="text"/>
            </w:pPr>
            <w:r w:rsidRPr="00B17750">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RPr="00B17750" w:rsidTr="00861E99">
        <w:tc>
          <w:tcPr>
            <w:tcW w:w="3369" w:type="dxa"/>
            <w:gridSpan w:val="2"/>
          </w:tcPr>
          <w:p w:rsidR="00861E99" w:rsidRPr="00B17750" w:rsidRDefault="00861E99" w:rsidP="008E119F">
            <w:pPr>
              <w:pStyle w:val="unittext"/>
            </w:pPr>
            <w:r w:rsidRPr="00B17750">
              <w:rPr>
                <w:b/>
                <w:i/>
              </w:rPr>
              <w:t>Structurally intricate texts</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t>complex texts which include</w:t>
            </w:r>
            <w:r w:rsidRPr="00B17750">
              <w:t xml:space="preserve"> embedded information, specialised vocabulary and abstraction and symbolism</w:t>
            </w:r>
          </w:p>
          <w:p w:rsidR="00861E99" w:rsidRPr="00B17750" w:rsidRDefault="00861E99" w:rsidP="00387B45">
            <w:pPr>
              <w:pStyle w:val="bullet"/>
              <w:numPr>
                <w:ilvl w:val="0"/>
                <w:numId w:val="10"/>
              </w:numPr>
              <w:ind w:left="284" w:hanging="284"/>
            </w:pPr>
            <w:r w:rsidRPr="00B17750">
              <w:t>digital, printed, handwritten and visual texts:</w:t>
            </w:r>
          </w:p>
          <w:p w:rsidR="00861E99" w:rsidRPr="00B17750" w:rsidRDefault="00861E99" w:rsidP="005B635A">
            <w:pPr>
              <w:pStyle w:val="endash"/>
            </w:pPr>
            <w:r w:rsidRPr="00B17750">
              <w:t>instructional material such as text books, research material on the internet, weblogs</w:t>
            </w:r>
          </w:p>
          <w:p w:rsidR="00861E99" w:rsidRPr="00B17750" w:rsidRDefault="00861E99" w:rsidP="005B635A">
            <w:pPr>
              <w:pStyle w:val="endash"/>
            </w:pPr>
            <w:r w:rsidRPr="00B17750">
              <w:t>classroom based learning materials notes taken from whiteboard,  notes taken from a variety of sources</w:t>
            </w:r>
          </w:p>
          <w:p w:rsidR="00861E99" w:rsidRPr="00B17750" w:rsidRDefault="00861E99" w:rsidP="005B635A">
            <w:pPr>
              <w:pStyle w:val="endash"/>
            </w:pPr>
            <w:r w:rsidRPr="00B17750">
              <w:t xml:space="preserve">procedural or technical manuals / learner guides, work </w:t>
            </w:r>
            <w:r w:rsidRPr="00B17750">
              <w:lastRenderedPageBreak/>
              <w:t>books</w:t>
            </w:r>
          </w:p>
          <w:p w:rsidR="00861E99" w:rsidRPr="00B17750" w:rsidRDefault="00861E99" w:rsidP="005B635A">
            <w:pPr>
              <w:pStyle w:val="endash"/>
            </w:pPr>
            <w:r w:rsidRPr="00B17750">
              <w:t>course information such as VTAC guide</w:t>
            </w:r>
          </w:p>
          <w:p w:rsidR="00861E99" w:rsidRPr="00B17750" w:rsidRDefault="00861E99" w:rsidP="005B635A">
            <w:pPr>
              <w:pStyle w:val="endash"/>
            </w:pPr>
            <w:r w:rsidRPr="00B17750">
              <w:t xml:space="preserve">journal articles, reports, including technical information </w:t>
            </w:r>
          </w:p>
          <w:p w:rsidR="00861E99" w:rsidRPr="00B17750" w:rsidRDefault="00861E99" w:rsidP="005B635A">
            <w:pPr>
              <w:pStyle w:val="endash"/>
            </w:pPr>
            <w:r w:rsidRPr="00B17750">
              <w:t>instructions on how to complete a task or project</w:t>
            </w:r>
          </w:p>
          <w:p w:rsidR="00861E99" w:rsidRPr="00B17750" w:rsidRDefault="00861E99" w:rsidP="005B635A">
            <w:pPr>
              <w:pStyle w:val="endash"/>
            </w:pPr>
            <w:r w:rsidRPr="00B17750">
              <w:t>informal and formal emails, online postings or hand written messages about matters related to learning for example, information about an assignment from a fellow class member or the teacher</w:t>
            </w:r>
          </w:p>
          <w:p w:rsidR="00861E99" w:rsidRPr="00B17750" w:rsidRDefault="00861E99" w:rsidP="005B635A">
            <w:pPr>
              <w:pStyle w:val="endash"/>
            </w:pPr>
            <w:r w:rsidRPr="00B17750">
              <w:t>individual learning plans, portfolios, diary entries related to study plans, task lists</w:t>
            </w:r>
          </w:p>
          <w:p w:rsidR="00861E99" w:rsidRPr="00B17750" w:rsidRDefault="00861E99" w:rsidP="005B635A">
            <w:pPr>
              <w:pStyle w:val="endash"/>
            </w:pPr>
            <w:r w:rsidRPr="00B17750">
              <w:t xml:space="preserve">diagrams with supporting information related to a specific area of study </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Features</w:t>
            </w:r>
            <w:r w:rsidRPr="00B17750">
              <w:t xml:space="preserve"> of texts include:</w:t>
            </w:r>
          </w:p>
          <w:p w:rsidR="00861E99" w:rsidRPr="00B17750" w:rsidRDefault="00861E99" w:rsidP="008E119F">
            <w:pPr>
              <w:rPr>
                <w:rFonts w:ascii="Times New Roman" w:hAnsi="Times New Roman"/>
                <w:i/>
                <w:sz w:val="24"/>
              </w:rPr>
            </w:pPr>
          </w:p>
          <w:p w:rsidR="00861E99" w:rsidRPr="00B17750" w:rsidRDefault="00861E99" w:rsidP="008E119F">
            <w:pPr>
              <w:rPr>
                <w:rFonts w:ascii="Times New Roman" w:hAnsi="Times New Roman"/>
                <w:i/>
                <w:sz w:val="24"/>
              </w:rPr>
            </w:pPr>
          </w:p>
        </w:tc>
        <w:tc>
          <w:tcPr>
            <w:tcW w:w="5873" w:type="dxa"/>
            <w:gridSpan w:val="3"/>
          </w:tcPr>
          <w:p w:rsidR="00861E99" w:rsidRPr="00B17750" w:rsidRDefault="00861E99" w:rsidP="00387B45">
            <w:pPr>
              <w:pStyle w:val="bullet"/>
              <w:numPr>
                <w:ilvl w:val="0"/>
                <w:numId w:val="14"/>
              </w:numPr>
              <w:rPr>
                <w:i/>
                <w:sz w:val="24"/>
              </w:rPr>
            </w:pPr>
            <w:r w:rsidRPr="00B17750">
              <w:t>text structures</w:t>
            </w:r>
            <w:r w:rsidRPr="00B17750">
              <w:rPr>
                <w:i/>
                <w:sz w:val="24"/>
              </w:rPr>
              <w:t xml:space="preserve"> </w:t>
            </w:r>
            <w:r w:rsidRPr="00B17750">
              <w:t xml:space="preserve">which use a variety of sentence structures: </w:t>
            </w:r>
          </w:p>
          <w:p w:rsidR="00861E99" w:rsidRPr="00B17750" w:rsidRDefault="00861E99" w:rsidP="005B635A">
            <w:pPr>
              <w:pStyle w:val="endash"/>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rsidR="00861E99" w:rsidRPr="00B17750" w:rsidRDefault="00861E99" w:rsidP="005B635A">
            <w:pPr>
              <w:pStyle w:val="endash"/>
              <w:rPr>
                <w:i/>
              </w:rPr>
            </w:pPr>
            <w:r w:rsidRPr="00B17750">
              <w:t>informative texts with impersonal tone,  headings, author’s views expressed as facts, might include abstract nouns that condense ideas, processes and descriptions, and might follow a standard format such as general statement, factual description, conclusion</w:t>
            </w:r>
          </w:p>
          <w:p w:rsidR="00861E99" w:rsidRPr="00B17750" w:rsidRDefault="00861E99" w:rsidP="005B635A">
            <w:pPr>
              <w:pStyle w:val="endash"/>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rsidR="00861E99" w:rsidRPr="00B17750" w:rsidRDefault="00861E99" w:rsidP="005B635A">
            <w:pPr>
              <w:pStyle w:val="endash"/>
              <w:rPr>
                <w:i/>
              </w:rPr>
            </w:pPr>
            <w:r w:rsidRPr="00B17750">
              <w:t>narrative texts with a chronological sequence of events, use of descriptive language, variations in author’s voice</w:t>
            </w:r>
          </w:p>
          <w:p w:rsidR="00861E99" w:rsidRPr="00B17750" w:rsidRDefault="00861E99" w:rsidP="005B635A">
            <w:pPr>
              <w:pStyle w:val="endash"/>
              <w:rPr>
                <w:i/>
              </w:rPr>
            </w:pPr>
            <w:r w:rsidRPr="00B17750">
              <w:t>tables, graphs containing formatted data with explicit navigation features such as headings, table of contents, site map/ menus, numbered contents, dot points</w:t>
            </w:r>
          </w:p>
          <w:p w:rsidR="00861E99" w:rsidRPr="00B17750" w:rsidRDefault="00861E99" w:rsidP="00387B45">
            <w:pPr>
              <w:pStyle w:val="bullet"/>
              <w:numPr>
                <w:ilvl w:val="0"/>
                <w:numId w:val="10"/>
              </w:numPr>
              <w:ind w:left="284" w:hanging="284"/>
            </w:pPr>
            <w:r w:rsidRPr="00B17750">
              <w:t>sentences:</w:t>
            </w:r>
          </w:p>
          <w:p w:rsidR="00861E99" w:rsidRPr="00B17750" w:rsidRDefault="00861E99" w:rsidP="005B635A">
            <w:pPr>
              <w:pStyle w:val="endash"/>
            </w:pPr>
            <w:r w:rsidRPr="00B17750">
              <w:t xml:space="preserve">complex syntactic structures including: </w:t>
            </w:r>
          </w:p>
          <w:p w:rsidR="00861E99" w:rsidRPr="00B17750" w:rsidRDefault="00861E99" w:rsidP="005B635A">
            <w:pPr>
              <w:pStyle w:val="endash"/>
            </w:pPr>
            <w:r w:rsidRPr="00B17750">
              <w:t>nominalisation</w:t>
            </w:r>
          </w:p>
          <w:p w:rsidR="00861E99" w:rsidRPr="00B17750" w:rsidRDefault="00861E99" w:rsidP="005B635A">
            <w:pPr>
              <w:pStyle w:val="endash"/>
            </w:pPr>
            <w:r w:rsidRPr="00B17750">
              <w:t>modality</w:t>
            </w:r>
          </w:p>
          <w:p w:rsidR="00861E99" w:rsidRPr="00B17750" w:rsidRDefault="00861E99" w:rsidP="005B635A">
            <w:pPr>
              <w:pStyle w:val="endash"/>
            </w:pPr>
            <w:r w:rsidRPr="00B17750">
              <w:t>linking devices to demonstrate conceptual connections and/or causal relationships</w:t>
            </w:r>
          </w:p>
          <w:p w:rsidR="00861E99" w:rsidRPr="00B17750" w:rsidRDefault="00861E99" w:rsidP="00387B45">
            <w:pPr>
              <w:pStyle w:val="bullet"/>
              <w:numPr>
                <w:ilvl w:val="0"/>
                <w:numId w:val="10"/>
              </w:numPr>
              <w:ind w:left="284" w:hanging="284"/>
            </w:pPr>
            <w:r w:rsidRPr="00B17750">
              <w:t>words / phrases/ abbreviations:</w:t>
            </w:r>
          </w:p>
          <w:p w:rsidR="00861E99" w:rsidRPr="00B17750" w:rsidRDefault="00861E99" w:rsidP="005B635A">
            <w:pPr>
              <w:pStyle w:val="endash"/>
            </w:pPr>
            <w:r w:rsidRPr="00B17750">
              <w:t>vocabulary associated with personally relevant education activities</w:t>
            </w:r>
          </w:p>
          <w:p w:rsidR="00861E99" w:rsidRPr="00B17750" w:rsidRDefault="00861E99" w:rsidP="005B635A">
            <w:pPr>
              <w:pStyle w:val="endash"/>
            </w:pPr>
            <w:r w:rsidRPr="00B17750">
              <w:t>technical terms linked to learning goals / subject areas</w:t>
            </w:r>
          </w:p>
          <w:p w:rsidR="00861E99" w:rsidRPr="00B17750" w:rsidRDefault="00861E99" w:rsidP="005B635A">
            <w:pPr>
              <w:pStyle w:val="endash"/>
            </w:pPr>
            <w:r w:rsidRPr="00B17750">
              <w:t xml:space="preserve">abbreviations associated with further education such as TAFE, VET, ,VCE, HE, </w:t>
            </w:r>
          </w:p>
          <w:p w:rsidR="00861E99" w:rsidRPr="00B17750" w:rsidRDefault="00861E99" w:rsidP="00387B45">
            <w:pPr>
              <w:pStyle w:val="bullet"/>
              <w:numPr>
                <w:ilvl w:val="0"/>
                <w:numId w:val="10"/>
              </w:numPr>
              <w:ind w:left="284" w:hanging="284"/>
            </w:pPr>
            <w:r w:rsidRPr="00B17750">
              <w:lastRenderedPageBreak/>
              <w:t>visual information</w:t>
            </w:r>
          </w:p>
          <w:p w:rsidR="00861E99" w:rsidRPr="00B17750" w:rsidRDefault="00861E99" w:rsidP="005B635A">
            <w:pPr>
              <w:pStyle w:val="endash"/>
            </w:pPr>
            <w:r w:rsidRPr="00B17750">
              <w:t xml:space="preserve">information and activities supported visually for example industry toolboxes </w:t>
            </w:r>
          </w:p>
          <w:p w:rsidR="00861E99" w:rsidRPr="00B17750" w:rsidRDefault="00861E99" w:rsidP="005B635A">
            <w:pPr>
              <w:pStyle w:val="endash"/>
            </w:pPr>
            <w:r w:rsidRPr="00B17750">
              <w:t>posters of careers information</w:t>
            </w:r>
          </w:p>
          <w:p w:rsidR="00861E99" w:rsidRPr="00B17750" w:rsidRDefault="00861E99" w:rsidP="005B635A">
            <w:pPr>
              <w:pStyle w:val="endash"/>
            </w:pPr>
            <w:r w:rsidRPr="00B17750">
              <w:t>documentaries</w:t>
            </w:r>
          </w:p>
          <w:p w:rsidR="00861E99" w:rsidRPr="00B17750" w:rsidRDefault="00861E99" w:rsidP="005B635A">
            <w:pPr>
              <w:pStyle w:val="endash"/>
            </w:pPr>
            <w:r w:rsidRPr="00B17750">
              <w:t>technical procedures such as a science experiment</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Purposes</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rsidRPr="00B17750">
              <w:t>providing knowledge such as scientific, environmental, historical</w:t>
            </w:r>
          </w:p>
          <w:p w:rsidR="00861E99" w:rsidRPr="00B17750" w:rsidRDefault="00861E99" w:rsidP="00387B45">
            <w:pPr>
              <w:pStyle w:val="bullet"/>
              <w:numPr>
                <w:ilvl w:val="0"/>
                <w:numId w:val="10"/>
              </w:numPr>
              <w:ind w:left="284" w:hanging="284"/>
            </w:pPr>
            <w:r w:rsidRPr="00B17750">
              <w:t>providing information for example career pathways, further education pathways</w:t>
            </w:r>
          </w:p>
          <w:p w:rsidR="00861E99" w:rsidRPr="00B17750" w:rsidRDefault="00861E99" w:rsidP="00387B45">
            <w:pPr>
              <w:pStyle w:val="bullet"/>
              <w:numPr>
                <w:ilvl w:val="0"/>
                <w:numId w:val="10"/>
              </w:numPr>
              <w:ind w:left="284" w:hanging="284"/>
            </w:pPr>
            <w:r w:rsidRPr="00B17750">
              <w:t>providing skills development for example, scientific methods and techniques</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Strategies to interpret the text</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rsidRPr="00B17750">
              <w:t>meaning-making strategies:</w:t>
            </w:r>
          </w:p>
          <w:p w:rsidR="00861E99" w:rsidRPr="00B17750" w:rsidRDefault="00861E99" w:rsidP="005B635A">
            <w:pPr>
              <w:pStyle w:val="endash"/>
            </w:pPr>
            <w:r w:rsidRPr="00B17750">
              <w:t xml:space="preserve">relating separate pieces of information within a text, rather than treating them as separate units of information </w:t>
            </w:r>
          </w:p>
          <w:p w:rsidR="00861E99" w:rsidRPr="00B17750" w:rsidRDefault="00861E99" w:rsidP="005B635A">
            <w:pPr>
              <w:pStyle w:val="endash"/>
            </w:pPr>
            <w:r w:rsidRPr="00B17750">
              <w:t xml:space="preserve">using knowledge of principal conventions of texts to assist with constructing meaning from a range of text types </w:t>
            </w:r>
          </w:p>
          <w:p w:rsidR="00861E99" w:rsidRPr="00B17750" w:rsidRDefault="00861E99" w:rsidP="005B635A">
            <w:pPr>
              <w:pStyle w:val="endash"/>
            </w:pPr>
            <w:r w:rsidRPr="00B17750">
              <w:t xml:space="preserve">recognising that language relates to social contexts and when social relations change, language may also change </w:t>
            </w:r>
          </w:p>
          <w:p w:rsidR="00861E99" w:rsidRPr="00B17750" w:rsidRDefault="00861E99" w:rsidP="005B635A">
            <w:pPr>
              <w:pStyle w:val="endash"/>
            </w:pPr>
            <w:r w:rsidRPr="00B17750">
              <w:t>employing a variety of strategies when interpreting text such as self-correction, re-reading, reading on, varying speed, reading aloud, posing questions, checking for accuracy of information by consulting other texts/people</w:t>
            </w:r>
          </w:p>
          <w:p w:rsidR="00861E99" w:rsidRPr="00B17750" w:rsidRDefault="00861E99" w:rsidP="005B635A">
            <w:pPr>
              <w:pStyle w:val="endash"/>
            </w:pPr>
            <w:r w:rsidRPr="00B17750">
              <w:t xml:space="preserve">recognising how supporting material is used effectively </w:t>
            </w:r>
          </w:p>
          <w:p w:rsidR="00861E99" w:rsidRPr="00B17750" w:rsidRDefault="00861E99" w:rsidP="005B635A">
            <w:pPr>
              <w:pStyle w:val="endash"/>
            </w:pPr>
            <w:r w:rsidRPr="00B17750">
              <w:t>distinguishing fact from opinion</w:t>
            </w:r>
          </w:p>
          <w:p w:rsidR="00861E99" w:rsidRPr="00B17750" w:rsidRDefault="00861E99" w:rsidP="005B635A">
            <w:pPr>
              <w:pStyle w:val="endash"/>
            </w:pPr>
            <w:r w:rsidRPr="00B17750">
              <w:t>noting cues such as particular words which indicate a new or important point is about to be made</w:t>
            </w:r>
          </w:p>
          <w:p w:rsidR="00861E99" w:rsidRPr="00B17750" w:rsidRDefault="00861E99" w:rsidP="005B635A">
            <w:pPr>
              <w:pStyle w:val="endash"/>
            </w:pPr>
            <w:r w:rsidRPr="00B17750">
              <w:t>making notes from written texts of personal relevance</w:t>
            </w:r>
          </w:p>
          <w:p w:rsidR="00861E99" w:rsidRPr="00B17750" w:rsidRDefault="00861E99" w:rsidP="005B635A">
            <w:pPr>
              <w:pStyle w:val="endash"/>
            </w:pPr>
            <w:r w:rsidRPr="00B17750">
              <w:t>comparing information from different sources</w:t>
            </w:r>
          </w:p>
          <w:p w:rsidR="00861E99" w:rsidRPr="00B17750" w:rsidRDefault="00861E99" w:rsidP="00387B45">
            <w:pPr>
              <w:pStyle w:val="bullet"/>
              <w:numPr>
                <w:ilvl w:val="0"/>
                <w:numId w:val="10"/>
              </w:numPr>
              <w:ind w:left="284" w:hanging="284"/>
            </w:pPr>
            <w:r w:rsidRPr="00B17750">
              <w:t>de-coding strategies:</w:t>
            </w:r>
          </w:p>
          <w:p w:rsidR="00861E99" w:rsidRPr="00B17750" w:rsidRDefault="00861E99" w:rsidP="005B635A">
            <w:pPr>
              <w:pStyle w:val="endash"/>
            </w:pPr>
            <w:r w:rsidRPr="00B17750">
              <w:t xml:space="preserve">using a range of word identification strategies, including: visual and phonic patterns, word derivations and meanings </w:t>
            </w:r>
          </w:p>
          <w:p w:rsidR="00861E99" w:rsidRPr="00B17750" w:rsidRDefault="00861E99" w:rsidP="005B635A">
            <w:pPr>
              <w:pStyle w:val="endash"/>
            </w:pPr>
            <w:r w:rsidRPr="00B17750">
              <w:t>recognising ways in which punctuation conveys a range of emotions or intentions</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Means used by the author to achieve the purpose of the text</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rsidRPr="00B17750">
              <w:t>choice of genre and text structure</w:t>
            </w:r>
          </w:p>
          <w:p w:rsidR="00861E99" w:rsidRPr="00B17750" w:rsidRDefault="00861E99" w:rsidP="00387B45">
            <w:pPr>
              <w:pStyle w:val="bullet"/>
              <w:numPr>
                <w:ilvl w:val="0"/>
                <w:numId w:val="10"/>
              </w:numPr>
              <w:ind w:left="284" w:hanging="284"/>
            </w:pPr>
            <w:r w:rsidRPr="00B17750">
              <w:t>choice of language to create subtleties or precise meaning</w:t>
            </w:r>
          </w:p>
          <w:p w:rsidR="00861E99" w:rsidRPr="00B17750" w:rsidRDefault="00861E99" w:rsidP="00387B45">
            <w:pPr>
              <w:pStyle w:val="bullet"/>
              <w:numPr>
                <w:ilvl w:val="0"/>
                <w:numId w:val="10"/>
              </w:numPr>
              <w:ind w:left="284" w:hanging="284"/>
            </w:pPr>
            <w:r w:rsidRPr="00B17750">
              <w:t>use of punctuation to convey a range of emotions or intentions</w:t>
            </w:r>
          </w:p>
          <w:p w:rsidR="00861E99" w:rsidRPr="00B17750" w:rsidRDefault="00861E99" w:rsidP="00387B45">
            <w:pPr>
              <w:pStyle w:val="bullet"/>
              <w:numPr>
                <w:ilvl w:val="0"/>
                <w:numId w:val="10"/>
              </w:numPr>
              <w:ind w:left="284" w:hanging="284"/>
            </w:pPr>
            <w:r w:rsidRPr="00B17750">
              <w:lastRenderedPageBreak/>
              <w:t>logically organised separate pieces of information arranged within the text</w:t>
            </w:r>
          </w:p>
        </w:tc>
      </w:tr>
      <w:tr w:rsidR="00861E99" w:rsidRPr="00B17750" w:rsidTr="00861E99">
        <w:tc>
          <w:tcPr>
            <w:tcW w:w="3369" w:type="dxa"/>
            <w:gridSpan w:val="2"/>
          </w:tcPr>
          <w:p w:rsidR="00861E99" w:rsidRPr="00B17750" w:rsidRDefault="00861E99" w:rsidP="008E119F">
            <w:pPr>
              <w:pStyle w:val="spacer"/>
            </w:pPr>
          </w:p>
        </w:tc>
        <w:tc>
          <w:tcPr>
            <w:tcW w:w="5873" w:type="dxa"/>
            <w:gridSpan w:val="3"/>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Strategies to critically analyse text</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rsidRPr="00B17750">
              <w:t>analysis to identify :</w:t>
            </w:r>
          </w:p>
          <w:p w:rsidR="00861E99" w:rsidRPr="00B17750" w:rsidRDefault="00861E99" w:rsidP="005B635A">
            <w:pPr>
              <w:pStyle w:val="endash"/>
            </w:pPr>
            <w:r w:rsidRPr="00B17750">
              <w:t>misleading information</w:t>
            </w:r>
          </w:p>
          <w:p w:rsidR="00861E99" w:rsidRPr="00B17750" w:rsidRDefault="00861E99" w:rsidP="005B635A">
            <w:pPr>
              <w:pStyle w:val="endash"/>
            </w:pPr>
            <w:r w:rsidRPr="00B17750">
              <w:t>underlying values</w:t>
            </w:r>
          </w:p>
          <w:p w:rsidR="00861E99" w:rsidRPr="00B17750" w:rsidRDefault="00861E99" w:rsidP="005B635A">
            <w:pPr>
              <w:pStyle w:val="endash"/>
            </w:pPr>
            <w:r w:rsidRPr="00B17750">
              <w:t>subtle nuances</w:t>
            </w:r>
          </w:p>
          <w:p w:rsidR="00861E99" w:rsidRPr="00B17750" w:rsidRDefault="00861E99" w:rsidP="005B635A">
            <w:pPr>
              <w:pStyle w:val="endash"/>
            </w:pPr>
            <w:r w:rsidRPr="00B17750">
              <w:t xml:space="preserve">evidence to support judgements/conclusions </w:t>
            </w:r>
          </w:p>
          <w:p w:rsidR="00861E99" w:rsidRPr="00B17750" w:rsidRDefault="00861E99" w:rsidP="00387B45">
            <w:pPr>
              <w:pStyle w:val="bullet"/>
              <w:numPr>
                <w:ilvl w:val="0"/>
                <w:numId w:val="10"/>
              </w:numPr>
              <w:ind w:left="284" w:hanging="284"/>
            </w:pPr>
            <w:r w:rsidRPr="00B17750">
              <w:t>clarifying the purpose of the writer including stated purpose and inferred purpose</w:t>
            </w:r>
          </w:p>
          <w:p w:rsidR="00861E99" w:rsidRPr="00B17750" w:rsidRDefault="00861E99" w:rsidP="00387B45">
            <w:pPr>
              <w:pStyle w:val="bullet"/>
              <w:numPr>
                <w:ilvl w:val="0"/>
                <w:numId w:val="10"/>
              </w:numPr>
              <w:ind w:left="284" w:hanging="284"/>
            </w:pPr>
            <w:r w:rsidRPr="00B17750">
              <w:t xml:space="preserve">brainstorming activities to discuss features of the text such as ways in which the text reflects the author’s culture, experiences and value system </w:t>
            </w:r>
          </w:p>
          <w:p w:rsidR="00861E99" w:rsidRPr="00B17750" w:rsidRDefault="00861E99" w:rsidP="00387B45">
            <w:pPr>
              <w:pStyle w:val="bullet"/>
              <w:numPr>
                <w:ilvl w:val="0"/>
                <w:numId w:val="10"/>
              </w:numPr>
              <w:ind w:left="284" w:hanging="284"/>
            </w:pPr>
            <w:r w:rsidRPr="00B17750">
              <w:t>identifying key words and phrases critical to gaining meaning from the text</w:t>
            </w:r>
          </w:p>
          <w:p w:rsidR="00861E99" w:rsidRPr="00B17750" w:rsidRDefault="00861E99" w:rsidP="00387B45">
            <w:pPr>
              <w:pStyle w:val="bullet"/>
              <w:numPr>
                <w:ilvl w:val="0"/>
                <w:numId w:val="10"/>
              </w:numPr>
              <w:ind w:left="284" w:hanging="284"/>
            </w:pPr>
            <w:r w:rsidRPr="00B17750">
              <w:t>comparing similar texts of personal relevance in terms of language used or text structure</w:t>
            </w:r>
          </w:p>
          <w:p w:rsidR="00861E99" w:rsidRPr="00B17750" w:rsidRDefault="00861E99" w:rsidP="00387B45">
            <w:pPr>
              <w:pStyle w:val="bullet"/>
              <w:numPr>
                <w:ilvl w:val="0"/>
                <w:numId w:val="10"/>
              </w:numPr>
              <w:ind w:left="284" w:hanging="284"/>
            </w:pPr>
            <w:r w:rsidRPr="00B17750">
              <w:t xml:space="preserve">discussion of writer’s voice </w:t>
            </w:r>
          </w:p>
          <w:p w:rsidR="00861E99" w:rsidRPr="00B17750" w:rsidRDefault="00861E99" w:rsidP="00387B45">
            <w:pPr>
              <w:pStyle w:val="bullet"/>
              <w:numPr>
                <w:ilvl w:val="0"/>
                <w:numId w:val="10"/>
              </w:numPr>
              <w:ind w:left="284" w:hanging="284"/>
            </w:pPr>
            <w:r w:rsidRPr="00B17750">
              <w:t xml:space="preserve">comparing ideas </w:t>
            </w:r>
          </w:p>
          <w:p w:rsidR="00861E99" w:rsidRPr="00B17750" w:rsidRDefault="00861E99" w:rsidP="00387B45">
            <w:pPr>
              <w:pStyle w:val="bullet"/>
              <w:numPr>
                <w:ilvl w:val="0"/>
                <w:numId w:val="10"/>
              </w:numPr>
              <w:ind w:left="284" w:hanging="284"/>
            </w:pPr>
            <w:r w:rsidRPr="00B17750">
              <w:t xml:space="preserve">discussion about the effectiveness of writing. </w:t>
            </w:r>
          </w:p>
          <w:p w:rsidR="00861E99" w:rsidRPr="00B17750" w:rsidRDefault="00861E99" w:rsidP="005B635A">
            <w:pPr>
              <w:pStyle w:val="endash"/>
            </w:pPr>
            <w:r w:rsidRPr="00B17750">
              <w:t>whether it meets its purpose, including inferred purpose</w:t>
            </w:r>
          </w:p>
          <w:p w:rsidR="00861E99" w:rsidRPr="00B17750" w:rsidRDefault="00861E99" w:rsidP="005B635A">
            <w:pPr>
              <w:pStyle w:val="endash"/>
            </w:pPr>
            <w:r w:rsidRPr="00B17750">
              <w:t>whether it meets the needs of the audience</w:t>
            </w:r>
          </w:p>
          <w:p w:rsidR="00861E99" w:rsidRPr="00B17750" w:rsidRDefault="00861E99" w:rsidP="005B635A">
            <w:pPr>
              <w:pStyle w:val="endash"/>
            </w:pPr>
            <w:r w:rsidRPr="00B17750">
              <w:t>how it relates to own knowledge and experience</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9242" w:type="dxa"/>
            <w:gridSpan w:val="5"/>
          </w:tcPr>
          <w:p w:rsidR="00861E99" w:rsidRPr="00B17750" w:rsidRDefault="00861E99" w:rsidP="008E119F">
            <w:pPr>
              <w:pStyle w:val="Heading21"/>
            </w:pPr>
            <w:r w:rsidRPr="00B17750">
              <w:t>Evidence Guide</w:t>
            </w:r>
          </w:p>
          <w:p w:rsidR="00861E99" w:rsidRPr="00B17750" w:rsidRDefault="00861E99" w:rsidP="008E119F">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RPr="00B17750" w:rsidTr="00861E99">
        <w:tc>
          <w:tcPr>
            <w:tcW w:w="3369" w:type="dxa"/>
            <w:gridSpan w:val="2"/>
          </w:tcPr>
          <w:p w:rsidR="00861E99" w:rsidRPr="00B17750" w:rsidRDefault="00861E99" w:rsidP="008E119F">
            <w:pPr>
              <w:pStyle w:val="EG"/>
            </w:pPr>
            <w:r w:rsidRPr="00B17750">
              <w:t>Critical aspects for assessment and evidence required to demonstrate competency in this unit</w:t>
            </w:r>
          </w:p>
        </w:tc>
        <w:tc>
          <w:tcPr>
            <w:tcW w:w="5873" w:type="dxa"/>
            <w:gridSpan w:val="3"/>
          </w:tcPr>
          <w:p w:rsidR="00861E99" w:rsidRPr="00B17750" w:rsidRDefault="00861E99" w:rsidP="008E119F">
            <w:pPr>
              <w:pStyle w:val="unittext"/>
            </w:pPr>
            <w:r w:rsidRPr="00B17750">
              <w:t>Assessment must confirm the ability to:</w:t>
            </w:r>
          </w:p>
          <w:p w:rsidR="00861E99" w:rsidRDefault="00861E99" w:rsidP="00387B45">
            <w:pPr>
              <w:pStyle w:val="bullet"/>
              <w:numPr>
                <w:ilvl w:val="0"/>
                <w:numId w:val="10"/>
              </w:numPr>
              <w:ind w:left="284" w:hanging="284"/>
            </w:pPr>
            <w:r w:rsidRPr="00B17750">
              <w:t xml:space="preserve">locate, read, interpret and evaluate information in a minimum of 3 different </w:t>
            </w:r>
            <w:r>
              <w:t xml:space="preserve">complex, </w:t>
            </w:r>
            <w:r w:rsidRPr="00B17750">
              <w:t>structurally intricate text types relevant to learning purposes, at least one of which must be digitally based</w:t>
            </w:r>
          </w:p>
          <w:p w:rsidR="00861E99" w:rsidRDefault="00861E99" w:rsidP="008E119F">
            <w:pPr>
              <w:pStyle w:val="unittext"/>
            </w:pPr>
            <w:r>
              <w:t>In order to ensure learners achieve meaningful outcomes at the qualification level an integrated approach to assessment should be used, refer to Section B 6.1 Assessment Strategy.</w:t>
            </w:r>
          </w:p>
          <w:p w:rsidR="00861E99" w:rsidRPr="00B17750" w:rsidRDefault="00861E99" w:rsidP="008E119F">
            <w:pPr>
              <w:pStyle w:val="unittext"/>
            </w:pPr>
            <w:r>
              <w:t>Where this unit is being co-assessed with units related to another domain, such as personal, the same texts may be relevant to both domains.</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EG"/>
            </w:pPr>
            <w:r w:rsidRPr="00B17750">
              <w:t>Context of and specific resources for assessment</w:t>
            </w:r>
          </w:p>
        </w:tc>
        <w:tc>
          <w:tcPr>
            <w:tcW w:w="5873" w:type="dxa"/>
            <w:gridSpan w:val="3"/>
          </w:tcPr>
          <w:p w:rsidR="00861E99" w:rsidRPr="00B17750" w:rsidRDefault="00861E99" w:rsidP="008E119F">
            <w:pPr>
              <w:pStyle w:val="unittext"/>
            </w:pPr>
            <w:r w:rsidRPr="00B17750">
              <w:t>Assessment must ensure access to:</w:t>
            </w:r>
          </w:p>
          <w:p w:rsidR="00861E99" w:rsidRPr="00B17750" w:rsidRDefault="00861E99" w:rsidP="00387B45">
            <w:pPr>
              <w:pStyle w:val="bullet"/>
              <w:numPr>
                <w:ilvl w:val="0"/>
                <w:numId w:val="10"/>
              </w:numPr>
              <w:ind w:left="284" w:hanging="284"/>
            </w:pPr>
            <w:r w:rsidRPr="00B17750">
              <w:lastRenderedPageBreak/>
              <w:t>print and digital texts relevant to learning</w:t>
            </w:r>
          </w:p>
          <w:p w:rsidR="00861E99" w:rsidRDefault="00861E99" w:rsidP="00387B45">
            <w:pPr>
              <w:pStyle w:val="bullet"/>
              <w:numPr>
                <w:ilvl w:val="0"/>
                <w:numId w:val="10"/>
              </w:numPr>
              <w:ind w:left="284" w:hanging="284"/>
            </w:pPr>
            <w:r w:rsidRPr="00B17750">
              <w:t xml:space="preserve"> communication technology and software</w:t>
            </w:r>
          </w:p>
          <w:p w:rsidR="00861E99" w:rsidRPr="00B17750" w:rsidRDefault="00861E99" w:rsidP="008E119F">
            <w:pPr>
              <w:pStyle w:val="unittext"/>
            </w:pPr>
            <w:r w:rsidRPr="00B17750">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Pr="00B17750" w:rsidRDefault="00861E99" w:rsidP="00387B45">
            <w:pPr>
              <w:pStyle w:val="bullet"/>
              <w:numPr>
                <w:ilvl w:val="0"/>
                <w:numId w:val="10"/>
              </w:numPr>
              <w:ind w:left="284" w:hanging="284"/>
            </w:pPr>
            <w:r>
              <w:t>initiates and uses support from a range of established sources</w:t>
            </w:r>
          </w:p>
        </w:tc>
      </w:tr>
      <w:tr w:rsidR="00861E99" w:rsidRPr="00B17750" w:rsidTr="00861E99">
        <w:tc>
          <w:tcPr>
            <w:tcW w:w="9242" w:type="dxa"/>
            <w:gridSpan w:val="5"/>
          </w:tcPr>
          <w:p w:rsidR="00861E99" w:rsidRPr="00B17750" w:rsidRDefault="00861E99" w:rsidP="008E119F">
            <w:pPr>
              <w:pStyle w:val="spacer"/>
            </w:pPr>
          </w:p>
        </w:tc>
      </w:tr>
      <w:tr w:rsidR="00861E99" w:rsidTr="00861E99">
        <w:tc>
          <w:tcPr>
            <w:tcW w:w="3369" w:type="dxa"/>
            <w:gridSpan w:val="2"/>
          </w:tcPr>
          <w:p w:rsidR="00861E99" w:rsidRPr="00B17750" w:rsidRDefault="00861E99" w:rsidP="008E119F">
            <w:pPr>
              <w:pStyle w:val="EG"/>
            </w:pPr>
            <w:r w:rsidRPr="00B17750">
              <w:t>Method(s) of assessment</w:t>
            </w:r>
          </w:p>
        </w:tc>
        <w:tc>
          <w:tcPr>
            <w:tcW w:w="5873" w:type="dxa"/>
            <w:gridSpan w:val="3"/>
          </w:tcPr>
          <w:p w:rsidR="00861E99" w:rsidRPr="00B17750" w:rsidRDefault="00861E99" w:rsidP="008E119F">
            <w:pPr>
              <w:pStyle w:val="unittext"/>
            </w:pPr>
            <w:r w:rsidRPr="00B17750">
              <w:t>The following assessment methods are suitable for this unit:</w:t>
            </w:r>
          </w:p>
          <w:p w:rsidR="00861E99" w:rsidRPr="00B17750" w:rsidRDefault="00861E99" w:rsidP="00387B45">
            <w:pPr>
              <w:pStyle w:val="bullet"/>
              <w:numPr>
                <w:ilvl w:val="0"/>
                <w:numId w:val="10"/>
              </w:numPr>
              <w:ind w:left="284" w:hanging="284"/>
            </w:pPr>
            <w:r w:rsidRPr="00B17750">
              <w:t xml:space="preserve">direct observation of the learner interpreting information in, and making meaning of </w:t>
            </w:r>
            <w:r>
              <w:t xml:space="preserve">complex </w:t>
            </w:r>
            <w:r w:rsidRPr="00B17750">
              <w:t xml:space="preserve">paper based and digital texts </w:t>
            </w:r>
          </w:p>
          <w:p w:rsidR="00861E99" w:rsidRPr="00B17750" w:rsidRDefault="00861E99" w:rsidP="00387B45">
            <w:pPr>
              <w:pStyle w:val="bullet"/>
              <w:numPr>
                <w:ilvl w:val="0"/>
                <w:numId w:val="10"/>
              </w:numPr>
              <w:ind w:left="284" w:hanging="284"/>
            </w:pPr>
            <w:r>
              <w:t>oral</w:t>
            </w:r>
            <w:r w:rsidRPr="00B17750">
              <w:t xml:space="preserve"> or written questioning to assess knowledge of the techniques used by writers to achieve their purpose in text types relevant to learning purposes</w:t>
            </w:r>
          </w:p>
          <w:p w:rsidR="00861E99" w:rsidRPr="00B17750" w:rsidRDefault="00861E99" w:rsidP="00387B45">
            <w:pPr>
              <w:pStyle w:val="bullet"/>
              <w:numPr>
                <w:ilvl w:val="0"/>
                <w:numId w:val="10"/>
              </w:numPr>
              <w:ind w:left="284" w:hanging="284"/>
            </w:pPr>
            <w:r>
              <w:t>oral</w:t>
            </w:r>
            <w:r w:rsidRPr="00B17750">
              <w:t xml:space="preserve"> information from the learner assessing the effectiveness of the selected texts</w:t>
            </w:r>
          </w:p>
          <w:p w:rsidR="00861E99" w:rsidRPr="00B17750" w:rsidRDefault="00861E99" w:rsidP="00387B45">
            <w:pPr>
              <w:pStyle w:val="bullet"/>
              <w:numPr>
                <w:ilvl w:val="0"/>
                <w:numId w:val="10"/>
              </w:numPr>
              <w:ind w:left="284" w:hanging="284"/>
            </w:pPr>
            <w:r w:rsidRPr="00B17750">
              <w:t>portfolios containing samples of responses to texts</w:t>
            </w:r>
          </w:p>
        </w:tc>
      </w:tr>
    </w:tbl>
    <w:p w:rsidR="00861E99" w:rsidRDefault="00861E99" w:rsidP="008E119F"/>
    <w:p w:rsidR="00861E99" w:rsidRDefault="00861E99" w:rsidP="008E119F">
      <w:pPr>
        <w:spacing w:before="0" w:after="0"/>
        <w:rPr>
          <w:sz w:val="16"/>
          <w:szCs w:val="16"/>
        </w:rPr>
        <w:sectPr w:rsidR="00861E99" w:rsidSect="00861E99">
          <w:headerReference w:type="even" r:id="rId282"/>
          <w:headerReference w:type="default" r:id="rId283"/>
          <w:footerReference w:type="even" r:id="rId284"/>
          <w:headerReference w:type="first" r:id="rId285"/>
          <w:footerReference w:type="first" r:id="rId28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RPr="00F936A9" w:rsidTr="00861E99">
        <w:tc>
          <w:tcPr>
            <w:tcW w:w="2943" w:type="dxa"/>
          </w:tcPr>
          <w:p w:rsidR="00861E99" w:rsidRPr="00F936A9" w:rsidRDefault="00861E99" w:rsidP="008E119F">
            <w:pPr>
              <w:pStyle w:val="code"/>
            </w:pPr>
            <w:r w:rsidRPr="00F936A9">
              <w:lastRenderedPageBreak/>
              <w:t>Unit Code</w:t>
            </w:r>
          </w:p>
        </w:tc>
        <w:tc>
          <w:tcPr>
            <w:tcW w:w="6299" w:type="dxa"/>
            <w:gridSpan w:val="4"/>
          </w:tcPr>
          <w:p w:rsidR="00861E99" w:rsidRPr="00F936A9" w:rsidRDefault="004E00A9" w:rsidP="007F413C">
            <w:pPr>
              <w:pStyle w:val="code1"/>
            </w:pPr>
            <w:bookmarkStart w:id="211" w:name="_Toc451946008"/>
            <w:r w:rsidRPr="004E00A9">
              <w:t>VU21357</w:t>
            </w:r>
            <w:bookmarkEnd w:id="211"/>
          </w:p>
        </w:tc>
      </w:tr>
      <w:tr w:rsidR="00861E99" w:rsidRPr="00F936A9" w:rsidTr="00861E99">
        <w:tc>
          <w:tcPr>
            <w:tcW w:w="2943" w:type="dxa"/>
          </w:tcPr>
          <w:p w:rsidR="00861E99" w:rsidRPr="00F936A9" w:rsidRDefault="00861E99" w:rsidP="008E119F">
            <w:pPr>
              <w:pStyle w:val="code"/>
            </w:pPr>
            <w:r w:rsidRPr="00F936A9">
              <w:t>Unit Title</w:t>
            </w:r>
          </w:p>
        </w:tc>
        <w:tc>
          <w:tcPr>
            <w:tcW w:w="6299" w:type="dxa"/>
            <w:gridSpan w:val="4"/>
          </w:tcPr>
          <w:p w:rsidR="00861E99" w:rsidRPr="00F936A9" w:rsidRDefault="00861E99" w:rsidP="007F413C">
            <w:pPr>
              <w:pStyle w:val="code1"/>
            </w:pPr>
            <w:bookmarkStart w:id="212" w:name="_Toc451946009"/>
            <w:r w:rsidRPr="00F936A9">
              <w:t xml:space="preserve">Engage with a range of </w:t>
            </w:r>
            <w:r>
              <w:t xml:space="preserve">complex </w:t>
            </w:r>
            <w:r w:rsidRPr="00F936A9">
              <w:t>texts for employment purposes</w:t>
            </w:r>
            <w:bookmarkEnd w:id="212"/>
          </w:p>
        </w:tc>
      </w:tr>
      <w:tr w:rsidR="00861E99" w:rsidRPr="00F936A9" w:rsidTr="00861E99">
        <w:tc>
          <w:tcPr>
            <w:tcW w:w="2943" w:type="dxa"/>
          </w:tcPr>
          <w:p w:rsidR="00861E99" w:rsidRPr="00F936A9" w:rsidRDefault="00861E99" w:rsidP="008E119F">
            <w:pPr>
              <w:pStyle w:val="Heading21"/>
            </w:pPr>
            <w:r w:rsidRPr="00F936A9">
              <w:t>Unit Descriptor</w:t>
            </w:r>
          </w:p>
        </w:tc>
        <w:tc>
          <w:tcPr>
            <w:tcW w:w="6299" w:type="dxa"/>
            <w:gridSpan w:val="4"/>
          </w:tcPr>
          <w:p w:rsidR="00861E99" w:rsidRPr="00F936A9" w:rsidRDefault="00861E99" w:rsidP="008E119F">
            <w:pPr>
              <w:pStyle w:val="unittext"/>
            </w:pPr>
            <w:r w:rsidRPr="00F936A9">
              <w:t xml:space="preserve">This unit develops the skills and knowledge to interpret a range of structurally intricate paper based and digital texts which are relevant to employment purposes and which may include some specialisation and non routine contexts. </w:t>
            </w:r>
          </w:p>
          <w:p w:rsidR="00861E99" w:rsidRPr="00F936A9" w:rsidRDefault="00861E99" w:rsidP="008E119F">
            <w:pPr>
              <w:pStyle w:val="unittext"/>
            </w:pPr>
            <w:r w:rsidRPr="00F936A9">
              <w:t xml:space="preserve">The required outcomes described in this unit relate directly to the </w:t>
            </w:r>
            <w:r w:rsidRPr="00F936A9">
              <w:rPr>
                <w:i/>
              </w:rPr>
              <w:t>Australian Core Skills Framework (ACSF)</w:t>
            </w:r>
            <w:r w:rsidRPr="00F936A9">
              <w:t>, (© Commonwealth of Australia, 2012). They contribute to the achievement of ACSF indicators of competence at Level Four (Reading)</w:t>
            </w:r>
            <w:r>
              <w:t>: 4.03, 4.04</w:t>
            </w:r>
            <w:r w:rsidRPr="00F936A9">
              <w:t xml:space="preserve">. </w:t>
            </w:r>
          </w:p>
        </w:tc>
      </w:tr>
      <w:tr w:rsidR="00861E99" w:rsidRPr="00F936A9" w:rsidTr="00861E99">
        <w:tc>
          <w:tcPr>
            <w:tcW w:w="2943" w:type="dxa"/>
          </w:tcPr>
          <w:p w:rsidR="00861E99" w:rsidRPr="00F936A9" w:rsidRDefault="00861E99" w:rsidP="008E119F">
            <w:pPr>
              <w:pStyle w:val="Heading21"/>
            </w:pPr>
            <w:r w:rsidRPr="00F936A9">
              <w:t>Employability Skills</w:t>
            </w:r>
          </w:p>
        </w:tc>
        <w:tc>
          <w:tcPr>
            <w:tcW w:w="6299" w:type="dxa"/>
            <w:gridSpan w:val="4"/>
          </w:tcPr>
          <w:p w:rsidR="00861E99" w:rsidRPr="00F936A9" w:rsidRDefault="00861E99" w:rsidP="008E119F">
            <w:pPr>
              <w:pStyle w:val="unittext"/>
            </w:pPr>
            <w:r w:rsidRPr="00F936A9">
              <w:t>This unit contains employability skills.</w:t>
            </w:r>
          </w:p>
        </w:tc>
      </w:tr>
      <w:tr w:rsidR="00861E99" w:rsidRPr="00F936A9" w:rsidTr="00861E99">
        <w:tc>
          <w:tcPr>
            <w:tcW w:w="2943" w:type="dxa"/>
          </w:tcPr>
          <w:p w:rsidR="00861E99" w:rsidRPr="00F936A9" w:rsidRDefault="00861E99" w:rsidP="008E119F">
            <w:pPr>
              <w:pStyle w:val="Heading21"/>
            </w:pPr>
            <w:r w:rsidRPr="00F936A9">
              <w:t>Application of the Unit</w:t>
            </w:r>
          </w:p>
        </w:tc>
        <w:tc>
          <w:tcPr>
            <w:tcW w:w="6299" w:type="dxa"/>
            <w:gridSpan w:val="4"/>
          </w:tcPr>
          <w:p w:rsidR="00861E99" w:rsidRPr="00F936A9" w:rsidRDefault="00861E99" w:rsidP="008E119F">
            <w:pPr>
              <w:pStyle w:val="unittext"/>
            </w:pPr>
            <w:r w:rsidRPr="00F936A9">
              <w:t>This unit applies to those seeking to improve their employment options and who need to develop a range of reading skills both in a paper based and digital context. These skills provide the foundation for future activities to extend reading skills to enable interpreting analysing and evaluating more complex texts with unfamiliar features. This unit is suitable for those already in employment and those who aspire to employment.</w:t>
            </w:r>
          </w:p>
          <w:p w:rsidR="00861E99" w:rsidRPr="00F936A9" w:rsidRDefault="00861E99" w:rsidP="008E119F">
            <w:pPr>
              <w:pStyle w:val="unittext"/>
            </w:pPr>
            <w:r w:rsidRPr="00F936A9">
              <w:t xml:space="preserve">Where application is as part of the Certificates in General Education for Adults, it is strongly recommended that application is integrated with the delivery and assessment of </w:t>
            </w:r>
            <w:r>
              <w:t xml:space="preserve">the </w:t>
            </w:r>
            <w:r w:rsidRPr="00F936A9">
              <w:t xml:space="preserve">Core Skills writing unit </w:t>
            </w:r>
            <w:r w:rsidR="001479C7" w:rsidRPr="001479C7">
              <w:rPr>
                <w:i/>
              </w:rPr>
              <w:t>VU21361</w:t>
            </w:r>
            <w:r w:rsidRPr="00F936A9">
              <w:rPr>
                <w:i/>
              </w:rPr>
              <w:t xml:space="preserve"> Create a range of complex texts to participate in the workplace</w:t>
            </w:r>
            <w:r w:rsidRPr="00F936A9">
              <w:t xml:space="preserve">. </w:t>
            </w:r>
            <w:r>
              <w:t xml:space="preserve">The link between reading and writing across the different domains also encourages co-delivery and assessment of additional units, such as </w:t>
            </w:r>
            <w:r w:rsidR="002753EA" w:rsidRPr="002753EA">
              <w:rPr>
                <w:i/>
              </w:rPr>
              <w:t>VU21355</w:t>
            </w:r>
            <w:r>
              <w:rPr>
                <w:i/>
              </w:rPr>
              <w:t xml:space="preserve"> Engage with a range of complex texts for personal purposes </w:t>
            </w:r>
            <w:r>
              <w:t xml:space="preserve">and </w:t>
            </w:r>
            <w:r w:rsidR="00036D6B" w:rsidRPr="00036D6B">
              <w:rPr>
                <w:i/>
              </w:rPr>
              <w:t>VU21359</w:t>
            </w:r>
            <w:r>
              <w:rPr>
                <w:i/>
              </w:rPr>
              <w:t xml:space="preserve"> Create a range of complex texts for personal purposes</w:t>
            </w:r>
            <w:r>
              <w:t>.</w:t>
            </w:r>
          </w:p>
        </w:tc>
      </w:tr>
      <w:tr w:rsidR="00861E99" w:rsidRPr="00F936A9" w:rsidTr="00861E99">
        <w:tc>
          <w:tcPr>
            <w:tcW w:w="2943" w:type="dxa"/>
          </w:tcPr>
          <w:p w:rsidR="00861E99" w:rsidRPr="00F936A9" w:rsidRDefault="00861E99" w:rsidP="008E119F">
            <w:pPr>
              <w:pStyle w:val="Heading21"/>
            </w:pPr>
            <w:r w:rsidRPr="00F936A9">
              <w:t>Element</w:t>
            </w:r>
          </w:p>
          <w:p w:rsidR="00861E99" w:rsidRPr="00F936A9" w:rsidRDefault="00861E99" w:rsidP="008E119F">
            <w:pPr>
              <w:pStyle w:val="text"/>
            </w:pPr>
            <w:r w:rsidRPr="00F936A9">
              <w:t>Elements describe the essential outcomes of a unit of competency. Elements describe actions or outcomes that are demonstrable and assessable.</w:t>
            </w:r>
          </w:p>
        </w:tc>
        <w:tc>
          <w:tcPr>
            <w:tcW w:w="6299" w:type="dxa"/>
            <w:gridSpan w:val="4"/>
          </w:tcPr>
          <w:p w:rsidR="00861E99" w:rsidRPr="00F936A9" w:rsidRDefault="00861E99" w:rsidP="008E119F">
            <w:pPr>
              <w:pStyle w:val="Heading21"/>
            </w:pPr>
            <w:r w:rsidRPr="00F936A9">
              <w:t>Performance Criteria</w:t>
            </w:r>
          </w:p>
          <w:p w:rsidR="00861E99" w:rsidRPr="00F936A9" w:rsidRDefault="00861E99" w:rsidP="008E119F">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61E99" w:rsidRPr="00F936A9" w:rsidTr="00861E99">
        <w:tc>
          <w:tcPr>
            <w:tcW w:w="2943" w:type="dxa"/>
          </w:tcPr>
          <w:p w:rsidR="00861E99" w:rsidRPr="00F936A9" w:rsidRDefault="00861E99" w:rsidP="008E119F">
            <w:pPr>
              <w:pStyle w:val="spacer"/>
            </w:pPr>
          </w:p>
        </w:tc>
        <w:tc>
          <w:tcPr>
            <w:tcW w:w="6299" w:type="dxa"/>
            <w:gridSpan w:val="4"/>
          </w:tcPr>
          <w:p w:rsidR="00861E99" w:rsidRPr="00F936A9" w:rsidRDefault="00861E99" w:rsidP="008E119F">
            <w:pPr>
              <w:pStyle w:val="spacer"/>
            </w:pPr>
          </w:p>
        </w:tc>
      </w:tr>
      <w:tr w:rsidR="00861E99" w:rsidRPr="00F936A9" w:rsidTr="00861E99">
        <w:tc>
          <w:tcPr>
            <w:tcW w:w="2943" w:type="dxa"/>
            <w:vMerge w:val="restart"/>
          </w:tcPr>
          <w:p w:rsidR="00861E99" w:rsidRPr="00F936A9" w:rsidRDefault="00861E99" w:rsidP="008E119F">
            <w:pPr>
              <w:pStyle w:val="element"/>
            </w:pPr>
            <w:r w:rsidRPr="00F936A9">
              <w:t>1</w:t>
            </w:r>
            <w:r w:rsidRPr="00F936A9">
              <w:tab/>
              <w:t xml:space="preserve">Locate a range of structurally intricate print based and digital texts relevant to employment </w:t>
            </w:r>
            <w:r w:rsidRPr="00F936A9">
              <w:lastRenderedPageBreak/>
              <w:t>purposes</w:t>
            </w:r>
          </w:p>
        </w:tc>
        <w:tc>
          <w:tcPr>
            <w:tcW w:w="570" w:type="dxa"/>
            <w:gridSpan w:val="2"/>
          </w:tcPr>
          <w:p w:rsidR="00861E99" w:rsidRPr="00F936A9" w:rsidRDefault="00861E99" w:rsidP="008E119F">
            <w:pPr>
              <w:pStyle w:val="PC"/>
            </w:pPr>
            <w:r w:rsidRPr="00F936A9">
              <w:lastRenderedPageBreak/>
              <w:t>1.1</w:t>
            </w:r>
          </w:p>
        </w:tc>
        <w:tc>
          <w:tcPr>
            <w:tcW w:w="5729" w:type="dxa"/>
            <w:gridSpan w:val="2"/>
          </w:tcPr>
          <w:p w:rsidR="00861E99" w:rsidRPr="00F936A9" w:rsidRDefault="00861E99" w:rsidP="008E119F">
            <w:pPr>
              <w:pStyle w:val="unittext"/>
            </w:pPr>
            <w:r w:rsidRPr="00F936A9">
              <w:t xml:space="preserve">Access and examine </w:t>
            </w:r>
            <w:r w:rsidRPr="00F936A9">
              <w:rPr>
                <w:b/>
                <w:i/>
              </w:rPr>
              <w:t xml:space="preserve">key employment and workplace texts </w:t>
            </w:r>
          </w:p>
        </w:tc>
      </w:tr>
      <w:tr w:rsidR="00861E99" w:rsidRPr="00F936A9" w:rsidTr="00861E99">
        <w:tc>
          <w:tcPr>
            <w:tcW w:w="2943" w:type="dxa"/>
            <w:vMerge/>
          </w:tcPr>
          <w:p w:rsidR="00861E99" w:rsidRPr="00F936A9" w:rsidRDefault="00861E99" w:rsidP="008E119F">
            <w:pPr>
              <w:pStyle w:val="element"/>
            </w:pPr>
          </w:p>
        </w:tc>
        <w:tc>
          <w:tcPr>
            <w:tcW w:w="570" w:type="dxa"/>
            <w:gridSpan w:val="2"/>
          </w:tcPr>
          <w:p w:rsidR="00861E99" w:rsidRPr="00F936A9" w:rsidRDefault="00861E99" w:rsidP="008E119F">
            <w:pPr>
              <w:pStyle w:val="PC"/>
            </w:pPr>
            <w:r w:rsidRPr="00F936A9">
              <w:t>1.2</w:t>
            </w:r>
          </w:p>
        </w:tc>
        <w:tc>
          <w:tcPr>
            <w:tcW w:w="5729" w:type="dxa"/>
            <w:gridSpan w:val="2"/>
          </w:tcPr>
          <w:p w:rsidR="00861E99" w:rsidRPr="00F936A9" w:rsidRDefault="00861E99" w:rsidP="008E119F">
            <w:pPr>
              <w:pStyle w:val="unittext"/>
            </w:pPr>
            <w:r w:rsidRPr="00F936A9">
              <w:t xml:space="preserve">Locate any relevant explanatory or additional information needed to interpret the texts. </w:t>
            </w:r>
          </w:p>
        </w:tc>
      </w:tr>
      <w:tr w:rsidR="00861E99" w:rsidRPr="00F936A9" w:rsidTr="00861E99">
        <w:tc>
          <w:tcPr>
            <w:tcW w:w="2943" w:type="dxa"/>
            <w:vMerge/>
          </w:tcPr>
          <w:p w:rsidR="00861E99" w:rsidRPr="00F936A9" w:rsidRDefault="00861E99" w:rsidP="008E119F">
            <w:pPr>
              <w:pStyle w:val="element"/>
            </w:pPr>
          </w:p>
        </w:tc>
        <w:tc>
          <w:tcPr>
            <w:tcW w:w="570" w:type="dxa"/>
            <w:gridSpan w:val="2"/>
          </w:tcPr>
          <w:p w:rsidR="00861E99" w:rsidRPr="00F936A9" w:rsidRDefault="00861E99" w:rsidP="008E119F">
            <w:pPr>
              <w:pStyle w:val="PC"/>
            </w:pPr>
            <w:r w:rsidRPr="00F936A9">
              <w:t>1.3</w:t>
            </w:r>
          </w:p>
        </w:tc>
        <w:tc>
          <w:tcPr>
            <w:tcW w:w="5729" w:type="dxa"/>
            <w:gridSpan w:val="2"/>
          </w:tcPr>
          <w:p w:rsidR="00861E99" w:rsidRPr="00F936A9" w:rsidRDefault="00861E99" w:rsidP="008E119F">
            <w:pPr>
              <w:pStyle w:val="unittext"/>
            </w:pPr>
            <w:r w:rsidRPr="00F936A9">
              <w:t xml:space="preserve">Identify and confirm the </w:t>
            </w:r>
            <w:r w:rsidRPr="00F936A9">
              <w:rPr>
                <w:b/>
                <w:i/>
              </w:rPr>
              <w:t>purpos</w:t>
            </w:r>
            <w:r w:rsidRPr="00F936A9">
              <w:t>e of the texts</w:t>
            </w:r>
          </w:p>
        </w:tc>
      </w:tr>
      <w:tr w:rsidR="00861E99" w:rsidRPr="00F936A9" w:rsidTr="00861E99">
        <w:tc>
          <w:tcPr>
            <w:tcW w:w="2943" w:type="dxa"/>
            <w:vMerge/>
          </w:tcPr>
          <w:p w:rsidR="00861E99" w:rsidRPr="00F936A9" w:rsidRDefault="00861E99" w:rsidP="008E119F">
            <w:pPr>
              <w:pStyle w:val="element"/>
            </w:pPr>
          </w:p>
        </w:tc>
        <w:tc>
          <w:tcPr>
            <w:tcW w:w="570" w:type="dxa"/>
            <w:gridSpan w:val="2"/>
          </w:tcPr>
          <w:p w:rsidR="00861E99" w:rsidRPr="00F936A9" w:rsidRDefault="00861E99" w:rsidP="008E119F">
            <w:pPr>
              <w:pStyle w:val="PC"/>
            </w:pPr>
            <w:r w:rsidRPr="00F936A9">
              <w:t>1.4</w:t>
            </w:r>
          </w:p>
        </w:tc>
        <w:tc>
          <w:tcPr>
            <w:tcW w:w="5729" w:type="dxa"/>
            <w:gridSpan w:val="2"/>
          </w:tcPr>
          <w:p w:rsidR="00861E99" w:rsidRPr="00F936A9" w:rsidRDefault="00861E99" w:rsidP="008E119F">
            <w:pPr>
              <w:pStyle w:val="unittext"/>
            </w:pPr>
            <w:r w:rsidRPr="00F936A9">
              <w:t>Define</w:t>
            </w:r>
            <w:r w:rsidRPr="00F936A9">
              <w:rPr>
                <w:b/>
                <w:i/>
              </w:rPr>
              <w:t xml:space="preserve"> features of the texts</w:t>
            </w:r>
          </w:p>
        </w:tc>
      </w:tr>
      <w:tr w:rsidR="00861E99" w:rsidRPr="00F936A9" w:rsidTr="00861E99">
        <w:tc>
          <w:tcPr>
            <w:tcW w:w="2943" w:type="dxa"/>
          </w:tcPr>
          <w:p w:rsidR="00861E99" w:rsidRPr="00F936A9" w:rsidRDefault="00861E99" w:rsidP="008E119F">
            <w:pPr>
              <w:pStyle w:val="spacer"/>
            </w:pPr>
          </w:p>
        </w:tc>
        <w:tc>
          <w:tcPr>
            <w:tcW w:w="6299" w:type="dxa"/>
            <w:gridSpan w:val="4"/>
          </w:tcPr>
          <w:p w:rsidR="00861E99" w:rsidRPr="00F936A9" w:rsidRDefault="00861E99" w:rsidP="008E119F">
            <w:pPr>
              <w:pStyle w:val="spacer"/>
            </w:pPr>
          </w:p>
        </w:tc>
      </w:tr>
      <w:tr w:rsidR="00861E99" w:rsidRPr="00F936A9" w:rsidTr="00861E99">
        <w:tc>
          <w:tcPr>
            <w:tcW w:w="2943" w:type="dxa"/>
            <w:vMerge w:val="restart"/>
          </w:tcPr>
          <w:p w:rsidR="00861E99" w:rsidRPr="00F936A9" w:rsidRDefault="00861E99" w:rsidP="008E119F">
            <w:pPr>
              <w:pStyle w:val="element"/>
            </w:pPr>
            <w:r w:rsidRPr="00F936A9">
              <w:t>2</w:t>
            </w:r>
            <w:r w:rsidRPr="00F936A9">
              <w:tab/>
              <w:t xml:space="preserve">Analyse content in a range of </w:t>
            </w:r>
            <w:r>
              <w:t xml:space="preserve">complex </w:t>
            </w:r>
            <w:r w:rsidRPr="00F936A9">
              <w:t>print based and digital texts for employment purposes</w:t>
            </w:r>
          </w:p>
        </w:tc>
        <w:tc>
          <w:tcPr>
            <w:tcW w:w="585" w:type="dxa"/>
            <w:gridSpan w:val="3"/>
          </w:tcPr>
          <w:p w:rsidR="00861E99" w:rsidRPr="00F936A9" w:rsidRDefault="00861E99" w:rsidP="008E119F">
            <w:pPr>
              <w:pStyle w:val="PC"/>
            </w:pPr>
            <w:r w:rsidRPr="00F936A9">
              <w:t>2.1</w:t>
            </w:r>
          </w:p>
        </w:tc>
        <w:tc>
          <w:tcPr>
            <w:tcW w:w="5714" w:type="dxa"/>
          </w:tcPr>
          <w:p w:rsidR="00861E99" w:rsidRPr="00F936A9" w:rsidRDefault="00861E99" w:rsidP="008E119F">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861E99" w:rsidRPr="00F936A9" w:rsidTr="00861E99">
        <w:tc>
          <w:tcPr>
            <w:tcW w:w="2943" w:type="dxa"/>
            <w:vMerge/>
          </w:tcPr>
          <w:p w:rsidR="00861E99" w:rsidRPr="00F936A9" w:rsidRDefault="00861E99" w:rsidP="008E119F"/>
        </w:tc>
        <w:tc>
          <w:tcPr>
            <w:tcW w:w="585" w:type="dxa"/>
            <w:gridSpan w:val="3"/>
          </w:tcPr>
          <w:p w:rsidR="00861E99" w:rsidRPr="00F936A9" w:rsidRDefault="00861E99" w:rsidP="008E119F">
            <w:pPr>
              <w:pStyle w:val="PC"/>
            </w:pPr>
            <w:r w:rsidRPr="00F936A9">
              <w:t>2.2</w:t>
            </w:r>
          </w:p>
        </w:tc>
        <w:tc>
          <w:tcPr>
            <w:tcW w:w="5714" w:type="dxa"/>
          </w:tcPr>
          <w:p w:rsidR="00861E99" w:rsidRPr="00F936A9" w:rsidRDefault="00861E99" w:rsidP="008E119F">
            <w:pPr>
              <w:pStyle w:val="unittext"/>
              <w:rPr>
                <w:sz w:val="24"/>
              </w:rPr>
            </w:pPr>
            <w:r w:rsidRPr="00F936A9">
              <w:t xml:space="preserve">Interpret key information in the texts </w:t>
            </w:r>
          </w:p>
        </w:tc>
      </w:tr>
      <w:tr w:rsidR="00861E99" w:rsidRPr="00F936A9" w:rsidTr="00861E99">
        <w:tc>
          <w:tcPr>
            <w:tcW w:w="2943" w:type="dxa"/>
            <w:vMerge/>
          </w:tcPr>
          <w:p w:rsidR="00861E99" w:rsidRPr="00F936A9" w:rsidRDefault="00861E99" w:rsidP="008E119F"/>
        </w:tc>
        <w:tc>
          <w:tcPr>
            <w:tcW w:w="585" w:type="dxa"/>
            <w:gridSpan w:val="3"/>
          </w:tcPr>
          <w:p w:rsidR="00861E99" w:rsidRPr="00F936A9" w:rsidRDefault="00861E99" w:rsidP="008E119F">
            <w:pPr>
              <w:pStyle w:val="PC"/>
            </w:pPr>
            <w:r w:rsidRPr="00F936A9">
              <w:t>2.3</w:t>
            </w:r>
          </w:p>
        </w:tc>
        <w:tc>
          <w:tcPr>
            <w:tcW w:w="5714" w:type="dxa"/>
          </w:tcPr>
          <w:p w:rsidR="00861E99" w:rsidRPr="00F936A9" w:rsidRDefault="00861E99" w:rsidP="008E119F">
            <w:pPr>
              <w:pStyle w:val="PC"/>
            </w:pPr>
            <w:r w:rsidRPr="00F936A9">
              <w:t>Evaluate supporting materials in texts</w:t>
            </w:r>
          </w:p>
        </w:tc>
      </w:tr>
      <w:tr w:rsidR="00861E99" w:rsidRPr="00F936A9" w:rsidTr="00861E99">
        <w:tc>
          <w:tcPr>
            <w:tcW w:w="2943" w:type="dxa"/>
            <w:vMerge/>
          </w:tcPr>
          <w:p w:rsidR="00861E99" w:rsidRPr="00F936A9" w:rsidRDefault="00861E99" w:rsidP="008E119F"/>
        </w:tc>
        <w:tc>
          <w:tcPr>
            <w:tcW w:w="585" w:type="dxa"/>
            <w:gridSpan w:val="3"/>
          </w:tcPr>
          <w:p w:rsidR="00861E99" w:rsidRPr="00F936A9" w:rsidRDefault="00861E99" w:rsidP="008E119F">
            <w:pPr>
              <w:pStyle w:val="PC"/>
            </w:pPr>
            <w:r w:rsidRPr="00F936A9">
              <w:t>2.4</w:t>
            </w:r>
          </w:p>
        </w:tc>
        <w:tc>
          <w:tcPr>
            <w:tcW w:w="5714" w:type="dxa"/>
          </w:tcPr>
          <w:p w:rsidR="00861E99" w:rsidRPr="00F936A9" w:rsidRDefault="00861E99" w:rsidP="008E119F">
            <w:pPr>
              <w:pStyle w:val="unittext"/>
            </w:pPr>
            <w:r w:rsidRPr="00F936A9">
              <w:t>Select Information to meet own purposes</w:t>
            </w:r>
          </w:p>
        </w:tc>
      </w:tr>
      <w:tr w:rsidR="00861E99" w:rsidRPr="00F936A9" w:rsidTr="00861E99">
        <w:tc>
          <w:tcPr>
            <w:tcW w:w="2943" w:type="dxa"/>
          </w:tcPr>
          <w:p w:rsidR="00861E99" w:rsidRPr="00F936A9" w:rsidRDefault="00861E99" w:rsidP="008E119F">
            <w:pPr>
              <w:pStyle w:val="spacer"/>
            </w:pPr>
          </w:p>
        </w:tc>
        <w:tc>
          <w:tcPr>
            <w:tcW w:w="6299" w:type="dxa"/>
            <w:gridSpan w:val="4"/>
          </w:tcPr>
          <w:p w:rsidR="00861E99" w:rsidRPr="00F936A9" w:rsidRDefault="00861E99" w:rsidP="008E119F">
            <w:pPr>
              <w:pStyle w:val="spacer"/>
            </w:pPr>
          </w:p>
        </w:tc>
      </w:tr>
      <w:tr w:rsidR="00861E99" w:rsidRPr="00F936A9" w:rsidTr="00861E99">
        <w:tc>
          <w:tcPr>
            <w:tcW w:w="2943" w:type="dxa"/>
            <w:vMerge w:val="restart"/>
          </w:tcPr>
          <w:p w:rsidR="00861E99" w:rsidRPr="00F936A9" w:rsidRDefault="00861E99" w:rsidP="008E119F">
            <w:pPr>
              <w:pStyle w:val="element"/>
            </w:pPr>
            <w:r w:rsidRPr="00F936A9">
              <w:t>3</w:t>
            </w:r>
            <w:r w:rsidRPr="00F936A9">
              <w:tab/>
              <w:t xml:space="preserve">Critically evaluate a range of </w:t>
            </w:r>
            <w:r>
              <w:t xml:space="preserve">complex </w:t>
            </w:r>
            <w:r w:rsidRPr="00F936A9">
              <w:t>print based and digital texts relevant to employment purposes</w:t>
            </w:r>
          </w:p>
        </w:tc>
        <w:tc>
          <w:tcPr>
            <w:tcW w:w="570" w:type="dxa"/>
            <w:gridSpan w:val="2"/>
          </w:tcPr>
          <w:p w:rsidR="00861E99" w:rsidRPr="00F936A9" w:rsidRDefault="00861E99" w:rsidP="008E119F">
            <w:pPr>
              <w:pStyle w:val="PC"/>
            </w:pPr>
            <w:r w:rsidRPr="00F936A9">
              <w:t>3.1</w:t>
            </w:r>
          </w:p>
        </w:tc>
        <w:tc>
          <w:tcPr>
            <w:tcW w:w="5729" w:type="dxa"/>
            <w:gridSpan w:val="2"/>
          </w:tcPr>
          <w:p w:rsidR="00861E99" w:rsidRPr="00F936A9" w:rsidRDefault="00861E99" w:rsidP="008E119F">
            <w:pPr>
              <w:pStyle w:val="unittext"/>
            </w:pPr>
            <w:r w:rsidRPr="00F936A9">
              <w:t>Identify</w:t>
            </w:r>
            <w:r w:rsidRPr="00F936A9">
              <w:rPr>
                <w:b/>
                <w:i/>
              </w:rPr>
              <w:t xml:space="preserve"> means used by the author to achieve the purpose of the texts </w:t>
            </w:r>
          </w:p>
        </w:tc>
      </w:tr>
      <w:tr w:rsidR="00861E99" w:rsidRPr="00F936A9" w:rsidTr="00861E99">
        <w:tc>
          <w:tcPr>
            <w:tcW w:w="2943" w:type="dxa"/>
            <w:vMerge/>
          </w:tcPr>
          <w:p w:rsidR="00861E99" w:rsidRPr="00F936A9" w:rsidRDefault="00861E99" w:rsidP="008E119F"/>
        </w:tc>
        <w:tc>
          <w:tcPr>
            <w:tcW w:w="570" w:type="dxa"/>
            <w:gridSpan w:val="2"/>
          </w:tcPr>
          <w:p w:rsidR="00861E99" w:rsidRPr="00F936A9" w:rsidRDefault="00861E99" w:rsidP="008E119F">
            <w:pPr>
              <w:pStyle w:val="PC"/>
            </w:pPr>
            <w:r w:rsidRPr="00F936A9">
              <w:t>3.2</w:t>
            </w:r>
          </w:p>
        </w:tc>
        <w:tc>
          <w:tcPr>
            <w:tcW w:w="5729" w:type="dxa"/>
            <w:gridSpan w:val="2"/>
          </w:tcPr>
          <w:p w:rsidR="00861E99" w:rsidRPr="00F936A9" w:rsidRDefault="00861E99" w:rsidP="008E119F">
            <w:pPr>
              <w:pStyle w:val="unittext"/>
            </w:pPr>
            <w:r w:rsidRPr="00F936A9">
              <w:t xml:space="preserve">Apply </w:t>
            </w:r>
            <w:r w:rsidRPr="00F936A9">
              <w:rPr>
                <w:b/>
                <w:i/>
              </w:rPr>
              <w:t>a range of strategies</w:t>
            </w:r>
            <w:r w:rsidRPr="00F936A9">
              <w:t xml:space="preserve"> </w:t>
            </w:r>
            <w:r w:rsidRPr="00F936A9">
              <w:rPr>
                <w:b/>
                <w:i/>
              </w:rPr>
              <w:t>to critically analyse</w:t>
            </w:r>
            <w:r w:rsidRPr="00F936A9">
              <w:t xml:space="preserve"> the texts</w:t>
            </w:r>
          </w:p>
        </w:tc>
      </w:tr>
      <w:tr w:rsidR="00861E99" w:rsidRPr="00F936A9" w:rsidTr="00861E99">
        <w:tc>
          <w:tcPr>
            <w:tcW w:w="2943" w:type="dxa"/>
            <w:vMerge/>
          </w:tcPr>
          <w:p w:rsidR="00861E99" w:rsidRPr="00F936A9" w:rsidRDefault="00861E99" w:rsidP="008E119F"/>
        </w:tc>
        <w:tc>
          <w:tcPr>
            <w:tcW w:w="570" w:type="dxa"/>
            <w:gridSpan w:val="2"/>
          </w:tcPr>
          <w:p w:rsidR="00861E99" w:rsidRPr="00F936A9" w:rsidRDefault="00861E99" w:rsidP="008E119F">
            <w:pPr>
              <w:pStyle w:val="PC"/>
            </w:pPr>
            <w:r w:rsidRPr="00F936A9">
              <w:t>3.3</w:t>
            </w:r>
          </w:p>
        </w:tc>
        <w:tc>
          <w:tcPr>
            <w:tcW w:w="5729" w:type="dxa"/>
            <w:gridSpan w:val="2"/>
          </w:tcPr>
          <w:p w:rsidR="00861E99" w:rsidRPr="00F936A9" w:rsidRDefault="00861E99" w:rsidP="008E119F">
            <w:pPr>
              <w:pStyle w:val="unittext"/>
            </w:pPr>
            <w:r w:rsidRPr="00F936A9">
              <w:t>Assess the relevance of the texts to own purpose</w:t>
            </w:r>
          </w:p>
        </w:tc>
      </w:tr>
      <w:tr w:rsidR="00861E99" w:rsidRPr="00F936A9" w:rsidTr="00861E99">
        <w:tc>
          <w:tcPr>
            <w:tcW w:w="2943" w:type="dxa"/>
          </w:tcPr>
          <w:p w:rsidR="00861E99" w:rsidRPr="00F936A9" w:rsidRDefault="00861E99" w:rsidP="008E119F">
            <w:pPr>
              <w:pStyle w:val="spacer"/>
            </w:pPr>
          </w:p>
        </w:tc>
        <w:tc>
          <w:tcPr>
            <w:tcW w:w="6299" w:type="dxa"/>
            <w:gridSpan w:val="4"/>
          </w:tcPr>
          <w:p w:rsidR="00861E99" w:rsidRPr="00F936A9" w:rsidRDefault="00861E99" w:rsidP="008E119F">
            <w:pPr>
              <w:pStyle w:val="spacer"/>
            </w:pPr>
          </w:p>
        </w:tc>
      </w:tr>
      <w:tr w:rsidR="00861E99" w:rsidRPr="00F936A9" w:rsidTr="00861E99">
        <w:tc>
          <w:tcPr>
            <w:tcW w:w="9242" w:type="dxa"/>
            <w:gridSpan w:val="5"/>
          </w:tcPr>
          <w:p w:rsidR="00861E99" w:rsidRPr="00F936A9" w:rsidRDefault="00861E99" w:rsidP="008E119F">
            <w:pPr>
              <w:pStyle w:val="Heading21"/>
            </w:pPr>
            <w:r w:rsidRPr="00F936A9">
              <w:t>Required Knowledge and Skills</w:t>
            </w:r>
          </w:p>
          <w:p w:rsidR="00861E99" w:rsidRPr="00F936A9" w:rsidRDefault="00861E99" w:rsidP="008E119F">
            <w:pPr>
              <w:pStyle w:val="text"/>
            </w:pPr>
            <w:r w:rsidRPr="00F936A9">
              <w:t>This describes the essential skills and knowledge and their level required for this unit.</w:t>
            </w:r>
          </w:p>
        </w:tc>
      </w:tr>
      <w:tr w:rsidR="00861E99" w:rsidRPr="00F936A9" w:rsidTr="00861E99">
        <w:tc>
          <w:tcPr>
            <w:tcW w:w="9242" w:type="dxa"/>
            <w:gridSpan w:val="5"/>
          </w:tcPr>
          <w:p w:rsidR="00861E99" w:rsidRPr="00F936A9" w:rsidRDefault="00861E99" w:rsidP="008E119F">
            <w:pPr>
              <w:pStyle w:val="unittext"/>
            </w:pPr>
            <w:r w:rsidRPr="00F936A9">
              <w:t>Required Knowledge:</w:t>
            </w:r>
          </w:p>
          <w:p w:rsidR="00861E99" w:rsidRPr="00F936A9" w:rsidRDefault="00861E99" w:rsidP="00387B45">
            <w:pPr>
              <w:pStyle w:val="bullet"/>
              <w:numPr>
                <w:ilvl w:val="0"/>
                <w:numId w:val="10"/>
              </w:numPr>
              <w:ind w:left="284" w:hanging="284"/>
            </w:pPr>
            <w:r w:rsidRPr="00F936A9">
              <w:t>a range of vocabulary related to employment including some specialised vocabulary to support comprehension</w:t>
            </w:r>
          </w:p>
          <w:p w:rsidR="00861E99" w:rsidRPr="00F936A9" w:rsidRDefault="00861E99" w:rsidP="00387B45">
            <w:pPr>
              <w:pStyle w:val="bullet"/>
              <w:numPr>
                <w:ilvl w:val="0"/>
                <w:numId w:val="10"/>
              </w:numPr>
              <w:ind w:left="284" w:hanging="284"/>
            </w:pPr>
            <w:r w:rsidRPr="00F936A9">
              <w:t>techniques used by writers to convey meaning and achieve purpose</w:t>
            </w:r>
          </w:p>
          <w:p w:rsidR="00861E99" w:rsidRPr="00F936A9" w:rsidRDefault="00861E99" w:rsidP="00387B45">
            <w:pPr>
              <w:pStyle w:val="bullet"/>
              <w:numPr>
                <w:ilvl w:val="0"/>
                <w:numId w:val="10"/>
              </w:numPr>
              <w:ind w:left="284" w:hanging="284"/>
            </w:pPr>
            <w:r w:rsidRPr="00F936A9">
              <w:t>understanding that a text reflects an author’s culture, experiences and value system</w:t>
            </w:r>
          </w:p>
          <w:p w:rsidR="00861E99" w:rsidRPr="00F936A9" w:rsidRDefault="00861E99" w:rsidP="00387B45">
            <w:pPr>
              <w:pStyle w:val="bullet"/>
              <w:numPr>
                <w:ilvl w:val="0"/>
                <w:numId w:val="10"/>
              </w:numPr>
              <w:ind w:left="284" w:hanging="284"/>
            </w:pPr>
            <w:r w:rsidRPr="00F936A9">
              <w:t xml:space="preserve">differences in how paper based and digital information may be represented </w:t>
            </w:r>
          </w:p>
          <w:p w:rsidR="00861E99" w:rsidRPr="00F936A9" w:rsidRDefault="00861E99" w:rsidP="008E119F">
            <w:pPr>
              <w:pStyle w:val="unittext"/>
            </w:pPr>
            <w:r w:rsidRPr="00F936A9">
              <w:t>Required Skills:</w:t>
            </w:r>
          </w:p>
          <w:p w:rsidR="00861E99" w:rsidRPr="00F936A9" w:rsidRDefault="00861E99" w:rsidP="00387B45">
            <w:pPr>
              <w:pStyle w:val="bullet"/>
              <w:numPr>
                <w:ilvl w:val="0"/>
                <w:numId w:val="10"/>
              </w:numPr>
              <w:ind w:left="284" w:hanging="284"/>
            </w:pPr>
            <w:r w:rsidRPr="00F936A9">
              <w:t>problem solving skills to:</w:t>
            </w:r>
          </w:p>
          <w:p w:rsidR="00861E99" w:rsidRPr="00F936A9" w:rsidRDefault="00861E99" w:rsidP="005B635A">
            <w:pPr>
              <w:pStyle w:val="endash"/>
            </w:pPr>
            <w:r w:rsidRPr="00F936A9">
              <w:t>select and apply reading strategies to interpret and analyse texts</w:t>
            </w:r>
          </w:p>
          <w:p w:rsidR="00861E99" w:rsidRPr="00F936A9" w:rsidRDefault="00861E99" w:rsidP="005B635A">
            <w:pPr>
              <w:pStyle w:val="endash"/>
            </w:pPr>
            <w:r w:rsidRPr="00F936A9">
              <w:t>apply critical analysis skills to interpret and compare texts</w:t>
            </w:r>
          </w:p>
          <w:p w:rsidR="00861E99" w:rsidRPr="00F936A9" w:rsidRDefault="00861E99" w:rsidP="005B635A">
            <w:pPr>
              <w:pStyle w:val="endash"/>
            </w:pPr>
            <w:r w:rsidRPr="00F936A9">
              <w:t>assess relevance of texts to own purposes and needs</w:t>
            </w:r>
          </w:p>
          <w:p w:rsidR="00861E99" w:rsidRPr="00F936A9" w:rsidRDefault="00861E99" w:rsidP="005B635A">
            <w:pPr>
              <w:pStyle w:val="endash"/>
            </w:pPr>
            <w:r w:rsidRPr="00F936A9">
              <w:t>assess the validity of online information</w:t>
            </w:r>
          </w:p>
          <w:p w:rsidR="00861E99" w:rsidRPr="00F936A9" w:rsidRDefault="00861E99" w:rsidP="00387B45">
            <w:pPr>
              <w:pStyle w:val="bullet"/>
              <w:numPr>
                <w:ilvl w:val="0"/>
                <w:numId w:val="10"/>
              </w:numPr>
              <w:ind w:left="284" w:hanging="284"/>
            </w:pPr>
            <w:r w:rsidRPr="00F936A9">
              <w:t>oral communication skills to:</w:t>
            </w:r>
          </w:p>
          <w:p w:rsidR="00861E99" w:rsidRPr="00F936A9" w:rsidRDefault="00861E99" w:rsidP="005B635A">
            <w:pPr>
              <w:pStyle w:val="endash"/>
            </w:pPr>
            <w:r w:rsidRPr="00F936A9">
              <w:t>discuss features and content of texts to establish relevance and effectiveness</w:t>
            </w:r>
          </w:p>
          <w:p w:rsidR="00861E99" w:rsidRPr="00F936A9" w:rsidRDefault="00861E99" w:rsidP="005B635A">
            <w:pPr>
              <w:pStyle w:val="endash"/>
            </w:pPr>
            <w:r w:rsidRPr="00F936A9">
              <w:t>pose questions to clarify own purpose for accessing texts</w:t>
            </w:r>
          </w:p>
          <w:p w:rsidR="00861E99" w:rsidRPr="00F936A9" w:rsidRDefault="00861E99" w:rsidP="00387B45">
            <w:pPr>
              <w:pStyle w:val="bullet"/>
              <w:numPr>
                <w:ilvl w:val="0"/>
                <w:numId w:val="10"/>
              </w:numPr>
              <w:ind w:left="284" w:hanging="284"/>
            </w:pPr>
            <w:r w:rsidRPr="00F936A9">
              <w:t>technology skills to access and navigate screen based digital text to locate information of some complexity</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9242" w:type="dxa"/>
            <w:gridSpan w:val="5"/>
          </w:tcPr>
          <w:p w:rsidR="00861E99" w:rsidRPr="00F936A9" w:rsidRDefault="00861E99" w:rsidP="008E119F">
            <w:pPr>
              <w:pStyle w:val="Heading21"/>
            </w:pPr>
            <w:r w:rsidRPr="00F936A9">
              <w:t>Range Statement</w:t>
            </w:r>
          </w:p>
          <w:p w:rsidR="00861E99" w:rsidRPr="00F936A9" w:rsidRDefault="00861E99" w:rsidP="008E119F">
            <w:pPr>
              <w:pStyle w:val="text"/>
            </w:pPr>
            <w:r w:rsidRPr="00F936A9">
              <w:t xml:space="preserve">The Range Statement relates to the unit of competency as a whole. It allows for different work environments and situations that may affect performance.  Bold / italicised wording in the </w:t>
            </w:r>
            <w:r w:rsidRPr="00F936A9">
              <w:lastRenderedPageBreak/>
              <w:t xml:space="preserve">Performance Criteria is detailed below.  </w:t>
            </w:r>
          </w:p>
        </w:tc>
      </w:tr>
      <w:tr w:rsidR="00861E99" w:rsidRPr="00F936A9" w:rsidTr="00861E99">
        <w:tc>
          <w:tcPr>
            <w:tcW w:w="3369" w:type="dxa"/>
            <w:gridSpan w:val="2"/>
          </w:tcPr>
          <w:p w:rsidR="00861E99" w:rsidRPr="00F936A9" w:rsidRDefault="00861E99" w:rsidP="008E119F">
            <w:pPr>
              <w:pStyle w:val="unittext"/>
              <w:rPr>
                <w:rFonts w:ascii="Times New Roman" w:hAnsi="Times New Roman"/>
                <w:sz w:val="24"/>
              </w:rPr>
            </w:pPr>
            <w:r w:rsidRPr="00F936A9">
              <w:rPr>
                <w:b/>
                <w:i/>
              </w:rPr>
              <w:lastRenderedPageBreak/>
              <w:t>Key employment and workplace texts</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pPr>
            <w:r>
              <w:t>complex texts which include</w:t>
            </w:r>
            <w:r w:rsidRPr="00F936A9">
              <w:t xml:space="preserve"> embedded information, specialised vocabulary and abstraction and symbolism</w:t>
            </w:r>
          </w:p>
          <w:p w:rsidR="00861E99" w:rsidRPr="00F936A9" w:rsidRDefault="00861E99" w:rsidP="00387B45">
            <w:pPr>
              <w:pStyle w:val="bullet"/>
              <w:numPr>
                <w:ilvl w:val="0"/>
                <w:numId w:val="10"/>
              </w:numPr>
              <w:ind w:left="284" w:hanging="284"/>
            </w:pPr>
            <w:r w:rsidRPr="00F936A9">
              <w:t>digital, printed, handwritten and visual texts:</w:t>
            </w:r>
          </w:p>
          <w:p w:rsidR="00861E99" w:rsidRPr="00F936A9" w:rsidRDefault="00861E99" w:rsidP="005B635A">
            <w:pPr>
              <w:pStyle w:val="endash"/>
            </w:pPr>
            <w:r w:rsidRPr="00F936A9">
              <w:t xml:space="preserve">information from government agencies such as Job Networks, advertisements and application processes </w:t>
            </w:r>
          </w:p>
          <w:p w:rsidR="00861E99" w:rsidRPr="00F936A9" w:rsidRDefault="00861E99" w:rsidP="005B635A">
            <w:pPr>
              <w:pStyle w:val="endash"/>
            </w:pPr>
            <w:r w:rsidRPr="00F936A9">
              <w:t xml:space="preserve">human resource and employment contracts </w:t>
            </w:r>
          </w:p>
          <w:p w:rsidR="00861E99" w:rsidRPr="00F936A9" w:rsidRDefault="00861E99" w:rsidP="005B635A">
            <w:pPr>
              <w:pStyle w:val="endash"/>
            </w:pPr>
            <w:r w:rsidRPr="00F936A9">
              <w:t xml:space="preserve">induction materials / job specifications </w:t>
            </w:r>
          </w:p>
          <w:p w:rsidR="00861E99" w:rsidRPr="00F936A9" w:rsidRDefault="00861E99" w:rsidP="005B635A">
            <w:pPr>
              <w:pStyle w:val="endash"/>
            </w:pPr>
            <w:r>
              <w:t>OH</w:t>
            </w:r>
            <w:r w:rsidRPr="00F936A9">
              <w:t>S</w:t>
            </w:r>
            <w:r>
              <w:t xml:space="preserve"> / WHS</w:t>
            </w:r>
            <w:r w:rsidRPr="00F936A9">
              <w:t xml:space="preserve"> materials </w:t>
            </w:r>
          </w:p>
          <w:p w:rsidR="00861E99" w:rsidRPr="00F936A9" w:rsidRDefault="00861E99" w:rsidP="005B635A">
            <w:pPr>
              <w:pStyle w:val="endash"/>
            </w:pPr>
            <w:r w:rsidRPr="00F936A9">
              <w:t>manufacturers' specifications / standard operating procedures</w:t>
            </w:r>
          </w:p>
          <w:p w:rsidR="00861E99" w:rsidRPr="00F936A9" w:rsidRDefault="00861E99" w:rsidP="005B635A">
            <w:pPr>
              <w:pStyle w:val="endash"/>
            </w:pPr>
            <w:r w:rsidRPr="00F936A9">
              <w:t xml:space="preserve">workplace plans, drawings and specifications </w:t>
            </w:r>
          </w:p>
          <w:p w:rsidR="00861E99" w:rsidRPr="00F936A9" w:rsidRDefault="00861E99" w:rsidP="005B635A">
            <w:pPr>
              <w:pStyle w:val="endash"/>
            </w:pPr>
            <w:r w:rsidRPr="00F936A9">
              <w:t>information from unions</w:t>
            </w:r>
          </w:p>
          <w:p w:rsidR="00861E99" w:rsidRPr="00F936A9" w:rsidRDefault="00861E99" w:rsidP="005B635A">
            <w:pPr>
              <w:pStyle w:val="endash"/>
            </w:pPr>
            <w:r w:rsidRPr="00F936A9">
              <w:t>workplace newsletters</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t>Purposes</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rPr>
                <w:i/>
              </w:rPr>
            </w:pPr>
            <w:r w:rsidRPr="00F936A9">
              <w:t>to provide information</w:t>
            </w:r>
          </w:p>
          <w:p w:rsidR="00861E99" w:rsidRPr="00F936A9" w:rsidRDefault="00861E99" w:rsidP="00387B45">
            <w:pPr>
              <w:pStyle w:val="bullet"/>
              <w:numPr>
                <w:ilvl w:val="0"/>
                <w:numId w:val="10"/>
              </w:numPr>
              <w:ind w:left="284" w:hanging="284"/>
              <w:rPr>
                <w:i/>
              </w:rPr>
            </w:pPr>
            <w:r w:rsidRPr="00F936A9">
              <w:t>to provide advice</w:t>
            </w:r>
          </w:p>
          <w:p w:rsidR="00861E99" w:rsidRPr="00F936A9" w:rsidRDefault="00861E99" w:rsidP="00387B45">
            <w:pPr>
              <w:pStyle w:val="bullet"/>
              <w:numPr>
                <w:ilvl w:val="0"/>
                <w:numId w:val="10"/>
              </w:numPr>
              <w:ind w:left="284" w:hanging="284"/>
            </w:pPr>
            <w:r w:rsidRPr="00F936A9">
              <w:t>to explain a work process</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t>Features</w:t>
            </w:r>
            <w:r w:rsidRPr="00F936A9">
              <w:t xml:space="preserve"> </w:t>
            </w:r>
            <w:r>
              <w:t xml:space="preserve">may </w:t>
            </w:r>
            <w:r w:rsidRPr="00F936A9">
              <w:t>include:</w:t>
            </w:r>
          </w:p>
        </w:tc>
        <w:tc>
          <w:tcPr>
            <w:tcW w:w="5873" w:type="dxa"/>
            <w:gridSpan w:val="3"/>
          </w:tcPr>
          <w:p w:rsidR="00861E99" w:rsidRPr="00F936A9" w:rsidRDefault="00861E99" w:rsidP="00387B45">
            <w:pPr>
              <w:pStyle w:val="bullet"/>
              <w:numPr>
                <w:ilvl w:val="0"/>
                <w:numId w:val="14"/>
              </w:numPr>
              <w:rPr>
                <w:i/>
                <w:sz w:val="24"/>
              </w:rPr>
            </w:pPr>
            <w:r w:rsidRPr="00F936A9">
              <w:t>text structures</w:t>
            </w:r>
            <w:r w:rsidRPr="00F936A9">
              <w:rPr>
                <w:i/>
                <w:sz w:val="24"/>
              </w:rPr>
              <w:t xml:space="preserve"> </w:t>
            </w:r>
            <w:r w:rsidRPr="00F936A9">
              <w:t xml:space="preserve">which use a variety of sentence structures and language features: </w:t>
            </w:r>
          </w:p>
          <w:p w:rsidR="00861E99" w:rsidRPr="00F936A9" w:rsidRDefault="00861E99" w:rsidP="005B635A">
            <w:pPr>
              <w:pStyle w:val="endash"/>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rsidR="00861E99" w:rsidRPr="00F936A9" w:rsidRDefault="00861E99" w:rsidP="005B635A">
            <w:pPr>
              <w:pStyle w:val="endash"/>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rsidR="00861E99" w:rsidRPr="00F936A9" w:rsidRDefault="00861E99" w:rsidP="005B635A">
            <w:pPr>
              <w:pStyle w:val="endash"/>
              <w:rPr>
                <w:i/>
              </w:rPr>
            </w:pPr>
            <w:r w:rsidRPr="00F936A9">
              <w:t>procedural texts with sequential steps required to achieve goals and which may be supported by diagrams, icons, symbols</w:t>
            </w:r>
          </w:p>
          <w:p w:rsidR="00861E99" w:rsidRPr="00F936A9" w:rsidRDefault="00861E99" w:rsidP="005B635A">
            <w:pPr>
              <w:pStyle w:val="endash"/>
              <w:rPr>
                <w:i/>
              </w:rPr>
            </w:pPr>
            <w:r w:rsidRPr="00F936A9">
              <w:t xml:space="preserve">formatted texts such as workplace forms or job applications with headings, instructions and symbols </w:t>
            </w:r>
          </w:p>
          <w:p w:rsidR="00861E99" w:rsidRPr="00F936A9" w:rsidRDefault="00861E99" w:rsidP="005B635A">
            <w:pPr>
              <w:pStyle w:val="endash"/>
              <w:rPr>
                <w:i/>
              </w:rPr>
            </w:pPr>
            <w:r w:rsidRPr="00F936A9">
              <w:t>tables, graphs containing formatted data with explicit navigation features such as headings, table of contents, site map/ menus, numbered contents, dot points</w:t>
            </w:r>
          </w:p>
          <w:p w:rsidR="00861E99" w:rsidRPr="00F936A9" w:rsidRDefault="00861E99" w:rsidP="00387B45">
            <w:pPr>
              <w:pStyle w:val="bullet"/>
              <w:numPr>
                <w:ilvl w:val="0"/>
                <w:numId w:val="10"/>
              </w:numPr>
              <w:ind w:left="284" w:hanging="284"/>
            </w:pPr>
            <w:r w:rsidRPr="00F936A9">
              <w:t>sentences:</w:t>
            </w:r>
          </w:p>
          <w:p w:rsidR="00861E99" w:rsidRPr="00F936A9" w:rsidRDefault="00861E99" w:rsidP="005B635A">
            <w:pPr>
              <w:pStyle w:val="endash"/>
            </w:pPr>
            <w:r w:rsidRPr="00F936A9">
              <w:t>complex syntactic structures including nominalisation, modality, linking devices to demonstrate conceptual connections and/or causal relationships</w:t>
            </w:r>
          </w:p>
          <w:p w:rsidR="00861E99" w:rsidRPr="00F936A9" w:rsidRDefault="00861E99" w:rsidP="00387B45">
            <w:pPr>
              <w:pStyle w:val="bullet"/>
              <w:numPr>
                <w:ilvl w:val="0"/>
                <w:numId w:val="10"/>
              </w:numPr>
              <w:ind w:left="284" w:hanging="284"/>
            </w:pPr>
            <w:r w:rsidRPr="00F936A9">
              <w:t>words / phrases/ abbreviations:</w:t>
            </w:r>
          </w:p>
          <w:p w:rsidR="00861E99" w:rsidRPr="00F936A9" w:rsidRDefault="00861E99" w:rsidP="005B635A">
            <w:pPr>
              <w:pStyle w:val="endash"/>
            </w:pPr>
            <w:r w:rsidRPr="00F936A9">
              <w:lastRenderedPageBreak/>
              <w:t>technical terms</w:t>
            </w:r>
          </w:p>
          <w:p w:rsidR="00861E99" w:rsidRPr="00F936A9" w:rsidRDefault="00861E99" w:rsidP="005B635A">
            <w:pPr>
              <w:pStyle w:val="endash"/>
            </w:pPr>
            <w:r w:rsidRPr="00F936A9">
              <w:t>abbreviations such as OHS</w:t>
            </w:r>
            <w:r>
              <w:t xml:space="preserve"> / WHS</w:t>
            </w:r>
            <w:r w:rsidRPr="00F936A9">
              <w:t>, MSDS, HR</w:t>
            </w:r>
          </w:p>
          <w:p w:rsidR="00861E99" w:rsidRPr="00F936A9" w:rsidRDefault="00861E99" w:rsidP="00387B45">
            <w:pPr>
              <w:pStyle w:val="bullet"/>
              <w:numPr>
                <w:ilvl w:val="0"/>
                <w:numId w:val="10"/>
              </w:numPr>
              <w:ind w:left="284" w:hanging="284"/>
            </w:pPr>
            <w:r w:rsidRPr="00F936A9">
              <w:t>simple diagrams:</w:t>
            </w:r>
          </w:p>
          <w:p w:rsidR="00861E99" w:rsidRPr="00F936A9" w:rsidRDefault="00861E99" w:rsidP="005B635A">
            <w:pPr>
              <w:pStyle w:val="endash"/>
            </w:pPr>
            <w:r w:rsidRPr="00F936A9">
              <w:t>process flowchart</w:t>
            </w:r>
          </w:p>
          <w:p w:rsidR="00861E99" w:rsidRPr="00F936A9" w:rsidRDefault="00861E99" w:rsidP="005B635A">
            <w:pPr>
              <w:pStyle w:val="endash"/>
            </w:pPr>
            <w:r w:rsidRPr="00F936A9">
              <w:t>charts, graphs to encapsulate data</w:t>
            </w:r>
          </w:p>
          <w:p w:rsidR="00861E99" w:rsidRPr="00F936A9" w:rsidRDefault="00861E99" w:rsidP="005B635A">
            <w:pPr>
              <w:pStyle w:val="endash"/>
            </w:pPr>
            <w:r w:rsidRPr="00F936A9">
              <w:t>posters to convey messages such as OHS</w:t>
            </w:r>
            <w:r>
              <w:t xml:space="preserve"> / WHS</w:t>
            </w:r>
            <w:r w:rsidRPr="00F936A9">
              <w:t xml:space="preserve"> information</w:t>
            </w:r>
          </w:p>
          <w:p w:rsidR="00861E99" w:rsidRPr="00F936A9" w:rsidRDefault="00861E99" w:rsidP="00387B45">
            <w:pPr>
              <w:pStyle w:val="bullet"/>
              <w:numPr>
                <w:ilvl w:val="0"/>
                <w:numId w:val="10"/>
              </w:numPr>
              <w:ind w:left="284" w:hanging="284"/>
            </w:pPr>
            <w:r w:rsidRPr="00F936A9">
              <w:t>numerical information:</w:t>
            </w:r>
          </w:p>
          <w:p w:rsidR="00861E99" w:rsidRPr="00F936A9" w:rsidRDefault="00861E99" w:rsidP="005B635A">
            <w:pPr>
              <w:pStyle w:val="endash"/>
            </w:pPr>
            <w:r w:rsidRPr="00F936A9">
              <w:t>measurements and calculations using common measuring instruments</w:t>
            </w:r>
          </w:p>
          <w:p w:rsidR="00861E99" w:rsidRPr="00F936A9" w:rsidRDefault="00861E99" w:rsidP="005B635A">
            <w:pPr>
              <w:pStyle w:val="endash"/>
            </w:pPr>
            <w:r w:rsidRPr="00F936A9">
              <w:t>awards / salary information such as ordinary hours and penalty rates</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t>Strategies to interpret texts</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rPr>
                <w:sz w:val="24"/>
              </w:rPr>
            </w:pPr>
            <w:r w:rsidRPr="00F936A9">
              <w:t>meaning-making strategies</w:t>
            </w:r>
            <w:r w:rsidRPr="00F936A9">
              <w:rPr>
                <w:sz w:val="24"/>
              </w:rPr>
              <w:t>:</w:t>
            </w:r>
          </w:p>
          <w:p w:rsidR="00861E99" w:rsidRPr="00F936A9" w:rsidRDefault="00861E99" w:rsidP="005B635A">
            <w:pPr>
              <w:pStyle w:val="endash"/>
            </w:pPr>
            <w:r w:rsidRPr="00F936A9">
              <w:t>self-correction, re-reading, reading on, varying speed, reading aloud, posing questions, checking for accuracy of information by consulting other texts/people</w:t>
            </w:r>
          </w:p>
          <w:p w:rsidR="00861E99" w:rsidRPr="00F936A9" w:rsidRDefault="00861E99" w:rsidP="005B635A">
            <w:pPr>
              <w:pStyle w:val="endash"/>
            </w:pPr>
            <w:r w:rsidRPr="00F936A9">
              <w:t xml:space="preserve">relating separate pieces of information within a text, rather than treating them as separate units of information </w:t>
            </w:r>
          </w:p>
          <w:p w:rsidR="00861E99" w:rsidRPr="00F936A9" w:rsidRDefault="00861E99" w:rsidP="005B635A">
            <w:pPr>
              <w:pStyle w:val="endash"/>
            </w:pPr>
            <w:r w:rsidRPr="00F936A9">
              <w:t xml:space="preserve">recognising that language relates to social contexts and when social relations change, language may also change </w:t>
            </w:r>
          </w:p>
          <w:p w:rsidR="00861E99" w:rsidRPr="00F936A9" w:rsidRDefault="00861E99" w:rsidP="005B635A">
            <w:pPr>
              <w:pStyle w:val="endash"/>
            </w:pPr>
            <w:r w:rsidRPr="00F936A9">
              <w:t xml:space="preserve">using a range of technical vocabulary of relevance to particular industry or workplace </w:t>
            </w:r>
          </w:p>
          <w:p w:rsidR="00861E99" w:rsidRPr="00F936A9" w:rsidRDefault="00861E99" w:rsidP="005B635A">
            <w:pPr>
              <w:pStyle w:val="endash"/>
            </w:pPr>
            <w:r w:rsidRPr="00F936A9">
              <w:t xml:space="preserve">recognising how supporting material is used effectively </w:t>
            </w:r>
          </w:p>
          <w:p w:rsidR="00861E99" w:rsidRPr="00F936A9" w:rsidRDefault="00861E99" w:rsidP="005B635A">
            <w:pPr>
              <w:pStyle w:val="endash"/>
            </w:pPr>
            <w:r w:rsidRPr="00F936A9">
              <w:t>distinguishing fact from opinion</w:t>
            </w:r>
          </w:p>
          <w:p w:rsidR="00861E99" w:rsidRPr="00F936A9" w:rsidRDefault="00861E99" w:rsidP="005B635A">
            <w:pPr>
              <w:pStyle w:val="endash"/>
            </w:pPr>
            <w:r w:rsidRPr="00F936A9">
              <w:t xml:space="preserve">noting cues such as particular words which indicate a new or important point is about to be made for example, icons, emphasis, words indicating a shift in focus or position for example: however, although </w:t>
            </w:r>
          </w:p>
          <w:p w:rsidR="00861E99" w:rsidRPr="00F936A9" w:rsidRDefault="00861E99" w:rsidP="005B635A">
            <w:pPr>
              <w:pStyle w:val="endash"/>
            </w:pPr>
            <w:r w:rsidRPr="00F936A9">
              <w:t>making notes from written texts</w:t>
            </w:r>
          </w:p>
          <w:p w:rsidR="00861E99" w:rsidRPr="00F936A9" w:rsidRDefault="00861E99" w:rsidP="005B635A">
            <w:pPr>
              <w:pStyle w:val="endash"/>
            </w:pPr>
            <w:r w:rsidRPr="00F936A9">
              <w:t>comparing information from different sources</w:t>
            </w:r>
          </w:p>
          <w:p w:rsidR="00861E99" w:rsidRPr="00F936A9" w:rsidRDefault="00861E99" w:rsidP="00387B45">
            <w:pPr>
              <w:pStyle w:val="bullet"/>
              <w:numPr>
                <w:ilvl w:val="0"/>
                <w:numId w:val="10"/>
              </w:numPr>
              <w:ind w:left="284" w:hanging="284"/>
            </w:pPr>
            <w:r w:rsidRPr="00F936A9">
              <w:t>de-coding strategies:</w:t>
            </w:r>
          </w:p>
          <w:p w:rsidR="00861E99" w:rsidRPr="00F936A9" w:rsidRDefault="00861E99" w:rsidP="005B635A">
            <w:pPr>
              <w:pStyle w:val="endash"/>
            </w:pPr>
            <w:r w:rsidRPr="00F936A9">
              <w:t xml:space="preserve">using a range of word identification strategies, including: visual and phonic patterns, word derivations and meanings </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t>Means used by the author to achieve the purpose of the text</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pPr>
            <w:r w:rsidRPr="00F936A9">
              <w:t>choice of genre and text structure</w:t>
            </w:r>
          </w:p>
          <w:p w:rsidR="00861E99" w:rsidRPr="00F936A9" w:rsidRDefault="00861E99" w:rsidP="00387B45">
            <w:pPr>
              <w:pStyle w:val="bullet"/>
              <w:numPr>
                <w:ilvl w:val="0"/>
                <w:numId w:val="10"/>
              </w:numPr>
              <w:ind w:left="284" w:hanging="284"/>
            </w:pPr>
            <w:r w:rsidRPr="00F936A9">
              <w:t>choice of language to create subtleties or precise meaning</w:t>
            </w:r>
          </w:p>
          <w:p w:rsidR="00861E99" w:rsidRPr="00F936A9" w:rsidRDefault="00861E99" w:rsidP="00387B45">
            <w:pPr>
              <w:pStyle w:val="bullet"/>
              <w:numPr>
                <w:ilvl w:val="0"/>
                <w:numId w:val="10"/>
              </w:numPr>
              <w:ind w:left="284" w:hanging="284"/>
            </w:pPr>
            <w:r w:rsidRPr="00F936A9">
              <w:t>effective use of punctuation to convey a range of emotions or intentions</w:t>
            </w:r>
          </w:p>
          <w:p w:rsidR="00861E99" w:rsidRPr="00F936A9" w:rsidRDefault="00861E99" w:rsidP="00387B45">
            <w:pPr>
              <w:pStyle w:val="bullet"/>
              <w:numPr>
                <w:ilvl w:val="0"/>
                <w:numId w:val="10"/>
              </w:numPr>
              <w:ind w:left="284" w:hanging="284"/>
            </w:pPr>
            <w:r w:rsidRPr="00F936A9">
              <w:t>logically organised separate pieces of information arranged within the text</w:t>
            </w:r>
          </w:p>
        </w:tc>
      </w:tr>
      <w:tr w:rsidR="00861E99" w:rsidRPr="00F936A9" w:rsidTr="00861E99">
        <w:tc>
          <w:tcPr>
            <w:tcW w:w="3369" w:type="dxa"/>
            <w:gridSpan w:val="2"/>
          </w:tcPr>
          <w:p w:rsidR="00861E99" w:rsidRPr="00F936A9" w:rsidRDefault="00861E99" w:rsidP="008E119F">
            <w:pPr>
              <w:pStyle w:val="spacer"/>
            </w:pPr>
          </w:p>
        </w:tc>
        <w:tc>
          <w:tcPr>
            <w:tcW w:w="5873" w:type="dxa"/>
            <w:gridSpan w:val="3"/>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lastRenderedPageBreak/>
              <w:t>Strategies to critically analyse text</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pPr>
            <w:r w:rsidRPr="00F936A9">
              <w:t>clarifying the purpose of the writer including stated purpose and inferred purpose</w:t>
            </w:r>
          </w:p>
          <w:p w:rsidR="00861E99" w:rsidRPr="00F936A9" w:rsidRDefault="00861E99" w:rsidP="00387B45">
            <w:pPr>
              <w:pStyle w:val="bullet"/>
              <w:numPr>
                <w:ilvl w:val="0"/>
                <w:numId w:val="10"/>
              </w:numPr>
              <w:ind w:left="284" w:hanging="284"/>
            </w:pPr>
            <w:r w:rsidRPr="00F936A9">
              <w:t xml:space="preserve">brainstorming activities to discuss features of the text such as ways in which the text reflects the writer’s culture, experiences and value system </w:t>
            </w:r>
          </w:p>
          <w:p w:rsidR="00861E99" w:rsidRPr="00F936A9" w:rsidRDefault="00861E99" w:rsidP="00387B45">
            <w:pPr>
              <w:pStyle w:val="bullet"/>
              <w:numPr>
                <w:ilvl w:val="0"/>
                <w:numId w:val="10"/>
              </w:numPr>
              <w:ind w:left="284" w:hanging="284"/>
            </w:pPr>
            <w:r w:rsidRPr="00F936A9">
              <w:t>identifying key words and phrases critical to gaining meaning from the text</w:t>
            </w:r>
          </w:p>
          <w:p w:rsidR="00861E99" w:rsidRPr="00F936A9" w:rsidRDefault="00861E99" w:rsidP="00387B45">
            <w:pPr>
              <w:pStyle w:val="bullet"/>
              <w:numPr>
                <w:ilvl w:val="0"/>
                <w:numId w:val="10"/>
              </w:numPr>
              <w:ind w:left="284" w:hanging="284"/>
            </w:pPr>
            <w:r w:rsidRPr="00F936A9">
              <w:t xml:space="preserve">comparing ideas </w:t>
            </w:r>
          </w:p>
          <w:p w:rsidR="00861E99" w:rsidRPr="00F936A9" w:rsidRDefault="00861E99" w:rsidP="00387B45">
            <w:pPr>
              <w:pStyle w:val="bullet"/>
              <w:numPr>
                <w:ilvl w:val="0"/>
                <w:numId w:val="10"/>
              </w:numPr>
              <w:ind w:left="284" w:hanging="284"/>
            </w:pPr>
            <w:r w:rsidRPr="00F936A9">
              <w:t>discussion about the effectiveness of writing</w:t>
            </w:r>
            <w:r>
              <w:t>:</w:t>
            </w:r>
            <w:r w:rsidRPr="00F936A9">
              <w:t xml:space="preserve"> </w:t>
            </w:r>
          </w:p>
          <w:p w:rsidR="00861E99" w:rsidRPr="00F936A9" w:rsidRDefault="00861E99" w:rsidP="005B635A">
            <w:pPr>
              <w:pStyle w:val="endash"/>
            </w:pPr>
            <w:r w:rsidRPr="00F936A9">
              <w:t>whether it meets the needs of the audience</w:t>
            </w:r>
          </w:p>
          <w:p w:rsidR="00861E99" w:rsidRPr="00F936A9" w:rsidRDefault="00861E99" w:rsidP="005B635A">
            <w:pPr>
              <w:pStyle w:val="endash"/>
            </w:pPr>
            <w:r w:rsidRPr="00F936A9">
              <w:t>how it relates to own knowledge and experience</w:t>
            </w:r>
          </w:p>
          <w:p w:rsidR="00861E99" w:rsidRPr="00F936A9" w:rsidRDefault="00861E99" w:rsidP="005B635A">
            <w:pPr>
              <w:pStyle w:val="endash"/>
            </w:pPr>
            <w:r w:rsidRPr="00F936A9">
              <w:t>whether any supporting information is reliable</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9242" w:type="dxa"/>
            <w:gridSpan w:val="5"/>
          </w:tcPr>
          <w:p w:rsidR="00861E99" w:rsidRPr="00F936A9" w:rsidRDefault="00861E99" w:rsidP="008E119F">
            <w:pPr>
              <w:pStyle w:val="Heading21"/>
            </w:pPr>
            <w:r w:rsidRPr="00F936A9">
              <w:t>Evidence Guide</w:t>
            </w:r>
          </w:p>
          <w:p w:rsidR="00861E99" w:rsidRPr="00F936A9" w:rsidRDefault="00861E99" w:rsidP="008E119F">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RPr="00F936A9" w:rsidTr="00861E99">
        <w:tc>
          <w:tcPr>
            <w:tcW w:w="3369" w:type="dxa"/>
            <w:gridSpan w:val="2"/>
          </w:tcPr>
          <w:p w:rsidR="00861E99" w:rsidRPr="00F936A9" w:rsidRDefault="00861E99" w:rsidP="008E119F">
            <w:pPr>
              <w:pStyle w:val="EG"/>
            </w:pPr>
            <w:r w:rsidRPr="00F936A9">
              <w:t>Critical aspects for assessment and evidence required to demonstrate competency in this unit</w:t>
            </w:r>
          </w:p>
        </w:tc>
        <w:tc>
          <w:tcPr>
            <w:tcW w:w="5873" w:type="dxa"/>
            <w:gridSpan w:val="3"/>
          </w:tcPr>
          <w:p w:rsidR="00861E99" w:rsidRPr="00F936A9" w:rsidRDefault="00861E99" w:rsidP="008E119F">
            <w:pPr>
              <w:pStyle w:val="unittext"/>
            </w:pPr>
            <w:r w:rsidRPr="00F936A9">
              <w:t>Assessment must confirm the ability to:</w:t>
            </w:r>
          </w:p>
          <w:p w:rsidR="00861E99" w:rsidRDefault="00861E99" w:rsidP="00387B45">
            <w:pPr>
              <w:pStyle w:val="bullet"/>
              <w:numPr>
                <w:ilvl w:val="0"/>
                <w:numId w:val="10"/>
              </w:numPr>
              <w:ind w:left="284" w:hanging="284"/>
            </w:pPr>
            <w:r w:rsidRPr="00F936A9">
              <w:t xml:space="preserve">locate, read, interpret and evaluate information in a minimum of 3 different </w:t>
            </w:r>
            <w:r>
              <w:t xml:space="preserve">complex, </w:t>
            </w:r>
            <w:r w:rsidRPr="00F936A9">
              <w:t>structurally intricate text types relevant to employment purposes, at least one of which must be digitally based</w:t>
            </w:r>
          </w:p>
          <w:p w:rsidR="00861E99" w:rsidRDefault="00861E99" w:rsidP="008E119F">
            <w:pPr>
              <w:pStyle w:val="unittext"/>
            </w:pPr>
            <w:r>
              <w:t>In order to ensure learners achieve meaningful outcomes at the qualification level an integrated approach to assessment should be used, refer to Section B 6.1 Assessment Strategy.</w:t>
            </w:r>
          </w:p>
          <w:p w:rsidR="00861E99" w:rsidRPr="00A2296D" w:rsidRDefault="00861E99" w:rsidP="008E119F">
            <w:pPr>
              <w:pStyle w:val="unittext"/>
            </w:pPr>
            <w:r>
              <w:t>Where this unit is being co-assessed with units related to another domain, such as personal, the same texts may be relevant to both domains.</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EG"/>
            </w:pPr>
            <w:r w:rsidRPr="00F936A9">
              <w:t>Context of and specific resources for assessment</w:t>
            </w:r>
          </w:p>
        </w:tc>
        <w:tc>
          <w:tcPr>
            <w:tcW w:w="5873" w:type="dxa"/>
            <w:gridSpan w:val="3"/>
          </w:tcPr>
          <w:p w:rsidR="00861E99" w:rsidRPr="00F936A9" w:rsidRDefault="00861E99" w:rsidP="008E119F">
            <w:pPr>
              <w:pStyle w:val="unittext"/>
            </w:pPr>
            <w:r w:rsidRPr="00F936A9">
              <w:t>Assessment must ensure access to:</w:t>
            </w:r>
          </w:p>
          <w:p w:rsidR="00861E99" w:rsidRPr="00F936A9" w:rsidRDefault="00861E99" w:rsidP="00387B45">
            <w:pPr>
              <w:pStyle w:val="bullet"/>
              <w:numPr>
                <w:ilvl w:val="0"/>
                <w:numId w:val="10"/>
              </w:numPr>
              <w:ind w:left="284" w:hanging="284"/>
            </w:pPr>
            <w:r w:rsidRPr="00F936A9">
              <w:t>print and digital texts relevant to work and employment</w:t>
            </w:r>
          </w:p>
          <w:p w:rsidR="00861E99" w:rsidRPr="00F936A9" w:rsidRDefault="00861E99" w:rsidP="00387B45">
            <w:pPr>
              <w:pStyle w:val="bullet"/>
              <w:numPr>
                <w:ilvl w:val="0"/>
                <w:numId w:val="10"/>
              </w:numPr>
              <w:ind w:left="284" w:hanging="284"/>
            </w:pPr>
            <w:r w:rsidRPr="00F936A9">
              <w:t>communication technology and software where appropriate</w:t>
            </w:r>
          </w:p>
          <w:p w:rsidR="00861E99" w:rsidRPr="00F936A9" w:rsidRDefault="00861E99" w:rsidP="008E119F">
            <w:pPr>
              <w:pStyle w:val="unittext"/>
            </w:pPr>
            <w:r w:rsidRPr="00F936A9">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Pr="00F936A9" w:rsidRDefault="00861E99" w:rsidP="00387B45">
            <w:pPr>
              <w:pStyle w:val="bullet"/>
              <w:numPr>
                <w:ilvl w:val="0"/>
                <w:numId w:val="10"/>
              </w:numPr>
              <w:ind w:left="284" w:hanging="284"/>
            </w:pPr>
            <w:r>
              <w:t>initiates and uses support from a range of established sources</w:t>
            </w:r>
          </w:p>
        </w:tc>
      </w:tr>
      <w:tr w:rsidR="00861E99" w:rsidRPr="00F936A9" w:rsidTr="00861E99">
        <w:tc>
          <w:tcPr>
            <w:tcW w:w="9242" w:type="dxa"/>
            <w:gridSpan w:val="5"/>
          </w:tcPr>
          <w:p w:rsidR="00861E99" w:rsidRPr="00F936A9" w:rsidRDefault="00861E99" w:rsidP="008E119F">
            <w:pPr>
              <w:pStyle w:val="spacer"/>
            </w:pPr>
          </w:p>
        </w:tc>
      </w:tr>
      <w:tr w:rsidR="00861E99" w:rsidTr="00861E99">
        <w:tc>
          <w:tcPr>
            <w:tcW w:w="3369" w:type="dxa"/>
            <w:gridSpan w:val="2"/>
          </w:tcPr>
          <w:p w:rsidR="00861E99" w:rsidRPr="00F936A9" w:rsidRDefault="00861E99" w:rsidP="008E119F">
            <w:pPr>
              <w:pStyle w:val="EG"/>
            </w:pPr>
            <w:r w:rsidRPr="00F936A9">
              <w:t>Method(s) of assessment</w:t>
            </w:r>
          </w:p>
        </w:tc>
        <w:tc>
          <w:tcPr>
            <w:tcW w:w="5873" w:type="dxa"/>
            <w:gridSpan w:val="3"/>
          </w:tcPr>
          <w:p w:rsidR="00861E99" w:rsidRPr="00F936A9" w:rsidRDefault="00861E99" w:rsidP="008E119F">
            <w:pPr>
              <w:pStyle w:val="unittext"/>
            </w:pPr>
            <w:r w:rsidRPr="00F936A9">
              <w:t xml:space="preserve">The following assessment methods are suitable for this </w:t>
            </w:r>
            <w:r w:rsidRPr="00F936A9">
              <w:lastRenderedPageBreak/>
              <w:t>unit:</w:t>
            </w:r>
          </w:p>
          <w:p w:rsidR="00861E99" w:rsidRPr="00F936A9" w:rsidRDefault="00861E99" w:rsidP="00387B45">
            <w:pPr>
              <w:pStyle w:val="bullet"/>
              <w:numPr>
                <w:ilvl w:val="0"/>
                <w:numId w:val="10"/>
              </w:numPr>
              <w:ind w:left="284" w:hanging="284"/>
            </w:pPr>
            <w:r w:rsidRPr="00F936A9">
              <w:t xml:space="preserve">direct observation of the learner interpreting information in, and making meaning of </w:t>
            </w:r>
            <w:r>
              <w:t xml:space="preserve">complex </w:t>
            </w:r>
            <w:r w:rsidRPr="00F936A9">
              <w:t xml:space="preserve">paper based and digital texts </w:t>
            </w:r>
          </w:p>
          <w:p w:rsidR="00861E99" w:rsidRPr="00F936A9" w:rsidRDefault="00861E99" w:rsidP="00387B45">
            <w:pPr>
              <w:pStyle w:val="bullet"/>
              <w:numPr>
                <w:ilvl w:val="0"/>
                <w:numId w:val="10"/>
              </w:numPr>
              <w:ind w:left="284" w:hanging="284"/>
            </w:pPr>
            <w:r>
              <w:t>oral</w:t>
            </w:r>
            <w:r w:rsidRPr="00F936A9">
              <w:t xml:space="preserve"> or written questioning to assess knowledge of the techniques used by writers to achieve their purpose in text types relevant to employment purposes</w:t>
            </w:r>
          </w:p>
          <w:p w:rsidR="00861E99" w:rsidRPr="00F936A9" w:rsidRDefault="00861E99" w:rsidP="00387B45">
            <w:pPr>
              <w:pStyle w:val="bullet"/>
              <w:numPr>
                <w:ilvl w:val="0"/>
                <w:numId w:val="10"/>
              </w:numPr>
              <w:ind w:left="284" w:hanging="284"/>
            </w:pPr>
            <w:r>
              <w:t>oral</w:t>
            </w:r>
            <w:r w:rsidRPr="00F936A9">
              <w:t xml:space="preserve"> information from the learner identifying key information in the texts and assessing the effectiveness of the selected texts</w:t>
            </w:r>
          </w:p>
          <w:p w:rsidR="00861E99" w:rsidRPr="00F936A9" w:rsidRDefault="00861E99" w:rsidP="00387B45">
            <w:pPr>
              <w:pStyle w:val="bullet"/>
              <w:numPr>
                <w:ilvl w:val="0"/>
                <w:numId w:val="10"/>
              </w:numPr>
              <w:ind w:left="284" w:hanging="284"/>
            </w:pPr>
            <w:r w:rsidRPr="00F936A9">
              <w:t>portfolios containing samples of responses to texts</w:t>
            </w:r>
          </w:p>
        </w:tc>
      </w:tr>
    </w:tbl>
    <w:p w:rsidR="00861E99" w:rsidRPr="00061618" w:rsidRDefault="00861E99" w:rsidP="008E119F">
      <w:pPr>
        <w:rPr>
          <w:sz w:val="16"/>
          <w:szCs w:val="16"/>
        </w:rPr>
      </w:pPr>
    </w:p>
    <w:p w:rsidR="00861E99" w:rsidRDefault="00861E99" w:rsidP="008E119F">
      <w:pPr>
        <w:spacing w:before="0" w:after="0"/>
        <w:rPr>
          <w:sz w:val="16"/>
          <w:szCs w:val="16"/>
        </w:rPr>
        <w:sectPr w:rsidR="00861E99" w:rsidSect="00861E99">
          <w:headerReference w:type="even" r:id="rId287"/>
          <w:headerReference w:type="default" r:id="rId288"/>
          <w:footerReference w:type="even" r:id="rId289"/>
          <w:headerReference w:type="first" r:id="rId290"/>
          <w:footerReference w:type="first" r:id="rId29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RPr="002D743B" w:rsidTr="00861E99">
        <w:tc>
          <w:tcPr>
            <w:tcW w:w="2943" w:type="dxa"/>
          </w:tcPr>
          <w:p w:rsidR="00861E99" w:rsidRPr="002D743B" w:rsidRDefault="00861E99" w:rsidP="008E119F">
            <w:pPr>
              <w:pStyle w:val="code"/>
            </w:pPr>
            <w:r w:rsidRPr="002D743B">
              <w:lastRenderedPageBreak/>
              <w:t>Unit Code</w:t>
            </w:r>
          </w:p>
        </w:tc>
        <w:tc>
          <w:tcPr>
            <w:tcW w:w="6299" w:type="dxa"/>
            <w:gridSpan w:val="4"/>
          </w:tcPr>
          <w:p w:rsidR="00861E99" w:rsidRPr="002D743B" w:rsidRDefault="004E00A9" w:rsidP="007F413C">
            <w:pPr>
              <w:pStyle w:val="code1"/>
            </w:pPr>
            <w:bookmarkStart w:id="213" w:name="_Toc451946010"/>
            <w:r w:rsidRPr="004E00A9">
              <w:t>VU21358</w:t>
            </w:r>
            <w:bookmarkEnd w:id="213"/>
          </w:p>
        </w:tc>
      </w:tr>
      <w:tr w:rsidR="00861E99" w:rsidRPr="002D743B" w:rsidTr="00861E99">
        <w:tc>
          <w:tcPr>
            <w:tcW w:w="2943" w:type="dxa"/>
          </w:tcPr>
          <w:p w:rsidR="00861E99" w:rsidRPr="002D743B" w:rsidRDefault="00861E99" w:rsidP="008E119F">
            <w:pPr>
              <w:pStyle w:val="code"/>
            </w:pPr>
            <w:r w:rsidRPr="002D743B">
              <w:t>Unit Title</w:t>
            </w:r>
          </w:p>
        </w:tc>
        <w:tc>
          <w:tcPr>
            <w:tcW w:w="6299" w:type="dxa"/>
            <w:gridSpan w:val="4"/>
          </w:tcPr>
          <w:p w:rsidR="00861E99" w:rsidRPr="002D743B" w:rsidRDefault="00861E99" w:rsidP="007F413C">
            <w:pPr>
              <w:pStyle w:val="code1"/>
            </w:pPr>
            <w:bookmarkStart w:id="214" w:name="_Toc451946011"/>
            <w:r w:rsidRPr="002D743B">
              <w:t>Engage with a range of complex texts to participate in the community</w:t>
            </w:r>
            <w:bookmarkEnd w:id="214"/>
          </w:p>
        </w:tc>
      </w:tr>
      <w:tr w:rsidR="00861E99" w:rsidRPr="002D743B" w:rsidTr="00861E99">
        <w:tc>
          <w:tcPr>
            <w:tcW w:w="2943" w:type="dxa"/>
          </w:tcPr>
          <w:p w:rsidR="00861E99" w:rsidRPr="002D743B" w:rsidRDefault="00861E99" w:rsidP="008E119F">
            <w:pPr>
              <w:pStyle w:val="Heading21"/>
            </w:pPr>
            <w:r w:rsidRPr="002D743B">
              <w:t>Unit Descriptor</w:t>
            </w:r>
          </w:p>
        </w:tc>
        <w:tc>
          <w:tcPr>
            <w:tcW w:w="6299" w:type="dxa"/>
            <w:gridSpan w:val="4"/>
          </w:tcPr>
          <w:p w:rsidR="00861E99" w:rsidRPr="002D743B" w:rsidRDefault="00861E99" w:rsidP="008E119F">
            <w:pPr>
              <w:pStyle w:val="unittext"/>
            </w:pPr>
            <w:r w:rsidRPr="002D743B">
              <w:t xml:space="preserve">This unit develops the skills and knowledge to engage with a range of structurally intricate paper based and digital text types which are relevant to participation in the community and which may include some specialisation and non routine contexts. </w:t>
            </w:r>
          </w:p>
          <w:p w:rsidR="00861E99" w:rsidRPr="002D743B" w:rsidRDefault="00861E99" w:rsidP="008E119F">
            <w:pPr>
              <w:pStyle w:val="unittext"/>
            </w:pPr>
            <w:r w:rsidRPr="002D743B">
              <w:t xml:space="preserve">The required outcomes described in this unit relate directly to the </w:t>
            </w:r>
            <w:r w:rsidRPr="002D743B">
              <w:rPr>
                <w:i/>
              </w:rPr>
              <w:t>Australian Core Skills Framework (ACSF)</w:t>
            </w:r>
            <w:r w:rsidRPr="002D743B">
              <w:t>, (© Commonwealth of Australia, 2012). They contribute to the achievement of ACSF indicators of competence at Level Four (Reading)</w:t>
            </w:r>
            <w:r>
              <w:t>: 4.03, 4.04</w:t>
            </w:r>
            <w:r w:rsidRPr="002D743B">
              <w:t>.</w:t>
            </w:r>
          </w:p>
        </w:tc>
      </w:tr>
      <w:tr w:rsidR="00861E99" w:rsidRPr="002D743B" w:rsidTr="00861E99">
        <w:tc>
          <w:tcPr>
            <w:tcW w:w="2943" w:type="dxa"/>
          </w:tcPr>
          <w:p w:rsidR="00861E99" w:rsidRPr="002D743B" w:rsidRDefault="00861E99" w:rsidP="008E119F">
            <w:pPr>
              <w:pStyle w:val="Heading21"/>
            </w:pPr>
            <w:r w:rsidRPr="002D743B">
              <w:t>Employability Skills</w:t>
            </w:r>
          </w:p>
        </w:tc>
        <w:tc>
          <w:tcPr>
            <w:tcW w:w="6299" w:type="dxa"/>
            <w:gridSpan w:val="4"/>
          </w:tcPr>
          <w:p w:rsidR="00861E99" w:rsidRPr="002D743B" w:rsidRDefault="00861E99" w:rsidP="008E119F">
            <w:pPr>
              <w:pStyle w:val="unittext"/>
            </w:pPr>
            <w:r w:rsidRPr="002D743B">
              <w:t>This unit contains employability skills.</w:t>
            </w:r>
          </w:p>
        </w:tc>
      </w:tr>
      <w:tr w:rsidR="00861E99" w:rsidRPr="002D743B" w:rsidTr="00861E99">
        <w:tc>
          <w:tcPr>
            <w:tcW w:w="2943" w:type="dxa"/>
          </w:tcPr>
          <w:p w:rsidR="00861E99" w:rsidRPr="002D743B" w:rsidRDefault="00861E99" w:rsidP="008E119F">
            <w:pPr>
              <w:pStyle w:val="Heading21"/>
            </w:pPr>
            <w:r w:rsidRPr="002D743B">
              <w:t>Application of the Unit</w:t>
            </w:r>
          </w:p>
        </w:tc>
        <w:tc>
          <w:tcPr>
            <w:tcW w:w="6299" w:type="dxa"/>
            <w:gridSpan w:val="4"/>
          </w:tcPr>
          <w:p w:rsidR="00861E99" w:rsidRPr="002D743B" w:rsidRDefault="00861E99" w:rsidP="008E119F">
            <w:pPr>
              <w:pStyle w:val="unittext"/>
            </w:pPr>
            <w:r w:rsidRPr="002D743B">
              <w:t xml:space="preserve">This unit applies to those seeking to improve their community participation options and who need to develop a range of reading skills both in a paper based and digital context. These skills provide the foundation for future activities to extend reading skills to enable interpreting </w:t>
            </w:r>
            <w:r>
              <w:t xml:space="preserve">complex </w:t>
            </w:r>
            <w:r w:rsidRPr="002D743B">
              <w:t>texts with unfamiliar features.</w:t>
            </w:r>
          </w:p>
          <w:p w:rsidR="00861E99" w:rsidRPr="002D743B" w:rsidRDefault="00861E99" w:rsidP="008E119F">
            <w:pPr>
              <w:pStyle w:val="unittext"/>
            </w:pPr>
            <w:r w:rsidRPr="002D743B">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861E99" w:rsidRPr="002D743B" w:rsidRDefault="00861E99" w:rsidP="008E119F">
            <w:pPr>
              <w:pStyle w:val="unittext"/>
            </w:pPr>
            <w:r w:rsidRPr="002D743B">
              <w:t>Where applicatio</w:t>
            </w:r>
            <w:r>
              <w:t>n is as part of the Certificate II</w:t>
            </w:r>
            <w:r w:rsidRPr="002D743B">
              <w:t xml:space="preserve"> in General Education for Adults, it is recommended that application is integrated with the delivery and assessment of Core Skills writing unit: </w:t>
            </w:r>
            <w:r w:rsidR="001479C7" w:rsidRPr="001479C7">
              <w:rPr>
                <w:i/>
              </w:rPr>
              <w:t>VU21362</w:t>
            </w:r>
            <w:r w:rsidRPr="002D743B">
              <w:rPr>
                <w:i/>
              </w:rPr>
              <w:t xml:space="preserve"> Create a range of </w:t>
            </w:r>
            <w:r>
              <w:rPr>
                <w:i/>
              </w:rPr>
              <w:t xml:space="preserve">complex </w:t>
            </w:r>
            <w:r w:rsidRPr="002D743B">
              <w:rPr>
                <w:i/>
              </w:rPr>
              <w:t>texts to participate in the community</w:t>
            </w:r>
            <w:r w:rsidRPr="002D743B">
              <w:t xml:space="preserve">. </w:t>
            </w:r>
            <w:r>
              <w:t xml:space="preserve">The link between reading and writing across the different domains also encourages co-delivery and assessment of additional units, such as </w:t>
            </w:r>
            <w:r w:rsidR="002753EA" w:rsidRPr="002753EA">
              <w:rPr>
                <w:i/>
              </w:rPr>
              <w:t>VU21355</w:t>
            </w:r>
            <w:r>
              <w:rPr>
                <w:i/>
              </w:rPr>
              <w:t xml:space="preserve"> Engage with a range of complex texts for personal purposes </w:t>
            </w:r>
            <w:r>
              <w:t xml:space="preserve">and </w:t>
            </w:r>
            <w:r w:rsidR="001479C7" w:rsidRPr="001479C7">
              <w:rPr>
                <w:i/>
              </w:rPr>
              <w:t>VU21359</w:t>
            </w:r>
            <w:r>
              <w:rPr>
                <w:i/>
              </w:rPr>
              <w:t xml:space="preserve"> Create a range of complex texts for personal purposes</w:t>
            </w:r>
            <w:r>
              <w:t>.</w:t>
            </w:r>
          </w:p>
        </w:tc>
      </w:tr>
      <w:tr w:rsidR="00861E99" w:rsidRPr="002D743B" w:rsidTr="00861E99">
        <w:tc>
          <w:tcPr>
            <w:tcW w:w="2943" w:type="dxa"/>
          </w:tcPr>
          <w:p w:rsidR="00861E99" w:rsidRPr="002D743B" w:rsidRDefault="00861E99" w:rsidP="008E119F">
            <w:pPr>
              <w:pStyle w:val="Heading21"/>
            </w:pPr>
            <w:r w:rsidRPr="002D743B">
              <w:t>Element</w:t>
            </w:r>
          </w:p>
          <w:p w:rsidR="00861E99" w:rsidRPr="002D743B" w:rsidRDefault="00861E99" w:rsidP="008E119F">
            <w:pPr>
              <w:pStyle w:val="text"/>
            </w:pPr>
            <w:r w:rsidRPr="002D743B">
              <w:t>Elements describe the essential outcomes of a unit of competency. Elements describe actions or outcomes that are demonstrable and assessable.</w:t>
            </w:r>
          </w:p>
        </w:tc>
        <w:tc>
          <w:tcPr>
            <w:tcW w:w="6299" w:type="dxa"/>
            <w:gridSpan w:val="4"/>
          </w:tcPr>
          <w:p w:rsidR="00861E99" w:rsidRPr="002D743B" w:rsidRDefault="00861E99" w:rsidP="008E119F">
            <w:pPr>
              <w:pStyle w:val="Heading21"/>
            </w:pPr>
            <w:r w:rsidRPr="002D743B">
              <w:t>Performance Criteria</w:t>
            </w:r>
          </w:p>
          <w:p w:rsidR="00861E99" w:rsidRPr="002D743B" w:rsidRDefault="00861E99" w:rsidP="008E119F">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61E99" w:rsidRPr="002D743B" w:rsidTr="00861E99">
        <w:tc>
          <w:tcPr>
            <w:tcW w:w="2943" w:type="dxa"/>
          </w:tcPr>
          <w:p w:rsidR="00861E99" w:rsidRPr="002D743B" w:rsidRDefault="00861E99" w:rsidP="008E119F">
            <w:pPr>
              <w:pStyle w:val="spacer"/>
            </w:pPr>
          </w:p>
        </w:tc>
        <w:tc>
          <w:tcPr>
            <w:tcW w:w="6299" w:type="dxa"/>
            <w:gridSpan w:val="4"/>
          </w:tcPr>
          <w:p w:rsidR="00861E99" w:rsidRPr="002D743B" w:rsidRDefault="00861E99" w:rsidP="008E119F">
            <w:pPr>
              <w:pStyle w:val="spacer"/>
            </w:pPr>
          </w:p>
        </w:tc>
      </w:tr>
      <w:tr w:rsidR="00861E99" w:rsidRPr="002D743B" w:rsidTr="00861E99">
        <w:tc>
          <w:tcPr>
            <w:tcW w:w="2943" w:type="dxa"/>
            <w:vMerge w:val="restart"/>
          </w:tcPr>
          <w:p w:rsidR="00861E99" w:rsidRPr="002D743B" w:rsidRDefault="00861E99" w:rsidP="008E119F">
            <w:pPr>
              <w:pStyle w:val="element"/>
            </w:pPr>
            <w:r w:rsidRPr="002D743B">
              <w:lastRenderedPageBreak/>
              <w:t>1</w:t>
            </w:r>
            <w:r w:rsidRPr="002D743B">
              <w:tab/>
              <w:t xml:space="preserve">Locate structurally intricate print based and digital texts relevant to participation in the community </w:t>
            </w:r>
          </w:p>
        </w:tc>
        <w:tc>
          <w:tcPr>
            <w:tcW w:w="570" w:type="dxa"/>
            <w:gridSpan w:val="2"/>
          </w:tcPr>
          <w:p w:rsidR="00861E99" w:rsidRPr="002D743B" w:rsidRDefault="00861E99" w:rsidP="008E119F">
            <w:pPr>
              <w:pStyle w:val="PC"/>
            </w:pPr>
            <w:r w:rsidRPr="002D743B">
              <w:t>1.1</w:t>
            </w:r>
          </w:p>
        </w:tc>
        <w:tc>
          <w:tcPr>
            <w:tcW w:w="5729" w:type="dxa"/>
            <w:gridSpan w:val="2"/>
          </w:tcPr>
          <w:p w:rsidR="00861E99" w:rsidRPr="002D743B" w:rsidRDefault="00861E99" w:rsidP="008E119F">
            <w:pPr>
              <w:pStyle w:val="unittext"/>
            </w:pPr>
            <w:r w:rsidRPr="002D743B">
              <w:t>Examine a</w:t>
            </w:r>
            <w:r w:rsidRPr="002D743B">
              <w:rPr>
                <w:b/>
                <w:i/>
              </w:rPr>
              <w:t xml:space="preserve"> </w:t>
            </w:r>
            <w:r w:rsidRPr="002D743B">
              <w:t>range of</w:t>
            </w:r>
            <w:r w:rsidRPr="002D743B">
              <w:rPr>
                <w:b/>
                <w:i/>
              </w:rPr>
              <w:t xml:space="preserve"> structurally intricate texts for community participation</w:t>
            </w:r>
            <w:r w:rsidRPr="002D743B">
              <w:t xml:space="preserve"> </w:t>
            </w:r>
          </w:p>
        </w:tc>
      </w:tr>
      <w:tr w:rsidR="00861E99" w:rsidRPr="002D743B" w:rsidTr="00861E99">
        <w:tc>
          <w:tcPr>
            <w:tcW w:w="2943" w:type="dxa"/>
            <w:vMerge/>
          </w:tcPr>
          <w:p w:rsidR="00861E99" w:rsidRPr="002D743B" w:rsidRDefault="00861E99" w:rsidP="008E119F">
            <w:pPr>
              <w:pStyle w:val="element"/>
            </w:pPr>
          </w:p>
        </w:tc>
        <w:tc>
          <w:tcPr>
            <w:tcW w:w="570" w:type="dxa"/>
            <w:gridSpan w:val="2"/>
          </w:tcPr>
          <w:p w:rsidR="00861E99" w:rsidRPr="002D743B" w:rsidRDefault="00861E99" w:rsidP="008E119F">
            <w:pPr>
              <w:pStyle w:val="PC"/>
            </w:pPr>
            <w:r w:rsidRPr="002D743B">
              <w:t>1.2</w:t>
            </w:r>
          </w:p>
        </w:tc>
        <w:tc>
          <w:tcPr>
            <w:tcW w:w="5729" w:type="dxa"/>
            <w:gridSpan w:val="2"/>
          </w:tcPr>
          <w:p w:rsidR="00861E99" w:rsidRPr="002D743B" w:rsidRDefault="00861E99" w:rsidP="008E119F">
            <w:pPr>
              <w:pStyle w:val="unittext"/>
            </w:pPr>
            <w:r w:rsidRPr="002D743B">
              <w:t>Define the</w:t>
            </w:r>
            <w:r w:rsidRPr="002D743B">
              <w:rPr>
                <w:b/>
                <w:i/>
              </w:rPr>
              <w:t xml:space="preserve"> features of texts </w:t>
            </w:r>
          </w:p>
        </w:tc>
      </w:tr>
      <w:tr w:rsidR="00861E99" w:rsidRPr="002D743B" w:rsidTr="00861E99">
        <w:tc>
          <w:tcPr>
            <w:tcW w:w="2943" w:type="dxa"/>
            <w:vMerge/>
          </w:tcPr>
          <w:p w:rsidR="00861E99" w:rsidRPr="002D743B" w:rsidRDefault="00861E99" w:rsidP="008E119F">
            <w:pPr>
              <w:pStyle w:val="element"/>
            </w:pPr>
          </w:p>
        </w:tc>
        <w:tc>
          <w:tcPr>
            <w:tcW w:w="570" w:type="dxa"/>
            <w:gridSpan w:val="2"/>
          </w:tcPr>
          <w:p w:rsidR="00861E99" w:rsidRPr="002D743B" w:rsidRDefault="00861E99" w:rsidP="008E119F">
            <w:pPr>
              <w:pStyle w:val="PC"/>
            </w:pPr>
            <w:r w:rsidRPr="002D743B">
              <w:t>1.3</w:t>
            </w:r>
          </w:p>
        </w:tc>
        <w:tc>
          <w:tcPr>
            <w:tcW w:w="5729" w:type="dxa"/>
            <w:gridSpan w:val="2"/>
          </w:tcPr>
          <w:p w:rsidR="00861E99" w:rsidRPr="002D743B" w:rsidRDefault="00861E99" w:rsidP="008E119F">
            <w:pPr>
              <w:pStyle w:val="unittext"/>
            </w:pPr>
            <w:r w:rsidRPr="002D743B">
              <w:t>Confirm</w:t>
            </w:r>
            <w:r w:rsidRPr="002D743B">
              <w:rPr>
                <w:b/>
                <w:i/>
              </w:rPr>
              <w:t xml:space="preserve"> source</w:t>
            </w:r>
            <w:r w:rsidRPr="002D743B">
              <w:t xml:space="preserve"> of the texts  </w:t>
            </w:r>
          </w:p>
        </w:tc>
      </w:tr>
      <w:tr w:rsidR="00861E99" w:rsidRPr="002D743B" w:rsidTr="00861E99">
        <w:tc>
          <w:tcPr>
            <w:tcW w:w="2943" w:type="dxa"/>
            <w:vMerge/>
          </w:tcPr>
          <w:p w:rsidR="00861E99" w:rsidRPr="002D743B" w:rsidRDefault="00861E99" w:rsidP="008E119F">
            <w:pPr>
              <w:pStyle w:val="element"/>
            </w:pPr>
          </w:p>
        </w:tc>
        <w:tc>
          <w:tcPr>
            <w:tcW w:w="570" w:type="dxa"/>
            <w:gridSpan w:val="2"/>
          </w:tcPr>
          <w:p w:rsidR="00861E99" w:rsidRPr="002D743B" w:rsidRDefault="00861E99" w:rsidP="008E119F">
            <w:pPr>
              <w:pStyle w:val="PC"/>
            </w:pPr>
            <w:r w:rsidRPr="002D743B">
              <w:t>1.4</w:t>
            </w:r>
          </w:p>
        </w:tc>
        <w:tc>
          <w:tcPr>
            <w:tcW w:w="5729" w:type="dxa"/>
            <w:gridSpan w:val="2"/>
          </w:tcPr>
          <w:p w:rsidR="00861E99" w:rsidRPr="002D743B" w:rsidRDefault="00861E99" w:rsidP="008E119F">
            <w:pPr>
              <w:pStyle w:val="unittext"/>
            </w:pPr>
            <w:r w:rsidRPr="002D743B">
              <w:t>Select texts relevant to own community participation needs</w:t>
            </w:r>
          </w:p>
        </w:tc>
      </w:tr>
      <w:tr w:rsidR="00861E99" w:rsidRPr="002D743B" w:rsidTr="00861E99">
        <w:tc>
          <w:tcPr>
            <w:tcW w:w="2943" w:type="dxa"/>
          </w:tcPr>
          <w:p w:rsidR="00861E99" w:rsidRPr="002D743B" w:rsidRDefault="00861E99" w:rsidP="008E119F">
            <w:pPr>
              <w:pStyle w:val="spacer"/>
            </w:pPr>
          </w:p>
        </w:tc>
        <w:tc>
          <w:tcPr>
            <w:tcW w:w="6299" w:type="dxa"/>
            <w:gridSpan w:val="4"/>
          </w:tcPr>
          <w:p w:rsidR="00861E99" w:rsidRPr="002D743B" w:rsidRDefault="00861E99" w:rsidP="008E119F">
            <w:pPr>
              <w:pStyle w:val="spacer"/>
            </w:pPr>
          </w:p>
        </w:tc>
      </w:tr>
      <w:tr w:rsidR="00861E99" w:rsidRPr="002D743B" w:rsidTr="00861E99">
        <w:tc>
          <w:tcPr>
            <w:tcW w:w="2943" w:type="dxa"/>
            <w:vMerge w:val="restart"/>
          </w:tcPr>
          <w:p w:rsidR="00861E99" w:rsidRPr="002D743B" w:rsidRDefault="00861E99" w:rsidP="008E119F">
            <w:pPr>
              <w:pStyle w:val="element"/>
            </w:pPr>
            <w:r w:rsidRPr="002D743B">
              <w:t>2</w:t>
            </w:r>
            <w:r w:rsidRPr="002D743B">
              <w:tab/>
              <w:t xml:space="preserve">Analyse content in a range of </w:t>
            </w:r>
            <w:r>
              <w:t xml:space="preserve">complex </w:t>
            </w:r>
            <w:r w:rsidRPr="002D743B">
              <w:t>print based and digital</w:t>
            </w:r>
            <w:r>
              <w:t xml:space="preserve"> texts relevant to community participation</w:t>
            </w:r>
          </w:p>
        </w:tc>
        <w:tc>
          <w:tcPr>
            <w:tcW w:w="585" w:type="dxa"/>
            <w:gridSpan w:val="3"/>
          </w:tcPr>
          <w:p w:rsidR="00861E99" w:rsidRPr="002D743B" w:rsidRDefault="00861E99" w:rsidP="008E119F">
            <w:pPr>
              <w:pStyle w:val="PC"/>
            </w:pPr>
            <w:r w:rsidRPr="002D743B">
              <w:t>2.1</w:t>
            </w:r>
          </w:p>
        </w:tc>
        <w:tc>
          <w:tcPr>
            <w:tcW w:w="5714" w:type="dxa"/>
          </w:tcPr>
          <w:p w:rsidR="00861E99" w:rsidRPr="002D743B" w:rsidRDefault="00861E99" w:rsidP="008E119F">
            <w:pPr>
              <w:pStyle w:val="unittext"/>
            </w:pPr>
            <w:r w:rsidRPr="002D743B">
              <w:t>Apply a range of</w:t>
            </w:r>
            <w:r w:rsidRPr="002D743B">
              <w:rPr>
                <w:b/>
                <w:i/>
              </w:rPr>
              <w:t xml:space="preserve"> reading strategies</w:t>
            </w:r>
            <w:r w:rsidRPr="002D743B">
              <w:t xml:space="preserve"> to interpret the texts</w:t>
            </w:r>
          </w:p>
        </w:tc>
      </w:tr>
      <w:tr w:rsidR="00861E99" w:rsidRPr="002D743B" w:rsidTr="00861E99">
        <w:tc>
          <w:tcPr>
            <w:tcW w:w="2943" w:type="dxa"/>
            <w:vMerge/>
          </w:tcPr>
          <w:p w:rsidR="00861E99" w:rsidRPr="002D743B" w:rsidRDefault="00861E99" w:rsidP="008E119F"/>
        </w:tc>
        <w:tc>
          <w:tcPr>
            <w:tcW w:w="585" w:type="dxa"/>
            <w:gridSpan w:val="3"/>
          </w:tcPr>
          <w:p w:rsidR="00861E99" w:rsidRPr="002D743B" w:rsidRDefault="00861E99" w:rsidP="008E119F">
            <w:pPr>
              <w:pStyle w:val="PC"/>
            </w:pPr>
            <w:r w:rsidRPr="002D743B">
              <w:t>2.2</w:t>
            </w:r>
          </w:p>
        </w:tc>
        <w:tc>
          <w:tcPr>
            <w:tcW w:w="5714" w:type="dxa"/>
          </w:tcPr>
          <w:p w:rsidR="00861E99" w:rsidRPr="002D743B" w:rsidRDefault="00861E99" w:rsidP="008E119F">
            <w:pPr>
              <w:pStyle w:val="unittext"/>
            </w:pPr>
            <w:r w:rsidRPr="002D743B">
              <w:t>Summarise</w:t>
            </w:r>
            <w:r w:rsidRPr="002D743B">
              <w:rPr>
                <w:b/>
                <w:i/>
              </w:rPr>
              <w:t xml:space="preserve"> main ideas </w:t>
            </w:r>
            <w:r w:rsidRPr="002D743B">
              <w:t xml:space="preserve">in texts </w:t>
            </w:r>
          </w:p>
        </w:tc>
      </w:tr>
      <w:tr w:rsidR="00861E99" w:rsidRPr="002D743B" w:rsidTr="00861E99">
        <w:tc>
          <w:tcPr>
            <w:tcW w:w="2943" w:type="dxa"/>
            <w:vMerge/>
          </w:tcPr>
          <w:p w:rsidR="00861E99" w:rsidRPr="002D743B" w:rsidRDefault="00861E99" w:rsidP="008E119F"/>
        </w:tc>
        <w:tc>
          <w:tcPr>
            <w:tcW w:w="585" w:type="dxa"/>
            <w:gridSpan w:val="3"/>
          </w:tcPr>
          <w:p w:rsidR="00861E99" w:rsidRPr="002D743B" w:rsidRDefault="00861E99" w:rsidP="008E119F">
            <w:pPr>
              <w:pStyle w:val="PC"/>
            </w:pPr>
            <w:r w:rsidRPr="002D743B">
              <w:t>2.3</w:t>
            </w:r>
          </w:p>
        </w:tc>
        <w:tc>
          <w:tcPr>
            <w:tcW w:w="5714" w:type="dxa"/>
          </w:tcPr>
          <w:p w:rsidR="00861E99" w:rsidRPr="002D743B" w:rsidRDefault="00861E99" w:rsidP="008E119F">
            <w:pPr>
              <w:pStyle w:val="unittext"/>
            </w:pPr>
            <w:r w:rsidRPr="002D743B">
              <w:t xml:space="preserve">Identify and evaluate supporting materials </w:t>
            </w:r>
          </w:p>
        </w:tc>
      </w:tr>
      <w:tr w:rsidR="00861E99" w:rsidRPr="002D743B" w:rsidTr="00861E99">
        <w:tc>
          <w:tcPr>
            <w:tcW w:w="2943" w:type="dxa"/>
          </w:tcPr>
          <w:p w:rsidR="00861E99" w:rsidRPr="002D743B" w:rsidRDefault="00861E99" w:rsidP="008E119F">
            <w:pPr>
              <w:pStyle w:val="spacer"/>
            </w:pPr>
          </w:p>
        </w:tc>
        <w:tc>
          <w:tcPr>
            <w:tcW w:w="6299" w:type="dxa"/>
            <w:gridSpan w:val="4"/>
          </w:tcPr>
          <w:p w:rsidR="00861E99" w:rsidRPr="002D743B" w:rsidRDefault="00861E99" w:rsidP="008E119F">
            <w:pPr>
              <w:pStyle w:val="spacer"/>
            </w:pPr>
          </w:p>
        </w:tc>
      </w:tr>
      <w:tr w:rsidR="00861E99" w:rsidRPr="002D743B" w:rsidTr="00861E99">
        <w:tc>
          <w:tcPr>
            <w:tcW w:w="2943" w:type="dxa"/>
            <w:vMerge w:val="restart"/>
          </w:tcPr>
          <w:p w:rsidR="00861E99" w:rsidRPr="002D743B" w:rsidRDefault="00861E99" w:rsidP="008E119F">
            <w:pPr>
              <w:pStyle w:val="element"/>
            </w:pPr>
            <w:r w:rsidRPr="002D743B">
              <w:t>3</w:t>
            </w:r>
            <w:r w:rsidRPr="002D743B">
              <w:tab/>
              <w:t>Critically evaluate a range of</w:t>
            </w:r>
            <w:r>
              <w:t xml:space="preserve"> complex</w:t>
            </w:r>
            <w:r w:rsidRPr="002D743B">
              <w:t xml:space="preserve"> print based and digital texts relevant to community participation</w:t>
            </w:r>
          </w:p>
        </w:tc>
        <w:tc>
          <w:tcPr>
            <w:tcW w:w="570" w:type="dxa"/>
            <w:gridSpan w:val="2"/>
          </w:tcPr>
          <w:p w:rsidR="00861E99" w:rsidRPr="002D743B" w:rsidRDefault="00861E99" w:rsidP="008E119F">
            <w:pPr>
              <w:pStyle w:val="PC"/>
            </w:pPr>
            <w:r w:rsidRPr="002D743B">
              <w:t>3.1</w:t>
            </w:r>
          </w:p>
        </w:tc>
        <w:tc>
          <w:tcPr>
            <w:tcW w:w="5729" w:type="dxa"/>
            <w:gridSpan w:val="2"/>
          </w:tcPr>
          <w:p w:rsidR="00861E99" w:rsidRPr="002D743B" w:rsidRDefault="00861E99" w:rsidP="008E119F">
            <w:pPr>
              <w:pStyle w:val="unittext"/>
            </w:pPr>
            <w:r w:rsidRPr="002D743B">
              <w:t>Identify</w:t>
            </w:r>
            <w:r w:rsidRPr="002D743B">
              <w:rPr>
                <w:b/>
                <w:i/>
              </w:rPr>
              <w:t xml:space="preserve"> means used by the author to achieve the purpose of the text </w:t>
            </w:r>
            <w:r w:rsidRPr="002D743B">
              <w:t xml:space="preserve"> </w:t>
            </w:r>
          </w:p>
        </w:tc>
      </w:tr>
      <w:tr w:rsidR="00861E99" w:rsidRPr="002D743B" w:rsidTr="00861E99">
        <w:tc>
          <w:tcPr>
            <w:tcW w:w="2943" w:type="dxa"/>
            <w:vMerge/>
          </w:tcPr>
          <w:p w:rsidR="00861E99" w:rsidRPr="002D743B" w:rsidRDefault="00861E99" w:rsidP="008E119F"/>
        </w:tc>
        <w:tc>
          <w:tcPr>
            <w:tcW w:w="570" w:type="dxa"/>
            <w:gridSpan w:val="2"/>
          </w:tcPr>
          <w:p w:rsidR="00861E99" w:rsidRPr="002D743B" w:rsidRDefault="00861E99" w:rsidP="008E119F">
            <w:pPr>
              <w:pStyle w:val="PC"/>
            </w:pPr>
            <w:r w:rsidRPr="002D743B">
              <w:t>3.2</w:t>
            </w:r>
          </w:p>
        </w:tc>
        <w:tc>
          <w:tcPr>
            <w:tcW w:w="5729" w:type="dxa"/>
            <w:gridSpan w:val="2"/>
          </w:tcPr>
          <w:p w:rsidR="00861E99" w:rsidRPr="002D743B" w:rsidRDefault="00861E99" w:rsidP="008E119F">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 analyse texts</w:t>
            </w:r>
          </w:p>
        </w:tc>
      </w:tr>
      <w:tr w:rsidR="00861E99" w:rsidRPr="002D743B" w:rsidTr="00861E99">
        <w:tc>
          <w:tcPr>
            <w:tcW w:w="2943" w:type="dxa"/>
            <w:vMerge/>
          </w:tcPr>
          <w:p w:rsidR="00861E99" w:rsidRPr="002D743B" w:rsidRDefault="00861E99" w:rsidP="008E119F"/>
        </w:tc>
        <w:tc>
          <w:tcPr>
            <w:tcW w:w="570" w:type="dxa"/>
            <w:gridSpan w:val="2"/>
          </w:tcPr>
          <w:p w:rsidR="00861E99" w:rsidRPr="002D743B" w:rsidRDefault="00861E99" w:rsidP="008E119F">
            <w:pPr>
              <w:pStyle w:val="PC"/>
            </w:pPr>
            <w:r w:rsidRPr="002D743B">
              <w:t>3.3</w:t>
            </w:r>
          </w:p>
        </w:tc>
        <w:tc>
          <w:tcPr>
            <w:tcW w:w="5729" w:type="dxa"/>
            <w:gridSpan w:val="2"/>
          </w:tcPr>
          <w:p w:rsidR="00861E99" w:rsidRPr="002D743B" w:rsidRDefault="00861E99" w:rsidP="008E119F">
            <w:pPr>
              <w:pStyle w:val="unittext"/>
            </w:pPr>
            <w:r w:rsidRPr="002D743B">
              <w:t>Assess the relevance of the texts to own purpose</w:t>
            </w:r>
            <w:r w:rsidRPr="002D743B">
              <w:rPr>
                <w:b/>
                <w:i/>
              </w:rPr>
              <w:t xml:space="preserve"> </w:t>
            </w:r>
          </w:p>
        </w:tc>
      </w:tr>
      <w:tr w:rsidR="00861E99" w:rsidRPr="002D743B" w:rsidTr="00861E99">
        <w:tc>
          <w:tcPr>
            <w:tcW w:w="2943" w:type="dxa"/>
          </w:tcPr>
          <w:p w:rsidR="00861E99" w:rsidRPr="002D743B" w:rsidRDefault="00861E99" w:rsidP="008E119F">
            <w:pPr>
              <w:pStyle w:val="spacer"/>
            </w:pPr>
          </w:p>
        </w:tc>
        <w:tc>
          <w:tcPr>
            <w:tcW w:w="6299" w:type="dxa"/>
            <w:gridSpan w:val="4"/>
          </w:tcPr>
          <w:p w:rsidR="00861E99" w:rsidRPr="002D743B" w:rsidRDefault="00861E99" w:rsidP="008E119F">
            <w:pPr>
              <w:pStyle w:val="spacer"/>
            </w:pPr>
          </w:p>
        </w:tc>
      </w:tr>
      <w:tr w:rsidR="00861E99" w:rsidRPr="002D743B" w:rsidTr="00861E99">
        <w:tc>
          <w:tcPr>
            <w:tcW w:w="9242" w:type="dxa"/>
            <w:gridSpan w:val="5"/>
          </w:tcPr>
          <w:p w:rsidR="00861E99" w:rsidRPr="002D743B" w:rsidRDefault="00861E99" w:rsidP="008E119F">
            <w:pPr>
              <w:pStyle w:val="Heading21"/>
            </w:pPr>
            <w:r w:rsidRPr="002D743B">
              <w:t>Required Knowledge and Skills</w:t>
            </w:r>
          </w:p>
          <w:p w:rsidR="00861E99" w:rsidRPr="002D743B" w:rsidRDefault="00861E99" w:rsidP="008E119F">
            <w:pPr>
              <w:pStyle w:val="text"/>
            </w:pPr>
            <w:r w:rsidRPr="002D743B">
              <w:t>This describes the essential skills and knowledge and their level required for this unit.</w:t>
            </w:r>
          </w:p>
        </w:tc>
      </w:tr>
      <w:tr w:rsidR="00861E99" w:rsidRPr="002D743B" w:rsidTr="00861E99">
        <w:tc>
          <w:tcPr>
            <w:tcW w:w="9242" w:type="dxa"/>
            <w:gridSpan w:val="5"/>
          </w:tcPr>
          <w:p w:rsidR="00861E99" w:rsidRPr="002D743B" w:rsidRDefault="00861E99" w:rsidP="008E119F">
            <w:pPr>
              <w:pStyle w:val="unittext"/>
            </w:pPr>
            <w:r w:rsidRPr="002D743B">
              <w:t>Required Knowledge:</w:t>
            </w:r>
          </w:p>
          <w:p w:rsidR="00861E99" w:rsidRPr="002D743B" w:rsidRDefault="00861E99" w:rsidP="00387B45">
            <w:pPr>
              <w:pStyle w:val="bullet"/>
              <w:numPr>
                <w:ilvl w:val="0"/>
                <w:numId w:val="10"/>
              </w:numPr>
              <w:ind w:left="284" w:hanging="284"/>
            </w:pPr>
            <w:r w:rsidRPr="002D743B">
              <w:t>a range of vocabulary including some specialised vocabulary to support comprehension</w:t>
            </w:r>
          </w:p>
          <w:p w:rsidR="00861E99" w:rsidRPr="002D743B" w:rsidRDefault="00861E99" w:rsidP="00387B45">
            <w:pPr>
              <w:pStyle w:val="bullet"/>
              <w:numPr>
                <w:ilvl w:val="0"/>
                <w:numId w:val="10"/>
              </w:numPr>
              <w:ind w:left="284" w:hanging="284"/>
            </w:pPr>
            <w:r w:rsidRPr="002D743B">
              <w:t>techniques used by writers to convey meaning and achieve purpose</w:t>
            </w:r>
          </w:p>
          <w:p w:rsidR="00861E99" w:rsidRPr="002D743B" w:rsidRDefault="00861E99" w:rsidP="00387B45">
            <w:pPr>
              <w:pStyle w:val="bullet"/>
              <w:numPr>
                <w:ilvl w:val="0"/>
                <w:numId w:val="10"/>
              </w:numPr>
              <w:ind w:left="284" w:hanging="284"/>
            </w:pPr>
            <w:r w:rsidRPr="002D743B">
              <w:t>understanding that a text reflects an author’s culture, experiences and value system</w:t>
            </w:r>
          </w:p>
          <w:p w:rsidR="00861E99" w:rsidRPr="002D743B" w:rsidRDefault="00861E99" w:rsidP="00387B45">
            <w:pPr>
              <w:pStyle w:val="bullet"/>
              <w:numPr>
                <w:ilvl w:val="0"/>
                <w:numId w:val="10"/>
              </w:numPr>
              <w:ind w:left="284" w:hanging="284"/>
            </w:pPr>
            <w:r w:rsidRPr="002D743B">
              <w:t>understands that paper based and digital information may be represented differently</w:t>
            </w:r>
          </w:p>
          <w:p w:rsidR="00861E99" w:rsidRPr="002D743B" w:rsidRDefault="00861E99" w:rsidP="008E119F">
            <w:pPr>
              <w:pStyle w:val="unittext"/>
            </w:pPr>
            <w:r w:rsidRPr="002D743B">
              <w:t>Required Skills:</w:t>
            </w:r>
          </w:p>
          <w:p w:rsidR="00861E99" w:rsidRPr="002D743B" w:rsidRDefault="00861E99" w:rsidP="00387B45">
            <w:pPr>
              <w:pStyle w:val="bullet"/>
              <w:numPr>
                <w:ilvl w:val="0"/>
                <w:numId w:val="10"/>
              </w:numPr>
              <w:ind w:left="284" w:hanging="284"/>
            </w:pPr>
            <w:r w:rsidRPr="002D743B">
              <w:t>problem solving skills to:</w:t>
            </w:r>
          </w:p>
          <w:p w:rsidR="00861E99" w:rsidRPr="002D743B" w:rsidRDefault="00861E99" w:rsidP="005B635A">
            <w:pPr>
              <w:pStyle w:val="endash"/>
            </w:pPr>
            <w:r w:rsidRPr="002D743B">
              <w:t>select and apply reading strategies to interpret and analyse texts</w:t>
            </w:r>
          </w:p>
          <w:p w:rsidR="00861E99" w:rsidRPr="002D743B" w:rsidRDefault="00861E99" w:rsidP="005B635A">
            <w:pPr>
              <w:pStyle w:val="endash"/>
            </w:pPr>
            <w:r w:rsidRPr="002D743B">
              <w:t>apply critical analysis skills to interpret and compare texts</w:t>
            </w:r>
          </w:p>
          <w:p w:rsidR="00861E99" w:rsidRPr="002D743B" w:rsidRDefault="00861E99" w:rsidP="005B635A">
            <w:pPr>
              <w:pStyle w:val="endash"/>
            </w:pPr>
            <w:r w:rsidRPr="002D743B">
              <w:t>assess relevance of texts to own purposes and needs</w:t>
            </w:r>
          </w:p>
          <w:p w:rsidR="00861E99" w:rsidRPr="002D743B" w:rsidRDefault="00861E99" w:rsidP="005B635A">
            <w:pPr>
              <w:pStyle w:val="endash"/>
            </w:pPr>
            <w:r w:rsidRPr="002D743B">
              <w:t>assess the validity of online information</w:t>
            </w:r>
          </w:p>
          <w:p w:rsidR="00861E99" w:rsidRPr="002D743B" w:rsidRDefault="00861E99" w:rsidP="00387B45">
            <w:pPr>
              <w:pStyle w:val="bullet"/>
              <w:numPr>
                <w:ilvl w:val="0"/>
                <w:numId w:val="10"/>
              </w:numPr>
              <w:ind w:left="284" w:hanging="284"/>
            </w:pPr>
            <w:r w:rsidRPr="002D743B">
              <w:t>oral c</w:t>
            </w:r>
            <w:r>
              <w:t xml:space="preserve">ommunication skills to </w:t>
            </w:r>
            <w:r w:rsidRPr="002D743B">
              <w:t>discuss features and content of texts to establish relevance and effectiveness</w:t>
            </w:r>
          </w:p>
          <w:p w:rsidR="00861E99" w:rsidRPr="002D743B" w:rsidRDefault="00861E99" w:rsidP="00387B45">
            <w:pPr>
              <w:pStyle w:val="bullet"/>
              <w:numPr>
                <w:ilvl w:val="0"/>
                <w:numId w:val="10"/>
              </w:numPr>
              <w:ind w:left="284" w:hanging="284"/>
            </w:pPr>
            <w:r w:rsidRPr="002D743B">
              <w:t>technology skills to access and navigate screen based digital text to locate information of some complexity</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9242" w:type="dxa"/>
            <w:gridSpan w:val="5"/>
          </w:tcPr>
          <w:p w:rsidR="00861E99" w:rsidRPr="002D743B" w:rsidRDefault="00861E99" w:rsidP="008E119F">
            <w:pPr>
              <w:pStyle w:val="Heading21"/>
            </w:pPr>
            <w:r w:rsidRPr="002D743B">
              <w:t>Range Statement</w:t>
            </w:r>
          </w:p>
          <w:p w:rsidR="00861E99" w:rsidRPr="002D743B" w:rsidRDefault="00861E99" w:rsidP="008E119F">
            <w:pPr>
              <w:pStyle w:val="text"/>
            </w:pPr>
            <w:r w:rsidRPr="002D743B">
              <w:t xml:space="preserve">The Range Statement relates to the unit of competency as a whole. It allows for different work </w:t>
            </w:r>
            <w:r w:rsidRPr="002D743B">
              <w:lastRenderedPageBreak/>
              <w:t xml:space="preserve">environments and situations that may affect performance.  Bold / italicised wording in the Performance Criteria is detailed below.  </w:t>
            </w:r>
          </w:p>
        </w:tc>
      </w:tr>
      <w:tr w:rsidR="00861E99" w:rsidRPr="002D743B" w:rsidTr="00861E99">
        <w:tc>
          <w:tcPr>
            <w:tcW w:w="3369" w:type="dxa"/>
            <w:gridSpan w:val="2"/>
          </w:tcPr>
          <w:p w:rsidR="00861E99" w:rsidRPr="002D743B" w:rsidRDefault="00861E99" w:rsidP="008E119F">
            <w:pPr>
              <w:pStyle w:val="unittext"/>
            </w:pPr>
            <w:r w:rsidRPr="002D743B">
              <w:rPr>
                <w:b/>
                <w:i/>
              </w:rPr>
              <w:lastRenderedPageBreak/>
              <w:t>Structurally intricate texts for community participation</w:t>
            </w:r>
            <w:r w:rsidRPr="002D743B">
              <w:rPr>
                <w:rFonts w:ascii="Times New Roman" w:hAnsi="Times New Roman"/>
                <w:b/>
                <w:i/>
                <w:sz w:val="24"/>
              </w:rPr>
              <w:t xml:space="preserve"> </w:t>
            </w:r>
            <w:r w:rsidRPr="002D743B">
              <w:t>may include</w:t>
            </w:r>
          </w:p>
        </w:tc>
        <w:tc>
          <w:tcPr>
            <w:tcW w:w="5873" w:type="dxa"/>
            <w:gridSpan w:val="3"/>
          </w:tcPr>
          <w:p w:rsidR="00861E99" w:rsidRPr="002D743B" w:rsidRDefault="00861E99" w:rsidP="00387B45">
            <w:pPr>
              <w:pStyle w:val="bullet"/>
              <w:numPr>
                <w:ilvl w:val="0"/>
                <w:numId w:val="10"/>
              </w:numPr>
              <w:ind w:left="284" w:hanging="284"/>
            </w:pPr>
            <w:r>
              <w:t>complex texts which include</w:t>
            </w:r>
            <w:r w:rsidRPr="002D743B">
              <w:t xml:space="preserve"> embedded information, specialised vocabulary and abstraction and symbolism</w:t>
            </w:r>
          </w:p>
          <w:p w:rsidR="00861E99" w:rsidRPr="002D743B" w:rsidRDefault="00861E99" w:rsidP="00387B45">
            <w:pPr>
              <w:pStyle w:val="bullet"/>
              <w:numPr>
                <w:ilvl w:val="0"/>
                <w:numId w:val="10"/>
              </w:numPr>
              <w:ind w:left="284" w:hanging="284"/>
            </w:pPr>
            <w:r w:rsidRPr="002D743B">
              <w:t>digital, printed, handwritten and visual texts:</w:t>
            </w:r>
          </w:p>
          <w:p w:rsidR="00861E99" w:rsidRPr="002D743B" w:rsidRDefault="00861E99" w:rsidP="005B635A">
            <w:pPr>
              <w:pStyle w:val="endash"/>
            </w:pPr>
            <w:r w:rsidRPr="002D743B">
              <w:t>newspaper articles about community issues</w:t>
            </w:r>
          </w:p>
          <w:p w:rsidR="00861E99" w:rsidRPr="002D743B" w:rsidRDefault="00861E99" w:rsidP="005B635A">
            <w:pPr>
              <w:pStyle w:val="endash"/>
            </w:pPr>
            <w:r w:rsidRPr="002D743B">
              <w:t>council brochures, community newsletters, government pamphlets</w:t>
            </w:r>
          </w:p>
          <w:p w:rsidR="00861E99" w:rsidRPr="002D743B" w:rsidRDefault="00861E99" w:rsidP="005B635A">
            <w:pPr>
              <w:pStyle w:val="endash"/>
            </w:pPr>
            <w:r w:rsidRPr="002D743B">
              <w:t>community directories</w:t>
            </w:r>
          </w:p>
          <w:p w:rsidR="00861E99" w:rsidRPr="002D743B" w:rsidRDefault="00861E99" w:rsidP="005B635A">
            <w:pPr>
              <w:pStyle w:val="endash"/>
            </w:pPr>
            <w:r w:rsidRPr="002D743B">
              <w:t>advertisements, leaflets about community matters, political advertisements</w:t>
            </w:r>
          </w:p>
          <w:p w:rsidR="00861E99" w:rsidRPr="002D743B" w:rsidRDefault="00861E99" w:rsidP="005B635A">
            <w:pPr>
              <w:pStyle w:val="endash"/>
            </w:pPr>
            <w:r w:rsidRPr="002D743B">
              <w:t>letters from government/council or other organisations</w:t>
            </w:r>
          </w:p>
          <w:p w:rsidR="00861E99" w:rsidRPr="002D743B" w:rsidRDefault="00861E99" w:rsidP="005B635A">
            <w:pPr>
              <w:pStyle w:val="endash"/>
            </w:pPr>
            <w:r w:rsidRPr="002D743B">
              <w:t>community posters, graffiti, advertisements for community events</w:t>
            </w:r>
          </w:p>
          <w:p w:rsidR="00861E99" w:rsidRPr="002D743B" w:rsidRDefault="00861E99" w:rsidP="005B635A">
            <w:pPr>
              <w:pStyle w:val="endash"/>
            </w:pPr>
            <w:r w:rsidRPr="002D743B">
              <w:t>surveys on everyday community matters, agenda and minutes of community meetings</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Features of texts</w:t>
            </w:r>
            <w:r w:rsidRPr="002D743B">
              <w:t xml:space="preserve"> include:</w:t>
            </w:r>
          </w:p>
        </w:tc>
        <w:tc>
          <w:tcPr>
            <w:tcW w:w="5873" w:type="dxa"/>
            <w:gridSpan w:val="3"/>
          </w:tcPr>
          <w:p w:rsidR="00861E99" w:rsidRPr="002D743B" w:rsidRDefault="00861E99" w:rsidP="00387B45">
            <w:pPr>
              <w:pStyle w:val="bullet"/>
              <w:numPr>
                <w:ilvl w:val="0"/>
                <w:numId w:val="14"/>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rsidR="00861E99" w:rsidRPr="002D743B" w:rsidRDefault="00861E99" w:rsidP="005B635A">
            <w:pPr>
              <w:pStyle w:val="endash"/>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rsidR="00861E99" w:rsidRPr="002D743B" w:rsidRDefault="00861E99" w:rsidP="005B635A">
            <w:pPr>
              <w:pStyle w:val="endash"/>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rsidR="00861E99" w:rsidRPr="002D743B" w:rsidRDefault="00861E99" w:rsidP="005B635A">
            <w:pPr>
              <w:pStyle w:val="endash"/>
              <w:rPr>
                <w:i/>
              </w:rPr>
            </w:pPr>
            <w:r w:rsidRPr="002D743B">
              <w:t xml:space="preserve">procedural texts with sequential steps required to achieve goals and which may be supported by diagrams, icons, symbols </w:t>
            </w:r>
          </w:p>
          <w:p w:rsidR="00861E99" w:rsidRPr="002D743B" w:rsidRDefault="00861E99" w:rsidP="005B635A">
            <w:pPr>
              <w:pStyle w:val="endash"/>
            </w:pPr>
            <w:r w:rsidRPr="002D743B">
              <w:t>transactional texts such as letters with formal opening, statement of purpose, details, request, action required, formal close</w:t>
            </w:r>
          </w:p>
          <w:p w:rsidR="00861E99" w:rsidRPr="002D743B" w:rsidRDefault="00861E99" w:rsidP="005B635A">
            <w:pPr>
              <w:pStyle w:val="endash"/>
              <w:rPr>
                <w:i/>
              </w:rPr>
            </w:pPr>
            <w:r w:rsidRPr="002D743B">
              <w:t>explicit navigation features such headings, table of contents, site map/ menus, numbered contents, hyperlinks</w:t>
            </w:r>
          </w:p>
          <w:p w:rsidR="00861E99" w:rsidRPr="002D743B" w:rsidRDefault="00861E99" w:rsidP="005B635A">
            <w:pPr>
              <w:pStyle w:val="endash"/>
            </w:pPr>
            <w:r w:rsidRPr="002D743B">
              <w:t>tables, graphs or charts which contain data formatted into a of a number of columns and rows</w:t>
            </w:r>
          </w:p>
          <w:p w:rsidR="00861E99" w:rsidRPr="002D743B" w:rsidRDefault="00861E99" w:rsidP="00387B45">
            <w:pPr>
              <w:pStyle w:val="bullet"/>
              <w:numPr>
                <w:ilvl w:val="0"/>
                <w:numId w:val="10"/>
              </w:numPr>
              <w:ind w:left="284" w:hanging="284"/>
            </w:pPr>
            <w:r w:rsidRPr="002D743B">
              <w:t>sentences:</w:t>
            </w:r>
          </w:p>
          <w:p w:rsidR="00861E99" w:rsidRPr="002D743B" w:rsidRDefault="00861E99" w:rsidP="005B635A">
            <w:pPr>
              <w:pStyle w:val="endash"/>
            </w:pPr>
            <w:r w:rsidRPr="002D743B">
              <w:t xml:space="preserve">complex syntactic structures including: </w:t>
            </w:r>
          </w:p>
          <w:p w:rsidR="00861E99" w:rsidRPr="002D743B" w:rsidRDefault="00861E99" w:rsidP="005B635A">
            <w:pPr>
              <w:pStyle w:val="endash"/>
            </w:pPr>
            <w:r w:rsidRPr="002D743B">
              <w:t>nominalisation</w:t>
            </w:r>
          </w:p>
          <w:p w:rsidR="00861E99" w:rsidRPr="002D743B" w:rsidRDefault="00861E99" w:rsidP="005B635A">
            <w:pPr>
              <w:pStyle w:val="endash"/>
            </w:pPr>
            <w:r w:rsidRPr="002D743B">
              <w:t>modality</w:t>
            </w:r>
          </w:p>
          <w:p w:rsidR="00861E99" w:rsidRPr="002D743B" w:rsidRDefault="00861E99" w:rsidP="005B635A">
            <w:pPr>
              <w:pStyle w:val="endash"/>
            </w:pPr>
            <w:r w:rsidRPr="002D743B">
              <w:t xml:space="preserve">linking devices to demonstrate conceptual connections </w:t>
            </w:r>
            <w:r w:rsidRPr="002D743B">
              <w:lastRenderedPageBreak/>
              <w:t>and/or causal relationships</w:t>
            </w:r>
          </w:p>
          <w:p w:rsidR="00861E99" w:rsidRPr="002D743B" w:rsidRDefault="00861E99" w:rsidP="00387B45">
            <w:pPr>
              <w:pStyle w:val="bullet"/>
              <w:numPr>
                <w:ilvl w:val="0"/>
                <w:numId w:val="10"/>
              </w:numPr>
              <w:ind w:left="284" w:hanging="284"/>
            </w:pPr>
            <w:r w:rsidRPr="002D743B">
              <w:t>words / phrases/ abbreviations:</w:t>
            </w:r>
          </w:p>
          <w:p w:rsidR="00861E99" w:rsidRPr="002D743B" w:rsidRDefault="00861E99" w:rsidP="005B635A">
            <w:pPr>
              <w:pStyle w:val="endash"/>
            </w:pPr>
            <w:r w:rsidRPr="002D743B">
              <w:t>vocabulary which creates nuances of meaning</w:t>
            </w:r>
          </w:p>
          <w:p w:rsidR="00861E99" w:rsidRPr="002D743B" w:rsidRDefault="00861E99" w:rsidP="005B635A">
            <w:pPr>
              <w:pStyle w:val="endash"/>
            </w:pPr>
            <w:r w:rsidRPr="002D743B">
              <w:t>those associated with personally relevant education, recreation and leisure activities</w:t>
            </w:r>
          </w:p>
          <w:p w:rsidR="00861E99" w:rsidRPr="002D743B" w:rsidRDefault="00861E99" w:rsidP="005B635A">
            <w:pPr>
              <w:pStyle w:val="endash"/>
            </w:pPr>
            <w:r w:rsidRPr="002D743B">
              <w:t>vocabulary related to community environment</w:t>
            </w:r>
          </w:p>
          <w:p w:rsidR="00861E99" w:rsidRPr="002D743B" w:rsidRDefault="00861E99" w:rsidP="005B635A">
            <w:pPr>
              <w:pStyle w:val="endash"/>
            </w:pPr>
            <w:r w:rsidRPr="002D743B">
              <w:t>precise selection of vocabulary to convey shades of meaning</w:t>
            </w:r>
          </w:p>
          <w:p w:rsidR="00861E99" w:rsidRPr="002D743B" w:rsidRDefault="00861E99" w:rsidP="00387B45">
            <w:pPr>
              <w:pStyle w:val="bullet"/>
              <w:numPr>
                <w:ilvl w:val="0"/>
                <w:numId w:val="10"/>
              </w:numPr>
              <w:ind w:left="284" w:hanging="284"/>
            </w:pPr>
            <w:r w:rsidRPr="002D743B">
              <w:t>numbers</w:t>
            </w:r>
            <w:r>
              <w:rPr>
                <w:i/>
              </w:rPr>
              <w:t xml:space="preserve"> </w:t>
            </w:r>
            <w:r w:rsidRPr="002D743B">
              <w:t>as whole numbers, fractions, decimals, and percentages:</w:t>
            </w:r>
          </w:p>
          <w:p w:rsidR="00861E99" w:rsidRPr="002D743B" w:rsidRDefault="00861E99" w:rsidP="005B635A">
            <w:pPr>
              <w:pStyle w:val="endash"/>
            </w:pPr>
            <w:r w:rsidRPr="002D743B">
              <w:t xml:space="preserve">measures of distance,  time using common </w:t>
            </w:r>
          </w:p>
          <w:p w:rsidR="00861E99" w:rsidRPr="002D743B" w:rsidRDefault="00861E99" w:rsidP="005B635A">
            <w:pPr>
              <w:pStyle w:val="endash"/>
            </w:pPr>
            <w:r w:rsidRPr="002D743B">
              <w:t>connected with money such as comparative costs of community events, changes in benefits, alternative travel arrangements</w:t>
            </w:r>
          </w:p>
          <w:p w:rsidR="00861E99" w:rsidRPr="002D743B" w:rsidRDefault="00861E99" w:rsidP="005B635A">
            <w:pPr>
              <w:pStyle w:val="endash"/>
            </w:pPr>
            <w:r w:rsidRPr="002D743B">
              <w:t xml:space="preserve">counting and measuring </w:t>
            </w:r>
          </w:p>
          <w:p w:rsidR="00861E99" w:rsidRPr="002D743B" w:rsidRDefault="00861E99" w:rsidP="00387B45">
            <w:pPr>
              <w:pStyle w:val="bullet"/>
              <w:numPr>
                <w:ilvl w:val="0"/>
                <w:numId w:val="10"/>
              </w:numPr>
              <w:ind w:left="284" w:hanging="284"/>
            </w:pPr>
            <w:r w:rsidRPr="002D743B">
              <w:t>visuals, symbols and logos:</w:t>
            </w:r>
          </w:p>
          <w:p w:rsidR="00861E99" w:rsidRPr="002D743B" w:rsidRDefault="00861E99" w:rsidP="005B635A">
            <w:pPr>
              <w:pStyle w:val="endash"/>
            </w:pPr>
            <w:r w:rsidRPr="002D743B">
              <w:t xml:space="preserve">community and public facilities </w:t>
            </w:r>
          </w:p>
          <w:p w:rsidR="00861E99" w:rsidRPr="002D743B" w:rsidRDefault="00861E99" w:rsidP="005B635A">
            <w:pPr>
              <w:pStyle w:val="endash"/>
            </w:pPr>
            <w:r w:rsidRPr="002D743B">
              <w:t>names of service providers</w:t>
            </w:r>
          </w:p>
          <w:p w:rsidR="00861E99" w:rsidRPr="002D743B" w:rsidRDefault="00861E99" w:rsidP="005B635A">
            <w:pPr>
              <w:pStyle w:val="endash"/>
            </w:pPr>
            <w:r w:rsidRPr="002D743B">
              <w:t xml:space="preserve">retail outlets </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 xml:space="preserve">Sources </w:t>
            </w:r>
            <w:r w:rsidRPr="002D743B">
              <w:t>may include:</w:t>
            </w:r>
          </w:p>
        </w:tc>
        <w:tc>
          <w:tcPr>
            <w:tcW w:w="5873" w:type="dxa"/>
            <w:gridSpan w:val="3"/>
          </w:tcPr>
          <w:p w:rsidR="00861E99" w:rsidRPr="002D743B" w:rsidRDefault="00861E99" w:rsidP="00387B45">
            <w:pPr>
              <w:pStyle w:val="bullet"/>
              <w:numPr>
                <w:ilvl w:val="0"/>
                <w:numId w:val="10"/>
              </w:numPr>
              <w:ind w:left="284" w:hanging="284"/>
            </w:pPr>
            <w:r w:rsidRPr="002D743B">
              <w:t>community group</w:t>
            </w:r>
          </w:p>
          <w:p w:rsidR="00861E99" w:rsidRPr="002D743B" w:rsidRDefault="00861E99" w:rsidP="00387B45">
            <w:pPr>
              <w:pStyle w:val="bullet"/>
              <w:numPr>
                <w:ilvl w:val="0"/>
                <w:numId w:val="10"/>
              </w:numPr>
              <w:ind w:left="284" w:hanging="284"/>
            </w:pPr>
            <w:r w:rsidRPr="002D743B">
              <w:t>council</w:t>
            </w:r>
          </w:p>
          <w:p w:rsidR="00861E99" w:rsidRPr="002D743B" w:rsidRDefault="00861E99" w:rsidP="00387B45">
            <w:pPr>
              <w:pStyle w:val="bullet"/>
              <w:numPr>
                <w:ilvl w:val="0"/>
                <w:numId w:val="10"/>
              </w:numPr>
              <w:ind w:left="284" w:hanging="284"/>
            </w:pPr>
            <w:r w:rsidRPr="002D743B">
              <w:t>government department</w:t>
            </w:r>
          </w:p>
          <w:p w:rsidR="00861E99" w:rsidRPr="002D743B" w:rsidRDefault="00861E99" w:rsidP="00387B45">
            <w:pPr>
              <w:pStyle w:val="bullet"/>
              <w:numPr>
                <w:ilvl w:val="0"/>
                <w:numId w:val="10"/>
              </w:numPr>
              <w:ind w:left="284" w:hanging="284"/>
            </w:pPr>
            <w:r w:rsidRPr="002D743B">
              <w:t>advertising company</w:t>
            </w:r>
          </w:p>
          <w:p w:rsidR="00861E99" w:rsidRPr="002D743B" w:rsidRDefault="00861E99" w:rsidP="00387B45">
            <w:pPr>
              <w:pStyle w:val="bullet"/>
              <w:numPr>
                <w:ilvl w:val="0"/>
                <w:numId w:val="10"/>
              </w:numPr>
              <w:ind w:left="284" w:hanging="284"/>
            </w:pPr>
            <w:r w:rsidRPr="002D743B">
              <w:t>political party</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Reading strategies</w:t>
            </w:r>
            <w:r w:rsidRPr="002D743B">
              <w:t xml:space="preserve"> include:</w:t>
            </w:r>
          </w:p>
        </w:tc>
        <w:tc>
          <w:tcPr>
            <w:tcW w:w="5873" w:type="dxa"/>
            <w:gridSpan w:val="3"/>
          </w:tcPr>
          <w:p w:rsidR="00861E99" w:rsidRPr="002D743B" w:rsidRDefault="00861E99" w:rsidP="00387B45">
            <w:pPr>
              <w:pStyle w:val="bullet"/>
              <w:numPr>
                <w:ilvl w:val="0"/>
                <w:numId w:val="10"/>
              </w:numPr>
              <w:ind w:left="284" w:hanging="284"/>
            </w:pPr>
            <w:r w:rsidRPr="002D743B">
              <w:t>meaning-making strategies:</w:t>
            </w:r>
          </w:p>
          <w:p w:rsidR="00861E99" w:rsidRPr="002D743B" w:rsidRDefault="00861E99" w:rsidP="005B635A">
            <w:pPr>
              <w:pStyle w:val="endash"/>
            </w:pPr>
            <w:r w:rsidRPr="002D743B">
              <w:t xml:space="preserve">relating separate pieces of information within a text, rather than treating them as separate units of information </w:t>
            </w:r>
          </w:p>
          <w:p w:rsidR="00861E99" w:rsidRPr="002D743B" w:rsidRDefault="00861E99" w:rsidP="005B635A">
            <w:pPr>
              <w:pStyle w:val="endash"/>
            </w:pPr>
            <w:r w:rsidRPr="002D743B">
              <w:t xml:space="preserve">using knowledge of principal conventions of texts to assist with constructing meaning from a range of text types </w:t>
            </w:r>
          </w:p>
          <w:p w:rsidR="00861E99" w:rsidRPr="002D743B" w:rsidRDefault="00861E99" w:rsidP="005B635A">
            <w:pPr>
              <w:pStyle w:val="endash"/>
            </w:pPr>
            <w:r w:rsidRPr="002D743B">
              <w:t xml:space="preserve">recognising that language relates to social contexts and when social relations change, language may also change </w:t>
            </w:r>
          </w:p>
          <w:p w:rsidR="00861E99" w:rsidRPr="002D743B" w:rsidRDefault="00861E99" w:rsidP="005B635A">
            <w:pPr>
              <w:pStyle w:val="endash"/>
            </w:pPr>
            <w:r w:rsidRPr="002D743B">
              <w:t>employing a variety of strategies when interpreting text such as self-correction, re-reading, reading on, varying speed, reading aloud, posing questions, checking for accuracy of information by consulting other texts/people</w:t>
            </w:r>
          </w:p>
          <w:p w:rsidR="00861E99" w:rsidRPr="002D743B" w:rsidRDefault="00861E99" w:rsidP="005B635A">
            <w:pPr>
              <w:pStyle w:val="endash"/>
            </w:pPr>
            <w:r w:rsidRPr="002D743B">
              <w:t xml:space="preserve">recognising how supporting material is used effectively </w:t>
            </w:r>
          </w:p>
          <w:p w:rsidR="00861E99" w:rsidRPr="002D743B" w:rsidRDefault="00861E99" w:rsidP="005B635A">
            <w:pPr>
              <w:pStyle w:val="endash"/>
            </w:pPr>
            <w:r w:rsidRPr="002D743B">
              <w:t>identifying any persuasive devices used by the writer for example emotive language, biased selection of materials, use of authority / experts to validate views</w:t>
            </w:r>
          </w:p>
          <w:p w:rsidR="00861E99" w:rsidRPr="002D743B" w:rsidRDefault="00861E99" w:rsidP="005B635A">
            <w:pPr>
              <w:pStyle w:val="endash"/>
            </w:pPr>
            <w:r w:rsidRPr="002D743B">
              <w:t>comparing information from different sources</w:t>
            </w:r>
          </w:p>
          <w:p w:rsidR="00861E99" w:rsidRPr="002D743B" w:rsidRDefault="00861E99" w:rsidP="00387B45">
            <w:pPr>
              <w:pStyle w:val="bullet"/>
              <w:numPr>
                <w:ilvl w:val="0"/>
                <w:numId w:val="10"/>
              </w:numPr>
              <w:ind w:left="284" w:hanging="284"/>
            </w:pPr>
            <w:r w:rsidRPr="002D743B">
              <w:lastRenderedPageBreak/>
              <w:t>de-coding strategies:</w:t>
            </w:r>
          </w:p>
          <w:p w:rsidR="00861E99" w:rsidRPr="002D743B" w:rsidRDefault="00861E99" w:rsidP="005B635A">
            <w:pPr>
              <w:pStyle w:val="endash"/>
            </w:pPr>
            <w:r w:rsidRPr="002D743B">
              <w:t xml:space="preserve">using a range of word identification strategies, including: visual and phonic patterns, word derivations and meanings </w:t>
            </w:r>
          </w:p>
          <w:p w:rsidR="00861E99" w:rsidRPr="002D743B" w:rsidRDefault="00861E99" w:rsidP="005B635A">
            <w:pPr>
              <w:pStyle w:val="endash"/>
            </w:pPr>
            <w:r w:rsidRPr="002D743B">
              <w:t>recognising ways in which punctuation conveys a range of emotions or intentions</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Means used by the author to achieve the purpose of the text</w:t>
            </w:r>
            <w:r w:rsidRPr="002D743B">
              <w:rPr>
                <w:b/>
              </w:rPr>
              <w:t xml:space="preserve"> </w:t>
            </w:r>
            <w:r w:rsidRPr="002D743B">
              <w:t>may include:</w:t>
            </w:r>
          </w:p>
        </w:tc>
        <w:tc>
          <w:tcPr>
            <w:tcW w:w="5873" w:type="dxa"/>
            <w:gridSpan w:val="3"/>
          </w:tcPr>
          <w:p w:rsidR="00861E99" w:rsidRPr="002D743B" w:rsidRDefault="00861E99" w:rsidP="00387B45">
            <w:pPr>
              <w:pStyle w:val="bullet"/>
              <w:numPr>
                <w:ilvl w:val="0"/>
                <w:numId w:val="10"/>
              </w:numPr>
              <w:ind w:left="284" w:hanging="284"/>
            </w:pPr>
            <w:r w:rsidRPr="002D743B">
              <w:t>choice of genre and text structure</w:t>
            </w:r>
          </w:p>
          <w:p w:rsidR="00861E99" w:rsidRPr="002D743B" w:rsidRDefault="00861E99" w:rsidP="00387B45">
            <w:pPr>
              <w:pStyle w:val="bullet"/>
              <w:numPr>
                <w:ilvl w:val="0"/>
                <w:numId w:val="10"/>
              </w:numPr>
              <w:ind w:left="284" w:hanging="284"/>
            </w:pPr>
            <w:r w:rsidRPr="002D743B">
              <w:t>choice of language to create subtleties or precise meaning</w:t>
            </w:r>
          </w:p>
          <w:p w:rsidR="00861E99" w:rsidRPr="002D743B" w:rsidRDefault="00861E99" w:rsidP="00387B45">
            <w:pPr>
              <w:pStyle w:val="bullet"/>
              <w:numPr>
                <w:ilvl w:val="0"/>
                <w:numId w:val="10"/>
              </w:numPr>
              <w:ind w:left="284" w:hanging="284"/>
            </w:pPr>
            <w:r w:rsidRPr="002D743B">
              <w:t>use of punctuation effectively to convey a range of emotions or intentions</w:t>
            </w:r>
          </w:p>
          <w:p w:rsidR="00861E99" w:rsidRPr="002D743B" w:rsidRDefault="00861E99" w:rsidP="00387B45">
            <w:pPr>
              <w:pStyle w:val="bullet"/>
              <w:numPr>
                <w:ilvl w:val="0"/>
                <w:numId w:val="10"/>
              </w:numPr>
              <w:ind w:left="284" w:hanging="284"/>
            </w:pPr>
            <w:r w:rsidRPr="002D743B">
              <w:t>logically organised separate pieces of information arranged within the text</w:t>
            </w:r>
          </w:p>
        </w:tc>
      </w:tr>
      <w:tr w:rsidR="00861E99" w:rsidRPr="002D743B" w:rsidTr="00861E99">
        <w:tc>
          <w:tcPr>
            <w:tcW w:w="3369" w:type="dxa"/>
            <w:gridSpan w:val="2"/>
          </w:tcPr>
          <w:p w:rsidR="00861E99" w:rsidRPr="002D743B" w:rsidRDefault="00861E99" w:rsidP="008E119F">
            <w:pPr>
              <w:pStyle w:val="spacer"/>
            </w:pPr>
          </w:p>
        </w:tc>
        <w:tc>
          <w:tcPr>
            <w:tcW w:w="5873" w:type="dxa"/>
            <w:gridSpan w:val="3"/>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Strategies</w:t>
            </w:r>
            <w:r w:rsidRPr="002D743B">
              <w:rPr>
                <w:i/>
              </w:rPr>
              <w:t xml:space="preserve"> </w:t>
            </w:r>
            <w:r w:rsidRPr="002D743B">
              <w:rPr>
                <w:b/>
                <w:i/>
              </w:rPr>
              <w:t xml:space="preserve">to analyse texts </w:t>
            </w:r>
            <w:r w:rsidRPr="002D743B">
              <w:t>may include:</w:t>
            </w:r>
          </w:p>
        </w:tc>
        <w:tc>
          <w:tcPr>
            <w:tcW w:w="5873" w:type="dxa"/>
            <w:gridSpan w:val="3"/>
          </w:tcPr>
          <w:p w:rsidR="00861E99" w:rsidRPr="002D743B" w:rsidRDefault="00861E99" w:rsidP="00387B45">
            <w:pPr>
              <w:pStyle w:val="bullet"/>
              <w:numPr>
                <w:ilvl w:val="0"/>
                <w:numId w:val="10"/>
              </w:numPr>
              <w:ind w:left="284" w:hanging="284"/>
            </w:pPr>
            <w:r w:rsidRPr="002D743B">
              <w:t>clarifying the purpose of the writer including stated purpose and inferred purpose</w:t>
            </w:r>
          </w:p>
          <w:p w:rsidR="00861E99" w:rsidRPr="002D743B" w:rsidRDefault="00861E99" w:rsidP="00387B45">
            <w:pPr>
              <w:pStyle w:val="bullet"/>
              <w:numPr>
                <w:ilvl w:val="0"/>
                <w:numId w:val="10"/>
              </w:numPr>
              <w:ind w:left="284" w:hanging="284"/>
            </w:pPr>
            <w:r w:rsidRPr="002D743B">
              <w:t xml:space="preserve">brainstorming activities to discuss features of the text such as ways in which the text reflects the author’s culture, experiences and value system </w:t>
            </w:r>
          </w:p>
          <w:p w:rsidR="00861E99" w:rsidRPr="002D743B" w:rsidRDefault="00861E99" w:rsidP="00387B45">
            <w:pPr>
              <w:pStyle w:val="bullet"/>
              <w:numPr>
                <w:ilvl w:val="0"/>
                <w:numId w:val="10"/>
              </w:numPr>
              <w:ind w:left="284" w:hanging="284"/>
            </w:pPr>
            <w:r w:rsidRPr="002D743B">
              <w:t>identifying key words and phrases critical to gaining meaning from the text</w:t>
            </w:r>
          </w:p>
          <w:p w:rsidR="00861E99" w:rsidRPr="002D743B" w:rsidRDefault="00861E99" w:rsidP="00387B45">
            <w:pPr>
              <w:pStyle w:val="bullet"/>
              <w:numPr>
                <w:ilvl w:val="0"/>
                <w:numId w:val="10"/>
              </w:numPr>
              <w:ind w:left="284" w:hanging="284"/>
            </w:pPr>
            <w:r w:rsidRPr="002D743B">
              <w:t>discussing effect of language choices on effectiveness of the text for example emotive and descriptive words, use of slang, use of inclusive pronouns</w:t>
            </w:r>
          </w:p>
          <w:p w:rsidR="00861E99" w:rsidRPr="002D743B" w:rsidRDefault="00861E99" w:rsidP="00387B45">
            <w:pPr>
              <w:pStyle w:val="bullet"/>
              <w:numPr>
                <w:ilvl w:val="0"/>
                <w:numId w:val="10"/>
              </w:numPr>
              <w:ind w:left="284" w:hanging="284"/>
            </w:pPr>
            <w:r w:rsidRPr="002D743B">
              <w:t>comparing similar texts in terms of language used or text structure</w:t>
            </w:r>
          </w:p>
          <w:p w:rsidR="00861E99" w:rsidRPr="002D743B" w:rsidRDefault="00861E99" w:rsidP="00387B45">
            <w:pPr>
              <w:pStyle w:val="bullet"/>
              <w:numPr>
                <w:ilvl w:val="0"/>
                <w:numId w:val="10"/>
              </w:numPr>
              <w:ind w:left="284" w:hanging="284"/>
            </w:pPr>
            <w:r w:rsidRPr="002D743B">
              <w:t xml:space="preserve">discussion of writer’s voice </w:t>
            </w:r>
          </w:p>
          <w:p w:rsidR="00861E99" w:rsidRPr="002D743B" w:rsidRDefault="00861E99" w:rsidP="00387B45">
            <w:pPr>
              <w:pStyle w:val="bullet"/>
              <w:numPr>
                <w:ilvl w:val="0"/>
                <w:numId w:val="10"/>
              </w:numPr>
              <w:ind w:left="284" w:hanging="284"/>
            </w:pPr>
            <w:r w:rsidRPr="002D743B">
              <w:t xml:space="preserve">comparing ideas </w:t>
            </w:r>
          </w:p>
          <w:p w:rsidR="00861E99" w:rsidRPr="002D743B" w:rsidRDefault="00861E99" w:rsidP="00387B45">
            <w:pPr>
              <w:pStyle w:val="bullet"/>
              <w:numPr>
                <w:ilvl w:val="0"/>
                <w:numId w:val="10"/>
              </w:numPr>
              <w:ind w:left="284" w:hanging="284"/>
            </w:pPr>
            <w:r w:rsidRPr="002D743B">
              <w:t xml:space="preserve">discussion about the effectiveness of writing: </w:t>
            </w:r>
          </w:p>
          <w:p w:rsidR="00861E99" w:rsidRPr="002D743B" w:rsidRDefault="00861E99" w:rsidP="005B635A">
            <w:pPr>
              <w:pStyle w:val="endash"/>
            </w:pPr>
            <w:r w:rsidRPr="002D743B">
              <w:t>whether it meets the needs of the audience</w:t>
            </w:r>
          </w:p>
          <w:p w:rsidR="00861E99" w:rsidRPr="002D743B" w:rsidRDefault="00861E99" w:rsidP="005B635A">
            <w:pPr>
              <w:pStyle w:val="endash"/>
            </w:pPr>
            <w:r w:rsidRPr="002D743B">
              <w:t>how it relates to own knowledge and experience</w:t>
            </w:r>
          </w:p>
          <w:p w:rsidR="00861E99" w:rsidRPr="002D743B" w:rsidRDefault="00861E99" w:rsidP="005B635A">
            <w:pPr>
              <w:pStyle w:val="endash"/>
            </w:pPr>
            <w:r w:rsidRPr="002D743B">
              <w:t>whether the reader is swayed by the argument</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9242" w:type="dxa"/>
            <w:gridSpan w:val="5"/>
          </w:tcPr>
          <w:p w:rsidR="00861E99" w:rsidRPr="002D743B" w:rsidRDefault="00861E99" w:rsidP="008E119F">
            <w:pPr>
              <w:pStyle w:val="Heading21"/>
            </w:pPr>
            <w:r w:rsidRPr="002D743B">
              <w:t>Evidence Guide</w:t>
            </w:r>
          </w:p>
          <w:p w:rsidR="00861E99" w:rsidRPr="002D743B" w:rsidRDefault="00861E99" w:rsidP="008E119F">
            <w:pPr>
              <w:pStyle w:val="text"/>
            </w:pPr>
            <w:r w:rsidRPr="002D743B">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RPr="002D743B" w:rsidTr="00861E99">
        <w:tc>
          <w:tcPr>
            <w:tcW w:w="3369" w:type="dxa"/>
            <w:gridSpan w:val="2"/>
          </w:tcPr>
          <w:p w:rsidR="00861E99" w:rsidRPr="002D743B" w:rsidRDefault="00861E99" w:rsidP="008E119F">
            <w:pPr>
              <w:pStyle w:val="EG"/>
            </w:pPr>
            <w:r w:rsidRPr="002D743B">
              <w:t>Critical aspects for assessment and evidence required to demonstrate competency in this unit</w:t>
            </w:r>
          </w:p>
        </w:tc>
        <w:tc>
          <w:tcPr>
            <w:tcW w:w="5873" w:type="dxa"/>
            <w:gridSpan w:val="3"/>
          </w:tcPr>
          <w:p w:rsidR="00861E99" w:rsidRPr="002D743B" w:rsidRDefault="00861E99" w:rsidP="008E119F">
            <w:pPr>
              <w:pStyle w:val="unittext"/>
            </w:pPr>
            <w:r w:rsidRPr="002D743B">
              <w:t>Assessment must confirm the ability to:</w:t>
            </w:r>
          </w:p>
          <w:p w:rsidR="00861E99" w:rsidRDefault="00861E99" w:rsidP="00387B45">
            <w:pPr>
              <w:pStyle w:val="bullet"/>
              <w:numPr>
                <w:ilvl w:val="0"/>
                <w:numId w:val="10"/>
              </w:numPr>
              <w:ind w:left="284" w:hanging="284"/>
            </w:pPr>
            <w:r w:rsidRPr="002D743B">
              <w:t xml:space="preserve">locate, read, interpret and critically evaluate information in a minimum of 3 different </w:t>
            </w:r>
            <w:r>
              <w:t xml:space="preserve">complex, </w:t>
            </w:r>
            <w:r w:rsidRPr="002D743B">
              <w:t xml:space="preserve">structurally intricate text types relevant to community participation, at least one of which must be digitally </w:t>
            </w:r>
            <w:r w:rsidRPr="002D743B">
              <w:lastRenderedPageBreak/>
              <w:t>based</w:t>
            </w:r>
          </w:p>
          <w:p w:rsidR="00861E99" w:rsidRDefault="00861E99" w:rsidP="008E119F">
            <w:pPr>
              <w:pStyle w:val="unittext"/>
            </w:pPr>
            <w:r>
              <w:t>In order to ensure learners achieve meaningful outcomes at the qualification level an integrated approach to assessment should be used, refer to Section B 6.1 Assessment Strategy.</w:t>
            </w:r>
          </w:p>
          <w:p w:rsidR="00861E99" w:rsidRPr="002D743B" w:rsidRDefault="00861E99" w:rsidP="008E119F">
            <w:pPr>
              <w:pStyle w:val="unittext"/>
            </w:pPr>
            <w:r>
              <w:t>Where this unit is being co-assessed with units related to another domain, such as personal, the same texts may be relevant to both domains.</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EG"/>
            </w:pPr>
            <w:r w:rsidRPr="002D743B">
              <w:t>Context of and specific resources for assessment</w:t>
            </w:r>
          </w:p>
        </w:tc>
        <w:tc>
          <w:tcPr>
            <w:tcW w:w="5873" w:type="dxa"/>
            <w:gridSpan w:val="3"/>
          </w:tcPr>
          <w:p w:rsidR="00861E99" w:rsidRPr="002D743B" w:rsidRDefault="00861E99" w:rsidP="008E119F">
            <w:pPr>
              <w:pStyle w:val="unittext"/>
            </w:pPr>
            <w:r w:rsidRPr="002D743B">
              <w:t>Assessment must ensure access to:</w:t>
            </w:r>
          </w:p>
          <w:p w:rsidR="00861E99" w:rsidRPr="002D743B" w:rsidRDefault="00861E99" w:rsidP="00387B45">
            <w:pPr>
              <w:pStyle w:val="bullet"/>
              <w:numPr>
                <w:ilvl w:val="0"/>
                <w:numId w:val="10"/>
              </w:numPr>
              <w:ind w:left="284" w:hanging="284"/>
            </w:pPr>
            <w:r w:rsidRPr="002D743B">
              <w:t>real / authentic texts from a community related environment relevant to the learner</w:t>
            </w:r>
          </w:p>
          <w:p w:rsidR="00861E99" w:rsidRPr="002D743B" w:rsidRDefault="00861E99" w:rsidP="00387B45">
            <w:pPr>
              <w:pStyle w:val="bullet"/>
              <w:numPr>
                <w:ilvl w:val="0"/>
                <w:numId w:val="10"/>
              </w:numPr>
              <w:ind w:left="284" w:hanging="284"/>
            </w:pPr>
            <w:r w:rsidRPr="002D743B">
              <w:t>communication technology and software as appropriate</w:t>
            </w:r>
          </w:p>
          <w:p w:rsidR="00861E99" w:rsidRPr="002D743B" w:rsidRDefault="00861E99" w:rsidP="008E119F">
            <w:pPr>
              <w:pStyle w:val="unittext"/>
            </w:pPr>
            <w:r w:rsidRPr="002D743B">
              <w:t>At this level the learner:</w:t>
            </w:r>
          </w:p>
          <w:p w:rsidR="00861E99" w:rsidRDefault="00861E99" w:rsidP="00387B45">
            <w:pPr>
              <w:pStyle w:val="bullet"/>
              <w:numPr>
                <w:ilvl w:val="0"/>
                <w:numId w:val="10"/>
              </w:numPr>
              <w:ind w:left="284" w:hanging="284"/>
            </w:pPr>
            <w:r>
              <w:t xml:space="preserve">works independently in a range of familiar contexts </w:t>
            </w:r>
          </w:p>
          <w:p w:rsidR="00861E99" w:rsidRPr="002D743B" w:rsidRDefault="00861E99" w:rsidP="00387B45">
            <w:pPr>
              <w:pStyle w:val="bullet"/>
              <w:numPr>
                <w:ilvl w:val="0"/>
                <w:numId w:val="10"/>
              </w:numPr>
              <w:ind w:left="284" w:hanging="284"/>
            </w:pPr>
            <w:r>
              <w:t>uses familiar support resources such as an online dictionary or thesaurus</w:t>
            </w:r>
          </w:p>
        </w:tc>
      </w:tr>
      <w:tr w:rsidR="00861E99" w:rsidRPr="002D743B" w:rsidTr="00861E99">
        <w:tc>
          <w:tcPr>
            <w:tcW w:w="9242" w:type="dxa"/>
            <w:gridSpan w:val="5"/>
          </w:tcPr>
          <w:p w:rsidR="00861E99" w:rsidRPr="002D743B" w:rsidRDefault="00861E99" w:rsidP="008E119F">
            <w:pPr>
              <w:pStyle w:val="spacer"/>
            </w:pPr>
          </w:p>
        </w:tc>
      </w:tr>
      <w:tr w:rsidR="00861E99" w:rsidTr="00861E99">
        <w:tc>
          <w:tcPr>
            <w:tcW w:w="3369" w:type="dxa"/>
            <w:gridSpan w:val="2"/>
          </w:tcPr>
          <w:p w:rsidR="00861E99" w:rsidRPr="002D743B" w:rsidRDefault="00861E99" w:rsidP="008E119F">
            <w:pPr>
              <w:pStyle w:val="EG"/>
            </w:pPr>
            <w:r w:rsidRPr="002D743B">
              <w:t>Method(s) of assessment</w:t>
            </w:r>
          </w:p>
        </w:tc>
        <w:tc>
          <w:tcPr>
            <w:tcW w:w="5873" w:type="dxa"/>
            <w:gridSpan w:val="3"/>
          </w:tcPr>
          <w:p w:rsidR="00861E99" w:rsidRPr="002D743B" w:rsidRDefault="00861E99" w:rsidP="008E119F">
            <w:pPr>
              <w:pStyle w:val="unittext"/>
            </w:pPr>
            <w:r w:rsidRPr="002D743B">
              <w:t>The following assessment methods are suitable for this unit:</w:t>
            </w:r>
          </w:p>
          <w:p w:rsidR="00861E99" w:rsidRPr="002D743B" w:rsidRDefault="00861E99" w:rsidP="00387B45">
            <w:pPr>
              <w:pStyle w:val="bullet"/>
              <w:numPr>
                <w:ilvl w:val="0"/>
                <w:numId w:val="10"/>
              </w:numPr>
              <w:ind w:left="284" w:hanging="284"/>
            </w:pPr>
            <w:r w:rsidRPr="002D743B">
              <w:t xml:space="preserve">direct observation of the learner interpreting information in, and making meaning of </w:t>
            </w:r>
            <w:r>
              <w:t xml:space="preserve">complex </w:t>
            </w:r>
            <w:r w:rsidRPr="002D743B">
              <w:t xml:space="preserve">paper based and digital texts </w:t>
            </w:r>
          </w:p>
          <w:p w:rsidR="00861E99" w:rsidRPr="002D743B" w:rsidRDefault="00861E99" w:rsidP="00387B45">
            <w:pPr>
              <w:pStyle w:val="bullet"/>
              <w:numPr>
                <w:ilvl w:val="0"/>
                <w:numId w:val="10"/>
              </w:numPr>
              <w:ind w:left="284" w:hanging="284"/>
            </w:pPr>
            <w:r>
              <w:t>oral</w:t>
            </w:r>
            <w:r w:rsidRPr="002D743B">
              <w:t xml:space="preserve"> or written questioning to assess knowledge of the techniques used by writers to achieve their purpose in text types related to community participation</w:t>
            </w:r>
          </w:p>
          <w:p w:rsidR="00861E99" w:rsidRPr="002D743B" w:rsidRDefault="00861E99" w:rsidP="00387B45">
            <w:pPr>
              <w:pStyle w:val="bullet"/>
              <w:numPr>
                <w:ilvl w:val="0"/>
                <w:numId w:val="10"/>
              </w:numPr>
              <w:ind w:left="284" w:hanging="284"/>
            </w:pPr>
            <w:r>
              <w:t>oral</w:t>
            </w:r>
            <w:r w:rsidRPr="002D743B">
              <w:t xml:space="preserve"> information from the learner assessing the effectiveness of the selected texts</w:t>
            </w:r>
          </w:p>
          <w:p w:rsidR="00861E99" w:rsidRDefault="00861E99" w:rsidP="00387B45">
            <w:pPr>
              <w:pStyle w:val="bullet"/>
              <w:numPr>
                <w:ilvl w:val="0"/>
                <w:numId w:val="10"/>
              </w:numPr>
              <w:ind w:left="284" w:hanging="284"/>
            </w:pPr>
            <w:r w:rsidRPr="002D743B">
              <w:t>portfolios containing</w:t>
            </w:r>
            <w:r>
              <w:t>:</w:t>
            </w:r>
          </w:p>
          <w:p w:rsidR="00861E99" w:rsidRPr="002D743B" w:rsidRDefault="00861E99" w:rsidP="005B635A">
            <w:pPr>
              <w:pStyle w:val="endash"/>
            </w:pPr>
            <w:r w:rsidRPr="002D743B">
              <w:t>samples of responses to texts</w:t>
            </w:r>
          </w:p>
          <w:p w:rsidR="00861E99" w:rsidRPr="002D743B" w:rsidRDefault="00861E99" w:rsidP="005B635A">
            <w:pPr>
              <w:pStyle w:val="endash"/>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rsidR="00861E99" w:rsidRDefault="00861E99" w:rsidP="008E119F">
      <w:pPr>
        <w:spacing w:before="0" w:after="0"/>
        <w:rPr>
          <w:sz w:val="16"/>
          <w:szCs w:val="16"/>
        </w:rPr>
        <w:sectPr w:rsidR="00861E99" w:rsidSect="00861E99">
          <w:headerReference w:type="even" r:id="rId292"/>
          <w:headerReference w:type="default" r:id="rId293"/>
          <w:footerReference w:type="even" r:id="rId294"/>
          <w:headerReference w:type="first" r:id="rId295"/>
          <w:footerReference w:type="first" r:id="rId29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lastRenderedPageBreak/>
              <w:t>Unit Code</w:t>
            </w:r>
          </w:p>
        </w:tc>
        <w:tc>
          <w:tcPr>
            <w:tcW w:w="6299" w:type="dxa"/>
            <w:gridSpan w:val="4"/>
          </w:tcPr>
          <w:p w:rsidR="00861E99" w:rsidRPr="00D72D90" w:rsidRDefault="004E00A9" w:rsidP="007F413C">
            <w:pPr>
              <w:pStyle w:val="code1"/>
            </w:pPr>
            <w:bookmarkStart w:id="215" w:name="_Toc451946012"/>
            <w:r w:rsidRPr="004E00A9">
              <w:t>VU21359</w:t>
            </w:r>
            <w:bookmarkEnd w:id="215"/>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16" w:name="_Toc451946013"/>
            <w:r w:rsidRPr="0056365C">
              <w:t>Create a range of</w:t>
            </w:r>
            <w:r>
              <w:t xml:space="preserve"> complex texts</w:t>
            </w:r>
            <w:r w:rsidRPr="0056365C">
              <w:t xml:space="preserve"> for personal purposes</w:t>
            </w:r>
            <w:bookmarkEnd w:id="216"/>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Pr="00850B9D" w:rsidRDefault="00861E99" w:rsidP="008E119F">
            <w:pPr>
              <w:pStyle w:val="unittext"/>
              <w:rPr>
                <w:lang w:val="en-US"/>
              </w:rPr>
            </w:pPr>
            <w:r>
              <w:t xml:space="preserve">This unit describes the skills and knowledge to enable the development of </w:t>
            </w:r>
            <w:r w:rsidRPr="00850B9D">
              <w:t xml:space="preserve">writing skills to create </w:t>
            </w:r>
            <w:r>
              <w:t>digital and paper based</w:t>
            </w:r>
            <w:r w:rsidRPr="00850B9D">
              <w:t xml:space="preserve"> texts of some complexity for personal purposes and for communication with others.</w:t>
            </w:r>
            <w:r>
              <w:rPr>
                <w:lang w:val="en-US"/>
              </w:rPr>
              <w:t xml:space="preserve"> </w:t>
            </w:r>
            <w:r>
              <w:t>At this level the learner work across a range of contexts including some that are unfamiliar and/or unpredictable and include some specialisation.</w:t>
            </w:r>
          </w:p>
          <w:p w:rsidR="00861E99" w:rsidRDefault="00861E99" w:rsidP="008E119F">
            <w:pPr>
              <w:pStyle w:val="unittext"/>
            </w:pPr>
            <w:r w:rsidRPr="00850B9D">
              <w:t xml:space="preserve">The required outcomes described in this unit relate directly to the </w:t>
            </w:r>
            <w:r w:rsidRPr="00850B9D">
              <w:rPr>
                <w:i/>
              </w:rPr>
              <w:t>Australian Core Skills Framework (ACSF)</w:t>
            </w:r>
            <w:r w:rsidRPr="00850B9D">
              <w:t>, (© Commonwealth of Australia, 20</w:t>
            </w:r>
            <w:r>
              <w:t>12). They contribute</w:t>
            </w:r>
            <w:r w:rsidRPr="00850B9D">
              <w:t xml:space="preserve"> to the achievement of ACSF indicators of com</w:t>
            </w:r>
            <w:r>
              <w:t>petence at Level Four (Writing), 4.05, 4.06</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850B9D" w:rsidRDefault="00861E99" w:rsidP="008E119F">
            <w:pPr>
              <w:pStyle w:val="unittext"/>
            </w:pPr>
            <w:r>
              <w:t xml:space="preserve">This unit applies to those who wish to </w:t>
            </w:r>
            <w:r w:rsidRPr="00850B9D">
              <w:t xml:space="preserve">improve their personal literacy skills </w:t>
            </w:r>
            <w:r>
              <w:t xml:space="preserve">by developing </w:t>
            </w:r>
            <w:r w:rsidRPr="00850B9D">
              <w:t xml:space="preserve">a range of writing and communication skills associated with creating texts. The unit provides the learner with the skills and knowledge necessary to create a range of </w:t>
            </w:r>
            <w:r w:rsidRPr="00850B9D">
              <w:rPr>
                <w:lang w:val="en-US"/>
              </w:rPr>
              <w:t>texts of some complexity</w:t>
            </w:r>
            <w:r w:rsidRPr="00850B9D">
              <w:t xml:space="preserve"> for personal purposes. It will extend written communication skills to provide the foundation for future activities associated with producing complex texts.</w:t>
            </w:r>
          </w:p>
          <w:p w:rsidR="00861E99" w:rsidRDefault="00861E99" w:rsidP="00366DF2">
            <w:pPr>
              <w:pStyle w:val="unittext"/>
            </w:pPr>
            <w:r w:rsidRPr="00850B9D">
              <w:t xml:space="preserve">Where application is as part of the </w:t>
            </w:r>
            <w:r w:rsidRPr="00850B9D">
              <w:rPr>
                <w:i/>
              </w:rPr>
              <w:t>Certificate</w:t>
            </w:r>
            <w:r>
              <w:rPr>
                <w:i/>
              </w:rPr>
              <w:t xml:space="preserve"> II</w:t>
            </w:r>
            <w:r w:rsidRPr="00850B9D">
              <w:rPr>
                <w:i/>
              </w:rPr>
              <w:t xml:space="preserve"> in General Education for Adults, </w:t>
            </w:r>
            <w:r>
              <w:t>it is</w:t>
            </w:r>
            <w:r w:rsidRPr="00850B9D">
              <w:t xml:space="preserve"> recommended that application is integrated with the delivery and assessment of </w:t>
            </w:r>
            <w:r w:rsidR="004E00A9" w:rsidRPr="004E00A9">
              <w:rPr>
                <w:i/>
              </w:rPr>
              <w:t>VU21355</w:t>
            </w:r>
            <w:r w:rsidRPr="00850B9D">
              <w:rPr>
                <w:i/>
              </w:rPr>
              <w:t xml:space="preserve"> </w:t>
            </w:r>
            <w:r w:rsidR="004E00A9" w:rsidRPr="004E00A9">
              <w:rPr>
                <w:i/>
              </w:rPr>
              <w:t>Engage with a range of complex texts for personal purposes</w:t>
            </w:r>
            <w:r w:rsidRPr="00850B9D">
              <w:t>.</w:t>
            </w:r>
            <w:r w:rsidR="00366DF2">
              <w:t xml:space="preserve"> </w:t>
            </w:r>
            <w:r w:rsidRPr="00850B9D">
              <w:t>The link between reading and writing</w:t>
            </w:r>
            <w:r>
              <w:t xml:space="preserve"> across the different domains also encourages co-delivery and assessment of additional units such as </w:t>
            </w:r>
            <w:r w:rsidR="004E00A9" w:rsidRPr="004E00A9">
              <w:rPr>
                <w:i/>
              </w:rPr>
              <w:t>VU21358</w:t>
            </w:r>
            <w:r w:rsidRPr="006C4128">
              <w:rPr>
                <w:i/>
              </w:rPr>
              <w:t xml:space="preserve"> </w:t>
            </w:r>
            <w:r w:rsidRPr="0023559B">
              <w:rPr>
                <w:i/>
              </w:rPr>
              <w:t xml:space="preserve">Engage with a range of complex texts to participate in the community </w:t>
            </w:r>
            <w:r>
              <w:t xml:space="preserve">and </w:t>
            </w:r>
            <w:r w:rsidR="001479C7" w:rsidRPr="001479C7">
              <w:rPr>
                <w:i/>
              </w:rPr>
              <w:t>VU21362</w:t>
            </w:r>
            <w:r>
              <w:rPr>
                <w:i/>
              </w:rPr>
              <w:t xml:space="preserve"> </w:t>
            </w:r>
            <w:r w:rsidRPr="0023559B">
              <w:rPr>
                <w:i/>
              </w:rPr>
              <w:t>Create a range of complex texts of to participate in the community</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850B9D">
              <w:t>Research a range of</w:t>
            </w:r>
            <w:r>
              <w:t xml:space="preserve"> complex digital and paper based</w:t>
            </w:r>
            <w:r w:rsidRPr="00850B9D">
              <w:t xml:space="preserve"> text types relevant to personal </w:t>
            </w:r>
            <w:r w:rsidRPr="00850B9D">
              <w:lastRenderedPageBreak/>
              <w:t>need</w:t>
            </w:r>
          </w:p>
        </w:tc>
        <w:tc>
          <w:tcPr>
            <w:tcW w:w="570" w:type="dxa"/>
            <w:gridSpan w:val="2"/>
          </w:tcPr>
          <w:p w:rsidR="00861E99" w:rsidRDefault="00861E99" w:rsidP="008E119F">
            <w:pPr>
              <w:pStyle w:val="PC"/>
            </w:pPr>
            <w:r>
              <w:lastRenderedPageBreak/>
              <w:t>1.1</w:t>
            </w:r>
          </w:p>
        </w:tc>
        <w:tc>
          <w:tcPr>
            <w:tcW w:w="5729" w:type="dxa"/>
            <w:gridSpan w:val="2"/>
          </w:tcPr>
          <w:p w:rsidR="00861E99" w:rsidRPr="00F43A3A" w:rsidRDefault="00861E99" w:rsidP="008E119F">
            <w:pPr>
              <w:pStyle w:val="PC"/>
              <w:rPr>
                <w:b/>
                <w:i/>
                <w:szCs w:val="24"/>
                <w:lang w:eastAsia="en-US"/>
              </w:rPr>
            </w:pPr>
            <w:r>
              <w:t xml:space="preserve">Select a range of  </w:t>
            </w:r>
            <w:r w:rsidRPr="00F43A3A">
              <w:rPr>
                <w:b/>
                <w:i/>
              </w:rPr>
              <w:t>paper based and digital</w:t>
            </w:r>
            <w:r>
              <w:t xml:space="preserve"> </w:t>
            </w:r>
            <w:r w:rsidRPr="00850B9D">
              <w:rPr>
                <w:b/>
                <w:i/>
              </w:rPr>
              <w:t>texts</w:t>
            </w:r>
            <w:r>
              <w:t xml:space="preserve"> </w:t>
            </w:r>
            <w:r>
              <w:rPr>
                <w:b/>
                <w:i/>
              </w:rPr>
              <w:t>of some complexity</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Cs w:val="24"/>
                <w:lang w:eastAsia="en-US"/>
              </w:rPr>
            </w:pPr>
            <w:r>
              <w:t xml:space="preserve">Identify the purpose and </w:t>
            </w:r>
            <w:r w:rsidRPr="00850B9D">
              <w:rPr>
                <w:b/>
                <w:i/>
              </w:rPr>
              <w:t>audience</w:t>
            </w:r>
            <w:r>
              <w:t xml:space="preserve"> for each selected </w:t>
            </w:r>
            <w:r>
              <w:lastRenderedPageBreak/>
              <w:t>text</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rPr>
                <w:szCs w:val="24"/>
                <w:lang w:eastAsia="en-US"/>
              </w:rPr>
            </w:pPr>
            <w:r>
              <w:t xml:space="preserve">Define the </w:t>
            </w:r>
            <w:r w:rsidRPr="00850B9D">
              <w:rPr>
                <w:b/>
                <w:i/>
              </w:rPr>
              <w:t>features</w:t>
            </w:r>
            <w:r>
              <w:t xml:space="preserve">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r>
            <w:r w:rsidRPr="00850B9D">
              <w:t>Prepare</w:t>
            </w:r>
            <w:r>
              <w:t xml:space="preserve"> complex digital and paper based texts</w:t>
            </w:r>
            <w:r w:rsidRPr="00850B9D">
              <w:t xml:space="preserve"> for personal purposes</w:t>
            </w:r>
          </w:p>
        </w:tc>
        <w:tc>
          <w:tcPr>
            <w:tcW w:w="585" w:type="dxa"/>
            <w:gridSpan w:val="3"/>
          </w:tcPr>
          <w:p w:rsidR="00861E99" w:rsidRDefault="00861E99" w:rsidP="008E119F">
            <w:pPr>
              <w:pStyle w:val="PC"/>
            </w:pPr>
            <w:r>
              <w:t>2.1</w:t>
            </w:r>
          </w:p>
        </w:tc>
        <w:tc>
          <w:tcPr>
            <w:tcW w:w="5714" w:type="dxa"/>
          </w:tcPr>
          <w:p w:rsidR="00861E99" w:rsidRPr="00850B9D" w:rsidRDefault="00861E99" w:rsidP="008E119F">
            <w:pPr>
              <w:pStyle w:val="PC"/>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Pr="00850B9D" w:rsidRDefault="00861E99" w:rsidP="008E119F">
            <w:pPr>
              <w:pStyle w:val="PC"/>
              <w:rPr>
                <w:szCs w:val="20"/>
              </w:rPr>
            </w:pPr>
            <w:r>
              <w:rPr>
                <w:szCs w:val="24"/>
              </w:rPr>
              <w:t>Research r</w:t>
            </w:r>
            <w:r w:rsidRPr="00850B9D">
              <w:rPr>
                <w:szCs w:val="24"/>
              </w:rPr>
              <w:t xml:space="preserve">elevant content required to create texts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Pr="00850B9D" w:rsidRDefault="00861E99" w:rsidP="008E119F">
            <w:pPr>
              <w:pStyle w:val="PC"/>
              <w:rPr>
                <w:szCs w:val="20"/>
              </w:rPr>
            </w:pPr>
            <w:r>
              <w:t>Arrange d</w:t>
            </w:r>
            <w:r w:rsidRPr="00850B9D">
              <w:t xml:space="preserve">raft content  to meet the requirements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r>
            <w:r w:rsidRPr="00850B9D">
              <w:t>Produce</w:t>
            </w:r>
            <w:r>
              <w:t xml:space="preserve"> complex digital and paper based texts</w:t>
            </w:r>
            <w:r w:rsidRPr="00850B9D">
              <w:t xml:space="preserve"> for personal purposes</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Cs w:val="24"/>
                <w:lang w:eastAsia="en-US"/>
              </w:rPr>
            </w:pPr>
            <w:r>
              <w:t xml:space="preserve">Develop complex texts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Cs w:val="24"/>
                <w:lang w:eastAsia="en-US"/>
              </w:rPr>
            </w:pPr>
            <w:r>
              <w:rPr>
                <w:b/>
                <w:i/>
              </w:rPr>
              <w:t xml:space="preserve">Review </w:t>
            </w:r>
            <w:r w:rsidRPr="00FF67EA">
              <w:t>t</w:t>
            </w:r>
            <w:r>
              <w:t xml:space="preserve">exts and check for accuracy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Cs w:val="24"/>
                <w:lang w:eastAsia="en-US"/>
              </w:rPr>
            </w:pPr>
            <w:r>
              <w:t>Edit texts to enhance meaning and effectiveness in response to feedback</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Cs w:val="24"/>
                <w:lang w:eastAsia="en-US"/>
              </w:rPr>
            </w:pPr>
            <w:r>
              <w:t xml:space="preserve">Present texts according to </w:t>
            </w:r>
            <w:r>
              <w:rPr>
                <w:b/>
                <w:i/>
              </w:rPr>
              <w:t>specified requirements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E42D24" w:rsidRDefault="00861E99" w:rsidP="00387B45">
            <w:pPr>
              <w:pStyle w:val="bullet"/>
              <w:numPr>
                <w:ilvl w:val="0"/>
                <w:numId w:val="10"/>
              </w:numPr>
              <w:ind w:left="284" w:hanging="284"/>
            </w:pPr>
            <w:r w:rsidRPr="00E42D24">
              <w:t>a range of styles of writing and presenting information to a range of audiences</w:t>
            </w:r>
          </w:p>
          <w:p w:rsidR="00861E99" w:rsidRPr="00E42D24" w:rsidRDefault="00861E99" w:rsidP="00387B45">
            <w:pPr>
              <w:pStyle w:val="bullet"/>
              <w:numPr>
                <w:ilvl w:val="0"/>
                <w:numId w:val="10"/>
              </w:numPr>
              <w:ind w:left="284" w:hanging="284"/>
            </w:pPr>
            <w:r>
              <w:t>knowledge</w:t>
            </w:r>
            <w:r w:rsidRPr="00E42D24">
              <w:t xml:space="preserve"> of register</w:t>
            </w:r>
            <w:r>
              <w:t xml:space="preserve"> to enable appropriate selection and application to context </w:t>
            </w:r>
          </w:p>
          <w:p w:rsidR="00861E99" w:rsidRPr="00E42D24" w:rsidRDefault="00861E99" w:rsidP="00387B45">
            <w:pPr>
              <w:pStyle w:val="bullet"/>
              <w:numPr>
                <w:ilvl w:val="0"/>
                <w:numId w:val="10"/>
              </w:numPr>
              <w:ind w:left="284" w:hanging="284"/>
            </w:pPr>
            <w:r w:rsidRPr="00E42D24">
              <w:t xml:space="preserve">a broad vocabulary </w:t>
            </w:r>
            <w:r>
              <w:t xml:space="preserve">and </w:t>
            </w:r>
            <w:r w:rsidRPr="00E42D24">
              <w:t xml:space="preserve">a range of grammatical structures </w:t>
            </w:r>
          </w:p>
          <w:p w:rsidR="00861E99" w:rsidRPr="00E42D24" w:rsidRDefault="00861E99" w:rsidP="00387B45">
            <w:pPr>
              <w:pStyle w:val="bullet"/>
              <w:numPr>
                <w:ilvl w:val="0"/>
                <w:numId w:val="10"/>
              </w:numPr>
              <w:ind w:left="284" w:hanging="284"/>
            </w:pPr>
            <w:r w:rsidRPr="00E42D24">
              <w:t>how to structure a range of  texts</w:t>
            </w:r>
          </w:p>
          <w:p w:rsidR="00861E99" w:rsidRDefault="00861E99" w:rsidP="008E119F">
            <w:pPr>
              <w:pStyle w:val="unittext"/>
            </w:pPr>
            <w:r>
              <w:t>Required Skills:</w:t>
            </w:r>
          </w:p>
          <w:p w:rsidR="00861E99" w:rsidRDefault="00861E99" w:rsidP="00387B45">
            <w:pPr>
              <w:pStyle w:val="bullet"/>
              <w:numPr>
                <w:ilvl w:val="0"/>
                <w:numId w:val="10"/>
              </w:numPr>
              <w:ind w:left="284" w:hanging="284"/>
            </w:pPr>
            <w:r>
              <w:t xml:space="preserve">communication skills to relay </w:t>
            </w:r>
            <w:r w:rsidRPr="00E42D24">
              <w:t xml:space="preserve">complex relationships between ideas </w:t>
            </w:r>
          </w:p>
          <w:p w:rsidR="00861E99" w:rsidRPr="00E42D24" w:rsidRDefault="00861E99" w:rsidP="00387B45">
            <w:pPr>
              <w:pStyle w:val="bullet"/>
              <w:numPr>
                <w:ilvl w:val="0"/>
                <w:numId w:val="10"/>
              </w:numPr>
              <w:ind w:left="284" w:hanging="284"/>
            </w:pPr>
            <w:r>
              <w:t xml:space="preserve">literacy skills </w:t>
            </w:r>
            <w:r w:rsidRPr="00E42D24">
              <w:t>to write texts which include a number of examples, opinions, facts, or arguments with supporting evidence</w:t>
            </w:r>
          </w:p>
          <w:p w:rsidR="00861E99" w:rsidRDefault="00861E99" w:rsidP="00387B45">
            <w:pPr>
              <w:pStyle w:val="bullet"/>
              <w:numPr>
                <w:ilvl w:val="0"/>
                <w:numId w:val="10"/>
              </w:numPr>
              <w:ind w:left="284" w:hanging="284"/>
            </w:pPr>
            <w:r>
              <w:t xml:space="preserve">organisational skills to gather and order </w:t>
            </w:r>
            <w:r w:rsidRPr="00E42D24">
              <w:t>information</w:t>
            </w:r>
            <w:r>
              <w:t xml:space="preserve"> required to create texts</w:t>
            </w:r>
          </w:p>
          <w:p w:rsidR="00861E99" w:rsidRDefault="00861E99" w:rsidP="00387B45">
            <w:pPr>
              <w:pStyle w:val="bullet"/>
              <w:numPr>
                <w:ilvl w:val="0"/>
                <w:numId w:val="10"/>
              </w:numPr>
              <w:ind w:left="284" w:hanging="284"/>
            </w:pPr>
            <w:r>
              <w:t>problem solving skills to select and apply appropriate register according to context</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F43A3A" w:rsidRDefault="00861E99" w:rsidP="008E119F">
            <w:pPr>
              <w:pStyle w:val="unittext"/>
            </w:pPr>
            <w:r w:rsidRPr="00F43A3A">
              <w:rPr>
                <w:b/>
                <w:i/>
              </w:rPr>
              <w:t>Paper based and digital</w:t>
            </w:r>
            <w:r>
              <w:t xml:space="preserve"> </w:t>
            </w:r>
            <w:r w:rsidRPr="00850B9D">
              <w:rPr>
                <w:b/>
                <w:i/>
              </w:rPr>
              <w:t>texts</w:t>
            </w:r>
            <w:r>
              <w:t xml:space="preserve"> </w:t>
            </w:r>
            <w:r>
              <w:rPr>
                <w:b/>
                <w:i/>
              </w:rPr>
              <w:t xml:space="preserve">of some complexity </w:t>
            </w:r>
            <w:r>
              <w:t>may include:</w:t>
            </w:r>
          </w:p>
        </w:tc>
        <w:tc>
          <w:tcPr>
            <w:tcW w:w="5873" w:type="dxa"/>
            <w:gridSpan w:val="3"/>
          </w:tcPr>
          <w:p w:rsidR="00861E99" w:rsidRPr="00F43A3A" w:rsidRDefault="00861E99" w:rsidP="00387B45">
            <w:pPr>
              <w:pStyle w:val="bullet"/>
              <w:numPr>
                <w:ilvl w:val="0"/>
                <w:numId w:val="10"/>
              </w:numPr>
              <w:ind w:left="284" w:hanging="284"/>
            </w:pPr>
            <w:r w:rsidRPr="00F43A3A">
              <w:t>texts of relative complexity including embedded information, specialised vocabulary and abstraction and symbolism</w:t>
            </w:r>
          </w:p>
          <w:p w:rsidR="00861E99" w:rsidRPr="00F43A3A" w:rsidRDefault="00861E99" w:rsidP="00387B45">
            <w:pPr>
              <w:pStyle w:val="bullet"/>
              <w:numPr>
                <w:ilvl w:val="0"/>
                <w:numId w:val="10"/>
              </w:numPr>
              <w:ind w:left="284" w:hanging="284"/>
            </w:pPr>
            <w:r w:rsidRPr="00F43A3A">
              <w:t xml:space="preserve">electronic, printed and texts containing visual elements </w:t>
            </w:r>
            <w:r w:rsidRPr="00F43A3A">
              <w:lastRenderedPageBreak/>
              <w:t>such as:</w:t>
            </w:r>
          </w:p>
          <w:p w:rsidR="00861E99" w:rsidRPr="00F43A3A" w:rsidRDefault="00861E99" w:rsidP="005B635A">
            <w:pPr>
              <w:pStyle w:val="endash"/>
            </w:pPr>
            <w:r w:rsidRPr="00F43A3A">
              <w:t>informal and formal email or hand written message</w:t>
            </w:r>
            <w:r>
              <w:t xml:space="preserve">s </w:t>
            </w:r>
            <w:r w:rsidRPr="00F43A3A">
              <w:t>containing a series of linked paragraphs on a range of personal topics</w:t>
            </w:r>
            <w:r>
              <w:t xml:space="preserve"> </w:t>
            </w:r>
          </w:p>
          <w:p w:rsidR="00861E99" w:rsidRPr="00F43A3A" w:rsidRDefault="00861E99" w:rsidP="005B635A">
            <w:pPr>
              <w:pStyle w:val="endash"/>
            </w:pPr>
            <w:r w:rsidRPr="00F43A3A">
              <w:t>notes taken from a book, article</w:t>
            </w:r>
          </w:p>
          <w:p w:rsidR="00861E99" w:rsidRPr="00F43A3A" w:rsidRDefault="00861E99" w:rsidP="005B635A">
            <w:pPr>
              <w:pStyle w:val="endash"/>
            </w:pPr>
            <w:r w:rsidRPr="00F43A3A">
              <w:t>instructions</w:t>
            </w:r>
            <w:r>
              <w:t xml:space="preserve"> such as </w:t>
            </w:r>
            <w:r w:rsidRPr="00F43A3A">
              <w:t>how something works, recipes</w:t>
            </w:r>
          </w:p>
          <w:p w:rsidR="00861E99" w:rsidRPr="00F43A3A" w:rsidRDefault="00861E99" w:rsidP="005B635A">
            <w:pPr>
              <w:pStyle w:val="endash"/>
            </w:pPr>
            <w:r w:rsidRPr="00F43A3A">
              <w:t>poetry / songs</w:t>
            </w:r>
            <w:r>
              <w:t xml:space="preserve"> / </w:t>
            </w:r>
            <w:r w:rsidRPr="00F43A3A">
              <w:t>digital stories</w:t>
            </w:r>
          </w:p>
          <w:p w:rsidR="00861E99" w:rsidRPr="00F43A3A" w:rsidRDefault="00861E99" w:rsidP="005B635A">
            <w:pPr>
              <w:pStyle w:val="endash"/>
            </w:pPr>
            <w:r w:rsidRPr="00F43A3A">
              <w:t>reflective writing in personal letters, autobi</w:t>
            </w:r>
            <w:r>
              <w:t>o</w:t>
            </w:r>
            <w:r w:rsidRPr="00F43A3A">
              <w:t>graphical accounts</w:t>
            </w:r>
          </w:p>
          <w:p w:rsidR="00861E99" w:rsidRPr="00F43A3A" w:rsidRDefault="00861E99" w:rsidP="005B635A">
            <w:pPr>
              <w:pStyle w:val="endash"/>
            </w:pPr>
            <w:r w:rsidRPr="00F43A3A">
              <w:t>opinion letters to local newspapers</w:t>
            </w:r>
          </w:p>
          <w:p w:rsidR="00861E99" w:rsidRPr="00F43A3A" w:rsidRDefault="00861E99" w:rsidP="005B635A">
            <w:pPr>
              <w:pStyle w:val="endash"/>
            </w:pPr>
            <w:r w:rsidRPr="00F43A3A">
              <w:t>short article</w:t>
            </w:r>
            <w:r>
              <w:t xml:space="preserve"> for a paper based or electronic newsletter</w:t>
            </w:r>
          </w:p>
          <w:p w:rsidR="00861E99" w:rsidRPr="00F43A3A" w:rsidRDefault="00861E99" w:rsidP="005B635A">
            <w:pPr>
              <w:pStyle w:val="endash"/>
            </w:pPr>
            <w:r w:rsidRPr="00F43A3A">
              <w:t>recounts</w:t>
            </w:r>
            <w:r>
              <w:t xml:space="preserve"> / </w:t>
            </w:r>
            <w:r w:rsidRPr="00F43A3A">
              <w:t>short stories</w:t>
            </w:r>
          </w:p>
          <w:p w:rsidR="00861E99" w:rsidRPr="00F43A3A" w:rsidRDefault="00861E99" w:rsidP="005B635A">
            <w:pPr>
              <w:pStyle w:val="endash"/>
            </w:pPr>
            <w:r>
              <w:t xml:space="preserve">paper or digital </w:t>
            </w:r>
            <w:r w:rsidRPr="00F43A3A">
              <w:t>diary entries</w:t>
            </w:r>
            <w:r>
              <w:t xml:space="preserve"> / </w:t>
            </w:r>
            <w:r w:rsidRPr="00F43A3A">
              <w:t>notes in a visual diary</w:t>
            </w:r>
          </w:p>
          <w:p w:rsidR="00861E99" w:rsidRPr="00F43A3A" w:rsidRDefault="00861E99" w:rsidP="005B635A">
            <w:pPr>
              <w:pStyle w:val="endash"/>
            </w:pPr>
            <w:r w:rsidRPr="00F43A3A">
              <w:t>blogs</w:t>
            </w:r>
            <w:r>
              <w:t xml:space="preserve"> / </w:t>
            </w:r>
            <w:r w:rsidRPr="00F43A3A">
              <w:t>text for a webpage</w:t>
            </w:r>
          </w:p>
          <w:p w:rsidR="00861E99" w:rsidRPr="00F43A3A" w:rsidRDefault="00861E99" w:rsidP="005B635A">
            <w:pPr>
              <w:pStyle w:val="endash"/>
            </w:pPr>
            <w:r w:rsidRPr="00F43A3A">
              <w:t>collaborative text</w:t>
            </w:r>
          </w:p>
          <w:p w:rsidR="00861E99" w:rsidRPr="00F43A3A" w:rsidRDefault="00861E99" w:rsidP="005B635A">
            <w:pPr>
              <w:pStyle w:val="endash"/>
            </w:pPr>
            <w:r w:rsidRPr="00F43A3A">
              <w:t xml:space="preserve">radio </w:t>
            </w:r>
            <w:r>
              <w:t>or</w:t>
            </w:r>
            <w:r w:rsidRPr="00F43A3A">
              <w:t xml:space="preserve"> film script</w:t>
            </w:r>
          </w:p>
          <w:p w:rsidR="00861E99" w:rsidRPr="00F43A3A" w:rsidRDefault="00861E99" w:rsidP="005B635A">
            <w:pPr>
              <w:pStyle w:val="endash"/>
            </w:pPr>
            <w:r w:rsidRPr="00F43A3A">
              <w:t>report</w:t>
            </w:r>
          </w:p>
          <w:p w:rsidR="00861E99" w:rsidRPr="00F43A3A" w:rsidRDefault="00861E99" w:rsidP="005B635A">
            <w:pPr>
              <w:pStyle w:val="endash"/>
            </w:pPr>
            <w:r w:rsidRPr="00F43A3A">
              <w:t xml:space="preserve">detailed description for an insurance company about a </w:t>
            </w:r>
            <w:r>
              <w:t>claim</w:t>
            </w:r>
          </w:p>
          <w:p w:rsidR="00861E99" w:rsidRDefault="00861E99" w:rsidP="005B635A">
            <w:pPr>
              <w:pStyle w:val="endash"/>
            </w:pPr>
            <w:r w:rsidRPr="00F43A3A">
              <w:t>speech for a wedding</w:t>
            </w:r>
            <w:r>
              <w:t xml:space="preserve"> or </w:t>
            </w:r>
            <w:r w:rsidRPr="00F43A3A">
              <w:t>eulogy</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42197D" w:rsidRDefault="00861E99" w:rsidP="008E119F">
            <w:pPr>
              <w:pStyle w:val="unittext"/>
            </w:pPr>
            <w:r>
              <w:rPr>
                <w:b/>
                <w:i/>
              </w:rPr>
              <w:t xml:space="preserve">Audience </w:t>
            </w:r>
            <w:r>
              <w:t>may include:</w:t>
            </w:r>
          </w:p>
        </w:tc>
        <w:tc>
          <w:tcPr>
            <w:tcW w:w="5873" w:type="dxa"/>
            <w:gridSpan w:val="3"/>
          </w:tcPr>
          <w:p w:rsidR="00861E99" w:rsidRPr="006000CD" w:rsidRDefault="00861E99" w:rsidP="00387B45">
            <w:pPr>
              <w:pStyle w:val="bullet"/>
              <w:numPr>
                <w:ilvl w:val="0"/>
                <w:numId w:val="10"/>
              </w:numPr>
              <w:ind w:left="284" w:hanging="284"/>
            </w:pPr>
            <w:r w:rsidRPr="006000CD">
              <w:t>self only</w:t>
            </w:r>
          </w:p>
          <w:p w:rsidR="00861E99" w:rsidRPr="006000CD" w:rsidRDefault="00861E99" w:rsidP="00387B45">
            <w:pPr>
              <w:pStyle w:val="bullet"/>
              <w:numPr>
                <w:ilvl w:val="0"/>
                <w:numId w:val="10"/>
              </w:numPr>
              <w:ind w:left="284" w:hanging="284"/>
            </w:pPr>
            <w:r w:rsidRPr="006000CD">
              <w:t>immediate family</w:t>
            </w:r>
            <w:r>
              <w:t xml:space="preserve"> / </w:t>
            </w:r>
            <w:r w:rsidRPr="006000CD">
              <w:t>friends</w:t>
            </w:r>
          </w:p>
          <w:p w:rsidR="00861E99" w:rsidRDefault="00861E99" w:rsidP="00387B45">
            <w:pPr>
              <w:pStyle w:val="bullet"/>
              <w:numPr>
                <w:ilvl w:val="0"/>
                <w:numId w:val="10"/>
              </w:numPr>
              <w:ind w:left="284" w:hanging="284"/>
            </w:pPr>
            <w:r>
              <w:t>local newspaper</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457A1C" w:rsidRDefault="00861E99" w:rsidP="008E119F">
            <w:pPr>
              <w:pStyle w:val="unittext"/>
            </w:pPr>
            <w:r w:rsidRPr="00850B9D">
              <w:rPr>
                <w:b/>
                <w:i/>
              </w:rPr>
              <w:t>Features</w:t>
            </w:r>
            <w:r>
              <w:rPr>
                <w:b/>
                <w:i/>
              </w:rPr>
              <w:t xml:space="preserve"> </w:t>
            </w:r>
            <w:r>
              <w:t>may include:</w:t>
            </w:r>
          </w:p>
        </w:tc>
        <w:tc>
          <w:tcPr>
            <w:tcW w:w="5873" w:type="dxa"/>
            <w:gridSpan w:val="3"/>
          </w:tcPr>
          <w:p w:rsidR="00861E99" w:rsidRPr="0042197D" w:rsidRDefault="00861E99" w:rsidP="00387B45">
            <w:pPr>
              <w:pStyle w:val="bullet"/>
              <w:numPr>
                <w:ilvl w:val="0"/>
                <w:numId w:val="10"/>
              </w:numPr>
              <w:ind w:left="284" w:hanging="284"/>
            </w:pPr>
            <w:r w:rsidRPr="0042197D">
              <w:t>layout features and styles as appropriate for either electronic or “paper based” text</w:t>
            </w:r>
          </w:p>
          <w:p w:rsidR="00861E99" w:rsidRPr="0042197D" w:rsidRDefault="00861E99" w:rsidP="00387B45">
            <w:pPr>
              <w:pStyle w:val="bullet"/>
              <w:numPr>
                <w:ilvl w:val="0"/>
                <w:numId w:val="10"/>
              </w:numPr>
              <w:ind w:left="284" w:hanging="284"/>
            </w:pPr>
            <w:r w:rsidRPr="0042197D">
              <w:t>standard templates e.g. club newsletter</w:t>
            </w:r>
          </w:p>
          <w:p w:rsidR="00861E99" w:rsidRPr="0042197D" w:rsidRDefault="00861E99" w:rsidP="00387B45">
            <w:pPr>
              <w:pStyle w:val="bullet"/>
              <w:numPr>
                <w:ilvl w:val="0"/>
                <w:numId w:val="10"/>
              </w:numPr>
              <w:ind w:left="284" w:hanging="284"/>
            </w:pPr>
            <w:r w:rsidRPr="0042197D">
              <w:t>use of appropriate language for audience and purpose</w:t>
            </w:r>
          </w:p>
          <w:p w:rsidR="00861E99" w:rsidRPr="00457A1C" w:rsidRDefault="00861E99" w:rsidP="00387B45">
            <w:pPr>
              <w:pStyle w:val="bullet"/>
              <w:numPr>
                <w:ilvl w:val="0"/>
                <w:numId w:val="10"/>
              </w:numPr>
              <w:ind w:left="284" w:hanging="284"/>
            </w:pPr>
            <w:r w:rsidRPr="00457A1C">
              <w:t>text structure:</w:t>
            </w:r>
          </w:p>
          <w:p w:rsidR="00861E99" w:rsidRPr="0042197D" w:rsidRDefault="00861E99" w:rsidP="005B635A">
            <w:pPr>
              <w:pStyle w:val="endash"/>
            </w:pPr>
            <w:r w:rsidRPr="0042197D">
              <w:t>clearly structured text using a range of structural conventions</w:t>
            </w:r>
          </w:p>
          <w:p w:rsidR="00861E99" w:rsidRPr="0042197D" w:rsidRDefault="00861E99" w:rsidP="005B635A">
            <w:pPr>
              <w:pStyle w:val="endash"/>
            </w:pPr>
            <w:r w:rsidRPr="0042197D">
              <w:t>variation between public and private writing</w:t>
            </w:r>
          </w:p>
          <w:p w:rsidR="00861E99" w:rsidRPr="0042197D" w:rsidRDefault="00861E99" w:rsidP="005B635A">
            <w:pPr>
              <w:pStyle w:val="endash"/>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rsidR="00861E99" w:rsidRPr="0042197D" w:rsidRDefault="00861E99" w:rsidP="005B635A">
            <w:pPr>
              <w:pStyle w:val="endash"/>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rsidR="00861E99" w:rsidRPr="0042197D" w:rsidRDefault="00861E99" w:rsidP="005B635A">
            <w:pPr>
              <w:pStyle w:val="endash"/>
            </w:pPr>
            <w:r w:rsidRPr="0042197D">
              <w:t>features of procedural texts</w:t>
            </w:r>
            <w:r>
              <w:t xml:space="preserve"> such as</w:t>
            </w:r>
            <w:r w:rsidRPr="0042197D">
              <w:t xml:space="preserve"> instructions: statement of the goal, requirements and steps to </w:t>
            </w:r>
            <w:r w:rsidRPr="0042197D">
              <w:lastRenderedPageBreak/>
              <w:t>achieve the goal</w:t>
            </w:r>
          </w:p>
          <w:p w:rsidR="00861E99" w:rsidRPr="0042197D" w:rsidRDefault="00861E99" w:rsidP="005B635A">
            <w:pPr>
              <w:pStyle w:val="endash"/>
            </w:pPr>
            <w:r w:rsidRPr="0042197D">
              <w:t>features of persuasive texts</w:t>
            </w:r>
            <w:r>
              <w:t xml:space="preserve"> such as</w:t>
            </w:r>
            <w:r w:rsidRPr="0042197D">
              <w:t xml:space="preserve"> argument: statement of opinion, arguments and summing up; discursive: opening statement, arguments for and against, conclusion or recommendations</w:t>
            </w:r>
          </w:p>
          <w:p w:rsidR="00861E99" w:rsidRPr="0042197D" w:rsidRDefault="00861E99" w:rsidP="005B635A">
            <w:pPr>
              <w:pStyle w:val="endash"/>
            </w:pPr>
            <w:r w:rsidRPr="0042197D">
              <w:t>navigation features</w:t>
            </w:r>
            <w:r>
              <w:t xml:space="preserve"> such as</w:t>
            </w:r>
            <w:r w:rsidRPr="0042197D">
              <w:t xml:space="preserve"> grids, arrows, dot points</w:t>
            </w:r>
          </w:p>
          <w:p w:rsidR="00861E99" w:rsidRPr="0042197D" w:rsidRDefault="00861E99" w:rsidP="005B635A">
            <w:pPr>
              <w:pStyle w:val="endash"/>
            </w:pPr>
            <w:r w:rsidRPr="0042197D">
              <w:t xml:space="preserve">information formatted into a table </w:t>
            </w:r>
            <w:r>
              <w:t xml:space="preserve">of </w:t>
            </w:r>
            <w:r w:rsidRPr="0042197D">
              <w:t>one or two columns</w:t>
            </w:r>
          </w:p>
          <w:p w:rsidR="00861E99" w:rsidRPr="0042197D" w:rsidRDefault="00861E99" w:rsidP="005B635A">
            <w:pPr>
              <w:pStyle w:val="endash"/>
            </w:pPr>
            <w:r w:rsidRPr="0042197D">
              <w:t>features of transactional texts</w:t>
            </w:r>
            <w:r>
              <w:t xml:space="preserve"> such as </w:t>
            </w:r>
            <w:r w:rsidRPr="0042197D">
              <w:t>formal letter format: formal opening, statement of purposes, details, request, confirm, inform or clarify action, formal close</w:t>
            </w:r>
          </w:p>
          <w:p w:rsidR="00861E99" w:rsidRPr="0042197D" w:rsidRDefault="00861E99" w:rsidP="00387B45">
            <w:pPr>
              <w:pStyle w:val="bullet"/>
              <w:numPr>
                <w:ilvl w:val="0"/>
                <w:numId w:val="10"/>
              </w:numPr>
              <w:ind w:left="284" w:hanging="284"/>
              <w:rPr>
                <w:i/>
              </w:rPr>
            </w:pPr>
            <w:r w:rsidRPr="00457A1C">
              <w:t>sentences:</w:t>
            </w:r>
          </w:p>
          <w:p w:rsidR="00861E99" w:rsidRPr="0042197D" w:rsidRDefault="00861E99" w:rsidP="005B635A">
            <w:pPr>
              <w:pStyle w:val="endash"/>
            </w:pPr>
            <w:r w:rsidRPr="0042197D">
              <w:t>consistent use of structurally complex sentences</w:t>
            </w:r>
          </w:p>
          <w:p w:rsidR="00861E99" w:rsidRPr="0042197D" w:rsidRDefault="00861E99" w:rsidP="005B635A">
            <w:pPr>
              <w:pStyle w:val="endash"/>
            </w:pPr>
            <w:r w:rsidRPr="0042197D">
              <w:t>use of nominalisation</w:t>
            </w:r>
          </w:p>
          <w:p w:rsidR="00861E99" w:rsidRPr="0042197D" w:rsidRDefault="00861E99" w:rsidP="005B635A">
            <w:pPr>
              <w:pStyle w:val="endash"/>
            </w:pPr>
            <w:r w:rsidRPr="0042197D">
              <w:t>use of modal verbs and modification devices</w:t>
            </w:r>
          </w:p>
          <w:p w:rsidR="00861E99" w:rsidRPr="0042197D" w:rsidRDefault="00861E99" w:rsidP="005B635A">
            <w:pPr>
              <w:pStyle w:val="endash"/>
            </w:pPr>
            <w:r w:rsidRPr="0042197D">
              <w:t>use of abstract nouns to condense ideas, processes and descriptions and/or explanations</w:t>
            </w:r>
          </w:p>
          <w:p w:rsidR="00861E99" w:rsidRPr="0042197D" w:rsidRDefault="00861E99" w:rsidP="005B635A">
            <w:pPr>
              <w:pStyle w:val="endash"/>
            </w:pPr>
            <w:r w:rsidRPr="0042197D">
              <w:t>use of linking devices appropriate to text type</w:t>
            </w:r>
          </w:p>
          <w:p w:rsidR="00861E99" w:rsidRPr="0042197D" w:rsidRDefault="00861E99" w:rsidP="00387B45">
            <w:pPr>
              <w:pStyle w:val="bullet"/>
              <w:numPr>
                <w:ilvl w:val="0"/>
                <w:numId w:val="10"/>
              </w:numPr>
              <w:ind w:left="284" w:hanging="284"/>
              <w:rPr>
                <w:i/>
              </w:rPr>
            </w:pPr>
            <w:r w:rsidRPr="00457A1C">
              <w:t>vocabulary</w:t>
            </w:r>
            <w:r w:rsidRPr="0042197D">
              <w:rPr>
                <w:i/>
              </w:rPr>
              <w:t>:</w:t>
            </w:r>
          </w:p>
          <w:p w:rsidR="00861E99" w:rsidRPr="0042197D" w:rsidRDefault="00861E99" w:rsidP="005B635A">
            <w:pPr>
              <w:pStyle w:val="endash"/>
            </w:pPr>
            <w:r w:rsidRPr="0042197D">
              <w:t xml:space="preserve">use of appropriate language for audience and purpose, </w:t>
            </w:r>
            <w:r>
              <w:t>such as</w:t>
            </w:r>
            <w:r w:rsidRPr="0042197D">
              <w:t xml:space="preserve"> descriptive language, techniques to convey feelings and ideas, figures of speech</w:t>
            </w:r>
          </w:p>
          <w:p w:rsidR="00861E99" w:rsidRPr="0042197D" w:rsidRDefault="00861E99" w:rsidP="005B635A">
            <w:pPr>
              <w:pStyle w:val="endash"/>
            </w:pPr>
            <w:r w:rsidRPr="0042197D">
              <w:t>use of vocabulary specific to topic</w:t>
            </w:r>
          </w:p>
          <w:p w:rsidR="00861E99" w:rsidRPr="0042197D" w:rsidRDefault="00861E99" w:rsidP="005B635A">
            <w:pPr>
              <w:pStyle w:val="endash"/>
            </w:pPr>
            <w:r w:rsidRPr="0042197D">
              <w:t>precise selection of vocabulary to convey shades of meaning</w:t>
            </w:r>
          </w:p>
          <w:p w:rsidR="00861E99" w:rsidRPr="0042197D" w:rsidRDefault="00861E99" w:rsidP="005B635A">
            <w:pPr>
              <w:pStyle w:val="endash"/>
            </w:pPr>
            <w:r w:rsidRPr="0042197D">
              <w:t>most frequently used words spelt with accuracy</w:t>
            </w:r>
          </w:p>
          <w:p w:rsidR="00861E99" w:rsidRPr="0042197D" w:rsidRDefault="00861E99" w:rsidP="005B635A">
            <w:pPr>
              <w:pStyle w:val="endash"/>
            </w:pPr>
            <w:r w:rsidRPr="0042197D">
              <w:t>regular use of standard punctuation</w:t>
            </w:r>
          </w:p>
          <w:p w:rsidR="00861E99" w:rsidRPr="0042197D" w:rsidRDefault="00861E99" w:rsidP="005B635A">
            <w:pPr>
              <w:pStyle w:val="endash"/>
            </w:pPr>
            <w:r w:rsidRPr="0042197D">
              <w:t xml:space="preserve">control over the use of generic grammatical forms such as temporal links </w:t>
            </w:r>
            <w:r>
              <w:t>such as</w:t>
            </w:r>
            <w:r w:rsidRPr="0042197D">
              <w:t xml:space="preserve"> “meanwhile” and abstract nouns </w:t>
            </w:r>
            <w:r>
              <w:t>such as</w:t>
            </w:r>
            <w:r w:rsidRPr="0042197D">
              <w:t xml:space="preserve"> “migration”, and referential devices </w:t>
            </w:r>
          </w:p>
          <w:p w:rsidR="00861E99" w:rsidRPr="0042197D" w:rsidRDefault="00861E99" w:rsidP="005B635A">
            <w:pPr>
              <w:pStyle w:val="endash"/>
            </w:pPr>
            <w:r w:rsidRPr="0042197D">
              <w:t>awareness and appropriate / effective use of local varieties of non stan</w:t>
            </w:r>
            <w:r>
              <w:t xml:space="preserve">dard Australian English, slang, </w:t>
            </w:r>
            <w:r w:rsidRPr="0042197D">
              <w:t>LOTE</w:t>
            </w:r>
          </w:p>
          <w:p w:rsidR="00861E99" w:rsidRPr="0042197D" w:rsidRDefault="00861E99" w:rsidP="00387B45">
            <w:pPr>
              <w:pStyle w:val="bullet"/>
              <w:numPr>
                <w:ilvl w:val="0"/>
                <w:numId w:val="10"/>
              </w:numPr>
              <w:ind w:left="284" w:hanging="284"/>
            </w:pPr>
            <w:r w:rsidRPr="0042197D">
              <w:t>visuals:</w:t>
            </w:r>
          </w:p>
          <w:p w:rsidR="00861E99" w:rsidRPr="0042197D" w:rsidRDefault="00861E99" w:rsidP="005B635A">
            <w:pPr>
              <w:pStyle w:val="endash"/>
            </w:pPr>
            <w:r w:rsidRPr="0042197D">
              <w:t>photographs</w:t>
            </w:r>
            <w:r>
              <w:t xml:space="preserve"> / </w:t>
            </w:r>
            <w:r w:rsidRPr="0042197D">
              <w:t>drawings / sketches / illustrations</w:t>
            </w:r>
          </w:p>
          <w:p w:rsidR="00861E99" w:rsidRPr="0042197D" w:rsidRDefault="00861E99" w:rsidP="005B635A">
            <w:pPr>
              <w:pStyle w:val="endash"/>
            </w:pPr>
            <w:r w:rsidRPr="0042197D">
              <w:t>symbols</w:t>
            </w:r>
          </w:p>
          <w:p w:rsidR="00861E99" w:rsidRPr="0042197D" w:rsidRDefault="00861E99" w:rsidP="005B635A">
            <w:pPr>
              <w:pStyle w:val="endash"/>
            </w:pPr>
            <w:r w:rsidRPr="0042197D">
              <w:t>diagrams, graphs</w:t>
            </w:r>
          </w:p>
          <w:p w:rsidR="00861E99" w:rsidRDefault="00861E99" w:rsidP="005B635A">
            <w:pPr>
              <w:pStyle w:val="endash"/>
            </w:pPr>
            <w:r w:rsidRPr="0042197D">
              <w:t>maps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457A1C" w:rsidRDefault="00861E99" w:rsidP="008E119F">
            <w:pPr>
              <w:pStyle w:val="unittext"/>
            </w:pPr>
            <w:r>
              <w:rPr>
                <w:b/>
                <w:i/>
              </w:rPr>
              <w:t xml:space="preserve">Appropriate format </w:t>
            </w:r>
            <w:r>
              <w:t>may include:</w:t>
            </w:r>
          </w:p>
        </w:tc>
        <w:tc>
          <w:tcPr>
            <w:tcW w:w="5873" w:type="dxa"/>
            <w:gridSpan w:val="3"/>
          </w:tcPr>
          <w:p w:rsidR="00861E99" w:rsidRPr="00457A1C" w:rsidRDefault="00861E99" w:rsidP="00387B45">
            <w:pPr>
              <w:pStyle w:val="bullet"/>
              <w:numPr>
                <w:ilvl w:val="0"/>
                <w:numId w:val="10"/>
              </w:numPr>
              <w:ind w:left="284" w:hanging="284"/>
            </w:pPr>
            <w:r w:rsidRPr="00457A1C">
              <w:t>handwritten</w:t>
            </w:r>
            <w:r>
              <w:t xml:space="preserve"> / </w:t>
            </w:r>
            <w:r w:rsidRPr="00457A1C">
              <w:t xml:space="preserve">word processed </w:t>
            </w:r>
            <w:r>
              <w:t xml:space="preserve">/ </w:t>
            </w:r>
            <w:r w:rsidRPr="00457A1C">
              <w:t>PowerPoint presentation</w:t>
            </w:r>
          </w:p>
          <w:p w:rsidR="00861E99" w:rsidRPr="00457A1C" w:rsidRDefault="00861E99" w:rsidP="00387B45">
            <w:pPr>
              <w:pStyle w:val="bullet"/>
              <w:numPr>
                <w:ilvl w:val="0"/>
                <w:numId w:val="10"/>
              </w:numPr>
              <w:ind w:left="284" w:hanging="284"/>
            </w:pPr>
            <w:r w:rsidRPr="00457A1C">
              <w:t>online</w:t>
            </w:r>
            <w:r>
              <w:t xml:space="preserve"> such as </w:t>
            </w:r>
            <w:r w:rsidRPr="00457A1C">
              <w:t>html</w:t>
            </w:r>
            <w:r>
              <w:t xml:space="preserve"> /</w:t>
            </w:r>
            <w:r w:rsidRPr="00457A1C">
              <w:t xml:space="preserve"> email</w:t>
            </w:r>
          </w:p>
          <w:p w:rsidR="00861E99" w:rsidRPr="00457A1C" w:rsidRDefault="00861E99" w:rsidP="00387B45">
            <w:pPr>
              <w:pStyle w:val="bullet"/>
              <w:numPr>
                <w:ilvl w:val="0"/>
                <w:numId w:val="10"/>
              </w:numPr>
              <w:ind w:left="284" w:hanging="284"/>
            </w:pPr>
            <w:r w:rsidRPr="00457A1C">
              <w:t>digital story</w:t>
            </w:r>
          </w:p>
          <w:p w:rsidR="00861E99" w:rsidRPr="00457A1C" w:rsidRDefault="00861E99" w:rsidP="00387B45">
            <w:pPr>
              <w:pStyle w:val="bullet"/>
              <w:numPr>
                <w:ilvl w:val="0"/>
                <w:numId w:val="10"/>
              </w:numPr>
              <w:ind w:left="284" w:hanging="284"/>
            </w:pPr>
            <w:r w:rsidRPr="00457A1C">
              <w:t xml:space="preserve">size of words and visuals </w:t>
            </w:r>
          </w:p>
          <w:p w:rsidR="00861E99" w:rsidRPr="00457A1C" w:rsidRDefault="00861E99" w:rsidP="00387B45">
            <w:pPr>
              <w:pStyle w:val="bullet"/>
              <w:numPr>
                <w:ilvl w:val="0"/>
                <w:numId w:val="10"/>
              </w:numPr>
              <w:ind w:left="284" w:hanging="284"/>
            </w:pPr>
            <w:r w:rsidRPr="00457A1C">
              <w:t>place of colour, symbols</w:t>
            </w:r>
          </w:p>
          <w:p w:rsidR="00861E99" w:rsidRDefault="00861E99" w:rsidP="00387B45">
            <w:pPr>
              <w:pStyle w:val="bullet"/>
              <w:numPr>
                <w:ilvl w:val="0"/>
                <w:numId w:val="10"/>
              </w:numPr>
              <w:ind w:left="284" w:hanging="284"/>
            </w:pPr>
            <w:r w:rsidRPr="00457A1C">
              <w:t xml:space="preserve">using features of punctuation, font and layout to </w:t>
            </w:r>
            <w:r>
              <w:lastRenderedPageBreak/>
              <w:t>support meaning</w:t>
            </w:r>
            <w:r w:rsidRPr="00457A1C">
              <w:t xml:space="preserve"> </w:t>
            </w:r>
            <w:r>
              <w:t xml:space="preserve">and clarity such as </w:t>
            </w:r>
            <w:r w:rsidRPr="00457A1C">
              <w:t>semi-colons, brackets italics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30157" w:rsidRDefault="00861E99" w:rsidP="008E119F">
            <w:pPr>
              <w:pStyle w:val="unittext"/>
            </w:pPr>
            <w:r>
              <w:rPr>
                <w:b/>
                <w:i/>
              </w:rPr>
              <w:t xml:space="preserve">Support materials </w:t>
            </w:r>
            <w:r>
              <w:t>may include:</w:t>
            </w:r>
          </w:p>
        </w:tc>
        <w:tc>
          <w:tcPr>
            <w:tcW w:w="5873" w:type="dxa"/>
            <w:gridSpan w:val="3"/>
          </w:tcPr>
          <w:p w:rsidR="00861E99" w:rsidRPr="00C55A09" w:rsidRDefault="00861E99" w:rsidP="00387B45">
            <w:pPr>
              <w:pStyle w:val="bullet"/>
              <w:numPr>
                <w:ilvl w:val="0"/>
                <w:numId w:val="10"/>
              </w:numPr>
              <w:ind w:left="284" w:hanging="284"/>
            </w:pPr>
            <w:r w:rsidRPr="00C55A09">
              <w:t>sample texts / templates</w:t>
            </w:r>
          </w:p>
          <w:p w:rsidR="00861E99" w:rsidRPr="00C55A09" w:rsidRDefault="00861E99" w:rsidP="00387B45">
            <w:pPr>
              <w:pStyle w:val="bullet"/>
              <w:numPr>
                <w:ilvl w:val="0"/>
                <w:numId w:val="10"/>
              </w:numPr>
              <w:ind w:left="284" w:hanging="284"/>
            </w:pPr>
            <w:r w:rsidRPr="00C55A09">
              <w:t>written information from a range of sources</w:t>
            </w:r>
            <w:r>
              <w:t xml:space="preserve"> such as newspaper articles / </w:t>
            </w:r>
            <w:r w:rsidRPr="00C55A09">
              <w:t>personal letters</w:t>
            </w:r>
          </w:p>
          <w:p w:rsidR="00861E99" w:rsidRPr="00C55A09" w:rsidRDefault="00861E99" w:rsidP="00387B45">
            <w:pPr>
              <w:pStyle w:val="bullet"/>
              <w:numPr>
                <w:ilvl w:val="0"/>
                <w:numId w:val="10"/>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rsidR="00861E99" w:rsidRDefault="00861E99" w:rsidP="00387B45">
            <w:pPr>
              <w:pStyle w:val="bullet"/>
              <w:numPr>
                <w:ilvl w:val="0"/>
                <w:numId w:val="10"/>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sidRPr="00D30157">
              <w:rPr>
                <w:b/>
                <w:i/>
              </w:rPr>
              <w:t>Review</w:t>
            </w:r>
            <w:r>
              <w:t xml:space="preserve"> may include:</w:t>
            </w:r>
          </w:p>
        </w:tc>
        <w:tc>
          <w:tcPr>
            <w:tcW w:w="5873" w:type="dxa"/>
            <w:gridSpan w:val="3"/>
          </w:tcPr>
          <w:p w:rsidR="00861E99" w:rsidRPr="00D30157" w:rsidRDefault="00861E99" w:rsidP="00387B45">
            <w:pPr>
              <w:pStyle w:val="bullet"/>
              <w:numPr>
                <w:ilvl w:val="0"/>
                <w:numId w:val="10"/>
              </w:numPr>
              <w:ind w:left="284" w:hanging="284"/>
            </w:pPr>
            <w:r w:rsidRPr="00D30157">
              <w:t>support from the teacher, by peers, by another support person</w:t>
            </w:r>
            <w:r>
              <w:t xml:space="preserve"> </w:t>
            </w:r>
            <w:r w:rsidRPr="00D30157">
              <w:t>for:</w:t>
            </w:r>
          </w:p>
          <w:p w:rsidR="00861E99" w:rsidRPr="00D30157" w:rsidRDefault="00861E99" w:rsidP="005B635A">
            <w:pPr>
              <w:pStyle w:val="endash"/>
            </w:pPr>
            <w:r w:rsidRPr="00D30157">
              <w:t>spelling and punctuation</w:t>
            </w:r>
          </w:p>
          <w:p w:rsidR="00861E99" w:rsidRPr="00D30157" w:rsidRDefault="00861E99" w:rsidP="005B635A">
            <w:pPr>
              <w:pStyle w:val="endash"/>
            </w:pPr>
            <w:r w:rsidRPr="00D30157">
              <w:t>grammatical accuracy</w:t>
            </w:r>
          </w:p>
          <w:p w:rsidR="00861E99" w:rsidRPr="00D30157" w:rsidRDefault="00861E99" w:rsidP="005B635A">
            <w:pPr>
              <w:pStyle w:val="endash"/>
            </w:pPr>
            <w:r w:rsidRPr="00D30157">
              <w:t>clarity of purpose</w:t>
            </w:r>
            <w:r>
              <w:t xml:space="preserve"> / </w:t>
            </w:r>
            <w:r w:rsidRPr="00D30157">
              <w:t>audience</w:t>
            </w:r>
            <w:r>
              <w:t xml:space="preserve"> / </w:t>
            </w:r>
            <w:r w:rsidRPr="00D30157">
              <w:t>clarity of message</w:t>
            </w:r>
          </w:p>
          <w:p w:rsidR="00861E99" w:rsidRPr="00D30157" w:rsidRDefault="00861E99" w:rsidP="005B635A">
            <w:pPr>
              <w:pStyle w:val="endash"/>
            </w:pPr>
            <w:r w:rsidRPr="00D30157">
              <w:t>appropriateness of layout, register</w:t>
            </w:r>
          </w:p>
          <w:p w:rsidR="00861E99" w:rsidRDefault="00861E99" w:rsidP="005B635A">
            <w:pPr>
              <w:pStyle w:val="endash"/>
            </w:pPr>
            <w:r w:rsidRPr="00D30157">
              <w:t>effectiveness of layout features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30157" w:rsidRDefault="00861E99" w:rsidP="008E119F">
            <w:pPr>
              <w:pStyle w:val="unittext"/>
            </w:pPr>
            <w:r>
              <w:rPr>
                <w:b/>
                <w:i/>
              </w:rPr>
              <w:t xml:space="preserve">Specified requirements </w:t>
            </w:r>
            <w:r>
              <w:t>may include:</w:t>
            </w:r>
          </w:p>
        </w:tc>
        <w:tc>
          <w:tcPr>
            <w:tcW w:w="5873" w:type="dxa"/>
            <w:gridSpan w:val="3"/>
          </w:tcPr>
          <w:p w:rsidR="00861E99" w:rsidRPr="00436FA0" w:rsidRDefault="00861E99" w:rsidP="00387B45">
            <w:pPr>
              <w:pStyle w:val="bullet"/>
              <w:numPr>
                <w:ilvl w:val="0"/>
                <w:numId w:val="10"/>
              </w:numPr>
              <w:ind w:left="284" w:hanging="284"/>
            </w:pPr>
            <w:r w:rsidRPr="00436FA0">
              <w:t>presentation as part of portfolio</w:t>
            </w:r>
          </w:p>
          <w:p w:rsidR="00861E99" w:rsidRPr="00436FA0" w:rsidRDefault="00861E99" w:rsidP="00387B45">
            <w:pPr>
              <w:pStyle w:val="bullet"/>
              <w:numPr>
                <w:ilvl w:val="0"/>
                <w:numId w:val="10"/>
              </w:numPr>
              <w:ind w:left="284" w:hanging="284"/>
            </w:pPr>
            <w:r w:rsidRPr="00436FA0">
              <w:t>content of text</w:t>
            </w:r>
          </w:p>
          <w:p w:rsidR="00861E99" w:rsidRDefault="00861E99" w:rsidP="00387B45">
            <w:pPr>
              <w:pStyle w:val="bullet"/>
              <w:numPr>
                <w:ilvl w:val="0"/>
                <w:numId w:val="10"/>
              </w:numPr>
              <w:ind w:left="284" w:hanging="284"/>
            </w:pPr>
            <w:r w:rsidRPr="00436FA0">
              <w:t>format/layout</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0"/>
              </w:numPr>
              <w:ind w:left="284" w:hanging="284"/>
            </w:pPr>
            <w:r>
              <w:t xml:space="preserve">identify the purpose and audience for a broad range of complex personally relevant digital and paper based text types </w:t>
            </w:r>
          </w:p>
          <w:p w:rsidR="00861E99" w:rsidRDefault="00861E99" w:rsidP="00387B45">
            <w:pPr>
              <w:pStyle w:val="bullet"/>
              <w:numPr>
                <w:ilvl w:val="0"/>
                <w:numId w:val="10"/>
              </w:numPr>
              <w:ind w:left="284" w:hanging="284"/>
            </w:pPr>
            <w:r>
              <w:t>create one complex digital and one paper based, personally relevant text, with each text reflecting a different text type</w:t>
            </w:r>
          </w:p>
          <w:p w:rsidR="00861E99" w:rsidRDefault="00861E99" w:rsidP="008E119F">
            <w:pPr>
              <w:pStyle w:val="unittext"/>
            </w:pPr>
            <w:r w:rsidRPr="008F6392">
              <w:t>In order to ensure learners achieve meaningful outcomes at the qualification level an integrated approach to assessment should be used, refer to Section B 6.1 Assessment Strategy.</w:t>
            </w:r>
          </w:p>
          <w:p w:rsidR="00861E99" w:rsidRDefault="00861E99" w:rsidP="008E119F">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Pr="0091378A" w:rsidRDefault="00861E99" w:rsidP="00387B45">
            <w:pPr>
              <w:pStyle w:val="bullet"/>
              <w:numPr>
                <w:ilvl w:val="0"/>
                <w:numId w:val="10"/>
              </w:numPr>
              <w:ind w:left="284" w:hanging="284"/>
            </w:pPr>
            <w:r w:rsidRPr="0091378A">
              <w:lastRenderedPageBreak/>
              <w:t>access to real / authentic texts in context</w:t>
            </w:r>
          </w:p>
          <w:p w:rsidR="00861E99" w:rsidRDefault="00861E99" w:rsidP="00387B45">
            <w:pPr>
              <w:pStyle w:val="bullet"/>
              <w:numPr>
                <w:ilvl w:val="0"/>
                <w:numId w:val="10"/>
              </w:numPr>
              <w:ind w:left="284" w:hanging="284"/>
            </w:pPr>
            <w:r w:rsidRPr="0091378A">
              <w:t>access to online facilities, communications technology as appropriate</w:t>
            </w:r>
          </w:p>
          <w:p w:rsidR="00861E99" w:rsidRDefault="00861E99" w:rsidP="008E119F">
            <w:pPr>
              <w:pStyle w:val="unittext"/>
            </w:pPr>
            <w:r>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Default="00861E99" w:rsidP="00387B45">
            <w:pPr>
              <w:pStyle w:val="bullet"/>
              <w:numPr>
                <w:ilvl w:val="0"/>
                <w:numId w:val="10"/>
              </w:numPr>
              <w:ind w:left="284" w:hanging="284"/>
            </w:pPr>
            <w:r>
              <w:t>initiates and uses support from a range of established sources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digital and paper based texts of different text types created by the learner which show evidence of drafting and review</w:t>
            </w:r>
          </w:p>
          <w:p w:rsidR="00861E99" w:rsidRDefault="00861E99" w:rsidP="00387B45">
            <w:pPr>
              <w:pStyle w:val="bullet"/>
              <w:numPr>
                <w:ilvl w:val="0"/>
                <w:numId w:val="10"/>
              </w:numPr>
              <w:ind w:left="284" w:hanging="284"/>
            </w:pPr>
            <w:r>
              <w:t>oral or written questioning to assess knowledge of a the purpose and audience for a range of texts</w:t>
            </w:r>
          </w:p>
        </w:tc>
      </w:tr>
    </w:tbl>
    <w:p w:rsidR="00861E99" w:rsidRPr="00436FA0" w:rsidRDefault="00861E99" w:rsidP="008E119F">
      <w:pPr>
        <w:spacing w:after="0"/>
        <w:rPr>
          <w:sz w:val="16"/>
          <w:szCs w:val="16"/>
        </w:rPr>
      </w:pPr>
    </w:p>
    <w:p w:rsidR="00861E99" w:rsidRDefault="00861E99" w:rsidP="008E119F">
      <w:pPr>
        <w:spacing w:before="0" w:after="0"/>
        <w:rPr>
          <w:sz w:val="16"/>
          <w:szCs w:val="16"/>
        </w:rPr>
        <w:sectPr w:rsidR="00861E99" w:rsidSect="00861E99">
          <w:headerReference w:type="even" r:id="rId297"/>
          <w:headerReference w:type="default" r:id="rId298"/>
          <w:footerReference w:type="even" r:id="rId299"/>
          <w:headerReference w:type="first" r:id="rId300"/>
          <w:footerReference w:type="first" r:id="rId3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lastRenderedPageBreak/>
              <w:t>Unit Code</w:t>
            </w:r>
          </w:p>
        </w:tc>
        <w:tc>
          <w:tcPr>
            <w:tcW w:w="6299" w:type="dxa"/>
            <w:gridSpan w:val="4"/>
          </w:tcPr>
          <w:p w:rsidR="00861E99" w:rsidRPr="00D72D90" w:rsidRDefault="004E00A9" w:rsidP="007F413C">
            <w:pPr>
              <w:pStyle w:val="code1"/>
            </w:pPr>
            <w:bookmarkStart w:id="217" w:name="_Toc451946014"/>
            <w:r w:rsidRPr="004E00A9">
              <w:t>VU21360</w:t>
            </w:r>
            <w:bookmarkEnd w:id="217"/>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18" w:name="_Toc451946015"/>
            <w:r>
              <w:t>Create a range of complex texts</w:t>
            </w:r>
            <w:r w:rsidRPr="00371FDB">
              <w:t xml:space="preserve"> for learning purpose</w:t>
            </w:r>
            <w:r>
              <w:t>s</w:t>
            </w:r>
            <w:bookmarkEnd w:id="218"/>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Pr="00BD6BAA" w:rsidRDefault="00861E99" w:rsidP="008E119F">
            <w:pPr>
              <w:pStyle w:val="unittext"/>
            </w:pPr>
            <w:r>
              <w:t xml:space="preserve">This unit describes the skills and knowledge to enable the development of </w:t>
            </w:r>
            <w:r w:rsidRPr="00BD6BAA">
              <w:t>writing skills to create a</w:t>
            </w:r>
            <w:r>
              <w:t xml:space="preserve"> broad</w:t>
            </w:r>
            <w:r w:rsidRPr="00BD6BAA">
              <w:t xml:space="preserve"> range of</w:t>
            </w:r>
            <w:r>
              <w:t xml:space="preserve"> complex</w:t>
            </w:r>
            <w:r w:rsidRPr="00BD6BAA">
              <w:t xml:space="preserve"> </w:t>
            </w:r>
            <w:r>
              <w:t xml:space="preserve">paper based and digital </w:t>
            </w:r>
            <w:r w:rsidRPr="00BD6BAA">
              <w:t>texts which are relevant to the learning environment.</w:t>
            </w:r>
            <w:r>
              <w:t xml:space="preserve"> At this level the learner works across a range of contexts including some that are unfamiliar and/or unpredictable and include some specialisation.</w:t>
            </w:r>
          </w:p>
          <w:p w:rsidR="00861E99" w:rsidRDefault="00861E99" w:rsidP="008E119F">
            <w:pPr>
              <w:pStyle w:val="unittext"/>
            </w:pPr>
            <w:r w:rsidRPr="00BD6BAA">
              <w:t xml:space="preserve">The required outcomes described in this unit relate directly to the </w:t>
            </w:r>
            <w:r w:rsidRPr="00BD6BAA">
              <w:rPr>
                <w:i/>
              </w:rPr>
              <w:t>Australian Core Skills Framework (ACSF)</w:t>
            </w:r>
            <w:r w:rsidRPr="00BD6BAA">
              <w:t>, (</w:t>
            </w:r>
            <w:r>
              <w:t>© Commonwealth of Australia, 2012). They contribute</w:t>
            </w:r>
            <w:r w:rsidRPr="00BD6BAA">
              <w:t xml:space="preserve"> to the achievement of ACSF indicators of com</w:t>
            </w:r>
            <w:r>
              <w:t>petence at Level Four (Writing), 4.05, 4.06</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BD6BAA" w:rsidRDefault="00861E99" w:rsidP="008E119F">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and communication skills associated with creating texts. The unit provides the learner with the skills and knowledge necessary to create a</w:t>
            </w:r>
            <w:r>
              <w:t xml:space="preserve"> broad</w:t>
            </w:r>
            <w:r w:rsidRPr="00BD6BAA">
              <w:t xml:space="preserve"> range of</w:t>
            </w:r>
            <w:r>
              <w:t xml:space="preserve"> complex texts</w:t>
            </w:r>
            <w:r w:rsidRPr="00BD6BAA">
              <w:t xml:space="preserve"> in the learning environment. It will develop the written communication skills to produce or complete a range of texts used in a formal learning environment. These skills will provide the foundation for future activities associated with producing complex texts for study purposes.</w:t>
            </w:r>
          </w:p>
          <w:p w:rsidR="00861E99" w:rsidRDefault="00861E99" w:rsidP="008E119F">
            <w:pPr>
              <w:pStyle w:val="unittext"/>
            </w:pPr>
            <w:r w:rsidRPr="00BD6BAA">
              <w:t xml:space="preserve">Where application is as part of the </w:t>
            </w:r>
            <w:r w:rsidRPr="00BD6BAA">
              <w:rPr>
                <w:i/>
              </w:rPr>
              <w:t>Certificate</w:t>
            </w:r>
            <w:r>
              <w:rPr>
                <w:i/>
              </w:rPr>
              <w:t xml:space="preserve"> II</w:t>
            </w:r>
            <w:r w:rsidRPr="00BD6BAA">
              <w:rPr>
                <w:i/>
              </w:rPr>
              <w:t xml:space="preserve"> in General Education for Adults, </w:t>
            </w:r>
            <w:r>
              <w:t>it is</w:t>
            </w:r>
            <w:r w:rsidRPr="00BD6BAA">
              <w:t xml:space="preserve"> recommended that application is integrated with the delivery and assessment of </w:t>
            </w:r>
            <w:r w:rsidR="00A924BB" w:rsidRPr="00A924BB">
              <w:rPr>
                <w:i/>
              </w:rPr>
              <w:t>VU21356</w:t>
            </w:r>
            <w:r w:rsidRPr="00BD6BAA">
              <w:rPr>
                <w:i/>
              </w:rPr>
              <w:t xml:space="preserve"> </w:t>
            </w:r>
            <w:r w:rsidR="002753EA" w:rsidRPr="002753EA">
              <w:rPr>
                <w:i/>
              </w:rPr>
              <w:t>Engage with a range of complex texts for learning purposes</w:t>
            </w:r>
            <w:r w:rsidRPr="00BD6BAA">
              <w:t xml:space="preserve">. </w:t>
            </w:r>
          </w:p>
          <w:p w:rsidR="00861E99" w:rsidRDefault="00861E99" w:rsidP="008E119F">
            <w:pPr>
              <w:pStyle w:val="unittext"/>
            </w:pPr>
            <w:r w:rsidRPr="00850B9D">
              <w:t>The link between reading and writing</w:t>
            </w:r>
            <w:r>
              <w:t xml:space="preserve"> across the different domains also encourages co-delivery and assessment of additional units such as </w:t>
            </w:r>
            <w:r w:rsidR="004E00A9" w:rsidRPr="004E00A9">
              <w:rPr>
                <w:i/>
              </w:rPr>
              <w:t>VU21359</w:t>
            </w:r>
            <w:r w:rsidRPr="006C4128">
              <w:rPr>
                <w:i/>
              </w:rPr>
              <w:t xml:space="preserve"> Create a range of complex texts for personal purposes </w:t>
            </w:r>
            <w:r>
              <w:t xml:space="preserve">and </w:t>
            </w:r>
            <w:r w:rsidR="002753EA" w:rsidRPr="002753EA">
              <w:rPr>
                <w:i/>
              </w:rPr>
              <w:t>VU21355</w:t>
            </w:r>
            <w:r w:rsidRPr="006C4128">
              <w:rPr>
                <w:i/>
              </w:rPr>
              <w:t xml:space="preserve"> Engage with a range of complex texts for personal purposes</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BD6BAA">
              <w:t>Research a range of</w:t>
            </w:r>
            <w:r>
              <w:t xml:space="preserve"> complex digital and paper based</w:t>
            </w:r>
            <w:r w:rsidRPr="00BD6BAA">
              <w:t xml:space="preserve"> texts of </w:t>
            </w:r>
            <w:r w:rsidRPr="00BD6BAA">
              <w:lastRenderedPageBreak/>
              <w:t>relevant to learning</w:t>
            </w:r>
          </w:p>
        </w:tc>
        <w:tc>
          <w:tcPr>
            <w:tcW w:w="570" w:type="dxa"/>
            <w:gridSpan w:val="2"/>
          </w:tcPr>
          <w:p w:rsidR="00861E99" w:rsidRDefault="00861E99" w:rsidP="008E119F">
            <w:pPr>
              <w:pStyle w:val="PC"/>
            </w:pPr>
            <w:r>
              <w:lastRenderedPageBreak/>
              <w:t>1.1</w:t>
            </w:r>
          </w:p>
        </w:tc>
        <w:tc>
          <w:tcPr>
            <w:tcW w:w="5729" w:type="dxa"/>
            <w:gridSpan w:val="2"/>
          </w:tcPr>
          <w:p w:rsidR="00861E99" w:rsidRDefault="00861E99" w:rsidP="008E119F">
            <w:pPr>
              <w:pStyle w:val="PC"/>
              <w:rPr>
                <w:szCs w:val="24"/>
                <w:lang w:eastAsia="en-US"/>
              </w:rPr>
            </w:pPr>
            <w:r>
              <w:t xml:space="preserve">Select a </w:t>
            </w:r>
            <w:r w:rsidRPr="00312BE6">
              <w:t>range of</w:t>
            </w:r>
            <w:r w:rsidRPr="00BD6BAA">
              <w:rPr>
                <w:b/>
                <w:i/>
              </w:rPr>
              <w:t xml:space="preserve"> </w:t>
            </w:r>
            <w:r>
              <w:rPr>
                <w:b/>
                <w:i/>
              </w:rPr>
              <w:t xml:space="preserve">paper based and digital </w:t>
            </w:r>
            <w:r w:rsidRPr="00BD6BAA">
              <w:rPr>
                <w:b/>
                <w:i/>
              </w:rPr>
              <w:t>texts</w:t>
            </w:r>
            <w:r>
              <w:t xml:space="preserve"> </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w:t>
            </w:r>
            <w:r>
              <w:lastRenderedPageBreak/>
              <w:t>texts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rPr>
                <w:szCs w:val="24"/>
                <w:lang w:eastAsia="en-US"/>
              </w:rPr>
            </w:pPr>
            <w:r>
              <w:t xml:space="preserve">Define the </w:t>
            </w:r>
            <w:r>
              <w:rPr>
                <w:b/>
                <w:i/>
              </w:rPr>
              <w:t>features</w:t>
            </w:r>
            <w:r>
              <w:t xml:space="preserve">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r>
            <w:r w:rsidRPr="000B1331">
              <w:t>Prepare a range of</w:t>
            </w:r>
            <w:r>
              <w:t xml:space="preserve"> complex digital and paper based  texts</w:t>
            </w:r>
            <w:r w:rsidRPr="000B1331">
              <w:t xml:space="preserve"> for learning purposes</w:t>
            </w:r>
          </w:p>
        </w:tc>
        <w:tc>
          <w:tcPr>
            <w:tcW w:w="585" w:type="dxa"/>
            <w:gridSpan w:val="3"/>
          </w:tcPr>
          <w:p w:rsidR="00861E99" w:rsidRDefault="00861E99" w:rsidP="008E119F">
            <w:pPr>
              <w:pStyle w:val="PC"/>
            </w:pPr>
            <w:r>
              <w:t>2.1</w:t>
            </w:r>
          </w:p>
        </w:tc>
        <w:tc>
          <w:tcPr>
            <w:tcW w:w="5714" w:type="dxa"/>
          </w:tcPr>
          <w:p w:rsidR="00861E99" w:rsidRDefault="00861E99" w:rsidP="008E119F">
            <w:pPr>
              <w:pStyle w:val="PC"/>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rPr>
                <w:lang w:eastAsia="en-US"/>
              </w:rPr>
            </w:pPr>
            <w:r>
              <w:t xml:space="preserve">Research content required to create texts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rPr>
                <w:lang w:eastAsia="en-US"/>
              </w:rPr>
            </w:pPr>
            <w:r>
              <w:t xml:space="preserve">Draft the content to meet the requirements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r>
            <w:r w:rsidRPr="000B1331">
              <w:t>Produce</w:t>
            </w:r>
            <w:r>
              <w:t xml:space="preserve"> </w:t>
            </w:r>
            <w:r w:rsidRPr="000B1331">
              <w:t>a range of</w:t>
            </w:r>
            <w:r>
              <w:t xml:space="preserve"> complex digital and paper texts</w:t>
            </w:r>
            <w:r w:rsidRPr="000B1331">
              <w:t xml:space="preserve"> for learning purposes</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Cs w:val="24"/>
                <w:lang w:eastAsia="en-US"/>
              </w:rPr>
            </w:pPr>
            <w:r>
              <w:t xml:space="preserve">Develop complex paper based and digital texts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Cs w:val="24"/>
                <w:lang w:eastAsia="en-US"/>
              </w:rPr>
            </w:pPr>
            <w:r>
              <w:rPr>
                <w:b/>
                <w:i/>
              </w:rPr>
              <w:t xml:space="preserve">Review </w:t>
            </w:r>
            <w:r>
              <w:t xml:space="preserve">texts and check for accuracy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Cs w:val="24"/>
                <w:lang w:eastAsia="en-US"/>
              </w:rPr>
            </w:pPr>
            <w:r>
              <w:t>Edit texts to enhance meaning and effectiveness in response to feedback</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Cs w:val="24"/>
                <w:lang w:eastAsia="en-US"/>
              </w:rPr>
            </w:pPr>
            <w:r>
              <w:t xml:space="preserve">Present texts according to </w:t>
            </w:r>
            <w:r>
              <w:rPr>
                <w:b/>
                <w:i/>
              </w:rPr>
              <w:t>specified requirements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E42D24" w:rsidRDefault="00861E99" w:rsidP="00387B45">
            <w:pPr>
              <w:pStyle w:val="bullet"/>
              <w:numPr>
                <w:ilvl w:val="0"/>
                <w:numId w:val="10"/>
              </w:numPr>
              <w:ind w:left="284" w:hanging="284"/>
            </w:pPr>
            <w:r w:rsidRPr="00E42D24">
              <w:t>a range of styles of writing and presenting information to a range of audiences</w:t>
            </w:r>
          </w:p>
          <w:p w:rsidR="00861E99" w:rsidRPr="00E42D24" w:rsidRDefault="00861E99" w:rsidP="00387B45">
            <w:pPr>
              <w:pStyle w:val="bullet"/>
              <w:numPr>
                <w:ilvl w:val="0"/>
                <w:numId w:val="10"/>
              </w:numPr>
              <w:ind w:left="284" w:hanging="284"/>
            </w:pPr>
            <w:r>
              <w:t>knowledge</w:t>
            </w:r>
            <w:r w:rsidRPr="00E42D24">
              <w:t xml:space="preserve"> of register</w:t>
            </w:r>
            <w:r>
              <w:t xml:space="preserve"> to enable appropriate selection and application to context </w:t>
            </w:r>
          </w:p>
          <w:p w:rsidR="00861E99" w:rsidRPr="00E42D24" w:rsidRDefault="00861E99" w:rsidP="00387B45">
            <w:pPr>
              <w:pStyle w:val="bullet"/>
              <w:numPr>
                <w:ilvl w:val="0"/>
                <w:numId w:val="10"/>
              </w:numPr>
              <w:ind w:left="284" w:hanging="284"/>
            </w:pPr>
            <w:r w:rsidRPr="00E42D24">
              <w:t xml:space="preserve">a broad vocabulary </w:t>
            </w:r>
            <w:r>
              <w:t xml:space="preserve">and </w:t>
            </w:r>
            <w:r w:rsidRPr="00E42D24">
              <w:t xml:space="preserve">a range of grammatical structures </w:t>
            </w:r>
          </w:p>
          <w:p w:rsidR="00861E99" w:rsidRPr="00E42D24" w:rsidRDefault="00861E99" w:rsidP="00387B45">
            <w:pPr>
              <w:pStyle w:val="bullet"/>
              <w:numPr>
                <w:ilvl w:val="0"/>
                <w:numId w:val="10"/>
              </w:numPr>
              <w:ind w:left="284" w:hanging="284"/>
            </w:pPr>
            <w:r w:rsidRPr="00E42D24">
              <w:t>how to structure a range of  texts</w:t>
            </w:r>
          </w:p>
          <w:p w:rsidR="00861E99" w:rsidRDefault="00861E99" w:rsidP="008E119F">
            <w:pPr>
              <w:pStyle w:val="unittext"/>
            </w:pPr>
            <w:r>
              <w:t>Required Skills:</w:t>
            </w:r>
          </w:p>
          <w:p w:rsidR="00861E99" w:rsidRDefault="00861E99" w:rsidP="00387B45">
            <w:pPr>
              <w:pStyle w:val="bullet"/>
              <w:numPr>
                <w:ilvl w:val="0"/>
                <w:numId w:val="10"/>
              </w:numPr>
              <w:ind w:left="284" w:hanging="284"/>
            </w:pPr>
            <w:r>
              <w:t xml:space="preserve">communication skills to relay </w:t>
            </w:r>
            <w:r w:rsidRPr="00E42D24">
              <w:t xml:space="preserve">complex relationships between ideas </w:t>
            </w:r>
          </w:p>
          <w:p w:rsidR="00861E99" w:rsidRPr="00E42D24" w:rsidRDefault="00861E99" w:rsidP="00387B45">
            <w:pPr>
              <w:pStyle w:val="bullet"/>
              <w:numPr>
                <w:ilvl w:val="0"/>
                <w:numId w:val="10"/>
              </w:numPr>
              <w:ind w:left="284" w:hanging="284"/>
            </w:pPr>
            <w:r>
              <w:t xml:space="preserve">literacy skills </w:t>
            </w:r>
            <w:r w:rsidRPr="00E42D24">
              <w:t>to write texts which include a number of examples, opinions, facts, or arguments with supporting evidence</w:t>
            </w:r>
          </w:p>
          <w:p w:rsidR="00861E99" w:rsidRDefault="00861E99" w:rsidP="00387B45">
            <w:pPr>
              <w:pStyle w:val="bullet"/>
              <w:numPr>
                <w:ilvl w:val="0"/>
                <w:numId w:val="10"/>
              </w:numPr>
              <w:ind w:left="284" w:hanging="284"/>
            </w:pPr>
            <w:r>
              <w:t xml:space="preserve">organisational skills to gather and order </w:t>
            </w:r>
            <w:r w:rsidRPr="00E42D24">
              <w:t>information</w:t>
            </w:r>
            <w:r>
              <w:t xml:space="preserve"> required to create texts</w:t>
            </w:r>
          </w:p>
          <w:p w:rsidR="00861E99" w:rsidRDefault="00861E99" w:rsidP="00387B45">
            <w:pPr>
              <w:pStyle w:val="bullet"/>
              <w:numPr>
                <w:ilvl w:val="0"/>
                <w:numId w:val="10"/>
              </w:numPr>
              <w:ind w:left="284" w:hanging="284"/>
            </w:pPr>
            <w:r>
              <w:t>problem solving skills to select and apply appropriate register according to context</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0B1331" w:rsidRDefault="00861E99" w:rsidP="008E119F">
            <w:pPr>
              <w:pStyle w:val="unittext"/>
            </w:pPr>
            <w:r>
              <w:rPr>
                <w:b/>
                <w:i/>
              </w:rPr>
              <w:t xml:space="preserve">Paper based and digital texts </w:t>
            </w:r>
            <w:r>
              <w:t>may include:</w:t>
            </w:r>
          </w:p>
        </w:tc>
        <w:tc>
          <w:tcPr>
            <w:tcW w:w="5873" w:type="dxa"/>
            <w:gridSpan w:val="3"/>
          </w:tcPr>
          <w:p w:rsidR="00861E99" w:rsidRPr="000544E1" w:rsidRDefault="00861E99" w:rsidP="00387B45">
            <w:pPr>
              <w:pStyle w:val="bullet"/>
              <w:numPr>
                <w:ilvl w:val="0"/>
                <w:numId w:val="10"/>
              </w:numPr>
              <w:ind w:left="284" w:hanging="284"/>
            </w:pPr>
            <w:r>
              <w:t>texts of relative complexity including embedded information, specialised vocabulary and abstraction and symbolism</w:t>
            </w:r>
          </w:p>
          <w:p w:rsidR="00861E99" w:rsidRPr="006000CD" w:rsidRDefault="00861E99" w:rsidP="00387B45">
            <w:pPr>
              <w:pStyle w:val="bullet"/>
              <w:numPr>
                <w:ilvl w:val="0"/>
                <w:numId w:val="10"/>
              </w:numPr>
              <w:ind w:left="284" w:hanging="284"/>
            </w:pPr>
            <w:r w:rsidRPr="006000CD">
              <w:t>electronic, printed and texts containing visual elements:</w:t>
            </w:r>
          </w:p>
          <w:p w:rsidR="00861E99" w:rsidRPr="00F57187" w:rsidRDefault="00861E99" w:rsidP="005B635A">
            <w:pPr>
              <w:pStyle w:val="endash"/>
            </w:pPr>
            <w:r w:rsidRPr="00F57187">
              <w:lastRenderedPageBreak/>
              <w:t>informal and formal email or hand written messages about familiar and immediate matters</w:t>
            </w:r>
            <w:r>
              <w:t xml:space="preserve"> such as </w:t>
            </w:r>
            <w:r w:rsidRPr="00F57187">
              <w:t>requesting information about an assignment from a fellow class member or the teacher</w:t>
            </w:r>
          </w:p>
          <w:p w:rsidR="00861E99" w:rsidRPr="006000CD" w:rsidRDefault="00861E99" w:rsidP="005B635A">
            <w:pPr>
              <w:pStyle w:val="endash"/>
            </w:pPr>
            <w:r w:rsidRPr="006000CD">
              <w:t xml:space="preserve">notes taken from the blackboard </w:t>
            </w:r>
            <w:r>
              <w:t xml:space="preserve">/ </w:t>
            </w:r>
            <w:r w:rsidRPr="006000CD">
              <w:t>whiteboard</w:t>
            </w:r>
          </w:p>
          <w:p w:rsidR="00861E99" w:rsidRPr="006000CD" w:rsidRDefault="00861E99" w:rsidP="005B635A">
            <w:pPr>
              <w:pStyle w:val="endash"/>
            </w:pPr>
            <w:r w:rsidRPr="006000CD">
              <w:t xml:space="preserve">notes taken from verbal instructions </w:t>
            </w:r>
          </w:p>
          <w:p w:rsidR="00861E99" w:rsidRPr="006000CD" w:rsidRDefault="00861E99" w:rsidP="005B635A">
            <w:pPr>
              <w:pStyle w:val="endash"/>
            </w:pPr>
            <w:r>
              <w:t>summaries / essays / structured writing</w:t>
            </w:r>
          </w:p>
          <w:p w:rsidR="00861E99" w:rsidRPr="006000CD" w:rsidRDefault="00861E99" w:rsidP="005B635A">
            <w:pPr>
              <w:pStyle w:val="endash"/>
            </w:pPr>
            <w:r w:rsidRPr="006000CD">
              <w:t>vocabulary lists</w:t>
            </w:r>
            <w:r>
              <w:t xml:space="preserve"> / </w:t>
            </w:r>
            <w:r w:rsidRPr="006000CD">
              <w:t>task lists</w:t>
            </w:r>
            <w:r>
              <w:t xml:space="preserve"> / dictation</w:t>
            </w:r>
          </w:p>
          <w:p w:rsidR="00861E99" w:rsidRPr="006000CD" w:rsidRDefault="00861E99" w:rsidP="005B635A">
            <w:pPr>
              <w:pStyle w:val="endash"/>
            </w:pPr>
            <w:r w:rsidRPr="006000CD">
              <w:t>individual learning plans</w:t>
            </w:r>
            <w:r>
              <w:t xml:space="preserve"> / </w:t>
            </w:r>
            <w:r w:rsidRPr="006000CD">
              <w:t>portfolios</w:t>
            </w:r>
          </w:p>
          <w:p w:rsidR="00861E99" w:rsidRPr="006000CD" w:rsidRDefault="00861E99" w:rsidP="005B635A">
            <w:pPr>
              <w:pStyle w:val="endash"/>
            </w:pPr>
            <w:r w:rsidRPr="006000CD">
              <w:t>work books</w:t>
            </w:r>
            <w:r>
              <w:t xml:space="preserve"> / </w:t>
            </w:r>
            <w:r w:rsidRPr="006000CD">
              <w:t>journal</w:t>
            </w:r>
          </w:p>
          <w:p w:rsidR="00861E99" w:rsidRPr="006000CD" w:rsidRDefault="00861E99" w:rsidP="005B635A">
            <w:pPr>
              <w:pStyle w:val="endash"/>
            </w:pPr>
            <w:r w:rsidRPr="006000CD">
              <w:t>digital stories</w:t>
            </w:r>
          </w:p>
          <w:p w:rsidR="00861E99" w:rsidRPr="006000CD" w:rsidRDefault="00861E99" w:rsidP="005B635A">
            <w:pPr>
              <w:pStyle w:val="endash"/>
            </w:pPr>
            <w:r w:rsidRPr="006000CD">
              <w:t>reflective writing related to learning</w:t>
            </w:r>
          </w:p>
          <w:p w:rsidR="00861E99" w:rsidRPr="006000CD" w:rsidRDefault="00861E99" w:rsidP="005B635A">
            <w:pPr>
              <w:pStyle w:val="endash"/>
            </w:pPr>
            <w:r w:rsidRPr="006000CD">
              <w:t>weblogs, text for a webpage</w:t>
            </w:r>
          </w:p>
          <w:p w:rsidR="00861E99" w:rsidRPr="006000CD" w:rsidRDefault="00861E99" w:rsidP="005B635A">
            <w:pPr>
              <w:pStyle w:val="endash"/>
            </w:pPr>
            <w:r w:rsidRPr="006000CD">
              <w:t>collaborative text</w:t>
            </w:r>
            <w:r>
              <w:t xml:space="preserve"> / </w:t>
            </w:r>
            <w:r w:rsidRPr="006000CD">
              <w:t>report</w:t>
            </w:r>
          </w:p>
          <w:p w:rsidR="00861E99" w:rsidRDefault="00861E99" w:rsidP="005B635A">
            <w:pPr>
              <w:pStyle w:val="endash"/>
            </w:pPr>
            <w:r w:rsidRPr="006000CD">
              <w:t xml:space="preserve">text to support </w:t>
            </w:r>
            <w:r>
              <w:t>verbal</w:t>
            </w:r>
            <w:r w:rsidRPr="006000CD">
              <w:t xml:space="preserve"> / visual presentation</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B1331" w:rsidRDefault="00861E99" w:rsidP="008E119F">
            <w:pPr>
              <w:pStyle w:val="unittext"/>
            </w:pPr>
            <w:r>
              <w:rPr>
                <w:b/>
                <w:i/>
              </w:rPr>
              <w:t xml:space="preserve">Purpose and audience </w:t>
            </w:r>
            <w:r>
              <w:t>may include:</w:t>
            </w:r>
          </w:p>
        </w:tc>
        <w:tc>
          <w:tcPr>
            <w:tcW w:w="5873" w:type="dxa"/>
            <w:gridSpan w:val="3"/>
          </w:tcPr>
          <w:p w:rsidR="00861E99" w:rsidRPr="006000CD" w:rsidRDefault="00861E99" w:rsidP="00387B45">
            <w:pPr>
              <w:pStyle w:val="bullet"/>
              <w:numPr>
                <w:ilvl w:val="0"/>
                <w:numId w:val="10"/>
              </w:numPr>
              <w:ind w:left="284" w:hanging="284"/>
            </w:pPr>
            <w:r w:rsidRPr="006000CD">
              <w:t>private or public audiences</w:t>
            </w:r>
            <w:r>
              <w:t>:</w:t>
            </w:r>
          </w:p>
          <w:p w:rsidR="00861E99" w:rsidRPr="006000CD" w:rsidRDefault="00861E99" w:rsidP="005B635A">
            <w:pPr>
              <w:pStyle w:val="endash"/>
            </w:pPr>
            <w:r w:rsidRPr="006000CD">
              <w:t>self only</w:t>
            </w:r>
            <w:r>
              <w:t xml:space="preserve"> for </w:t>
            </w:r>
            <w:r w:rsidRPr="006000CD">
              <w:t xml:space="preserve"> vocabulary lists, notes, task lists</w:t>
            </w:r>
          </w:p>
          <w:p w:rsidR="00861E99" w:rsidRPr="006000CD" w:rsidRDefault="00861E99" w:rsidP="005B635A">
            <w:pPr>
              <w:pStyle w:val="endash"/>
            </w:pPr>
            <w:r w:rsidRPr="006000CD">
              <w:t>class members</w:t>
            </w:r>
            <w:r>
              <w:t xml:space="preserve"> for a </w:t>
            </w:r>
            <w:r w:rsidRPr="006000CD">
              <w:t>report, summary of research, collaborative work</w:t>
            </w:r>
          </w:p>
          <w:p w:rsidR="00861E99" w:rsidRPr="006000CD" w:rsidRDefault="00861E99" w:rsidP="005B635A">
            <w:pPr>
              <w:pStyle w:val="endash"/>
            </w:pPr>
            <w:r w:rsidRPr="006000CD">
              <w:t xml:space="preserve">organisational </w:t>
            </w:r>
            <w:r>
              <w:t xml:space="preserve">for </w:t>
            </w:r>
            <w:r w:rsidRPr="006000CD">
              <w:t>administra</w:t>
            </w:r>
            <w:r>
              <w:t xml:space="preserve">tion change of address details / </w:t>
            </w:r>
            <w:r w:rsidRPr="006000CD">
              <w:t>enrolment</w:t>
            </w:r>
          </w:p>
          <w:p w:rsidR="00861E99" w:rsidRPr="006000CD" w:rsidRDefault="00861E99" w:rsidP="00387B45">
            <w:pPr>
              <w:pStyle w:val="bullet"/>
              <w:numPr>
                <w:ilvl w:val="0"/>
                <w:numId w:val="10"/>
              </w:numPr>
              <w:ind w:left="284" w:hanging="284"/>
            </w:pPr>
            <w:r w:rsidRPr="006000CD">
              <w:t>personal study purposes or to complete a requirement</w:t>
            </w:r>
            <w:r>
              <w:t>:</w:t>
            </w:r>
          </w:p>
          <w:p w:rsidR="00861E99" w:rsidRPr="006000CD" w:rsidRDefault="00861E99" w:rsidP="005B635A">
            <w:pPr>
              <w:pStyle w:val="endash"/>
            </w:pPr>
            <w:r w:rsidRPr="006000CD">
              <w:t>collection of information to prepare for writing activities</w:t>
            </w:r>
          </w:p>
          <w:p w:rsidR="00861E99" w:rsidRPr="006000CD" w:rsidRDefault="00861E99" w:rsidP="005B635A">
            <w:pPr>
              <w:pStyle w:val="endash"/>
            </w:pPr>
            <w:r w:rsidRPr="006000CD">
              <w:t>recording and organising information for regular reference</w:t>
            </w:r>
          </w:p>
          <w:p w:rsidR="00861E99" w:rsidRDefault="00861E99" w:rsidP="005B635A">
            <w:pPr>
              <w:pStyle w:val="endash"/>
            </w:pPr>
            <w:r w:rsidRPr="006000CD">
              <w:t xml:space="preserve">organising time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B1331" w:rsidRDefault="00861E99" w:rsidP="008E119F">
            <w:pPr>
              <w:pStyle w:val="unittext"/>
            </w:pPr>
            <w:r>
              <w:rPr>
                <w:b/>
                <w:i/>
              </w:rPr>
              <w:t xml:space="preserve">Features </w:t>
            </w:r>
            <w:r>
              <w:t>may include:</w:t>
            </w:r>
          </w:p>
        </w:tc>
        <w:tc>
          <w:tcPr>
            <w:tcW w:w="5873" w:type="dxa"/>
            <w:gridSpan w:val="3"/>
          </w:tcPr>
          <w:p w:rsidR="00861E99" w:rsidRPr="006000CD" w:rsidRDefault="00861E99" w:rsidP="00387B45">
            <w:pPr>
              <w:pStyle w:val="bullet"/>
              <w:numPr>
                <w:ilvl w:val="0"/>
                <w:numId w:val="10"/>
              </w:numPr>
              <w:ind w:left="284" w:hanging="284"/>
            </w:pPr>
            <w:r w:rsidRPr="006000CD">
              <w:t xml:space="preserve">layout features and styles as appropriate for </w:t>
            </w:r>
            <w:r>
              <w:t>digital and</w:t>
            </w:r>
            <w:r w:rsidRPr="006000CD">
              <w:t xml:space="preserve"> paper based text</w:t>
            </w:r>
          </w:p>
          <w:p w:rsidR="00861E99" w:rsidRPr="006000CD" w:rsidRDefault="00861E99" w:rsidP="00387B45">
            <w:pPr>
              <w:pStyle w:val="bullet"/>
              <w:numPr>
                <w:ilvl w:val="0"/>
                <w:numId w:val="10"/>
              </w:numPr>
              <w:ind w:left="284" w:hanging="284"/>
            </w:pPr>
            <w:r w:rsidRPr="006000CD">
              <w:t>standard templates</w:t>
            </w:r>
          </w:p>
          <w:p w:rsidR="00861E99" w:rsidRPr="006000CD" w:rsidRDefault="00861E99" w:rsidP="00387B45">
            <w:pPr>
              <w:pStyle w:val="bullet"/>
              <w:numPr>
                <w:ilvl w:val="0"/>
                <w:numId w:val="10"/>
              </w:numPr>
              <w:ind w:left="284" w:hanging="284"/>
            </w:pPr>
            <w:r w:rsidRPr="006000CD">
              <w:t>use of appropriate language for audience and purpose</w:t>
            </w:r>
          </w:p>
          <w:p w:rsidR="00861E99" w:rsidRPr="000A264B" w:rsidRDefault="00861E99" w:rsidP="00387B45">
            <w:pPr>
              <w:pStyle w:val="bullet"/>
              <w:numPr>
                <w:ilvl w:val="0"/>
                <w:numId w:val="10"/>
              </w:numPr>
              <w:ind w:left="284" w:hanging="284"/>
            </w:pPr>
            <w:r w:rsidRPr="000A264B">
              <w:t>text structure:</w:t>
            </w:r>
          </w:p>
          <w:p w:rsidR="00861E99" w:rsidRPr="006000CD" w:rsidRDefault="00861E99" w:rsidP="005B635A">
            <w:pPr>
              <w:pStyle w:val="endash"/>
            </w:pPr>
            <w:r w:rsidRPr="006000CD">
              <w:t>clearly structured text using a range of structural conventions</w:t>
            </w:r>
          </w:p>
          <w:p w:rsidR="00861E99" w:rsidRPr="006000CD" w:rsidRDefault="00861E99" w:rsidP="005B635A">
            <w:pPr>
              <w:pStyle w:val="endash"/>
            </w:pPr>
            <w:r w:rsidRPr="006000CD">
              <w:t>variation between public and private writing</w:t>
            </w:r>
          </w:p>
          <w:p w:rsidR="00861E99" w:rsidRPr="006000CD" w:rsidRDefault="00861E99" w:rsidP="005B635A">
            <w:pPr>
              <w:pStyle w:val="endash"/>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rsidR="00861E99" w:rsidRPr="006000CD" w:rsidRDefault="00861E99" w:rsidP="005B635A">
            <w:pPr>
              <w:pStyle w:val="endash"/>
            </w:pPr>
            <w:r w:rsidRPr="006000CD">
              <w:t>features informative texts</w:t>
            </w:r>
            <w:r>
              <w:t xml:space="preserve"> such as</w:t>
            </w:r>
            <w:r w:rsidRPr="006000CD">
              <w:t xml:space="preserve"> transparent organisation</w:t>
            </w:r>
            <w:r>
              <w:t xml:space="preserve"> with </w:t>
            </w:r>
            <w:r w:rsidRPr="006000CD">
              <w:t xml:space="preserve">sequentially ordered dot points, numbered instructions, alphabetical, numerical listings, spacing, headings; general statement, factual description or logically sequenced explanation, </w:t>
            </w:r>
            <w:r w:rsidRPr="006000CD">
              <w:lastRenderedPageBreak/>
              <w:t>conclusion</w:t>
            </w:r>
          </w:p>
          <w:p w:rsidR="00861E99" w:rsidRDefault="00861E99" w:rsidP="005B635A">
            <w:pPr>
              <w:pStyle w:val="endash"/>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rsidR="00861E99" w:rsidRPr="006000CD" w:rsidRDefault="00861E99" w:rsidP="005B635A">
            <w:pPr>
              <w:pStyle w:val="endash"/>
            </w:pPr>
            <w:r>
              <w:t>features of persuasive texts such as argument, statement of opinion, arguments and summing up; discursive: opening statement, arguments for and against, conclusion or recommendations</w:t>
            </w:r>
          </w:p>
          <w:p w:rsidR="00861E99" w:rsidRPr="006000CD" w:rsidRDefault="00861E99" w:rsidP="005B635A">
            <w:pPr>
              <w:pStyle w:val="endash"/>
            </w:pPr>
            <w:r w:rsidRPr="006000CD">
              <w:t>navigation features</w:t>
            </w:r>
            <w:r>
              <w:t xml:space="preserve"> such as</w:t>
            </w:r>
            <w:r w:rsidRPr="006000CD">
              <w:t xml:space="preserve"> grids, arrows, dot points</w:t>
            </w:r>
          </w:p>
          <w:p w:rsidR="00861E99" w:rsidRPr="006000CD" w:rsidRDefault="00861E99" w:rsidP="005B635A">
            <w:pPr>
              <w:pStyle w:val="endash"/>
            </w:pPr>
            <w:r w:rsidRPr="006000CD">
              <w:t xml:space="preserve">information formatted into a table </w:t>
            </w:r>
            <w:r>
              <w:t>with a number of</w:t>
            </w:r>
            <w:r w:rsidRPr="006000CD">
              <w:t xml:space="preserve"> columns</w:t>
            </w:r>
          </w:p>
          <w:p w:rsidR="00861E99" w:rsidRPr="006000CD" w:rsidRDefault="00861E99" w:rsidP="005B635A">
            <w:pPr>
              <w:pStyle w:val="endash"/>
            </w:pPr>
            <w:r w:rsidRPr="006000CD">
              <w:t>features of transactional texts</w:t>
            </w:r>
            <w:r>
              <w:t xml:space="preserve"> such as </w:t>
            </w:r>
            <w:r w:rsidRPr="006000CD">
              <w:t>formal letter format: formal opening, statement of purposes, details, request, confirm, inform or clarify action, formal close</w:t>
            </w:r>
          </w:p>
          <w:p w:rsidR="00861E99" w:rsidRPr="006000CD" w:rsidRDefault="00861E99" w:rsidP="00387B45">
            <w:pPr>
              <w:pStyle w:val="bullet"/>
              <w:numPr>
                <w:ilvl w:val="0"/>
                <w:numId w:val="10"/>
              </w:numPr>
              <w:ind w:left="284" w:hanging="284"/>
              <w:rPr>
                <w:szCs w:val="24"/>
              </w:rPr>
            </w:pPr>
            <w:r w:rsidRPr="000A264B">
              <w:t>sentences</w:t>
            </w:r>
            <w:r w:rsidRPr="006000CD">
              <w:t>:</w:t>
            </w:r>
          </w:p>
          <w:p w:rsidR="00861E99" w:rsidRDefault="00861E99" w:rsidP="005B635A">
            <w:pPr>
              <w:pStyle w:val="endash"/>
            </w:pPr>
            <w:r w:rsidRPr="006000CD">
              <w:t>cons</w:t>
            </w:r>
            <w:r>
              <w:t>istent use of structurally complex sentences</w:t>
            </w:r>
          </w:p>
          <w:p w:rsidR="00861E99" w:rsidRDefault="00861E99" w:rsidP="005B635A">
            <w:pPr>
              <w:pStyle w:val="endash"/>
            </w:pPr>
            <w:r>
              <w:t>use of nominalisation</w:t>
            </w:r>
          </w:p>
          <w:p w:rsidR="00861E99" w:rsidRDefault="00861E99" w:rsidP="005B635A">
            <w:pPr>
              <w:pStyle w:val="endash"/>
            </w:pPr>
            <w:r>
              <w:t>use of modal verbs and modification devices</w:t>
            </w:r>
          </w:p>
          <w:p w:rsidR="00861E99" w:rsidRPr="00680013" w:rsidRDefault="00861E99" w:rsidP="005B635A">
            <w:pPr>
              <w:pStyle w:val="endash"/>
            </w:pPr>
            <w:r>
              <w:t>use of abstract nouns to condense ideas, processes and descriptions and/or explanations</w:t>
            </w:r>
          </w:p>
          <w:p w:rsidR="00861E99" w:rsidRPr="006000CD" w:rsidRDefault="00861E99" w:rsidP="005B635A">
            <w:pPr>
              <w:pStyle w:val="endash"/>
            </w:pPr>
            <w:r w:rsidRPr="006000CD">
              <w:t>use of linking devices appropriate to text type</w:t>
            </w:r>
          </w:p>
          <w:p w:rsidR="00861E99" w:rsidRPr="006000CD" w:rsidRDefault="00861E99" w:rsidP="00387B45">
            <w:pPr>
              <w:pStyle w:val="bullet"/>
              <w:numPr>
                <w:ilvl w:val="0"/>
                <w:numId w:val="10"/>
              </w:numPr>
              <w:ind w:left="284" w:hanging="284"/>
              <w:rPr>
                <w:i/>
              </w:rPr>
            </w:pPr>
            <w:r w:rsidRPr="00BC3411">
              <w:t>vocabulary</w:t>
            </w:r>
            <w:r w:rsidRPr="006000CD">
              <w:rPr>
                <w:i/>
              </w:rPr>
              <w:t>:</w:t>
            </w:r>
          </w:p>
          <w:p w:rsidR="00861E99" w:rsidRPr="006000CD" w:rsidRDefault="00861E99" w:rsidP="005B635A">
            <w:pPr>
              <w:pStyle w:val="endash"/>
            </w:pPr>
            <w:r w:rsidRPr="006000CD">
              <w:t>use of appropriate language for audience and purpose, e.g. descriptive language, techniques to convey feelings and ideas, figures of speech</w:t>
            </w:r>
          </w:p>
          <w:p w:rsidR="00861E99" w:rsidRPr="006000CD" w:rsidRDefault="00861E99" w:rsidP="005B635A">
            <w:pPr>
              <w:pStyle w:val="endash"/>
            </w:pPr>
            <w:r w:rsidRPr="006000CD">
              <w:t>use of vocabulary specific to topic</w:t>
            </w:r>
          </w:p>
          <w:p w:rsidR="00861E99" w:rsidRPr="006000CD" w:rsidRDefault="00861E99" w:rsidP="005B635A">
            <w:pPr>
              <w:pStyle w:val="endash"/>
            </w:pPr>
            <w:r w:rsidRPr="006000CD">
              <w:t>precise selection of vocabulary to convey shades of meaning</w:t>
            </w:r>
          </w:p>
          <w:p w:rsidR="00861E99" w:rsidRPr="006000CD" w:rsidRDefault="00861E99" w:rsidP="005B635A">
            <w:pPr>
              <w:pStyle w:val="endash"/>
            </w:pPr>
            <w:r w:rsidRPr="006000CD">
              <w:t>most frequently used words spelt with accuracy</w:t>
            </w:r>
          </w:p>
          <w:p w:rsidR="00861E99" w:rsidRPr="006000CD" w:rsidRDefault="00861E99" w:rsidP="005B635A">
            <w:pPr>
              <w:pStyle w:val="endash"/>
            </w:pPr>
            <w:r w:rsidRPr="006000CD">
              <w:t>regular use of standard punctuation</w:t>
            </w:r>
          </w:p>
          <w:p w:rsidR="00861E99" w:rsidRPr="006000CD" w:rsidRDefault="00861E99" w:rsidP="005B635A">
            <w:pPr>
              <w:pStyle w:val="endash"/>
            </w:pPr>
            <w:r w:rsidRPr="006000CD">
              <w:t xml:space="preserve">control over the use of generic grammatical forms such as temporal links </w:t>
            </w:r>
            <w:r>
              <w:t>such as</w:t>
            </w:r>
            <w:r w:rsidRPr="006000CD">
              <w:t xml:space="preserve"> “meanwhile” and abstract nouns </w:t>
            </w:r>
            <w:r>
              <w:t xml:space="preserve">of </w:t>
            </w:r>
            <w:r w:rsidRPr="006000CD">
              <w:t xml:space="preserve">“migration”, and referential devices </w:t>
            </w:r>
          </w:p>
          <w:p w:rsidR="00861E99" w:rsidRPr="006000CD" w:rsidRDefault="00861E99" w:rsidP="005B635A">
            <w:pPr>
              <w:pStyle w:val="endash"/>
            </w:pPr>
            <w:r w:rsidRPr="006000CD">
              <w:t>awareness and appropriate / effective use of local varieties of non standard Australian English, slang, LOTE</w:t>
            </w:r>
          </w:p>
          <w:p w:rsidR="00861E99" w:rsidRPr="006000CD" w:rsidRDefault="00861E99" w:rsidP="00387B45">
            <w:pPr>
              <w:pStyle w:val="bullet"/>
              <w:numPr>
                <w:ilvl w:val="0"/>
                <w:numId w:val="10"/>
              </w:numPr>
              <w:ind w:left="284" w:hanging="284"/>
            </w:pPr>
            <w:r w:rsidRPr="006000CD">
              <w:t>visuals</w:t>
            </w:r>
            <w:r>
              <w:t>:</w:t>
            </w:r>
          </w:p>
          <w:p w:rsidR="00861E99" w:rsidRPr="006000CD" w:rsidRDefault="00861E99" w:rsidP="005B635A">
            <w:pPr>
              <w:pStyle w:val="endash"/>
            </w:pPr>
            <w:r w:rsidRPr="006000CD">
              <w:t>photographs</w:t>
            </w:r>
            <w:r>
              <w:t xml:space="preserve"> / </w:t>
            </w:r>
            <w:r w:rsidRPr="006000CD">
              <w:t>drawings / sketches / illustrations</w:t>
            </w:r>
          </w:p>
          <w:p w:rsidR="00861E99" w:rsidRPr="006000CD" w:rsidRDefault="00861E99" w:rsidP="005B635A">
            <w:pPr>
              <w:pStyle w:val="endash"/>
            </w:pPr>
            <w:r w:rsidRPr="006000CD">
              <w:t>symbols</w:t>
            </w:r>
          </w:p>
          <w:p w:rsidR="00861E99" w:rsidRDefault="00861E99" w:rsidP="005B635A">
            <w:pPr>
              <w:pStyle w:val="endash"/>
            </w:pPr>
            <w:r w:rsidRPr="006000CD">
              <w:t>diagrams, graphs</w:t>
            </w:r>
            <w:r>
              <w:t xml:space="preserve"> / </w:t>
            </w:r>
            <w:r w:rsidRPr="006000CD">
              <w:t>maps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B1331" w:rsidRDefault="00861E99" w:rsidP="008E119F">
            <w:pPr>
              <w:pStyle w:val="unittext"/>
              <w:rPr>
                <w:b/>
                <w:i/>
              </w:rPr>
            </w:pPr>
            <w:r>
              <w:rPr>
                <w:b/>
                <w:i/>
              </w:rPr>
              <w:t>Appropriate format</w:t>
            </w:r>
            <w:r>
              <w:t xml:space="preserve"> </w:t>
            </w:r>
            <w:r w:rsidRPr="000B1331">
              <w:t>may include:</w:t>
            </w:r>
          </w:p>
        </w:tc>
        <w:tc>
          <w:tcPr>
            <w:tcW w:w="5873" w:type="dxa"/>
            <w:gridSpan w:val="3"/>
          </w:tcPr>
          <w:p w:rsidR="00861E99" w:rsidRPr="00BC3411" w:rsidRDefault="00861E99" w:rsidP="00387B45">
            <w:pPr>
              <w:pStyle w:val="bullet"/>
              <w:numPr>
                <w:ilvl w:val="0"/>
                <w:numId w:val="10"/>
              </w:numPr>
              <w:ind w:left="284" w:hanging="284"/>
            </w:pPr>
            <w:r w:rsidRPr="00BC3411">
              <w:t>handwritten</w:t>
            </w:r>
            <w:r>
              <w:t xml:space="preserve"> / </w:t>
            </w:r>
            <w:r w:rsidRPr="00BC3411">
              <w:t xml:space="preserve">word processed </w:t>
            </w:r>
            <w:r>
              <w:t xml:space="preserve">/ </w:t>
            </w:r>
            <w:r w:rsidRPr="00BC3411">
              <w:t>PowerPoint presentation</w:t>
            </w:r>
          </w:p>
          <w:p w:rsidR="00861E99" w:rsidRPr="00BC3411" w:rsidRDefault="00861E99" w:rsidP="00387B45">
            <w:pPr>
              <w:pStyle w:val="bullet"/>
              <w:numPr>
                <w:ilvl w:val="0"/>
                <w:numId w:val="10"/>
              </w:numPr>
              <w:ind w:left="284" w:hanging="284"/>
            </w:pPr>
            <w:r w:rsidRPr="00BC3411">
              <w:t>online</w:t>
            </w:r>
            <w:r>
              <w:t xml:space="preserve"> such as html /</w:t>
            </w:r>
            <w:r w:rsidRPr="00BC3411">
              <w:t xml:space="preserve"> email</w:t>
            </w:r>
            <w:r>
              <w:t xml:space="preserve"> /</w:t>
            </w:r>
            <w:r w:rsidRPr="00BC3411">
              <w:t xml:space="preserve"> digital story</w:t>
            </w:r>
          </w:p>
          <w:p w:rsidR="00861E99" w:rsidRPr="00BC3411" w:rsidRDefault="00861E99" w:rsidP="00387B45">
            <w:pPr>
              <w:pStyle w:val="bullet"/>
              <w:numPr>
                <w:ilvl w:val="0"/>
                <w:numId w:val="10"/>
              </w:numPr>
              <w:ind w:left="284" w:hanging="284"/>
            </w:pPr>
            <w:r w:rsidRPr="00BC3411">
              <w:t xml:space="preserve">report </w:t>
            </w:r>
            <w:r>
              <w:t xml:space="preserve">/ </w:t>
            </w:r>
            <w:r w:rsidRPr="00BC3411">
              <w:t xml:space="preserve">essay </w:t>
            </w:r>
            <w:r>
              <w:t xml:space="preserve">/ </w:t>
            </w:r>
            <w:r w:rsidRPr="00BC3411">
              <w:t>book review</w:t>
            </w:r>
          </w:p>
          <w:p w:rsidR="00861E99" w:rsidRPr="00BC3411" w:rsidRDefault="00861E99" w:rsidP="00387B45">
            <w:pPr>
              <w:pStyle w:val="bullet"/>
              <w:numPr>
                <w:ilvl w:val="0"/>
                <w:numId w:val="10"/>
              </w:numPr>
              <w:ind w:left="284" w:hanging="284"/>
            </w:pPr>
            <w:r w:rsidRPr="00BC3411">
              <w:t>short answer questions</w:t>
            </w:r>
          </w:p>
          <w:p w:rsidR="00861E99" w:rsidRPr="00BC3411" w:rsidRDefault="00861E99" w:rsidP="00387B45">
            <w:pPr>
              <w:pStyle w:val="bullet"/>
              <w:numPr>
                <w:ilvl w:val="0"/>
                <w:numId w:val="10"/>
              </w:numPr>
              <w:ind w:left="284" w:hanging="284"/>
            </w:pPr>
            <w:r w:rsidRPr="00BC3411">
              <w:lastRenderedPageBreak/>
              <w:t>reference list</w:t>
            </w:r>
          </w:p>
          <w:p w:rsidR="00861E99" w:rsidRPr="00BC3411" w:rsidRDefault="00861E99" w:rsidP="00387B45">
            <w:pPr>
              <w:pStyle w:val="bullet"/>
              <w:numPr>
                <w:ilvl w:val="0"/>
                <w:numId w:val="10"/>
              </w:numPr>
              <w:ind w:left="284" w:hanging="284"/>
            </w:pPr>
            <w:r w:rsidRPr="00BC3411">
              <w:t>notes for a classroom presentation</w:t>
            </w:r>
          </w:p>
          <w:p w:rsidR="00861E99" w:rsidRPr="00BC3411" w:rsidRDefault="00861E99" w:rsidP="00387B45">
            <w:pPr>
              <w:pStyle w:val="bullet"/>
              <w:numPr>
                <w:ilvl w:val="0"/>
                <w:numId w:val="10"/>
              </w:numPr>
              <w:ind w:left="284" w:hanging="284"/>
            </w:pPr>
            <w:r w:rsidRPr="00BC3411">
              <w:t>student evaluation / feedback</w:t>
            </w:r>
          </w:p>
          <w:p w:rsidR="00861E99" w:rsidRPr="00BC3411" w:rsidRDefault="00861E99" w:rsidP="00387B45">
            <w:pPr>
              <w:pStyle w:val="bullet"/>
              <w:numPr>
                <w:ilvl w:val="0"/>
                <w:numId w:val="10"/>
              </w:numPr>
              <w:ind w:left="284" w:hanging="284"/>
            </w:pPr>
            <w:r w:rsidRPr="00BC3411">
              <w:t xml:space="preserve">size of words and visuals </w:t>
            </w:r>
          </w:p>
          <w:p w:rsidR="00861E99" w:rsidRPr="00BC3411" w:rsidRDefault="00861E99" w:rsidP="00387B45">
            <w:pPr>
              <w:pStyle w:val="bullet"/>
              <w:numPr>
                <w:ilvl w:val="0"/>
                <w:numId w:val="10"/>
              </w:numPr>
              <w:ind w:left="284" w:hanging="284"/>
            </w:pPr>
            <w:r w:rsidRPr="00BC3411">
              <w:t>place of colour, symbols</w:t>
            </w:r>
          </w:p>
          <w:p w:rsidR="00861E99" w:rsidRDefault="00861E99" w:rsidP="00387B45">
            <w:pPr>
              <w:pStyle w:val="bullet"/>
              <w:numPr>
                <w:ilvl w:val="0"/>
                <w:numId w:val="10"/>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B1331" w:rsidRDefault="00861E99" w:rsidP="008E119F">
            <w:pPr>
              <w:pStyle w:val="unittext"/>
            </w:pPr>
            <w:r>
              <w:rPr>
                <w:b/>
                <w:i/>
              </w:rPr>
              <w:t xml:space="preserve">Support materials </w:t>
            </w:r>
            <w:r>
              <w:t>may include:</w:t>
            </w:r>
          </w:p>
        </w:tc>
        <w:tc>
          <w:tcPr>
            <w:tcW w:w="5873" w:type="dxa"/>
            <w:gridSpan w:val="3"/>
          </w:tcPr>
          <w:p w:rsidR="00861E99" w:rsidRPr="00BC3411" w:rsidRDefault="00861E99" w:rsidP="00387B45">
            <w:pPr>
              <w:pStyle w:val="bullet"/>
              <w:numPr>
                <w:ilvl w:val="0"/>
                <w:numId w:val="10"/>
              </w:numPr>
              <w:ind w:left="284" w:hanging="284"/>
            </w:pPr>
            <w:r w:rsidRPr="00BC3411">
              <w:t>word processing program</w:t>
            </w:r>
            <w:r>
              <w:t xml:space="preserve"> / </w:t>
            </w:r>
            <w:r w:rsidRPr="00BC3411">
              <w:t>electronic presentation software program</w:t>
            </w:r>
          </w:p>
          <w:p w:rsidR="00861E99" w:rsidRPr="00BC3411" w:rsidRDefault="00861E99" w:rsidP="00387B45">
            <w:pPr>
              <w:pStyle w:val="bullet"/>
              <w:numPr>
                <w:ilvl w:val="0"/>
                <w:numId w:val="10"/>
              </w:numPr>
              <w:ind w:left="284" w:hanging="284"/>
            </w:pPr>
            <w:r w:rsidRPr="00BC3411">
              <w:t>sample texts / templates</w:t>
            </w:r>
          </w:p>
          <w:p w:rsidR="00861E99" w:rsidRDefault="00861E99" w:rsidP="00387B45">
            <w:pPr>
              <w:pStyle w:val="bullet"/>
              <w:numPr>
                <w:ilvl w:val="0"/>
                <w:numId w:val="10"/>
              </w:numPr>
              <w:ind w:left="284" w:hanging="284"/>
            </w:pPr>
            <w:r w:rsidRPr="00BC3411">
              <w:t>written material, information from the teacher, other students, library texts, online sources, newspaper articles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A264B" w:rsidRDefault="00861E99" w:rsidP="008E119F">
            <w:pPr>
              <w:pStyle w:val="unittext"/>
            </w:pPr>
            <w:r>
              <w:rPr>
                <w:b/>
                <w:i/>
              </w:rPr>
              <w:t xml:space="preserve">Review </w:t>
            </w:r>
            <w:r>
              <w:t>may include:</w:t>
            </w:r>
          </w:p>
        </w:tc>
        <w:tc>
          <w:tcPr>
            <w:tcW w:w="5873" w:type="dxa"/>
            <w:gridSpan w:val="3"/>
          </w:tcPr>
          <w:p w:rsidR="00861E99" w:rsidRPr="00D30157" w:rsidRDefault="00861E99" w:rsidP="00387B45">
            <w:pPr>
              <w:pStyle w:val="bullet"/>
              <w:numPr>
                <w:ilvl w:val="0"/>
                <w:numId w:val="10"/>
              </w:numPr>
              <w:ind w:left="284" w:hanging="284"/>
            </w:pPr>
            <w:r w:rsidRPr="00D30157">
              <w:t>support from the teacher, by peers, by another support person</w:t>
            </w:r>
            <w:r>
              <w:t xml:space="preserve"> </w:t>
            </w:r>
            <w:r w:rsidRPr="00D30157">
              <w:t>for:</w:t>
            </w:r>
          </w:p>
          <w:p w:rsidR="00861E99" w:rsidRPr="00D30157" w:rsidRDefault="00861E99" w:rsidP="005B635A">
            <w:pPr>
              <w:pStyle w:val="endash"/>
            </w:pPr>
            <w:r w:rsidRPr="00D30157">
              <w:t>spelling and punctuation</w:t>
            </w:r>
          </w:p>
          <w:p w:rsidR="00861E99" w:rsidRPr="00D30157" w:rsidRDefault="00861E99" w:rsidP="005B635A">
            <w:pPr>
              <w:pStyle w:val="endash"/>
            </w:pPr>
            <w:r w:rsidRPr="00D30157">
              <w:t>grammatical accuracy</w:t>
            </w:r>
          </w:p>
          <w:p w:rsidR="00861E99" w:rsidRPr="00D30157" w:rsidRDefault="00861E99" w:rsidP="005B635A">
            <w:pPr>
              <w:pStyle w:val="endash"/>
            </w:pPr>
            <w:r w:rsidRPr="00D30157">
              <w:t>clarity of purpose</w:t>
            </w:r>
            <w:r>
              <w:t xml:space="preserve"> / </w:t>
            </w:r>
            <w:r w:rsidRPr="00D30157">
              <w:t>audience</w:t>
            </w:r>
            <w:r>
              <w:t xml:space="preserve"> / </w:t>
            </w:r>
            <w:r w:rsidRPr="00D30157">
              <w:t>clarity of message</w:t>
            </w:r>
          </w:p>
          <w:p w:rsidR="00861E99" w:rsidRPr="00D30157" w:rsidRDefault="00861E99" w:rsidP="005B635A">
            <w:pPr>
              <w:pStyle w:val="endash"/>
            </w:pPr>
            <w:r w:rsidRPr="00D30157">
              <w:t>appropriateness of layout, register</w:t>
            </w:r>
          </w:p>
          <w:p w:rsidR="00861E99" w:rsidRDefault="00861E99" w:rsidP="005B635A">
            <w:pPr>
              <w:pStyle w:val="endash"/>
            </w:pPr>
            <w:r w:rsidRPr="00D30157">
              <w:t>effectiveness of layout features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A264B" w:rsidRDefault="00861E99" w:rsidP="008E119F">
            <w:pPr>
              <w:pStyle w:val="unittext"/>
            </w:pPr>
            <w:r>
              <w:rPr>
                <w:b/>
                <w:i/>
              </w:rPr>
              <w:t xml:space="preserve">Specified requirements </w:t>
            </w:r>
            <w:r>
              <w:t>may include:</w:t>
            </w:r>
          </w:p>
        </w:tc>
        <w:tc>
          <w:tcPr>
            <w:tcW w:w="5873" w:type="dxa"/>
            <w:gridSpan w:val="3"/>
          </w:tcPr>
          <w:p w:rsidR="00861E99" w:rsidRPr="00BC3411" w:rsidRDefault="00861E99" w:rsidP="00387B45">
            <w:pPr>
              <w:pStyle w:val="bullet"/>
              <w:numPr>
                <w:ilvl w:val="0"/>
                <w:numId w:val="10"/>
              </w:numPr>
              <w:ind w:left="284" w:hanging="284"/>
            </w:pPr>
            <w:r w:rsidRPr="00BC3411">
              <w:t>presentation as part of portfolio</w:t>
            </w:r>
          </w:p>
          <w:p w:rsidR="00861E99" w:rsidRPr="00BC3411" w:rsidRDefault="00861E99" w:rsidP="00387B45">
            <w:pPr>
              <w:pStyle w:val="bullet"/>
              <w:numPr>
                <w:ilvl w:val="0"/>
                <w:numId w:val="10"/>
              </w:numPr>
              <w:ind w:left="284" w:hanging="284"/>
            </w:pPr>
            <w:r w:rsidRPr="00BC3411">
              <w:t>content of text</w:t>
            </w:r>
          </w:p>
          <w:p w:rsidR="00861E99" w:rsidRPr="00BC3411" w:rsidRDefault="00861E99" w:rsidP="00387B45">
            <w:pPr>
              <w:pStyle w:val="bullet"/>
              <w:numPr>
                <w:ilvl w:val="0"/>
                <w:numId w:val="10"/>
              </w:numPr>
              <w:ind w:left="284" w:hanging="284"/>
            </w:pPr>
            <w:r w:rsidRPr="00BC3411">
              <w:t>use of research</w:t>
            </w:r>
          </w:p>
          <w:p w:rsidR="00861E99" w:rsidRPr="00BC3411" w:rsidRDefault="00861E99" w:rsidP="00387B45">
            <w:pPr>
              <w:pStyle w:val="bullet"/>
              <w:numPr>
                <w:ilvl w:val="0"/>
                <w:numId w:val="10"/>
              </w:numPr>
              <w:ind w:left="284" w:hanging="284"/>
            </w:pPr>
            <w:r w:rsidRPr="00BC3411">
              <w:t xml:space="preserve">format/layout </w:t>
            </w:r>
          </w:p>
          <w:p w:rsidR="00861E99" w:rsidRDefault="00861E99" w:rsidP="00387B45">
            <w:pPr>
              <w:pStyle w:val="bullet"/>
              <w:numPr>
                <w:ilvl w:val="0"/>
                <w:numId w:val="10"/>
              </w:numPr>
              <w:ind w:left="284" w:hanging="284"/>
            </w:pPr>
            <w:r w:rsidRPr="00BC3411">
              <w:t>range of texts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0"/>
              </w:numPr>
              <w:ind w:left="284" w:hanging="284"/>
            </w:pPr>
            <w:r>
              <w:t xml:space="preserve">identify the purpose and audience for a broad range of complex learning related digital and paper based text types </w:t>
            </w:r>
          </w:p>
          <w:p w:rsidR="00861E99" w:rsidRDefault="00861E99" w:rsidP="00387B45">
            <w:pPr>
              <w:pStyle w:val="bullet"/>
              <w:numPr>
                <w:ilvl w:val="0"/>
                <w:numId w:val="10"/>
              </w:numPr>
              <w:ind w:left="284" w:hanging="284"/>
            </w:pPr>
            <w:r>
              <w:t>create one complex digital and one paper based, learning related text, with each text reflecting a different text type</w:t>
            </w:r>
          </w:p>
          <w:p w:rsidR="00861E99" w:rsidRDefault="00861E99" w:rsidP="008E119F">
            <w:pPr>
              <w:pStyle w:val="bullet"/>
              <w:numPr>
                <w:ilvl w:val="0"/>
                <w:numId w:val="0"/>
              </w:numPr>
            </w:pPr>
            <w:r w:rsidRPr="008F6392">
              <w:lastRenderedPageBreak/>
              <w:t>In order to ensure learners achieve meaningful outcomes at the qualification level an integrated approach to assessment should be used, refer to Section B 6.1 Assessment Strategy.</w:t>
            </w:r>
          </w:p>
          <w:p w:rsidR="00861E99" w:rsidRDefault="00861E99" w:rsidP="008E119F">
            <w:pPr>
              <w:pStyle w:val="unittext"/>
            </w:pPr>
            <w:r w:rsidRPr="0046255C">
              <w:t>Where this unit is being co-</w:t>
            </w:r>
            <w:r>
              <w:t>assessed with units related to another domain</w:t>
            </w:r>
            <w:r w:rsidRPr="0046255C">
              <w:t>, such as personal, the same texts may apply to both domains.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 access to:</w:t>
            </w:r>
          </w:p>
          <w:p w:rsidR="00861E99" w:rsidRPr="006000CD" w:rsidRDefault="00861E99" w:rsidP="00387B45">
            <w:pPr>
              <w:pStyle w:val="bullet"/>
              <w:numPr>
                <w:ilvl w:val="0"/>
                <w:numId w:val="10"/>
              </w:numPr>
              <w:ind w:left="284" w:hanging="284"/>
            </w:pPr>
            <w:r w:rsidRPr="006000CD">
              <w:t>real / authentic texts from the learning environment</w:t>
            </w:r>
          </w:p>
          <w:p w:rsidR="00861E99" w:rsidRDefault="00861E99" w:rsidP="00387B45">
            <w:pPr>
              <w:pStyle w:val="bullet"/>
              <w:numPr>
                <w:ilvl w:val="0"/>
                <w:numId w:val="10"/>
              </w:numPr>
              <w:ind w:left="284" w:hanging="284"/>
            </w:pPr>
            <w:r w:rsidRPr="006000CD">
              <w:t>online facilities, communications technologies as appropriate</w:t>
            </w:r>
          </w:p>
          <w:p w:rsidR="00861E99" w:rsidRDefault="00861E99" w:rsidP="008E119F">
            <w:pPr>
              <w:pStyle w:val="unittext"/>
            </w:pPr>
            <w:r>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Pr="000E2C57" w:rsidRDefault="00861E99" w:rsidP="00387B45">
            <w:pPr>
              <w:pStyle w:val="bullet"/>
              <w:numPr>
                <w:ilvl w:val="0"/>
                <w:numId w:val="10"/>
              </w:numPr>
              <w:ind w:left="284" w:hanging="284"/>
            </w:pPr>
            <w:r w:rsidRPr="000E2C57">
              <w:t>initiates and uses support from a range of established sources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digital and paper based texts of different text types created by the learner which show evidence of drafting and review</w:t>
            </w:r>
          </w:p>
          <w:p w:rsidR="00861E99" w:rsidRDefault="00861E99" w:rsidP="00387B45">
            <w:pPr>
              <w:pStyle w:val="bullet"/>
              <w:numPr>
                <w:ilvl w:val="0"/>
                <w:numId w:val="10"/>
              </w:numPr>
              <w:ind w:left="284" w:hanging="284"/>
            </w:pPr>
            <w:r>
              <w:t>oral or written questioning to assess knowledge of a the purpose and audience for a range of texts</w:t>
            </w:r>
          </w:p>
        </w:tc>
      </w:tr>
    </w:tbl>
    <w:p w:rsidR="00861E99" w:rsidRDefault="00861E99" w:rsidP="008E119F"/>
    <w:p w:rsidR="00861E99" w:rsidRDefault="00861E99" w:rsidP="008E119F">
      <w:pPr>
        <w:spacing w:before="0" w:after="0"/>
        <w:rPr>
          <w:sz w:val="16"/>
          <w:szCs w:val="16"/>
        </w:rPr>
        <w:sectPr w:rsidR="00861E99" w:rsidSect="00861E99">
          <w:headerReference w:type="even" r:id="rId302"/>
          <w:headerReference w:type="default" r:id="rId303"/>
          <w:headerReference w:type="first" r:id="rId30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lastRenderedPageBreak/>
              <w:t>Unit Code</w:t>
            </w:r>
          </w:p>
        </w:tc>
        <w:tc>
          <w:tcPr>
            <w:tcW w:w="6299" w:type="dxa"/>
            <w:gridSpan w:val="4"/>
          </w:tcPr>
          <w:p w:rsidR="00861E99" w:rsidRPr="00D72D90" w:rsidRDefault="001479C7" w:rsidP="007F413C">
            <w:pPr>
              <w:pStyle w:val="code1"/>
            </w:pPr>
            <w:bookmarkStart w:id="219" w:name="_Toc451946016"/>
            <w:r w:rsidRPr="001479C7">
              <w:t>VU21361</w:t>
            </w:r>
            <w:bookmarkEnd w:id="219"/>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20" w:name="_Toc451946017"/>
            <w:r w:rsidRPr="00E347A8">
              <w:t>Create a range of</w:t>
            </w:r>
            <w:r>
              <w:t xml:space="preserve"> complex</w:t>
            </w:r>
            <w:r w:rsidRPr="00E347A8">
              <w:t xml:space="preserve"> texts to participate in the workplace</w:t>
            </w:r>
            <w:bookmarkEnd w:id="220"/>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rPr>
                <w:bCs/>
              </w:rPr>
            </w:pPr>
            <w:r>
              <w:t xml:space="preserve">This unit describes the skills and knowledge to enable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p>
          <w:p w:rsidR="00861E99" w:rsidRPr="00E347A8" w:rsidRDefault="00861E99" w:rsidP="008E119F">
            <w:pPr>
              <w:pStyle w:val="unittext"/>
              <w:rPr>
                <w:bCs/>
              </w:rPr>
            </w:pPr>
            <w:r>
              <w:t xml:space="preserve">At this level the learner works independently across a range of contexts including some that are unfamiliar and/or unpredictable and include some specialisation.  </w:t>
            </w:r>
          </w:p>
          <w:p w:rsidR="00861E99" w:rsidRDefault="00861E99" w:rsidP="008E119F">
            <w:pPr>
              <w:pStyle w:val="unittext"/>
            </w:pPr>
            <w:r w:rsidRPr="00BD6BAA">
              <w:t xml:space="preserve">The required outcomes described in this unit relate directly to the </w:t>
            </w:r>
            <w:r w:rsidRPr="00BD6BAA">
              <w:rPr>
                <w:i/>
              </w:rPr>
              <w:t>Australian Core Skills Framework (ACSF)</w:t>
            </w:r>
            <w:r w:rsidRPr="00BD6BAA">
              <w:t>, (</w:t>
            </w:r>
            <w:r>
              <w:t>© Commonwealth of Australia, 2012). They contribute</w:t>
            </w:r>
            <w:r w:rsidRPr="00BD6BAA">
              <w:t xml:space="preserve"> to the achievement of ACSF indicators of competence at Level Four (Writing).</w:t>
            </w:r>
            <w:r w:rsidRPr="00040AB1">
              <w:t xml:space="preserve"> )</w:t>
            </w:r>
            <w:r>
              <w:t xml:space="preserve"> 4.05, 4.06</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Default="00861E99" w:rsidP="008E119F">
            <w:pPr>
              <w:pStyle w:val="unittext"/>
            </w:pPr>
            <w:r>
              <w:t>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These skills will provide the foundation for future activities associated with producing text.</w:t>
            </w:r>
          </w:p>
          <w:p w:rsidR="00861E99" w:rsidRDefault="00861E99" w:rsidP="00366DF2">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4E00A9" w:rsidRPr="004E00A9">
              <w:rPr>
                <w:i/>
              </w:rPr>
              <w:t>VU21357</w:t>
            </w:r>
            <w:r>
              <w:rPr>
                <w:i/>
              </w:rPr>
              <w:t xml:space="preserve"> Engage with </w:t>
            </w:r>
            <w:r w:rsidR="004E00A9">
              <w:rPr>
                <w:i/>
              </w:rPr>
              <w:t xml:space="preserve">a range of </w:t>
            </w:r>
            <w:r>
              <w:rPr>
                <w:i/>
              </w:rPr>
              <w:t>complex texts for employment purposes</w:t>
            </w:r>
            <w:r>
              <w:t>.</w:t>
            </w:r>
            <w:r w:rsidR="00366DF2">
              <w:t xml:space="preserve"> </w:t>
            </w:r>
            <w:r w:rsidR="00A924BB" w:rsidRPr="00A924BB">
              <w:t xml:space="preserve">The link between reading and writing across the different domains also encourages co-delivery and assessment of additional units such as </w:t>
            </w:r>
            <w:r w:rsidR="004E00A9" w:rsidRPr="004E00A9">
              <w:rPr>
                <w:i/>
              </w:rPr>
              <w:t>VU21359</w:t>
            </w:r>
            <w:r w:rsidR="00A924BB" w:rsidRPr="00A924BB">
              <w:rPr>
                <w:i/>
              </w:rPr>
              <w:t xml:space="preserve"> Create a range of complex texts for personal purposes </w:t>
            </w:r>
            <w:r w:rsidR="00A924BB" w:rsidRPr="00A924BB">
              <w:t xml:space="preserve">and </w:t>
            </w:r>
            <w:r w:rsidR="00A924BB" w:rsidRPr="00A924BB">
              <w:rPr>
                <w:i/>
              </w:rPr>
              <w:t>VU21355 Engage with a range of complex texts for personal purposes</w:t>
            </w:r>
            <w:r w:rsidR="00A924BB" w:rsidRPr="00A924BB">
              <w:t>.</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9463C6">
              <w:t>Research a range of</w:t>
            </w:r>
            <w:r>
              <w:t xml:space="preserve"> complex digital and paper based</w:t>
            </w:r>
            <w:r w:rsidRPr="009463C6">
              <w:t xml:space="preserve"> </w:t>
            </w:r>
            <w:r>
              <w:t>workplace related texts</w:t>
            </w:r>
            <w:r w:rsidRPr="009463C6">
              <w:t xml:space="preserve"> </w:t>
            </w:r>
          </w:p>
        </w:tc>
        <w:tc>
          <w:tcPr>
            <w:tcW w:w="570" w:type="dxa"/>
            <w:gridSpan w:val="2"/>
          </w:tcPr>
          <w:p w:rsidR="00861E99" w:rsidRDefault="00861E99" w:rsidP="008E119F">
            <w:pPr>
              <w:pStyle w:val="PC"/>
            </w:pPr>
            <w:r>
              <w:t>1.1</w:t>
            </w:r>
          </w:p>
        </w:tc>
        <w:tc>
          <w:tcPr>
            <w:tcW w:w="5729" w:type="dxa"/>
            <w:gridSpan w:val="2"/>
          </w:tcPr>
          <w:p w:rsidR="00861E99" w:rsidRDefault="00861E99" w:rsidP="008E119F">
            <w:pPr>
              <w:pStyle w:val="PC"/>
              <w:rPr>
                <w:szCs w:val="24"/>
                <w:lang w:eastAsia="en-US"/>
              </w:rPr>
            </w:pPr>
            <w:r>
              <w:t xml:space="preserve">Select a range of </w:t>
            </w:r>
            <w:r w:rsidRPr="009463C6">
              <w:rPr>
                <w:b/>
                <w:i/>
              </w:rPr>
              <w:t>paper based and digital</w:t>
            </w:r>
            <w:r>
              <w:t xml:space="preserve"> </w:t>
            </w:r>
            <w:r>
              <w:rPr>
                <w:b/>
                <w:i/>
              </w:rPr>
              <w:t>workplace texts</w:t>
            </w:r>
            <w:r>
              <w:t xml:space="preserve"> </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texts </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Pr="009463C6" w:rsidRDefault="00861E99" w:rsidP="008E119F">
            <w:pPr>
              <w:pStyle w:val="PC"/>
              <w:rPr>
                <w:szCs w:val="24"/>
                <w:lang w:eastAsia="en-US"/>
              </w:rPr>
            </w:pPr>
            <w:r>
              <w:t xml:space="preserve">Define the </w:t>
            </w:r>
            <w:r>
              <w:rPr>
                <w:b/>
                <w:i/>
              </w:rPr>
              <w:t>features</w:t>
            </w:r>
            <w:r>
              <w:t xml:space="preserve">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r>
            <w:r w:rsidRPr="00B722E1">
              <w:t>Prepare</w:t>
            </w:r>
            <w:r w:rsidRPr="000B1331">
              <w:t xml:space="preserve"> a</w:t>
            </w:r>
            <w:r>
              <w:t xml:space="preserve"> </w:t>
            </w:r>
            <w:r w:rsidRPr="000B1331">
              <w:t>range of</w:t>
            </w:r>
            <w:r>
              <w:t xml:space="preserve"> complex digital and paper based texts</w:t>
            </w:r>
            <w:r w:rsidRPr="00B722E1">
              <w:t xml:space="preserve"> for the workplace</w:t>
            </w:r>
          </w:p>
        </w:tc>
        <w:tc>
          <w:tcPr>
            <w:tcW w:w="585" w:type="dxa"/>
            <w:gridSpan w:val="3"/>
          </w:tcPr>
          <w:p w:rsidR="00861E99" w:rsidRDefault="00861E99" w:rsidP="008E119F">
            <w:pPr>
              <w:pStyle w:val="PC"/>
            </w:pPr>
            <w:r>
              <w:t>2.1</w:t>
            </w:r>
          </w:p>
        </w:tc>
        <w:tc>
          <w:tcPr>
            <w:tcW w:w="5714" w:type="dxa"/>
          </w:tcPr>
          <w:p w:rsidR="00861E99" w:rsidRDefault="00861E99" w:rsidP="008E119F">
            <w:pPr>
              <w:pStyle w:val="PC"/>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rPr>
                <w:szCs w:val="24"/>
                <w:lang w:eastAsia="en-US"/>
              </w:rPr>
            </w:pPr>
            <w:r>
              <w:t>Research content required to create texts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Pr="00B722E1" w:rsidRDefault="00861E99" w:rsidP="008E119F">
            <w:pPr>
              <w:pStyle w:val="PC"/>
              <w:rPr>
                <w:szCs w:val="24"/>
                <w:lang w:eastAsia="en-US"/>
              </w:rPr>
            </w:pPr>
            <w:r>
              <w:t xml:space="preserve">Draft the content to meet the requirements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r>
            <w:r w:rsidRPr="00B722E1">
              <w:t>Produce</w:t>
            </w:r>
            <w:r>
              <w:t xml:space="preserve"> </w:t>
            </w:r>
            <w:r w:rsidRPr="000B1331">
              <w:t>a</w:t>
            </w:r>
            <w:r>
              <w:t xml:space="preserve"> </w:t>
            </w:r>
            <w:r w:rsidRPr="000B1331">
              <w:t>range of</w:t>
            </w:r>
            <w:r>
              <w:t xml:space="preserve"> complex digital and paper based texts</w:t>
            </w:r>
            <w:r w:rsidRPr="00B722E1">
              <w:t xml:space="preserve"> for workplace purposes</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Cs w:val="24"/>
                <w:lang w:eastAsia="en-US"/>
              </w:rPr>
            </w:pPr>
            <w:r>
              <w:t xml:space="preserve">Develop texts of some complexity according to any </w:t>
            </w:r>
            <w:r>
              <w:rPr>
                <w:b/>
                <w:i/>
              </w:rPr>
              <w:t>organisational requirements</w:t>
            </w:r>
            <w:r>
              <w:t xml:space="preserve">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Cs w:val="24"/>
                <w:lang w:eastAsia="en-US"/>
              </w:rPr>
            </w:pPr>
            <w:r>
              <w:t xml:space="preserve">Review texts and check for accuracy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Cs w:val="24"/>
                <w:lang w:eastAsia="en-US"/>
              </w:rPr>
            </w:pPr>
            <w:r>
              <w:t>Edit texts to enhance meaning and effectiveness in response to feedback</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Cs w:val="24"/>
                <w:lang w:eastAsia="en-US"/>
              </w:rPr>
            </w:pPr>
            <w:r>
              <w:t xml:space="preserve">Present texts according to </w:t>
            </w:r>
            <w:r>
              <w:rPr>
                <w:b/>
                <w:i/>
              </w:rPr>
              <w:t>specified requirements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6000CD" w:rsidRDefault="00861E99" w:rsidP="00387B45">
            <w:pPr>
              <w:pStyle w:val="bullet"/>
              <w:numPr>
                <w:ilvl w:val="0"/>
                <w:numId w:val="10"/>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rsidR="00861E99" w:rsidRPr="00B722E1" w:rsidRDefault="00861E99" w:rsidP="00387B45">
            <w:pPr>
              <w:pStyle w:val="bullet"/>
              <w:numPr>
                <w:ilvl w:val="0"/>
                <w:numId w:val="10"/>
              </w:numPr>
              <w:ind w:left="284" w:hanging="284"/>
            </w:pPr>
            <w:r w:rsidRPr="006000CD">
              <w:t xml:space="preserve">differences between requirements for written as opposed to spoken English </w:t>
            </w:r>
          </w:p>
          <w:p w:rsidR="00861E99" w:rsidRDefault="00861E99" w:rsidP="008E119F">
            <w:pPr>
              <w:pStyle w:val="unittext"/>
            </w:pPr>
            <w:r>
              <w:t xml:space="preserve">Required Skills: </w:t>
            </w:r>
          </w:p>
          <w:p w:rsidR="00861E99" w:rsidRPr="00B722E1" w:rsidRDefault="00861E99" w:rsidP="00387B45">
            <w:pPr>
              <w:pStyle w:val="bullet"/>
              <w:numPr>
                <w:ilvl w:val="0"/>
                <w:numId w:val="10"/>
              </w:numPr>
              <w:ind w:left="284" w:hanging="284"/>
            </w:pPr>
            <w:r w:rsidRPr="00B722E1">
              <w:t>literacy skills to link ideas in written material through selection and use of words, language structures and punctuation appropriate to the purpose</w:t>
            </w:r>
          </w:p>
          <w:p w:rsidR="00861E99" w:rsidRDefault="00861E99" w:rsidP="00387B45">
            <w:pPr>
              <w:pStyle w:val="bullet"/>
              <w:numPr>
                <w:ilvl w:val="0"/>
                <w:numId w:val="10"/>
              </w:numPr>
              <w:ind w:left="284" w:hanging="284"/>
            </w:pPr>
            <w:r>
              <w:t xml:space="preserve">organisational skills to gather and order </w:t>
            </w:r>
            <w:r w:rsidRPr="00E42D24">
              <w:t>information</w:t>
            </w:r>
            <w:r>
              <w:t xml:space="preserve"> required to create texts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4F4D2B" w:rsidRDefault="00861E99" w:rsidP="008E119F">
            <w:pPr>
              <w:pStyle w:val="unittext"/>
            </w:pPr>
            <w:r>
              <w:rPr>
                <w:b/>
                <w:i/>
              </w:rPr>
              <w:t>Paper based and digital</w:t>
            </w:r>
            <w:r>
              <w:t xml:space="preserve"> </w:t>
            </w:r>
            <w:r>
              <w:rPr>
                <w:b/>
                <w:i/>
              </w:rPr>
              <w:t xml:space="preserve">workplace texts </w:t>
            </w:r>
            <w:r>
              <w:t>may include:</w:t>
            </w:r>
          </w:p>
        </w:tc>
        <w:tc>
          <w:tcPr>
            <w:tcW w:w="5873" w:type="dxa"/>
            <w:gridSpan w:val="3"/>
          </w:tcPr>
          <w:p w:rsidR="00861E99" w:rsidRPr="00C004BA" w:rsidRDefault="00861E99" w:rsidP="00387B45">
            <w:pPr>
              <w:pStyle w:val="bullet"/>
              <w:numPr>
                <w:ilvl w:val="0"/>
                <w:numId w:val="10"/>
              </w:numPr>
              <w:ind w:left="284" w:hanging="284"/>
            </w:pPr>
            <w:r w:rsidRPr="00C004BA">
              <w:t>texts of relative complexity including embedded information, specialised vocabulary and abstraction and symbolism</w:t>
            </w:r>
          </w:p>
          <w:p w:rsidR="00861E99" w:rsidRPr="00C004BA" w:rsidRDefault="00861E99" w:rsidP="00387B45">
            <w:pPr>
              <w:pStyle w:val="bullet"/>
              <w:numPr>
                <w:ilvl w:val="0"/>
                <w:numId w:val="10"/>
              </w:numPr>
              <w:ind w:left="284" w:hanging="284"/>
            </w:pPr>
            <w:r w:rsidRPr="00C004BA">
              <w:t xml:space="preserve">emails </w:t>
            </w:r>
            <w:r>
              <w:t xml:space="preserve">/ </w:t>
            </w:r>
            <w:r w:rsidRPr="00C004BA">
              <w:t xml:space="preserve">web sites </w:t>
            </w:r>
            <w:r>
              <w:t xml:space="preserve">/ </w:t>
            </w:r>
            <w:r w:rsidRPr="00C004BA">
              <w:t>help screens</w:t>
            </w:r>
          </w:p>
          <w:p w:rsidR="00861E99" w:rsidRPr="00C004BA" w:rsidRDefault="00861E99" w:rsidP="00387B45">
            <w:pPr>
              <w:pStyle w:val="bullet"/>
              <w:numPr>
                <w:ilvl w:val="0"/>
                <w:numId w:val="10"/>
              </w:numPr>
              <w:ind w:left="284" w:hanging="284"/>
            </w:pPr>
            <w:r w:rsidRPr="00C004BA">
              <w:t>agendas</w:t>
            </w:r>
            <w:r>
              <w:t xml:space="preserve"> / </w:t>
            </w:r>
            <w:r w:rsidRPr="00C004BA">
              <w:t xml:space="preserve">minutes </w:t>
            </w:r>
            <w:r>
              <w:t>/ meeting notes</w:t>
            </w:r>
          </w:p>
          <w:p w:rsidR="00861E99" w:rsidRPr="00C004BA" w:rsidRDefault="00861E99" w:rsidP="00387B45">
            <w:pPr>
              <w:pStyle w:val="bullet"/>
              <w:numPr>
                <w:ilvl w:val="0"/>
                <w:numId w:val="10"/>
              </w:numPr>
              <w:ind w:left="284" w:hanging="284"/>
            </w:pPr>
            <w:r w:rsidRPr="00C004BA">
              <w:t xml:space="preserve">instructions </w:t>
            </w:r>
            <w:r>
              <w:t xml:space="preserve">/ </w:t>
            </w:r>
            <w:r w:rsidRPr="00C004BA">
              <w:t xml:space="preserve">manuals </w:t>
            </w:r>
          </w:p>
          <w:p w:rsidR="00861E99" w:rsidRPr="00C004BA" w:rsidRDefault="00861E99" w:rsidP="00387B45">
            <w:pPr>
              <w:pStyle w:val="bullet"/>
              <w:numPr>
                <w:ilvl w:val="0"/>
                <w:numId w:val="10"/>
              </w:numPr>
              <w:ind w:left="284" w:hanging="284"/>
            </w:pPr>
            <w:r w:rsidRPr="00C004BA">
              <w:t>letters</w:t>
            </w:r>
            <w:r>
              <w:t xml:space="preserve"> / memos</w:t>
            </w:r>
            <w:r w:rsidRPr="00C004BA">
              <w:t xml:space="preserve"> </w:t>
            </w:r>
            <w:r>
              <w:t xml:space="preserve">/ </w:t>
            </w:r>
            <w:r w:rsidRPr="00C004BA">
              <w:t xml:space="preserve">facsimiles </w:t>
            </w:r>
            <w:r>
              <w:t xml:space="preserve">/ </w:t>
            </w:r>
            <w:r w:rsidRPr="00C004BA">
              <w:t>messages</w:t>
            </w:r>
          </w:p>
          <w:p w:rsidR="00861E99" w:rsidRPr="00C004BA" w:rsidRDefault="00861E99" w:rsidP="00387B45">
            <w:pPr>
              <w:pStyle w:val="bullet"/>
              <w:numPr>
                <w:ilvl w:val="0"/>
                <w:numId w:val="10"/>
              </w:numPr>
              <w:ind w:left="284" w:hanging="284"/>
            </w:pPr>
            <w:r w:rsidRPr="00C004BA">
              <w:t xml:space="preserve">reports </w:t>
            </w:r>
          </w:p>
          <w:p w:rsidR="00861E99" w:rsidRPr="00C004BA" w:rsidRDefault="00861E99" w:rsidP="00387B45">
            <w:pPr>
              <w:pStyle w:val="bullet"/>
              <w:numPr>
                <w:ilvl w:val="0"/>
                <w:numId w:val="10"/>
              </w:numPr>
              <w:ind w:left="284" w:hanging="284"/>
            </w:pPr>
            <w:r w:rsidRPr="00C004BA">
              <w:lastRenderedPageBreak/>
              <w:t xml:space="preserve">schedules </w:t>
            </w:r>
            <w:r>
              <w:t xml:space="preserve">/ </w:t>
            </w:r>
            <w:r w:rsidRPr="00C004BA">
              <w:t xml:space="preserve">timetables </w:t>
            </w:r>
            <w:r>
              <w:t xml:space="preserve">/ </w:t>
            </w:r>
            <w:r w:rsidRPr="00C004BA">
              <w:t xml:space="preserve">web calendars </w:t>
            </w:r>
          </w:p>
          <w:p w:rsidR="00861E99" w:rsidRPr="00C004BA" w:rsidRDefault="00861E99" w:rsidP="00387B45">
            <w:pPr>
              <w:pStyle w:val="bullet"/>
              <w:numPr>
                <w:ilvl w:val="0"/>
                <w:numId w:val="10"/>
              </w:numPr>
              <w:ind w:left="284" w:hanging="284"/>
            </w:pPr>
            <w:r w:rsidRPr="00C004BA">
              <w:t xml:space="preserve">manufacturers'/operating instructions/technical instructions </w:t>
            </w:r>
          </w:p>
          <w:p w:rsidR="00861E99" w:rsidRPr="00C004BA" w:rsidRDefault="00861E99" w:rsidP="00387B45">
            <w:pPr>
              <w:pStyle w:val="bullet"/>
              <w:numPr>
                <w:ilvl w:val="0"/>
                <w:numId w:val="10"/>
              </w:numPr>
              <w:ind w:left="284" w:hanging="284"/>
            </w:pPr>
            <w:r w:rsidRPr="00C004BA">
              <w:t xml:space="preserve">occupational health and safety procedures </w:t>
            </w:r>
          </w:p>
          <w:p w:rsidR="00861E99" w:rsidRPr="00C004BA" w:rsidRDefault="00861E99" w:rsidP="00387B45">
            <w:pPr>
              <w:pStyle w:val="bullet"/>
              <w:numPr>
                <w:ilvl w:val="0"/>
                <w:numId w:val="10"/>
              </w:numPr>
              <w:ind w:left="284" w:hanging="284"/>
            </w:pPr>
            <w:r w:rsidRPr="00C004BA">
              <w:t>style manuals</w:t>
            </w:r>
          </w:p>
          <w:p w:rsidR="00861E99" w:rsidRDefault="00861E99" w:rsidP="00387B45">
            <w:pPr>
              <w:pStyle w:val="bullet"/>
              <w:numPr>
                <w:ilvl w:val="0"/>
                <w:numId w:val="10"/>
              </w:numPr>
              <w:ind w:left="284" w:hanging="284"/>
            </w:pPr>
            <w:r w:rsidRPr="00C004BA">
              <w:t xml:space="preserve">leave applications </w:t>
            </w:r>
            <w:r>
              <w:t xml:space="preserve">/ </w:t>
            </w:r>
            <w:r w:rsidRPr="00C004BA">
              <w:t xml:space="preserve">travel forms </w:t>
            </w:r>
            <w:r>
              <w:t xml:space="preserve">/ </w:t>
            </w:r>
            <w:r w:rsidRPr="00C004BA">
              <w:t>petty cash vouchers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5057F" w:rsidRDefault="00861E99" w:rsidP="008E119F">
            <w:pPr>
              <w:pStyle w:val="unittext"/>
            </w:pPr>
            <w:r>
              <w:rPr>
                <w:b/>
                <w:i/>
              </w:rPr>
              <w:t xml:space="preserve">Purpose </w:t>
            </w:r>
            <w:r>
              <w:t>may include:</w:t>
            </w:r>
          </w:p>
        </w:tc>
        <w:tc>
          <w:tcPr>
            <w:tcW w:w="5873" w:type="dxa"/>
            <w:gridSpan w:val="3"/>
          </w:tcPr>
          <w:p w:rsidR="00861E99" w:rsidRDefault="00861E99" w:rsidP="00387B45">
            <w:pPr>
              <w:pStyle w:val="bullet"/>
              <w:numPr>
                <w:ilvl w:val="0"/>
                <w:numId w:val="11"/>
              </w:numPr>
              <w:ind w:left="284" w:hanging="284"/>
            </w:pPr>
            <w:r>
              <w:t>instructional</w:t>
            </w:r>
          </w:p>
          <w:p w:rsidR="00861E99" w:rsidRDefault="00861E99" w:rsidP="00387B45">
            <w:pPr>
              <w:pStyle w:val="bullet"/>
              <w:numPr>
                <w:ilvl w:val="0"/>
                <w:numId w:val="11"/>
              </w:numPr>
              <w:ind w:left="284" w:hanging="284"/>
            </w:pPr>
            <w:r>
              <w:t>advisory</w:t>
            </w:r>
          </w:p>
          <w:p w:rsidR="00861E99" w:rsidRDefault="00861E99" w:rsidP="00387B45">
            <w:pPr>
              <w:pStyle w:val="bullet"/>
              <w:numPr>
                <w:ilvl w:val="0"/>
                <w:numId w:val="11"/>
              </w:numPr>
              <w:ind w:left="284" w:hanging="284"/>
            </w:pPr>
            <w:r>
              <w:t>mandatory</w:t>
            </w:r>
          </w:p>
          <w:p w:rsidR="00861E99" w:rsidRDefault="00861E99" w:rsidP="00387B45">
            <w:pPr>
              <w:pStyle w:val="bullet"/>
              <w:numPr>
                <w:ilvl w:val="0"/>
                <w:numId w:val="11"/>
              </w:numPr>
              <w:ind w:left="284" w:hanging="284"/>
            </w:pPr>
            <w:r>
              <w:t>legislative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4F4D2B" w:rsidRDefault="00861E99" w:rsidP="008E119F">
            <w:pPr>
              <w:pStyle w:val="unittext"/>
            </w:pPr>
            <w:r>
              <w:rPr>
                <w:b/>
                <w:i/>
              </w:rPr>
              <w:t xml:space="preserve">Audience </w:t>
            </w:r>
            <w:r>
              <w:t>may include:</w:t>
            </w:r>
          </w:p>
        </w:tc>
        <w:tc>
          <w:tcPr>
            <w:tcW w:w="5873" w:type="dxa"/>
            <w:gridSpan w:val="3"/>
          </w:tcPr>
          <w:p w:rsidR="00861E99" w:rsidRPr="00C004BA" w:rsidRDefault="00861E99" w:rsidP="00387B45">
            <w:pPr>
              <w:pStyle w:val="bullet"/>
              <w:numPr>
                <w:ilvl w:val="0"/>
                <w:numId w:val="10"/>
              </w:numPr>
              <w:ind w:left="284" w:hanging="284"/>
            </w:pPr>
            <w:r w:rsidRPr="00C004BA">
              <w:t>work colleagues</w:t>
            </w:r>
            <w:r>
              <w:t xml:space="preserve"> / </w:t>
            </w:r>
            <w:r w:rsidRPr="00C004BA">
              <w:t>supervisors</w:t>
            </w:r>
            <w:r>
              <w:t xml:space="preserve"> </w:t>
            </w:r>
          </w:p>
          <w:p w:rsidR="00861E99" w:rsidRPr="00C004BA" w:rsidRDefault="00861E99" w:rsidP="00387B45">
            <w:pPr>
              <w:pStyle w:val="bullet"/>
              <w:numPr>
                <w:ilvl w:val="0"/>
                <w:numId w:val="10"/>
              </w:numPr>
              <w:ind w:left="284" w:hanging="284"/>
            </w:pPr>
            <w:r w:rsidRPr="00C004BA">
              <w:t>self</w:t>
            </w:r>
          </w:p>
          <w:p w:rsidR="00861E99" w:rsidRDefault="00861E99" w:rsidP="00387B45">
            <w:pPr>
              <w:pStyle w:val="bullet"/>
              <w:numPr>
                <w:ilvl w:val="0"/>
                <w:numId w:val="10"/>
              </w:numPr>
              <w:ind w:left="284" w:hanging="284"/>
            </w:pPr>
            <w:r w:rsidRPr="00C004BA">
              <w:t xml:space="preserve">internal </w:t>
            </w:r>
            <w:r>
              <w:t xml:space="preserve">/ </w:t>
            </w:r>
            <w:r w:rsidRPr="00C004BA">
              <w:t>external clients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004BA" w:rsidRDefault="00861E99" w:rsidP="008E119F">
            <w:pPr>
              <w:pStyle w:val="unittext"/>
            </w:pPr>
            <w:r>
              <w:rPr>
                <w:b/>
                <w:i/>
              </w:rPr>
              <w:t xml:space="preserve">Features </w:t>
            </w:r>
            <w:r>
              <w:t>may include:</w:t>
            </w:r>
          </w:p>
        </w:tc>
        <w:tc>
          <w:tcPr>
            <w:tcW w:w="5873" w:type="dxa"/>
            <w:gridSpan w:val="3"/>
          </w:tcPr>
          <w:p w:rsidR="00861E99" w:rsidRPr="006000CD" w:rsidRDefault="00861E99" w:rsidP="00387B45">
            <w:pPr>
              <w:pStyle w:val="bullet"/>
              <w:numPr>
                <w:ilvl w:val="0"/>
                <w:numId w:val="10"/>
              </w:numPr>
              <w:ind w:left="284" w:hanging="284"/>
            </w:pPr>
            <w:r w:rsidRPr="006000CD">
              <w:t xml:space="preserve">layout features and styles as appropriate for </w:t>
            </w:r>
            <w:r>
              <w:t>digital and</w:t>
            </w:r>
            <w:r w:rsidRPr="006000CD">
              <w:t xml:space="preserve"> paper based text</w:t>
            </w:r>
          </w:p>
          <w:p w:rsidR="00861E99" w:rsidRPr="006000CD" w:rsidRDefault="00861E99" w:rsidP="00387B45">
            <w:pPr>
              <w:pStyle w:val="bullet"/>
              <w:numPr>
                <w:ilvl w:val="0"/>
                <w:numId w:val="10"/>
              </w:numPr>
              <w:ind w:left="284" w:hanging="284"/>
            </w:pPr>
            <w:r w:rsidRPr="006000CD">
              <w:t xml:space="preserve">standard templates </w:t>
            </w:r>
            <w:r>
              <w:t>such as</w:t>
            </w:r>
            <w:r w:rsidRPr="006000CD">
              <w:t xml:space="preserve"> </w:t>
            </w:r>
            <w:r>
              <w:t>workplace memos</w:t>
            </w:r>
          </w:p>
          <w:p w:rsidR="00861E99" w:rsidRPr="006000CD" w:rsidRDefault="00861E99" w:rsidP="00387B45">
            <w:pPr>
              <w:pStyle w:val="bullet"/>
              <w:numPr>
                <w:ilvl w:val="0"/>
                <w:numId w:val="10"/>
              </w:numPr>
              <w:ind w:left="284" w:hanging="284"/>
            </w:pPr>
            <w:r w:rsidRPr="006000CD">
              <w:t>use of appropriate language for audience and purpose</w:t>
            </w:r>
          </w:p>
          <w:p w:rsidR="00861E99" w:rsidRPr="006000CD" w:rsidRDefault="00861E99" w:rsidP="00387B45">
            <w:pPr>
              <w:pStyle w:val="bullet"/>
              <w:numPr>
                <w:ilvl w:val="0"/>
                <w:numId w:val="10"/>
              </w:numPr>
              <w:ind w:left="284" w:hanging="284"/>
            </w:pPr>
            <w:r w:rsidRPr="006000CD">
              <w:t>text structure:</w:t>
            </w:r>
          </w:p>
          <w:p w:rsidR="00861E99" w:rsidRPr="00786E13" w:rsidRDefault="00861E99" w:rsidP="005B635A">
            <w:pPr>
              <w:pStyle w:val="endash"/>
            </w:pPr>
            <w:r w:rsidRPr="00786E13">
              <w:t>clearly structured text using a range of structural conventions</w:t>
            </w:r>
          </w:p>
          <w:p w:rsidR="00861E99" w:rsidRPr="006000CD" w:rsidRDefault="00861E99" w:rsidP="005B635A">
            <w:pPr>
              <w:pStyle w:val="endash"/>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rsidR="00861E99" w:rsidRDefault="00861E99" w:rsidP="005B635A">
            <w:pPr>
              <w:pStyle w:val="endash"/>
            </w:pPr>
            <w:r w:rsidRPr="006000CD">
              <w:t>features of procedural texts</w:t>
            </w:r>
            <w:r>
              <w:t xml:space="preserve"> such as</w:t>
            </w:r>
            <w:r w:rsidRPr="006000CD">
              <w:t xml:space="preserve"> instructions: statement of the goal, requirements and steps to achieve the goal</w:t>
            </w:r>
          </w:p>
          <w:p w:rsidR="00861E99" w:rsidRPr="006000CD" w:rsidRDefault="00861E99" w:rsidP="005B635A">
            <w:pPr>
              <w:pStyle w:val="endash"/>
            </w:pPr>
            <w:r w:rsidRPr="006000CD">
              <w:t>navigation features</w:t>
            </w:r>
            <w:r>
              <w:t xml:space="preserve"> such as</w:t>
            </w:r>
            <w:r w:rsidRPr="006000CD">
              <w:t xml:space="preserve"> grids, arrows, dot points</w:t>
            </w:r>
          </w:p>
          <w:p w:rsidR="00861E99" w:rsidRPr="006000CD" w:rsidRDefault="00861E99" w:rsidP="005B635A">
            <w:pPr>
              <w:pStyle w:val="endash"/>
            </w:pPr>
            <w:r w:rsidRPr="006000CD">
              <w:t xml:space="preserve">information formatted into a table </w:t>
            </w:r>
            <w:r>
              <w:t>of one or two columns</w:t>
            </w:r>
          </w:p>
          <w:p w:rsidR="00861E99" w:rsidRPr="006000CD" w:rsidRDefault="00861E99" w:rsidP="005B635A">
            <w:pPr>
              <w:pStyle w:val="endash"/>
            </w:pPr>
            <w:r w:rsidRPr="006000CD">
              <w:t>features of transactional texts</w:t>
            </w:r>
            <w:r>
              <w:t xml:space="preserve"> such as </w:t>
            </w:r>
            <w:r w:rsidRPr="006000CD">
              <w:t xml:space="preserve">formal letter </w:t>
            </w:r>
            <w:r>
              <w:t>/ email with</w:t>
            </w:r>
            <w:r w:rsidRPr="006000CD">
              <w:t xml:space="preserve"> formal opening, statement of purposes, details, request, confirm, inform or clarify action, formal close</w:t>
            </w:r>
          </w:p>
          <w:p w:rsidR="00861E99" w:rsidRPr="00F54832" w:rsidRDefault="00861E99" w:rsidP="00387B45">
            <w:pPr>
              <w:pStyle w:val="bullet"/>
              <w:numPr>
                <w:ilvl w:val="0"/>
                <w:numId w:val="10"/>
              </w:numPr>
              <w:ind w:left="284" w:hanging="284"/>
              <w:rPr>
                <w:szCs w:val="24"/>
              </w:rPr>
            </w:pPr>
            <w:r w:rsidRPr="006000CD">
              <w:t>sentences:</w:t>
            </w:r>
          </w:p>
          <w:p w:rsidR="00861E99" w:rsidRDefault="00861E99" w:rsidP="005B635A">
            <w:pPr>
              <w:pStyle w:val="endash"/>
            </w:pPr>
            <w:r w:rsidRPr="006000CD">
              <w:t>cons</w:t>
            </w:r>
            <w:r>
              <w:t>istent use of structurally complex sentences</w:t>
            </w:r>
          </w:p>
          <w:p w:rsidR="00861E99" w:rsidRDefault="00861E99" w:rsidP="005B635A">
            <w:pPr>
              <w:pStyle w:val="endash"/>
            </w:pPr>
            <w:r>
              <w:t>use of nominalisation</w:t>
            </w:r>
          </w:p>
          <w:p w:rsidR="00861E99" w:rsidRDefault="00861E99" w:rsidP="005B635A">
            <w:pPr>
              <w:pStyle w:val="endash"/>
            </w:pPr>
            <w:r>
              <w:t>use of modal verbs and modification devices</w:t>
            </w:r>
          </w:p>
          <w:p w:rsidR="00861E99" w:rsidRPr="00AD2BBB" w:rsidRDefault="00861E99" w:rsidP="005B635A">
            <w:pPr>
              <w:pStyle w:val="endash"/>
            </w:pPr>
            <w:r>
              <w:t xml:space="preserve">use of abstract nouns to condense ideas, processes </w:t>
            </w:r>
            <w:r>
              <w:lastRenderedPageBreak/>
              <w:t>and descriptions and/or explanations</w:t>
            </w:r>
          </w:p>
          <w:p w:rsidR="00861E99" w:rsidRPr="006000CD" w:rsidRDefault="00861E99" w:rsidP="005B635A">
            <w:pPr>
              <w:pStyle w:val="endash"/>
            </w:pPr>
            <w:r w:rsidRPr="006000CD">
              <w:t>use of linking devices appropriate to text type</w:t>
            </w:r>
          </w:p>
          <w:p w:rsidR="00861E99" w:rsidRPr="006000CD" w:rsidRDefault="00861E99" w:rsidP="00387B45">
            <w:pPr>
              <w:pStyle w:val="bullet"/>
              <w:numPr>
                <w:ilvl w:val="0"/>
                <w:numId w:val="10"/>
              </w:numPr>
              <w:ind w:left="284" w:hanging="284"/>
              <w:rPr>
                <w:i/>
              </w:rPr>
            </w:pPr>
            <w:r w:rsidRPr="00D5057F">
              <w:t>vocabulary</w:t>
            </w:r>
            <w:r w:rsidRPr="006000CD">
              <w:rPr>
                <w:i/>
              </w:rPr>
              <w:t>:</w:t>
            </w:r>
          </w:p>
          <w:p w:rsidR="00861E99" w:rsidRPr="006000CD" w:rsidRDefault="00861E99" w:rsidP="005B635A">
            <w:pPr>
              <w:pStyle w:val="endash"/>
            </w:pPr>
            <w:r w:rsidRPr="006000CD">
              <w:t xml:space="preserve">use of appropriate language for audience and purpose, </w:t>
            </w:r>
            <w:r>
              <w:t>including specialised workplace terminology</w:t>
            </w:r>
          </w:p>
          <w:p w:rsidR="00861E99" w:rsidRPr="006000CD" w:rsidRDefault="00861E99" w:rsidP="005B635A">
            <w:pPr>
              <w:pStyle w:val="endash"/>
            </w:pPr>
            <w:r w:rsidRPr="006000CD">
              <w:t>use</w:t>
            </w:r>
            <w:r>
              <w:t xml:space="preserve"> of vocabulary specific to workplace</w:t>
            </w:r>
          </w:p>
          <w:p w:rsidR="00861E99" w:rsidRPr="006000CD" w:rsidRDefault="00861E99" w:rsidP="005B635A">
            <w:pPr>
              <w:pStyle w:val="endash"/>
            </w:pPr>
            <w:r w:rsidRPr="006000CD">
              <w:t>precise selection of vocabulary to convey shades of meaning</w:t>
            </w:r>
          </w:p>
          <w:p w:rsidR="00861E99" w:rsidRPr="006000CD" w:rsidRDefault="00861E99" w:rsidP="005B635A">
            <w:pPr>
              <w:pStyle w:val="endash"/>
            </w:pPr>
            <w:r w:rsidRPr="006000CD">
              <w:t>most frequently used words spelt with accuracy</w:t>
            </w:r>
          </w:p>
          <w:p w:rsidR="00861E99" w:rsidRPr="006000CD" w:rsidRDefault="00861E99" w:rsidP="005B635A">
            <w:pPr>
              <w:pStyle w:val="endash"/>
            </w:pPr>
            <w:r w:rsidRPr="006000CD">
              <w:t>regular use of standard punctuation</w:t>
            </w:r>
          </w:p>
          <w:p w:rsidR="00861E99" w:rsidRPr="008566DF" w:rsidRDefault="00861E99" w:rsidP="005B635A">
            <w:pPr>
              <w:pStyle w:val="endash"/>
              <w:rPr>
                <w:i/>
              </w:rPr>
            </w:pPr>
            <w:r w:rsidRPr="008566DF">
              <w:t xml:space="preserve">control over the use of generic grammatical forms such as temporal links </w:t>
            </w:r>
            <w:r>
              <w:t>of</w:t>
            </w:r>
            <w:r w:rsidRPr="008566DF">
              <w:t xml:space="preserve"> “meanwhile” and abstract nouns </w:t>
            </w:r>
          </w:p>
          <w:p w:rsidR="00861E99" w:rsidRPr="006000CD" w:rsidRDefault="00861E99" w:rsidP="00387B45">
            <w:pPr>
              <w:pStyle w:val="bullet"/>
              <w:numPr>
                <w:ilvl w:val="0"/>
                <w:numId w:val="10"/>
              </w:numPr>
              <w:ind w:left="284" w:hanging="284"/>
            </w:pPr>
            <w:r w:rsidRPr="008566DF">
              <w:t>visuals</w:t>
            </w:r>
            <w:r>
              <w:t>:</w:t>
            </w:r>
          </w:p>
          <w:p w:rsidR="00861E99" w:rsidRPr="006000CD" w:rsidRDefault="00861E99" w:rsidP="005B635A">
            <w:pPr>
              <w:pStyle w:val="endash"/>
            </w:pPr>
            <w:r w:rsidRPr="006000CD">
              <w:t>photographs</w:t>
            </w:r>
            <w:r>
              <w:t xml:space="preserve"> / </w:t>
            </w:r>
            <w:r w:rsidRPr="006000CD">
              <w:t>symbols</w:t>
            </w:r>
          </w:p>
          <w:p w:rsidR="00861E99" w:rsidRPr="006000CD" w:rsidRDefault="00861E99" w:rsidP="005B635A">
            <w:pPr>
              <w:pStyle w:val="endash"/>
            </w:pPr>
            <w:r w:rsidRPr="006000CD">
              <w:t>drawings / sketches / illustrations</w:t>
            </w:r>
          </w:p>
          <w:p w:rsidR="00861E99" w:rsidRDefault="00861E99" w:rsidP="005B635A">
            <w:pPr>
              <w:pStyle w:val="endash"/>
            </w:pPr>
            <w:r w:rsidRPr="006000CD">
              <w:t>diagrams, graphs</w:t>
            </w:r>
          </w:p>
          <w:p w:rsidR="00861E99" w:rsidRDefault="00861E99" w:rsidP="005B635A">
            <w:pPr>
              <w:pStyle w:val="endash"/>
            </w:pPr>
            <w:r w:rsidRPr="00D5057F">
              <w:t>maps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004BA" w:rsidRDefault="00861E99" w:rsidP="008E119F">
            <w:pPr>
              <w:pStyle w:val="unittext"/>
            </w:pPr>
            <w:r>
              <w:rPr>
                <w:b/>
                <w:i/>
              </w:rPr>
              <w:t xml:space="preserve">Appropriate format </w:t>
            </w:r>
            <w:r>
              <w:t>may include:</w:t>
            </w:r>
          </w:p>
        </w:tc>
        <w:tc>
          <w:tcPr>
            <w:tcW w:w="5873" w:type="dxa"/>
            <w:gridSpan w:val="3"/>
          </w:tcPr>
          <w:p w:rsidR="00861E99" w:rsidRPr="00D5057F" w:rsidRDefault="00861E99" w:rsidP="00387B45">
            <w:pPr>
              <w:pStyle w:val="bullet"/>
              <w:numPr>
                <w:ilvl w:val="0"/>
                <w:numId w:val="10"/>
              </w:numPr>
              <w:ind w:left="284" w:hanging="284"/>
              <w:rPr>
                <w:iCs/>
              </w:rPr>
            </w:pPr>
            <w:r w:rsidRPr="00D5057F">
              <w:rPr>
                <w:iCs/>
              </w:rPr>
              <w:t xml:space="preserve">tables, charts and other graphic information </w:t>
            </w:r>
          </w:p>
          <w:p w:rsidR="00861E99" w:rsidRDefault="00861E99" w:rsidP="00387B45">
            <w:pPr>
              <w:pStyle w:val="bullet"/>
              <w:numPr>
                <w:ilvl w:val="0"/>
                <w:numId w:val="10"/>
              </w:numPr>
              <w:ind w:left="284" w:hanging="284"/>
            </w:pPr>
            <w:r>
              <w:t>formatted and unformatted text types</w:t>
            </w:r>
          </w:p>
          <w:p w:rsidR="00861E99" w:rsidRDefault="00861E99" w:rsidP="00387B45">
            <w:pPr>
              <w:pStyle w:val="bullet"/>
              <w:numPr>
                <w:ilvl w:val="0"/>
                <w:numId w:val="10"/>
              </w:numPr>
              <w:ind w:left="284" w:hanging="284"/>
            </w:pPr>
            <w:r>
              <w:t>formal emails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004BA" w:rsidRDefault="00861E99" w:rsidP="008E119F">
            <w:pPr>
              <w:pStyle w:val="unittext"/>
            </w:pPr>
            <w:r>
              <w:rPr>
                <w:b/>
                <w:i/>
              </w:rPr>
              <w:t xml:space="preserve">Organisational requirements </w:t>
            </w:r>
            <w:r>
              <w:t>may include:</w:t>
            </w:r>
          </w:p>
        </w:tc>
        <w:tc>
          <w:tcPr>
            <w:tcW w:w="5873" w:type="dxa"/>
            <w:gridSpan w:val="3"/>
          </w:tcPr>
          <w:p w:rsidR="00861E99" w:rsidRPr="009408B0" w:rsidRDefault="00861E99" w:rsidP="00387B45">
            <w:pPr>
              <w:pStyle w:val="bullet"/>
              <w:numPr>
                <w:ilvl w:val="0"/>
                <w:numId w:val="10"/>
              </w:numPr>
              <w:ind w:left="284" w:hanging="284"/>
            </w:pPr>
            <w:r w:rsidRPr="009408B0">
              <w:t xml:space="preserve">codes of practice </w:t>
            </w:r>
          </w:p>
          <w:p w:rsidR="00861E99" w:rsidRPr="009408B0" w:rsidRDefault="00861E99" w:rsidP="00387B45">
            <w:pPr>
              <w:pStyle w:val="bullet"/>
              <w:numPr>
                <w:ilvl w:val="0"/>
                <w:numId w:val="10"/>
              </w:numPr>
              <w:ind w:left="284" w:hanging="284"/>
            </w:pPr>
            <w:r w:rsidRPr="009408B0">
              <w:t xml:space="preserve">codes of ethics </w:t>
            </w:r>
          </w:p>
          <w:p w:rsidR="00861E99" w:rsidRPr="009408B0" w:rsidRDefault="00861E99" w:rsidP="00387B45">
            <w:pPr>
              <w:pStyle w:val="bullet"/>
              <w:numPr>
                <w:ilvl w:val="0"/>
                <w:numId w:val="10"/>
              </w:numPr>
              <w:ind w:left="284" w:hanging="284"/>
            </w:pPr>
            <w:r w:rsidRPr="009408B0">
              <w:t xml:space="preserve">security standards </w:t>
            </w:r>
          </w:p>
          <w:p w:rsidR="00861E99" w:rsidRPr="009408B0" w:rsidRDefault="00861E99" w:rsidP="00387B45">
            <w:pPr>
              <w:pStyle w:val="bullet"/>
              <w:numPr>
                <w:ilvl w:val="0"/>
                <w:numId w:val="10"/>
              </w:numPr>
              <w:ind w:left="284" w:hanging="284"/>
            </w:pPr>
            <w:r w:rsidRPr="009408B0">
              <w:t xml:space="preserve">administrative procedures </w:t>
            </w:r>
          </w:p>
          <w:p w:rsidR="00861E99" w:rsidRDefault="00861E99" w:rsidP="00387B45">
            <w:pPr>
              <w:pStyle w:val="bullet"/>
              <w:numPr>
                <w:ilvl w:val="0"/>
                <w:numId w:val="10"/>
              </w:numPr>
              <w:ind w:left="284" w:hanging="284"/>
            </w:pPr>
            <w:r w:rsidRPr="009408B0">
              <w:t>writing guides/style manuals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004BA" w:rsidRDefault="00861E99" w:rsidP="008E119F">
            <w:pPr>
              <w:pStyle w:val="unittext"/>
            </w:pPr>
            <w:r>
              <w:rPr>
                <w:b/>
                <w:i/>
              </w:rPr>
              <w:t xml:space="preserve">Specified requirements </w:t>
            </w:r>
            <w:r>
              <w:t>may include:</w:t>
            </w:r>
          </w:p>
        </w:tc>
        <w:tc>
          <w:tcPr>
            <w:tcW w:w="5873" w:type="dxa"/>
            <w:gridSpan w:val="3"/>
          </w:tcPr>
          <w:p w:rsidR="00861E99" w:rsidRPr="009408B0" w:rsidRDefault="00861E99" w:rsidP="00387B45">
            <w:pPr>
              <w:pStyle w:val="bullet"/>
              <w:numPr>
                <w:ilvl w:val="0"/>
                <w:numId w:val="10"/>
              </w:numPr>
              <w:ind w:left="284" w:hanging="284"/>
            </w:pPr>
            <w:r w:rsidRPr="009408B0">
              <w:t>organisational standards for format and accuracy</w:t>
            </w:r>
          </w:p>
          <w:p w:rsidR="00861E99" w:rsidRPr="009408B0" w:rsidRDefault="00861E99" w:rsidP="00387B45">
            <w:pPr>
              <w:pStyle w:val="bullet"/>
              <w:numPr>
                <w:ilvl w:val="0"/>
                <w:numId w:val="10"/>
              </w:numPr>
              <w:ind w:left="284" w:hanging="284"/>
            </w:pPr>
            <w:r w:rsidRPr="009408B0">
              <w:t>use of standard templates</w:t>
            </w:r>
          </w:p>
          <w:p w:rsidR="00861E99" w:rsidRDefault="00861E99" w:rsidP="00387B45">
            <w:pPr>
              <w:pStyle w:val="bullet"/>
              <w:numPr>
                <w:ilvl w:val="0"/>
                <w:numId w:val="10"/>
              </w:numPr>
              <w:ind w:left="284" w:hanging="284"/>
            </w:pPr>
            <w:r w:rsidRPr="009408B0">
              <w:t>required timeframes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0"/>
              </w:numPr>
              <w:ind w:left="284" w:hanging="284"/>
            </w:pPr>
            <w:r>
              <w:t xml:space="preserve">identify the purpose and audience for a range of complex employment related digital and paper based text types </w:t>
            </w:r>
          </w:p>
          <w:p w:rsidR="00861E99" w:rsidRDefault="00861E99" w:rsidP="00387B45">
            <w:pPr>
              <w:pStyle w:val="bullet"/>
              <w:numPr>
                <w:ilvl w:val="0"/>
                <w:numId w:val="10"/>
              </w:numPr>
              <w:ind w:left="284" w:hanging="284"/>
            </w:pPr>
            <w:r>
              <w:t xml:space="preserve">create one complex digital and one paper based, </w:t>
            </w:r>
            <w:r>
              <w:lastRenderedPageBreak/>
              <w:t>employment related text, with each text reflecting a different text type</w:t>
            </w:r>
          </w:p>
          <w:p w:rsidR="00861E99" w:rsidRDefault="00861E99" w:rsidP="008E119F">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rsidR="00861E99" w:rsidRPr="00274743" w:rsidRDefault="00861E99" w:rsidP="008E119F">
            <w:pPr>
              <w:pStyle w:val="unittext"/>
            </w:pPr>
            <w:r w:rsidRPr="00274743">
              <w:t>Where this unit is being co-assessed with units related to another domain, such as personal, the same texts may apply to both domains.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Pr="006000CD" w:rsidRDefault="00861E99" w:rsidP="00387B45">
            <w:pPr>
              <w:pStyle w:val="bullet"/>
              <w:numPr>
                <w:ilvl w:val="0"/>
                <w:numId w:val="10"/>
              </w:numPr>
              <w:ind w:left="284" w:hanging="284"/>
            </w:pPr>
            <w:r w:rsidRPr="006000CD">
              <w:t xml:space="preserve">access to real </w:t>
            </w:r>
            <w:r>
              <w:t xml:space="preserve">workplace </w:t>
            </w:r>
            <w:r w:rsidRPr="006000CD">
              <w:t>texts in context</w:t>
            </w:r>
          </w:p>
          <w:p w:rsidR="00861E99" w:rsidRDefault="00861E99" w:rsidP="00387B45">
            <w:pPr>
              <w:pStyle w:val="bullet"/>
              <w:numPr>
                <w:ilvl w:val="0"/>
                <w:numId w:val="10"/>
              </w:numPr>
              <w:ind w:left="284" w:hanging="284"/>
            </w:pPr>
            <w:r w:rsidRPr="006000CD">
              <w:t>access to communications technology as required</w:t>
            </w:r>
          </w:p>
          <w:p w:rsidR="00861E99" w:rsidRDefault="00861E99" w:rsidP="008E119F">
            <w:pPr>
              <w:pStyle w:val="unittext"/>
            </w:pPr>
            <w:r>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Pr="00274743" w:rsidRDefault="00861E99" w:rsidP="00387B45">
            <w:pPr>
              <w:pStyle w:val="bullet"/>
              <w:numPr>
                <w:ilvl w:val="0"/>
                <w:numId w:val="10"/>
              </w:numPr>
              <w:ind w:left="284" w:hanging="284"/>
            </w:pPr>
            <w:r w:rsidRPr="00274743">
              <w:t>initiates and uses support from a range of established sources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digital and paper based texts of different text types created by the learner which show evidence of drafting and review</w:t>
            </w:r>
          </w:p>
          <w:p w:rsidR="00861E99" w:rsidRDefault="00861E99" w:rsidP="00387B45">
            <w:pPr>
              <w:pStyle w:val="bullet"/>
              <w:numPr>
                <w:ilvl w:val="0"/>
                <w:numId w:val="10"/>
              </w:numPr>
              <w:ind w:left="284" w:hanging="284"/>
            </w:pPr>
            <w:r>
              <w:t>oral or written questioning to assess knowledge of a the purpose and audience for a range of workplace related texts</w:t>
            </w:r>
          </w:p>
        </w:tc>
      </w:tr>
    </w:tbl>
    <w:p w:rsidR="00861E99" w:rsidRDefault="00861E99" w:rsidP="008E119F"/>
    <w:p w:rsidR="00861E99" w:rsidRDefault="00861E99" w:rsidP="008E119F">
      <w:pPr>
        <w:spacing w:before="0" w:after="0"/>
        <w:rPr>
          <w:sz w:val="16"/>
          <w:szCs w:val="16"/>
        </w:rPr>
        <w:sectPr w:rsidR="00861E99" w:rsidSect="00861E99">
          <w:headerReference w:type="even" r:id="rId305"/>
          <w:headerReference w:type="default" r:id="rId306"/>
          <w:headerReference w:type="first" r:id="rId30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lastRenderedPageBreak/>
              <w:t>Unit Code</w:t>
            </w:r>
          </w:p>
        </w:tc>
        <w:tc>
          <w:tcPr>
            <w:tcW w:w="6299" w:type="dxa"/>
            <w:gridSpan w:val="4"/>
          </w:tcPr>
          <w:p w:rsidR="00861E99" w:rsidRPr="00D72D90" w:rsidRDefault="001479C7" w:rsidP="007F413C">
            <w:pPr>
              <w:pStyle w:val="code1"/>
            </w:pPr>
            <w:bookmarkStart w:id="221" w:name="_Toc451946018"/>
            <w:r w:rsidRPr="001479C7">
              <w:t>VU21362</w:t>
            </w:r>
            <w:bookmarkEnd w:id="221"/>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22" w:name="_Toc451946019"/>
            <w:r w:rsidRPr="00031562">
              <w:t>Create a range of</w:t>
            </w:r>
            <w:r>
              <w:t xml:space="preserve"> complex</w:t>
            </w:r>
            <w:r w:rsidRPr="00031562">
              <w:t xml:space="preserve"> texts to participate in the community</w:t>
            </w:r>
            <w:bookmarkEnd w:id="222"/>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pPr>
            <w:r>
              <w:t xml:space="preserve">This unit describes the skills and knowledge to enable the development of </w:t>
            </w:r>
            <w:r w:rsidRPr="00040AB1">
              <w:t>writing skills to create a range of</w:t>
            </w:r>
            <w:r>
              <w:t xml:space="preserve"> complex</w:t>
            </w:r>
            <w:r w:rsidRPr="00040AB1">
              <w:t xml:space="preserve"> </w:t>
            </w:r>
            <w:r>
              <w:t>digital and paper based</w:t>
            </w:r>
            <w:r w:rsidRPr="00C75F46">
              <w:t xml:space="preserve"> </w:t>
            </w:r>
            <w:r w:rsidRPr="00040AB1">
              <w:t>texts  which are relevant to participation in the community</w:t>
            </w:r>
            <w:r>
              <w:t xml:space="preserve">. At this level the learner works across a range of contexts including some that are unfamiliar and/or unpredictable and including some specialisation.  </w:t>
            </w:r>
            <w:r w:rsidRPr="00040AB1">
              <w:t xml:space="preserve">The required outcomes described in this unit relate directly to the </w:t>
            </w:r>
            <w:r w:rsidRPr="00040AB1">
              <w:rPr>
                <w:i/>
              </w:rPr>
              <w:t>Australian Core Skills Framework (ACSF)</w:t>
            </w:r>
            <w:r w:rsidRPr="00040AB1">
              <w:t>, (© Commonwealth of Australia, 20</w:t>
            </w:r>
            <w:r>
              <w:t>12</w:t>
            </w:r>
            <w:r w:rsidRPr="00040AB1">
              <w:t>). They contribute  to the achievement of ACSF indicators of competence at Level Four (Writing)</w:t>
            </w:r>
            <w:r>
              <w:t>: 4.05, 4.06</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742F17" w:rsidRDefault="00861E99" w:rsidP="008E119F">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rsidR="00861E99" w:rsidRDefault="00861E99" w:rsidP="00036D6B">
            <w:pPr>
              <w:pStyle w:val="unittext"/>
            </w:pPr>
            <w:r w:rsidRPr="00040AB1">
              <w:t xml:space="preserve">Where application is as part of the </w:t>
            </w:r>
            <w:r w:rsidRPr="00040AB1">
              <w:rPr>
                <w:i/>
              </w:rPr>
              <w:t>Certificate</w:t>
            </w:r>
            <w:r>
              <w:rPr>
                <w:i/>
              </w:rPr>
              <w:t xml:space="preserve"> II</w:t>
            </w:r>
            <w:r w:rsidRPr="00040AB1">
              <w:rPr>
                <w:i/>
              </w:rPr>
              <w:t xml:space="preserve"> in General Education for Adults, </w:t>
            </w:r>
            <w:r w:rsidRPr="00040AB1">
              <w:t xml:space="preserve">it is recommended that application is integrated with the delivery and assessment of </w:t>
            </w:r>
            <w:r w:rsidR="00036D6B" w:rsidRPr="00036D6B">
              <w:rPr>
                <w:i/>
              </w:rPr>
              <w:t>VU21358</w:t>
            </w:r>
            <w:r w:rsidRPr="00040AB1">
              <w:rPr>
                <w:i/>
              </w:rPr>
              <w:t xml:space="preserve"> </w:t>
            </w:r>
            <w:r w:rsidR="00036D6B" w:rsidRPr="00036D6B">
              <w:rPr>
                <w:i/>
              </w:rPr>
              <w:t>Engage with a range of complex texts to participate in the community</w:t>
            </w:r>
            <w:r w:rsidRPr="00040AB1">
              <w:t xml:space="preserve">. </w:t>
            </w:r>
            <w:r w:rsidRPr="00850B9D">
              <w:t>The link between reading and writing</w:t>
            </w:r>
            <w:r>
              <w:t xml:space="preserve"> across the different domains also encourages co-delivery and assessment of additional units such as </w:t>
            </w:r>
            <w:r w:rsidR="004E00A9" w:rsidRPr="004E00A9">
              <w:rPr>
                <w:i/>
              </w:rPr>
              <w:t>VU21359</w:t>
            </w:r>
            <w:r w:rsidRPr="006C4128">
              <w:rPr>
                <w:i/>
              </w:rPr>
              <w:t xml:space="preserve"> Create a range of complex texts for personal purposes </w:t>
            </w:r>
            <w:r>
              <w:t xml:space="preserve">and </w:t>
            </w:r>
            <w:r w:rsidR="00A924BB" w:rsidRPr="00A924BB">
              <w:rPr>
                <w:i/>
              </w:rPr>
              <w:t>VU21355</w:t>
            </w:r>
            <w:r w:rsidRPr="006C4128">
              <w:rPr>
                <w:i/>
              </w:rPr>
              <w:t xml:space="preserve"> Engage with a range of complex texts for personal purposes</w:t>
            </w:r>
            <w:r w:rsidRPr="00040AB1">
              <w:t xml:space="preserve"> </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BD6BAA">
              <w:t>Research a range of</w:t>
            </w:r>
            <w:r>
              <w:t xml:space="preserve"> complex digital and </w:t>
            </w:r>
            <w:r>
              <w:lastRenderedPageBreak/>
              <w:t>paper based</w:t>
            </w:r>
            <w:r w:rsidRPr="00BD6BAA">
              <w:t xml:space="preserve"> </w:t>
            </w:r>
            <w:r>
              <w:t xml:space="preserve">community related </w:t>
            </w:r>
            <w:r w:rsidRPr="00BD6BAA">
              <w:t xml:space="preserve">texts </w:t>
            </w:r>
          </w:p>
        </w:tc>
        <w:tc>
          <w:tcPr>
            <w:tcW w:w="570" w:type="dxa"/>
            <w:gridSpan w:val="2"/>
          </w:tcPr>
          <w:p w:rsidR="00861E99" w:rsidRDefault="00861E99" w:rsidP="008E119F">
            <w:pPr>
              <w:pStyle w:val="PC"/>
            </w:pPr>
            <w:r>
              <w:lastRenderedPageBreak/>
              <w:t>1.1</w:t>
            </w:r>
          </w:p>
        </w:tc>
        <w:tc>
          <w:tcPr>
            <w:tcW w:w="5729" w:type="dxa"/>
            <w:gridSpan w:val="2"/>
          </w:tcPr>
          <w:p w:rsidR="00861E99" w:rsidRDefault="00861E99" w:rsidP="008E119F">
            <w:pPr>
              <w:pStyle w:val="PC"/>
              <w:rPr>
                <w:szCs w:val="24"/>
                <w:lang w:eastAsia="en-US"/>
              </w:rPr>
            </w:pPr>
            <w:r>
              <w:t xml:space="preserve">Select a </w:t>
            </w:r>
            <w:r w:rsidRPr="00312BE6">
              <w:t>range of</w:t>
            </w:r>
            <w:r>
              <w:t xml:space="preserve"> </w:t>
            </w:r>
            <w:r w:rsidRPr="006C4128">
              <w:rPr>
                <w:b/>
                <w:i/>
              </w:rPr>
              <w:t>complex</w:t>
            </w:r>
            <w:r>
              <w:t xml:space="preserve"> </w:t>
            </w:r>
            <w:r w:rsidRPr="00BD6BAA">
              <w:rPr>
                <w:b/>
                <w:i/>
              </w:rPr>
              <w:t xml:space="preserve"> </w:t>
            </w:r>
            <w:r>
              <w:rPr>
                <w:b/>
                <w:i/>
              </w:rPr>
              <w:t xml:space="preserve">paper based and digital </w:t>
            </w:r>
            <w:r w:rsidRPr="00BD6BAA">
              <w:rPr>
                <w:b/>
                <w:i/>
              </w:rPr>
              <w:t>texts</w:t>
            </w:r>
            <w:r>
              <w:t xml:space="preserve"> </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rPr>
                <w:szCs w:val="24"/>
                <w:lang w:eastAsia="en-US"/>
              </w:rPr>
            </w:pPr>
            <w:r>
              <w:t xml:space="preserve">Define the </w:t>
            </w:r>
            <w:r>
              <w:rPr>
                <w:b/>
                <w:i/>
              </w:rPr>
              <w:t>features</w:t>
            </w:r>
            <w:r>
              <w:t xml:space="preserve">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r>
            <w:r w:rsidRPr="000B1331">
              <w:t>Prepare a range of</w:t>
            </w:r>
            <w:r>
              <w:t xml:space="preserve"> complex digital and paper based</w:t>
            </w:r>
            <w:r w:rsidRPr="000B1331">
              <w:t xml:space="preserve"> texts </w:t>
            </w:r>
          </w:p>
        </w:tc>
        <w:tc>
          <w:tcPr>
            <w:tcW w:w="585" w:type="dxa"/>
            <w:gridSpan w:val="3"/>
          </w:tcPr>
          <w:p w:rsidR="00861E99" w:rsidRDefault="00861E99" w:rsidP="008E119F">
            <w:pPr>
              <w:pStyle w:val="PC"/>
            </w:pPr>
            <w:r>
              <w:t>2.1</w:t>
            </w:r>
          </w:p>
        </w:tc>
        <w:tc>
          <w:tcPr>
            <w:tcW w:w="5714" w:type="dxa"/>
          </w:tcPr>
          <w:p w:rsidR="00861E99" w:rsidRDefault="00861E99" w:rsidP="008E119F">
            <w:pPr>
              <w:pStyle w:val="PC"/>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rPr>
                <w:lang w:eastAsia="en-US"/>
              </w:rPr>
            </w:pPr>
            <w:r>
              <w:t xml:space="preserve">Research content required to create texts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rPr>
                <w:lang w:eastAsia="en-US"/>
              </w:rPr>
            </w:pPr>
            <w:r>
              <w:t xml:space="preserve">Draft the content to meet the requirements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r>
            <w:r w:rsidRPr="000B1331">
              <w:t>Produce</w:t>
            </w:r>
            <w:r>
              <w:t xml:space="preserve"> a range of complex digital and paper based</w:t>
            </w:r>
            <w:r w:rsidRPr="000B1331">
              <w:t xml:space="preserve"> texts </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Cs w:val="24"/>
                <w:lang w:eastAsia="en-US"/>
              </w:rPr>
            </w:pPr>
            <w:r>
              <w:t xml:space="preserve">Develop complex paper based and digital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Cs w:val="24"/>
                <w:lang w:eastAsia="en-US"/>
              </w:rPr>
            </w:pPr>
            <w:r>
              <w:rPr>
                <w:b/>
                <w:i/>
              </w:rPr>
              <w:t xml:space="preserve">Review </w:t>
            </w:r>
            <w:r>
              <w:t xml:space="preserve">texts and check for accuracy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Cs w:val="24"/>
                <w:lang w:eastAsia="en-US"/>
              </w:rPr>
            </w:pPr>
            <w:r>
              <w:t>Edit texts to enhance meaning and effectiveness in response to feedback</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Cs w:val="24"/>
                <w:lang w:eastAsia="en-US"/>
              </w:rPr>
            </w:pPr>
            <w:r>
              <w:t xml:space="preserve">Present texts according to </w:t>
            </w:r>
            <w:r>
              <w:rPr>
                <w:b/>
                <w:i/>
              </w:rPr>
              <w:t>specified requirements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E42D24" w:rsidRDefault="00861E99" w:rsidP="00387B45">
            <w:pPr>
              <w:pStyle w:val="bullet"/>
              <w:numPr>
                <w:ilvl w:val="0"/>
                <w:numId w:val="10"/>
              </w:numPr>
              <w:ind w:left="284" w:hanging="284"/>
            </w:pPr>
            <w:r w:rsidRPr="00E42D24">
              <w:t>a range of styles of writing and presenting information to a range of audiences</w:t>
            </w:r>
          </w:p>
          <w:p w:rsidR="00861E99" w:rsidRPr="00E42D24" w:rsidRDefault="00861E99" w:rsidP="00387B45">
            <w:pPr>
              <w:pStyle w:val="bullet"/>
              <w:numPr>
                <w:ilvl w:val="0"/>
                <w:numId w:val="10"/>
              </w:numPr>
              <w:ind w:left="284" w:hanging="284"/>
            </w:pPr>
            <w:r>
              <w:t>knowledge</w:t>
            </w:r>
            <w:r w:rsidRPr="00E42D24">
              <w:t xml:space="preserve"> of register</w:t>
            </w:r>
            <w:r>
              <w:t xml:space="preserve"> to enable appropriate selection and application to context </w:t>
            </w:r>
          </w:p>
          <w:p w:rsidR="00861E99" w:rsidRPr="00E42D24" w:rsidRDefault="00861E99" w:rsidP="00387B45">
            <w:pPr>
              <w:pStyle w:val="bullet"/>
              <w:numPr>
                <w:ilvl w:val="0"/>
                <w:numId w:val="10"/>
              </w:numPr>
              <w:ind w:left="284" w:hanging="284"/>
            </w:pPr>
            <w:r w:rsidRPr="00E42D24">
              <w:t xml:space="preserve">a broad vocabulary </w:t>
            </w:r>
            <w:r>
              <w:t xml:space="preserve">and </w:t>
            </w:r>
            <w:r w:rsidRPr="00E42D24">
              <w:t xml:space="preserve">a range of grammatical structures </w:t>
            </w:r>
          </w:p>
          <w:p w:rsidR="00861E99" w:rsidRPr="00E42D24" w:rsidRDefault="00861E99" w:rsidP="00387B45">
            <w:pPr>
              <w:pStyle w:val="bullet"/>
              <w:numPr>
                <w:ilvl w:val="0"/>
                <w:numId w:val="10"/>
              </w:numPr>
              <w:ind w:left="284" w:hanging="284"/>
            </w:pPr>
            <w:r>
              <w:t>structural features of a range of text types</w:t>
            </w:r>
          </w:p>
          <w:p w:rsidR="00861E99" w:rsidRDefault="00861E99" w:rsidP="008E119F">
            <w:pPr>
              <w:pStyle w:val="unittext"/>
            </w:pPr>
            <w:r>
              <w:t>Required Skills:</w:t>
            </w:r>
          </w:p>
          <w:p w:rsidR="00861E99" w:rsidRDefault="00861E99" w:rsidP="00387B45">
            <w:pPr>
              <w:pStyle w:val="bullet"/>
              <w:numPr>
                <w:ilvl w:val="0"/>
                <w:numId w:val="10"/>
              </w:numPr>
              <w:ind w:left="284" w:hanging="284"/>
            </w:pPr>
            <w:r>
              <w:t xml:space="preserve">communication skills to relay </w:t>
            </w:r>
            <w:r w:rsidRPr="00E42D24">
              <w:t xml:space="preserve">complex relationships between ideas </w:t>
            </w:r>
          </w:p>
          <w:p w:rsidR="00861E99" w:rsidRPr="00E42D24" w:rsidRDefault="00861E99" w:rsidP="00387B45">
            <w:pPr>
              <w:pStyle w:val="bullet"/>
              <w:numPr>
                <w:ilvl w:val="0"/>
                <w:numId w:val="10"/>
              </w:numPr>
              <w:ind w:left="284" w:hanging="284"/>
            </w:pPr>
            <w:r>
              <w:t xml:space="preserve">literacy skills </w:t>
            </w:r>
            <w:r w:rsidRPr="00E42D24">
              <w:t>to write texts which include a number of examples, opinions, facts, or arguments with supporting evidence</w:t>
            </w:r>
          </w:p>
          <w:p w:rsidR="00861E99" w:rsidRDefault="00861E99" w:rsidP="00387B45">
            <w:pPr>
              <w:pStyle w:val="bullet"/>
              <w:numPr>
                <w:ilvl w:val="0"/>
                <w:numId w:val="10"/>
              </w:numPr>
              <w:ind w:left="284" w:hanging="284"/>
            </w:pPr>
            <w:r>
              <w:t xml:space="preserve">organisational skills to gather and order </w:t>
            </w:r>
            <w:r w:rsidRPr="00E42D24">
              <w:t>information</w:t>
            </w:r>
            <w:r>
              <w:t xml:space="preserve"> required to create texts</w:t>
            </w:r>
          </w:p>
          <w:p w:rsidR="00861E99" w:rsidRDefault="00861E99" w:rsidP="00387B45">
            <w:pPr>
              <w:pStyle w:val="bullet"/>
              <w:numPr>
                <w:ilvl w:val="0"/>
                <w:numId w:val="10"/>
              </w:numPr>
              <w:ind w:left="284" w:hanging="284"/>
            </w:pPr>
            <w:r>
              <w:t>problem solving skills to select and apply appropriate register according to context</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744BE6" w:rsidRDefault="00861E99" w:rsidP="008E119F">
            <w:pPr>
              <w:pStyle w:val="unittext"/>
            </w:pPr>
            <w:r>
              <w:rPr>
                <w:b/>
                <w:i/>
              </w:rPr>
              <w:t xml:space="preserve">Complex paper based and digital </w:t>
            </w:r>
            <w:r w:rsidRPr="00BD6BAA">
              <w:rPr>
                <w:b/>
                <w:i/>
              </w:rPr>
              <w:t>texts</w:t>
            </w:r>
            <w:r>
              <w:rPr>
                <w:b/>
                <w:i/>
              </w:rPr>
              <w:t xml:space="preserve"> </w:t>
            </w:r>
            <w:r>
              <w:t>may include:</w:t>
            </w:r>
          </w:p>
        </w:tc>
        <w:tc>
          <w:tcPr>
            <w:tcW w:w="5873" w:type="dxa"/>
            <w:gridSpan w:val="3"/>
          </w:tcPr>
          <w:p w:rsidR="00861E99" w:rsidRPr="00744BE6" w:rsidRDefault="00861E99" w:rsidP="00387B45">
            <w:pPr>
              <w:pStyle w:val="bullet"/>
              <w:numPr>
                <w:ilvl w:val="0"/>
                <w:numId w:val="10"/>
              </w:numPr>
              <w:ind w:left="284" w:hanging="284"/>
            </w:pPr>
            <w:r w:rsidRPr="00744BE6">
              <w:t>texts of relative com</w:t>
            </w:r>
            <w:r>
              <w:t>p</w:t>
            </w:r>
            <w:r w:rsidRPr="00744BE6">
              <w:t>lexity including embedded information, specialised vocabulary and abstraction and symbolism</w:t>
            </w:r>
          </w:p>
          <w:p w:rsidR="00861E99" w:rsidRPr="00744BE6" w:rsidRDefault="00861E99" w:rsidP="00387B45">
            <w:pPr>
              <w:pStyle w:val="bullet"/>
              <w:numPr>
                <w:ilvl w:val="0"/>
                <w:numId w:val="10"/>
              </w:numPr>
              <w:ind w:left="284" w:hanging="284"/>
            </w:pPr>
            <w:r w:rsidRPr="00744BE6">
              <w:t>electronic, printed, handwritten and visual texts</w:t>
            </w:r>
            <w:r>
              <w:t xml:space="preserve"> such </w:t>
            </w:r>
            <w:r>
              <w:lastRenderedPageBreak/>
              <w:t>as:</w:t>
            </w:r>
          </w:p>
          <w:p w:rsidR="00861E99" w:rsidRPr="00744BE6" w:rsidRDefault="00861E99" w:rsidP="005B635A">
            <w:pPr>
              <w:pStyle w:val="endash"/>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rsidR="00861E99" w:rsidRPr="00744BE6" w:rsidRDefault="00861E99" w:rsidP="005B635A">
            <w:pPr>
              <w:pStyle w:val="endash"/>
            </w:pPr>
            <w:r w:rsidRPr="00744BE6">
              <w:t>letters of support for local community organisations</w:t>
            </w:r>
          </w:p>
          <w:p w:rsidR="00861E99" w:rsidRPr="00744BE6" w:rsidRDefault="00861E99" w:rsidP="005B635A">
            <w:pPr>
              <w:pStyle w:val="endash"/>
            </w:pPr>
            <w:r w:rsidRPr="00744BE6">
              <w:t>posters/ leaflets to support community initiatives</w:t>
            </w:r>
          </w:p>
          <w:p w:rsidR="00861E99" w:rsidRPr="00744BE6" w:rsidRDefault="00861E99" w:rsidP="005B635A">
            <w:pPr>
              <w:pStyle w:val="endash"/>
            </w:pPr>
            <w:r w:rsidRPr="00744BE6">
              <w:t xml:space="preserve">script for a short talk which may include presentation of visual or other information </w:t>
            </w:r>
          </w:p>
          <w:p w:rsidR="00861E99" w:rsidRPr="00744BE6" w:rsidRDefault="00861E99" w:rsidP="005B635A">
            <w:pPr>
              <w:pStyle w:val="endash"/>
            </w:pPr>
            <w:r w:rsidRPr="00744BE6">
              <w:t>agendas and</w:t>
            </w:r>
            <w:r>
              <w:t xml:space="preserve"> detailed and accurate</w:t>
            </w:r>
            <w:r w:rsidRPr="00744BE6">
              <w:t xml:space="preserve"> minutes for meetings</w:t>
            </w:r>
          </w:p>
          <w:p w:rsidR="00861E99" w:rsidRPr="00744BE6" w:rsidRDefault="00861E99" w:rsidP="005B635A">
            <w:pPr>
              <w:pStyle w:val="endash"/>
            </w:pPr>
            <w:r w:rsidRPr="00744BE6">
              <w:t>summary of main points of an argument for or against an issue in the community</w:t>
            </w:r>
          </w:p>
          <w:p w:rsidR="00861E99" w:rsidRPr="00744BE6" w:rsidRDefault="00861E99" w:rsidP="005B635A">
            <w:pPr>
              <w:pStyle w:val="endash"/>
            </w:pPr>
            <w:r w:rsidRPr="00744BE6">
              <w:t>scripts for radio presentations, interviews</w:t>
            </w:r>
          </w:p>
          <w:p w:rsidR="00861E99" w:rsidRPr="00744BE6" w:rsidRDefault="00861E99" w:rsidP="005B635A">
            <w:pPr>
              <w:pStyle w:val="endash"/>
            </w:pPr>
            <w:r w:rsidRPr="00744BE6">
              <w:t>community announcements</w:t>
            </w:r>
          </w:p>
          <w:p w:rsidR="00861E99" w:rsidRPr="00744BE6" w:rsidRDefault="00861E99" w:rsidP="005B635A">
            <w:pPr>
              <w:pStyle w:val="endash"/>
            </w:pPr>
            <w:r w:rsidRPr="00744BE6">
              <w:t>written material to advertise community activities</w:t>
            </w:r>
          </w:p>
          <w:p w:rsidR="00861E99" w:rsidRPr="00744BE6" w:rsidRDefault="00861E99" w:rsidP="005B635A">
            <w:pPr>
              <w:pStyle w:val="endash"/>
            </w:pPr>
            <w:r w:rsidRPr="00744BE6">
              <w:t>submission for funding</w:t>
            </w:r>
          </w:p>
          <w:p w:rsidR="00861E99" w:rsidRPr="00744BE6" w:rsidRDefault="00861E99" w:rsidP="005B635A">
            <w:pPr>
              <w:pStyle w:val="endash"/>
            </w:pPr>
            <w:r w:rsidRPr="00744BE6">
              <w:t xml:space="preserve">collaborative writing </w:t>
            </w:r>
            <w:r>
              <w:t>such as</w:t>
            </w:r>
            <w:r w:rsidRPr="00744BE6">
              <w:t xml:space="preserve"> job description for a community appointed project officer</w:t>
            </w:r>
          </w:p>
          <w:p w:rsidR="00861E99" w:rsidRPr="00744BE6" w:rsidRDefault="00861E99" w:rsidP="005B635A">
            <w:pPr>
              <w:pStyle w:val="endash"/>
            </w:pPr>
            <w:r w:rsidRPr="00744BE6">
              <w:t xml:space="preserve">procedures for a community organisation </w:t>
            </w:r>
            <w:r>
              <w:t>such as</w:t>
            </w:r>
            <w:r w:rsidRPr="00744BE6">
              <w:t xml:space="preserve"> safety, emergency, fire </w:t>
            </w:r>
          </w:p>
          <w:p w:rsidR="00861E99" w:rsidRDefault="00861E99" w:rsidP="005B635A">
            <w:pPr>
              <w:pStyle w:val="endash"/>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44BE6" w:rsidRDefault="00861E99" w:rsidP="008E119F">
            <w:pPr>
              <w:pStyle w:val="unittext"/>
            </w:pPr>
            <w:r w:rsidRPr="000A264B">
              <w:rPr>
                <w:b/>
                <w:i/>
              </w:rPr>
              <w:t>Purpose</w:t>
            </w:r>
            <w:r>
              <w:t xml:space="preserve"> may include:</w:t>
            </w:r>
          </w:p>
        </w:tc>
        <w:tc>
          <w:tcPr>
            <w:tcW w:w="5873" w:type="dxa"/>
            <w:gridSpan w:val="3"/>
          </w:tcPr>
          <w:p w:rsidR="00861E99" w:rsidRPr="00744BE6" w:rsidRDefault="00861E99" w:rsidP="00387B45">
            <w:pPr>
              <w:pStyle w:val="bullet"/>
              <w:numPr>
                <w:ilvl w:val="0"/>
                <w:numId w:val="10"/>
              </w:numPr>
              <w:ind w:left="284" w:hanging="284"/>
            </w:pPr>
            <w:r w:rsidRPr="00744BE6">
              <w:t>to present an argument to local community about an issue of local importance</w:t>
            </w:r>
          </w:p>
          <w:p w:rsidR="00861E99" w:rsidRPr="00744BE6" w:rsidRDefault="00861E99" w:rsidP="00387B45">
            <w:pPr>
              <w:pStyle w:val="bullet"/>
              <w:numPr>
                <w:ilvl w:val="0"/>
                <w:numId w:val="10"/>
              </w:numPr>
              <w:ind w:left="284" w:hanging="284"/>
            </w:pPr>
            <w:r w:rsidRPr="00744BE6">
              <w:t>preparation of a newsletter to support activities of local club</w:t>
            </w:r>
          </w:p>
          <w:p w:rsidR="00861E99" w:rsidRPr="00744BE6" w:rsidRDefault="00861E99" w:rsidP="00387B45">
            <w:pPr>
              <w:pStyle w:val="bullet"/>
              <w:numPr>
                <w:ilvl w:val="0"/>
                <w:numId w:val="10"/>
              </w:numPr>
              <w:ind w:left="284" w:hanging="284"/>
            </w:pPr>
            <w:r w:rsidRPr="00744BE6">
              <w:t>a summary of fund raising act</w:t>
            </w:r>
            <w:r>
              <w:t>ivities and amounts raised for a</w:t>
            </w:r>
            <w:r w:rsidRPr="00744BE6">
              <w:t xml:space="preserve"> school </w:t>
            </w:r>
            <w:r>
              <w:t xml:space="preserve">/ community association </w:t>
            </w:r>
            <w:r w:rsidRPr="00744BE6">
              <w:t>newsletter</w:t>
            </w:r>
          </w:p>
          <w:p w:rsidR="00861E99" w:rsidRDefault="00861E99" w:rsidP="00387B45">
            <w:pPr>
              <w:pStyle w:val="bullet"/>
              <w:numPr>
                <w:ilvl w:val="0"/>
                <w:numId w:val="10"/>
              </w:numPr>
              <w:ind w:left="284" w:hanging="284"/>
            </w:pPr>
            <w:r w:rsidRPr="00744BE6">
              <w:t>presentation of material /  a story to a child’s class or at the local library</w:t>
            </w:r>
          </w:p>
          <w:p w:rsidR="00861E99" w:rsidRDefault="00861E99" w:rsidP="00387B45">
            <w:pPr>
              <w:pStyle w:val="bullet"/>
              <w:numPr>
                <w:ilvl w:val="0"/>
                <w:numId w:val="10"/>
              </w:numPr>
              <w:ind w:left="284" w:hanging="284"/>
            </w:pPr>
            <w:r>
              <w:t>request for community services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44BE6" w:rsidRDefault="00861E99" w:rsidP="008E119F">
            <w:pPr>
              <w:pStyle w:val="unittext"/>
            </w:pPr>
            <w:r>
              <w:rPr>
                <w:b/>
                <w:i/>
              </w:rPr>
              <w:t xml:space="preserve">Audience </w:t>
            </w:r>
            <w:r>
              <w:t>may include:</w:t>
            </w:r>
          </w:p>
        </w:tc>
        <w:tc>
          <w:tcPr>
            <w:tcW w:w="5873" w:type="dxa"/>
            <w:gridSpan w:val="3"/>
          </w:tcPr>
          <w:p w:rsidR="00861E99" w:rsidRPr="00744BE6" w:rsidRDefault="00861E99" w:rsidP="00387B45">
            <w:pPr>
              <w:pStyle w:val="bullet"/>
              <w:numPr>
                <w:ilvl w:val="0"/>
                <w:numId w:val="10"/>
              </w:numPr>
              <w:ind w:left="284" w:hanging="284"/>
            </w:pPr>
            <w:r w:rsidRPr="00744BE6">
              <w:t>parents</w:t>
            </w:r>
          </w:p>
          <w:p w:rsidR="00861E99" w:rsidRPr="00744BE6" w:rsidRDefault="00861E99" w:rsidP="00387B45">
            <w:pPr>
              <w:pStyle w:val="bullet"/>
              <w:numPr>
                <w:ilvl w:val="0"/>
                <w:numId w:val="10"/>
              </w:numPr>
              <w:ind w:left="284" w:hanging="284"/>
            </w:pPr>
            <w:r w:rsidRPr="00744BE6">
              <w:t>club members</w:t>
            </w:r>
          </w:p>
          <w:p w:rsidR="00861E99" w:rsidRPr="00744BE6" w:rsidRDefault="00861E99" w:rsidP="00387B45">
            <w:pPr>
              <w:pStyle w:val="bullet"/>
              <w:numPr>
                <w:ilvl w:val="0"/>
                <w:numId w:val="10"/>
              </w:numPr>
              <w:ind w:left="284" w:hanging="284"/>
            </w:pPr>
            <w:r w:rsidRPr="00744BE6">
              <w:t>users of a community facility</w:t>
            </w:r>
            <w:r>
              <w:t xml:space="preserve"> such as </w:t>
            </w:r>
            <w:r w:rsidRPr="00744BE6">
              <w:t xml:space="preserve">local swimming pool which is about to close </w:t>
            </w:r>
          </w:p>
          <w:p w:rsidR="00861E99" w:rsidRDefault="00861E99" w:rsidP="00387B45">
            <w:pPr>
              <w:pStyle w:val="bullet"/>
              <w:numPr>
                <w:ilvl w:val="0"/>
                <w:numId w:val="10"/>
              </w:numPr>
              <w:ind w:left="284" w:hanging="284"/>
            </w:pPr>
            <w:r>
              <w:t>local government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44BE6" w:rsidRDefault="00861E99" w:rsidP="008E119F">
            <w:pPr>
              <w:pStyle w:val="unittext"/>
            </w:pPr>
            <w:r>
              <w:rPr>
                <w:b/>
                <w:i/>
              </w:rPr>
              <w:t xml:space="preserve">Features </w:t>
            </w:r>
            <w:r>
              <w:t>may include:</w:t>
            </w:r>
          </w:p>
        </w:tc>
        <w:tc>
          <w:tcPr>
            <w:tcW w:w="5873" w:type="dxa"/>
            <w:gridSpan w:val="3"/>
          </w:tcPr>
          <w:p w:rsidR="00861E99" w:rsidRPr="006000CD" w:rsidRDefault="00861E99" w:rsidP="00387B45">
            <w:pPr>
              <w:pStyle w:val="bullet"/>
              <w:numPr>
                <w:ilvl w:val="0"/>
                <w:numId w:val="10"/>
              </w:numPr>
              <w:ind w:left="284" w:hanging="284"/>
            </w:pPr>
            <w:r w:rsidRPr="006000CD">
              <w:t xml:space="preserve">layout features and styles as appropriate for </w:t>
            </w:r>
            <w:r>
              <w:t xml:space="preserve">digital and </w:t>
            </w:r>
            <w:r w:rsidRPr="006000CD">
              <w:t>paper based text</w:t>
            </w:r>
            <w:r>
              <w:t>s</w:t>
            </w:r>
          </w:p>
          <w:p w:rsidR="00861E99" w:rsidRPr="006000CD" w:rsidRDefault="00861E99" w:rsidP="00387B45">
            <w:pPr>
              <w:pStyle w:val="bullet"/>
              <w:numPr>
                <w:ilvl w:val="0"/>
                <w:numId w:val="10"/>
              </w:numPr>
              <w:ind w:left="284" w:hanging="284"/>
            </w:pPr>
            <w:r w:rsidRPr="006000CD">
              <w:t>standard templates e.g. club newsletter</w:t>
            </w:r>
          </w:p>
          <w:p w:rsidR="00861E99" w:rsidRPr="006000CD" w:rsidRDefault="00861E99" w:rsidP="00387B45">
            <w:pPr>
              <w:pStyle w:val="bullet"/>
              <w:numPr>
                <w:ilvl w:val="0"/>
                <w:numId w:val="10"/>
              </w:numPr>
              <w:ind w:left="284" w:hanging="284"/>
            </w:pPr>
            <w:r w:rsidRPr="006000CD">
              <w:t>use of appropriate language for audience and purpose</w:t>
            </w:r>
          </w:p>
          <w:p w:rsidR="00861E99" w:rsidRPr="006000CD" w:rsidRDefault="00861E99" w:rsidP="00387B45">
            <w:pPr>
              <w:pStyle w:val="bullet"/>
              <w:numPr>
                <w:ilvl w:val="0"/>
                <w:numId w:val="10"/>
              </w:numPr>
              <w:ind w:left="284" w:hanging="284"/>
            </w:pPr>
            <w:r w:rsidRPr="006000CD">
              <w:lastRenderedPageBreak/>
              <w:t>text structure:</w:t>
            </w:r>
          </w:p>
          <w:p w:rsidR="00861E99" w:rsidRPr="006000CD" w:rsidRDefault="00861E99" w:rsidP="005B635A">
            <w:pPr>
              <w:pStyle w:val="endash"/>
            </w:pPr>
            <w:r w:rsidRPr="006000CD">
              <w:t>clearly structured text using a range of structural conventions</w:t>
            </w:r>
          </w:p>
          <w:p w:rsidR="00861E99" w:rsidRPr="006000CD" w:rsidRDefault="00861E99" w:rsidP="005B635A">
            <w:pPr>
              <w:pStyle w:val="endash"/>
            </w:pPr>
            <w:r w:rsidRPr="006000CD">
              <w:t>variation between public and private writing</w:t>
            </w:r>
          </w:p>
          <w:p w:rsidR="00861E99" w:rsidRPr="006000CD" w:rsidRDefault="00861E99" w:rsidP="005B635A">
            <w:pPr>
              <w:pStyle w:val="endash"/>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rsidR="00861E99" w:rsidRPr="006000CD" w:rsidRDefault="00861E99" w:rsidP="005B635A">
            <w:pPr>
              <w:pStyle w:val="endash"/>
            </w:pPr>
            <w:r w:rsidRPr="006000CD">
              <w:t>features informative texts</w:t>
            </w:r>
            <w:r>
              <w:t xml:space="preserve"> such as </w:t>
            </w:r>
            <w:r w:rsidRPr="006000CD">
              <w:t>transparent organisation, such as sequentially ordered dot points, numbered instructions, alphabetical, numerical listings, spacing, headings; general statement, factual description or logically sequenced explanation, conclusion</w:t>
            </w:r>
          </w:p>
          <w:p w:rsidR="00861E99" w:rsidRDefault="00861E99" w:rsidP="005B635A">
            <w:pPr>
              <w:pStyle w:val="endash"/>
            </w:pPr>
            <w:r>
              <w:t>features of procedural texts such as</w:t>
            </w:r>
            <w:r w:rsidRPr="006000CD">
              <w:t xml:space="preserve"> instructions: statement of the goal, requirements and steps to achieve the goal</w:t>
            </w:r>
          </w:p>
          <w:p w:rsidR="00861E99" w:rsidRPr="006000CD" w:rsidRDefault="00861E99" w:rsidP="005B635A">
            <w:pPr>
              <w:pStyle w:val="endash"/>
            </w:pPr>
            <w:r>
              <w:t>features of persuasive texts such as argument: statement of opinion, arguments and summing up; discursive: opening statement, arguments for and against, conclusion or recommendations</w:t>
            </w:r>
          </w:p>
          <w:p w:rsidR="00861E99" w:rsidRPr="006000CD" w:rsidRDefault="00861E99" w:rsidP="005B635A">
            <w:pPr>
              <w:pStyle w:val="endash"/>
            </w:pPr>
            <w:r w:rsidRPr="006000CD">
              <w:t>navigation features</w:t>
            </w:r>
            <w:r>
              <w:t xml:space="preserve"> such as</w:t>
            </w:r>
            <w:r w:rsidRPr="006000CD">
              <w:t xml:space="preserve"> grids, arrows, dot points</w:t>
            </w:r>
          </w:p>
          <w:p w:rsidR="00861E99" w:rsidRDefault="00861E99" w:rsidP="005B635A">
            <w:pPr>
              <w:pStyle w:val="endash"/>
            </w:pPr>
            <w:r w:rsidRPr="006000CD">
              <w:t>info</w:t>
            </w:r>
            <w:r>
              <w:t xml:space="preserve">rmation formatted into a table of </w:t>
            </w:r>
            <w:r w:rsidRPr="006000CD">
              <w:t>one or two columns</w:t>
            </w:r>
          </w:p>
          <w:p w:rsidR="00861E99" w:rsidRPr="006000CD" w:rsidRDefault="00861E99" w:rsidP="005B635A">
            <w:pPr>
              <w:pStyle w:val="endash"/>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rsidR="00861E99" w:rsidRPr="006000CD" w:rsidRDefault="00861E99" w:rsidP="00387B45">
            <w:pPr>
              <w:pStyle w:val="bullet"/>
              <w:numPr>
                <w:ilvl w:val="0"/>
                <w:numId w:val="10"/>
              </w:numPr>
              <w:ind w:left="284" w:hanging="284"/>
              <w:rPr>
                <w:szCs w:val="24"/>
              </w:rPr>
            </w:pPr>
            <w:r w:rsidRPr="006000CD">
              <w:t>sentences:</w:t>
            </w:r>
          </w:p>
          <w:p w:rsidR="00861E99" w:rsidRDefault="00861E99" w:rsidP="005B635A">
            <w:pPr>
              <w:pStyle w:val="endash"/>
            </w:pPr>
            <w:r w:rsidRPr="006000CD">
              <w:t>cons</w:t>
            </w:r>
            <w:r>
              <w:t>istent use of structurally complex sentences</w:t>
            </w:r>
          </w:p>
          <w:p w:rsidR="00861E99" w:rsidRDefault="00861E99" w:rsidP="005B635A">
            <w:pPr>
              <w:pStyle w:val="endash"/>
            </w:pPr>
            <w:r>
              <w:t>use of nominalisation</w:t>
            </w:r>
          </w:p>
          <w:p w:rsidR="00861E99" w:rsidRDefault="00861E99" w:rsidP="005B635A">
            <w:pPr>
              <w:pStyle w:val="endash"/>
            </w:pPr>
            <w:r>
              <w:t>use of modal verbs and modification devices</w:t>
            </w:r>
          </w:p>
          <w:p w:rsidR="00861E99" w:rsidRPr="00680013" w:rsidRDefault="00861E99" w:rsidP="005B635A">
            <w:pPr>
              <w:pStyle w:val="endash"/>
            </w:pPr>
            <w:r>
              <w:t>use of abstract nouns to condense ideas, processes and descriptions and/or explanations</w:t>
            </w:r>
          </w:p>
          <w:p w:rsidR="00861E99" w:rsidRPr="006000CD" w:rsidRDefault="00861E99" w:rsidP="005B635A">
            <w:pPr>
              <w:pStyle w:val="endash"/>
            </w:pPr>
            <w:r w:rsidRPr="006000CD">
              <w:t>use of linking devices appropriate to text type</w:t>
            </w:r>
          </w:p>
          <w:p w:rsidR="00861E99" w:rsidRPr="006000CD" w:rsidRDefault="00861E99" w:rsidP="00387B45">
            <w:pPr>
              <w:pStyle w:val="bullet"/>
              <w:numPr>
                <w:ilvl w:val="0"/>
                <w:numId w:val="10"/>
              </w:numPr>
              <w:ind w:left="284" w:hanging="284"/>
            </w:pPr>
            <w:r w:rsidRPr="006000CD">
              <w:t>vocabulary:</w:t>
            </w:r>
          </w:p>
          <w:p w:rsidR="00861E99" w:rsidRPr="006000CD" w:rsidRDefault="00861E99" w:rsidP="005B635A">
            <w:pPr>
              <w:pStyle w:val="endash"/>
            </w:pPr>
            <w:r w:rsidRPr="006000CD">
              <w:t>use of appropriate language for audience and purpose, e.g. descriptive language, techniques to convey feelings and ideas, figures of speech</w:t>
            </w:r>
          </w:p>
          <w:p w:rsidR="00861E99" w:rsidRPr="006000CD" w:rsidRDefault="00861E99" w:rsidP="005B635A">
            <w:pPr>
              <w:pStyle w:val="endash"/>
            </w:pPr>
            <w:r w:rsidRPr="006000CD">
              <w:t>use of vocabulary specific to topic</w:t>
            </w:r>
          </w:p>
          <w:p w:rsidR="00861E99" w:rsidRPr="006000CD" w:rsidRDefault="00861E99" w:rsidP="005B635A">
            <w:pPr>
              <w:pStyle w:val="endash"/>
            </w:pPr>
            <w:r w:rsidRPr="006000CD">
              <w:t>precise selection of vocabulary to convey shades of meaning</w:t>
            </w:r>
          </w:p>
          <w:p w:rsidR="00861E99" w:rsidRPr="006000CD" w:rsidRDefault="00861E99" w:rsidP="005B635A">
            <w:pPr>
              <w:pStyle w:val="endash"/>
            </w:pPr>
            <w:r w:rsidRPr="006000CD">
              <w:t>most frequently used words spelt with accuracy</w:t>
            </w:r>
          </w:p>
          <w:p w:rsidR="00861E99" w:rsidRPr="006000CD" w:rsidRDefault="00861E99" w:rsidP="005B635A">
            <w:pPr>
              <w:pStyle w:val="endash"/>
            </w:pPr>
            <w:r w:rsidRPr="006000CD">
              <w:t>regular use of standard punctuation</w:t>
            </w:r>
          </w:p>
          <w:p w:rsidR="00861E99" w:rsidRPr="006000CD" w:rsidRDefault="00861E99" w:rsidP="005B635A">
            <w:pPr>
              <w:pStyle w:val="endash"/>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rsidR="00861E99" w:rsidRPr="006000CD" w:rsidRDefault="00861E99" w:rsidP="005B635A">
            <w:pPr>
              <w:pStyle w:val="endash"/>
            </w:pPr>
            <w:r w:rsidRPr="006000CD">
              <w:t xml:space="preserve">awareness and appropriate / effective use of local varieties of non standard Australian English, slang, </w:t>
            </w:r>
            <w:r w:rsidRPr="006000CD">
              <w:lastRenderedPageBreak/>
              <w:t>LOTE</w:t>
            </w:r>
          </w:p>
          <w:p w:rsidR="00861E99" w:rsidRPr="006000CD" w:rsidRDefault="00861E99" w:rsidP="00387B45">
            <w:pPr>
              <w:pStyle w:val="bullet"/>
              <w:numPr>
                <w:ilvl w:val="0"/>
                <w:numId w:val="10"/>
              </w:numPr>
              <w:ind w:left="284" w:hanging="284"/>
            </w:pPr>
            <w:r w:rsidRPr="006000CD">
              <w:t>visuals:</w:t>
            </w:r>
          </w:p>
          <w:p w:rsidR="00861E99" w:rsidRPr="006000CD" w:rsidRDefault="00861E99" w:rsidP="005B635A">
            <w:pPr>
              <w:pStyle w:val="endash"/>
            </w:pPr>
            <w:r w:rsidRPr="006000CD">
              <w:t>photographs</w:t>
            </w:r>
            <w:r>
              <w:t xml:space="preserve"> / </w:t>
            </w:r>
            <w:r w:rsidRPr="006000CD">
              <w:t>symbols</w:t>
            </w:r>
          </w:p>
          <w:p w:rsidR="00861E99" w:rsidRPr="006000CD" w:rsidRDefault="00861E99" w:rsidP="005B635A">
            <w:pPr>
              <w:pStyle w:val="endash"/>
            </w:pPr>
            <w:r w:rsidRPr="006000CD">
              <w:t>drawings / sketches / illustrations</w:t>
            </w:r>
            <w:r>
              <w:t xml:space="preserve"> / </w:t>
            </w:r>
            <w:r w:rsidRPr="006000CD">
              <w:t>maps</w:t>
            </w:r>
          </w:p>
          <w:p w:rsidR="00861E99" w:rsidRDefault="00861E99" w:rsidP="005B635A">
            <w:pPr>
              <w:pStyle w:val="endash"/>
            </w:pPr>
            <w:r w:rsidRPr="006000CD">
              <w:t>diagrams, graphs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95EB1" w:rsidRDefault="00861E99" w:rsidP="008E119F">
            <w:pPr>
              <w:pStyle w:val="unittext"/>
              <w:rPr>
                <w:i/>
              </w:rPr>
            </w:pPr>
            <w:r w:rsidRPr="00E95EB1">
              <w:rPr>
                <w:b/>
                <w:i/>
              </w:rPr>
              <w:t xml:space="preserve">Appropriate format </w:t>
            </w:r>
            <w:r w:rsidRPr="00E95EB1">
              <w:t>may include:</w:t>
            </w:r>
          </w:p>
        </w:tc>
        <w:tc>
          <w:tcPr>
            <w:tcW w:w="5873" w:type="dxa"/>
            <w:gridSpan w:val="3"/>
          </w:tcPr>
          <w:p w:rsidR="00861E99" w:rsidRPr="00E95EB1" w:rsidRDefault="00861E99" w:rsidP="00387B45">
            <w:pPr>
              <w:pStyle w:val="bullet"/>
              <w:numPr>
                <w:ilvl w:val="0"/>
                <w:numId w:val="10"/>
              </w:numPr>
              <w:ind w:left="284" w:hanging="284"/>
            </w:pPr>
            <w:r w:rsidRPr="00E95EB1">
              <w:t>handwritten</w:t>
            </w:r>
            <w:r>
              <w:t xml:space="preserve"> / </w:t>
            </w:r>
            <w:r w:rsidRPr="00E95EB1">
              <w:t>word processed</w:t>
            </w:r>
          </w:p>
          <w:p w:rsidR="00861E99" w:rsidRPr="00E95EB1" w:rsidRDefault="00861E99" w:rsidP="00387B45">
            <w:pPr>
              <w:pStyle w:val="bullet"/>
              <w:numPr>
                <w:ilvl w:val="0"/>
                <w:numId w:val="10"/>
              </w:numPr>
              <w:ind w:left="284" w:hanging="284"/>
            </w:pPr>
            <w:r w:rsidRPr="00E95EB1">
              <w:t>on paper / poster</w:t>
            </w:r>
            <w:r>
              <w:t xml:space="preserve"> / email</w:t>
            </w:r>
          </w:p>
          <w:p w:rsidR="00861E99" w:rsidRPr="00E95EB1" w:rsidRDefault="00861E99" w:rsidP="00387B45">
            <w:pPr>
              <w:pStyle w:val="bullet"/>
              <w:numPr>
                <w:ilvl w:val="0"/>
                <w:numId w:val="10"/>
              </w:numPr>
              <w:ind w:left="284" w:hanging="284"/>
            </w:pPr>
            <w:r w:rsidRPr="00E95EB1">
              <w:t>online</w:t>
            </w:r>
          </w:p>
          <w:p w:rsidR="00861E99" w:rsidRPr="00E95EB1" w:rsidRDefault="00861E99" w:rsidP="00387B45">
            <w:pPr>
              <w:pStyle w:val="bullet"/>
              <w:numPr>
                <w:ilvl w:val="0"/>
                <w:numId w:val="10"/>
              </w:numPr>
              <w:ind w:left="284" w:hanging="284"/>
            </w:pPr>
            <w:r w:rsidRPr="00E95EB1">
              <w:t xml:space="preserve">size of words and visuals </w:t>
            </w:r>
          </w:p>
          <w:p w:rsidR="00861E99" w:rsidRPr="00E95EB1" w:rsidRDefault="00861E99" w:rsidP="00387B45">
            <w:pPr>
              <w:pStyle w:val="bullet"/>
              <w:numPr>
                <w:ilvl w:val="0"/>
                <w:numId w:val="10"/>
              </w:numPr>
              <w:ind w:left="284" w:hanging="284"/>
            </w:pPr>
            <w:r w:rsidRPr="00E95EB1">
              <w:t>place of colour, symbols</w:t>
            </w:r>
          </w:p>
          <w:p w:rsidR="00861E99" w:rsidRDefault="00861E99" w:rsidP="00387B45">
            <w:pPr>
              <w:pStyle w:val="bullet"/>
              <w:numPr>
                <w:ilvl w:val="0"/>
                <w:numId w:val="10"/>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95EB1" w:rsidRDefault="00861E99" w:rsidP="008E119F">
            <w:pPr>
              <w:pStyle w:val="unittext"/>
            </w:pPr>
            <w:r>
              <w:rPr>
                <w:b/>
                <w:i/>
              </w:rPr>
              <w:t xml:space="preserve">Review </w:t>
            </w:r>
            <w:r>
              <w:t>may include:</w:t>
            </w:r>
          </w:p>
        </w:tc>
        <w:tc>
          <w:tcPr>
            <w:tcW w:w="5873" w:type="dxa"/>
            <w:gridSpan w:val="3"/>
          </w:tcPr>
          <w:p w:rsidR="00861E99" w:rsidRPr="00D30157" w:rsidRDefault="00861E99" w:rsidP="00387B45">
            <w:pPr>
              <w:pStyle w:val="bullet"/>
              <w:numPr>
                <w:ilvl w:val="0"/>
                <w:numId w:val="10"/>
              </w:numPr>
              <w:ind w:left="284" w:hanging="284"/>
            </w:pPr>
            <w:r w:rsidRPr="00D30157">
              <w:t>support from the teacher, by peers, by another support person</w:t>
            </w:r>
            <w:r>
              <w:t xml:space="preserve"> </w:t>
            </w:r>
            <w:r w:rsidRPr="00D30157">
              <w:t>for:</w:t>
            </w:r>
          </w:p>
          <w:p w:rsidR="00861E99" w:rsidRPr="00D30157" w:rsidRDefault="00861E99" w:rsidP="005B635A">
            <w:pPr>
              <w:pStyle w:val="endash"/>
            </w:pPr>
            <w:r w:rsidRPr="00D30157">
              <w:t>spelling and punctuation</w:t>
            </w:r>
          </w:p>
          <w:p w:rsidR="00861E99" w:rsidRPr="00D30157" w:rsidRDefault="00861E99" w:rsidP="005B635A">
            <w:pPr>
              <w:pStyle w:val="endash"/>
            </w:pPr>
            <w:r w:rsidRPr="00D30157">
              <w:t>grammatical accuracy</w:t>
            </w:r>
          </w:p>
          <w:p w:rsidR="00861E99" w:rsidRPr="00D30157" w:rsidRDefault="00861E99" w:rsidP="005B635A">
            <w:pPr>
              <w:pStyle w:val="endash"/>
            </w:pPr>
            <w:r w:rsidRPr="00D30157">
              <w:t>clarity of purpose</w:t>
            </w:r>
            <w:r>
              <w:t xml:space="preserve"> / </w:t>
            </w:r>
            <w:r w:rsidRPr="00D30157">
              <w:t>audience</w:t>
            </w:r>
            <w:r>
              <w:t xml:space="preserve"> / </w:t>
            </w:r>
            <w:r w:rsidRPr="00D30157">
              <w:t>clarity of message</w:t>
            </w:r>
          </w:p>
          <w:p w:rsidR="00861E99" w:rsidRPr="00D30157" w:rsidRDefault="00861E99" w:rsidP="005B635A">
            <w:pPr>
              <w:pStyle w:val="endash"/>
            </w:pPr>
            <w:r w:rsidRPr="00D30157">
              <w:t>appropriateness of layout, register</w:t>
            </w:r>
          </w:p>
          <w:p w:rsidR="00861E99" w:rsidRDefault="00861E99" w:rsidP="005B635A">
            <w:pPr>
              <w:pStyle w:val="endash"/>
            </w:pPr>
            <w:r w:rsidRPr="00D30157">
              <w:t>effectiveness of layout features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95EB1" w:rsidRDefault="00861E99" w:rsidP="008E119F">
            <w:pPr>
              <w:pStyle w:val="unittext"/>
            </w:pPr>
            <w:r>
              <w:rPr>
                <w:b/>
                <w:i/>
              </w:rPr>
              <w:t xml:space="preserve">Specified requirements </w:t>
            </w:r>
            <w:r>
              <w:t>may include:</w:t>
            </w:r>
          </w:p>
        </w:tc>
        <w:tc>
          <w:tcPr>
            <w:tcW w:w="5873" w:type="dxa"/>
            <w:gridSpan w:val="3"/>
          </w:tcPr>
          <w:p w:rsidR="00861E99" w:rsidRPr="00E95EB1" w:rsidRDefault="00861E99" w:rsidP="00387B45">
            <w:pPr>
              <w:pStyle w:val="bullet"/>
              <w:numPr>
                <w:ilvl w:val="0"/>
                <w:numId w:val="10"/>
              </w:numPr>
              <w:ind w:left="284" w:hanging="284"/>
            </w:pPr>
            <w:r w:rsidRPr="00E95EB1">
              <w:t>content of text</w:t>
            </w:r>
          </w:p>
          <w:p w:rsidR="00861E99" w:rsidRPr="00E95EB1" w:rsidRDefault="00861E99" w:rsidP="00387B45">
            <w:pPr>
              <w:pStyle w:val="bullet"/>
              <w:numPr>
                <w:ilvl w:val="0"/>
                <w:numId w:val="10"/>
              </w:numPr>
              <w:ind w:left="284" w:hanging="284"/>
            </w:pPr>
            <w:r>
              <w:t>language</w:t>
            </w:r>
          </w:p>
          <w:p w:rsidR="00861E99" w:rsidRDefault="00861E99" w:rsidP="00387B45">
            <w:pPr>
              <w:pStyle w:val="bullet"/>
              <w:numPr>
                <w:ilvl w:val="0"/>
                <w:numId w:val="10"/>
              </w:numPr>
              <w:ind w:left="284" w:hanging="284"/>
            </w:pPr>
            <w:r w:rsidRPr="00E95EB1">
              <w:t>format</w:t>
            </w:r>
            <w:r>
              <w:t xml:space="preserve"> </w:t>
            </w:r>
            <w:r w:rsidRPr="00E95EB1">
              <w:t>/</w:t>
            </w:r>
            <w:r>
              <w:t xml:space="preserve"> </w:t>
            </w:r>
            <w:r w:rsidRPr="00E95EB1">
              <w:t xml:space="preserve">layout </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0"/>
              </w:numPr>
              <w:ind w:left="284" w:hanging="284"/>
            </w:pPr>
            <w:r>
              <w:t xml:space="preserve">identify the purpose and audience for a broad range of complex community participation related digital and paper based text types </w:t>
            </w:r>
          </w:p>
          <w:p w:rsidR="00861E99" w:rsidRDefault="00861E99" w:rsidP="00387B45">
            <w:pPr>
              <w:pStyle w:val="bullet"/>
              <w:numPr>
                <w:ilvl w:val="0"/>
                <w:numId w:val="10"/>
              </w:numPr>
              <w:ind w:left="284" w:hanging="284"/>
            </w:pPr>
            <w:r>
              <w:t>create one digital and one paper based complex text related to , community participation  with each text reflecting a different text type</w:t>
            </w:r>
          </w:p>
          <w:p w:rsidR="00861E99" w:rsidRDefault="00861E99" w:rsidP="008E119F">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rsidR="00861E99" w:rsidRDefault="00861E99" w:rsidP="008E119F">
            <w:pPr>
              <w:pStyle w:val="unittext"/>
            </w:pPr>
            <w:r w:rsidRPr="0046255C">
              <w:lastRenderedPageBreak/>
              <w:t>Where this unit is being co-</w:t>
            </w:r>
            <w:r>
              <w:t>assessed with units related to another domain</w:t>
            </w:r>
            <w:r w:rsidRPr="0046255C">
              <w:t>, such as personal, the same texts may apply to both domains.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 access to:</w:t>
            </w:r>
          </w:p>
          <w:p w:rsidR="00861E99" w:rsidRPr="006000CD" w:rsidRDefault="00861E99" w:rsidP="00387B45">
            <w:pPr>
              <w:pStyle w:val="bullet"/>
              <w:numPr>
                <w:ilvl w:val="0"/>
                <w:numId w:val="10"/>
              </w:numPr>
              <w:ind w:left="284" w:hanging="284"/>
            </w:pPr>
            <w:r w:rsidRPr="006000CD">
              <w:t xml:space="preserve">real / 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rsidR="00861E99" w:rsidRDefault="00861E99" w:rsidP="00387B45">
            <w:pPr>
              <w:pStyle w:val="bullet"/>
              <w:numPr>
                <w:ilvl w:val="0"/>
                <w:numId w:val="10"/>
              </w:numPr>
              <w:ind w:left="284" w:hanging="284"/>
            </w:pPr>
            <w:r w:rsidRPr="006000CD">
              <w:t>online facilities, communications technologies as appropriate</w:t>
            </w:r>
          </w:p>
          <w:p w:rsidR="00861E99" w:rsidRDefault="00861E99" w:rsidP="008E119F">
            <w:pPr>
              <w:pStyle w:val="unittext"/>
            </w:pPr>
            <w:r>
              <w:t>At this level the learner:</w:t>
            </w:r>
          </w:p>
          <w:p w:rsidR="00861E99" w:rsidRDefault="00861E99" w:rsidP="00387B45">
            <w:pPr>
              <w:pStyle w:val="bullet"/>
              <w:numPr>
                <w:ilvl w:val="0"/>
                <w:numId w:val="10"/>
              </w:numPr>
              <w:ind w:left="284" w:hanging="284"/>
            </w:pPr>
            <w:r>
              <w:t>works independently and initiates and uses support from a range of established sources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digital and paper based texts of different text types created by the learner which show evidence of drafting and review</w:t>
            </w:r>
          </w:p>
          <w:p w:rsidR="00861E99" w:rsidRDefault="00861E99" w:rsidP="00387B45">
            <w:pPr>
              <w:pStyle w:val="bullet"/>
              <w:numPr>
                <w:ilvl w:val="0"/>
                <w:numId w:val="10"/>
              </w:numPr>
              <w:ind w:left="284" w:hanging="284"/>
            </w:pPr>
            <w:r>
              <w:t>oral or written questioning to assess knowledge of a the purpose and audience for a broad range of texts related to community participation</w:t>
            </w:r>
          </w:p>
        </w:tc>
      </w:tr>
    </w:tbl>
    <w:p w:rsidR="00861E99" w:rsidRDefault="00861E99" w:rsidP="008E119F"/>
    <w:p w:rsidR="00861E99" w:rsidRDefault="00861E99" w:rsidP="008E119F">
      <w:pPr>
        <w:spacing w:before="0" w:after="0"/>
        <w:rPr>
          <w:sz w:val="16"/>
          <w:szCs w:val="16"/>
        </w:rPr>
        <w:sectPr w:rsidR="00861E99" w:rsidSect="00861E99">
          <w:headerReference w:type="even" r:id="rId308"/>
          <w:headerReference w:type="default" r:id="rId309"/>
          <w:footerReference w:type="even" r:id="rId310"/>
          <w:headerReference w:type="first" r:id="rId311"/>
          <w:footerReference w:type="first" r:id="rId31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lastRenderedPageBreak/>
              <w:t>Unit Code</w:t>
            </w:r>
          </w:p>
        </w:tc>
        <w:tc>
          <w:tcPr>
            <w:tcW w:w="6299" w:type="dxa"/>
            <w:gridSpan w:val="4"/>
          </w:tcPr>
          <w:p w:rsidR="00861E99" w:rsidRPr="00D72D90" w:rsidRDefault="001479C7" w:rsidP="007F413C">
            <w:pPr>
              <w:pStyle w:val="code1"/>
            </w:pPr>
            <w:bookmarkStart w:id="223" w:name="_Toc451946020"/>
            <w:r w:rsidRPr="001479C7">
              <w:t>VU21363</w:t>
            </w:r>
            <w:bookmarkEnd w:id="223"/>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24" w:name="_Toc451946021"/>
            <w:r w:rsidRPr="00D3576E">
              <w:t>Investigate and interpret shapes and measurements and related formulae in a range of contexts</w:t>
            </w:r>
            <w:bookmarkEnd w:id="224"/>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rPr>
                <w:lang w:val="en-US"/>
              </w:rPr>
            </w:pPr>
            <w:r>
              <w:t xml:space="preserve">This unit describes the </w:t>
            </w:r>
            <w:r>
              <w:rPr>
                <w:lang w:val="en-US"/>
              </w:rPr>
              <w:t xml:space="preserve">skills and knowledge to </w:t>
            </w:r>
            <w:r w:rsidRPr="00D3576E">
              <w:t>develop numeracy and mathematical skills involving</w:t>
            </w:r>
            <w:r w:rsidRPr="00D3576E">
              <w:rPr>
                <w:lang w:val="en-US"/>
              </w:rPr>
              <w:t xml:space="preserve"> investigating two-dimensional and three-dimensional shapes and their representation, and on estimating, measuring and calculating quantities, including using formulae, related to their personal, public, work or education and training lives.</w:t>
            </w:r>
          </w:p>
          <w:p w:rsidR="00861E99" w:rsidRPr="00D3576E" w:rsidRDefault="00861E99" w:rsidP="008E119F">
            <w:pPr>
              <w:pStyle w:val="unittext"/>
              <w:rPr>
                <w:lang w:val="en-US"/>
              </w:rPr>
            </w:pPr>
            <w:r>
              <w:t>At this level the learner works independently across a range of contexts including some that are unfamiliar and/or unpredictable and include some specialisation.</w:t>
            </w:r>
          </w:p>
          <w:p w:rsidR="00861E99" w:rsidRDefault="00861E99" w:rsidP="008E119F">
            <w:pPr>
              <w:pStyle w:val="unittext"/>
            </w:pPr>
            <w:r w:rsidRPr="00D3576E">
              <w:t xml:space="preserve">The required outcomes described in this unit relate directly to the </w:t>
            </w:r>
            <w:r w:rsidRPr="00D3576E">
              <w:rPr>
                <w:i/>
              </w:rPr>
              <w:t>Australian Core Skills Framework (ACSF)</w:t>
            </w:r>
            <w:r w:rsidRPr="00D3576E">
              <w:t>, (© Commonwealth of Australia, 20</w:t>
            </w:r>
            <w:r>
              <w:t>12</w:t>
            </w:r>
            <w:r w:rsidRPr="00D3576E">
              <w:t>). They contribute directly to the achievement of ACSF indicators of competence at Level Four Numeracy: 4.09, 4.10, &amp; 4.11.</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D3576E" w:rsidRDefault="00861E99"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61E99" w:rsidRPr="00D3576E" w:rsidRDefault="00861E99"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61E99" w:rsidRDefault="00861E99" w:rsidP="008E119F">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D3576E" w:rsidRDefault="00861E99" w:rsidP="008E119F">
            <w:pPr>
              <w:pStyle w:val="element"/>
            </w:pPr>
            <w:r w:rsidRPr="0084371F">
              <w:lastRenderedPageBreak/>
              <w:t>1</w:t>
            </w:r>
            <w:r>
              <w:tab/>
            </w:r>
            <w:r w:rsidRPr="00D3576E">
              <w:t xml:space="preserve">Create </w:t>
            </w:r>
            <w:r w:rsidRPr="00D3576E">
              <w:rPr>
                <w:lang w:val="en-US"/>
              </w:rPr>
              <w:t>two-dim and three-dimensional shapes and their representation</w:t>
            </w:r>
          </w:p>
          <w:p w:rsidR="00861E99" w:rsidRPr="0084371F" w:rsidRDefault="00861E99" w:rsidP="008E119F">
            <w:pPr>
              <w:pStyle w:val="element"/>
            </w:pPr>
          </w:p>
        </w:tc>
        <w:tc>
          <w:tcPr>
            <w:tcW w:w="570" w:type="dxa"/>
            <w:gridSpan w:val="2"/>
          </w:tcPr>
          <w:p w:rsidR="00861E99" w:rsidRDefault="00861E99" w:rsidP="008E119F">
            <w:pPr>
              <w:pStyle w:val="PC"/>
            </w:pPr>
            <w:r>
              <w:t>1.1</w:t>
            </w:r>
          </w:p>
        </w:tc>
        <w:tc>
          <w:tcPr>
            <w:tcW w:w="5729" w:type="dxa"/>
            <w:gridSpan w:val="2"/>
          </w:tcPr>
          <w:p w:rsidR="00861E99" w:rsidRDefault="00861E99" w:rsidP="008E119F">
            <w:pPr>
              <w:pStyle w:val="PC"/>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symbols and conventions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 w:val="24"/>
                <w:szCs w:val="24"/>
                <w:lang w:eastAsia="en-US"/>
              </w:rPr>
            </w:pPr>
            <w:r>
              <w:t xml:space="preserve">Use ratio to create </w:t>
            </w:r>
            <w:r>
              <w:rPr>
                <w:bCs/>
                <w:iCs/>
              </w:rPr>
              <w:t xml:space="preserve">scale drawings, </w:t>
            </w:r>
            <w:r>
              <w:t>simple plans and models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rPr>
                <w:sz w:val="24"/>
                <w:szCs w:val="24"/>
                <w:lang w:eastAsia="en-US"/>
              </w:rPr>
            </w:pPr>
            <w:r>
              <w:rPr>
                <w:bCs/>
                <w:iCs/>
              </w:rPr>
              <w:t>Estimate, draw and measure</w:t>
            </w:r>
            <w:r>
              <w:t xml:space="preserve"> </w:t>
            </w:r>
            <w:r w:rsidRPr="00FD7CC2">
              <w:rPr>
                <w:b/>
                <w:i/>
              </w:rPr>
              <w:t>angles</w:t>
            </w:r>
            <w:r>
              <w:t xml:space="preserve"> using a protractor or compass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D3576E" w:rsidRDefault="00861E99" w:rsidP="008E119F">
            <w:pPr>
              <w:pStyle w:val="element"/>
            </w:pPr>
            <w:r>
              <w:t>2</w:t>
            </w:r>
            <w:r>
              <w:tab/>
            </w:r>
            <w:r w:rsidRPr="00D3576E">
              <w:t xml:space="preserve">Investigate </w:t>
            </w:r>
            <w:r w:rsidRPr="00D3576E">
              <w:rPr>
                <w:lang w:val="en-US"/>
              </w:rPr>
              <w:t>two-dimensional and three-dimensional shapes and their representation</w:t>
            </w:r>
          </w:p>
          <w:p w:rsidR="00861E99" w:rsidRDefault="00861E99" w:rsidP="008E119F">
            <w:pPr>
              <w:pStyle w:val="element"/>
            </w:pPr>
          </w:p>
        </w:tc>
        <w:tc>
          <w:tcPr>
            <w:tcW w:w="585" w:type="dxa"/>
            <w:gridSpan w:val="3"/>
          </w:tcPr>
          <w:p w:rsidR="00861E99" w:rsidRDefault="00861E99" w:rsidP="008E119F">
            <w:pPr>
              <w:pStyle w:val="PC"/>
            </w:pPr>
            <w:r>
              <w:t>2.1</w:t>
            </w:r>
          </w:p>
        </w:tc>
        <w:tc>
          <w:tcPr>
            <w:tcW w:w="5714" w:type="dxa"/>
          </w:tcPr>
          <w:p w:rsidR="00861E99" w:rsidRDefault="00861E99" w:rsidP="008E119F">
            <w:pPr>
              <w:pStyle w:val="PC"/>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t>Estimate, measure and calculate quantities including using formulae</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 w:val="24"/>
                <w:szCs w:val="24"/>
                <w:lang w:eastAsia="en-US"/>
              </w:rPr>
            </w:pPr>
            <w:r>
              <w:t xml:space="preserve">Perform </w:t>
            </w:r>
            <w:r w:rsidRPr="00D3576E">
              <w:rPr>
                <w:b/>
                <w:i/>
              </w:rPr>
              <w:t xml:space="preserve">conversions </w:t>
            </w:r>
            <w:r w:rsidRPr="00D3576E">
              <w:rPr>
                <w:b/>
                <w:bCs/>
                <w:i/>
                <w:iCs/>
              </w:rPr>
              <w:t>between metric units</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3.5</w:t>
            </w:r>
          </w:p>
        </w:tc>
        <w:tc>
          <w:tcPr>
            <w:tcW w:w="5729" w:type="dxa"/>
            <w:gridSpan w:val="2"/>
          </w:tcPr>
          <w:p w:rsidR="00861E99" w:rsidRDefault="00861E99" w:rsidP="008E119F">
            <w:pPr>
              <w:pStyle w:val="PC"/>
              <w:rPr>
                <w:sz w:val="24"/>
                <w:szCs w:val="24"/>
                <w:lang w:eastAsia="en-US"/>
              </w:rPr>
            </w:pPr>
            <w:r>
              <w:t xml:space="preserve">Check and interpret on the </w:t>
            </w:r>
            <w:r w:rsidRPr="00D3576E">
              <w:rPr>
                <w:b/>
                <w:i/>
              </w:rPr>
              <w:t>reasonableness of results</w:t>
            </w:r>
            <w:r>
              <w:t xml:space="preserve"> in terms of original purpose</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D3576E" w:rsidRDefault="00861E99" w:rsidP="00387B45">
            <w:pPr>
              <w:pStyle w:val="bullet"/>
              <w:numPr>
                <w:ilvl w:val="0"/>
                <w:numId w:val="10"/>
              </w:numPr>
              <w:ind w:left="284" w:hanging="284"/>
            </w:pPr>
            <w:r w:rsidRPr="00D3576E">
              <w:t xml:space="preserve">signs / prints/ symbols represent meaning in relation to shapes and designs and in measurement contexts and materials such as on tools, packaging, recipes, designs, diagrams </w:t>
            </w:r>
          </w:p>
          <w:p w:rsidR="00861E99" w:rsidRPr="00D3576E" w:rsidRDefault="00861E99" w:rsidP="00387B45">
            <w:pPr>
              <w:pStyle w:val="bullet"/>
              <w:numPr>
                <w:ilvl w:val="0"/>
                <w:numId w:val="10"/>
              </w:numPr>
              <w:ind w:left="284" w:hanging="284"/>
            </w:pPr>
            <w:r w:rsidRPr="00D3576E">
              <w:t>simple measurement formulae in familiar and routine contexts</w:t>
            </w:r>
          </w:p>
          <w:p w:rsidR="00861E99" w:rsidRPr="00D3576E" w:rsidRDefault="00861E99" w:rsidP="00387B45">
            <w:pPr>
              <w:pStyle w:val="bullet"/>
              <w:numPr>
                <w:ilvl w:val="0"/>
                <w:numId w:val="10"/>
              </w:numPr>
              <w:ind w:left="284" w:hanging="284"/>
            </w:pPr>
            <w:r w:rsidRPr="00D3576E">
              <w:t>the characteristics and convention of plans and drawings of two-dimensional and three-dimensional shapes</w:t>
            </w:r>
          </w:p>
          <w:p w:rsidR="00861E99" w:rsidRPr="00D3576E" w:rsidRDefault="00861E99" w:rsidP="00387B45">
            <w:pPr>
              <w:pStyle w:val="bullet"/>
              <w:numPr>
                <w:ilvl w:val="0"/>
                <w:numId w:val="10"/>
              </w:numPr>
              <w:ind w:left="284" w:hanging="284"/>
            </w:pPr>
            <w:r w:rsidRPr="00D3576E">
              <w:t xml:space="preserve">knowledge of a combination of informal and formal language of shape </w:t>
            </w:r>
          </w:p>
          <w:p w:rsidR="00861E99" w:rsidRDefault="00861E99" w:rsidP="008E119F">
            <w:pPr>
              <w:pStyle w:val="unittext"/>
            </w:pPr>
            <w:r>
              <w:t>Required Skills:</w:t>
            </w:r>
          </w:p>
          <w:p w:rsidR="00861E99" w:rsidRPr="00D3576E" w:rsidRDefault="00861E99" w:rsidP="00387B45">
            <w:pPr>
              <w:pStyle w:val="bullet"/>
              <w:numPr>
                <w:ilvl w:val="0"/>
                <w:numId w:val="10"/>
              </w:numPr>
              <w:ind w:left="284" w:hanging="284"/>
            </w:pPr>
            <w:r w:rsidRPr="00D3576E">
              <w:t xml:space="preserve">literacy skills to read relevant illustrations, diagrams, signs, instructions including on </w:t>
            </w:r>
            <w:r w:rsidRPr="00D3576E">
              <w:lastRenderedPageBreak/>
              <w:t>relevant tools and machinery</w:t>
            </w:r>
          </w:p>
          <w:p w:rsidR="00861E99" w:rsidRDefault="00861E99" w:rsidP="00387B45">
            <w:pPr>
              <w:pStyle w:val="bullet"/>
              <w:numPr>
                <w:ilvl w:val="0"/>
                <w:numId w:val="10"/>
              </w:numPr>
              <w:ind w:left="284" w:hanging="284"/>
            </w:pPr>
            <w:r>
              <w:t>problem solving skills to:</w:t>
            </w:r>
          </w:p>
          <w:p w:rsidR="00861E99" w:rsidRDefault="00861E99" w:rsidP="005B635A">
            <w:pPr>
              <w:pStyle w:val="endash"/>
            </w:pPr>
            <w:r w:rsidRPr="00D3576E">
              <w:t>interpret plans and draw and assemble three-dimensional models</w:t>
            </w:r>
          </w:p>
          <w:p w:rsidR="00861E99" w:rsidRPr="00D3576E" w:rsidRDefault="00861E99" w:rsidP="005B635A">
            <w:pPr>
              <w:pStyle w:val="endash"/>
            </w:pPr>
            <w:r w:rsidRPr="00D3576E">
              <w:t xml:space="preserve">estimate, measure and calculate a range of metric quantities </w:t>
            </w:r>
          </w:p>
          <w:p w:rsidR="00861E99" w:rsidRDefault="00861E99" w:rsidP="005B635A">
            <w:pPr>
              <w:pStyle w:val="endash"/>
            </w:pPr>
            <w:r w:rsidRPr="00D3576E">
              <w:t>estimate, measure and draw accurate scale plans and diagrams of two-dimensional and three-dimensional shapes using drawing and measuring instruments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892AFE" w:rsidRDefault="00861E99" w:rsidP="008E119F">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rsidR="00861E99" w:rsidRPr="00892AFE" w:rsidRDefault="00861E99" w:rsidP="00387B45">
            <w:pPr>
              <w:pStyle w:val="bullet"/>
              <w:numPr>
                <w:ilvl w:val="0"/>
                <w:numId w:val="10"/>
              </w:numPr>
              <w:ind w:left="284" w:hanging="284"/>
              <w:rPr>
                <w:lang w:val="en-US"/>
              </w:rPr>
            </w:pPr>
            <w:r w:rsidRPr="00892AFE">
              <w:rPr>
                <w:lang w:val="en-US"/>
              </w:rPr>
              <w:t xml:space="preserve">plans of buildings such as classrooms, a house, a garden, a shop, an office or a factory floor and locations such as shopping </w:t>
            </w:r>
            <w:r w:rsidRPr="004924DA">
              <w:t>centres</w:t>
            </w:r>
            <w:r w:rsidRPr="00892AFE">
              <w:rPr>
                <w:lang w:val="en-US"/>
              </w:rPr>
              <w:t xml:space="preserve"> or workplaces </w:t>
            </w:r>
          </w:p>
          <w:p w:rsidR="00861E99" w:rsidRPr="00892AFE" w:rsidRDefault="00861E99" w:rsidP="00387B45">
            <w:pPr>
              <w:pStyle w:val="bullet"/>
              <w:numPr>
                <w:ilvl w:val="0"/>
                <w:numId w:val="10"/>
              </w:numPr>
              <w:ind w:left="284" w:hanging="284"/>
              <w:rPr>
                <w:lang w:val="en-US"/>
              </w:rPr>
            </w:pPr>
            <w:r w:rsidRPr="00892AFE">
              <w:rPr>
                <w:lang w:val="en-US"/>
              </w:rPr>
              <w:t>scale drawings c such as local maps, state maps, maps of Australia, survey or bushwalking maps, or any other relevant maps which have keys and defined scales</w:t>
            </w:r>
          </w:p>
          <w:p w:rsidR="00861E99" w:rsidRPr="00892AFE" w:rsidRDefault="00861E99" w:rsidP="00387B45">
            <w:pPr>
              <w:pStyle w:val="bullet"/>
              <w:numPr>
                <w:ilvl w:val="0"/>
                <w:numId w:val="10"/>
              </w:numPr>
              <w:ind w:left="284" w:hanging="284"/>
              <w:rPr>
                <w:lang w:val="en-US"/>
              </w:rPr>
            </w:pPr>
            <w:r w:rsidRPr="00892AFE">
              <w:rPr>
                <w:lang w:val="en-US"/>
              </w:rPr>
              <w:t>models assembled following written instructions or constructed from nets of three-dimensional objects</w:t>
            </w:r>
          </w:p>
          <w:p w:rsidR="00861E99" w:rsidRPr="00892AFE" w:rsidRDefault="00861E99" w:rsidP="00387B45">
            <w:pPr>
              <w:pStyle w:val="bullet"/>
              <w:numPr>
                <w:ilvl w:val="0"/>
                <w:numId w:val="10"/>
              </w:numPr>
              <w:ind w:left="284" w:hanging="284"/>
              <w:rPr>
                <w:lang w:val="en-US"/>
              </w:rPr>
            </w:pPr>
            <w:r w:rsidRPr="00892AFE">
              <w:rPr>
                <w:lang w:val="en-US"/>
              </w:rPr>
              <w:t>two-dimensional drawings to scale</w:t>
            </w:r>
          </w:p>
          <w:p w:rsidR="00861E99" w:rsidRDefault="00861E99" w:rsidP="00387B45">
            <w:pPr>
              <w:pStyle w:val="bullet"/>
              <w:numPr>
                <w:ilvl w:val="0"/>
                <w:numId w:val="10"/>
              </w:numPr>
              <w:ind w:left="284" w:hanging="284"/>
            </w:pPr>
            <w:r w:rsidRPr="00892AFE">
              <w:t>three-dimensional drawings not necessarily accurately scaled</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Symbols and conventions </w:t>
            </w:r>
            <w:r>
              <w:t>include:</w:t>
            </w:r>
          </w:p>
        </w:tc>
        <w:tc>
          <w:tcPr>
            <w:tcW w:w="5873" w:type="dxa"/>
            <w:gridSpan w:val="3"/>
          </w:tcPr>
          <w:p w:rsidR="00861E99" w:rsidRDefault="00861E99" w:rsidP="00387B45">
            <w:pPr>
              <w:pStyle w:val="bullet"/>
              <w:numPr>
                <w:ilvl w:val="0"/>
                <w:numId w:val="10"/>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Angles </w:t>
            </w:r>
            <w:r>
              <w:t>refers to:</w:t>
            </w:r>
          </w:p>
        </w:tc>
        <w:tc>
          <w:tcPr>
            <w:tcW w:w="5873" w:type="dxa"/>
            <w:gridSpan w:val="3"/>
          </w:tcPr>
          <w:p w:rsidR="00861E99" w:rsidRPr="00FD7CC2" w:rsidRDefault="00861E99" w:rsidP="00387B45">
            <w:pPr>
              <w:pStyle w:val="bullet"/>
              <w:numPr>
                <w:ilvl w:val="0"/>
                <w:numId w:val="10"/>
              </w:numPr>
              <w:ind w:left="284" w:hanging="284"/>
            </w:pPr>
            <w:r w:rsidRPr="00FD7CC2">
              <w:t xml:space="preserve">the symbols and conventions for angles(°, &lt;) </w:t>
            </w:r>
          </w:p>
          <w:p w:rsidR="00861E99" w:rsidRPr="00FD7CC2" w:rsidRDefault="00861E99" w:rsidP="00387B45">
            <w:pPr>
              <w:pStyle w:val="bullet"/>
              <w:numPr>
                <w:ilvl w:val="0"/>
                <w:numId w:val="10"/>
              </w:numPr>
              <w:ind w:left="284" w:hanging="284"/>
            </w:pPr>
            <w:r w:rsidRPr="00FD7CC2">
              <w:t xml:space="preserve">knowledge and language of angles may include acute, obtuse, right, straight, circle </w:t>
            </w:r>
          </w:p>
          <w:p w:rsidR="00861E99" w:rsidRPr="00FD7CC2" w:rsidRDefault="00861E99" w:rsidP="00387B45">
            <w:pPr>
              <w:pStyle w:val="bullet"/>
              <w:numPr>
                <w:ilvl w:val="0"/>
                <w:numId w:val="10"/>
              </w:numPr>
              <w:ind w:left="284" w:hanging="284"/>
            </w:pPr>
            <w:r w:rsidRPr="00FD7CC2">
              <w:t>bearings used to give direction may be introduced</w:t>
            </w:r>
          </w:p>
        </w:tc>
      </w:tr>
      <w:tr w:rsidR="00861E99" w:rsidTr="00861E99">
        <w:tc>
          <w:tcPr>
            <w:tcW w:w="3369" w:type="dxa"/>
            <w:gridSpan w:val="2"/>
          </w:tcPr>
          <w:p w:rsidR="00861E99" w:rsidRDefault="00861E99" w:rsidP="008E119F">
            <w:pPr>
              <w:pStyle w:val="spacer"/>
            </w:pPr>
          </w:p>
        </w:tc>
        <w:tc>
          <w:tcPr>
            <w:tcW w:w="5873" w:type="dxa"/>
            <w:gridSpan w:val="3"/>
          </w:tcPr>
          <w:p w:rsidR="00861E99" w:rsidRPr="00FD7CC2"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Ratio </w:t>
            </w:r>
            <w:r>
              <w:t>refers to:</w:t>
            </w:r>
          </w:p>
        </w:tc>
        <w:tc>
          <w:tcPr>
            <w:tcW w:w="5873" w:type="dxa"/>
            <w:gridSpan w:val="3"/>
          </w:tcPr>
          <w:p w:rsidR="00861E99" w:rsidRPr="00FD7CC2" w:rsidRDefault="00861E99" w:rsidP="00387B45">
            <w:pPr>
              <w:pStyle w:val="bullet"/>
              <w:numPr>
                <w:ilvl w:val="0"/>
                <w:numId w:val="10"/>
              </w:numPr>
              <w:ind w:left="284" w:hanging="284"/>
            </w:pPr>
            <w:r w:rsidRPr="00FD7CC2">
              <w:t xml:space="preserve">ratios for scales in the form of 1:25, 1:100, </w:t>
            </w:r>
            <w:r>
              <w:t xml:space="preserve">which </w:t>
            </w:r>
            <w:r w:rsidRPr="00FD7CC2">
              <w:t>should be understood and interpreted</w:t>
            </w:r>
          </w:p>
          <w:p w:rsidR="00861E99" w:rsidRPr="00FD7CC2" w:rsidRDefault="00861E99" w:rsidP="00387B45">
            <w:pPr>
              <w:pStyle w:val="bullet"/>
              <w:numPr>
                <w:ilvl w:val="0"/>
                <w:numId w:val="10"/>
              </w:numPr>
              <w:ind w:left="284" w:hanging="284"/>
            </w:pPr>
            <w:r w:rsidRPr="00FD7CC2">
              <w:t xml:space="preserve">simple ratios to be used and applied </w:t>
            </w:r>
            <w:r>
              <w:t xml:space="preserve">such as </w:t>
            </w:r>
            <w:r w:rsidRPr="00FD7CC2">
              <w:t>1:2, 1:10 or 1:100</w:t>
            </w:r>
          </w:p>
          <w:p w:rsidR="00861E99" w:rsidRDefault="00861E99" w:rsidP="00387B45">
            <w:pPr>
              <w:pStyle w:val="bullet"/>
              <w:numPr>
                <w:ilvl w:val="0"/>
                <w:numId w:val="10"/>
              </w:numPr>
              <w:ind w:left="284" w:hanging="284"/>
            </w:pPr>
            <w:r w:rsidRPr="00FD7CC2">
              <w:t xml:space="preserve">more difficult ratios </w:t>
            </w:r>
            <w:r>
              <w:t xml:space="preserve">such as </w:t>
            </w:r>
            <w:r w:rsidRPr="00FD7CC2">
              <w:t>1:25000 should be interpreted but not used to create drawings or plans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Features and language of shape </w:t>
            </w:r>
            <w:r>
              <w:t>may include:</w:t>
            </w:r>
          </w:p>
        </w:tc>
        <w:tc>
          <w:tcPr>
            <w:tcW w:w="5873" w:type="dxa"/>
            <w:gridSpan w:val="3"/>
          </w:tcPr>
          <w:p w:rsidR="00861E99" w:rsidRPr="00FD7CC2" w:rsidRDefault="00861E99" w:rsidP="00387B45">
            <w:pPr>
              <w:pStyle w:val="bullet"/>
              <w:numPr>
                <w:ilvl w:val="0"/>
                <w:numId w:val="10"/>
              </w:numPr>
              <w:ind w:left="284" w:hanging="284"/>
            </w:pPr>
            <w:r w:rsidRPr="00FD7CC2">
              <w:t xml:space="preserve">square, rectangle, circle, quadrilateral, triangle, isosceles, equilateral, regular, polygon, hexagon, diagonal, sphere, cube, cylinder, prism, pyramid, </w:t>
            </w:r>
            <w:r w:rsidRPr="00FD7CC2">
              <w:lastRenderedPageBreak/>
              <w:t xml:space="preserve">edges, corners, faces and shapes of interest such as crescent and star </w:t>
            </w:r>
          </w:p>
          <w:p w:rsidR="00861E99" w:rsidRDefault="00861E99" w:rsidP="00387B45">
            <w:pPr>
              <w:pStyle w:val="bullet"/>
              <w:numPr>
                <w:ilvl w:val="0"/>
                <w:numId w:val="10"/>
              </w:numPr>
              <w:ind w:left="284" w:hanging="284"/>
            </w:pPr>
            <w:r w:rsidRPr="00FD7CC2">
              <w:t>features and descriptions such as symmetrical, horizontal, vertical, perpendicular and parallel</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Estimate of measurement </w:t>
            </w:r>
            <w:r>
              <w:t>includes:</w:t>
            </w:r>
          </w:p>
        </w:tc>
        <w:tc>
          <w:tcPr>
            <w:tcW w:w="5873" w:type="dxa"/>
            <w:gridSpan w:val="3"/>
          </w:tcPr>
          <w:p w:rsidR="00861E99" w:rsidRPr="00FD7CC2" w:rsidRDefault="00861E99" w:rsidP="00387B45">
            <w:pPr>
              <w:pStyle w:val="bullet"/>
              <w:numPr>
                <w:ilvl w:val="0"/>
                <w:numId w:val="10"/>
              </w:numPr>
              <w:ind w:left="284" w:hanging="284"/>
            </w:pPr>
            <w:r w:rsidRPr="00FD7CC2">
              <w:t xml:space="preserve">use of personal body referents and knowledge including visualisation of size and quantity </w:t>
            </w:r>
          </w:p>
          <w:p w:rsidR="00861E99" w:rsidRDefault="00861E99" w:rsidP="00387B45">
            <w:pPr>
              <w:pStyle w:val="bullet"/>
              <w:numPr>
                <w:ilvl w:val="0"/>
                <w:numId w:val="10"/>
              </w:numPr>
              <w:ind w:left="284" w:hanging="284"/>
            </w:pPr>
            <w:r w:rsidRPr="00FD7CC2">
              <w:t>recognition of an appropriate range and level of accuracy required is understood</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Measure correctly </w:t>
            </w:r>
            <w:r>
              <w:t>refers to:</w:t>
            </w:r>
          </w:p>
        </w:tc>
        <w:tc>
          <w:tcPr>
            <w:tcW w:w="5873" w:type="dxa"/>
            <w:gridSpan w:val="3"/>
          </w:tcPr>
          <w:p w:rsidR="00861E99" w:rsidRDefault="00861E99" w:rsidP="00387B45">
            <w:pPr>
              <w:pStyle w:val="bullet"/>
              <w:numPr>
                <w:ilvl w:val="0"/>
                <w:numId w:val="10"/>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Instruments </w:t>
            </w:r>
            <w:r>
              <w:t>may include:</w:t>
            </w:r>
          </w:p>
        </w:tc>
        <w:tc>
          <w:tcPr>
            <w:tcW w:w="5873" w:type="dxa"/>
            <w:gridSpan w:val="3"/>
          </w:tcPr>
          <w:p w:rsidR="00861E99" w:rsidRDefault="00861E99" w:rsidP="00387B45">
            <w:pPr>
              <w:pStyle w:val="bullet"/>
              <w:numPr>
                <w:ilvl w:val="0"/>
                <w:numId w:val="10"/>
              </w:numPr>
              <w:ind w:left="284" w:hanging="284"/>
            </w:pPr>
            <w:r w:rsidRPr="00FD7CC2">
              <w:t>tape measures, rulers</w:t>
            </w:r>
          </w:p>
          <w:p w:rsidR="00861E99" w:rsidRDefault="00861E99" w:rsidP="00387B45">
            <w:pPr>
              <w:pStyle w:val="bullet"/>
              <w:numPr>
                <w:ilvl w:val="0"/>
                <w:numId w:val="10"/>
              </w:numPr>
              <w:ind w:left="284" w:hanging="284"/>
            </w:pPr>
            <w:r w:rsidRPr="00FD7CC2">
              <w:t xml:space="preserve">kitchen and bathroom scales, letter/parcel scales </w:t>
            </w:r>
          </w:p>
          <w:p w:rsidR="00861E99" w:rsidRDefault="00861E99" w:rsidP="00387B45">
            <w:pPr>
              <w:pStyle w:val="bullet"/>
              <w:numPr>
                <w:ilvl w:val="0"/>
                <w:numId w:val="10"/>
              </w:numPr>
              <w:ind w:left="284" w:hanging="284"/>
            </w:pPr>
            <w:r w:rsidRPr="00FD7CC2">
              <w:t>thermometers</w:t>
            </w:r>
          </w:p>
          <w:p w:rsidR="00861E99" w:rsidRDefault="00861E99" w:rsidP="00387B45">
            <w:pPr>
              <w:pStyle w:val="bullet"/>
              <w:numPr>
                <w:ilvl w:val="0"/>
                <w:numId w:val="10"/>
              </w:numPr>
              <w:ind w:left="284" w:hanging="284"/>
            </w:pPr>
            <w:r w:rsidRPr="00FD7CC2">
              <w:t>measuring cups/cylinders, spoons</w:t>
            </w:r>
          </w:p>
          <w:p w:rsidR="00861E99" w:rsidRDefault="00861E99" w:rsidP="00387B45">
            <w:pPr>
              <w:pStyle w:val="bullet"/>
              <w:numPr>
                <w:ilvl w:val="0"/>
                <w:numId w:val="10"/>
              </w:numPr>
              <w:ind w:left="284" w:hanging="284"/>
            </w:pPr>
            <w:r w:rsidRPr="00FD7CC2">
              <w:t xml:space="preserve">protractors for angle measurement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Concepts and units of measure </w:t>
            </w:r>
            <w:r>
              <w:t>include:</w:t>
            </w:r>
          </w:p>
        </w:tc>
        <w:tc>
          <w:tcPr>
            <w:tcW w:w="5873" w:type="dxa"/>
            <w:gridSpan w:val="3"/>
          </w:tcPr>
          <w:p w:rsidR="00861E99" w:rsidRPr="00FD7CC2" w:rsidRDefault="00861E99" w:rsidP="00387B45">
            <w:pPr>
              <w:pStyle w:val="bullet"/>
              <w:numPr>
                <w:ilvl w:val="0"/>
                <w:numId w:val="10"/>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rsidR="00861E99" w:rsidRDefault="00861E99" w:rsidP="00387B45">
            <w:pPr>
              <w:pStyle w:val="bullet"/>
              <w:numPr>
                <w:ilvl w:val="0"/>
                <w:numId w:val="10"/>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Language and symbols </w:t>
            </w:r>
            <w:r>
              <w:t>may include:</w:t>
            </w:r>
          </w:p>
        </w:tc>
        <w:tc>
          <w:tcPr>
            <w:tcW w:w="5873" w:type="dxa"/>
            <w:gridSpan w:val="3"/>
          </w:tcPr>
          <w:p w:rsidR="00861E99" w:rsidRDefault="00861E99" w:rsidP="00387B45">
            <w:pPr>
              <w:pStyle w:val="bullet"/>
              <w:numPr>
                <w:ilvl w:val="0"/>
                <w:numId w:val="10"/>
              </w:numPr>
              <w:ind w:left="284" w:hanging="284"/>
            </w:pPr>
            <w:r w:rsidRPr="00413A3F">
              <w:t>metres squared, m</w:t>
            </w:r>
            <w:r w:rsidRPr="00413A3F">
              <w:rPr>
                <w:vertAlign w:val="superscript"/>
              </w:rPr>
              <w:t>2</w:t>
            </w:r>
          </w:p>
          <w:p w:rsidR="00861E99" w:rsidRDefault="00861E99" w:rsidP="00387B45">
            <w:pPr>
              <w:pStyle w:val="bullet"/>
              <w:numPr>
                <w:ilvl w:val="0"/>
                <w:numId w:val="10"/>
              </w:numPr>
              <w:ind w:left="284" w:hanging="284"/>
            </w:pPr>
            <w:r w:rsidRPr="00413A3F">
              <w:t>hectares, building squares</w:t>
            </w:r>
          </w:p>
          <w:p w:rsidR="00861E99" w:rsidRDefault="00861E99" w:rsidP="00387B45">
            <w:pPr>
              <w:pStyle w:val="bullet"/>
              <w:numPr>
                <w:ilvl w:val="0"/>
                <w:numId w:val="10"/>
              </w:numPr>
              <w:ind w:left="284" w:hanging="284"/>
            </w:pPr>
            <w:r w:rsidRPr="00413A3F">
              <w:t>cc, cm</w:t>
            </w:r>
            <w:r w:rsidRPr="00413A3F">
              <w:rPr>
                <w:vertAlign w:val="superscript"/>
              </w:rPr>
              <w:t>3</w:t>
            </w:r>
            <w:r w:rsidRPr="00413A3F">
              <w:t>, ml, m</w:t>
            </w:r>
            <w:r w:rsidRPr="00413A3F">
              <w:rPr>
                <w:vertAlign w:val="superscript"/>
              </w:rPr>
              <w:t>3</w:t>
            </w:r>
            <w:r w:rsidRPr="00413A3F">
              <w:t xml:space="preserve">, kL, </w:t>
            </w:r>
          </w:p>
          <w:p w:rsidR="00861E99" w:rsidRDefault="00861E99" w:rsidP="00387B45">
            <w:pPr>
              <w:pStyle w:val="bullet"/>
              <w:numPr>
                <w:ilvl w:val="0"/>
                <w:numId w:val="10"/>
              </w:numPr>
              <w:ind w:left="284" w:hanging="284"/>
            </w:pPr>
            <w:r w:rsidRPr="00413A3F">
              <w:t>$/m,  $/m</w:t>
            </w:r>
            <w:r w:rsidRPr="00413A3F">
              <w:rPr>
                <w:vertAlign w:val="superscript"/>
              </w:rPr>
              <w:t>2</w:t>
            </w:r>
            <w:r w:rsidRPr="00413A3F">
              <w:t>, $/m</w:t>
            </w:r>
            <w:r w:rsidRPr="00413A3F">
              <w:rPr>
                <w:vertAlign w:val="superscript"/>
              </w:rPr>
              <w:t>3</w:t>
            </w:r>
            <w:r w:rsidRPr="00413A3F">
              <w:rPr>
                <w:position w:val="7"/>
              </w:rPr>
              <w: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Appropriate formulae </w:t>
            </w:r>
            <w:r>
              <w:t>may include:</w:t>
            </w:r>
          </w:p>
        </w:tc>
        <w:tc>
          <w:tcPr>
            <w:tcW w:w="5873" w:type="dxa"/>
            <w:gridSpan w:val="3"/>
          </w:tcPr>
          <w:p w:rsidR="00861E99" w:rsidRPr="000D30D3" w:rsidRDefault="00861E99" w:rsidP="00387B45">
            <w:pPr>
              <w:pStyle w:val="bullet"/>
              <w:numPr>
                <w:ilvl w:val="0"/>
                <w:numId w:val="10"/>
              </w:numPr>
              <w:ind w:left="284" w:hanging="284"/>
            </w:pPr>
            <w:r w:rsidRPr="000D30D3">
              <w:t>perimeter</w:t>
            </w:r>
            <w:r>
              <w:t xml:space="preserve"> / </w:t>
            </w:r>
            <w:r w:rsidRPr="000D30D3">
              <w:t>circumference</w:t>
            </w:r>
          </w:p>
          <w:p w:rsidR="00861E99" w:rsidRDefault="00861E99" w:rsidP="00387B45">
            <w:pPr>
              <w:pStyle w:val="bullet"/>
              <w:numPr>
                <w:ilvl w:val="0"/>
                <w:numId w:val="10"/>
              </w:numPr>
              <w:ind w:left="284" w:hanging="284"/>
            </w:pPr>
            <w:r w:rsidRPr="000D30D3">
              <w:t xml:space="preserve">standard volumes </w:t>
            </w:r>
            <w:r>
              <w:t xml:space="preserve">of </w:t>
            </w:r>
            <w:r w:rsidRPr="000D30D3">
              <w:t xml:space="preserve">cubes, cuboids and cylinders but not volumes of other solids such as spheres, pyramids </w:t>
            </w:r>
          </w:p>
          <w:p w:rsidR="00861E99" w:rsidRDefault="00861E99" w:rsidP="00387B45">
            <w:pPr>
              <w:pStyle w:val="bullet"/>
              <w:numPr>
                <w:ilvl w:val="0"/>
                <w:numId w:val="10"/>
              </w:numPr>
              <w:ind w:left="284" w:hanging="284"/>
            </w:pPr>
            <w:r w:rsidRPr="000D30D3">
              <w:t>standard areas of rectangles, triangles and circles; surface area to be understood as addition of several areas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Default="00861E99" w:rsidP="008E119F">
            <w:pPr>
              <w:pStyle w:val="unittext"/>
            </w:pPr>
            <w:r>
              <w:rPr>
                <w:b/>
                <w:i/>
              </w:rPr>
              <w:t xml:space="preserve">Common shapes </w:t>
            </w:r>
          </w:p>
        </w:tc>
        <w:tc>
          <w:tcPr>
            <w:tcW w:w="5873" w:type="dxa"/>
            <w:gridSpan w:val="3"/>
          </w:tcPr>
          <w:p w:rsidR="00861E99" w:rsidRDefault="00861E99" w:rsidP="00387B45">
            <w:pPr>
              <w:pStyle w:val="bullet"/>
              <w:numPr>
                <w:ilvl w:val="0"/>
                <w:numId w:val="10"/>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C6FA8" w:rsidRDefault="00861E99" w:rsidP="008E119F">
            <w:pPr>
              <w:pStyle w:val="unittext"/>
            </w:pPr>
            <w:r>
              <w:rPr>
                <w:b/>
                <w:i/>
              </w:rPr>
              <w:t xml:space="preserve">Conversions </w:t>
            </w:r>
            <w:r>
              <w:rPr>
                <w:b/>
                <w:bCs/>
                <w:i/>
                <w:iCs/>
              </w:rPr>
              <w:t xml:space="preserve">between metric units </w:t>
            </w:r>
            <w:r>
              <w:rPr>
                <w:bCs/>
                <w:iCs/>
              </w:rPr>
              <w:t>will involve:</w:t>
            </w:r>
          </w:p>
        </w:tc>
        <w:tc>
          <w:tcPr>
            <w:tcW w:w="5873" w:type="dxa"/>
            <w:gridSpan w:val="3"/>
          </w:tcPr>
          <w:p w:rsidR="00861E99" w:rsidRPr="00CC6FA8" w:rsidRDefault="00861E99" w:rsidP="00387B45">
            <w:pPr>
              <w:pStyle w:val="bullet"/>
              <w:numPr>
                <w:ilvl w:val="0"/>
                <w:numId w:val="11"/>
              </w:numPr>
              <w:ind w:left="284" w:hanging="284"/>
            </w:pPr>
            <w:r w:rsidRPr="00CC6FA8">
              <w:t>converting mm-cm-m</w:t>
            </w:r>
            <w:r>
              <w:t>-km, ml-l, g-kg and vice versa with t</w:t>
            </w:r>
            <w:r w:rsidRPr="00CC6FA8">
              <w:t>onne and kilolitre</w:t>
            </w:r>
            <w:r>
              <w:t xml:space="preserve"> included if relevant</w:t>
            </w:r>
          </w:p>
          <w:p w:rsidR="00861E99" w:rsidRPr="00CC6FA8" w:rsidRDefault="00861E99" w:rsidP="00387B45">
            <w:pPr>
              <w:pStyle w:val="bullet"/>
              <w:numPr>
                <w:ilvl w:val="0"/>
                <w:numId w:val="11"/>
              </w:numPr>
              <w:ind w:left="284" w:hanging="284"/>
            </w:pPr>
            <w:r w:rsidRPr="00CC6FA8">
              <w:t>converting between units as required before use in area or volume calculations</w:t>
            </w:r>
          </w:p>
          <w:p w:rsidR="00861E99" w:rsidRPr="00CC6FA8" w:rsidRDefault="00861E99" w:rsidP="00387B45">
            <w:pPr>
              <w:pStyle w:val="bullet"/>
              <w:numPr>
                <w:ilvl w:val="0"/>
                <w:numId w:val="11"/>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kL</w:t>
            </w:r>
          </w:p>
          <w:p w:rsidR="00861E99" w:rsidRDefault="00861E99" w:rsidP="00387B45">
            <w:pPr>
              <w:pStyle w:val="bullet"/>
              <w:numPr>
                <w:ilvl w:val="0"/>
                <w:numId w:val="11"/>
              </w:numPr>
              <w:ind w:left="284" w:hanging="284"/>
            </w:pPr>
            <w:r w:rsidRPr="00CC6FA8">
              <w:t xml:space="preserve">both fraction or decimal notation where this is the appropriate form needed </w:t>
            </w:r>
            <w:r>
              <w:t>such as</w:t>
            </w:r>
            <w:r w:rsidRPr="00CC6FA8">
              <w:t xml:space="preserve"> 3,500 m is 3½ km or 3.5km</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C6FA8" w:rsidRDefault="00861E99" w:rsidP="008E119F">
            <w:pPr>
              <w:pStyle w:val="unittext"/>
            </w:pPr>
            <w:r>
              <w:rPr>
                <w:b/>
                <w:i/>
              </w:rPr>
              <w:t xml:space="preserve">Reasonableness of results </w:t>
            </w:r>
            <w:r>
              <w:t>refers to:</w:t>
            </w:r>
          </w:p>
        </w:tc>
        <w:tc>
          <w:tcPr>
            <w:tcW w:w="5873" w:type="dxa"/>
            <w:gridSpan w:val="3"/>
          </w:tcPr>
          <w:p w:rsidR="00861E99" w:rsidRPr="00CC6FA8" w:rsidRDefault="00861E99" w:rsidP="00387B45">
            <w:pPr>
              <w:pStyle w:val="bullet"/>
              <w:numPr>
                <w:ilvl w:val="0"/>
                <w:numId w:val="11"/>
              </w:numPr>
              <w:ind w:left="284" w:hanging="284"/>
            </w:pPr>
            <w:r w:rsidRPr="00CC6FA8">
              <w:t xml:space="preserve">outcomes </w:t>
            </w:r>
            <w:r>
              <w:t>being</w:t>
            </w:r>
            <w:r w:rsidRPr="00CC6FA8">
              <w:t xml:space="preserve"> checked against initial estimates and rough calculations and visualisation of size and quantity</w:t>
            </w:r>
          </w:p>
          <w:p w:rsidR="00861E99" w:rsidRPr="00CC6FA8" w:rsidRDefault="00861E99" w:rsidP="00387B45">
            <w:pPr>
              <w:pStyle w:val="bullet"/>
              <w:numPr>
                <w:ilvl w:val="0"/>
                <w:numId w:val="11"/>
              </w:numPr>
              <w:ind w:left="284" w:hanging="284"/>
            </w:pPr>
            <w:r w:rsidRPr="00CC6FA8">
              <w:t>amount is realistic given the context, for example, if purchasing for cooking is the purpose then 0.5 eggs or if for tiling ½ a tile are unacceptable as answers</w:t>
            </w:r>
          </w:p>
          <w:p w:rsidR="00861E99" w:rsidRDefault="00861E99" w:rsidP="00387B45">
            <w:pPr>
              <w:pStyle w:val="bullet"/>
              <w:numPr>
                <w:ilvl w:val="0"/>
                <w:numId w:val="11"/>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Pr="00956D53" w:rsidRDefault="00861E99" w:rsidP="00387B45">
            <w:pPr>
              <w:pStyle w:val="bullet"/>
              <w:numPr>
                <w:ilvl w:val="0"/>
                <w:numId w:val="10"/>
              </w:numPr>
              <w:ind w:left="284" w:hanging="284"/>
            </w:pPr>
            <w:r w:rsidRPr="00956D53">
              <w:rPr>
                <w:bCs/>
              </w:rPr>
              <w:t xml:space="preserve">use ratios, angle properties and </w:t>
            </w:r>
            <w:r w:rsidRPr="00956D53">
              <w:rPr>
                <w:bCs/>
                <w:iCs/>
              </w:rPr>
              <w:t>scale drawings</w:t>
            </w:r>
            <w:r w:rsidRPr="00956D53">
              <w:t xml:space="preserve"> to create and to investigate two-dimensional and three-dimensional shapes and their representation</w:t>
            </w:r>
          </w:p>
          <w:p w:rsidR="00861E99" w:rsidRPr="00956D53" w:rsidRDefault="00861E99" w:rsidP="00387B45">
            <w:pPr>
              <w:pStyle w:val="bullet"/>
              <w:numPr>
                <w:ilvl w:val="0"/>
                <w:numId w:val="10"/>
              </w:numPr>
              <w:ind w:left="284" w:hanging="284"/>
            </w:pPr>
            <w:r w:rsidRPr="00956D53">
              <w:t>use the features and language of shape to describe a range of shapes and their plans</w:t>
            </w:r>
          </w:p>
          <w:p w:rsidR="00861E99" w:rsidRPr="00956D53" w:rsidRDefault="00861E99" w:rsidP="00387B45">
            <w:pPr>
              <w:pStyle w:val="bullet"/>
              <w:numPr>
                <w:ilvl w:val="0"/>
                <w:numId w:val="10"/>
              </w:numPr>
              <w:ind w:left="284" w:hanging="284"/>
            </w:pPr>
            <w:r w:rsidRPr="00956D53">
              <w:t>estimate measures, and use appropriate metric units and measurement tools to accurately measure and compare a range of quantities</w:t>
            </w:r>
          </w:p>
          <w:p w:rsidR="00861E99" w:rsidRPr="00956D53" w:rsidRDefault="00861E99" w:rsidP="00387B45">
            <w:pPr>
              <w:pStyle w:val="bullet"/>
              <w:numPr>
                <w:ilvl w:val="0"/>
                <w:numId w:val="10"/>
              </w:numPr>
              <w:ind w:left="284" w:hanging="284"/>
            </w:pPr>
            <w:r w:rsidRPr="00956D53">
              <w:t>convert between metric units</w:t>
            </w:r>
          </w:p>
          <w:p w:rsidR="00861E99" w:rsidRDefault="00861E99" w:rsidP="00387B45">
            <w:pPr>
              <w:pStyle w:val="bullet"/>
              <w:numPr>
                <w:ilvl w:val="0"/>
                <w:numId w:val="10"/>
              </w:numPr>
              <w:ind w:left="284" w:hanging="284"/>
            </w:pPr>
            <w:r w:rsidRPr="00956D53">
              <w:t>undertake calculations with relevant measurement formulae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Pr="00413A3F" w:rsidRDefault="00861E99" w:rsidP="00387B45">
            <w:pPr>
              <w:pStyle w:val="bullet"/>
              <w:numPr>
                <w:ilvl w:val="0"/>
                <w:numId w:val="10"/>
              </w:numPr>
              <w:ind w:left="284" w:hanging="284"/>
            </w:pPr>
            <w:r w:rsidRPr="00413A3F">
              <w:t xml:space="preserve">access to real/authentic or simulated tasks, materials </w:t>
            </w:r>
            <w:r w:rsidRPr="00413A3F">
              <w:lastRenderedPageBreak/>
              <w:t>and texts in appropriate</w:t>
            </w:r>
            <w:r w:rsidRPr="00413A3F">
              <w:rPr>
                <w:color w:val="0000FF"/>
              </w:rPr>
              <w:t xml:space="preserve"> </w:t>
            </w:r>
            <w:r w:rsidRPr="00413A3F">
              <w:t>and relevant contexts</w:t>
            </w:r>
          </w:p>
          <w:p w:rsidR="00861E99" w:rsidRDefault="00861E99" w:rsidP="00387B45">
            <w:pPr>
              <w:pStyle w:val="bullet"/>
              <w:numPr>
                <w:ilvl w:val="0"/>
                <w:numId w:val="10"/>
              </w:numPr>
              <w:ind w:left="284" w:hanging="284"/>
            </w:pPr>
            <w:r>
              <w:t>access to appropriate measuring instruments</w:t>
            </w:r>
          </w:p>
          <w:p w:rsidR="00861E99" w:rsidRPr="00134C71" w:rsidRDefault="00861E99" w:rsidP="008E119F">
            <w:pPr>
              <w:pStyle w:val="unittext"/>
            </w:pPr>
            <w:r w:rsidRPr="00413A3F">
              <w:t xml:space="preserve">At </w:t>
            </w:r>
            <w:r w:rsidRPr="00134C71">
              <w:t xml:space="preserve">this level the learner </w:t>
            </w:r>
            <w:r>
              <w:t>can</w:t>
            </w:r>
            <w:r w:rsidRPr="00134C71">
              <w:t>:</w:t>
            </w:r>
          </w:p>
          <w:p w:rsidR="00861E99" w:rsidRPr="00413A3F" w:rsidRDefault="00861E99" w:rsidP="00387B45">
            <w:pPr>
              <w:pStyle w:val="bullet"/>
              <w:numPr>
                <w:ilvl w:val="0"/>
                <w:numId w:val="10"/>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rsidR="00861E99" w:rsidRPr="00947B00" w:rsidRDefault="00861E99" w:rsidP="00387B45">
            <w:pPr>
              <w:pStyle w:val="bullet"/>
              <w:numPr>
                <w:ilvl w:val="0"/>
                <w:numId w:val="10"/>
              </w:numPr>
              <w:ind w:left="284" w:hanging="284"/>
              <w:rPr>
                <w:bCs/>
                <w:i/>
              </w:rPr>
            </w:pPr>
            <w:r w:rsidRPr="00D81E65">
              <w:t xml:space="preserve">work independently and initiate and use support from a range of established resources </w:t>
            </w:r>
          </w:p>
          <w:p w:rsidR="00861E99" w:rsidRPr="00956D53" w:rsidRDefault="00861E99" w:rsidP="00387B45">
            <w:pPr>
              <w:pStyle w:val="bullet"/>
              <w:numPr>
                <w:ilvl w:val="0"/>
                <w:numId w:val="10"/>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Pr="00956D53" w:rsidRDefault="00861E99" w:rsidP="00387B45">
            <w:pPr>
              <w:pStyle w:val="bullet"/>
              <w:numPr>
                <w:ilvl w:val="0"/>
                <w:numId w:val="10"/>
              </w:numPr>
              <w:ind w:left="284" w:hanging="284"/>
            </w:pPr>
            <w:r>
              <w:t xml:space="preserve">portfolio of measurements and calculations undertaken using a range of appropriate </w:t>
            </w:r>
            <w:r w:rsidRPr="00956D53">
              <w:t>formulae</w:t>
            </w:r>
            <w:r>
              <w:t xml:space="preserve"> </w:t>
            </w:r>
          </w:p>
          <w:p w:rsidR="00861E99" w:rsidRDefault="00861E99" w:rsidP="00387B45">
            <w:pPr>
              <w:pStyle w:val="bullet"/>
              <w:numPr>
                <w:ilvl w:val="0"/>
                <w:numId w:val="10"/>
              </w:numPr>
              <w:ind w:left="284" w:hanging="284"/>
            </w:pPr>
            <w:r>
              <w:t xml:space="preserve">oral or written questioning to assess the ability to </w:t>
            </w:r>
            <w:r w:rsidRPr="00956D53">
              <w:t xml:space="preserve">use the features and language of shape to describe a range of shapes and their plans </w:t>
            </w:r>
          </w:p>
        </w:tc>
      </w:tr>
    </w:tbl>
    <w:p w:rsidR="00861E99" w:rsidRDefault="00861E99" w:rsidP="008E119F"/>
    <w:p w:rsidR="00861E99" w:rsidRDefault="00861E99" w:rsidP="008E119F">
      <w:pPr>
        <w:spacing w:before="0" w:after="0"/>
        <w:rPr>
          <w:sz w:val="16"/>
          <w:szCs w:val="16"/>
        </w:rPr>
        <w:sectPr w:rsidR="00861E99" w:rsidSect="00861E99">
          <w:headerReference w:type="even" r:id="rId313"/>
          <w:headerReference w:type="default" r:id="rId314"/>
          <w:footerReference w:type="even" r:id="rId315"/>
          <w:headerReference w:type="first" r:id="rId316"/>
          <w:footerReference w:type="first" r:id="rId31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lastRenderedPageBreak/>
              <w:t>Unit Code</w:t>
            </w:r>
          </w:p>
        </w:tc>
        <w:tc>
          <w:tcPr>
            <w:tcW w:w="6299" w:type="dxa"/>
            <w:gridSpan w:val="4"/>
          </w:tcPr>
          <w:p w:rsidR="00861E99" w:rsidRPr="00D72D90" w:rsidRDefault="001479C7" w:rsidP="007F413C">
            <w:pPr>
              <w:pStyle w:val="code1"/>
            </w:pPr>
            <w:bookmarkStart w:id="225" w:name="_Toc451946022"/>
            <w:r w:rsidRPr="001479C7">
              <w:t>VU21364</w:t>
            </w:r>
            <w:bookmarkEnd w:id="225"/>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26" w:name="_Toc451946023"/>
            <w:r w:rsidRPr="001213F4">
              <w:t>Investigate numerical and statistical information in a range of contexts</w:t>
            </w:r>
            <w:bookmarkEnd w:id="226"/>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rPr>
                <w:lang w:val="en-US"/>
              </w:rPr>
            </w:pPr>
            <w:r>
              <w:t xml:space="preserve">This unit describes the skills and knowledge to </w:t>
            </w:r>
            <w:r>
              <w:rPr>
                <w:lang w:val="en-US"/>
              </w:rPr>
              <w:t xml:space="preserve">develop </w:t>
            </w:r>
            <w:r w:rsidRPr="00077EF8">
              <w:rPr>
                <w:lang w:val="en-US"/>
              </w:rPr>
              <w:t>numeracy and mathematical skills involving investigating and interpreting numerical information embedded in a range of texts and creating, investigating and interpreting statistical data, tables and graphs related to their personal, public, work or education and training lives.</w:t>
            </w:r>
          </w:p>
          <w:p w:rsidR="00861E99" w:rsidRPr="00077EF8" w:rsidRDefault="00861E99" w:rsidP="008E119F">
            <w:pPr>
              <w:pStyle w:val="unittext"/>
              <w:rPr>
                <w:lang w:val="en-US"/>
              </w:rPr>
            </w:pPr>
            <w:r>
              <w:t>At this level the learner works independently across a range of contexts including some that are unfamiliar and/or unpredictable and include some specialisation.</w:t>
            </w:r>
          </w:p>
          <w:p w:rsidR="00861E99" w:rsidRDefault="00861E99" w:rsidP="008E119F">
            <w:pPr>
              <w:pStyle w:val="unittext"/>
            </w:pPr>
            <w:r w:rsidRPr="00077EF8">
              <w:t xml:space="preserve">The required outcomes described in this unit relate directly to the </w:t>
            </w:r>
            <w:r w:rsidRPr="00077EF8">
              <w:rPr>
                <w:i/>
              </w:rPr>
              <w:t>Australian Core Skills Framework (ACSF)</w:t>
            </w:r>
            <w:r w:rsidRPr="00077EF8">
              <w:t>, (© Commonwealth of Australia, 2008). They contribute directly to the achievement of ACSF indicators of competence at Level Four Numeracy: 4.09, 4.10, &amp; 4.11.</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D3576E" w:rsidRDefault="00861E99"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61E99" w:rsidRPr="00D3576E" w:rsidRDefault="00861E99"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61E99" w:rsidRDefault="00861E99" w:rsidP="008E119F">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454343">
              <w:t xml:space="preserve">Investigate and interpret </w:t>
            </w:r>
            <w:r w:rsidRPr="00454343">
              <w:lastRenderedPageBreak/>
              <w:t>numerical information in a range of</w:t>
            </w:r>
            <w:r w:rsidRPr="00454343">
              <w:rPr>
                <w:b/>
                <w:lang w:val="en-US"/>
              </w:rPr>
              <w:t xml:space="preserve"> </w:t>
            </w:r>
            <w:r w:rsidRPr="00454343">
              <w:t>texts</w:t>
            </w:r>
          </w:p>
        </w:tc>
        <w:tc>
          <w:tcPr>
            <w:tcW w:w="570" w:type="dxa"/>
            <w:gridSpan w:val="2"/>
          </w:tcPr>
          <w:p w:rsidR="00861E99" w:rsidRDefault="00861E99" w:rsidP="008E119F">
            <w:pPr>
              <w:pStyle w:val="PC"/>
            </w:pPr>
            <w:r>
              <w:lastRenderedPageBreak/>
              <w:t>1.1</w:t>
            </w:r>
          </w:p>
        </w:tc>
        <w:tc>
          <w:tcPr>
            <w:tcW w:w="5729" w:type="dxa"/>
            <w:gridSpan w:val="2"/>
          </w:tcPr>
          <w:p w:rsidR="00861E99" w:rsidRDefault="00861E99" w:rsidP="008E119F">
            <w:pPr>
              <w:pStyle w:val="PC"/>
            </w:pPr>
            <w:r>
              <w:t xml:space="preserve">Identify and extract </w:t>
            </w:r>
            <w:r>
              <w:rPr>
                <w:b/>
                <w:bCs/>
                <w:i/>
                <w:iCs/>
              </w:rPr>
              <w:t xml:space="preserve">numbers and numerical </w:t>
            </w:r>
            <w:r>
              <w:rPr>
                <w:b/>
                <w:bCs/>
                <w:i/>
                <w:iCs/>
              </w:rPr>
              <w:lastRenderedPageBreak/>
              <w:t>information</w:t>
            </w:r>
            <w:r>
              <w:t xml:space="preserve"> </w:t>
            </w:r>
            <w:r w:rsidRPr="00583C7B">
              <w:rPr>
                <w:iCs/>
              </w:rPr>
              <w:t>embedded</w:t>
            </w:r>
            <w:r>
              <w:rPr>
                <w:iCs/>
              </w:rPr>
              <w:t xml:space="preserve"> </w:t>
            </w:r>
            <w:r>
              <w:t xml:space="preserve">within a range of </w:t>
            </w:r>
            <w:r>
              <w:rPr>
                <w:b/>
                <w:bCs/>
                <w:i/>
                <w:iCs/>
              </w:rPr>
              <w:t>texts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1.4</w:t>
            </w:r>
          </w:p>
        </w:tc>
        <w:tc>
          <w:tcPr>
            <w:tcW w:w="5729" w:type="dxa"/>
            <w:gridSpan w:val="2"/>
          </w:tcPr>
          <w:p w:rsidR="00861E99" w:rsidRDefault="00861E99" w:rsidP="008E119F">
            <w:pPr>
              <w:pStyle w:val="PC"/>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1.5</w:t>
            </w:r>
          </w:p>
        </w:tc>
        <w:tc>
          <w:tcPr>
            <w:tcW w:w="5729" w:type="dxa"/>
            <w:gridSpan w:val="2"/>
          </w:tcPr>
          <w:p w:rsidR="00861E99" w:rsidRDefault="00861E99" w:rsidP="008E119F">
            <w:pPr>
              <w:pStyle w:val="PC"/>
            </w:pPr>
            <w:r>
              <w:rPr>
                <w:b/>
                <w:bCs/>
                <w:i/>
                <w:iCs/>
              </w:rPr>
              <w:t>Interpret</w:t>
            </w:r>
            <w:r>
              <w:t xml:space="preserve"> </w:t>
            </w:r>
            <w:r>
              <w:rPr>
                <w:b/>
                <w:i/>
              </w:rPr>
              <w:t>the results</w:t>
            </w:r>
            <w:r>
              <w:t xml:space="preserve"> in terms of their reasonableness against </w:t>
            </w:r>
            <w:r>
              <w:rPr>
                <w:bCs/>
                <w:iCs/>
              </w:rPr>
              <w:t xml:space="preserve">initial estimates </w:t>
            </w:r>
            <w:r>
              <w:t>and in terms of any personal, social or work consequences.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t>Investigate and create statistical data, tables and graphs</w:t>
            </w:r>
          </w:p>
        </w:tc>
        <w:tc>
          <w:tcPr>
            <w:tcW w:w="585" w:type="dxa"/>
            <w:gridSpan w:val="3"/>
          </w:tcPr>
          <w:p w:rsidR="00861E99" w:rsidRDefault="00861E99" w:rsidP="008E119F">
            <w:pPr>
              <w:pStyle w:val="PC"/>
            </w:pPr>
            <w:r>
              <w:t>2.1</w:t>
            </w:r>
          </w:p>
        </w:tc>
        <w:tc>
          <w:tcPr>
            <w:tcW w:w="5714" w:type="dxa"/>
          </w:tcPr>
          <w:p w:rsidR="00861E99" w:rsidRDefault="00861E99" w:rsidP="008E119F">
            <w:pPr>
              <w:pStyle w:val="PC"/>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pPr>
            <w:r>
              <w:t xml:space="preserve">Calculate </w:t>
            </w:r>
            <w:r>
              <w:rPr>
                <w:b/>
                <w:i/>
              </w:rPr>
              <w:t>measures of central tendency</w:t>
            </w:r>
            <w:r>
              <w:t xml:space="preserve"> and </w:t>
            </w:r>
            <w:r>
              <w:rPr>
                <w:b/>
                <w:i/>
              </w:rPr>
              <w:t xml:space="preserve">simple measures of spread </w:t>
            </w:r>
            <w:r>
              <w:t>for sets of ungrouped data</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pPr>
            <w:r>
              <w:t>Use the</w:t>
            </w:r>
            <w:r>
              <w:rPr>
                <w:b/>
                <w:i/>
                <w:iCs/>
              </w:rPr>
              <w:t xml:space="preserve"> </w:t>
            </w:r>
            <w:r>
              <w:rPr>
                <w:b/>
                <w:i/>
              </w:rPr>
              <w:t>descriptive language</w:t>
            </w:r>
            <w:r>
              <w:t xml:space="preserve"> </w:t>
            </w:r>
            <w:r w:rsidRPr="00ED0BAB">
              <w:rPr>
                <w:b/>
                <w:i/>
              </w:rPr>
              <w:t>of graphs, tables and averages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2.4</w:t>
            </w:r>
          </w:p>
        </w:tc>
        <w:tc>
          <w:tcPr>
            <w:tcW w:w="5714" w:type="dxa"/>
          </w:tcPr>
          <w:p w:rsidR="00861E99" w:rsidRDefault="00861E99" w:rsidP="008E119F">
            <w:pPr>
              <w:pStyle w:val="PC"/>
            </w:pPr>
            <w:r w:rsidRPr="00ED0BAB">
              <w:rPr>
                <w:bCs/>
                <w:iCs/>
              </w:rPr>
              <w:t>Interpret</w:t>
            </w:r>
            <w:r w:rsidRPr="00ED0BAB">
              <w:t xml:space="preserve"> the results</w:t>
            </w:r>
            <w:r>
              <w:t xml:space="preserve"> of the investigation in terms of the meaning of the data and /or accompanying texts, tables and graphs and in terms of any personal, social or work consequences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454343" w:rsidRDefault="00861E99" w:rsidP="00387B45">
            <w:pPr>
              <w:pStyle w:val="bullet"/>
              <w:numPr>
                <w:ilvl w:val="0"/>
                <w:numId w:val="10"/>
              </w:numPr>
              <w:ind w:left="284" w:hanging="284"/>
            </w:pPr>
            <w:r w:rsidRPr="00454343">
              <w:t>signs / prints/ symbols represent meaning in texts and materials</w:t>
            </w:r>
          </w:p>
          <w:p w:rsidR="00861E99" w:rsidRPr="00454343" w:rsidRDefault="00861E99" w:rsidP="00387B45">
            <w:pPr>
              <w:pStyle w:val="bullet"/>
              <w:numPr>
                <w:ilvl w:val="0"/>
                <w:numId w:val="10"/>
              </w:numPr>
              <w:ind w:left="284" w:hanging="284"/>
            </w:pPr>
            <w:r w:rsidRPr="00454343">
              <w:t>decimals, fractions and percentages and their equivalent forms</w:t>
            </w:r>
          </w:p>
          <w:p w:rsidR="00861E99" w:rsidRPr="00454343" w:rsidRDefault="00861E99" w:rsidP="00387B45">
            <w:pPr>
              <w:pStyle w:val="bullet"/>
              <w:numPr>
                <w:ilvl w:val="0"/>
                <w:numId w:val="10"/>
              </w:numPr>
              <w:ind w:left="284" w:hanging="284"/>
            </w:pPr>
            <w:r w:rsidRPr="00454343">
              <w:t>key features and conventions of tables and graphs</w:t>
            </w:r>
          </w:p>
          <w:p w:rsidR="00861E99" w:rsidRDefault="00861E99" w:rsidP="00387B45">
            <w:pPr>
              <w:pStyle w:val="bullet"/>
              <w:numPr>
                <w:ilvl w:val="0"/>
                <w:numId w:val="10"/>
              </w:numPr>
              <w:ind w:left="284" w:hanging="284"/>
            </w:pPr>
            <w:r w:rsidRPr="00454343">
              <w:t>techniques used to make initial estimations and check results of calculations in relation to the context</w:t>
            </w:r>
          </w:p>
          <w:p w:rsidR="00861E99" w:rsidRPr="00454343" w:rsidRDefault="00861E99" w:rsidP="00387B45">
            <w:pPr>
              <w:pStyle w:val="bullet"/>
              <w:numPr>
                <w:ilvl w:val="0"/>
                <w:numId w:val="10"/>
              </w:numPr>
              <w:ind w:left="284" w:hanging="284"/>
            </w:pPr>
            <w:r w:rsidRPr="00454343">
              <w:t>measures of central tendency and simple measures of spread</w:t>
            </w:r>
          </w:p>
          <w:p w:rsidR="00861E99" w:rsidRDefault="00861E99" w:rsidP="008E119F">
            <w:pPr>
              <w:pStyle w:val="unittext"/>
            </w:pPr>
            <w:r>
              <w:t>Required Skills:</w:t>
            </w:r>
          </w:p>
          <w:p w:rsidR="00861E99" w:rsidRDefault="00861E99" w:rsidP="00387B45">
            <w:pPr>
              <w:pStyle w:val="bullet"/>
              <w:numPr>
                <w:ilvl w:val="0"/>
                <w:numId w:val="10"/>
              </w:numPr>
              <w:ind w:left="284" w:hanging="284"/>
            </w:pPr>
            <w:r w:rsidRPr="00454343">
              <w:t>communication and literacy skills to</w:t>
            </w:r>
            <w:r>
              <w:t>:</w:t>
            </w:r>
          </w:p>
          <w:p w:rsidR="00861E99" w:rsidRPr="00454343" w:rsidRDefault="00861E99" w:rsidP="005B635A">
            <w:pPr>
              <w:pStyle w:val="endash"/>
            </w:pPr>
            <w:r w:rsidRPr="00454343">
              <w:t xml:space="preserve">read relevant texts incorporating numerical and statistical information in tables and graphs </w:t>
            </w:r>
          </w:p>
          <w:p w:rsidR="00861E99" w:rsidRDefault="00861E99" w:rsidP="005B635A">
            <w:pPr>
              <w:pStyle w:val="endash"/>
            </w:pPr>
            <w:r w:rsidRPr="00454343">
              <w:t>use both informal and formal language of number and data to investigate and interpret a range of numerical and statistical information</w:t>
            </w:r>
            <w:r>
              <w:t xml:space="preserve"> </w:t>
            </w:r>
          </w:p>
          <w:p w:rsidR="00861E99" w:rsidRDefault="00861E99" w:rsidP="005B635A">
            <w:pPr>
              <w:pStyle w:val="endash"/>
            </w:pPr>
            <w:r w:rsidRPr="00454343">
              <w:t>read, understand and interpret numerical information embedded in texts</w:t>
            </w:r>
          </w:p>
          <w:p w:rsidR="00861E99" w:rsidRPr="00454343" w:rsidRDefault="00861E99" w:rsidP="00387B45">
            <w:pPr>
              <w:pStyle w:val="bullet"/>
              <w:numPr>
                <w:ilvl w:val="0"/>
                <w:numId w:val="10"/>
              </w:numPr>
              <w:ind w:left="284" w:hanging="284"/>
            </w:pPr>
            <w:r>
              <w:t xml:space="preserve">problem solving skills to </w:t>
            </w:r>
            <w:r w:rsidRPr="00454343">
              <w:t>ability</w:t>
            </w:r>
            <w:r w:rsidRPr="00454343">
              <w:rPr>
                <w:bCs/>
              </w:rPr>
              <w:t xml:space="preserve"> to calculate with different types of numbers</w:t>
            </w:r>
          </w:p>
          <w:p w:rsidR="00861E99" w:rsidRDefault="00861E99" w:rsidP="00387B45">
            <w:pPr>
              <w:pStyle w:val="bullet"/>
              <w:numPr>
                <w:ilvl w:val="0"/>
                <w:numId w:val="10"/>
              </w:numPr>
              <w:ind w:left="284" w:hanging="284"/>
            </w:pPr>
            <w:r>
              <w:lastRenderedPageBreak/>
              <w:t xml:space="preserve">organisational skills to </w:t>
            </w:r>
            <w:r w:rsidRPr="00454343">
              <w:t>collect data and create tables and statistical graphs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5979AA" w:rsidRDefault="00861E99" w:rsidP="008E119F">
            <w:pPr>
              <w:pStyle w:val="spacer"/>
            </w:pPr>
          </w:p>
        </w:tc>
        <w:tc>
          <w:tcPr>
            <w:tcW w:w="5873" w:type="dxa"/>
            <w:gridSpan w:val="3"/>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iCs/>
              </w:rPr>
              <w:t xml:space="preserve">Numbers and numerical information </w:t>
            </w:r>
            <w:r>
              <w:rPr>
                <w:bCs/>
              </w:rPr>
              <w:t>should include:</w:t>
            </w:r>
          </w:p>
        </w:tc>
        <w:tc>
          <w:tcPr>
            <w:tcW w:w="5873" w:type="dxa"/>
            <w:gridSpan w:val="3"/>
          </w:tcPr>
          <w:p w:rsidR="00861E99" w:rsidRPr="00583C7B" w:rsidRDefault="00861E99" w:rsidP="00387B45">
            <w:pPr>
              <w:pStyle w:val="bullet"/>
              <w:numPr>
                <w:ilvl w:val="0"/>
                <w:numId w:val="10"/>
              </w:numPr>
              <w:ind w:left="284" w:hanging="284"/>
              <w:rPr>
                <w:bCs/>
              </w:rPr>
            </w:pPr>
            <w:r w:rsidRPr="00583C7B">
              <w:rPr>
                <w:bCs/>
              </w:rPr>
              <w:t>whole numbers, fractions, decimals, percentages and ratios and their equivalent values in a form appropriate to the situation</w:t>
            </w:r>
          </w:p>
          <w:p w:rsidR="00861E99" w:rsidRPr="00583C7B" w:rsidRDefault="00861E99" w:rsidP="00387B45">
            <w:pPr>
              <w:pStyle w:val="bullet"/>
              <w:numPr>
                <w:ilvl w:val="0"/>
                <w:numId w:val="10"/>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rsidR="00861E99" w:rsidRPr="00583C7B" w:rsidRDefault="00861E99" w:rsidP="00387B45">
            <w:pPr>
              <w:pStyle w:val="bullet"/>
              <w:numPr>
                <w:ilvl w:val="0"/>
                <w:numId w:val="10"/>
              </w:numPr>
              <w:ind w:left="284" w:hanging="284"/>
              <w:rPr>
                <w:bCs/>
              </w:rPr>
            </w:pPr>
            <w:r w:rsidRPr="00583C7B">
              <w:rPr>
                <w:bCs/>
              </w:rPr>
              <w:t>rates including km/hr, $/m, $/m</w:t>
            </w:r>
            <w:r w:rsidRPr="00583C7B">
              <w:rPr>
                <w:bCs/>
                <w:vertAlign w:val="superscript"/>
              </w:rPr>
              <w:t>3</w:t>
            </w:r>
            <w:r w:rsidRPr="00583C7B">
              <w:rPr>
                <w:bCs/>
              </w:rPr>
              <w:t>, one in ten</w:t>
            </w:r>
          </w:p>
          <w:p w:rsidR="00861E99" w:rsidRPr="00583C7B" w:rsidRDefault="00861E99" w:rsidP="00387B45">
            <w:pPr>
              <w:pStyle w:val="bullet"/>
              <w:numPr>
                <w:ilvl w:val="0"/>
                <w:numId w:val="10"/>
              </w:numPr>
              <w:ind w:left="284" w:hanging="284"/>
              <w:rPr>
                <w:bCs/>
              </w:rPr>
            </w:pPr>
            <w:r w:rsidRPr="00583C7B">
              <w:rPr>
                <w:bCs/>
              </w:rPr>
              <w:t xml:space="preserve">ratios which should be related to mixing domestic and garden chemicals, recipes, work-related ratios </w:t>
            </w:r>
          </w:p>
          <w:p w:rsidR="00861E99" w:rsidRPr="00583C7B" w:rsidRDefault="00861E99" w:rsidP="00387B45">
            <w:pPr>
              <w:pStyle w:val="bullet"/>
              <w:numPr>
                <w:ilvl w:val="0"/>
                <w:numId w:val="10"/>
              </w:numPr>
              <w:ind w:left="284" w:hanging="284"/>
              <w:rPr>
                <w:bCs/>
                <w:lang w:val="en-US"/>
              </w:rPr>
            </w:pPr>
            <w:r w:rsidRPr="00583C7B">
              <w:rPr>
                <w:bCs/>
              </w:rPr>
              <w:t xml:space="preserve">relevant positive and negative numbers </w:t>
            </w:r>
            <w:r>
              <w:rPr>
                <w:bCs/>
              </w:rPr>
              <w:t>such as to Temperature</w:t>
            </w:r>
          </w:p>
          <w:p w:rsidR="00861E99" w:rsidRPr="00583C7B" w:rsidRDefault="00861E99" w:rsidP="00387B45">
            <w:pPr>
              <w:pStyle w:val="bullet"/>
              <w:numPr>
                <w:ilvl w:val="0"/>
                <w:numId w:val="10"/>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rsidR="00861E99" w:rsidRDefault="00861E99" w:rsidP="00387B45">
            <w:pPr>
              <w:pStyle w:val="bullet"/>
              <w:numPr>
                <w:ilvl w:val="0"/>
                <w:numId w:val="10"/>
              </w:numPr>
              <w:ind w:left="284" w:hanging="284"/>
            </w:pPr>
            <w:r w:rsidRPr="00583C7B">
              <w:rPr>
                <w:bCs/>
              </w:rPr>
              <w:t xml:space="preserve">common square roots and their meaning </w:t>
            </w:r>
            <w:r>
              <w:rPr>
                <w:bCs/>
              </w:rPr>
              <w:t xml:space="preserve">such as </w:t>
            </w:r>
            <w:r w:rsidRPr="00583C7B">
              <w:rPr>
                <w:bCs/>
              </w:rPr>
              <w:t xml:space="preserve"> </w:t>
            </w:r>
            <w:r w:rsidRPr="00583C7B">
              <w:rPr>
                <w:bCs/>
              </w:rPr>
              <w:sym w:font="Symbol" w:char="00D6"/>
            </w:r>
            <w:r w:rsidRPr="00583C7B">
              <w:rPr>
                <w:bCs/>
              </w:rPr>
              <w:t>4 = 2</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rPr>
              <w:t xml:space="preserve">Texts </w:t>
            </w:r>
            <w:r>
              <w:t>may include:</w:t>
            </w:r>
          </w:p>
        </w:tc>
        <w:tc>
          <w:tcPr>
            <w:tcW w:w="5873" w:type="dxa"/>
            <w:gridSpan w:val="3"/>
          </w:tcPr>
          <w:p w:rsidR="00861E99" w:rsidRPr="00583C7B" w:rsidRDefault="00861E99" w:rsidP="00387B45">
            <w:pPr>
              <w:pStyle w:val="bullet"/>
              <w:numPr>
                <w:ilvl w:val="0"/>
                <w:numId w:val="10"/>
              </w:numPr>
              <w:ind w:left="284" w:hanging="284"/>
            </w:pPr>
            <w:r w:rsidRPr="00583C7B">
              <w:rPr>
                <w:bCs/>
              </w:rPr>
              <w:t xml:space="preserve">printed and </w:t>
            </w:r>
            <w:r>
              <w:rPr>
                <w:bCs/>
              </w:rPr>
              <w:t>digital</w:t>
            </w:r>
            <w:r w:rsidRPr="00583C7B">
              <w:rPr>
                <w:bCs/>
              </w:rPr>
              <w:t xml:space="preserve"> texts</w:t>
            </w:r>
            <w:r>
              <w:rPr>
                <w:bCs/>
              </w:rPr>
              <w:t>:</w:t>
            </w:r>
          </w:p>
          <w:p w:rsidR="00861E99" w:rsidRPr="00583C7B" w:rsidRDefault="00861E99" w:rsidP="005B635A">
            <w:pPr>
              <w:pStyle w:val="endash"/>
            </w:pPr>
            <w:r w:rsidRPr="00583C7B">
              <w:t>website, newspaper</w:t>
            </w:r>
            <w:r>
              <w:t>, or magazine journal articles</w:t>
            </w:r>
          </w:p>
          <w:p w:rsidR="00861E99" w:rsidRPr="00583C7B" w:rsidRDefault="00861E99" w:rsidP="005B635A">
            <w:pPr>
              <w:pStyle w:val="endash"/>
            </w:pPr>
            <w:r w:rsidRPr="00583C7B">
              <w:t>workplace documents</w:t>
            </w:r>
          </w:p>
          <w:p w:rsidR="00861E99" w:rsidRPr="00583C7B" w:rsidRDefault="00861E99" w:rsidP="005B635A">
            <w:pPr>
              <w:pStyle w:val="endash"/>
            </w:pPr>
            <w:r w:rsidRPr="00583C7B">
              <w:t>financial information such as taxation returns</w:t>
            </w:r>
          </w:p>
          <w:p w:rsidR="00861E99" w:rsidRPr="00583C7B" w:rsidRDefault="00861E99" w:rsidP="005B635A">
            <w:pPr>
              <w:pStyle w:val="endash"/>
            </w:pPr>
            <w:r>
              <w:t>a</w:t>
            </w:r>
            <w:r w:rsidRPr="00583C7B">
              <w:t>dvertising leaflets</w:t>
            </w:r>
            <w:r>
              <w:t xml:space="preserve"> / </w:t>
            </w:r>
            <w:r w:rsidRPr="00583C7B">
              <w:t>catalogues</w:t>
            </w:r>
          </w:p>
          <w:p w:rsidR="00861E99" w:rsidRDefault="00861E99" w:rsidP="005B635A">
            <w:pPr>
              <w:pStyle w:val="endash"/>
            </w:pPr>
            <w:r w:rsidRPr="00583C7B">
              <w:t>timetables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iCs/>
              </w:rPr>
              <w:t>Mathematical procedure</w:t>
            </w:r>
            <w:r>
              <w:rPr>
                <w:i/>
                <w:iCs/>
              </w:rPr>
              <w:t xml:space="preserve"> </w:t>
            </w:r>
            <w:r>
              <w:t>includes:</w:t>
            </w:r>
          </w:p>
        </w:tc>
        <w:tc>
          <w:tcPr>
            <w:tcW w:w="5873" w:type="dxa"/>
            <w:gridSpan w:val="3"/>
          </w:tcPr>
          <w:p w:rsidR="00861E99" w:rsidRPr="00583C7B" w:rsidRDefault="00861E99" w:rsidP="00387B45">
            <w:pPr>
              <w:pStyle w:val="bullet"/>
              <w:numPr>
                <w:ilvl w:val="0"/>
                <w:numId w:val="10"/>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 ordering values</w:t>
            </w:r>
          </w:p>
          <w:p w:rsidR="00861E99" w:rsidRPr="00583C7B" w:rsidRDefault="00861E99" w:rsidP="00387B45">
            <w:pPr>
              <w:pStyle w:val="bullet"/>
              <w:numPr>
                <w:ilvl w:val="0"/>
                <w:numId w:val="10"/>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rsidR="00861E99" w:rsidRDefault="00861E99" w:rsidP="00387B45">
            <w:pPr>
              <w:pStyle w:val="bullet"/>
              <w:numPr>
                <w:ilvl w:val="0"/>
                <w:numId w:val="10"/>
              </w:numPr>
              <w:ind w:left="284" w:hanging="284"/>
            </w:pPr>
            <w:r w:rsidRPr="00583C7B">
              <w:rPr>
                <w:bCs/>
              </w:rPr>
              <w:t>conversion of fractions, decimals, percentages and ratios into their equivalent values in a form appropriate to the situation</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rPr>
              <w:lastRenderedPageBreak/>
              <w:t>Numerical calculation</w:t>
            </w:r>
            <w:r>
              <w:rPr>
                <w:i/>
              </w:rPr>
              <w:t xml:space="preserve"> </w:t>
            </w:r>
            <w:r>
              <w:t>includes:</w:t>
            </w:r>
          </w:p>
        </w:tc>
        <w:tc>
          <w:tcPr>
            <w:tcW w:w="5873" w:type="dxa"/>
            <w:gridSpan w:val="3"/>
          </w:tcPr>
          <w:p w:rsidR="00861E99" w:rsidRPr="008F4212" w:rsidRDefault="00861E99" w:rsidP="00387B45">
            <w:pPr>
              <w:pStyle w:val="bullet"/>
              <w:numPr>
                <w:ilvl w:val="0"/>
                <w:numId w:val="10"/>
              </w:numPr>
              <w:ind w:left="284" w:hanging="284"/>
              <w:rPr>
                <w:lang w:val="en-US"/>
              </w:rPr>
            </w:pPr>
            <w:r w:rsidRPr="008F4212">
              <w:rPr>
                <w:lang w:val="en-US"/>
              </w:rPr>
              <w:t xml:space="preserve">+,–, ×, ÷ with whole numbers and decimals </w:t>
            </w:r>
            <w:r>
              <w:rPr>
                <w:lang w:val="en-US"/>
              </w:rPr>
              <w:t xml:space="preserve">where </w:t>
            </w:r>
            <w:r w:rsidRPr="008F4212">
              <w:rPr>
                <w:lang w:val="en-US"/>
              </w:rPr>
              <w:t xml:space="preserve">division by decimal values and long division may be </w:t>
            </w:r>
            <w:r>
              <w:rPr>
                <w:lang w:val="en-US"/>
              </w:rPr>
              <w:t>worked out on a calculator</w:t>
            </w:r>
          </w:p>
          <w:p w:rsidR="00861E99" w:rsidRPr="008F4212" w:rsidRDefault="00861E99" w:rsidP="00387B45">
            <w:pPr>
              <w:pStyle w:val="bullet"/>
              <w:numPr>
                <w:ilvl w:val="0"/>
                <w:numId w:val="10"/>
              </w:numPr>
              <w:ind w:left="284" w:hanging="284"/>
              <w:rPr>
                <w:lang w:val="en-US"/>
              </w:rPr>
            </w:pPr>
            <w:r w:rsidRPr="008F4212">
              <w:rPr>
                <w:lang w:val="en-US"/>
              </w:rPr>
              <w:t>+,–, ×, ÷ with standard fractions only e.g. 2/3, 1/5, 7/10, etc. and where multiplication and division with fractions is related to relevant applications e.g. multiplying fractions when increasing a recipe with fractions; calculating how far an estimated distance is based o</w:t>
            </w:r>
            <w:r>
              <w:rPr>
                <w:lang w:val="en-US"/>
              </w:rPr>
              <w:t xml:space="preserve">n a pace length of ¾ of a </w:t>
            </w:r>
            <w:r w:rsidRPr="008F4212">
              <w:t>metre</w:t>
            </w:r>
          </w:p>
          <w:p w:rsidR="00861E99" w:rsidRPr="008F4212" w:rsidRDefault="00861E99" w:rsidP="00387B45">
            <w:pPr>
              <w:pStyle w:val="bullet"/>
              <w:numPr>
                <w:ilvl w:val="0"/>
                <w:numId w:val="10"/>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rsidR="00861E99" w:rsidRPr="008F4212" w:rsidRDefault="00861E99" w:rsidP="00387B45">
            <w:pPr>
              <w:pStyle w:val="bullet"/>
              <w:numPr>
                <w:ilvl w:val="0"/>
                <w:numId w:val="10"/>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rsidR="00861E99" w:rsidRPr="008F4212" w:rsidRDefault="00861E99" w:rsidP="00387B45">
            <w:pPr>
              <w:pStyle w:val="bullet"/>
              <w:numPr>
                <w:ilvl w:val="0"/>
                <w:numId w:val="10"/>
              </w:numPr>
              <w:ind w:left="284" w:hanging="284"/>
            </w:pPr>
            <w:r w:rsidRPr="008F4212">
              <w:t>knowledge and use of the order of arithmetic operations</w:t>
            </w:r>
          </w:p>
          <w:p w:rsidR="00861E99" w:rsidRDefault="00861E99" w:rsidP="00387B45">
            <w:pPr>
              <w:pStyle w:val="bullet"/>
              <w:numPr>
                <w:ilvl w:val="0"/>
                <w:numId w:val="10"/>
              </w:numPr>
              <w:ind w:left="284" w:hanging="284"/>
            </w:pPr>
            <w:r w:rsidRPr="008F4212">
              <w:t>calculations can be undertaken flexibly using a blend of relevant “in the head” methods, and formal pen and paper and calculator procedures and software programs where appropriate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8F4212" w:rsidRDefault="00861E99" w:rsidP="008E119F">
            <w:pPr>
              <w:pStyle w:val="unittext"/>
            </w:pPr>
            <w:r>
              <w:rPr>
                <w:b/>
                <w:i/>
              </w:rPr>
              <w:t xml:space="preserve">Descriptive language of </w:t>
            </w:r>
            <w:r>
              <w:rPr>
                <w:b/>
                <w:bCs/>
                <w:i/>
                <w:iCs/>
              </w:rPr>
              <w:t>numbers and numerical information</w:t>
            </w:r>
            <w:r>
              <w:t xml:space="preserve"> includes:</w:t>
            </w:r>
          </w:p>
        </w:tc>
        <w:tc>
          <w:tcPr>
            <w:tcW w:w="5873" w:type="dxa"/>
            <w:gridSpan w:val="3"/>
          </w:tcPr>
          <w:p w:rsidR="00861E99" w:rsidRPr="008F4212" w:rsidRDefault="00861E99" w:rsidP="00387B45">
            <w:pPr>
              <w:pStyle w:val="bullet"/>
              <w:numPr>
                <w:ilvl w:val="0"/>
                <w:numId w:val="10"/>
              </w:numPr>
              <w:ind w:left="284" w:hanging="284"/>
            </w:pPr>
            <w:r w:rsidRPr="008F4212">
              <w:t>read and write decimal numbers such as point two four five, 0.245, t</w:t>
            </w:r>
            <w:r>
              <w:t>wo and five thousandths, 2.005</w:t>
            </w:r>
          </w:p>
          <w:p w:rsidR="00861E99" w:rsidRPr="008F4212" w:rsidRDefault="00861E99" w:rsidP="00387B45">
            <w:pPr>
              <w:pStyle w:val="bullet"/>
              <w:numPr>
                <w:ilvl w:val="0"/>
                <w:numId w:val="10"/>
              </w:numPr>
              <w:ind w:left="284" w:hanging="284"/>
            </w:pPr>
            <w:r w:rsidRPr="008F4212">
              <w:t>common words, phrases and symbols for mathematical procedures such as percentages, rates, and arithmetical operations</w:t>
            </w:r>
          </w:p>
          <w:p w:rsidR="00861E99" w:rsidRDefault="00861E99" w:rsidP="00387B45">
            <w:pPr>
              <w:pStyle w:val="bullet"/>
              <w:numPr>
                <w:ilvl w:val="0"/>
                <w:numId w:val="10"/>
              </w:numPr>
              <w:ind w:left="284" w:hanging="284"/>
            </w:pPr>
            <w:r w:rsidRPr="008F4212">
              <w:t>symbols and words for comparison such as &gt;, &lt;, = ,≥,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8F4212" w:rsidRDefault="00861E99" w:rsidP="008E119F">
            <w:pPr>
              <w:pStyle w:val="unittext"/>
            </w:pPr>
            <w:r>
              <w:rPr>
                <w:b/>
                <w:i/>
              </w:rPr>
              <w:t xml:space="preserve">Interpret the results </w:t>
            </w:r>
            <w:r>
              <w:t>refers to:</w:t>
            </w:r>
          </w:p>
        </w:tc>
        <w:tc>
          <w:tcPr>
            <w:tcW w:w="5873" w:type="dxa"/>
            <w:gridSpan w:val="3"/>
          </w:tcPr>
          <w:p w:rsidR="00861E99" w:rsidRPr="008F4212" w:rsidRDefault="00861E99" w:rsidP="00387B45">
            <w:pPr>
              <w:pStyle w:val="bullet"/>
              <w:numPr>
                <w:ilvl w:val="0"/>
                <w:numId w:val="10"/>
              </w:numPr>
              <w:ind w:left="284" w:hanging="284"/>
            </w:pPr>
            <w:r w:rsidRPr="008F4212">
              <w:t>a comparison of final result to initial estimate or referral to context to decide if the result is possible, relevant</w:t>
            </w:r>
          </w:p>
          <w:p w:rsidR="00861E99" w:rsidRDefault="00861E99" w:rsidP="00387B45">
            <w:pPr>
              <w:pStyle w:val="bullet"/>
              <w:numPr>
                <w:ilvl w:val="0"/>
                <w:numId w:val="10"/>
              </w:numPr>
              <w:ind w:left="284" w:hanging="284"/>
            </w:pPr>
            <w:r w:rsidRPr="008F4212">
              <w:t>knowledge may lead to comparison to previous experience and therefore decide whether result is appropriate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8F4212" w:rsidRDefault="00861E99" w:rsidP="008E119F">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rsidR="00861E99" w:rsidRPr="008F4212" w:rsidRDefault="00861E99" w:rsidP="00387B45">
            <w:pPr>
              <w:pStyle w:val="bullet"/>
              <w:numPr>
                <w:ilvl w:val="0"/>
                <w:numId w:val="10"/>
              </w:numPr>
              <w:ind w:left="284" w:hanging="284"/>
            </w:pPr>
            <w:r w:rsidRPr="008F4212">
              <w:t xml:space="preserve">data </w:t>
            </w:r>
            <w:r>
              <w:t xml:space="preserve">which can </w:t>
            </w:r>
            <w:r w:rsidRPr="008F4212">
              <w:t xml:space="preserve">be existing or new collected via a survey/questionnaire </w:t>
            </w:r>
          </w:p>
          <w:p w:rsidR="00861E99" w:rsidRPr="008F4212" w:rsidRDefault="00861E99" w:rsidP="00387B45">
            <w:pPr>
              <w:pStyle w:val="bullet"/>
              <w:numPr>
                <w:ilvl w:val="0"/>
                <w:numId w:val="10"/>
              </w:numPr>
              <w:ind w:left="284" w:hanging="284"/>
            </w:pPr>
            <w:r w:rsidRPr="008F4212">
              <w:t xml:space="preserve">data </w:t>
            </w:r>
            <w:r>
              <w:t xml:space="preserve">which </w:t>
            </w:r>
            <w:r w:rsidRPr="008F4212">
              <w:t xml:space="preserve">may be whole numbers, percentages, decimals and fractions </w:t>
            </w:r>
          </w:p>
          <w:p w:rsidR="00861E99" w:rsidRPr="008F4212" w:rsidRDefault="00861E99" w:rsidP="00387B45">
            <w:pPr>
              <w:pStyle w:val="bullet"/>
              <w:numPr>
                <w:ilvl w:val="0"/>
                <w:numId w:val="10"/>
              </w:numPr>
              <w:ind w:left="284" w:hanging="284"/>
            </w:pPr>
            <w:r w:rsidRPr="008F4212">
              <w:t>where data needs grouping assistance may be given</w:t>
            </w:r>
          </w:p>
          <w:p w:rsidR="00861E99" w:rsidRDefault="00861E99" w:rsidP="00387B45">
            <w:pPr>
              <w:pStyle w:val="bullet"/>
              <w:numPr>
                <w:ilvl w:val="0"/>
                <w:numId w:val="10"/>
              </w:numPr>
              <w:ind w:left="284" w:hanging="284"/>
            </w:pPr>
            <w:r w:rsidRPr="008F4212">
              <w:t>data can be entered into hard copy tables or into a word processing package or spreadsheet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D0BAB" w:rsidRDefault="00861E99" w:rsidP="008E119F">
            <w:pPr>
              <w:pStyle w:val="unittext"/>
            </w:pPr>
            <w:r>
              <w:rPr>
                <w:b/>
                <w:i/>
              </w:rPr>
              <w:t xml:space="preserve">Graphical form </w:t>
            </w:r>
            <w:r>
              <w:t>may include:</w:t>
            </w:r>
          </w:p>
        </w:tc>
        <w:tc>
          <w:tcPr>
            <w:tcW w:w="5873" w:type="dxa"/>
            <w:gridSpan w:val="3"/>
          </w:tcPr>
          <w:p w:rsidR="00861E99" w:rsidRPr="00ED0BAB" w:rsidRDefault="00861E99" w:rsidP="00387B45">
            <w:pPr>
              <w:pStyle w:val="bullet"/>
              <w:numPr>
                <w:ilvl w:val="0"/>
                <w:numId w:val="10"/>
              </w:numPr>
              <w:ind w:left="284" w:hanging="284"/>
            </w:pPr>
            <w:r w:rsidRPr="00ED0BAB">
              <w:t>pie charts, bar graphs, line graphs, pictograms</w:t>
            </w:r>
            <w:r>
              <w:t xml:space="preserve"> typically </w:t>
            </w:r>
            <w:r w:rsidRPr="00ED0BAB">
              <w:t>found in newspapers, on household b</w:t>
            </w:r>
            <w:r>
              <w:t>ills, information leaflets</w:t>
            </w:r>
          </w:p>
          <w:p w:rsidR="00861E99" w:rsidRPr="00ED0BAB" w:rsidRDefault="00861E99" w:rsidP="00387B45">
            <w:pPr>
              <w:pStyle w:val="bullet"/>
              <w:numPr>
                <w:ilvl w:val="0"/>
                <w:numId w:val="10"/>
              </w:numPr>
              <w:ind w:left="284" w:hanging="284"/>
            </w:pPr>
            <w:r w:rsidRPr="00ED0BAB">
              <w:lastRenderedPageBreak/>
              <w:t>scales created should be appropriate to the data collected or being investigated</w:t>
            </w:r>
          </w:p>
          <w:p w:rsidR="00861E99" w:rsidRDefault="00861E99" w:rsidP="00387B45">
            <w:pPr>
              <w:pStyle w:val="bullet"/>
              <w:numPr>
                <w:ilvl w:val="0"/>
                <w:numId w:val="10"/>
              </w:numPr>
              <w:ind w:left="284" w:hanging="284"/>
            </w:pPr>
            <w:r w:rsidRPr="00ED0BAB">
              <w:t xml:space="preserve">scatter diagrams, box and whisker plots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bCs/>
                <w:i/>
              </w:rPr>
              <w:t xml:space="preserve">Measures of central tendency </w:t>
            </w:r>
            <w:r>
              <w:t>refers to:</w:t>
            </w:r>
          </w:p>
        </w:tc>
        <w:tc>
          <w:tcPr>
            <w:tcW w:w="5873" w:type="dxa"/>
            <w:gridSpan w:val="3"/>
          </w:tcPr>
          <w:p w:rsidR="00861E99" w:rsidRPr="00ED0BAB" w:rsidRDefault="00861E99" w:rsidP="00387B45">
            <w:pPr>
              <w:pStyle w:val="bullet"/>
              <w:numPr>
                <w:ilvl w:val="0"/>
                <w:numId w:val="10"/>
              </w:numPr>
              <w:ind w:left="284" w:hanging="284"/>
            </w:pPr>
            <w:r w:rsidRPr="00ED0BAB">
              <w:t>mean, median and mode calculated from survey results, wages, production figures, sports information, sample packet contents</w:t>
            </w:r>
          </w:p>
          <w:p w:rsidR="00861E99" w:rsidRDefault="00861E99" w:rsidP="00387B45">
            <w:pPr>
              <w:pStyle w:val="bullet"/>
              <w:numPr>
                <w:ilvl w:val="0"/>
                <w:numId w:val="10"/>
              </w:numPr>
              <w:ind w:left="284" w:hanging="284"/>
            </w:pPr>
            <w:r w:rsidRPr="00ED0BAB">
              <w:rPr>
                <w:iCs/>
              </w:rPr>
              <w:t>the use or misuse of the term average in relation to this should be discussed</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rPr>
              <w:t>Simple measures of spread</w:t>
            </w:r>
            <w:r>
              <w:rPr>
                <w:i/>
              </w:rPr>
              <w:t xml:space="preserve"> </w:t>
            </w:r>
            <w:r>
              <w:t>may include:</w:t>
            </w:r>
          </w:p>
        </w:tc>
        <w:tc>
          <w:tcPr>
            <w:tcW w:w="5873" w:type="dxa"/>
            <w:gridSpan w:val="3"/>
          </w:tcPr>
          <w:p w:rsidR="00861E99" w:rsidRDefault="00861E99" w:rsidP="00387B45">
            <w:pPr>
              <w:pStyle w:val="bullet"/>
              <w:numPr>
                <w:ilvl w:val="0"/>
                <w:numId w:val="10"/>
              </w:numPr>
              <w:ind w:left="284" w:hanging="284"/>
            </w:pPr>
            <w:r>
              <w:t>range</w:t>
            </w:r>
          </w:p>
          <w:p w:rsidR="00861E99" w:rsidRDefault="00861E99" w:rsidP="00387B45">
            <w:pPr>
              <w:pStyle w:val="bullet"/>
              <w:numPr>
                <w:ilvl w:val="0"/>
                <w:numId w:val="10"/>
              </w:numPr>
              <w:ind w:left="284" w:hanging="284"/>
            </w:pPr>
            <w:r>
              <w:t>interquartile range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D0BAB" w:rsidRDefault="00861E99" w:rsidP="008E119F">
            <w:pPr>
              <w:pStyle w:val="unittext"/>
            </w:pPr>
            <w:r>
              <w:rPr>
                <w:b/>
                <w:i/>
              </w:rPr>
              <w:t xml:space="preserve">Descriptive language of graphs, tables and averages </w:t>
            </w:r>
            <w:r>
              <w:t>includes:</w:t>
            </w:r>
          </w:p>
        </w:tc>
        <w:tc>
          <w:tcPr>
            <w:tcW w:w="5873" w:type="dxa"/>
            <w:gridSpan w:val="3"/>
          </w:tcPr>
          <w:p w:rsidR="00861E99" w:rsidRPr="00ED0BAB" w:rsidRDefault="00861E99" w:rsidP="00387B45">
            <w:pPr>
              <w:pStyle w:val="bullet"/>
              <w:numPr>
                <w:ilvl w:val="0"/>
                <w:numId w:val="11"/>
              </w:numPr>
              <w:ind w:left="284" w:hanging="284"/>
            </w:pPr>
            <w:r w:rsidRPr="00ED0BAB">
              <w:t>common words, phrases and symbols for mathematical procedures such as percentages, rates, and arithmetical operations</w:t>
            </w:r>
          </w:p>
          <w:p w:rsidR="00861E99" w:rsidRPr="00ED0BAB" w:rsidRDefault="00861E99" w:rsidP="00387B45">
            <w:pPr>
              <w:pStyle w:val="bullet"/>
              <w:numPr>
                <w:ilvl w:val="0"/>
                <w:numId w:val="11"/>
              </w:numPr>
              <w:ind w:left="284" w:hanging="284"/>
            </w:pPr>
            <w:r w:rsidRPr="00ED0BAB">
              <w:t xml:space="preserve">symbols and words for comparison such as &gt;, &lt;, = ,≥, ≤ </w:t>
            </w:r>
          </w:p>
          <w:p w:rsidR="00861E99" w:rsidRPr="00ED0BAB" w:rsidRDefault="00861E99" w:rsidP="00387B45">
            <w:pPr>
              <w:pStyle w:val="bullet"/>
              <w:numPr>
                <w:ilvl w:val="0"/>
                <w:numId w:val="11"/>
              </w:numPr>
              <w:ind w:left="284" w:hanging="284"/>
            </w:pPr>
            <w:r w:rsidRPr="00ED0BAB">
              <w:t>descriptive language of graphs, tables and averages such as maximum, minimum, increasing, decreasing, constant, slope, fluctuating, avera</w:t>
            </w:r>
            <w:r>
              <w:t>ge, above/below average, range</w:t>
            </w:r>
          </w:p>
          <w:p w:rsidR="00861E99" w:rsidRDefault="00861E99" w:rsidP="00387B45">
            <w:pPr>
              <w:pStyle w:val="bullet"/>
              <w:numPr>
                <w:ilvl w:val="0"/>
                <w:numId w:val="11"/>
              </w:numPr>
              <w:ind w:left="284" w:hanging="284"/>
            </w:pPr>
            <w:r w:rsidRPr="00ED0BAB">
              <w:t>a range of informal and formal oral and written mathematical language, symbols, abbreviations and diagrams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Pr="00635E0F" w:rsidRDefault="00861E99" w:rsidP="00387B45">
            <w:pPr>
              <w:pStyle w:val="bullet"/>
              <w:numPr>
                <w:ilvl w:val="0"/>
                <w:numId w:val="10"/>
              </w:numPr>
              <w:ind w:left="284" w:hanging="284"/>
            </w:pPr>
            <w:r w:rsidRPr="00635E0F">
              <w:t xml:space="preserve">read and extract numerical information embedded in a range of texts </w:t>
            </w:r>
          </w:p>
          <w:p w:rsidR="00861E99" w:rsidRPr="00635E0F" w:rsidRDefault="00861E99" w:rsidP="00387B45">
            <w:pPr>
              <w:pStyle w:val="bullet"/>
              <w:numPr>
                <w:ilvl w:val="0"/>
                <w:numId w:val="10"/>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rsidR="00861E99" w:rsidRPr="00635E0F" w:rsidRDefault="00861E99" w:rsidP="00387B45">
            <w:pPr>
              <w:pStyle w:val="bullet"/>
              <w:numPr>
                <w:ilvl w:val="0"/>
                <w:numId w:val="10"/>
              </w:numPr>
              <w:ind w:left="284" w:hanging="284"/>
            </w:pPr>
            <w:r w:rsidRPr="00635E0F">
              <w:t>collect and organise data into tables and to construct graphs using appropriate scales and axes</w:t>
            </w:r>
          </w:p>
          <w:p w:rsidR="00861E99" w:rsidRDefault="00861E99" w:rsidP="00387B45">
            <w:pPr>
              <w:pStyle w:val="bullet"/>
              <w:numPr>
                <w:ilvl w:val="0"/>
                <w:numId w:val="10"/>
              </w:numPr>
              <w:ind w:left="284" w:hanging="284"/>
            </w:pPr>
            <w:r w:rsidRPr="00635E0F">
              <w:t>use key features and conventions of tables and graphs and of measures of central tendency and simple measures of spread to investigate and interpret familiar and routine statistical information</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Pr="00413A3F" w:rsidRDefault="00861E99" w:rsidP="00387B45">
            <w:pPr>
              <w:pStyle w:val="bullet"/>
              <w:numPr>
                <w:ilvl w:val="0"/>
                <w:numId w:val="10"/>
              </w:numPr>
              <w:ind w:left="284" w:hanging="284"/>
            </w:pPr>
            <w:r w:rsidRPr="00413A3F">
              <w:t>access to real/authentic or simulated tasks, materials and texts in appropriate</w:t>
            </w:r>
            <w:r w:rsidRPr="00413A3F">
              <w:rPr>
                <w:color w:val="0000FF"/>
              </w:rPr>
              <w:t xml:space="preserve"> </w:t>
            </w:r>
            <w:r w:rsidRPr="00413A3F">
              <w:t>and relevant contexts</w:t>
            </w:r>
          </w:p>
          <w:p w:rsidR="00861E99" w:rsidRPr="00134C71" w:rsidRDefault="00861E99" w:rsidP="008E119F">
            <w:pPr>
              <w:pStyle w:val="unittext"/>
            </w:pPr>
            <w:r w:rsidRPr="00413A3F">
              <w:t xml:space="preserve">At </w:t>
            </w:r>
            <w:r w:rsidRPr="00134C71">
              <w:t xml:space="preserve">this level the learner </w:t>
            </w:r>
            <w:r>
              <w:t>can</w:t>
            </w:r>
            <w:r w:rsidRPr="00134C71">
              <w:t>:</w:t>
            </w:r>
          </w:p>
          <w:p w:rsidR="00861E99" w:rsidRPr="00413A3F" w:rsidRDefault="00861E99" w:rsidP="00387B45">
            <w:pPr>
              <w:pStyle w:val="bullet"/>
              <w:numPr>
                <w:ilvl w:val="0"/>
                <w:numId w:val="10"/>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rsidR="00861E99" w:rsidRDefault="00861E99" w:rsidP="00387B45">
            <w:pPr>
              <w:pStyle w:val="bullet"/>
              <w:numPr>
                <w:ilvl w:val="0"/>
                <w:numId w:val="10"/>
              </w:numPr>
              <w:ind w:left="284" w:hanging="284"/>
            </w:pPr>
            <w:r w:rsidRPr="00D81E65">
              <w:t xml:space="preserve">work independently and initiate and use support from a range of established resources </w:t>
            </w:r>
          </w:p>
          <w:p w:rsidR="00861E99" w:rsidRDefault="00861E99" w:rsidP="00387B45">
            <w:pPr>
              <w:pStyle w:val="bullet"/>
              <w:numPr>
                <w:ilvl w:val="0"/>
                <w:numId w:val="10"/>
              </w:numPr>
              <w:ind w:left="284" w:hanging="284"/>
            </w:pPr>
            <w:r w:rsidRPr="00413A3F">
              <w:t xml:space="preserve">use a </w:t>
            </w:r>
            <w:r>
              <w:t xml:space="preserve">range of informal and formal </w:t>
            </w:r>
            <w:r w:rsidRPr="00413A3F">
              <w:t>oral and written mathematical language, symbols, abbreviations and diagrams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Pr="00D35137" w:rsidRDefault="00861E99" w:rsidP="00387B45">
            <w:pPr>
              <w:pStyle w:val="bullet"/>
              <w:numPr>
                <w:ilvl w:val="0"/>
                <w:numId w:val="10"/>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rsidR="00861E99" w:rsidRPr="00956D53" w:rsidRDefault="00861E99" w:rsidP="00387B45">
            <w:pPr>
              <w:pStyle w:val="bullet"/>
              <w:numPr>
                <w:ilvl w:val="0"/>
                <w:numId w:val="10"/>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rsidR="00861E99" w:rsidRDefault="00861E99" w:rsidP="00387B45">
            <w:pPr>
              <w:pStyle w:val="bullet"/>
              <w:numPr>
                <w:ilvl w:val="0"/>
                <w:numId w:val="10"/>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rsidR="00861E99" w:rsidRDefault="00861E99" w:rsidP="008E119F"/>
    <w:p w:rsidR="00861E99" w:rsidRDefault="00861E99" w:rsidP="008E119F">
      <w:pPr>
        <w:spacing w:before="0" w:after="0"/>
        <w:rPr>
          <w:sz w:val="16"/>
          <w:szCs w:val="16"/>
        </w:rPr>
        <w:sectPr w:rsidR="00861E99" w:rsidSect="00861E99">
          <w:headerReference w:type="even" r:id="rId318"/>
          <w:headerReference w:type="default" r:id="rId319"/>
          <w:footerReference w:type="even" r:id="rId320"/>
          <w:headerReference w:type="first" r:id="rId321"/>
          <w:footerReference w:type="first" r:id="rId32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lastRenderedPageBreak/>
              <w:t>Unit Code</w:t>
            </w:r>
          </w:p>
        </w:tc>
        <w:tc>
          <w:tcPr>
            <w:tcW w:w="6299" w:type="dxa"/>
            <w:gridSpan w:val="4"/>
          </w:tcPr>
          <w:p w:rsidR="00861E99" w:rsidRPr="00D72D90" w:rsidRDefault="001479C7" w:rsidP="007F413C">
            <w:pPr>
              <w:pStyle w:val="code1"/>
            </w:pPr>
            <w:bookmarkStart w:id="227" w:name="_Toc451946024"/>
            <w:r w:rsidRPr="001479C7">
              <w:t>VU21365</w:t>
            </w:r>
            <w:bookmarkEnd w:id="227"/>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AA59C3" w:rsidP="007F413C">
            <w:pPr>
              <w:pStyle w:val="code1"/>
            </w:pPr>
            <w:bookmarkStart w:id="228" w:name="_Toc451946025"/>
            <w:r>
              <w:t>Investigate &amp;</w:t>
            </w:r>
            <w:r w:rsidR="00861E99" w:rsidRPr="00AC2B89">
              <w:t xml:space="preserve"> use simple mathematical formulae and problem solving techniques in a range of contexts</w:t>
            </w:r>
            <w:bookmarkEnd w:id="228"/>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rPr>
                <w:lang w:val="en-US"/>
              </w:rPr>
            </w:pPr>
            <w:r>
              <w:t xml:space="preserve">This unit describes the skills and knowledge to </w:t>
            </w:r>
            <w:r w:rsidRPr="00C657A8">
              <w:rPr>
                <w:lang w:val="en-US"/>
              </w:rPr>
              <w:t>develop numeracy and mathematical skills involving developing and using simple formulae to describe and represent relationships between variables in range of real life contexts, and on using simple mathematical problem solving techniques to interpret and solve straight forward mathematical problems related to their personal, public, work or education and training lives.</w:t>
            </w:r>
          </w:p>
          <w:p w:rsidR="00861E99" w:rsidRPr="00C657A8" w:rsidRDefault="00861E99" w:rsidP="008E119F">
            <w:pPr>
              <w:pStyle w:val="unittext"/>
              <w:rPr>
                <w:lang w:val="en-US"/>
              </w:rPr>
            </w:pPr>
            <w:r>
              <w:t>At this level the learner works independently across a range of contexts including some that are unfamiliar and/or unpredictable and include some specialisation.</w:t>
            </w:r>
          </w:p>
          <w:p w:rsidR="00861E99" w:rsidRDefault="00861E99" w:rsidP="008E119F">
            <w:pPr>
              <w:pStyle w:val="unittext"/>
            </w:pPr>
            <w:r w:rsidRPr="00C657A8">
              <w:t xml:space="preserve">The required outcomes described in this unit relate directly to the </w:t>
            </w:r>
            <w:r w:rsidRPr="00C657A8">
              <w:rPr>
                <w:i/>
              </w:rPr>
              <w:t>Australian Core Skills Framework (ACSF)</w:t>
            </w:r>
            <w:r w:rsidRPr="00C657A8">
              <w:t>, (© Commonwealth of Australia, 20</w:t>
            </w:r>
            <w:r>
              <w:t>12</w:t>
            </w:r>
            <w:r w:rsidRPr="00C657A8">
              <w:t>). They contribute directly to the achievement of ACSF indicators of competence at Level Four Numeracy: 4.09, 4.10, &amp; 4.11.</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D3576E" w:rsidRDefault="00861E99"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61E99" w:rsidRPr="00D3576E" w:rsidRDefault="00861E99"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61E99" w:rsidRDefault="00861E99" w:rsidP="008E119F">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lastRenderedPageBreak/>
              <w:t>1</w:t>
            </w:r>
            <w:r>
              <w:tab/>
            </w:r>
            <w:r w:rsidRPr="00C657A8">
              <w:t>Investigate and use simple mathematical formulae in relevant contexts</w:t>
            </w:r>
          </w:p>
        </w:tc>
        <w:tc>
          <w:tcPr>
            <w:tcW w:w="570" w:type="dxa"/>
            <w:gridSpan w:val="2"/>
          </w:tcPr>
          <w:p w:rsidR="00861E99" w:rsidRDefault="00861E99" w:rsidP="008E119F">
            <w:pPr>
              <w:pStyle w:val="PC"/>
            </w:pPr>
            <w:r>
              <w:t>1.1</w:t>
            </w:r>
          </w:p>
        </w:tc>
        <w:tc>
          <w:tcPr>
            <w:tcW w:w="5729" w:type="dxa"/>
            <w:gridSpan w:val="2"/>
          </w:tcPr>
          <w:p w:rsidR="00861E99" w:rsidRDefault="00861E99" w:rsidP="008E119F">
            <w:pPr>
              <w:pStyle w:val="PC"/>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t>expressions</w:t>
            </w:r>
            <w:r>
              <w:rPr>
                <w:i/>
              </w:rPr>
              <w:t xml:space="preserve"> </w:t>
            </w:r>
            <w:r>
              <w:t xml:space="preserve">which generalise straightforward number patterns or relationships between variables in </w:t>
            </w:r>
            <w:r>
              <w:rPr>
                <w:b/>
                <w:i/>
                <w:iCs/>
              </w:rPr>
              <w:t>familiar or routine contexts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1.4</w:t>
            </w:r>
          </w:p>
        </w:tc>
        <w:tc>
          <w:tcPr>
            <w:tcW w:w="5729" w:type="dxa"/>
            <w:gridSpan w:val="2"/>
          </w:tcPr>
          <w:p w:rsidR="00861E99" w:rsidRDefault="00861E99" w:rsidP="008E119F">
            <w:pPr>
              <w:pStyle w:val="PC"/>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1.5</w:t>
            </w:r>
          </w:p>
        </w:tc>
        <w:tc>
          <w:tcPr>
            <w:tcW w:w="5729" w:type="dxa"/>
            <w:gridSpan w:val="2"/>
          </w:tcPr>
          <w:p w:rsidR="00861E99" w:rsidRDefault="00861E99" w:rsidP="008E119F">
            <w:pPr>
              <w:pStyle w:val="PC"/>
            </w:pPr>
            <w:r>
              <w:t xml:space="preserve">Solve simple formulae and equations using </w:t>
            </w:r>
            <w:r>
              <w:rPr>
                <w:b/>
                <w:i/>
                <w:iCs/>
              </w:rPr>
              <w:t>informal or formal techniques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t>Use mathematical problem solving techniques to investigate and solve relevant problems</w:t>
            </w:r>
          </w:p>
        </w:tc>
        <w:tc>
          <w:tcPr>
            <w:tcW w:w="585" w:type="dxa"/>
            <w:gridSpan w:val="3"/>
          </w:tcPr>
          <w:p w:rsidR="00861E99" w:rsidRDefault="00861E99" w:rsidP="008E119F">
            <w:pPr>
              <w:pStyle w:val="PC"/>
            </w:pPr>
            <w:r>
              <w:t>2.1</w:t>
            </w:r>
          </w:p>
        </w:tc>
        <w:tc>
          <w:tcPr>
            <w:tcW w:w="5714" w:type="dxa"/>
          </w:tcPr>
          <w:p w:rsidR="00861E99" w:rsidRDefault="00861E99" w:rsidP="008E119F">
            <w:pPr>
              <w:pStyle w:val="PC"/>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pPr>
            <w:r>
              <w:t xml:space="preserve">Select and use a range of appropriate </w:t>
            </w:r>
            <w:r>
              <w:rPr>
                <w:b/>
                <w:i/>
              </w:rPr>
              <w:t>problem solving techniques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pPr>
            <w:r>
              <w:t xml:space="preserve">Assess the </w:t>
            </w:r>
            <w:r>
              <w:rPr>
                <w:b/>
                <w:i/>
              </w:rPr>
              <w:t>reasonableness of the result</w:t>
            </w:r>
            <w:r>
              <w:t xml:space="preserve"> and select an alternative problem solving techniques, if necessary</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2.4</w:t>
            </w:r>
          </w:p>
        </w:tc>
        <w:tc>
          <w:tcPr>
            <w:tcW w:w="5714" w:type="dxa"/>
          </w:tcPr>
          <w:p w:rsidR="00861E99" w:rsidRDefault="00861E99" w:rsidP="008E119F">
            <w:pPr>
              <w:pStyle w:val="PC"/>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AF3813" w:rsidRDefault="00861E99" w:rsidP="00387B45">
            <w:pPr>
              <w:pStyle w:val="bullet"/>
              <w:numPr>
                <w:ilvl w:val="0"/>
                <w:numId w:val="10"/>
              </w:numPr>
              <w:ind w:left="284" w:hanging="284"/>
            </w:pPr>
            <w:r w:rsidRPr="00AF3813">
              <w:t>signs / prints/ symbols represent meaning in relation to the writing and representation of algebraic expressions</w:t>
            </w:r>
          </w:p>
          <w:p w:rsidR="00861E99" w:rsidRPr="00AF3813" w:rsidRDefault="00861E99" w:rsidP="00387B45">
            <w:pPr>
              <w:pStyle w:val="bullet"/>
              <w:numPr>
                <w:ilvl w:val="0"/>
                <w:numId w:val="10"/>
              </w:numPr>
              <w:ind w:left="284" w:hanging="284"/>
            </w:pPr>
            <w:r w:rsidRPr="00AF3813">
              <w:t>the use and the purpose of formulae and that they represent relationships between variables in real life tasks and situations</w:t>
            </w:r>
          </w:p>
          <w:p w:rsidR="00861E99" w:rsidRDefault="00861E99" w:rsidP="008E119F">
            <w:pPr>
              <w:pStyle w:val="unittext"/>
            </w:pPr>
            <w:r>
              <w:t>Required Skills:</w:t>
            </w:r>
          </w:p>
          <w:p w:rsidR="00861E99" w:rsidRPr="00AF3813" w:rsidRDefault="00861E99" w:rsidP="00387B45">
            <w:pPr>
              <w:pStyle w:val="bullet"/>
              <w:numPr>
                <w:ilvl w:val="0"/>
                <w:numId w:val="10"/>
              </w:numPr>
              <w:ind w:left="284" w:hanging="284"/>
            </w:pPr>
            <w:r w:rsidRPr="00AF3813">
              <w:t>literacy skills to</w:t>
            </w:r>
            <w:r>
              <w:t xml:space="preserve"> </w:t>
            </w:r>
            <w:r w:rsidRPr="00AF3813">
              <w:t>read relevant texts and diagrams</w:t>
            </w:r>
          </w:p>
          <w:p w:rsidR="00861E99" w:rsidRDefault="00861E99" w:rsidP="00387B45">
            <w:pPr>
              <w:pStyle w:val="bullet"/>
              <w:numPr>
                <w:ilvl w:val="0"/>
                <w:numId w:val="10"/>
              </w:numPr>
              <w:ind w:left="284" w:hanging="284"/>
            </w:pPr>
            <w:r>
              <w:t>problem solving skills to:</w:t>
            </w:r>
          </w:p>
          <w:p w:rsidR="00861E99" w:rsidRPr="00AF3813" w:rsidRDefault="00861E99" w:rsidP="005B635A">
            <w:pPr>
              <w:pStyle w:val="endash"/>
            </w:pPr>
            <w:r w:rsidRPr="00AF3813">
              <w:t>understand and use simple mathematical formulae in familiar or routine contexts</w:t>
            </w:r>
          </w:p>
          <w:p w:rsidR="00861E99" w:rsidRDefault="00861E99" w:rsidP="005B635A">
            <w:pPr>
              <w:pStyle w:val="endash"/>
            </w:pPr>
            <w:r w:rsidRPr="00AF3813">
              <w:t>interpret, use and calculate with a range of types of numbers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lastRenderedPageBreak/>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5979AA" w:rsidRDefault="00861E99" w:rsidP="008E119F">
            <w:pPr>
              <w:pStyle w:val="spacer"/>
            </w:pPr>
          </w:p>
        </w:tc>
        <w:tc>
          <w:tcPr>
            <w:tcW w:w="5873" w:type="dxa"/>
            <w:gridSpan w:val="3"/>
          </w:tcPr>
          <w:p w:rsidR="00861E99" w:rsidRDefault="00861E99" w:rsidP="008E119F">
            <w:pPr>
              <w:pStyle w:val="spacer"/>
            </w:pPr>
          </w:p>
        </w:tc>
      </w:tr>
      <w:tr w:rsidR="00861E99" w:rsidTr="00861E99">
        <w:tc>
          <w:tcPr>
            <w:tcW w:w="3369" w:type="dxa"/>
            <w:gridSpan w:val="2"/>
          </w:tcPr>
          <w:p w:rsidR="00861E99" w:rsidRPr="003C5242" w:rsidRDefault="00861E99" w:rsidP="008E119F">
            <w:pPr>
              <w:pStyle w:val="unittext"/>
              <w:rPr>
                <w:i/>
              </w:rPr>
            </w:pPr>
            <w:r w:rsidRPr="003C5242">
              <w:rPr>
                <w:b/>
                <w:i/>
              </w:rPr>
              <w:t>Simple formulae</w:t>
            </w:r>
            <w:r w:rsidRPr="003C5242">
              <w:rPr>
                <w:b/>
              </w:rPr>
              <w:t xml:space="preserve"> </w:t>
            </w:r>
            <w:r w:rsidRPr="003C5242">
              <w:t>includes:</w:t>
            </w:r>
          </w:p>
        </w:tc>
        <w:tc>
          <w:tcPr>
            <w:tcW w:w="5873" w:type="dxa"/>
            <w:gridSpan w:val="3"/>
          </w:tcPr>
          <w:p w:rsidR="00861E99" w:rsidRDefault="00861E99" w:rsidP="00387B45">
            <w:pPr>
              <w:pStyle w:val="bullet"/>
              <w:numPr>
                <w:ilvl w:val="0"/>
                <w:numId w:val="10"/>
              </w:numPr>
              <w:ind w:left="284" w:hanging="284"/>
            </w:pPr>
            <w:r w:rsidRPr="003C5242">
              <w:t>formulae between variables in familiar or routine contexts</w:t>
            </w:r>
            <w:r>
              <w:t>:</w:t>
            </w:r>
          </w:p>
          <w:p w:rsidR="00861E99" w:rsidRDefault="00861E99" w:rsidP="005B635A">
            <w:pPr>
              <w:pStyle w:val="endash"/>
            </w:pPr>
            <w:r w:rsidRPr="003C5242">
              <w:t>volume of a rectangular prism (V= L×W×H)</w:t>
            </w:r>
          </w:p>
          <w:p w:rsidR="00861E99" w:rsidRDefault="00861E99" w:rsidP="005B635A">
            <w:pPr>
              <w:pStyle w:val="endash"/>
            </w:pPr>
            <w:r w:rsidRPr="003C5242">
              <w:t>Australian Rules football scores (P = 6g + b)</w:t>
            </w:r>
          </w:p>
          <w:p w:rsidR="00861E99" w:rsidRDefault="00861E99" w:rsidP="005B635A">
            <w:pPr>
              <w:pStyle w:val="endash"/>
            </w:pPr>
            <w:r w:rsidRPr="003C5242">
              <w:t>cost of payment for a plumber charging $120 per hour and a call out fee of $50 (C = 50 + 120h)</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3C5242" w:rsidRDefault="00861E99" w:rsidP="008E119F">
            <w:pPr>
              <w:pStyle w:val="unittext"/>
            </w:pPr>
            <w:r>
              <w:rPr>
                <w:b/>
                <w:i/>
                <w:iCs/>
              </w:rPr>
              <w:t>Algebraic</w:t>
            </w:r>
            <w:r>
              <w:rPr>
                <w:b/>
              </w:rPr>
              <w:t xml:space="preserve"> </w:t>
            </w:r>
            <w:r>
              <w:rPr>
                <w:b/>
                <w:i/>
              </w:rPr>
              <w:t xml:space="preserve">expressions </w:t>
            </w:r>
            <w:r>
              <w:t>includes:</w:t>
            </w:r>
          </w:p>
        </w:tc>
        <w:tc>
          <w:tcPr>
            <w:tcW w:w="5873" w:type="dxa"/>
            <w:gridSpan w:val="3"/>
          </w:tcPr>
          <w:p w:rsidR="00861E99" w:rsidRDefault="00861E99" w:rsidP="00387B45">
            <w:pPr>
              <w:pStyle w:val="bullet"/>
              <w:numPr>
                <w:ilvl w:val="0"/>
                <w:numId w:val="10"/>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3C5242" w:rsidRDefault="00861E99" w:rsidP="008E119F">
            <w:pPr>
              <w:pStyle w:val="unittext"/>
            </w:pPr>
            <w:r>
              <w:rPr>
                <w:b/>
                <w:i/>
                <w:iCs/>
              </w:rPr>
              <w:t xml:space="preserve">Familiar or routine contexts </w:t>
            </w:r>
            <w:r>
              <w:rPr>
                <w:iCs/>
              </w:rPr>
              <w:t>may include:</w:t>
            </w:r>
          </w:p>
        </w:tc>
        <w:tc>
          <w:tcPr>
            <w:tcW w:w="5873" w:type="dxa"/>
            <w:gridSpan w:val="3"/>
          </w:tcPr>
          <w:p w:rsidR="00861E99" w:rsidRPr="003C5242" w:rsidRDefault="00861E99" w:rsidP="00387B45">
            <w:pPr>
              <w:pStyle w:val="bullet"/>
              <w:numPr>
                <w:ilvl w:val="0"/>
                <w:numId w:val="10"/>
              </w:numPr>
              <w:ind w:left="284" w:hanging="284"/>
            </w:pPr>
            <w:r>
              <w:rPr>
                <w:szCs w:val="24"/>
              </w:rPr>
              <w:t>sports</w:t>
            </w:r>
            <w:r w:rsidRPr="008D51D9">
              <w:rPr>
                <w:szCs w:val="24"/>
              </w:rPr>
              <w:t xml:space="preserve"> scores</w:t>
            </w:r>
          </w:p>
          <w:p w:rsidR="00861E99" w:rsidRPr="003C5242" w:rsidRDefault="00861E99" w:rsidP="00387B45">
            <w:pPr>
              <w:pStyle w:val="bullet"/>
              <w:numPr>
                <w:ilvl w:val="0"/>
                <w:numId w:val="10"/>
              </w:numPr>
              <w:ind w:left="284" w:hanging="284"/>
            </w:pPr>
            <w:r w:rsidRPr="008D51D9">
              <w:rPr>
                <w:szCs w:val="24"/>
              </w:rPr>
              <w:t>taxi fares</w:t>
            </w:r>
          </w:p>
          <w:p w:rsidR="00861E99" w:rsidRPr="003C5242" w:rsidRDefault="00861E99" w:rsidP="00387B45">
            <w:pPr>
              <w:pStyle w:val="bullet"/>
              <w:numPr>
                <w:ilvl w:val="0"/>
                <w:numId w:val="10"/>
              </w:numPr>
              <w:ind w:left="284" w:hanging="284"/>
            </w:pPr>
            <w:r w:rsidRPr="008D51D9">
              <w:rPr>
                <w:szCs w:val="24"/>
              </w:rPr>
              <w:t>cooking</w:t>
            </w:r>
          </w:p>
          <w:p w:rsidR="00861E99" w:rsidRPr="003C5242" w:rsidRDefault="00861E99" w:rsidP="00387B45">
            <w:pPr>
              <w:pStyle w:val="bullet"/>
              <w:numPr>
                <w:ilvl w:val="0"/>
                <w:numId w:val="10"/>
              </w:numPr>
              <w:ind w:left="284" w:hanging="284"/>
            </w:pPr>
            <w:r w:rsidRPr="008D51D9">
              <w:rPr>
                <w:szCs w:val="24"/>
              </w:rPr>
              <w:t>repair charges</w:t>
            </w:r>
          </w:p>
          <w:p w:rsidR="00861E99" w:rsidRDefault="00861E99" w:rsidP="00387B45">
            <w:pPr>
              <w:pStyle w:val="bullet"/>
              <w:numPr>
                <w:ilvl w:val="0"/>
                <w:numId w:val="10"/>
              </w:numPr>
              <w:ind w:left="284" w:hanging="284"/>
            </w:pPr>
            <w:r w:rsidRPr="008D51D9">
              <w:rPr>
                <w:szCs w:val="24"/>
              </w:rPr>
              <w:t>utility payments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C7BF8" w:rsidRDefault="00861E99" w:rsidP="008E119F">
            <w:pPr>
              <w:pStyle w:val="unittext"/>
            </w:pPr>
            <w:r>
              <w:rPr>
                <w:b/>
                <w:i/>
              </w:rPr>
              <w:t xml:space="preserve">Simply worded problems </w:t>
            </w:r>
            <w:r>
              <w:t>should include:</w:t>
            </w:r>
          </w:p>
        </w:tc>
        <w:tc>
          <w:tcPr>
            <w:tcW w:w="5873" w:type="dxa"/>
            <w:gridSpan w:val="3"/>
          </w:tcPr>
          <w:p w:rsidR="00861E99" w:rsidRDefault="00861E99" w:rsidP="00387B45">
            <w:pPr>
              <w:pStyle w:val="bullet"/>
              <w:numPr>
                <w:ilvl w:val="0"/>
                <w:numId w:val="10"/>
              </w:numPr>
              <w:ind w:left="284" w:hanging="284"/>
            </w:pPr>
            <w:r w:rsidRPr="00326CD4">
              <w:rPr>
                <w:szCs w:val="24"/>
              </w:rPr>
              <w:t>one or two arithmetical steps and use language such as doubling, halving, words for the four arithmetic operations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C7BF8" w:rsidRDefault="00861E99" w:rsidP="008E119F">
            <w:pPr>
              <w:pStyle w:val="unittext"/>
            </w:pPr>
            <w:r>
              <w:rPr>
                <w:b/>
                <w:i/>
              </w:rPr>
              <w:t xml:space="preserve">Equations </w:t>
            </w:r>
            <w:r>
              <w:t>should:</w:t>
            </w:r>
          </w:p>
        </w:tc>
        <w:tc>
          <w:tcPr>
            <w:tcW w:w="5873" w:type="dxa"/>
            <w:gridSpan w:val="3"/>
          </w:tcPr>
          <w:p w:rsidR="00861E99" w:rsidRDefault="00861E99" w:rsidP="00387B45">
            <w:pPr>
              <w:pStyle w:val="bullet"/>
              <w:numPr>
                <w:ilvl w:val="0"/>
                <w:numId w:val="10"/>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C7BF8" w:rsidRDefault="00861E99" w:rsidP="008E119F">
            <w:pPr>
              <w:pStyle w:val="unittext"/>
            </w:pPr>
            <w:r>
              <w:rPr>
                <w:b/>
                <w:i/>
              </w:rPr>
              <w:t xml:space="preserve">Verbal generalisations </w:t>
            </w:r>
            <w:r>
              <w:t>may include:</w:t>
            </w:r>
          </w:p>
        </w:tc>
        <w:tc>
          <w:tcPr>
            <w:tcW w:w="5873" w:type="dxa"/>
            <w:gridSpan w:val="3"/>
          </w:tcPr>
          <w:p w:rsidR="00861E99" w:rsidRDefault="00861E99" w:rsidP="00387B45">
            <w:pPr>
              <w:pStyle w:val="bullet"/>
              <w:numPr>
                <w:ilvl w:val="0"/>
                <w:numId w:val="10"/>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C7BF8" w:rsidRDefault="00861E99" w:rsidP="008E119F">
            <w:pPr>
              <w:pStyle w:val="unittext"/>
            </w:pPr>
            <w:r>
              <w:rPr>
                <w:b/>
                <w:i/>
              </w:rPr>
              <w:t xml:space="preserve">Informal and symbolic notation, representation and conventions </w:t>
            </w:r>
            <w:r>
              <w:t>includes:</w:t>
            </w:r>
          </w:p>
        </w:tc>
        <w:tc>
          <w:tcPr>
            <w:tcW w:w="5873" w:type="dxa"/>
            <w:gridSpan w:val="3"/>
          </w:tcPr>
          <w:p w:rsidR="00861E99" w:rsidRPr="008D51D9" w:rsidRDefault="00861E99" w:rsidP="00387B45">
            <w:pPr>
              <w:pStyle w:val="bullet"/>
              <w:numPr>
                <w:ilvl w:val="0"/>
                <w:numId w:val="10"/>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rsidR="00861E99" w:rsidRDefault="00861E99" w:rsidP="00387B45">
            <w:pPr>
              <w:pStyle w:val="bullet"/>
              <w:numPr>
                <w:ilvl w:val="0"/>
                <w:numId w:val="10"/>
              </w:numPr>
              <w:ind w:left="284" w:hanging="284"/>
            </w:pPr>
            <w:r w:rsidRPr="008D51D9">
              <w:t xml:space="preserve">conventions for writing algebraic expression are used, </w:t>
            </w:r>
            <w:r>
              <w:t>such as</w:t>
            </w:r>
            <w:r w:rsidRPr="008D51D9">
              <w:t xml:space="preserve"> not using a symbol for multiplication as in 6g = 6 × g</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C690D" w:rsidRDefault="00861E99" w:rsidP="008E119F">
            <w:pPr>
              <w:pStyle w:val="unittext"/>
            </w:pPr>
            <w:r>
              <w:rPr>
                <w:b/>
                <w:i/>
                <w:iCs/>
              </w:rPr>
              <w:lastRenderedPageBreak/>
              <w:t xml:space="preserve">Informal or formal techniques </w:t>
            </w:r>
            <w:r>
              <w:rPr>
                <w:iCs/>
              </w:rPr>
              <w:t>may include:</w:t>
            </w:r>
          </w:p>
        </w:tc>
        <w:tc>
          <w:tcPr>
            <w:tcW w:w="5873" w:type="dxa"/>
            <w:gridSpan w:val="3"/>
          </w:tcPr>
          <w:p w:rsidR="00861E99" w:rsidRDefault="00861E99" w:rsidP="00387B45">
            <w:pPr>
              <w:pStyle w:val="bullet"/>
              <w:numPr>
                <w:ilvl w:val="0"/>
                <w:numId w:val="10"/>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rsidR="00861E99" w:rsidRPr="00AD14D0" w:rsidRDefault="00861E99" w:rsidP="00387B45">
            <w:pPr>
              <w:pStyle w:val="bullet"/>
              <w:numPr>
                <w:ilvl w:val="0"/>
                <w:numId w:val="10"/>
              </w:numPr>
              <w:ind w:left="284" w:hanging="284"/>
            </w:pPr>
            <w:r w:rsidRPr="00AD14D0">
              <w:t>simple applications of formal techniques such as using inverse operations to both sides of an equation in order to isolate the required variable on one side of the equation</w:t>
            </w:r>
          </w:p>
          <w:p w:rsidR="00861E99" w:rsidRPr="00FC690D" w:rsidRDefault="00861E99" w:rsidP="00387B45">
            <w:pPr>
              <w:pStyle w:val="bullet"/>
              <w:numPr>
                <w:ilvl w:val="0"/>
                <w:numId w:val="10"/>
              </w:numPr>
              <w:ind w:left="284" w:hanging="284"/>
            </w:pPr>
            <w:r w:rsidRPr="00AD14D0">
              <w:t>simple graphical techniques such as plotting a graph from a table of values and identifying key values from the graph (not including gradient at this level)</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AD14D0" w:rsidRDefault="00861E99" w:rsidP="008E119F">
            <w:pPr>
              <w:pStyle w:val="unittext"/>
            </w:pPr>
            <w:r>
              <w:rPr>
                <w:b/>
                <w:i/>
              </w:rPr>
              <w:t xml:space="preserve">Appropriate techniques </w:t>
            </w:r>
            <w:r>
              <w:t>include:</w:t>
            </w:r>
          </w:p>
        </w:tc>
        <w:tc>
          <w:tcPr>
            <w:tcW w:w="5873" w:type="dxa"/>
            <w:gridSpan w:val="3"/>
          </w:tcPr>
          <w:p w:rsidR="00861E99" w:rsidRDefault="00861E99" w:rsidP="00387B45">
            <w:pPr>
              <w:pStyle w:val="bullet"/>
              <w:numPr>
                <w:ilvl w:val="0"/>
                <w:numId w:val="10"/>
              </w:numPr>
              <w:ind w:left="284" w:hanging="284"/>
            </w:pPr>
            <w:r w:rsidRPr="00AD14D0">
              <w:t>restating/rewriting</w:t>
            </w:r>
          </w:p>
          <w:p w:rsidR="00861E99" w:rsidRDefault="00861E99" w:rsidP="00387B45">
            <w:pPr>
              <w:pStyle w:val="bullet"/>
              <w:numPr>
                <w:ilvl w:val="0"/>
                <w:numId w:val="10"/>
              </w:numPr>
              <w:ind w:left="284" w:hanging="284"/>
            </w:pPr>
            <w:r w:rsidRPr="00AD14D0">
              <w:t>drawing diagrams, using flow charts, sketching a graph</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AD14D0" w:rsidRDefault="00861E99" w:rsidP="008E119F">
            <w:pPr>
              <w:pStyle w:val="unittext"/>
            </w:pPr>
            <w:r>
              <w:rPr>
                <w:b/>
                <w:i/>
              </w:rPr>
              <w:t>Problem</w:t>
            </w:r>
            <w:r>
              <w:rPr>
                <w:b/>
                <w:i/>
                <w:iCs/>
              </w:rPr>
              <w:t xml:space="preserve"> solving activity or text </w:t>
            </w:r>
            <w:r>
              <w:rPr>
                <w:iCs/>
              </w:rPr>
              <w:t>includes:</w:t>
            </w:r>
          </w:p>
        </w:tc>
        <w:tc>
          <w:tcPr>
            <w:tcW w:w="5873" w:type="dxa"/>
            <w:gridSpan w:val="3"/>
          </w:tcPr>
          <w:p w:rsidR="00861E99" w:rsidRDefault="00861E99" w:rsidP="00387B45">
            <w:pPr>
              <w:pStyle w:val="bullet"/>
              <w:numPr>
                <w:ilvl w:val="0"/>
                <w:numId w:val="10"/>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standard application of arithmetical processes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B6518" w:rsidRDefault="00861E99" w:rsidP="008E119F">
            <w:pPr>
              <w:pStyle w:val="unittext"/>
            </w:pPr>
            <w:r>
              <w:rPr>
                <w:b/>
                <w:i/>
              </w:rPr>
              <w:t xml:space="preserve">Problem solving techniques  </w:t>
            </w:r>
            <w:r>
              <w:t>may include:</w:t>
            </w:r>
          </w:p>
        </w:tc>
        <w:tc>
          <w:tcPr>
            <w:tcW w:w="5873" w:type="dxa"/>
            <w:gridSpan w:val="3"/>
          </w:tcPr>
          <w:p w:rsidR="00861E99" w:rsidRPr="00DB6518" w:rsidRDefault="00861E99" w:rsidP="00387B45">
            <w:pPr>
              <w:pStyle w:val="bullet"/>
              <w:numPr>
                <w:ilvl w:val="0"/>
                <w:numId w:val="10"/>
              </w:numPr>
              <w:ind w:left="284" w:hanging="284"/>
            </w:pPr>
            <w:r w:rsidRPr="00DB6518">
              <w:t>guess and check; elimination; making a table, diagram or sketch; using patterns; simplifying; concrete modelling</w:t>
            </w:r>
          </w:p>
          <w:p w:rsidR="00861E99" w:rsidRDefault="00861E99" w:rsidP="00387B45">
            <w:pPr>
              <w:pStyle w:val="bullet"/>
              <w:numPr>
                <w:ilvl w:val="0"/>
                <w:numId w:val="10"/>
              </w:numPr>
              <w:ind w:left="284" w:hanging="284"/>
            </w:pPr>
            <w:r>
              <w:t xml:space="preserve">those </w:t>
            </w:r>
            <w:r w:rsidRPr="00DB6518">
              <w:t>modelled by the teacher at this level with guidance and support via leading questions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B6518" w:rsidRDefault="00861E99" w:rsidP="008E119F">
            <w:pPr>
              <w:pStyle w:val="unittext"/>
            </w:pPr>
            <w:r>
              <w:rPr>
                <w:b/>
                <w:i/>
              </w:rPr>
              <w:t xml:space="preserve">Reasonableness of the result </w:t>
            </w:r>
            <w:r>
              <w:t>refers to:</w:t>
            </w:r>
          </w:p>
        </w:tc>
        <w:tc>
          <w:tcPr>
            <w:tcW w:w="5873" w:type="dxa"/>
            <w:gridSpan w:val="3"/>
          </w:tcPr>
          <w:p w:rsidR="00861E99" w:rsidRPr="00DB6518" w:rsidRDefault="00861E99" w:rsidP="00387B45">
            <w:pPr>
              <w:pStyle w:val="bullet"/>
              <w:numPr>
                <w:ilvl w:val="0"/>
                <w:numId w:val="10"/>
              </w:numPr>
              <w:ind w:left="284" w:hanging="284"/>
            </w:pPr>
            <w:r w:rsidRPr="00DB6518">
              <w:t>a comparison of final result to initial estimate or referral to context to decide if the result is possible, relevant</w:t>
            </w:r>
          </w:p>
          <w:p w:rsidR="00861E99" w:rsidRDefault="00861E99" w:rsidP="00387B45">
            <w:pPr>
              <w:pStyle w:val="bullet"/>
              <w:numPr>
                <w:ilvl w:val="0"/>
                <w:numId w:val="10"/>
              </w:numPr>
              <w:ind w:left="284" w:hanging="284"/>
            </w:pPr>
            <w:r w:rsidRPr="00DB6518">
              <w:t>knowledge may lead to comparison to previous experience and therefore decide whether result is appropriate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B6518" w:rsidRDefault="00861E99" w:rsidP="008E119F">
            <w:pPr>
              <w:pStyle w:val="unittext"/>
            </w:pPr>
            <w:r>
              <w:rPr>
                <w:b/>
                <w:i/>
              </w:rPr>
              <w:t xml:space="preserve">Language and terminology </w:t>
            </w:r>
            <w:r>
              <w:t>includes:</w:t>
            </w:r>
          </w:p>
        </w:tc>
        <w:tc>
          <w:tcPr>
            <w:tcW w:w="5873" w:type="dxa"/>
            <w:gridSpan w:val="3"/>
          </w:tcPr>
          <w:p w:rsidR="00861E99" w:rsidRDefault="00861E99" w:rsidP="00387B45">
            <w:pPr>
              <w:pStyle w:val="bullet"/>
              <w:numPr>
                <w:ilvl w:val="0"/>
                <w:numId w:val="10"/>
              </w:numPr>
              <w:ind w:left="284" w:hanging="284"/>
            </w:pPr>
            <w:r>
              <w:t>common words and phrases for mathematical problem solving techniques</w:t>
            </w:r>
            <w:r>
              <w:rPr>
                <w:i/>
              </w:rPr>
              <w:t xml:space="preserve"> </w:t>
            </w:r>
            <w:r>
              <w:t>such as guess and check, pattern, simplify, trial and error</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Pr="00DB6518" w:rsidRDefault="00861E99" w:rsidP="00387B45">
            <w:pPr>
              <w:pStyle w:val="bullet"/>
              <w:numPr>
                <w:ilvl w:val="0"/>
                <w:numId w:val="10"/>
              </w:numPr>
              <w:ind w:left="284" w:hanging="284"/>
            </w:pPr>
            <w:r w:rsidRPr="00DB6518">
              <w:t>develop and write a range of simple formulae based on real life situations or which generalise straightforward number patterns or relationships between variables</w:t>
            </w:r>
          </w:p>
          <w:p w:rsidR="00861E99" w:rsidRPr="00DB6518" w:rsidRDefault="00861E99" w:rsidP="00387B45">
            <w:pPr>
              <w:pStyle w:val="bullet"/>
              <w:numPr>
                <w:ilvl w:val="0"/>
                <w:numId w:val="10"/>
              </w:numPr>
              <w:ind w:left="284" w:hanging="284"/>
            </w:pPr>
            <w:r w:rsidRPr="00DB6518">
              <w:t>use a range of simple algebraic techniques in using and solving simple mathematical formulae and algebraic expressions</w:t>
            </w:r>
          </w:p>
          <w:p w:rsidR="00861E99" w:rsidRDefault="00861E99" w:rsidP="00387B45">
            <w:pPr>
              <w:pStyle w:val="bullet"/>
              <w:numPr>
                <w:ilvl w:val="0"/>
                <w:numId w:val="10"/>
              </w:numPr>
              <w:ind w:left="284" w:hanging="284"/>
            </w:pPr>
            <w:r>
              <w:lastRenderedPageBreak/>
              <w:t>choose appropriate mathematical problem solving techniques to investigate and solve relevant problems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Default="00861E99" w:rsidP="00387B45">
            <w:pPr>
              <w:pStyle w:val="bullet"/>
              <w:numPr>
                <w:ilvl w:val="0"/>
                <w:numId w:val="10"/>
              </w:numPr>
              <w:ind w:left="284" w:hanging="284"/>
            </w:pPr>
            <w:r>
              <w:t xml:space="preserve">access to </w:t>
            </w:r>
            <w:r w:rsidRPr="00DB6518">
              <w:t xml:space="preserve">real/authentic or simulated tasks, materials and texts </w:t>
            </w:r>
            <w:r>
              <w:t xml:space="preserve">which require </w:t>
            </w:r>
            <w:r w:rsidRPr="00AD14D0">
              <w:t xml:space="preserve">strategies other than </w:t>
            </w:r>
            <w:r>
              <w:t xml:space="preserve">the </w:t>
            </w:r>
            <w:r w:rsidRPr="00AD14D0">
              <w:t>standard application of arithmetical processes</w:t>
            </w:r>
          </w:p>
          <w:p w:rsidR="00861E99" w:rsidRPr="00134C71" w:rsidRDefault="00861E99" w:rsidP="008E119F">
            <w:pPr>
              <w:pStyle w:val="unittext"/>
            </w:pPr>
            <w:r w:rsidRPr="00413A3F">
              <w:t xml:space="preserve">At </w:t>
            </w:r>
            <w:r w:rsidRPr="00134C71">
              <w:t xml:space="preserve">this level the learner </w:t>
            </w:r>
            <w:r>
              <w:t>can</w:t>
            </w:r>
            <w:r w:rsidRPr="00134C71">
              <w:t>:</w:t>
            </w:r>
          </w:p>
          <w:p w:rsidR="00861E99" w:rsidRPr="00413A3F" w:rsidRDefault="00861E99" w:rsidP="00387B45">
            <w:pPr>
              <w:pStyle w:val="bullet"/>
              <w:numPr>
                <w:ilvl w:val="0"/>
                <w:numId w:val="10"/>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rsidR="00861E99" w:rsidRPr="00D81E65" w:rsidRDefault="00861E99" w:rsidP="00387B45">
            <w:pPr>
              <w:pStyle w:val="bullet"/>
              <w:numPr>
                <w:ilvl w:val="0"/>
                <w:numId w:val="10"/>
              </w:numPr>
              <w:ind w:left="284" w:hanging="284"/>
            </w:pPr>
            <w:r w:rsidRPr="00D81E65">
              <w:t xml:space="preserve">work independently and initiate and use support from a range of established resources </w:t>
            </w:r>
          </w:p>
          <w:p w:rsidR="00861E99" w:rsidRDefault="00861E99" w:rsidP="00387B45">
            <w:pPr>
              <w:pStyle w:val="bullet"/>
              <w:numPr>
                <w:ilvl w:val="0"/>
                <w:numId w:val="10"/>
              </w:numPr>
              <w:ind w:left="284" w:hanging="284"/>
            </w:pPr>
            <w:r w:rsidRPr="00413A3F">
              <w:t xml:space="preserve">use a </w:t>
            </w:r>
            <w:r>
              <w:t xml:space="preserve">range of informal and formal </w:t>
            </w:r>
            <w:r w:rsidRPr="00413A3F">
              <w:t>oral and written mathematical language, symbols, abbreviations and diagrams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work completed by the learner demonstrating the ability to use a range of mathematical problem solving techniques and to develop and use formulae and algebraic expressions in everyday contexts</w:t>
            </w:r>
          </w:p>
          <w:p w:rsidR="00861E99" w:rsidRDefault="00861E99" w:rsidP="00387B45">
            <w:pPr>
              <w:pStyle w:val="bullet"/>
              <w:numPr>
                <w:ilvl w:val="0"/>
                <w:numId w:val="10"/>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rsidR="00861E99" w:rsidRDefault="00861E99" w:rsidP="008E119F"/>
    <w:p w:rsidR="008F3CE5" w:rsidRDefault="008F3CE5" w:rsidP="008E119F">
      <w:pPr>
        <w:spacing w:before="0" w:after="0"/>
        <w:rPr>
          <w:sz w:val="16"/>
          <w:szCs w:val="16"/>
        </w:rPr>
        <w:sectPr w:rsidR="008F3CE5" w:rsidSect="00861E99">
          <w:headerReference w:type="even" r:id="rId323"/>
          <w:headerReference w:type="default" r:id="rId324"/>
          <w:footerReference w:type="even" r:id="rId325"/>
          <w:headerReference w:type="first" r:id="rId326"/>
          <w:footerReference w:type="first" r:id="rId327"/>
          <w:pgSz w:w="11906" w:h="16838"/>
          <w:pgMar w:top="1440" w:right="1440" w:bottom="1560" w:left="1440" w:header="708" w:footer="708" w:gutter="0"/>
          <w:cols w:space="708"/>
          <w:docGrid w:linePitch="360"/>
        </w:sectPr>
      </w:pPr>
    </w:p>
    <w:tbl>
      <w:tblPr>
        <w:tblStyle w:val="TableGrid"/>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6"/>
        <w:gridCol w:w="144"/>
        <w:gridCol w:w="15"/>
        <w:gridCol w:w="5714"/>
      </w:tblGrid>
      <w:tr w:rsidR="008F3CE5" w:rsidTr="0059090E">
        <w:tc>
          <w:tcPr>
            <w:tcW w:w="2835" w:type="dxa"/>
          </w:tcPr>
          <w:p w:rsidR="008F3CE5" w:rsidRPr="00D72D90" w:rsidRDefault="008F3CE5" w:rsidP="008E119F">
            <w:pPr>
              <w:pStyle w:val="code"/>
            </w:pPr>
            <w:r w:rsidRPr="00D72D90">
              <w:lastRenderedPageBreak/>
              <w:t>Unit Code</w:t>
            </w:r>
          </w:p>
        </w:tc>
        <w:tc>
          <w:tcPr>
            <w:tcW w:w="6299" w:type="dxa"/>
            <w:gridSpan w:val="4"/>
          </w:tcPr>
          <w:p w:rsidR="008F3CE5" w:rsidRPr="00D72D90" w:rsidRDefault="001479C7" w:rsidP="007F413C">
            <w:pPr>
              <w:pStyle w:val="code1"/>
            </w:pPr>
            <w:bookmarkStart w:id="229" w:name="_Toc451946026"/>
            <w:r w:rsidRPr="001479C7">
              <w:t>VU21375</w:t>
            </w:r>
            <w:bookmarkEnd w:id="229"/>
          </w:p>
        </w:tc>
      </w:tr>
      <w:tr w:rsidR="008F3CE5" w:rsidTr="0059090E">
        <w:tc>
          <w:tcPr>
            <w:tcW w:w="2835"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30" w:name="_Toc451946027"/>
            <w:r w:rsidRPr="00527A99">
              <w:t>Evaluate pathway options, design a learning plan and compile a portfolio</w:t>
            </w:r>
            <w:bookmarkEnd w:id="230"/>
          </w:p>
        </w:tc>
      </w:tr>
      <w:tr w:rsidR="008F3CE5" w:rsidTr="0059090E">
        <w:tc>
          <w:tcPr>
            <w:tcW w:w="2835" w:type="dxa"/>
          </w:tcPr>
          <w:p w:rsidR="008F3CE5" w:rsidRDefault="008F3CE5" w:rsidP="008E119F">
            <w:pPr>
              <w:pStyle w:val="Heading21"/>
            </w:pPr>
            <w:r>
              <w:t>Unit Descriptor</w:t>
            </w:r>
          </w:p>
        </w:tc>
        <w:tc>
          <w:tcPr>
            <w:tcW w:w="6299" w:type="dxa"/>
            <w:gridSpan w:val="4"/>
          </w:tcPr>
          <w:p w:rsidR="008F3CE5" w:rsidRDefault="008F3CE5" w:rsidP="008E119F">
            <w:pPr>
              <w:pStyle w:val="unittext"/>
            </w:pPr>
            <w:r>
              <w:t>This unit describes the skills and knowledge to evaluate pathway options,</w:t>
            </w:r>
            <w:r w:rsidRPr="00527A99">
              <w:t xml:space="preserve"> plan skills development; design, implement and monitor a learning plan; and compile a portfolio of evidence.</w:t>
            </w:r>
            <w:r>
              <w:t xml:space="preserve"> </w:t>
            </w:r>
          </w:p>
        </w:tc>
      </w:tr>
      <w:tr w:rsidR="008F3CE5" w:rsidTr="0059090E">
        <w:tc>
          <w:tcPr>
            <w:tcW w:w="2835"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835" w:type="dxa"/>
          </w:tcPr>
          <w:p w:rsidR="008F3CE5" w:rsidRDefault="008F3CE5" w:rsidP="008E119F">
            <w:pPr>
              <w:pStyle w:val="Heading21"/>
            </w:pPr>
            <w:r>
              <w:t>Application of the Unit</w:t>
            </w:r>
          </w:p>
        </w:tc>
        <w:tc>
          <w:tcPr>
            <w:tcW w:w="6299" w:type="dxa"/>
            <w:gridSpan w:val="4"/>
          </w:tcPr>
          <w:p w:rsidR="008F3CE5" w:rsidRDefault="008F3CE5" w:rsidP="008E119F">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program will take into account the learner’s learning style and preferences. The learner will also develop and maintain a portfolio of evidence which documents achievement of course goals and meets formal requirements of the audience. </w:t>
            </w:r>
          </w:p>
        </w:tc>
      </w:tr>
      <w:tr w:rsidR="008F3CE5" w:rsidTr="0059090E">
        <w:tc>
          <w:tcPr>
            <w:tcW w:w="2835"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835"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835" w:type="dxa"/>
            <w:vMerge w:val="restart"/>
          </w:tcPr>
          <w:p w:rsidR="008F3CE5" w:rsidRPr="0084371F" w:rsidRDefault="008F3CE5" w:rsidP="008E119F">
            <w:pPr>
              <w:pStyle w:val="element"/>
            </w:pPr>
            <w:r w:rsidRPr="0084371F">
              <w:t>1</w:t>
            </w:r>
            <w:r>
              <w:tab/>
              <w:t>Assess potential pathway options</w:t>
            </w:r>
          </w:p>
        </w:tc>
        <w:tc>
          <w:tcPr>
            <w:tcW w:w="570" w:type="dxa"/>
            <w:gridSpan w:val="2"/>
          </w:tcPr>
          <w:p w:rsidR="008F3CE5" w:rsidRDefault="008F3CE5" w:rsidP="008E119F">
            <w:pPr>
              <w:pStyle w:val="PC"/>
            </w:pPr>
            <w:r>
              <w:t>1.1</w:t>
            </w:r>
          </w:p>
        </w:tc>
        <w:tc>
          <w:tcPr>
            <w:tcW w:w="5729" w:type="dxa"/>
            <w:gridSpan w:val="2"/>
          </w:tcPr>
          <w:p w:rsidR="008F3CE5" w:rsidRPr="009C0955" w:rsidRDefault="008F3CE5" w:rsidP="008E119F">
            <w:pPr>
              <w:pStyle w:val="unittext"/>
              <w:rPr>
                <w:b/>
                <w:i/>
              </w:rPr>
            </w:pPr>
            <w:r w:rsidRPr="00EF0E5E">
              <w:t>Identify</w:t>
            </w:r>
            <w:r>
              <w:t xml:space="preserve"> and</w:t>
            </w:r>
            <w:r w:rsidRPr="009C0955">
              <w:t xml:space="preserve"> </w:t>
            </w:r>
            <w:r>
              <w:t>consider</w:t>
            </w:r>
            <w:r>
              <w:rPr>
                <w:b/>
                <w:i/>
              </w:rPr>
              <w:t xml:space="preserve"> </w:t>
            </w:r>
            <w:r w:rsidRPr="008F1F17">
              <w:t>a broad range of</w:t>
            </w:r>
            <w:r w:rsidRPr="009C0955">
              <w:rPr>
                <w:b/>
                <w:i/>
              </w:rPr>
              <w:t xml:space="preserve"> options</w:t>
            </w:r>
            <w:r w:rsidRPr="009C0955">
              <w:t xml:space="preserve"> </w:t>
            </w:r>
          </w:p>
        </w:tc>
      </w:tr>
      <w:tr w:rsidR="008F3CE5" w:rsidTr="0059090E">
        <w:tc>
          <w:tcPr>
            <w:tcW w:w="2835"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Pr="009C0955" w:rsidRDefault="008F3CE5" w:rsidP="008E119F">
            <w:pPr>
              <w:pStyle w:val="unittext"/>
            </w:pPr>
            <w:r>
              <w:t xml:space="preserve">Identify </w:t>
            </w:r>
            <w:r>
              <w:rPr>
                <w:b/>
                <w:i/>
              </w:rPr>
              <w:t>s</w:t>
            </w:r>
            <w:r w:rsidRPr="009C0955">
              <w:rPr>
                <w:b/>
                <w:i/>
              </w:rPr>
              <w:t>ources of information</w:t>
            </w:r>
            <w:r w:rsidRPr="009C0955">
              <w:t xml:space="preserve"> about options </w:t>
            </w:r>
          </w:p>
        </w:tc>
      </w:tr>
      <w:tr w:rsidR="008F3CE5" w:rsidTr="0059090E">
        <w:tc>
          <w:tcPr>
            <w:tcW w:w="2835"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Pr="009C0955" w:rsidRDefault="008F3CE5" w:rsidP="008E119F">
            <w:pPr>
              <w:pStyle w:val="unittext"/>
            </w:pPr>
            <w:r>
              <w:t>Access and note</w:t>
            </w:r>
            <w:r w:rsidRPr="009C0955">
              <w:t xml:space="preserve"> </w:t>
            </w:r>
            <w:r>
              <w:t>i</w:t>
            </w:r>
            <w:r w:rsidRPr="009C0955">
              <w:t>nfor</w:t>
            </w:r>
            <w:r>
              <w:t xml:space="preserve">mation about possible options </w:t>
            </w:r>
            <w:r w:rsidRPr="009C0955">
              <w:t xml:space="preserve"> </w:t>
            </w:r>
          </w:p>
        </w:tc>
      </w:tr>
      <w:tr w:rsidR="008F3CE5" w:rsidTr="0059090E">
        <w:tc>
          <w:tcPr>
            <w:tcW w:w="2835" w:type="dxa"/>
            <w:vMerge/>
          </w:tcPr>
          <w:p w:rsidR="008F3CE5" w:rsidRPr="0084371F" w:rsidRDefault="008F3CE5" w:rsidP="008E119F">
            <w:pPr>
              <w:pStyle w:val="element"/>
            </w:pPr>
          </w:p>
        </w:tc>
        <w:tc>
          <w:tcPr>
            <w:tcW w:w="570" w:type="dxa"/>
            <w:gridSpan w:val="2"/>
          </w:tcPr>
          <w:p w:rsidR="008F3CE5" w:rsidRDefault="008F3CE5" w:rsidP="008E119F">
            <w:pPr>
              <w:pStyle w:val="PC"/>
            </w:pPr>
            <w:r>
              <w:t>1.4</w:t>
            </w:r>
          </w:p>
        </w:tc>
        <w:tc>
          <w:tcPr>
            <w:tcW w:w="5729" w:type="dxa"/>
            <w:gridSpan w:val="2"/>
          </w:tcPr>
          <w:p w:rsidR="008F3CE5" w:rsidRPr="009C0955" w:rsidRDefault="008F3CE5" w:rsidP="008E119F">
            <w:pPr>
              <w:pStyle w:val="unittext"/>
            </w:pPr>
            <w:r>
              <w:t>E</w:t>
            </w:r>
            <w:r w:rsidRPr="009C0955">
              <w:t>v</w:t>
            </w:r>
            <w:r>
              <w:t>aluate</w:t>
            </w:r>
            <w:r w:rsidRPr="009C0955">
              <w:t xml:space="preserve"> </w:t>
            </w:r>
            <w:r>
              <w:t>options</w:t>
            </w:r>
            <w:r w:rsidRPr="009C0955">
              <w:t xml:space="preserve"> in relation to own interests, skills and knowledge</w:t>
            </w:r>
          </w:p>
        </w:tc>
      </w:tr>
      <w:tr w:rsidR="008F3CE5" w:rsidTr="0059090E">
        <w:tc>
          <w:tcPr>
            <w:tcW w:w="2835"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835" w:type="dxa"/>
            <w:vMerge w:val="restart"/>
          </w:tcPr>
          <w:p w:rsidR="008F3CE5" w:rsidRDefault="008F3CE5" w:rsidP="008E119F">
            <w:pPr>
              <w:pStyle w:val="element"/>
            </w:pPr>
            <w:r>
              <w:t>2</w:t>
            </w:r>
            <w:r>
              <w:tab/>
            </w:r>
            <w:r w:rsidRPr="009C0955">
              <w:t>Clarify learning goals</w:t>
            </w:r>
          </w:p>
        </w:tc>
        <w:tc>
          <w:tcPr>
            <w:tcW w:w="585" w:type="dxa"/>
            <w:gridSpan w:val="3"/>
          </w:tcPr>
          <w:p w:rsidR="008F3CE5" w:rsidRDefault="008F3CE5" w:rsidP="008E119F">
            <w:pPr>
              <w:pStyle w:val="PC"/>
            </w:pPr>
            <w:r>
              <w:t>2.1</w:t>
            </w:r>
          </w:p>
        </w:tc>
        <w:tc>
          <w:tcPr>
            <w:tcW w:w="5714" w:type="dxa"/>
          </w:tcPr>
          <w:p w:rsidR="008F3CE5" w:rsidRPr="00A345FF" w:rsidRDefault="008F3CE5" w:rsidP="008E119F">
            <w:pPr>
              <w:pStyle w:val="unittext"/>
            </w:pPr>
            <w:r>
              <w:t>Identify and prioritise</w:t>
            </w:r>
            <w:r w:rsidRPr="009C0955">
              <w:t xml:space="preserve"> </w:t>
            </w:r>
            <w:r>
              <w:rPr>
                <w:b/>
                <w:i/>
              </w:rPr>
              <w:t>l</w:t>
            </w:r>
            <w:r w:rsidRPr="009C0955">
              <w:rPr>
                <w:b/>
                <w:i/>
              </w:rPr>
              <w:t>earning goals</w:t>
            </w:r>
            <w:r w:rsidRPr="009C0955">
              <w:t xml:space="preserve"> in relation to identified options</w:t>
            </w:r>
          </w:p>
        </w:tc>
      </w:tr>
      <w:tr w:rsidR="008F3CE5" w:rsidTr="0059090E">
        <w:tc>
          <w:tcPr>
            <w:tcW w:w="2835"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Pr="009C0955" w:rsidRDefault="008F3CE5" w:rsidP="008E119F">
            <w:pPr>
              <w:pStyle w:val="unittext"/>
            </w:pPr>
            <w:r w:rsidRPr="00EF0E5E">
              <w:rPr>
                <w:b/>
                <w:i/>
              </w:rPr>
              <w:t>Evaluate</w:t>
            </w:r>
            <w:r>
              <w:t xml:space="preserve"> c</w:t>
            </w:r>
            <w:r w:rsidRPr="009C0955">
              <w:t>urrent skills and knowledge against goals</w:t>
            </w:r>
          </w:p>
        </w:tc>
      </w:tr>
      <w:tr w:rsidR="008F3CE5" w:rsidTr="0059090E">
        <w:tc>
          <w:tcPr>
            <w:tcW w:w="2835"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Pr="009C0955" w:rsidRDefault="008F3CE5" w:rsidP="008E119F">
            <w:pPr>
              <w:pStyle w:val="unittext"/>
            </w:pPr>
            <w:r>
              <w:t>Explore</w:t>
            </w:r>
            <w:r w:rsidRPr="009C0955">
              <w:rPr>
                <w:b/>
                <w:i/>
              </w:rPr>
              <w:t xml:space="preserve"> </w:t>
            </w:r>
            <w:r>
              <w:rPr>
                <w:b/>
                <w:i/>
              </w:rPr>
              <w:t>l</w:t>
            </w:r>
            <w:r w:rsidRPr="009C0955">
              <w:rPr>
                <w:b/>
                <w:i/>
              </w:rPr>
              <w:t>earning styles</w:t>
            </w:r>
            <w:r>
              <w:rPr>
                <w:b/>
                <w:i/>
              </w:rPr>
              <w:t xml:space="preserve"> </w:t>
            </w:r>
            <w:r w:rsidRPr="003F43E3">
              <w:t>and</w:t>
            </w:r>
            <w:r w:rsidRPr="009C0955">
              <w:rPr>
                <w:b/>
                <w:i/>
              </w:rPr>
              <w:t xml:space="preserve"> </w:t>
            </w:r>
            <w:r w:rsidRPr="003F43E3">
              <w:t>identify those preferred</w:t>
            </w:r>
          </w:p>
        </w:tc>
      </w:tr>
      <w:tr w:rsidR="008F3CE5" w:rsidTr="0059090E">
        <w:tc>
          <w:tcPr>
            <w:tcW w:w="2835" w:type="dxa"/>
            <w:vMerge/>
          </w:tcPr>
          <w:p w:rsidR="008F3CE5" w:rsidRDefault="008F3CE5" w:rsidP="008E119F"/>
        </w:tc>
        <w:tc>
          <w:tcPr>
            <w:tcW w:w="585" w:type="dxa"/>
            <w:gridSpan w:val="3"/>
          </w:tcPr>
          <w:p w:rsidR="008F3CE5" w:rsidRDefault="008F3CE5" w:rsidP="008E119F">
            <w:pPr>
              <w:pStyle w:val="PC"/>
            </w:pPr>
            <w:r>
              <w:t>2.4</w:t>
            </w:r>
          </w:p>
        </w:tc>
        <w:tc>
          <w:tcPr>
            <w:tcW w:w="5714" w:type="dxa"/>
          </w:tcPr>
          <w:p w:rsidR="008F3CE5" w:rsidRPr="009C0955" w:rsidRDefault="008F3CE5" w:rsidP="008E119F">
            <w:pPr>
              <w:pStyle w:val="unittext"/>
            </w:pPr>
            <w:r>
              <w:t xml:space="preserve">Discuss </w:t>
            </w:r>
            <w:r>
              <w:rPr>
                <w:b/>
                <w:i/>
              </w:rPr>
              <w:t>own personal learning context</w:t>
            </w:r>
            <w:r w:rsidRPr="009C0955">
              <w:t xml:space="preserve"> in relation to achieving identified goals</w:t>
            </w:r>
          </w:p>
        </w:tc>
      </w:tr>
      <w:tr w:rsidR="008F3CE5" w:rsidTr="0059090E">
        <w:tc>
          <w:tcPr>
            <w:tcW w:w="2835" w:type="dxa"/>
            <w:vMerge/>
          </w:tcPr>
          <w:p w:rsidR="008F3CE5" w:rsidRDefault="008F3CE5" w:rsidP="008E119F"/>
        </w:tc>
        <w:tc>
          <w:tcPr>
            <w:tcW w:w="585" w:type="dxa"/>
            <w:gridSpan w:val="3"/>
          </w:tcPr>
          <w:p w:rsidR="008F3CE5" w:rsidRDefault="008F3CE5" w:rsidP="008E119F">
            <w:pPr>
              <w:pStyle w:val="PC"/>
            </w:pPr>
            <w:r>
              <w:t>2.5</w:t>
            </w:r>
          </w:p>
        </w:tc>
        <w:tc>
          <w:tcPr>
            <w:tcW w:w="5714" w:type="dxa"/>
          </w:tcPr>
          <w:p w:rsidR="008F3CE5" w:rsidRPr="009C0955" w:rsidRDefault="008F3CE5" w:rsidP="008E119F">
            <w:pPr>
              <w:pStyle w:val="unittext"/>
            </w:pPr>
            <w:r>
              <w:t>Discuss</w:t>
            </w:r>
            <w:r w:rsidRPr="009C0955">
              <w:rPr>
                <w:b/>
                <w:i/>
              </w:rPr>
              <w:t xml:space="preserve"> </w:t>
            </w:r>
            <w:r>
              <w:rPr>
                <w:b/>
                <w:i/>
              </w:rPr>
              <w:t>p</w:t>
            </w:r>
            <w:r w:rsidRPr="009C0955">
              <w:rPr>
                <w:b/>
                <w:i/>
              </w:rPr>
              <w:t>rogram options</w:t>
            </w:r>
            <w:r w:rsidRPr="009C0955">
              <w:t xml:space="preserve"> to support</w:t>
            </w:r>
            <w:r>
              <w:t xml:space="preserve"> achievement of </w:t>
            </w:r>
            <w:r>
              <w:lastRenderedPageBreak/>
              <w:t>goals.</w:t>
            </w:r>
            <w:r w:rsidRPr="009C0955">
              <w:t xml:space="preserve"> </w:t>
            </w:r>
          </w:p>
        </w:tc>
      </w:tr>
      <w:tr w:rsidR="008F3CE5" w:rsidTr="0059090E">
        <w:tc>
          <w:tcPr>
            <w:tcW w:w="2835"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835" w:type="dxa"/>
            <w:vMerge w:val="restart"/>
          </w:tcPr>
          <w:p w:rsidR="008F3CE5" w:rsidRDefault="008F3CE5" w:rsidP="008E119F">
            <w:pPr>
              <w:pStyle w:val="element"/>
            </w:pPr>
            <w:r>
              <w:t>3</w:t>
            </w:r>
            <w:r>
              <w:tab/>
            </w:r>
            <w:r w:rsidRPr="009C0955">
              <w:t>Design and implement an individual learning plan.</w:t>
            </w:r>
          </w:p>
        </w:tc>
        <w:tc>
          <w:tcPr>
            <w:tcW w:w="570" w:type="dxa"/>
            <w:gridSpan w:val="2"/>
          </w:tcPr>
          <w:p w:rsidR="008F3CE5" w:rsidRDefault="008F3CE5" w:rsidP="008E119F">
            <w:pPr>
              <w:pStyle w:val="PC"/>
            </w:pPr>
            <w:r>
              <w:t>3.1</w:t>
            </w:r>
          </w:p>
        </w:tc>
        <w:tc>
          <w:tcPr>
            <w:tcW w:w="5729" w:type="dxa"/>
            <w:gridSpan w:val="2"/>
          </w:tcPr>
          <w:p w:rsidR="008F3CE5" w:rsidRPr="009C0955" w:rsidRDefault="008F3CE5" w:rsidP="008E119F">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8F3CE5" w:rsidTr="0059090E">
        <w:tc>
          <w:tcPr>
            <w:tcW w:w="2835" w:type="dxa"/>
            <w:vMerge/>
          </w:tcPr>
          <w:p w:rsidR="008F3CE5" w:rsidRDefault="008F3CE5" w:rsidP="008E119F"/>
        </w:tc>
        <w:tc>
          <w:tcPr>
            <w:tcW w:w="570" w:type="dxa"/>
            <w:gridSpan w:val="2"/>
          </w:tcPr>
          <w:p w:rsidR="008F3CE5" w:rsidRDefault="008F3CE5" w:rsidP="008E119F">
            <w:pPr>
              <w:pStyle w:val="PC"/>
            </w:pPr>
            <w:r>
              <w:t>3.2</w:t>
            </w:r>
          </w:p>
        </w:tc>
        <w:tc>
          <w:tcPr>
            <w:tcW w:w="5729" w:type="dxa"/>
            <w:gridSpan w:val="2"/>
          </w:tcPr>
          <w:p w:rsidR="008F3CE5" w:rsidRPr="009C0955" w:rsidRDefault="008F3CE5" w:rsidP="008E119F">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8F3CE5" w:rsidTr="0059090E">
        <w:tc>
          <w:tcPr>
            <w:tcW w:w="2835" w:type="dxa"/>
            <w:vMerge/>
          </w:tcPr>
          <w:p w:rsidR="008F3CE5" w:rsidRDefault="008F3CE5" w:rsidP="008E119F"/>
        </w:tc>
        <w:tc>
          <w:tcPr>
            <w:tcW w:w="570" w:type="dxa"/>
            <w:gridSpan w:val="2"/>
          </w:tcPr>
          <w:p w:rsidR="008F3CE5" w:rsidRDefault="008F3CE5" w:rsidP="008E119F">
            <w:pPr>
              <w:pStyle w:val="PC"/>
            </w:pPr>
            <w:r>
              <w:t>3.3</w:t>
            </w:r>
          </w:p>
        </w:tc>
        <w:tc>
          <w:tcPr>
            <w:tcW w:w="5729" w:type="dxa"/>
            <w:gridSpan w:val="2"/>
          </w:tcPr>
          <w:p w:rsidR="008F3CE5" w:rsidRPr="009C0955" w:rsidRDefault="008F3CE5" w:rsidP="008E119F">
            <w:pPr>
              <w:pStyle w:val="unittext"/>
            </w:pPr>
            <w:r>
              <w:t>Document</w:t>
            </w:r>
            <w:r w:rsidRPr="009C0955">
              <w:t xml:space="preserve"> </w:t>
            </w:r>
            <w:r>
              <w:t xml:space="preserve">the individual learning plan </w:t>
            </w:r>
            <w:r w:rsidRPr="009C0955">
              <w:t xml:space="preserve"> </w:t>
            </w:r>
          </w:p>
        </w:tc>
      </w:tr>
      <w:tr w:rsidR="008F3CE5" w:rsidTr="0059090E">
        <w:tc>
          <w:tcPr>
            <w:tcW w:w="2835" w:type="dxa"/>
          </w:tcPr>
          <w:p w:rsidR="008F3CE5" w:rsidRDefault="008F3CE5" w:rsidP="008E119F">
            <w:pPr>
              <w:pStyle w:val="spacer"/>
            </w:pPr>
          </w:p>
        </w:tc>
        <w:tc>
          <w:tcPr>
            <w:tcW w:w="570" w:type="dxa"/>
            <w:gridSpan w:val="2"/>
          </w:tcPr>
          <w:p w:rsidR="008F3CE5" w:rsidRDefault="008F3CE5" w:rsidP="008E119F">
            <w:pPr>
              <w:pStyle w:val="spacer"/>
            </w:pPr>
          </w:p>
        </w:tc>
        <w:tc>
          <w:tcPr>
            <w:tcW w:w="5729" w:type="dxa"/>
            <w:gridSpan w:val="2"/>
          </w:tcPr>
          <w:p w:rsidR="008F3CE5" w:rsidRDefault="008F3CE5" w:rsidP="008E119F">
            <w:pPr>
              <w:pStyle w:val="spacer"/>
            </w:pPr>
          </w:p>
        </w:tc>
      </w:tr>
      <w:tr w:rsidR="008F3CE5" w:rsidTr="0059090E">
        <w:tc>
          <w:tcPr>
            <w:tcW w:w="2835" w:type="dxa"/>
            <w:vMerge w:val="restart"/>
          </w:tcPr>
          <w:p w:rsidR="008F3CE5" w:rsidRDefault="008F3CE5" w:rsidP="008E119F">
            <w:pPr>
              <w:pStyle w:val="element"/>
            </w:pPr>
            <w:r>
              <w:t>4</w:t>
            </w:r>
            <w:r>
              <w:tab/>
            </w:r>
            <w:r w:rsidRPr="001C388C">
              <w:t>Prepare portfolio of completed work samples</w:t>
            </w:r>
          </w:p>
        </w:tc>
        <w:tc>
          <w:tcPr>
            <w:tcW w:w="570" w:type="dxa"/>
            <w:gridSpan w:val="2"/>
          </w:tcPr>
          <w:p w:rsidR="008F3CE5" w:rsidRDefault="008F3CE5" w:rsidP="008E119F">
            <w:pPr>
              <w:pStyle w:val="PC"/>
            </w:pPr>
            <w:r>
              <w:t>4.1</w:t>
            </w:r>
          </w:p>
        </w:tc>
        <w:tc>
          <w:tcPr>
            <w:tcW w:w="5729" w:type="dxa"/>
            <w:gridSpan w:val="2"/>
          </w:tcPr>
          <w:p w:rsidR="008F3CE5" w:rsidRPr="009C0955" w:rsidRDefault="008F3CE5" w:rsidP="008E119F">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8F3CE5" w:rsidTr="0059090E">
        <w:tc>
          <w:tcPr>
            <w:tcW w:w="2835" w:type="dxa"/>
            <w:vMerge/>
          </w:tcPr>
          <w:p w:rsidR="008F3CE5" w:rsidRDefault="008F3CE5" w:rsidP="008E119F"/>
        </w:tc>
        <w:tc>
          <w:tcPr>
            <w:tcW w:w="570" w:type="dxa"/>
            <w:gridSpan w:val="2"/>
          </w:tcPr>
          <w:p w:rsidR="008F3CE5" w:rsidRDefault="008F3CE5" w:rsidP="008E119F">
            <w:pPr>
              <w:pStyle w:val="PC"/>
            </w:pPr>
            <w:r>
              <w:t>4.2</w:t>
            </w:r>
          </w:p>
        </w:tc>
        <w:tc>
          <w:tcPr>
            <w:tcW w:w="5729" w:type="dxa"/>
            <w:gridSpan w:val="2"/>
          </w:tcPr>
          <w:p w:rsidR="008F3CE5" w:rsidRPr="009C0955" w:rsidRDefault="008F3CE5" w:rsidP="008E119F">
            <w:pPr>
              <w:pStyle w:val="unittext"/>
              <w:rPr>
                <w:b/>
                <w:i/>
              </w:rPr>
            </w:pPr>
            <w:r>
              <w:t>Confirm</w:t>
            </w:r>
            <w:r w:rsidRPr="009C0955">
              <w:rPr>
                <w:b/>
                <w:i/>
              </w:rPr>
              <w:t xml:space="preserve"> </w:t>
            </w:r>
            <w:r>
              <w:rPr>
                <w:b/>
                <w:i/>
              </w:rPr>
              <w:t xml:space="preserve">requirements of </w:t>
            </w:r>
            <w:r w:rsidRPr="009C0955">
              <w:rPr>
                <w:b/>
                <w:i/>
              </w:rPr>
              <w:t>the portfolio</w:t>
            </w:r>
            <w:r>
              <w:t xml:space="preserve"> </w:t>
            </w:r>
            <w:r w:rsidRPr="009C0955">
              <w:t xml:space="preserve">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rsidRPr="009C0955">
              <w:t>4.3</w:t>
            </w:r>
          </w:p>
        </w:tc>
        <w:tc>
          <w:tcPr>
            <w:tcW w:w="5729" w:type="dxa"/>
            <w:gridSpan w:val="2"/>
          </w:tcPr>
          <w:p w:rsidR="008F3CE5" w:rsidRPr="009C0955" w:rsidRDefault="008F3CE5" w:rsidP="008E119F">
            <w:pPr>
              <w:pStyle w:val="unittext"/>
            </w:pPr>
            <w:r>
              <w:t>Select and evaluate</w:t>
            </w:r>
            <w:r w:rsidRPr="009C0955">
              <w:rPr>
                <w:b/>
                <w:i/>
              </w:rPr>
              <w:t xml:space="preserve"> </w:t>
            </w:r>
            <w:r>
              <w:rPr>
                <w:b/>
                <w:i/>
              </w:rPr>
              <w:t>t</w:t>
            </w:r>
            <w:r w:rsidRPr="009C0955">
              <w:rPr>
                <w:b/>
                <w:i/>
              </w:rPr>
              <w:t>ypes of evidence</w:t>
            </w:r>
            <w:r>
              <w:t xml:space="preserve">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rsidRPr="009C0955">
              <w:t>4.4</w:t>
            </w:r>
          </w:p>
        </w:tc>
        <w:tc>
          <w:tcPr>
            <w:tcW w:w="5729" w:type="dxa"/>
            <w:gridSpan w:val="2"/>
          </w:tcPr>
          <w:p w:rsidR="008F3CE5" w:rsidRPr="009C0955" w:rsidRDefault="008F3CE5" w:rsidP="008E119F">
            <w:pPr>
              <w:pStyle w:val="unittext"/>
            </w:pPr>
            <w:r>
              <w:t xml:space="preserve">Confirm </w:t>
            </w:r>
            <w:r w:rsidRPr="004A6A89">
              <w:t>and assemble</w:t>
            </w:r>
            <w:r>
              <w:t xml:space="preserve"> evidence for portfolio</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rsidRPr="009C0955">
              <w:t>4.5</w:t>
            </w:r>
          </w:p>
        </w:tc>
        <w:tc>
          <w:tcPr>
            <w:tcW w:w="5729" w:type="dxa"/>
            <w:gridSpan w:val="2"/>
          </w:tcPr>
          <w:p w:rsidR="008F3CE5" w:rsidRPr="009C0955" w:rsidRDefault="008F3CE5" w:rsidP="008E119F">
            <w:pPr>
              <w:pStyle w:val="unittext"/>
            </w:pPr>
            <w:r>
              <w:t>Seek f</w:t>
            </w:r>
            <w:r w:rsidRPr="009C0955">
              <w:t>eedback on the e</w:t>
            </w:r>
            <w:r>
              <w:t xml:space="preserve">ffectiveness of the portfolio </w:t>
            </w:r>
            <w:r w:rsidRPr="009C0955">
              <w:t xml:space="preserve"> </w:t>
            </w:r>
            <w:r>
              <w:t>from advisors and respond accordingly</w:t>
            </w:r>
          </w:p>
        </w:tc>
      </w:tr>
      <w:tr w:rsidR="008F3CE5" w:rsidRPr="00A345FF" w:rsidTr="0059090E">
        <w:tc>
          <w:tcPr>
            <w:tcW w:w="2835" w:type="dxa"/>
          </w:tcPr>
          <w:p w:rsidR="008F3CE5" w:rsidRPr="00A345FF" w:rsidRDefault="008F3CE5" w:rsidP="008E119F">
            <w:pPr>
              <w:pStyle w:val="spacer"/>
            </w:pPr>
          </w:p>
        </w:tc>
        <w:tc>
          <w:tcPr>
            <w:tcW w:w="570" w:type="dxa"/>
            <w:gridSpan w:val="2"/>
          </w:tcPr>
          <w:p w:rsidR="008F3CE5" w:rsidRPr="00A345FF" w:rsidRDefault="008F3CE5" w:rsidP="008E119F">
            <w:pPr>
              <w:pStyle w:val="spacer"/>
            </w:pPr>
          </w:p>
        </w:tc>
        <w:tc>
          <w:tcPr>
            <w:tcW w:w="5729" w:type="dxa"/>
            <w:gridSpan w:val="2"/>
          </w:tcPr>
          <w:p w:rsidR="008F3CE5" w:rsidRPr="00A345FF" w:rsidRDefault="008F3CE5" w:rsidP="008E119F">
            <w:pPr>
              <w:pStyle w:val="spacer"/>
            </w:pPr>
          </w:p>
        </w:tc>
      </w:tr>
      <w:tr w:rsidR="008F3CE5" w:rsidTr="0059090E">
        <w:tc>
          <w:tcPr>
            <w:tcW w:w="2835" w:type="dxa"/>
            <w:vMerge w:val="restart"/>
          </w:tcPr>
          <w:p w:rsidR="008F3CE5" w:rsidRDefault="008F3CE5" w:rsidP="008E119F">
            <w:pPr>
              <w:pStyle w:val="element"/>
            </w:pPr>
            <w:r>
              <w:t>5</w:t>
            </w:r>
            <w:r>
              <w:tab/>
            </w:r>
            <w:r w:rsidRPr="009C0955">
              <w:t>Monitor and update the individual learning plan</w:t>
            </w:r>
          </w:p>
        </w:tc>
        <w:tc>
          <w:tcPr>
            <w:tcW w:w="570" w:type="dxa"/>
            <w:gridSpan w:val="2"/>
          </w:tcPr>
          <w:p w:rsidR="008F3CE5" w:rsidRPr="009C0955" w:rsidRDefault="008F3CE5" w:rsidP="008E119F">
            <w:pPr>
              <w:pStyle w:val="PC"/>
            </w:pPr>
            <w:r w:rsidRPr="009C0955">
              <w:t>5.1</w:t>
            </w:r>
          </w:p>
        </w:tc>
        <w:tc>
          <w:tcPr>
            <w:tcW w:w="5729" w:type="dxa"/>
            <w:gridSpan w:val="2"/>
          </w:tcPr>
          <w:p w:rsidR="008F3CE5" w:rsidRPr="009C0955" w:rsidRDefault="008F3CE5" w:rsidP="008E119F">
            <w:pPr>
              <w:pStyle w:val="unittext"/>
            </w:pPr>
            <w:r>
              <w:t>Critically evaluate</w:t>
            </w:r>
            <w:r w:rsidRPr="009C0955">
              <w:t xml:space="preserve"> </w:t>
            </w:r>
            <w:r>
              <w:t>p</w:t>
            </w:r>
            <w:r w:rsidRPr="009C0955">
              <w:t>rogress towards end-o</w:t>
            </w:r>
            <w:r>
              <w:t xml:space="preserve">f-course goals and objectives </w:t>
            </w:r>
            <w:r w:rsidRPr="009C0955">
              <w:t xml:space="preserve">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rsidRPr="009C0955">
              <w:t>5.2</w:t>
            </w:r>
          </w:p>
        </w:tc>
        <w:tc>
          <w:tcPr>
            <w:tcW w:w="5729" w:type="dxa"/>
            <w:gridSpan w:val="2"/>
          </w:tcPr>
          <w:p w:rsidR="008F3CE5" w:rsidRPr="009C0955" w:rsidRDefault="008F3CE5" w:rsidP="008E119F">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t>5.3</w:t>
            </w:r>
          </w:p>
        </w:tc>
        <w:tc>
          <w:tcPr>
            <w:tcW w:w="5729" w:type="dxa"/>
            <w:gridSpan w:val="2"/>
          </w:tcPr>
          <w:p w:rsidR="008F3CE5" w:rsidRPr="003E2D1F" w:rsidRDefault="008F3CE5" w:rsidP="008E119F">
            <w:pPr>
              <w:pStyle w:val="unittext"/>
            </w:pPr>
            <w:r w:rsidRPr="00692460">
              <w:t>Examine</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t>5.4</w:t>
            </w:r>
          </w:p>
        </w:tc>
        <w:tc>
          <w:tcPr>
            <w:tcW w:w="5729" w:type="dxa"/>
            <w:gridSpan w:val="2"/>
          </w:tcPr>
          <w:p w:rsidR="008F3CE5" w:rsidRPr="009C0955" w:rsidRDefault="008F3CE5" w:rsidP="008E119F">
            <w:pPr>
              <w:pStyle w:val="unittext"/>
            </w:pPr>
            <w:r>
              <w:t>Identify l</w:t>
            </w:r>
            <w:r w:rsidRPr="009C0955">
              <w:t xml:space="preserve">earning strategies which can be applied to other contexts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t>5.5</w:t>
            </w:r>
          </w:p>
        </w:tc>
        <w:tc>
          <w:tcPr>
            <w:tcW w:w="5729" w:type="dxa"/>
            <w:gridSpan w:val="2"/>
          </w:tcPr>
          <w:p w:rsidR="008F3CE5" w:rsidRPr="009C0955" w:rsidRDefault="008F3CE5" w:rsidP="008E119F">
            <w:pPr>
              <w:pStyle w:val="unittext"/>
            </w:pPr>
            <w:r>
              <w:t>Evaluate</w:t>
            </w:r>
            <w:r w:rsidRPr="009C0955">
              <w:t xml:space="preserve"> </w:t>
            </w:r>
            <w:r>
              <w:t>individual learning plan and redraft as required</w:t>
            </w:r>
            <w:r w:rsidRPr="009C0955">
              <w:t>.</w:t>
            </w:r>
          </w:p>
        </w:tc>
      </w:tr>
      <w:tr w:rsidR="008F3CE5" w:rsidTr="0059090E">
        <w:tc>
          <w:tcPr>
            <w:tcW w:w="9134" w:type="dxa"/>
            <w:gridSpan w:val="5"/>
          </w:tcPr>
          <w:p w:rsidR="008F3CE5" w:rsidRPr="003E2D1F" w:rsidRDefault="008F3CE5" w:rsidP="008E119F">
            <w:pPr>
              <w:pStyle w:val="spacer"/>
            </w:pPr>
          </w:p>
        </w:tc>
      </w:tr>
      <w:tr w:rsidR="008F3CE5" w:rsidTr="0059090E">
        <w:tc>
          <w:tcPr>
            <w:tcW w:w="9134"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134"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rsidRPr="009C0955">
              <w:t>importance of documenting learning</w:t>
            </w:r>
            <w:r>
              <w:t>, monitoring and reviewing learning goals</w:t>
            </w:r>
          </w:p>
          <w:p w:rsidR="008F3CE5" w:rsidRDefault="008F3CE5" w:rsidP="00387B45">
            <w:pPr>
              <w:pStyle w:val="bullet"/>
              <w:numPr>
                <w:ilvl w:val="0"/>
                <w:numId w:val="10"/>
              </w:numPr>
              <w:ind w:left="284" w:hanging="284"/>
            </w:pPr>
            <w:r>
              <w:t>potential barriers to learning to enable current and future barriers to be recognised</w:t>
            </w:r>
          </w:p>
          <w:p w:rsidR="008F3CE5" w:rsidRDefault="008F3CE5" w:rsidP="008E119F">
            <w:pPr>
              <w:pStyle w:val="unittext"/>
            </w:pPr>
            <w:r>
              <w:t>Required Skills:</w:t>
            </w:r>
          </w:p>
          <w:p w:rsidR="008F3CE5" w:rsidRPr="00055324" w:rsidRDefault="008F3CE5" w:rsidP="00387B45">
            <w:pPr>
              <w:pStyle w:val="bullet"/>
              <w:numPr>
                <w:ilvl w:val="0"/>
                <w:numId w:val="10"/>
              </w:numPr>
              <w:ind w:left="284" w:hanging="284"/>
            </w:pPr>
            <w:r>
              <w:t>c</w:t>
            </w:r>
            <w:r w:rsidRPr="00055324">
              <w:t>ommunication</w:t>
            </w:r>
            <w:r>
              <w:t xml:space="preserve"> and literacy</w:t>
            </w:r>
            <w:r w:rsidRPr="00055324">
              <w:t xml:space="preserve"> skills to</w:t>
            </w:r>
            <w:r>
              <w:t>:</w:t>
            </w:r>
          </w:p>
          <w:p w:rsidR="008F3CE5" w:rsidRDefault="008F3CE5" w:rsidP="005B635A">
            <w:pPr>
              <w:pStyle w:val="endash"/>
            </w:pPr>
            <w:r>
              <w:t>participate in the planning process to develop a learning plan</w:t>
            </w:r>
          </w:p>
          <w:p w:rsidR="008F3CE5" w:rsidRDefault="008F3CE5" w:rsidP="005B635A">
            <w:pPr>
              <w:pStyle w:val="endash"/>
            </w:pPr>
            <w:r>
              <w:t>discuss aspects of the learning plan such as purpose and preferred  learning styles to support development of the plan</w:t>
            </w:r>
          </w:p>
          <w:p w:rsidR="008F3CE5" w:rsidRDefault="008F3CE5" w:rsidP="005B635A">
            <w:pPr>
              <w:pStyle w:val="endash"/>
            </w:pPr>
            <w:r>
              <w:t>read and interpret a range of information about potential options</w:t>
            </w:r>
          </w:p>
          <w:p w:rsidR="008F3CE5" w:rsidRDefault="008F3CE5" w:rsidP="005B635A">
            <w:pPr>
              <w:pStyle w:val="endash"/>
            </w:pPr>
            <w:r>
              <w:t xml:space="preserve">apply </w:t>
            </w:r>
            <w:r w:rsidRPr="009C0955">
              <w:t>research skills to locate</w:t>
            </w:r>
            <w:r>
              <w:t xml:space="preserve"> and evaluate</w:t>
            </w:r>
            <w:r w:rsidRPr="009C0955">
              <w:t xml:space="preserve"> information relevant to own goals</w:t>
            </w:r>
            <w:r>
              <w:t xml:space="preserve"> and options</w:t>
            </w:r>
          </w:p>
          <w:p w:rsidR="008F3CE5" w:rsidRDefault="008F3CE5" w:rsidP="005B635A">
            <w:pPr>
              <w:pStyle w:val="endash"/>
            </w:pPr>
            <w:r>
              <w:lastRenderedPageBreak/>
              <w:t>develop and document a leaning plan according to identified processes</w:t>
            </w:r>
          </w:p>
          <w:p w:rsidR="008F3CE5" w:rsidRDefault="008F3CE5" w:rsidP="00387B45">
            <w:pPr>
              <w:pStyle w:val="bullet"/>
              <w:numPr>
                <w:ilvl w:val="0"/>
                <w:numId w:val="10"/>
              </w:numPr>
              <w:ind w:left="284" w:hanging="284"/>
            </w:pPr>
            <w:r>
              <w:t>problem solving skills to:</w:t>
            </w:r>
          </w:p>
          <w:p w:rsidR="008F3CE5" w:rsidRDefault="008F3CE5" w:rsidP="005B635A">
            <w:pPr>
              <w:pStyle w:val="endash"/>
            </w:pPr>
            <w:r>
              <w:t>gather and use information to support development of the plan</w:t>
            </w:r>
          </w:p>
          <w:p w:rsidR="008F3CE5" w:rsidRDefault="008F3CE5" w:rsidP="005B635A">
            <w:pPr>
              <w:pStyle w:val="endash"/>
            </w:pPr>
            <w:r>
              <w:t>draw on previous experiences to inform development of the plan</w:t>
            </w:r>
          </w:p>
          <w:p w:rsidR="008F3CE5" w:rsidRDefault="008F3CE5" w:rsidP="005B635A">
            <w:pPr>
              <w:pStyle w:val="endash"/>
            </w:pPr>
            <w:r>
              <w:t xml:space="preserve">identify, select and evaluate evidence for the portfolio </w:t>
            </w:r>
          </w:p>
          <w:p w:rsidR="008F3CE5" w:rsidRDefault="008F3CE5" w:rsidP="005B635A">
            <w:pPr>
              <w:pStyle w:val="endash"/>
            </w:pPr>
            <w:r>
              <w:t>compare own skills to learning goals and options to identify achievable steps</w:t>
            </w:r>
          </w:p>
          <w:p w:rsidR="008F3CE5" w:rsidRDefault="008F3CE5" w:rsidP="00387B45">
            <w:pPr>
              <w:pStyle w:val="bullet"/>
              <w:numPr>
                <w:ilvl w:val="0"/>
                <w:numId w:val="10"/>
              </w:numPr>
              <w:ind w:left="284" w:hanging="284"/>
            </w:pPr>
            <w:r>
              <w:t>self management skills to:</w:t>
            </w:r>
          </w:p>
          <w:p w:rsidR="008F3CE5" w:rsidRDefault="008F3CE5" w:rsidP="005B635A">
            <w:pPr>
              <w:pStyle w:val="endash"/>
            </w:pPr>
            <w:r>
              <w:t>determine own preferred learning style</w:t>
            </w:r>
          </w:p>
          <w:p w:rsidR="008F3CE5" w:rsidRDefault="008F3CE5" w:rsidP="005B635A">
            <w:pPr>
              <w:pStyle w:val="endash"/>
            </w:pPr>
            <w:r>
              <w:t>evaluate own skills and knowledge to match to appropriate options</w:t>
            </w:r>
          </w:p>
          <w:p w:rsidR="008F3CE5" w:rsidRDefault="008F3CE5" w:rsidP="005B635A">
            <w:pPr>
              <w:pStyle w:val="endash"/>
            </w:pPr>
            <w:r>
              <w:t>monitor own progress against documented learning plan</w:t>
            </w:r>
          </w:p>
        </w:tc>
      </w:tr>
      <w:tr w:rsidR="008F3CE5" w:rsidTr="0059090E">
        <w:tc>
          <w:tcPr>
            <w:tcW w:w="9134" w:type="dxa"/>
            <w:gridSpan w:val="5"/>
          </w:tcPr>
          <w:p w:rsidR="008F3CE5" w:rsidRDefault="008F3CE5" w:rsidP="008E119F">
            <w:pPr>
              <w:pStyle w:val="spacer"/>
            </w:pPr>
          </w:p>
        </w:tc>
      </w:tr>
      <w:tr w:rsidR="008F3CE5" w:rsidTr="0059090E">
        <w:tc>
          <w:tcPr>
            <w:tcW w:w="9134"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261" w:type="dxa"/>
            <w:gridSpan w:val="2"/>
          </w:tcPr>
          <w:p w:rsidR="008F3CE5" w:rsidRPr="009C0955" w:rsidRDefault="008F3CE5" w:rsidP="008E119F">
            <w:pPr>
              <w:pStyle w:val="unittext"/>
            </w:pPr>
            <w:r w:rsidRPr="008F1F17">
              <w:rPr>
                <w:b/>
                <w:i/>
              </w:rPr>
              <w:t>Options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further study in VET and / or higher education</w:t>
            </w:r>
          </w:p>
          <w:p w:rsidR="008F3CE5" w:rsidRPr="009C0955" w:rsidRDefault="008F3CE5" w:rsidP="00387B45">
            <w:pPr>
              <w:pStyle w:val="bullet"/>
              <w:numPr>
                <w:ilvl w:val="0"/>
                <w:numId w:val="10"/>
              </w:numPr>
              <w:ind w:left="284" w:hanging="284"/>
            </w:pPr>
            <w:r w:rsidRPr="009C0955">
              <w:t>employment, including seeking promotion and  accessing training opportunities</w:t>
            </w:r>
          </w:p>
          <w:p w:rsidR="008F3CE5" w:rsidRPr="009C0955" w:rsidRDefault="008F3CE5" w:rsidP="00387B45">
            <w:pPr>
              <w:pStyle w:val="bullet"/>
              <w:numPr>
                <w:ilvl w:val="0"/>
                <w:numId w:val="10"/>
              </w:numPr>
              <w:ind w:left="284" w:hanging="284"/>
            </w:pPr>
            <w:r w:rsidRPr="009C0955">
              <w:t>industry qualifications</w:t>
            </w:r>
          </w:p>
          <w:p w:rsidR="008F3CE5" w:rsidRPr="009C0955" w:rsidRDefault="008F3CE5" w:rsidP="00387B45">
            <w:pPr>
              <w:pStyle w:val="bullet"/>
              <w:numPr>
                <w:ilvl w:val="0"/>
                <w:numId w:val="10"/>
              </w:numPr>
              <w:ind w:left="284" w:hanging="284"/>
            </w:pPr>
            <w:r w:rsidRPr="009C0955">
              <w:t>community participation</w:t>
            </w:r>
          </w:p>
          <w:p w:rsidR="008F3CE5" w:rsidRPr="009C0955" w:rsidRDefault="008F3CE5" w:rsidP="00387B45">
            <w:pPr>
              <w:pStyle w:val="bullet"/>
              <w:numPr>
                <w:ilvl w:val="0"/>
                <w:numId w:val="10"/>
              </w:numPr>
              <w:ind w:left="284" w:hanging="284"/>
            </w:pPr>
            <w:r w:rsidRPr="009C0955">
              <w:t>personal development options</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Sources of information</w:t>
            </w:r>
            <w:r w:rsidRPr="004A2A28">
              <w:rPr>
                <w:b/>
              </w:rPr>
              <w:t xml:space="preserve"> </w:t>
            </w:r>
            <w:r w:rsidRPr="009C0955">
              <w:t>may include:</w:t>
            </w:r>
          </w:p>
        </w:tc>
        <w:tc>
          <w:tcPr>
            <w:tcW w:w="5873" w:type="dxa"/>
            <w:gridSpan w:val="3"/>
          </w:tcPr>
          <w:p w:rsidR="008F3CE5" w:rsidRPr="009C0955" w:rsidRDefault="008F3CE5" w:rsidP="00387B45">
            <w:pPr>
              <w:pStyle w:val="bullet"/>
              <w:numPr>
                <w:ilvl w:val="0"/>
                <w:numId w:val="10"/>
              </w:numPr>
              <w:ind w:left="284" w:hanging="284"/>
            </w:pPr>
            <w:r w:rsidRPr="009C0955">
              <w:t>on-line data bases, e.g. fo</w:t>
            </w:r>
            <w:r>
              <w:t>r employment options</w:t>
            </w:r>
          </w:p>
          <w:p w:rsidR="008F3CE5" w:rsidRPr="009C0955" w:rsidRDefault="008F3CE5" w:rsidP="00387B45">
            <w:pPr>
              <w:pStyle w:val="bullet"/>
              <w:numPr>
                <w:ilvl w:val="0"/>
                <w:numId w:val="10"/>
              </w:numPr>
              <w:ind w:left="284" w:hanging="284"/>
            </w:pPr>
            <w:r w:rsidRPr="009C0955">
              <w:t>career counsellors</w:t>
            </w:r>
          </w:p>
          <w:p w:rsidR="008F3CE5" w:rsidRPr="009C0955" w:rsidRDefault="008F3CE5" w:rsidP="00387B45">
            <w:pPr>
              <w:pStyle w:val="bullet"/>
              <w:numPr>
                <w:ilvl w:val="0"/>
                <w:numId w:val="10"/>
              </w:numPr>
              <w:ind w:left="284" w:hanging="284"/>
            </w:pPr>
            <w:r w:rsidRPr="009C0955">
              <w:t>training organisation materials and open days</w:t>
            </w:r>
          </w:p>
          <w:p w:rsidR="008F3CE5" w:rsidRPr="009C0955" w:rsidRDefault="008F3CE5" w:rsidP="00387B45">
            <w:pPr>
              <w:pStyle w:val="bullet"/>
              <w:numPr>
                <w:ilvl w:val="0"/>
                <w:numId w:val="10"/>
              </w:numPr>
              <w:ind w:left="284" w:hanging="284"/>
            </w:pPr>
            <w:r w:rsidRPr="009C0955">
              <w:t>education/ careers sections in newspaper</w:t>
            </w:r>
          </w:p>
          <w:p w:rsidR="008F3CE5" w:rsidRPr="009C0955" w:rsidRDefault="008F3CE5" w:rsidP="00387B45">
            <w:pPr>
              <w:pStyle w:val="bullet"/>
              <w:numPr>
                <w:ilvl w:val="0"/>
                <w:numId w:val="10"/>
              </w:numPr>
              <w:ind w:left="284" w:hanging="284"/>
            </w:pPr>
            <w:r w:rsidRPr="009C0955">
              <w:t>VTAC Guide</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Learning goals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improving reading, writing and numeracy skills for a variety of purposes, for example:</w:t>
            </w:r>
          </w:p>
          <w:p w:rsidR="008F3CE5" w:rsidRPr="003F43E3" w:rsidRDefault="008F3CE5" w:rsidP="005B635A">
            <w:pPr>
              <w:pStyle w:val="endash"/>
            </w:pPr>
            <w:r w:rsidRPr="003F43E3">
              <w:t>further study</w:t>
            </w:r>
          </w:p>
          <w:p w:rsidR="008F3CE5" w:rsidRPr="003F43E3" w:rsidRDefault="008F3CE5" w:rsidP="005B635A">
            <w:pPr>
              <w:pStyle w:val="endash"/>
            </w:pPr>
            <w:r w:rsidRPr="003F43E3">
              <w:t>employment</w:t>
            </w:r>
          </w:p>
          <w:p w:rsidR="008F3CE5" w:rsidRPr="003F43E3" w:rsidRDefault="008F3CE5" w:rsidP="005B635A">
            <w:pPr>
              <w:pStyle w:val="endash"/>
            </w:pPr>
            <w:r w:rsidRPr="003F43E3">
              <w:t xml:space="preserve">community participation </w:t>
            </w:r>
          </w:p>
          <w:p w:rsidR="008F3CE5" w:rsidRPr="003F43E3" w:rsidRDefault="008F3CE5" w:rsidP="005B635A">
            <w:pPr>
              <w:pStyle w:val="endash"/>
            </w:pPr>
            <w:r w:rsidRPr="003F43E3">
              <w:t>health and well being</w:t>
            </w:r>
          </w:p>
          <w:p w:rsidR="008F3CE5" w:rsidRPr="009C0955" w:rsidRDefault="008F3CE5" w:rsidP="005B635A">
            <w:pPr>
              <w:pStyle w:val="endash"/>
            </w:pPr>
            <w:r>
              <w:t xml:space="preserve">achieving </w:t>
            </w:r>
            <w:r w:rsidRPr="009C0955">
              <w:t>specific competencies</w:t>
            </w:r>
          </w:p>
          <w:p w:rsidR="008F3CE5" w:rsidRPr="009C0955" w:rsidRDefault="008F3CE5" w:rsidP="005B635A">
            <w:pPr>
              <w:pStyle w:val="endash"/>
            </w:pPr>
            <w:r>
              <w:t xml:space="preserve">gaining </w:t>
            </w:r>
            <w:r w:rsidRPr="009C0955">
              <w:t>target qualifications</w:t>
            </w:r>
          </w:p>
          <w:p w:rsidR="008F3CE5" w:rsidRPr="009C0955" w:rsidRDefault="008F3CE5" w:rsidP="005B635A">
            <w:pPr>
              <w:pStyle w:val="endash"/>
            </w:pPr>
            <w:r>
              <w:t xml:space="preserve">getting a </w:t>
            </w:r>
            <w:r w:rsidRPr="009C0955">
              <w:t>new career</w:t>
            </w:r>
          </w:p>
          <w:p w:rsidR="008F3CE5" w:rsidRPr="009C0955" w:rsidRDefault="008F3CE5" w:rsidP="005B635A">
            <w:pPr>
              <w:pStyle w:val="endash"/>
            </w:pPr>
            <w:r w:rsidRPr="009C0955">
              <w:t>career advancement</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Pr>
                <w:b/>
                <w:i/>
              </w:rPr>
              <w:t>Evaluate</w:t>
            </w:r>
            <w:r w:rsidRPr="009C0955">
              <w:t xml:space="preserve"> includes</w:t>
            </w:r>
          </w:p>
        </w:tc>
        <w:tc>
          <w:tcPr>
            <w:tcW w:w="5873" w:type="dxa"/>
            <w:gridSpan w:val="3"/>
          </w:tcPr>
          <w:p w:rsidR="008F3CE5" w:rsidRPr="009C0955" w:rsidRDefault="008F3CE5" w:rsidP="00387B45">
            <w:pPr>
              <w:pStyle w:val="bullet"/>
              <w:numPr>
                <w:ilvl w:val="0"/>
                <w:numId w:val="10"/>
              </w:numPr>
              <w:ind w:left="284" w:hanging="284"/>
            </w:pPr>
            <w:r w:rsidRPr="009C0955">
              <w:t xml:space="preserve">researching any additional skills requirements of </w:t>
            </w:r>
            <w:r w:rsidRPr="009C0955">
              <w:lastRenderedPageBreak/>
              <w:t>learning options</w:t>
            </w:r>
          </w:p>
          <w:p w:rsidR="008F3CE5" w:rsidRPr="009C0955" w:rsidRDefault="008F3CE5" w:rsidP="00387B45">
            <w:pPr>
              <w:pStyle w:val="bullet"/>
              <w:numPr>
                <w:ilvl w:val="0"/>
                <w:numId w:val="10"/>
              </w:numPr>
              <w:ind w:left="284" w:hanging="284"/>
            </w:pPr>
            <w:r w:rsidRPr="009C0955">
              <w:t>identifying gaps in own underpinning skills and knowledge</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Learning styles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 xml:space="preserve">auditory </w:t>
            </w:r>
          </w:p>
          <w:p w:rsidR="008F3CE5" w:rsidRPr="009C0955" w:rsidRDefault="008F3CE5" w:rsidP="00387B45">
            <w:pPr>
              <w:pStyle w:val="bullet"/>
              <w:numPr>
                <w:ilvl w:val="0"/>
                <w:numId w:val="10"/>
              </w:numPr>
              <w:ind w:left="284" w:hanging="284"/>
            </w:pPr>
            <w:r w:rsidRPr="009C0955">
              <w:t xml:space="preserve">visual </w:t>
            </w:r>
          </w:p>
          <w:p w:rsidR="008F3CE5" w:rsidRPr="009C0955" w:rsidRDefault="008F3CE5" w:rsidP="00387B45">
            <w:pPr>
              <w:pStyle w:val="bullet"/>
              <w:numPr>
                <w:ilvl w:val="0"/>
                <w:numId w:val="10"/>
              </w:numPr>
              <w:ind w:left="284" w:hanging="284"/>
            </w:pPr>
            <w:r w:rsidRPr="009C0955">
              <w:t xml:space="preserve">kinaesthetic </w:t>
            </w:r>
          </w:p>
          <w:p w:rsidR="008F3CE5" w:rsidRPr="009C0955" w:rsidRDefault="008F3CE5" w:rsidP="00387B45">
            <w:pPr>
              <w:pStyle w:val="bullet"/>
              <w:numPr>
                <w:ilvl w:val="0"/>
                <w:numId w:val="10"/>
              </w:numPr>
              <w:ind w:left="284" w:hanging="284"/>
            </w:pPr>
            <w:r w:rsidRPr="009C0955">
              <w:t>tactile</w:t>
            </w:r>
          </w:p>
          <w:p w:rsidR="008F3CE5" w:rsidRPr="009C0955" w:rsidRDefault="008F3CE5" w:rsidP="00387B45">
            <w:pPr>
              <w:pStyle w:val="bullet"/>
              <w:numPr>
                <w:ilvl w:val="0"/>
                <w:numId w:val="10"/>
              </w:numPr>
              <w:ind w:left="284" w:hanging="284"/>
            </w:pPr>
            <w:r w:rsidRPr="009C0955">
              <w:t>reflective</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Own personal learning context</w:t>
            </w:r>
            <w:r w:rsidRPr="009C0955">
              <w:t xml:space="preserve"> can include:</w:t>
            </w:r>
          </w:p>
        </w:tc>
        <w:tc>
          <w:tcPr>
            <w:tcW w:w="5873" w:type="dxa"/>
            <w:gridSpan w:val="3"/>
          </w:tcPr>
          <w:p w:rsidR="008F3CE5" w:rsidRPr="009C0955" w:rsidRDefault="008F3CE5" w:rsidP="00387B45">
            <w:pPr>
              <w:pStyle w:val="bullet"/>
              <w:numPr>
                <w:ilvl w:val="0"/>
                <w:numId w:val="10"/>
              </w:numPr>
              <w:ind w:left="284" w:hanging="284"/>
            </w:pPr>
            <w:r>
              <w:t xml:space="preserve">previous </w:t>
            </w:r>
            <w:r w:rsidRPr="009C0955">
              <w:t xml:space="preserve">work experience </w:t>
            </w:r>
          </w:p>
          <w:p w:rsidR="008F3CE5" w:rsidRPr="009C0955" w:rsidRDefault="008F3CE5" w:rsidP="00387B45">
            <w:pPr>
              <w:pStyle w:val="bullet"/>
              <w:numPr>
                <w:ilvl w:val="0"/>
                <w:numId w:val="10"/>
              </w:numPr>
              <w:ind w:left="284" w:hanging="284"/>
            </w:pPr>
            <w:r w:rsidRPr="009C0955">
              <w:t xml:space="preserve">volunteer or recreational experience </w:t>
            </w:r>
          </w:p>
          <w:p w:rsidR="008F3CE5" w:rsidRPr="009C0955" w:rsidRDefault="008F3CE5" w:rsidP="00387B45">
            <w:pPr>
              <w:pStyle w:val="bullet"/>
              <w:numPr>
                <w:ilvl w:val="0"/>
                <w:numId w:val="10"/>
              </w:numPr>
              <w:ind w:left="284" w:hanging="284"/>
            </w:pPr>
            <w:r w:rsidRPr="009C0955">
              <w:t xml:space="preserve">family responsibilities </w:t>
            </w:r>
          </w:p>
          <w:p w:rsidR="008F3CE5" w:rsidRPr="009C0955" w:rsidRDefault="008F3CE5" w:rsidP="00387B45">
            <w:pPr>
              <w:pStyle w:val="bullet"/>
              <w:numPr>
                <w:ilvl w:val="0"/>
                <w:numId w:val="10"/>
              </w:numPr>
              <w:ind w:left="284" w:hanging="284"/>
            </w:pPr>
            <w:r w:rsidRPr="009C0955">
              <w:t xml:space="preserve">study including formal schooling or informal learning </w:t>
            </w:r>
          </w:p>
          <w:p w:rsidR="008F3CE5" w:rsidRPr="009C0955" w:rsidRDefault="008F3CE5" w:rsidP="00387B45">
            <w:pPr>
              <w:pStyle w:val="bullet"/>
              <w:numPr>
                <w:ilvl w:val="0"/>
                <w:numId w:val="10"/>
              </w:numPr>
              <w:ind w:left="284" w:hanging="284"/>
            </w:pPr>
            <w:r w:rsidRPr="009C0955">
              <w:t xml:space="preserve"> health and other personal matters</w:t>
            </w:r>
          </w:p>
          <w:p w:rsidR="008F3CE5" w:rsidRPr="009C0955" w:rsidRDefault="008F3CE5" w:rsidP="00387B45">
            <w:pPr>
              <w:pStyle w:val="bullet"/>
              <w:numPr>
                <w:ilvl w:val="0"/>
                <w:numId w:val="10"/>
              </w:numPr>
              <w:ind w:left="284" w:hanging="284"/>
            </w:pPr>
            <w:r w:rsidRPr="009C0955">
              <w:t>any possible barriers to completion</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Program options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participation in whole course or particular units</w:t>
            </w:r>
          </w:p>
          <w:p w:rsidR="008F3CE5" w:rsidRPr="009C0955" w:rsidRDefault="008F3CE5" w:rsidP="00387B45">
            <w:pPr>
              <w:pStyle w:val="bullet"/>
              <w:numPr>
                <w:ilvl w:val="0"/>
                <w:numId w:val="10"/>
              </w:numPr>
              <w:ind w:left="284" w:hanging="284"/>
            </w:pPr>
            <w:r w:rsidRPr="009C0955">
              <w:t>choice of electives</w:t>
            </w:r>
          </w:p>
          <w:p w:rsidR="008F3CE5" w:rsidRPr="009C0955" w:rsidRDefault="008F3CE5" w:rsidP="00387B45">
            <w:pPr>
              <w:pStyle w:val="bullet"/>
              <w:numPr>
                <w:ilvl w:val="0"/>
                <w:numId w:val="10"/>
              </w:numPr>
              <w:ind w:left="284" w:hanging="284"/>
            </w:pPr>
            <w:r w:rsidRPr="009C0955">
              <w:t>flexible delivery mode</w:t>
            </w:r>
          </w:p>
          <w:p w:rsidR="008F3CE5" w:rsidRPr="009C0955" w:rsidRDefault="008F3CE5" w:rsidP="00387B45">
            <w:pPr>
              <w:pStyle w:val="bullet"/>
              <w:numPr>
                <w:ilvl w:val="0"/>
                <w:numId w:val="10"/>
              </w:numPr>
              <w:ind w:left="284" w:hanging="284"/>
            </w:pPr>
            <w:r w:rsidRPr="009C0955">
              <w:t>concurrent assistance</w:t>
            </w:r>
          </w:p>
          <w:p w:rsidR="008F3CE5" w:rsidRPr="009C0955" w:rsidRDefault="008F3CE5" w:rsidP="00387B45">
            <w:pPr>
              <w:pStyle w:val="bullet"/>
              <w:numPr>
                <w:ilvl w:val="0"/>
                <w:numId w:val="10"/>
              </w:numPr>
              <w:ind w:left="284" w:hanging="284"/>
            </w:pPr>
            <w:r w:rsidRPr="009C0955">
              <w:t xml:space="preserve">partnership arrangements with other </w:t>
            </w:r>
            <w:r>
              <w:t>providers</w:t>
            </w:r>
            <w:r w:rsidRPr="009C0955">
              <w:t xml:space="preserve"> to broaden options</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rPr>
                <w:sz w:val="20"/>
              </w:rPr>
            </w:pPr>
            <w:r w:rsidRPr="008F1F17">
              <w:rPr>
                <w:b/>
                <w:i/>
              </w:rPr>
              <w:t>Purposes</w:t>
            </w:r>
            <w:r w:rsidRPr="004A2A28">
              <w:rPr>
                <w:b/>
              </w:rPr>
              <w:t xml:space="preserve"> </w:t>
            </w:r>
            <w:r w:rsidRPr="009C0955">
              <w:t>may include:</w:t>
            </w:r>
          </w:p>
        </w:tc>
        <w:tc>
          <w:tcPr>
            <w:tcW w:w="5873" w:type="dxa"/>
            <w:gridSpan w:val="3"/>
          </w:tcPr>
          <w:p w:rsidR="008F3CE5" w:rsidRPr="009C0955" w:rsidRDefault="008F3CE5" w:rsidP="00387B45">
            <w:pPr>
              <w:pStyle w:val="bullet"/>
              <w:numPr>
                <w:ilvl w:val="0"/>
                <w:numId w:val="10"/>
              </w:numPr>
              <w:ind w:left="284" w:hanging="284"/>
            </w:pPr>
            <w:r w:rsidRPr="009C0955">
              <w:t>assisting the learner to plan systematically for the attainment of goals</w:t>
            </w:r>
          </w:p>
          <w:p w:rsidR="008F3CE5" w:rsidRPr="009C0955" w:rsidRDefault="008F3CE5" w:rsidP="00387B45">
            <w:pPr>
              <w:pStyle w:val="bullet"/>
              <w:numPr>
                <w:ilvl w:val="0"/>
                <w:numId w:val="10"/>
              </w:numPr>
              <w:ind w:left="284" w:hanging="284"/>
            </w:pPr>
            <w:r w:rsidRPr="009C0955">
              <w:t>as a tool to monitor progress</w:t>
            </w:r>
          </w:p>
          <w:p w:rsidR="008F3CE5" w:rsidRPr="009C0955" w:rsidRDefault="008F3CE5" w:rsidP="00387B45">
            <w:pPr>
              <w:pStyle w:val="bullet"/>
              <w:numPr>
                <w:ilvl w:val="0"/>
                <w:numId w:val="10"/>
              </w:numPr>
              <w:ind w:left="284" w:hanging="284"/>
            </w:pPr>
            <w:r w:rsidRPr="009C0955">
              <w:t>to assist the transition of the learner to his/ her preferred op</w:t>
            </w:r>
            <w:r>
              <w:t>tions at the end of the course</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Features</w:t>
            </w:r>
            <w:r w:rsidRPr="009C0955">
              <w:t xml:space="preserve"> include:</w:t>
            </w:r>
          </w:p>
        </w:tc>
        <w:tc>
          <w:tcPr>
            <w:tcW w:w="5873" w:type="dxa"/>
            <w:gridSpan w:val="3"/>
          </w:tcPr>
          <w:p w:rsidR="008F3CE5" w:rsidRPr="009C0955" w:rsidRDefault="008F3CE5" w:rsidP="00387B45">
            <w:pPr>
              <w:pStyle w:val="bullet"/>
              <w:numPr>
                <w:ilvl w:val="0"/>
                <w:numId w:val="10"/>
              </w:numPr>
              <w:ind w:left="284" w:hanging="284"/>
            </w:pPr>
            <w:r w:rsidRPr="009C0955">
              <w:t>short</w:t>
            </w:r>
            <w:r>
              <w:t xml:space="preserve"> and long</w:t>
            </w:r>
            <w:r w:rsidRPr="009C0955">
              <w:t xml:space="preserve"> term goals and indicators of success</w:t>
            </w:r>
          </w:p>
          <w:p w:rsidR="008F3CE5" w:rsidRPr="009C0955" w:rsidRDefault="008F3CE5" w:rsidP="00387B45">
            <w:pPr>
              <w:pStyle w:val="bullet"/>
              <w:numPr>
                <w:ilvl w:val="0"/>
                <w:numId w:val="10"/>
              </w:numPr>
              <w:ind w:left="284" w:hanging="284"/>
            </w:pPr>
            <w:r w:rsidRPr="009C0955">
              <w:t>actions and activities to be undertaken, including monitoring arrangements</w:t>
            </w:r>
          </w:p>
          <w:p w:rsidR="008F3CE5" w:rsidRPr="009C0955" w:rsidRDefault="008F3CE5" w:rsidP="00387B45">
            <w:pPr>
              <w:pStyle w:val="bullet"/>
              <w:numPr>
                <w:ilvl w:val="0"/>
                <w:numId w:val="10"/>
              </w:numPr>
              <w:ind w:left="284" w:hanging="284"/>
            </w:pPr>
            <w:r w:rsidRPr="009C0955">
              <w:t xml:space="preserve">responsibilities </w:t>
            </w:r>
          </w:p>
          <w:p w:rsidR="008F3CE5" w:rsidRPr="009C0955" w:rsidRDefault="008F3CE5" w:rsidP="00387B45">
            <w:pPr>
              <w:pStyle w:val="bullet"/>
              <w:numPr>
                <w:ilvl w:val="0"/>
                <w:numId w:val="10"/>
              </w:numPr>
              <w:ind w:left="284" w:hanging="284"/>
            </w:pPr>
            <w:r w:rsidRPr="009C0955">
              <w:t>timeline</w:t>
            </w:r>
            <w:r>
              <w:t>s</w:t>
            </w:r>
          </w:p>
        </w:tc>
      </w:tr>
      <w:tr w:rsidR="008F3CE5" w:rsidTr="0059090E">
        <w:tc>
          <w:tcPr>
            <w:tcW w:w="3261" w:type="dxa"/>
            <w:gridSpan w:val="2"/>
          </w:tcPr>
          <w:p w:rsidR="008F3CE5" w:rsidRPr="009C0955"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9C0955">
              <w:rPr>
                <w:b/>
                <w:i/>
              </w:rPr>
              <w:t>Processes</w:t>
            </w:r>
            <w:r w:rsidRPr="009C0955">
              <w:t xml:space="preserve"> </w:t>
            </w:r>
            <w:r w:rsidRPr="007B086E">
              <w:rPr>
                <w:b/>
                <w:i/>
              </w:rPr>
              <w:t xml:space="preserve">for developing an individual learning plan </w:t>
            </w:r>
            <w:r>
              <w:t>include</w:t>
            </w:r>
            <w:r w:rsidRPr="009C0955">
              <w:t>:</w:t>
            </w:r>
          </w:p>
        </w:tc>
        <w:tc>
          <w:tcPr>
            <w:tcW w:w="5873" w:type="dxa"/>
            <w:gridSpan w:val="3"/>
          </w:tcPr>
          <w:p w:rsidR="008F3CE5" w:rsidRPr="009C0955" w:rsidRDefault="008F3CE5" w:rsidP="00387B45">
            <w:pPr>
              <w:pStyle w:val="bullet"/>
              <w:numPr>
                <w:ilvl w:val="0"/>
                <w:numId w:val="10"/>
              </w:numPr>
              <w:ind w:left="284" w:hanging="284"/>
            </w:pPr>
            <w:r>
              <w:t>assessment of own</w:t>
            </w:r>
            <w:r w:rsidRPr="009C0955">
              <w:t xml:space="preserve"> needs </w:t>
            </w:r>
          </w:p>
          <w:p w:rsidR="008F3CE5" w:rsidRPr="009C0955" w:rsidRDefault="008F3CE5" w:rsidP="00387B45">
            <w:pPr>
              <w:pStyle w:val="bullet"/>
              <w:numPr>
                <w:ilvl w:val="0"/>
                <w:numId w:val="10"/>
              </w:numPr>
              <w:ind w:left="284" w:hanging="284"/>
            </w:pPr>
            <w:r w:rsidRPr="009C0955">
              <w:t xml:space="preserve">negotiation and development of long term goals </w:t>
            </w:r>
          </w:p>
          <w:p w:rsidR="008F3CE5" w:rsidRPr="009C0955" w:rsidRDefault="008F3CE5" w:rsidP="00387B45">
            <w:pPr>
              <w:pStyle w:val="bullet"/>
              <w:numPr>
                <w:ilvl w:val="0"/>
                <w:numId w:val="10"/>
              </w:numPr>
              <w:ind w:left="284" w:hanging="284"/>
            </w:pPr>
            <w:r w:rsidRPr="009C0955">
              <w:lastRenderedPageBreak/>
              <w:t xml:space="preserve">identifying one or two short term specific objectives </w:t>
            </w:r>
          </w:p>
          <w:p w:rsidR="008F3CE5" w:rsidRPr="009C0955" w:rsidRDefault="008F3CE5" w:rsidP="00387B45">
            <w:pPr>
              <w:pStyle w:val="bullet"/>
              <w:numPr>
                <w:ilvl w:val="0"/>
                <w:numId w:val="10"/>
              </w:numPr>
              <w:ind w:left="284" w:hanging="284"/>
            </w:pPr>
            <w:r w:rsidRPr="009C0955">
              <w:t>determination of tasks and progress to achieve goals and objectives</w:t>
            </w:r>
          </w:p>
          <w:p w:rsidR="008F3CE5" w:rsidRPr="009C0955" w:rsidRDefault="008F3CE5" w:rsidP="00387B45">
            <w:pPr>
              <w:pStyle w:val="bullet"/>
              <w:numPr>
                <w:ilvl w:val="0"/>
                <w:numId w:val="10"/>
              </w:numPr>
              <w:ind w:left="284" w:hanging="284"/>
            </w:pPr>
            <w:r w:rsidRPr="009C0955">
              <w:t>identification of a</w:t>
            </w:r>
            <w:r>
              <w:t>dditional support persons:</w:t>
            </w:r>
          </w:p>
          <w:p w:rsidR="008F3CE5" w:rsidRPr="009062FA" w:rsidRDefault="008F3CE5" w:rsidP="005B635A">
            <w:pPr>
              <w:pStyle w:val="endash"/>
            </w:pPr>
            <w:r w:rsidRPr="009062FA">
              <w:t xml:space="preserve">Community Advocates and Learning Partners/Indigenous community members </w:t>
            </w:r>
          </w:p>
          <w:p w:rsidR="008F3CE5" w:rsidRPr="009062FA" w:rsidRDefault="008F3CE5" w:rsidP="005B635A">
            <w:pPr>
              <w:pStyle w:val="endash"/>
            </w:pPr>
            <w:r w:rsidRPr="009062FA">
              <w:t>case workers and personal carers</w:t>
            </w:r>
          </w:p>
          <w:p w:rsidR="008F3CE5" w:rsidRPr="009062FA" w:rsidRDefault="008F3CE5" w:rsidP="005B635A">
            <w:pPr>
              <w:pStyle w:val="endash"/>
            </w:pPr>
            <w:r w:rsidRPr="009062FA">
              <w:t>career counsellors</w:t>
            </w:r>
          </w:p>
          <w:p w:rsidR="008F3CE5" w:rsidRPr="009062FA" w:rsidRDefault="008F3CE5" w:rsidP="005B635A">
            <w:pPr>
              <w:pStyle w:val="endash"/>
            </w:pPr>
            <w:r w:rsidRPr="009062FA">
              <w:t>peer support</w:t>
            </w:r>
          </w:p>
          <w:p w:rsidR="008F3CE5" w:rsidRPr="004A6A89" w:rsidRDefault="008F3CE5" w:rsidP="005B635A">
            <w:pPr>
              <w:pStyle w:val="endash"/>
              <w:rPr>
                <w:sz w:val="22"/>
              </w:rPr>
            </w:pPr>
            <w:r w:rsidRPr="009C0955">
              <w:t>family members</w:t>
            </w:r>
          </w:p>
        </w:tc>
      </w:tr>
      <w:tr w:rsidR="008F3CE5" w:rsidTr="0059090E">
        <w:tc>
          <w:tcPr>
            <w:tcW w:w="3261" w:type="dxa"/>
            <w:gridSpan w:val="2"/>
          </w:tcPr>
          <w:p w:rsidR="008F3CE5" w:rsidRPr="009C0955" w:rsidRDefault="008F3CE5" w:rsidP="008E119F">
            <w:pPr>
              <w:pStyle w:val="spacer"/>
            </w:pPr>
          </w:p>
        </w:tc>
        <w:tc>
          <w:tcPr>
            <w:tcW w:w="5873" w:type="dxa"/>
            <w:gridSpan w:val="3"/>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Pr>
                <w:b/>
                <w:i/>
              </w:rPr>
              <w:t>A</w:t>
            </w:r>
            <w:r w:rsidRPr="007B086E">
              <w:rPr>
                <w:b/>
                <w:i/>
              </w:rPr>
              <w:t>udiences</w:t>
            </w:r>
            <w:r w:rsidRPr="004A6A89">
              <w:t xml:space="preserve"> may</w:t>
            </w:r>
            <w:r w:rsidRPr="009C0955">
              <w:t xml:space="preserve"> include:</w:t>
            </w:r>
          </w:p>
        </w:tc>
        <w:tc>
          <w:tcPr>
            <w:tcW w:w="5873" w:type="dxa"/>
            <w:gridSpan w:val="3"/>
          </w:tcPr>
          <w:p w:rsidR="008F3CE5" w:rsidRPr="009C0955" w:rsidRDefault="008F3CE5" w:rsidP="005B635A">
            <w:pPr>
              <w:pStyle w:val="endash"/>
            </w:pPr>
            <w:r w:rsidRPr="009C0955">
              <w:t>admissions officers</w:t>
            </w:r>
          </w:p>
          <w:p w:rsidR="008F3CE5" w:rsidRPr="009C0955" w:rsidRDefault="008F3CE5" w:rsidP="005B635A">
            <w:pPr>
              <w:pStyle w:val="endash"/>
            </w:pPr>
            <w:r w:rsidRPr="009C0955">
              <w:t>employers</w:t>
            </w:r>
          </w:p>
          <w:p w:rsidR="008F3CE5" w:rsidRPr="009C0955" w:rsidRDefault="008F3CE5" w:rsidP="005B635A">
            <w:pPr>
              <w:pStyle w:val="endash"/>
            </w:pPr>
            <w:r w:rsidRPr="009C0955">
              <w:t>employment agencies</w:t>
            </w:r>
          </w:p>
          <w:p w:rsidR="008F3CE5" w:rsidRPr="009C0955" w:rsidRDefault="008F3CE5" w:rsidP="005B635A">
            <w:pPr>
              <w:pStyle w:val="endash"/>
            </w:pPr>
            <w:r w:rsidRPr="009C0955">
              <w:t xml:space="preserve">self </w:t>
            </w:r>
          </w:p>
          <w:p w:rsidR="008F3CE5" w:rsidRPr="009C0955" w:rsidRDefault="008F3CE5" w:rsidP="005B635A">
            <w:pPr>
              <w:pStyle w:val="endash"/>
            </w:pPr>
            <w:r w:rsidRPr="009C0955">
              <w:t>family</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73" w:type="dxa"/>
            <w:gridSpan w:val="3"/>
          </w:tcPr>
          <w:p w:rsidR="008F3CE5" w:rsidRPr="009C0955" w:rsidRDefault="008F3CE5" w:rsidP="00387B45">
            <w:pPr>
              <w:pStyle w:val="bullet"/>
              <w:numPr>
                <w:ilvl w:val="0"/>
                <w:numId w:val="10"/>
              </w:numPr>
              <w:ind w:left="284" w:hanging="284"/>
            </w:pPr>
            <w:r w:rsidRPr="009C0955">
              <w:t xml:space="preserve">documenting progress towards achievement of goals </w:t>
            </w:r>
          </w:p>
          <w:p w:rsidR="008F3CE5" w:rsidRPr="009C0955" w:rsidRDefault="008F3CE5" w:rsidP="00387B45">
            <w:pPr>
              <w:pStyle w:val="bullet"/>
              <w:numPr>
                <w:ilvl w:val="0"/>
                <w:numId w:val="10"/>
              </w:numPr>
              <w:ind w:left="284" w:hanging="284"/>
            </w:pPr>
            <w:r w:rsidRPr="009C0955">
              <w:t xml:space="preserve">documenting competencies </w:t>
            </w:r>
          </w:p>
          <w:p w:rsidR="008F3CE5" w:rsidRPr="009C0955" w:rsidRDefault="008F3CE5" w:rsidP="00387B45">
            <w:pPr>
              <w:pStyle w:val="bullet"/>
              <w:numPr>
                <w:ilvl w:val="0"/>
                <w:numId w:val="10"/>
              </w:numPr>
              <w:ind w:left="284" w:hanging="284"/>
            </w:pPr>
            <w:r w:rsidRPr="009C0955">
              <w:t xml:space="preserve">building a picture of personal attributes </w:t>
            </w:r>
          </w:p>
          <w:p w:rsidR="008F3CE5" w:rsidRPr="009C0955" w:rsidRDefault="008F3CE5" w:rsidP="00387B45">
            <w:pPr>
              <w:pStyle w:val="bullet"/>
              <w:numPr>
                <w:ilvl w:val="0"/>
                <w:numId w:val="10"/>
              </w:numPr>
              <w:ind w:left="284" w:hanging="284"/>
            </w:pPr>
            <w:r w:rsidRPr="009C0955">
              <w:t xml:space="preserve">identifying areas for further skill development </w:t>
            </w:r>
          </w:p>
          <w:p w:rsidR="008F3CE5" w:rsidRPr="009C0955" w:rsidRDefault="008F3CE5" w:rsidP="00387B45">
            <w:pPr>
              <w:pStyle w:val="bullet"/>
              <w:numPr>
                <w:ilvl w:val="0"/>
                <w:numId w:val="10"/>
              </w:numPr>
              <w:ind w:left="284" w:hanging="284"/>
            </w:pPr>
            <w:r w:rsidRPr="009C0955">
              <w:t>documenting employability skills</w:t>
            </w:r>
          </w:p>
        </w:tc>
      </w:tr>
      <w:tr w:rsidR="008F3CE5" w:rsidTr="0059090E">
        <w:tc>
          <w:tcPr>
            <w:tcW w:w="3261" w:type="dxa"/>
            <w:gridSpan w:val="2"/>
          </w:tcPr>
          <w:p w:rsidR="008F3CE5" w:rsidRPr="004A6A89"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7B086E">
              <w:rPr>
                <w:b/>
                <w:i/>
              </w:rPr>
              <w:t>Requirements of portfolio</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portfolio pieces select</w:t>
            </w:r>
            <w:r>
              <w:t>ed and organised logically for example,</w:t>
            </w:r>
            <w:r w:rsidRPr="009C0955">
              <w:t xml:space="preserve"> by date, topic area, unit of study</w:t>
            </w:r>
          </w:p>
          <w:p w:rsidR="008F3CE5" w:rsidRDefault="008F3CE5" w:rsidP="00387B45">
            <w:pPr>
              <w:pStyle w:val="bullet"/>
              <w:numPr>
                <w:ilvl w:val="0"/>
                <w:numId w:val="10"/>
              </w:numPr>
              <w:ind w:left="284" w:hanging="284"/>
            </w:pPr>
            <w:r w:rsidRPr="009C0955">
              <w:t>format of portfolio consistent with audience, purpose and use</w:t>
            </w:r>
          </w:p>
          <w:p w:rsidR="008F3CE5" w:rsidRPr="009C0955" w:rsidRDefault="008F3CE5" w:rsidP="00387B45">
            <w:pPr>
              <w:pStyle w:val="bullet"/>
              <w:numPr>
                <w:ilvl w:val="0"/>
                <w:numId w:val="10"/>
              </w:numPr>
              <w:ind w:left="284" w:hanging="284"/>
            </w:pPr>
            <w:r w:rsidRPr="009C0955">
              <w:t>proof read</w:t>
            </w:r>
            <w:r>
              <w:t>ing for spelling and punctuation</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7B086E">
              <w:rPr>
                <w:b/>
                <w:i/>
              </w:rPr>
              <w:t>Types of evidence</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collections of samples compiled by the learner</w:t>
            </w:r>
          </w:p>
          <w:p w:rsidR="008F3CE5" w:rsidRPr="009C0955" w:rsidRDefault="008F3CE5" w:rsidP="00387B45">
            <w:pPr>
              <w:pStyle w:val="bullet"/>
              <w:numPr>
                <w:ilvl w:val="0"/>
                <w:numId w:val="10"/>
              </w:numPr>
              <w:ind w:left="284" w:hanging="284"/>
            </w:pPr>
            <w:r w:rsidRPr="009C0955">
              <w:t>products with supporting documentation</w:t>
            </w:r>
          </w:p>
          <w:p w:rsidR="008F3CE5" w:rsidRPr="009C0955" w:rsidRDefault="008F3CE5" w:rsidP="00387B45">
            <w:pPr>
              <w:pStyle w:val="bullet"/>
              <w:numPr>
                <w:ilvl w:val="0"/>
                <w:numId w:val="10"/>
              </w:numPr>
              <w:ind w:left="284" w:hanging="284"/>
            </w:pPr>
            <w:r w:rsidRPr="009C0955">
              <w:t>journal/log book</w:t>
            </w:r>
          </w:p>
          <w:p w:rsidR="008F3CE5" w:rsidRPr="009C0955" w:rsidRDefault="008F3CE5" w:rsidP="00387B45">
            <w:pPr>
              <w:pStyle w:val="bullet"/>
              <w:numPr>
                <w:ilvl w:val="0"/>
                <w:numId w:val="10"/>
              </w:numPr>
              <w:ind w:left="284" w:hanging="284"/>
            </w:pPr>
            <w:r w:rsidRPr="009C0955">
              <w:t>certificates</w:t>
            </w:r>
          </w:p>
        </w:tc>
      </w:tr>
      <w:tr w:rsidR="008F3CE5" w:rsidTr="0059090E">
        <w:tc>
          <w:tcPr>
            <w:tcW w:w="3261" w:type="dxa"/>
            <w:gridSpan w:val="2"/>
          </w:tcPr>
          <w:p w:rsidR="008F3CE5" w:rsidRPr="009C0955" w:rsidRDefault="008F3CE5" w:rsidP="008E119F">
            <w:pPr>
              <w:pStyle w:val="unittext"/>
            </w:pPr>
            <w:r w:rsidRPr="007B086E">
              <w:rPr>
                <w:b/>
                <w:i/>
              </w:rPr>
              <w:t>Barriers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current life circumstances such as physical, mental, emotional or social constraints</w:t>
            </w:r>
          </w:p>
          <w:p w:rsidR="008F3CE5" w:rsidRPr="009C0955" w:rsidRDefault="008F3CE5" w:rsidP="00387B45">
            <w:pPr>
              <w:pStyle w:val="bullet"/>
              <w:numPr>
                <w:ilvl w:val="0"/>
                <w:numId w:val="10"/>
              </w:numPr>
              <w:ind w:left="284" w:hanging="284"/>
            </w:pPr>
            <w:r>
              <w:t xml:space="preserve">negative </w:t>
            </w:r>
            <w:r w:rsidRPr="009C0955">
              <w:t>education</w:t>
            </w:r>
            <w:r>
              <w:t>al experiences</w:t>
            </w:r>
          </w:p>
          <w:p w:rsidR="008F3CE5" w:rsidRPr="009C0955" w:rsidRDefault="008F3CE5" w:rsidP="00387B45">
            <w:pPr>
              <w:pStyle w:val="bullet"/>
              <w:numPr>
                <w:ilvl w:val="0"/>
                <w:numId w:val="10"/>
              </w:numPr>
              <w:ind w:left="284" w:hanging="284"/>
            </w:pPr>
            <w:r w:rsidRPr="009C0955">
              <w:t>cultural differences</w:t>
            </w:r>
          </w:p>
          <w:p w:rsidR="008F3CE5" w:rsidRPr="009C0955" w:rsidRDefault="008F3CE5" w:rsidP="00387B45">
            <w:pPr>
              <w:pStyle w:val="bullet"/>
              <w:numPr>
                <w:ilvl w:val="0"/>
                <w:numId w:val="10"/>
              </w:numPr>
              <w:ind w:left="284" w:hanging="284"/>
            </w:pPr>
            <w:r w:rsidRPr="009C0955">
              <w:t>multiple roles and responsibilities</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7B086E">
              <w:rPr>
                <w:b/>
                <w:i/>
              </w:rPr>
              <w:lastRenderedPageBreak/>
              <w:t>Factors which contribute to success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selecting and applying appropriate strategies</w:t>
            </w:r>
          </w:p>
          <w:p w:rsidR="008F3CE5" w:rsidRPr="009C0955" w:rsidRDefault="008F3CE5" w:rsidP="00387B45">
            <w:pPr>
              <w:pStyle w:val="bullet"/>
              <w:numPr>
                <w:ilvl w:val="0"/>
                <w:numId w:val="10"/>
              </w:numPr>
              <w:ind w:left="284" w:hanging="284"/>
            </w:pPr>
            <w:r w:rsidRPr="009C0955">
              <w:t>transferring learning from one area to a new area</w:t>
            </w:r>
          </w:p>
          <w:p w:rsidR="008F3CE5" w:rsidRPr="009C0955" w:rsidRDefault="008F3CE5" w:rsidP="00387B45">
            <w:pPr>
              <w:pStyle w:val="bullet"/>
              <w:numPr>
                <w:ilvl w:val="0"/>
                <w:numId w:val="10"/>
              </w:numPr>
              <w:ind w:left="284" w:hanging="284"/>
            </w:pPr>
            <w:r w:rsidRPr="009C0955">
              <w:t>practising new skills</w:t>
            </w:r>
          </w:p>
          <w:p w:rsidR="008F3CE5" w:rsidRPr="009C0955" w:rsidRDefault="008F3CE5" w:rsidP="00387B45">
            <w:pPr>
              <w:pStyle w:val="bullet"/>
              <w:numPr>
                <w:ilvl w:val="0"/>
                <w:numId w:val="10"/>
              </w:numPr>
              <w:ind w:left="284" w:hanging="284"/>
            </w:pPr>
            <w:r w:rsidRPr="009C0955">
              <w:t>seeking support of teacher</w:t>
            </w:r>
            <w:r>
              <w:t xml:space="preserve"> / </w:t>
            </w:r>
            <w:r w:rsidRPr="009C0955">
              <w:t>peers when needed</w:t>
            </w:r>
          </w:p>
        </w:tc>
      </w:tr>
      <w:tr w:rsidR="008F3CE5" w:rsidTr="0059090E">
        <w:tc>
          <w:tcPr>
            <w:tcW w:w="9134" w:type="dxa"/>
            <w:gridSpan w:val="5"/>
          </w:tcPr>
          <w:p w:rsidR="008F3CE5" w:rsidRDefault="008F3CE5" w:rsidP="008E119F">
            <w:pPr>
              <w:pStyle w:val="spacer"/>
            </w:pPr>
          </w:p>
        </w:tc>
      </w:tr>
      <w:tr w:rsidR="008F3CE5" w:rsidTr="0059090E">
        <w:tc>
          <w:tcPr>
            <w:tcW w:w="9134"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261"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research and evaluate</w:t>
            </w:r>
            <w:r w:rsidRPr="009C0955">
              <w:t xml:space="preserve"> a range of pathway options</w:t>
            </w:r>
            <w:r>
              <w:t xml:space="preserve"> and supporting goals</w:t>
            </w:r>
          </w:p>
          <w:p w:rsidR="008F3CE5" w:rsidRDefault="008F3CE5" w:rsidP="00387B45">
            <w:pPr>
              <w:pStyle w:val="bullet"/>
              <w:numPr>
                <w:ilvl w:val="0"/>
                <w:numId w:val="10"/>
              </w:numPr>
              <w:ind w:left="284" w:hanging="284"/>
            </w:pPr>
            <w:r>
              <w:t>undertake a self assessment of own skills against identified options and goals</w:t>
            </w:r>
          </w:p>
          <w:p w:rsidR="008F3CE5" w:rsidRDefault="008F3CE5" w:rsidP="00387B45">
            <w:pPr>
              <w:pStyle w:val="bullet"/>
              <w:numPr>
                <w:ilvl w:val="0"/>
                <w:numId w:val="10"/>
              </w:numPr>
              <w:ind w:left="284" w:hanging="284"/>
            </w:pPr>
            <w:r w:rsidRPr="00F127D7">
              <w:t>develop and document a learning plan</w:t>
            </w:r>
            <w:r>
              <w:t xml:space="preserve"> in relation to identified goals, monitor against learning plan and assemble</w:t>
            </w:r>
            <w:r w:rsidRPr="00F127D7">
              <w:t xml:space="preserve"> a portfolio</w:t>
            </w:r>
            <w:r>
              <w:t xml:space="preserve"> according to requirements</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Default="008F3CE5" w:rsidP="00387B45">
            <w:pPr>
              <w:pStyle w:val="bullet"/>
              <w:numPr>
                <w:ilvl w:val="0"/>
                <w:numId w:val="10"/>
              </w:numPr>
              <w:ind w:left="284" w:hanging="284"/>
            </w:pPr>
            <w:r>
              <w:t>access to information about further study options, employment opportunities</w:t>
            </w:r>
          </w:p>
          <w:p w:rsidR="008F3CE5" w:rsidRDefault="008F3CE5" w:rsidP="008E119F">
            <w:pPr>
              <w:pStyle w:val="unittext"/>
            </w:pPr>
            <w:r>
              <w:t>A</w:t>
            </w:r>
            <w:r w:rsidRPr="00DF6A90">
              <w:t>ssessment of performance requirements in this unit is best undertaken over the course of the program</w:t>
            </w:r>
            <w:r>
              <w:t xml:space="preserve"> so learning goals can be reviewed and amended.</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Pr="00DF6A90" w:rsidRDefault="008F3CE5" w:rsidP="00387B45">
            <w:pPr>
              <w:pStyle w:val="bullet"/>
              <w:numPr>
                <w:ilvl w:val="0"/>
                <w:numId w:val="10"/>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rsidR="008F3CE5" w:rsidRPr="00DF6A90" w:rsidRDefault="008F3CE5" w:rsidP="00387B45">
            <w:pPr>
              <w:pStyle w:val="bullet"/>
              <w:numPr>
                <w:ilvl w:val="0"/>
                <w:numId w:val="10"/>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rsidR="008F3CE5" w:rsidRPr="00C1750E" w:rsidRDefault="008F3CE5" w:rsidP="00387B45">
            <w:pPr>
              <w:pStyle w:val="bullet"/>
              <w:numPr>
                <w:ilvl w:val="0"/>
                <w:numId w:val="10"/>
              </w:numPr>
              <w:ind w:left="284" w:hanging="284"/>
            </w:pPr>
            <w:r w:rsidRPr="00DF6A90">
              <w:t>portfolios to assess evidence of how identified goals have been met</w:t>
            </w:r>
            <w:r>
              <w:t xml:space="preserve">  consisting of </w:t>
            </w:r>
            <w:r w:rsidRPr="00C1750E">
              <w:t>collections of samples compiled by the learner</w:t>
            </w:r>
            <w:r>
              <w:t>:</w:t>
            </w:r>
          </w:p>
          <w:p w:rsidR="008F3CE5" w:rsidRPr="00C1750E" w:rsidRDefault="008F3CE5" w:rsidP="005B635A">
            <w:pPr>
              <w:pStyle w:val="endash"/>
            </w:pPr>
            <w:r w:rsidRPr="00C1750E">
              <w:t>product with supporting documentation</w:t>
            </w:r>
          </w:p>
          <w:p w:rsidR="008F3CE5" w:rsidRPr="00C1750E" w:rsidRDefault="008F3CE5" w:rsidP="005B635A">
            <w:pPr>
              <w:pStyle w:val="endash"/>
            </w:pPr>
            <w:r w:rsidRPr="00C1750E">
              <w:t>journal</w:t>
            </w:r>
            <w:r>
              <w:t xml:space="preserve"> </w:t>
            </w:r>
            <w:r w:rsidRPr="00C1750E">
              <w:t>/</w:t>
            </w:r>
            <w:r>
              <w:t xml:space="preserve"> </w:t>
            </w:r>
            <w:r w:rsidRPr="00C1750E">
              <w:t>log book</w:t>
            </w:r>
          </w:p>
          <w:p w:rsidR="008F3CE5" w:rsidRDefault="008F3CE5" w:rsidP="00387B45">
            <w:pPr>
              <w:pStyle w:val="bullet"/>
              <w:numPr>
                <w:ilvl w:val="0"/>
                <w:numId w:val="10"/>
              </w:numPr>
              <w:ind w:left="284" w:hanging="284"/>
            </w:pPr>
            <w:r w:rsidRPr="00DF6A90">
              <w:t>testimonials/reports from other teachers or support</w:t>
            </w:r>
            <w:r>
              <w:t xml:space="preserve"> staff</w:t>
            </w:r>
          </w:p>
        </w:tc>
      </w:tr>
    </w:tbl>
    <w:p w:rsidR="008F3CE5" w:rsidRPr="007B086E" w:rsidRDefault="008F3CE5" w:rsidP="008E119F">
      <w:pPr>
        <w:spacing w:after="0"/>
        <w:rPr>
          <w:sz w:val="16"/>
          <w:szCs w:val="16"/>
        </w:rPr>
      </w:pPr>
    </w:p>
    <w:p w:rsidR="008F3CE5" w:rsidRDefault="008F3CE5" w:rsidP="008E119F">
      <w:pPr>
        <w:spacing w:before="0" w:after="0"/>
        <w:rPr>
          <w:sz w:val="16"/>
          <w:szCs w:val="16"/>
        </w:rPr>
        <w:sectPr w:rsidR="008F3CE5" w:rsidSect="0059090E">
          <w:headerReference w:type="even" r:id="rId328"/>
          <w:headerReference w:type="default" r:id="rId329"/>
          <w:footerReference w:type="even" r:id="rId330"/>
          <w:headerReference w:type="first" r:id="rId331"/>
          <w:footerReference w:type="first" r:id="rId33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F3CE5" w:rsidRPr="00400FB6" w:rsidTr="0059090E">
        <w:tc>
          <w:tcPr>
            <w:tcW w:w="2943" w:type="dxa"/>
          </w:tcPr>
          <w:p w:rsidR="008F3CE5" w:rsidRPr="00400FB6" w:rsidRDefault="008F3CE5" w:rsidP="008E119F">
            <w:pPr>
              <w:pStyle w:val="code"/>
            </w:pPr>
            <w:r w:rsidRPr="00400FB6">
              <w:lastRenderedPageBreak/>
              <w:t>Unit Code</w:t>
            </w:r>
          </w:p>
        </w:tc>
        <w:tc>
          <w:tcPr>
            <w:tcW w:w="6299" w:type="dxa"/>
            <w:gridSpan w:val="4"/>
          </w:tcPr>
          <w:p w:rsidR="008F3CE5" w:rsidRPr="00400FB6" w:rsidRDefault="001479C7" w:rsidP="007F413C">
            <w:pPr>
              <w:pStyle w:val="code1"/>
            </w:pPr>
            <w:bookmarkStart w:id="231" w:name="_Toc451946028"/>
            <w:r w:rsidRPr="001479C7">
              <w:t>VU21376</w:t>
            </w:r>
            <w:bookmarkEnd w:id="231"/>
          </w:p>
        </w:tc>
      </w:tr>
      <w:tr w:rsidR="008F3CE5" w:rsidRPr="00400FB6" w:rsidTr="0059090E">
        <w:tc>
          <w:tcPr>
            <w:tcW w:w="2943" w:type="dxa"/>
          </w:tcPr>
          <w:p w:rsidR="008F3CE5" w:rsidRPr="00400FB6" w:rsidRDefault="008F3CE5" w:rsidP="008E119F">
            <w:pPr>
              <w:pStyle w:val="code"/>
            </w:pPr>
            <w:r w:rsidRPr="00400FB6">
              <w:t>Unit Title</w:t>
            </w:r>
          </w:p>
        </w:tc>
        <w:tc>
          <w:tcPr>
            <w:tcW w:w="6299" w:type="dxa"/>
            <w:gridSpan w:val="4"/>
          </w:tcPr>
          <w:p w:rsidR="008F3CE5" w:rsidRPr="00400FB6" w:rsidRDefault="008F3CE5" w:rsidP="007F413C">
            <w:pPr>
              <w:pStyle w:val="code1"/>
            </w:pPr>
            <w:bookmarkStart w:id="232" w:name="_Toc451946029"/>
            <w:r w:rsidRPr="00400FB6">
              <w:t xml:space="preserve">Engage with a range of </w:t>
            </w:r>
            <w:r>
              <w:t xml:space="preserve">highly </w:t>
            </w:r>
            <w:r w:rsidRPr="00400FB6">
              <w:t>complex texts for personal purposes</w:t>
            </w:r>
            <w:bookmarkEnd w:id="232"/>
          </w:p>
        </w:tc>
      </w:tr>
      <w:tr w:rsidR="008F3CE5" w:rsidRPr="00400FB6" w:rsidTr="0059090E">
        <w:tc>
          <w:tcPr>
            <w:tcW w:w="2943" w:type="dxa"/>
          </w:tcPr>
          <w:p w:rsidR="008F3CE5" w:rsidRPr="00400FB6" w:rsidRDefault="008F3CE5" w:rsidP="008E119F">
            <w:pPr>
              <w:pStyle w:val="Heading21"/>
            </w:pPr>
            <w:r w:rsidRPr="00400FB6">
              <w:t>Unit Descriptor</w:t>
            </w:r>
          </w:p>
        </w:tc>
        <w:tc>
          <w:tcPr>
            <w:tcW w:w="6299" w:type="dxa"/>
            <w:gridSpan w:val="4"/>
          </w:tcPr>
          <w:p w:rsidR="008F3CE5" w:rsidRDefault="008F3CE5" w:rsidP="008E119F">
            <w:pPr>
              <w:pStyle w:val="unittext"/>
            </w:pPr>
            <w:r w:rsidRPr="00400FB6">
              <w:t xml:space="preserve">This unit describes the skills and knowledge to engage with </w:t>
            </w:r>
            <w:r>
              <w:t xml:space="preserve">highly complex </w:t>
            </w:r>
            <w:r w:rsidRPr="00400FB6">
              <w:t>text</w:t>
            </w:r>
            <w:r>
              <w:t>s</w:t>
            </w:r>
            <w:r w:rsidRPr="00400FB6">
              <w:t xml:space="preserve"> for personal purposes The focus of this is on interpreting and critically analysing </w:t>
            </w:r>
            <w:r>
              <w:t xml:space="preserve">highly </w:t>
            </w:r>
            <w:r w:rsidRPr="00400FB6">
              <w:t xml:space="preserve">complex paper based and digital texts for personal purposes. These include intricate, dense and extended texts </w:t>
            </w:r>
            <w:r>
              <w:t>across a broad range of contexts including specialised contexts.</w:t>
            </w:r>
          </w:p>
          <w:p w:rsidR="008F3CE5" w:rsidRDefault="008F3CE5" w:rsidP="008E119F">
            <w:pPr>
              <w:pStyle w:val="unittext"/>
            </w:pPr>
            <w:r w:rsidRPr="00400FB6">
              <w:t xml:space="preserve">The required outcomes described in this unit relate directly to the </w:t>
            </w:r>
            <w:r w:rsidRPr="00400FB6">
              <w:rPr>
                <w:i/>
              </w:rPr>
              <w:t>Australian Core Skills Framework (ACSF)</w:t>
            </w:r>
            <w:r w:rsidRPr="00400FB6">
              <w:t>, (© Commonwealth of Australia, 2012). They contribute to the achievement of ACSF indicators of competence at Level five (Reading)</w:t>
            </w:r>
            <w:r>
              <w:t>: 5.03, 5.04</w:t>
            </w:r>
            <w:r w:rsidRPr="00400FB6">
              <w:t>.</w:t>
            </w:r>
          </w:p>
          <w:p w:rsidR="008F3CE5" w:rsidRPr="00400FB6" w:rsidRDefault="008F3CE5" w:rsidP="008E119F">
            <w:pPr>
              <w:pStyle w:val="unittext"/>
            </w:pPr>
            <w:r w:rsidRPr="00BB3C89">
              <w:t>At this level the learner is autonomous and accesses and evaluates support from a broad range of sources</w:t>
            </w:r>
            <w:r>
              <w:t>.</w:t>
            </w:r>
          </w:p>
        </w:tc>
      </w:tr>
      <w:tr w:rsidR="008F3CE5" w:rsidRPr="00400FB6" w:rsidTr="0059090E">
        <w:tc>
          <w:tcPr>
            <w:tcW w:w="2943" w:type="dxa"/>
          </w:tcPr>
          <w:p w:rsidR="008F3CE5" w:rsidRPr="00400FB6" w:rsidRDefault="008F3CE5" w:rsidP="008E119F">
            <w:pPr>
              <w:pStyle w:val="Heading21"/>
            </w:pPr>
            <w:r w:rsidRPr="00400FB6">
              <w:t>Employability Skills</w:t>
            </w:r>
          </w:p>
        </w:tc>
        <w:tc>
          <w:tcPr>
            <w:tcW w:w="6299" w:type="dxa"/>
            <w:gridSpan w:val="4"/>
          </w:tcPr>
          <w:p w:rsidR="008F3CE5" w:rsidRPr="00400FB6" w:rsidRDefault="008F3CE5" w:rsidP="008E119F">
            <w:pPr>
              <w:pStyle w:val="unittext"/>
            </w:pPr>
            <w:r w:rsidRPr="00400FB6">
              <w:t>This unit contains employability skills.</w:t>
            </w:r>
          </w:p>
        </w:tc>
      </w:tr>
      <w:tr w:rsidR="008F3CE5" w:rsidRPr="00400FB6" w:rsidTr="0059090E">
        <w:tc>
          <w:tcPr>
            <w:tcW w:w="2943" w:type="dxa"/>
          </w:tcPr>
          <w:p w:rsidR="008F3CE5" w:rsidRPr="00400FB6" w:rsidRDefault="008F3CE5" w:rsidP="008E119F">
            <w:pPr>
              <w:pStyle w:val="Heading21"/>
            </w:pPr>
            <w:r w:rsidRPr="00400FB6">
              <w:t>Application of the Unit</w:t>
            </w:r>
          </w:p>
        </w:tc>
        <w:tc>
          <w:tcPr>
            <w:tcW w:w="6299" w:type="dxa"/>
            <w:gridSpan w:val="4"/>
          </w:tcPr>
          <w:p w:rsidR="008F3CE5" w:rsidRPr="00400FB6" w:rsidRDefault="008F3CE5" w:rsidP="008E119F">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analyse </w:t>
            </w:r>
            <w:r>
              <w:t xml:space="preserve">highly </w:t>
            </w:r>
            <w:r w:rsidRPr="00400FB6">
              <w:t>complex texts for personal purposes and enable the learner to have access to knowledge and skills which will assist them in future educational, employment and community activities.</w:t>
            </w:r>
          </w:p>
          <w:p w:rsidR="008F3CE5" w:rsidRPr="00400FB6" w:rsidRDefault="008F3CE5" w:rsidP="008E119F">
            <w:pPr>
              <w:pStyle w:val="unittext"/>
            </w:pPr>
            <w:r w:rsidRPr="00400FB6">
              <w:t>Where application is as part of the Certificate</w:t>
            </w:r>
            <w:r>
              <w:t xml:space="preserve"> III</w:t>
            </w:r>
            <w:r w:rsidRPr="00400FB6">
              <w:t xml:space="preserve"> in General Education for Adults, it is recommended that application is integrated with the delivery and assessment of </w:t>
            </w:r>
            <w:r>
              <w:t xml:space="preserve">the </w:t>
            </w:r>
            <w:r w:rsidRPr="00400FB6">
              <w:t xml:space="preserve">Core Skills writing unit </w:t>
            </w:r>
            <w:r w:rsidR="00892147" w:rsidRPr="00892147">
              <w:rPr>
                <w:i/>
              </w:rPr>
              <w:t>VU21380</w:t>
            </w:r>
            <w:r w:rsidRPr="001E1619">
              <w:rPr>
                <w:i/>
              </w:rPr>
              <w:t xml:space="preserve"> Create a range of highly complex texts for personal purposes</w:t>
            </w:r>
            <w:r w:rsidRPr="00400FB6">
              <w:t xml:space="preserve">. </w:t>
            </w:r>
            <w:r>
              <w:t xml:space="preserve">The link between reading and writing across the different domains also encourages co-delivery and assessment of additional units, such as </w:t>
            </w:r>
            <w:r w:rsidR="001479C7" w:rsidRPr="001479C7">
              <w:rPr>
                <w:i/>
              </w:rPr>
              <w:t>VU21377</w:t>
            </w:r>
            <w:r>
              <w:rPr>
                <w:i/>
              </w:rPr>
              <w:t xml:space="preserve"> Engage with a range of highly complex texts for learning purposes </w:t>
            </w:r>
            <w:r>
              <w:t xml:space="preserve">and </w:t>
            </w:r>
            <w:r w:rsidR="00892147" w:rsidRPr="00892147">
              <w:rPr>
                <w:i/>
              </w:rPr>
              <w:t>VU21381</w:t>
            </w:r>
            <w:r>
              <w:rPr>
                <w:i/>
              </w:rPr>
              <w:t xml:space="preserve"> Create a range of highly complex texts for learning purposes</w:t>
            </w:r>
            <w:r>
              <w:t>.</w:t>
            </w:r>
          </w:p>
        </w:tc>
      </w:tr>
      <w:tr w:rsidR="008F3CE5" w:rsidRPr="00400FB6" w:rsidTr="0059090E">
        <w:tc>
          <w:tcPr>
            <w:tcW w:w="2943" w:type="dxa"/>
          </w:tcPr>
          <w:p w:rsidR="008F3CE5" w:rsidRPr="00400FB6" w:rsidRDefault="008F3CE5" w:rsidP="008E119F">
            <w:pPr>
              <w:pStyle w:val="Heading21"/>
            </w:pPr>
            <w:r w:rsidRPr="00400FB6">
              <w:t>Element</w:t>
            </w:r>
          </w:p>
          <w:p w:rsidR="008F3CE5" w:rsidRPr="00400FB6" w:rsidRDefault="008F3CE5" w:rsidP="008E119F">
            <w:pPr>
              <w:pStyle w:val="text"/>
            </w:pPr>
            <w:r w:rsidRPr="00400FB6">
              <w:t>Elements describe the essential outcomes of a unit of competency. Elements describe actions or outcomes that are demonstrable and assessable.</w:t>
            </w:r>
          </w:p>
        </w:tc>
        <w:tc>
          <w:tcPr>
            <w:tcW w:w="6299" w:type="dxa"/>
            <w:gridSpan w:val="4"/>
          </w:tcPr>
          <w:p w:rsidR="008F3CE5" w:rsidRPr="00400FB6" w:rsidRDefault="008F3CE5" w:rsidP="008E119F">
            <w:pPr>
              <w:pStyle w:val="Heading21"/>
            </w:pPr>
            <w:r w:rsidRPr="00400FB6">
              <w:t>Performance Criteria</w:t>
            </w:r>
          </w:p>
          <w:p w:rsidR="008F3CE5" w:rsidRPr="00400FB6" w:rsidRDefault="008F3CE5" w:rsidP="008E119F">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F3CE5" w:rsidRPr="00400FB6" w:rsidTr="0059090E">
        <w:tc>
          <w:tcPr>
            <w:tcW w:w="2943" w:type="dxa"/>
          </w:tcPr>
          <w:p w:rsidR="008F3CE5" w:rsidRPr="00400FB6" w:rsidRDefault="008F3CE5" w:rsidP="008E119F">
            <w:pPr>
              <w:pStyle w:val="spacer"/>
            </w:pPr>
          </w:p>
        </w:tc>
        <w:tc>
          <w:tcPr>
            <w:tcW w:w="6299" w:type="dxa"/>
            <w:gridSpan w:val="4"/>
          </w:tcPr>
          <w:p w:rsidR="008F3CE5" w:rsidRPr="00400FB6" w:rsidRDefault="008F3CE5" w:rsidP="008E119F">
            <w:pPr>
              <w:pStyle w:val="spacer"/>
            </w:pPr>
          </w:p>
        </w:tc>
      </w:tr>
      <w:tr w:rsidR="008F3CE5" w:rsidRPr="00400FB6" w:rsidTr="0059090E">
        <w:tc>
          <w:tcPr>
            <w:tcW w:w="2943" w:type="dxa"/>
            <w:vMerge w:val="restart"/>
          </w:tcPr>
          <w:p w:rsidR="008F3CE5" w:rsidRPr="00400FB6" w:rsidRDefault="008F3CE5" w:rsidP="008E119F">
            <w:pPr>
              <w:pStyle w:val="element"/>
            </w:pPr>
            <w:r w:rsidRPr="00400FB6">
              <w:t>1</w:t>
            </w:r>
            <w:r w:rsidRPr="00400FB6">
              <w:tab/>
              <w:t xml:space="preserve">Access and select a </w:t>
            </w:r>
            <w:r w:rsidRPr="00400FB6">
              <w:lastRenderedPageBreak/>
              <w:t xml:space="preserve">range of </w:t>
            </w:r>
            <w:r>
              <w:t xml:space="preserve">highly </w:t>
            </w:r>
            <w:r w:rsidRPr="00400FB6">
              <w:t>complex intricate print based and digital texts for personal purposes</w:t>
            </w:r>
          </w:p>
        </w:tc>
        <w:tc>
          <w:tcPr>
            <w:tcW w:w="570" w:type="dxa"/>
            <w:gridSpan w:val="2"/>
          </w:tcPr>
          <w:p w:rsidR="008F3CE5" w:rsidRPr="00400FB6" w:rsidRDefault="008F3CE5" w:rsidP="008E119F">
            <w:pPr>
              <w:pStyle w:val="PC"/>
            </w:pPr>
            <w:r w:rsidRPr="00400FB6">
              <w:lastRenderedPageBreak/>
              <w:t>1.1</w:t>
            </w:r>
          </w:p>
        </w:tc>
        <w:tc>
          <w:tcPr>
            <w:tcW w:w="5729" w:type="dxa"/>
            <w:gridSpan w:val="2"/>
          </w:tcPr>
          <w:p w:rsidR="008F3CE5" w:rsidRPr="00400FB6" w:rsidRDefault="008F3CE5" w:rsidP="008E119F">
            <w:pPr>
              <w:pStyle w:val="unittext"/>
            </w:pPr>
            <w:r w:rsidRPr="00400FB6">
              <w:t>Clarify</w:t>
            </w:r>
            <w:r w:rsidRPr="00400FB6">
              <w:rPr>
                <w:b/>
                <w:i/>
              </w:rPr>
              <w:t xml:space="preserve"> own specified purposes</w:t>
            </w:r>
            <w:r w:rsidRPr="00400FB6">
              <w:t xml:space="preserve"> for engaging with texts </w:t>
            </w:r>
          </w:p>
        </w:tc>
      </w:tr>
      <w:tr w:rsidR="008F3CE5" w:rsidRPr="00400FB6" w:rsidTr="0059090E">
        <w:tc>
          <w:tcPr>
            <w:tcW w:w="2943" w:type="dxa"/>
            <w:vMerge/>
          </w:tcPr>
          <w:p w:rsidR="008F3CE5" w:rsidRPr="00400FB6" w:rsidRDefault="008F3CE5" w:rsidP="008E119F">
            <w:pPr>
              <w:pStyle w:val="element"/>
            </w:pPr>
          </w:p>
        </w:tc>
        <w:tc>
          <w:tcPr>
            <w:tcW w:w="570" w:type="dxa"/>
            <w:gridSpan w:val="2"/>
          </w:tcPr>
          <w:p w:rsidR="008F3CE5" w:rsidRPr="00400FB6" w:rsidRDefault="008F3CE5" w:rsidP="008E119F">
            <w:pPr>
              <w:pStyle w:val="PC"/>
            </w:pPr>
            <w:r w:rsidRPr="00400FB6">
              <w:t>1.2</w:t>
            </w:r>
          </w:p>
        </w:tc>
        <w:tc>
          <w:tcPr>
            <w:tcW w:w="5729" w:type="dxa"/>
            <w:gridSpan w:val="2"/>
          </w:tcPr>
          <w:p w:rsidR="008F3CE5" w:rsidRPr="00400FB6" w:rsidRDefault="008F3CE5" w:rsidP="008E119F">
            <w:pPr>
              <w:pStyle w:val="unittext"/>
            </w:pPr>
            <w:r w:rsidRPr="00400FB6">
              <w:t>Locate and access</w:t>
            </w:r>
            <w:r w:rsidRPr="00400FB6">
              <w:rPr>
                <w:b/>
                <w:i/>
              </w:rPr>
              <w:t xml:space="preserve"> </w:t>
            </w:r>
            <w:r w:rsidRPr="001E1619">
              <w:t>a range of</w:t>
            </w:r>
            <w:r w:rsidRPr="00400FB6">
              <w:rPr>
                <w:b/>
                <w:i/>
              </w:rPr>
              <w:t xml:space="preserve"> </w:t>
            </w:r>
            <w:r>
              <w:rPr>
                <w:b/>
                <w:i/>
              </w:rPr>
              <w:t xml:space="preserve">highly </w:t>
            </w:r>
            <w:r w:rsidRPr="00400FB6">
              <w:rPr>
                <w:b/>
                <w:i/>
              </w:rPr>
              <w:t>complex texts</w:t>
            </w:r>
            <w:r w:rsidRPr="00400FB6">
              <w:t xml:space="preserve"> </w:t>
            </w:r>
          </w:p>
        </w:tc>
      </w:tr>
      <w:tr w:rsidR="008F3CE5" w:rsidRPr="00400FB6" w:rsidTr="0059090E">
        <w:tc>
          <w:tcPr>
            <w:tcW w:w="2943" w:type="dxa"/>
            <w:vMerge/>
          </w:tcPr>
          <w:p w:rsidR="008F3CE5" w:rsidRPr="00400FB6" w:rsidRDefault="008F3CE5" w:rsidP="008E119F">
            <w:pPr>
              <w:pStyle w:val="element"/>
            </w:pPr>
          </w:p>
        </w:tc>
        <w:tc>
          <w:tcPr>
            <w:tcW w:w="570" w:type="dxa"/>
            <w:gridSpan w:val="2"/>
          </w:tcPr>
          <w:p w:rsidR="008F3CE5" w:rsidRPr="00400FB6" w:rsidRDefault="008F3CE5" w:rsidP="008E119F">
            <w:pPr>
              <w:pStyle w:val="PC"/>
            </w:pPr>
            <w:r w:rsidRPr="00400FB6">
              <w:t>1.3</w:t>
            </w:r>
          </w:p>
        </w:tc>
        <w:tc>
          <w:tcPr>
            <w:tcW w:w="5729" w:type="dxa"/>
            <w:gridSpan w:val="2"/>
          </w:tcPr>
          <w:p w:rsidR="008F3CE5" w:rsidRPr="00400FB6" w:rsidRDefault="008F3CE5" w:rsidP="008E119F">
            <w:pPr>
              <w:pStyle w:val="unittext"/>
            </w:pPr>
            <w:r w:rsidRPr="00400FB6">
              <w:t xml:space="preserve">Assess and select texts relevant to own purposes </w:t>
            </w:r>
          </w:p>
        </w:tc>
      </w:tr>
      <w:tr w:rsidR="008F3CE5" w:rsidRPr="00400FB6" w:rsidTr="0059090E">
        <w:tc>
          <w:tcPr>
            <w:tcW w:w="2943" w:type="dxa"/>
          </w:tcPr>
          <w:p w:rsidR="008F3CE5" w:rsidRPr="00400FB6" w:rsidRDefault="008F3CE5" w:rsidP="008E119F">
            <w:pPr>
              <w:pStyle w:val="spacer"/>
            </w:pPr>
          </w:p>
        </w:tc>
        <w:tc>
          <w:tcPr>
            <w:tcW w:w="6299" w:type="dxa"/>
            <w:gridSpan w:val="4"/>
          </w:tcPr>
          <w:p w:rsidR="008F3CE5" w:rsidRPr="00400FB6" w:rsidRDefault="008F3CE5" w:rsidP="008E119F">
            <w:pPr>
              <w:pStyle w:val="spacer"/>
            </w:pPr>
          </w:p>
        </w:tc>
      </w:tr>
      <w:tr w:rsidR="008F3CE5" w:rsidRPr="00400FB6" w:rsidTr="0059090E">
        <w:tc>
          <w:tcPr>
            <w:tcW w:w="2943" w:type="dxa"/>
            <w:vMerge w:val="restart"/>
          </w:tcPr>
          <w:p w:rsidR="008F3CE5" w:rsidRPr="00400FB6" w:rsidRDefault="008F3CE5" w:rsidP="008E119F">
            <w:pPr>
              <w:pStyle w:val="element"/>
            </w:pPr>
            <w:r w:rsidRPr="00400FB6">
              <w:t>2</w:t>
            </w:r>
            <w:r w:rsidRPr="00400FB6">
              <w:tab/>
              <w:t>Review selected print based and digital texts for personal purposes</w:t>
            </w:r>
          </w:p>
        </w:tc>
        <w:tc>
          <w:tcPr>
            <w:tcW w:w="585" w:type="dxa"/>
            <w:gridSpan w:val="3"/>
          </w:tcPr>
          <w:p w:rsidR="008F3CE5" w:rsidRPr="00400FB6" w:rsidRDefault="008F3CE5" w:rsidP="008E119F">
            <w:pPr>
              <w:pStyle w:val="PC"/>
            </w:pPr>
            <w:r w:rsidRPr="00400FB6">
              <w:t>2.1</w:t>
            </w:r>
          </w:p>
        </w:tc>
        <w:tc>
          <w:tcPr>
            <w:tcW w:w="5714" w:type="dxa"/>
          </w:tcPr>
          <w:p w:rsidR="008F3CE5" w:rsidRPr="00400FB6" w:rsidRDefault="008F3CE5" w:rsidP="008E119F">
            <w:pPr>
              <w:pStyle w:val="unittext"/>
            </w:pPr>
            <w:r w:rsidRPr="00400FB6">
              <w:t>Interpret the</w:t>
            </w:r>
            <w:r w:rsidRPr="00400FB6">
              <w:rPr>
                <w:b/>
                <w:i/>
              </w:rPr>
              <w:t xml:space="preserve"> purpose </w:t>
            </w:r>
            <w:r w:rsidRPr="00400FB6">
              <w:t>of the selected texts</w:t>
            </w:r>
          </w:p>
        </w:tc>
      </w:tr>
      <w:tr w:rsidR="008F3CE5" w:rsidRPr="00400FB6" w:rsidTr="0059090E">
        <w:tc>
          <w:tcPr>
            <w:tcW w:w="2943" w:type="dxa"/>
            <w:vMerge/>
          </w:tcPr>
          <w:p w:rsidR="008F3CE5" w:rsidRPr="00400FB6" w:rsidRDefault="008F3CE5" w:rsidP="008E119F"/>
        </w:tc>
        <w:tc>
          <w:tcPr>
            <w:tcW w:w="585" w:type="dxa"/>
            <w:gridSpan w:val="3"/>
          </w:tcPr>
          <w:p w:rsidR="008F3CE5" w:rsidRPr="00400FB6" w:rsidRDefault="008F3CE5" w:rsidP="008E119F">
            <w:pPr>
              <w:pStyle w:val="PC"/>
            </w:pPr>
            <w:r w:rsidRPr="00400FB6">
              <w:t>2.2</w:t>
            </w:r>
          </w:p>
        </w:tc>
        <w:tc>
          <w:tcPr>
            <w:tcW w:w="5714" w:type="dxa"/>
          </w:tcPr>
          <w:p w:rsidR="008F3CE5" w:rsidRPr="00400FB6" w:rsidRDefault="008F3CE5" w:rsidP="008E119F">
            <w:pPr>
              <w:pStyle w:val="unittext"/>
              <w:rPr>
                <w:i/>
              </w:rPr>
            </w:pPr>
            <w:r w:rsidRPr="00400FB6">
              <w:t>Define</w:t>
            </w:r>
            <w:r w:rsidRPr="00400FB6">
              <w:rPr>
                <w:i/>
              </w:rPr>
              <w:t xml:space="preserve"> </w:t>
            </w:r>
            <w:r w:rsidRPr="00400FB6">
              <w:rPr>
                <w:b/>
              </w:rPr>
              <w:t>features of texts</w:t>
            </w:r>
            <w:r w:rsidRPr="00400FB6">
              <w:t xml:space="preserve"> selected</w:t>
            </w:r>
          </w:p>
        </w:tc>
      </w:tr>
      <w:tr w:rsidR="008F3CE5" w:rsidRPr="00400FB6" w:rsidTr="0059090E">
        <w:tc>
          <w:tcPr>
            <w:tcW w:w="2943" w:type="dxa"/>
            <w:vMerge/>
          </w:tcPr>
          <w:p w:rsidR="008F3CE5" w:rsidRPr="00400FB6" w:rsidRDefault="008F3CE5" w:rsidP="008E119F"/>
        </w:tc>
        <w:tc>
          <w:tcPr>
            <w:tcW w:w="585" w:type="dxa"/>
            <w:gridSpan w:val="3"/>
          </w:tcPr>
          <w:p w:rsidR="008F3CE5" w:rsidRPr="00400FB6" w:rsidRDefault="008F3CE5" w:rsidP="008E119F">
            <w:pPr>
              <w:pStyle w:val="PC"/>
            </w:pPr>
            <w:r w:rsidRPr="00400FB6">
              <w:t>2.3</w:t>
            </w:r>
          </w:p>
        </w:tc>
        <w:tc>
          <w:tcPr>
            <w:tcW w:w="5714" w:type="dxa"/>
          </w:tcPr>
          <w:p w:rsidR="008F3CE5" w:rsidRPr="00400FB6" w:rsidRDefault="008F3CE5" w:rsidP="008E119F">
            <w:pPr>
              <w:pStyle w:val="unittext"/>
            </w:pPr>
            <w:r w:rsidRPr="00400FB6">
              <w:t>Apply</w:t>
            </w:r>
            <w:r w:rsidRPr="00400FB6">
              <w:rPr>
                <w:i/>
              </w:rPr>
              <w:t xml:space="preserve"> </w:t>
            </w:r>
            <w:r w:rsidRPr="00400FB6">
              <w:rPr>
                <w:b/>
              </w:rPr>
              <w:t>reading strategies</w:t>
            </w:r>
            <w:r w:rsidRPr="00400FB6">
              <w:rPr>
                <w:i/>
              </w:rPr>
              <w:t xml:space="preserve"> </w:t>
            </w:r>
            <w:r w:rsidRPr="00400FB6">
              <w:t>to interpret key ideas and supporting information in texts</w:t>
            </w:r>
          </w:p>
        </w:tc>
      </w:tr>
      <w:tr w:rsidR="008F3CE5" w:rsidRPr="00400FB6" w:rsidTr="0059090E">
        <w:tc>
          <w:tcPr>
            <w:tcW w:w="2943" w:type="dxa"/>
          </w:tcPr>
          <w:p w:rsidR="008F3CE5" w:rsidRPr="00400FB6" w:rsidRDefault="008F3CE5" w:rsidP="008E119F">
            <w:pPr>
              <w:pStyle w:val="spacer"/>
            </w:pPr>
          </w:p>
        </w:tc>
        <w:tc>
          <w:tcPr>
            <w:tcW w:w="6299" w:type="dxa"/>
            <w:gridSpan w:val="4"/>
          </w:tcPr>
          <w:p w:rsidR="008F3CE5" w:rsidRPr="00400FB6" w:rsidRDefault="008F3CE5" w:rsidP="008E119F">
            <w:pPr>
              <w:pStyle w:val="spacer"/>
            </w:pPr>
          </w:p>
        </w:tc>
      </w:tr>
      <w:tr w:rsidR="008F3CE5" w:rsidRPr="00400FB6" w:rsidTr="0059090E">
        <w:tc>
          <w:tcPr>
            <w:tcW w:w="2943" w:type="dxa"/>
            <w:vMerge w:val="restart"/>
          </w:tcPr>
          <w:p w:rsidR="008F3CE5" w:rsidRPr="00400FB6" w:rsidRDefault="008F3CE5" w:rsidP="008E119F">
            <w:pPr>
              <w:pStyle w:val="element"/>
            </w:pPr>
            <w:r w:rsidRPr="00400FB6">
              <w:t>3</w:t>
            </w:r>
            <w:r>
              <w:tab/>
            </w:r>
            <w:r w:rsidRPr="00400FB6">
              <w:t xml:space="preserve">Critically interpret a range of </w:t>
            </w:r>
            <w:r>
              <w:t xml:space="preserve">highly </w:t>
            </w:r>
            <w:r w:rsidRPr="00400FB6">
              <w:t>complex print based and digital texts for personal purposes</w:t>
            </w:r>
          </w:p>
        </w:tc>
        <w:tc>
          <w:tcPr>
            <w:tcW w:w="570" w:type="dxa"/>
            <w:gridSpan w:val="2"/>
          </w:tcPr>
          <w:p w:rsidR="008F3CE5" w:rsidRPr="00400FB6" w:rsidRDefault="008F3CE5" w:rsidP="008E119F">
            <w:pPr>
              <w:pStyle w:val="PC"/>
            </w:pPr>
            <w:r w:rsidRPr="00400FB6">
              <w:t>3.1</w:t>
            </w:r>
          </w:p>
        </w:tc>
        <w:tc>
          <w:tcPr>
            <w:tcW w:w="5729" w:type="dxa"/>
            <w:gridSpan w:val="2"/>
          </w:tcPr>
          <w:p w:rsidR="008F3CE5" w:rsidRPr="00400FB6" w:rsidRDefault="008F3CE5" w:rsidP="008E119F">
            <w:pPr>
              <w:pStyle w:val="unittext"/>
            </w:pPr>
            <w:r w:rsidRPr="00400FB6">
              <w:rPr>
                <w:b/>
                <w:i/>
              </w:rPr>
              <w:t>Analyse</w:t>
            </w:r>
            <w:r w:rsidRPr="00400FB6">
              <w:t xml:space="preserve"> a</w:t>
            </w:r>
            <w:r w:rsidRPr="00400FB6">
              <w:rPr>
                <w:rFonts w:ascii="Times New Roman" w:hAnsi="Times New Roman"/>
                <w:sz w:val="24"/>
              </w:rPr>
              <w:t xml:space="preserve"> </w:t>
            </w:r>
            <w:r w:rsidRPr="00400FB6">
              <w:t>range of texts for</w:t>
            </w:r>
            <w:r w:rsidRPr="00400FB6">
              <w:rPr>
                <w:rFonts w:ascii="Times New Roman" w:hAnsi="Times New Roman"/>
                <w:sz w:val="24"/>
              </w:rPr>
              <w:t xml:space="preserve"> </w:t>
            </w:r>
            <w:r w:rsidRPr="00400FB6">
              <w:t>personal purposes</w:t>
            </w:r>
          </w:p>
        </w:tc>
      </w:tr>
      <w:tr w:rsidR="008F3CE5" w:rsidRPr="00400FB6" w:rsidTr="0059090E">
        <w:tc>
          <w:tcPr>
            <w:tcW w:w="2943" w:type="dxa"/>
            <w:vMerge/>
          </w:tcPr>
          <w:p w:rsidR="008F3CE5" w:rsidRPr="00400FB6" w:rsidRDefault="008F3CE5" w:rsidP="008E119F"/>
        </w:tc>
        <w:tc>
          <w:tcPr>
            <w:tcW w:w="570" w:type="dxa"/>
            <w:gridSpan w:val="2"/>
          </w:tcPr>
          <w:p w:rsidR="008F3CE5" w:rsidRPr="00400FB6" w:rsidRDefault="008F3CE5" w:rsidP="008E119F">
            <w:pPr>
              <w:pStyle w:val="PC"/>
            </w:pPr>
            <w:r w:rsidRPr="00400FB6">
              <w:t>3.2</w:t>
            </w:r>
          </w:p>
        </w:tc>
        <w:tc>
          <w:tcPr>
            <w:tcW w:w="5729" w:type="dxa"/>
            <w:gridSpan w:val="2"/>
          </w:tcPr>
          <w:p w:rsidR="008F3CE5" w:rsidRPr="00400FB6" w:rsidRDefault="008F3CE5" w:rsidP="008E119F">
            <w:pPr>
              <w:pStyle w:val="unittext"/>
            </w:pPr>
            <w:r w:rsidRPr="00400FB6">
              <w:t xml:space="preserve">Analyse </w:t>
            </w:r>
            <w:r w:rsidRPr="00400FB6">
              <w:rPr>
                <w:b/>
                <w:i/>
              </w:rPr>
              <w:t>devices</w:t>
            </w:r>
            <w:r w:rsidRPr="00400FB6">
              <w:t xml:space="preserve"> used</w:t>
            </w:r>
            <w:r w:rsidRPr="00400FB6">
              <w:rPr>
                <w:sz w:val="24"/>
                <w:szCs w:val="24"/>
              </w:rPr>
              <w:t xml:space="preserve"> </w:t>
            </w:r>
            <w:r w:rsidRPr="00400FB6">
              <w:t>to present information</w:t>
            </w:r>
          </w:p>
        </w:tc>
      </w:tr>
      <w:tr w:rsidR="008F3CE5" w:rsidRPr="00400FB6" w:rsidTr="0059090E">
        <w:tc>
          <w:tcPr>
            <w:tcW w:w="2943" w:type="dxa"/>
            <w:vMerge/>
          </w:tcPr>
          <w:p w:rsidR="008F3CE5" w:rsidRPr="00400FB6" w:rsidRDefault="008F3CE5" w:rsidP="008E119F"/>
        </w:tc>
        <w:tc>
          <w:tcPr>
            <w:tcW w:w="570" w:type="dxa"/>
            <w:gridSpan w:val="2"/>
          </w:tcPr>
          <w:p w:rsidR="008F3CE5" w:rsidRPr="00400FB6" w:rsidRDefault="008F3CE5" w:rsidP="008E119F">
            <w:pPr>
              <w:pStyle w:val="PC"/>
            </w:pPr>
            <w:r w:rsidRPr="00400FB6">
              <w:t>3.3</w:t>
            </w:r>
          </w:p>
        </w:tc>
        <w:tc>
          <w:tcPr>
            <w:tcW w:w="5729" w:type="dxa"/>
            <w:gridSpan w:val="2"/>
          </w:tcPr>
          <w:p w:rsidR="008F3CE5" w:rsidRPr="00400FB6" w:rsidRDefault="008F3CE5" w:rsidP="008E119F">
            <w:pPr>
              <w:pStyle w:val="unittext"/>
            </w:pPr>
            <w:r w:rsidRPr="00400FB6">
              <w:t xml:space="preserve">Discuss and support judgements about the </w:t>
            </w:r>
            <w:r w:rsidRPr="00400FB6">
              <w:rPr>
                <w:b/>
                <w:i/>
              </w:rPr>
              <w:t>effectiveness</w:t>
            </w:r>
            <w:r w:rsidRPr="00400FB6">
              <w:t xml:space="preserve"> of the texts </w:t>
            </w:r>
          </w:p>
        </w:tc>
      </w:tr>
      <w:tr w:rsidR="008F3CE5" w:rsidRPr="00400FB6" w:rsidTr="0059090E">
        <w:tc>
          <w:tcPr>
            <w:tcW w:w="2943" w:type="dxa"/>
            <w:vMerge/>
          </w:tcPr>
          <w:p w:rsidR="008F3CE5" w:rsidRPr="00400FB6" w:rsidRDefault="008F3CE5" w:rsidP="008E119F"/>
        </w:tc>
        <w:tc>
          <w:tcPr>
            <w:tcW w:w="570" w:type="dxa"/>
            <w:gridSpan w:val="2"/>
          </w:tcPr>
          <w:p w:rsidR="008F3CE5" w:rsidRPr="00400FB6" w:rsidRDefault="008F3CE5" w:rsidP="008E119F">
            <w:pPr>
              <w:pStyle w:val="PC"/>
            </w:pPr>
            <w:r w:rsidRPr="00400FB6">
              <w:t>3.4</w:t>
            </w:r>
          </w:p>
        </w:tc>
        <w:tc>
          <w:tcPr>
            <w:tcW w:w="5729" w:type="dxa"/>
            <w:gridSpan w:val="2"/>
          </w:tcPr>
          <w:p w:rsidR="008F3CE5" w:rsidRPr="00400FB6" w:rsidRDefault="008F3CE5" w:rsidP="008E119F">
            <w:pPr>
              <w:pStyle w:val="unittext"/>
            </w:pPr>
            <w:r w:rsidRPr="00400FB6">
              <w:t>Discuss</w:t>
            </w:r>
            <w:r w:rsidRPr="00400FB6">
              <w:rPr>
                <w:b/>
                <w:i/>
              </w:rPr>
              <w:t xml:space="preserve"> similarities and / or differences</w:t>
            </w:r>
            <w:r w:rsidRPr="00400FB6">
              <w:t xml:space="preserve"> between texts</w:t>
            </w:r>
          </w:p>
        </w:tc>
      </w:tr>
      <w:tr w:rsidR="008F3CE5" w:rsidRPr="00400FB6" w:rsidTr="0059090E">
        <w:tc>
          <w:tcPr>
            <w:tcW w:w="2943" w:type="dxa"/>
            <w:vMerge/>
          </w:tcPr>
          <w:p w:rsidR="008F3CE5" w:rsidRPr="00400FB6" w:rsidRDefault="008F3CE5" w:rsidP="008E119F"/>
        </w:tc>
        <w:tc>
          <w:tcPr>
            <w:tcW w:w="570" w:type="dxa"/>
            <w:gridSpan w:val="2"/>
          </w:tcPr>
          <w:p w:rsidR="008F3CE5" w:rsidRPr="00400FB6" w:rsidRDefault="008F3CE5" w:rsidP="008E119F">
            <w:pPr>
              <w:pStyle w:val="PC"/>
            </w:pPr>
            <w:r w:rsidRPr="00400FB6">
              <w:t>3.5</w:t>
            </w:r>
          </w:p>
        </w:tc>
        <w:tc>
          <w:tcPr>
            <w:tcW w:w="5729" w:type="dxa"/>
            <w:gridSpan w:val="2"/>
          </w:tcPr>
          <w:p w:rsidR="008F3CE5" w:rsidRPr="00400FB6" w:rsidRDefault="008F3CE5" w:rsidP="008E119F">
            <w:pPr>
              <w:pStyle w:val="PC"/>
            </w:pPr>
            <w:r w:rsidRPr="00400FB6">
              <w:t>Assess relevance of texts to own purpose</w:t>
            </w:r>
          </w:p>
        </w:tc>
      </w:tr>
      <w:tr w:rsidR="008F3CE5" w:rsidRPr="00400FB6" w:rsidTr="0059090E">
        <w:tc>
          <w:tcPr>
            <w:tcW w:w="2943" w:type="dxa"/>
          </w:tcPr>
          <w:p w:rsidR="008F3CE5" w:rsidRPr="00400FB6" w:rsidRDefault="008F3CE5" w:rsidP="008E119F">
            <w:pPr>
              <w:pStyle w:val="spacer"/>
            </w:pPr>
          </w:p>
        </w:tc>
        <w:tc>
          <w:tcPr>
            <w:tcW w:w="6299" w:type="dxa"/>
            <w:gridSpan w:val="4"/>
          </w:tcPr>
          <w:p w:rsidR="008F3CE5" w:rsidRPr="00400FB6" w:rsidRDefault="008F3CE5" w:rsidP="008E119F">
            <w:pPr>
              <w:pStyle w:val="spacer"/>
            </w:pPr>
          </w:p>
        </w:tc>
      </w:tr>
      <w:tr w:rsidR="008F3CE5" w:rsidRPr="00400FB6" w:rsidTr="0059090E">
        <w:tc>
          <w:tcPr>
            <w:tcW w:w="9242" w:type="dxa"/>
            <w:gridSpan w:val="5"/>
          </w:tcPr>
          <w:p w:rsidR="008F3CE5" w:rsidRPr="00400FB6" w:rsidRDefault="008F3CE5" w:rsidP="008E119F">
            <w:pPr>
              <w:pStyle w:val="Heading21"/>
            </w:pPr>
            <w:r w:rsidRPr="00400FB6">
              <w:t>Required Knowledge and Skills</w:t>
            </w:r>
          </w:p>
          <w:p w:rsidR="008F3CE5" w:rsidRPr="00400FB6" w:rsidRDefault="008F3CE5" w:rsidP="008E119F">
            <w:pPr>
              <w:pStyle w:val="text"/>
            </w:pPr>
            <w:r w:rsidRPr="00400FB6">
              <w:t>This describes the essential skills and knowledge and their level required for this unit.</w:t>
            </w:r>
          </w:p>
        </w:tc>
      </w:tr>
      <w:tr w:rsidR="008F3CE5" w:rsidRPr="00400FB6" w:rsidTr="0059090E">
        <w:tc>
          <w:tcPr>
            <w:tcW w:w="9242" w:type="dxa"/>
            <w:gridSpan w:val="5"/>
          </w:tcPr>
          <w:p w:rsidR="008F3CE5" w:rsidRPr="00400FB6" w:rsidRDefault="008F3CE5" w:rsidP="008E119F">
            <w:pPr>
              <w:pStyle w:val="unittext"/>
            </w:pPr>
            <w:r w:rsidRPr="00400FB6">
              <w:t>Required Knowledge:</w:t>
            </w:r>
          </w:p>
          <w:p w:rsidR="008F3CE5" w:rsidRPr="00400FB6" w:rsidRDefault="008F3CE5" w:rsidP="00387B45">
            <w:pPr>
              <w:pStyle w:val="bullet"/>
              <w:numPr>
                <w:ilvl w:val="0"/>
                <w:numId w:val="10"/>
              </w:numPr>
              <w:ind w:left="284" w:hanging="284"/>
            </w:pPr>
            <w:r w:rsidRPr="00400FB6">
              <w:t>understands how language is used to make hypotheses and convey implicit meaning to influence others</w:t>
            </w:r>
          </w:p>
          <w:p w:rsidR="008F3CE5" w:rsidRPr="00400FB6" w:rsidRDefault="008F3CE5" w:rsidP="00387B45">
            <w:pPr>
              <w:pStyle w:val="bullet"/>
              <w:numPr>
                <w:ilvl w:val="0"/>
                <w:numId w:val="10"/>
              </w:numPr>
              <w:ind w:left="284" w:hanging="284"/>
            </w:pPr>
            <w:r>
              <w:t xml:space="preserve">a </w:t>
            </w:r>
            <w:r w:rsidRPr="00400FB6">
              <w:t>broad vocabulary including idiom, colloquialisms, and cultural references, and specialised vocabulary as appropriate, to support comprehension</w:t>
            </w:r>
          </w:p>
          <w:p w:rsidR="008F3CE5" w:rsidRPr="00400FB6" w:rsidRDefault="008F3CE5" w:rsidP="00387B45">
            <w:pPr>
              <w:pStyle w:val="bullet"/>
              <w:numPr>
                <w:ilvl w:val="0"/>
                <w:numId w:val="10"/>
              </w:numPr>
              <w:ind w:left="284" w:hanging="284"/>
            </w:pPr>
            <w:r w:rsidRPr="00400FB6">
              <w:t>devices used by writers to convey meaning and achieve purpose</w:t>
            </w:r>
          </w:p>
          <w:p w:rsidR="008F3CE5" w:rsidRPr="00400FB6" w:rsidRDefault="008F3CE5" w:rsidP="00387B45">
            <w:pPr>
              <w:pStyle w:val="bullet"/>
              <w:numPr>
                <w:ilvl w:val="0"/>
                <w:numId w:val="10"/>
              </w:numPr>
              <w:ind w:left="284" w:hanging="284"/>
            </w:pPr>
            <w:r w:rsidRPr="00400FB6">
              <w:t>understands that paper based and digital information may be represented differently</w:t>
            </w:r>
          </w:p>
          <w:p w:rsidR="008F3CE5" w:rsidRPr="00AB20B0" w:rsidRDefault="008F3CE5" w:rsidP="00387B45">
            <w:pPr>
              <w:pStyle w:val="bullet"/>
              <w:numPr>
                <w:ilvl w:val="0"/>
                <w:numId w:val="10"/>
              </w:numPr>
              <w:ind w:left="284" w:hanging="284"/>
            </w:pPr>
            <w:r w:rsidRPr="00AB20B0">
              <w:t>register and its influence on expression and meaning</w:t>
            </w:r>
          </w:p>
          <w:p w:rsidR="008F3CE5" w:rsidRPr="00400FB6" w:rsidRDefault="008F3CE5" w:rsidP="008E119F">
            <w:pPr>
              <w:pStyle w:val="unittext"/>
            </w:pPr>
            <w:r w:rsidRPr="00400FB6">
              <w:t>Required Skills:</w:t>
            </w:r>
          </w:p>
          <w:p w:rsidR="008F3CE5" w:rsidRPr="00400FB6" w:rsidRDefault="008F3CE5" w:rsidP="00387B45">
            <w:pPr>
              <w:pStyle w:val="bullet"/>
              <w:numPr>
                <w:ilvl w:val="0"/>
                <w:numId w:val="10"/>
              </w:numPr>
              <w:ind w:left="284" w:hanging="284"/>
            </w:pPr>
            <w:r w:rsidRPr="00400FB6">
              <w:t>problem solving skills to:</w:t>
            </w:r>
          </w:p>
          <w:p w:rsidR="008F3CE5" w:rsidRPr="00400FB6" w:rsidRDefault="008F3CE5" w:rsidP="005B635A">
            <w:pPr>
              <w:pStyle w:val="endash"/>
            </w:pPr>
            <w:r w:rsidRPr="00400FB6">
              <w:t>apply a repertoire of strategies to interpret and critically analyse structurally complex texts</w:t>
            </w:r>
          </w:p>
          <w:p w:rsidR="008F3CE5" w:rsidRPr="00400FB6" w:rsidRDefault="008F3CE5" w:rsidP="005B635A">
            <w:pPr>
              <w:pStyle w:val="endash"/>
            </w:pPr>
            <w:r w:rsidRPr="00400FB6">
              <w:t>assess relevance of texts to own purposes and needs</w:t>
            </w:r>
          </w:p>
          <w:p w:rsidR="008F3CE5" w:rsidRPr="00400FB6" w:rsidRDefault="008F3CE5" w:rsidP="005B635A">
            <w:pPr>
              <w:pStyle w:val="endash"/>
            </w:pPr>
            <w:r w:rsidRPr="00400FB6">
              <w:t>assess the validity of online information</w:t>
            </w:r>
          </w:p>
          <w:p w:rsidR="008F3CE5" w:rsidRPr="00400FB6" w:rsidRDefault="008F3CE5" w:rsidP="00387B45">
            <w:pPr>
              <w:pStyle w:val="bullet"/>
              <w:numPr>
                <w:ilvl w:val="0"/>
                <w:numId w:val="10"/>
              </w:numPr>
              <w:ind w:left="284" w:hanging="284"/>
            </w:pPr>
            <w:r w:rsidRPr="00400FB6">
              <w:t xml:space="preserve">communication </w:t>
            </w:r>
            <w:r>
              <w:t xml:space="preserve">skills to </w:t>
            </w:r>
            <w:r w:rsidRPr="00400FB6">
              <w:t>review and discuss texts to establish relevance and effectiveness</w:t>
            </w:r>
          </w:p>
          <w:p w:rsidR="008F3CE5" w:rsidRPr="00400FB6" w:rsidRDefault="008F3CE5" w:rsidP="00387B45">
            <w:pPr>
              <w:pStyle w:val="bullet"/>
              <w:numPr>
                <w:ilvl w:val="0"/>
                <w:numId w:val="10"/>
              </w:numPr>
              <w:ind w:left="284" w:hanging="284"/>
            </w:pPr>
            <w:r w:rsidRPr="00400FB6">
              <w:t>technology skills to access and navigate screen based digital text to locate and assess complex information</w:t>
            </w:r>
          </w:p>
          <w:p w:rsidR="008F3CE5" w:rsidRPr="00400FB6" w:rsidRDefault="008F3CE5" w:rsidP="00387B45">
            <w:pPr>
              <w:pStyle w:val="bullet"/>
              <w:numPr>
                <w:ilvl w:val="0"/>
                <w:numId w:val="10"/>
              </w:numPr>
              <w:ind w:left="284" w:hanging="284"/>
            </w:pPr>
            <w:r w:rsidRPr="00400FB6">
              <w:t>pla</w:t>
            </w:r>
            <w:r>
              <w:t xml:space="preserve">nning and organising skills to </w:t>
            </w:r>
            <w:r w:rsidRPr="00400FB6">
              <w:t>gather, select and synthesise information effectively for own specific purposes by defining information requirements both before and during research</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9242" w:type="dxa"/>
            <w:gridSpan w:val="5"/>
          </w:tcPr>
          <w:p w:rsidR="008F3CE5" w:rsidRPr="00400FB6" w:rsidRDefault="008F3CE5" w:rsidP="008E119F">
            <w:pPr>
              <w:pStyle w:val="Heading21"/>
            </w:pPr>
            <w:r w:rsidRPr="00400FB6">
              <w:t>Range Statement</w:t>
            </w:r>
          </w:p>
          <w:p w:rsidR="008F3CE5" w:rsidRPr="00400FB6" w:rsidRDefault="008F3CE5" w:rsidP="008E119F">
            <w:pPr>
              <w:pStyle w:val="text"/>
            </w:pPr>
            <w:r w:rsidRPr="00400FB6">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RPr="00400FB6" w:rsidTr="0059090E">
        <w:tc>
          <w:tcPr>
            <w:tcW w:w="3369" w:type="dxa"/>
            <w:gridSpan w:val="2"/>
          </w:tcPr>
          <w:p w:rsidR="008F3CE5" w:rsidRPr="00400FB6" w:rsidRDefault="008F3CE5" w:rsidP="008E119F">
            <w:pPr>
              <w:pStyle w:val="unittext"/>
              <w:rPr>
                <w:b/>
              </w:rPr>
            </w:pPr>
            <w:r w:rsidRPr="006D0A81">
              <w:rPr>
                <w:b/>
                <w:i/>
              </w:rPr>
              <w:t>Own specified purposes</w:t>
            </w:r>
            <w:r w:rsidRPr="00400FB6">
              <w:rPr>
                <w:b/>
              </w:rPr>
              <w:t xml:space="preserve"> </w:t>
            </w:r>
            <w:r w:rsidRPr="00400FB6">
              <w:t>may include:</w:t>
            </w:r>
          </w:p>
        </w:tc>
        <w:tc>
          <w:tcPr>
            <w:tcW w:w="5873" w:type="dxa"/>
            <w:gridSpan w:val="3"/>
          </w:tcPr>
          <w:p w:rsidR="008F3CE5" w:rsidRPr="00400FB6" w:rsidRDefault="008F3CE5" w:rsidP="00387B45">
            <w:pPr>
              <w:pStyle w:val="bullet"/>
              <w:numPr>
                <w:ilvl w:val="0"/>
                <w:numId w:val="10"/>
              </w:numPr>
              <w:ind w:left="284" w:hanging="284"/>
            </w:pPr>
            <w:r w:rsidRPr="00400FB6">
              <w:t>to access information related to personal interest and enjoyment</w:t>
            </w:r>
          </w:p>
          <w:p w:rsidR="008F3CE5" w:rsidRPr="00400FB6" w:rsidRDefault="008F3CE5" w:rsidP="00387B45">
            <w:pPr>
              <w:pStyle w:val="bullet"/>
              <w:numPr>
                <w:ilvl w:val="0"/>
                <w:numId w:val="10"/>
              </w:numPr>
              <w:ind w:left="284" w:hanging="284"/>
            </w:pPr>
            <w:r w:rsidRPr="00400FB6">
              <w:t>to access information for personal need</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Pr>
                <w:b/>
                <w:i/>
              </w:rPr>
              <w:t>Highly c</w:t>
            </w:r>
            <w:r w:rsidRPr="006D0A81">
              <w:rPr>
                <w:b/>
                <w:i/>
              </w:rPr>
              <w:t>omplex texts</w:t>
            </w:r>
            <w:r w:rsidRPr="00400FB6">
              <w:t xml:space="preserve"> include:</w:t>
            </w:r>
          </w:p>
        </w:tc>
        <w:tc>
          <w:tcPr>
            <w:tcW w:w="5873" w:type="dxa"/>
            <w:gridSpan w:val="3"/>
          </w:tcPr>
          <w:p w:rsidR="008F3CE5" w:rsidRPr="00400FB6" w:rsidRDefault="008F3CE5" w:rsidP="00387B45">
            <w:pPr>
              <w:pStyle w:val="bullet"/>
              <w:numPr>
                <w:ilvl w:val="0"/>
                <w:numId w:val="10"/>
              </w:numPr>
              <w:ind w:left="284" w:hanging="284"/>
            </w:pPr>
            <w:r w:rsidRPr="00400FB6">
              <w:t>highly complex texts with highly embedded information and highly specialised language</w:t>
            </w:r>
          </w:p>
          <w:p w:rsidR="008F3CE5" w:rsidRPr="00400FB6" w:rsidRDefault="008F3CE5" w:rsidP="00387B45">
            <w:pPr>
              <w:pStyle w:val="bullet"/>
              <w:numPr>
                <w:ilvl w:val="0"/>
                <w:numId w:val="10"/>
              </w:numPr>
              <w:ind w:left="284" w:hanging="284"/>
            </w:pPr>
            <w:r w:rsidRPr="00400FB6">
              <w:t>digital, printed, handwritten and visual texts:</w:t>
            </w:r>
          </w:p>
          <w:p w:rsidR="008F3CE5" w:rsidRPr="00400FB6" w:rsidRDefault="008F3CE5" w:rsidP="005B635A">
            <w:pPr>
              <w:pStyle w:val="endash"/>
            </w:pPr>
            <w:r w:rsidRPr="00400FB6">
              <w:t xml:space="preserve">personally relevant letters </w:t>
            </w:r>
          </w:p>
          <w:p w:rsidR="008F3CE5" w:rsidRPr="00400FB6" w:rsidRDefault="008F3CE5" w:rsidP="005B635A">
            <w:pPr>
              <w:pStyle w:val="endash"/>
            </w:pPr>
            <w:r w:rsidRPr="00400FB6">
              <w:t>narrative texts / prose texts such as fiction and short stories</w:t>
            </w:r>
          </w:p>
          <w:p w:rsidR="008F3CE5" w:rsidRPr="00400FB6" w:rsidRDefault="008F3CE5" w:rsidP="005B635A">
            <w:pPr>
              <w:pStyle w:val="endash"/>
            </w:pPr>
            <w:r w:rsidRPr="00400FB6">
              <w:t>expressive texts such as songs and poetry</w:t>
            </w:r>
          </w:p>
          <w:p w:rsidR="008F3CE5" w:rsidRPr="00400FB6" w:rsidRDefault="008F3CE5" w:rsidP="005B635A">
            <w:pPr>
              <w:pStyle w:val="endash"/>
            </w:pPr>
            <w:r w:rsidRPr="00400FB6">
              <w:t>informative texts such as non-fiction texts of personal interest such as journals, newsletters, magazines, reports, information about health or car insurance</w:t>
            </w:r>
          </w:p>
          <w:p w:rsidR="008F3CE5" w:rsidRPr="00400FB6" w:rsidRDefault="008F3CE5" w:rsidP="005B635A">
            <w:pPr>
              <w:pStyle w:val="endash"/>
            </w:pPr>
            <w:r w:rsidRPr="00400FB6">
              <w:t>procedural texts such as instructions on using equipment</w:t>
            </w:r>
          </w:p>
          <w:p w:rsidR="008F3CE5" w:rsidRPr="00400FB6" w:rsidRDefault="008F3CE5" w:rsidP="005B635A">
            <w:pPr>
              <w:pStyle w:val="endash"/>
            </w:pPr>
            <w:r w:rsidRPr="00400FB6">
              <w:t>transactional texts such as complex formal personal letters from banks or insurance companies</w:t>
            </w:r>
          </w:p>
          <w:p w:rsidR="008F3CE5" w:rsidRPr="00400FB6" w:rsidRDefault="008F3CE5" w:rsidP="005B635A">
            <w:pPr>
              <w:pStyle w:val="endash"/>
            </w:pPr>
            <w:r w:rsidRPr="00400FB6">
              <w:t>visual texts such as digital stories, posters, art work, advertisements, cartoons</w:t>
            </w:r>
          </w:p>
          <w:p w:rsidR="008F3CE5" w:rsidRPr="00400FB6" w:rsidRDefault="008F3CE5" w:rsidP="005B635A">
            <w:pPr>
              <w:pStyle w:val="endash"/>
            </w:pPr>
            <w:r w:rsidRPr="00400FB6">
              <w:t>notes taken from a range of sources, both written and aural</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7F34E0">
              <w:rPr>
                <w:b/>
                <w:i/>
              </w:rPr>
              <w:t>Purpose</w:t>
            </w:r>
            <w:r w:rsidRPr="00400FB6">
              <w:rPr>
                <w:b/>
              </w:rPr>
              <w:t xml:space="preserve"> </w:t>
            </w:r>
            <w:r w:rsidRPr="007F34E0">
              <w:t>may</w:t>
            </w:r>
            <w:r>
              <w:t xml:space="preserve"> include:</w:t>
            </w:r>
          </w:p>
        </w:tc>
        <w:tc>
          <w:tcPr>
            <w:tcW w:w="5873" w:type="dxa"/>
            <w:gridSpan w:val="3"/>
          </w:tcPr>
          <w:p w:rsidR="008F3CE5" w:rsidRPr="00400FB6" w:rsidRDefault="008F3CE5" w:rsidP="00387B45">
            <w:pPr>
              <w:pStyle w:val="bullet"/>
              <w:numPr>
                <w:ilvl w:val="0"/>
                <w:numId w:val="10"/>
              </w:numPr>
              <w:ind w:left="284" w:hanging="284"/>
            </w:pPr>
            <w:r w:rsidRPr="00400FB6">
              <w:t>writer’s inferred purposes</w:t>
            </w:r>
          </w:p>
          <w:p w:rsidR="008F3CE5" w:rsidRPr="00400FB6" w:rsidRDefault="008F3CE5" w:rsidP="00387B45">
            <w:pPr>
              <w:pStyle w:val="bullet"/>
              <w:numPr>
                <w:ilvl w:val="0"/>
                <w:numId w:val="10"/>
              </w:numPr>
              <w:ind w:left="284" w:hanging="284"/>
            </w:pPr>
            <w:r w:rsidRPr="00400FB6">
              <w:t>writer’s stated purpose</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7F34E0">
              <w:rPr>
                <w:b/>
                <w:i/>
              </w:rPr>
              <w:t>Features</w:t>
            </w:r>
            <w:r w:rsidRPr="00400FB6">
              <w:t xml:space="preserve"> </w:t>
            </w:r>
            <w:r w:rsidRPr="007F34E0">
              <w:rPr>
                <w:b/>
                <w:i/>
              </w:rPr>
              <w:t>of texts</w:t>
            </w:r>
            <w:r>
              <w:t xml:space="preserve"> may</w:t>
            </w:r>
            <w:r w:rsidRPr="00400FB6">
              <w:t xml:space="preserve"> include:</w:t>
            </w:r>
          </w:p>
        </w:tc>
        <w:tc>
          <w:tcPr>
            <w:tcW w:w="5873" w:type="dxa"/>
            <w:gridSpan w:val="3"/>
          </w:tcPr>
          <w:p w:rsidR="008F3CE5" w:rsidRPr="00400FB6" w:rsidRDefault="008F3CE5" w:rsidP="00387B45">
            <w:pPr>
              <w:pStyle w:val="bullet"/>
              <w:numPr>
                <w:ilvl w:val="0"/>
                <w:numId w:val="10"/>
              </w:numPr>
              <w:ind w:left="284" w:hanging="284"/>
            </w:pPr>
            <w:r w:rsidRPr="00400FB6">
              <w:t>dense texts with complex text structures, which use a variety of sentence structures and contain ambiguity and implicit meaning</w:t>
            </w:r>
            <w:r>
              <w:t>:</w:t>
            </w:r>
            <w:r w:rsidRPr="00400FB6">
              <w:t xml:space="preserve"> </w:t>
            </w:r>
          </w:p>
          <w:p w:rsidR="008F3CE5" w:rsidRPr="00400FB6" w:rsidRDefault="008F3CE5" w:rsidP="005B635A">
            <w:pPr>
              <w:pStyle w:val="endash"/>
            </w:pPr>
            <w:r w:rsidRPr="00400FB6">
              <w:t>complex narrative and expressive texts with a sequence of events, different points of view and perspectives, conflict development and resolution, different characters' point of view , multiple plot lines converging at the end, flash back or forwards, different time frames</w:t>
            </w:r>
          </w:p>
          <w:p w:rsidR="008F3CE5" w:rsidRPr="00400FB6" w:rsidRDefault="008F3CE5" w:rsidP="005B635A">
            <w:pPr>
              <w:pStyle w:val="endash"/>
            </w:pPr>
            <w:r w:rsidRPr="00400FB6">
              <w:t>complex informative texts containing multiple cause and effect, compare and contrast, order of Importance, problem and solution with complex discourse markers, specialised vocabulary including technical vocabulary:</w:t>
            </w:r>
          </w:p>
          <w:p w:rsidR="008F3CE5" w:rsidRPr="00400FB6" w:rsidRDefault="008F3CE5" w:rsidP="005B635A">
            <w:pPr>
              <w:pStyle w:val="endash"/>
              <w:rPr>
                <w:i/>
              </w:rPr>
            </w:pPr>
            <w:r w:rsidRPr="00400FB6">
              <w:t xml:space="preserve">complex procedural texts with sequential steps required to achieve goals and which may include precautions or warnings, options or alternatives, hints and advice and </w:t>
            </w:r>
            <w:r w:rsidRPr="00400FB6">
              <w:lastRenderedPageBreak/>
              <w:t>supporting explanations</w:t>
            </w:r>
          </w:p>
          <w:p w:rsidR="008F3CE5" w:rsidRPr="00400FB6" w:rsidRDefault="008F3CE5" w:rsidP="005B635A">
            <w:pPr>
              <w:pStyle w:val="endash"/>
            </w:pPr>
            <w:r w:rsidRPr="00400FB6">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p>
          <w:p w:rsidR="008F3CE5" w:rsidRPr="00400FB6" w:rsidRDefault="008F3CE5" w:rsidP="005B635A">
            <w:pPr>
              <w:pStyle w:val="endash"/>
            </w:pPr>
            <w:r w:rsidRPr="00400FB6">
              <w:t>complex transactional such as personal letters (informal) or formal letters (formal opening, statement of purpose, details, request, action required, formal close)</w:t>
            </w:r>
          </w:p>
          <w:p w:rsidR="008F3CE5" w:rsidRPr="00400FB6" w:rsidRDefault="008F3CE5" w:rsidP="00387B45">
            <w:pPr>
              <w:pStyle w:val="bullet"/>
              <w:numPr>
                <w:ilvl w:val="0"/>
                <w:numId w:val="10"/>
              </w:numPr>
              <w:ind w:left="284" w:hanging="284"/>
            </w:pPr>
            <w:r w:rsidRPr="00400FB6">
              <w:t>sentences:</w:t>
            </w:r>
          </w:p>
          <w:p w:rsidR="008F3CE5" w:rsidRPr="00400FB6" w:rsidRDefault="008F3CE5" w:rsidP="005B635A">
            <w:pPr>
              <w:pStyle w:val="endash"/>
            </w:pPr>
            <w:r w:rsidRPr="00400FB6">
              <w:t xml:space="preserve">complex syntactic structures </w:t>
            </w:r>
          </w:p>
          <w:p w:rsidR="008F3CE5" w:rsidRPr="00400FB6" w:rsidRDefault="008F3CE5" w:rsidP="005B635A">
            <w:pPr>
              <w:pStyle w:val="endash"/>
            </w:pPr>
            <w:r w:rsidRPr="00400FB6">
              <w:t>highly embedded information</w:t>
            </w:r>
          </w:p>
          <w:p w:rsidR="008F3CE5" w:rsidRPr="00400FB6" w:rsidRDefault="008F3CE5" w:rsidP="005B635A">
            <w:pPr>
              <w:pStyle w:val="endash"/>
            </w:pPr>
            <w:r w:rsidRPr="00400FB6">
              <w:t>sophisticated stylistic devices such as nominalisation</w:t>
            </w:r>
          </w:p>
          <w:p w:rsidR="008F3CE5" w:rsidRPr="00400FB6" w:rsidRDefault="008F3CE5" w:rsidP="00387B45">
            <w:pPr>
              <w:pStyle w:val="bullet"/>
              <w:numPr>
                <w:ilvl w:val="0"/>
                <w:numId w:val="10"/>
              </w:numPr>
              <w:ind w:left="284" w:hanging="284"/>
            </w:pPr>
            <w:r w:rsidRPr="00400FB6">
              <w:t>words / phrases/ abbreviations:</w:t>
            </w:r>
          </w:p>
          <w:p w:rsidR="008F3CE5" w:rsidRPr="00400FB6" w:rsidRDefault="008F3CE5" w:rsidP="005B635A">
            <w:pPr>
              <w:pStyle w:val="endash"/>
            </w:pPr>
            <w:r w:rsidRPr="00400FB6">
              <w:t>broad vocabulary including idiom, colloquialisms, cultural references as appropriate</w:t>
            </w:r>
          </w:p>
          <w:p w:rsidR="008F3CE5" w:rsidRPr="00400FB6" w:rsidRDefault="008F3CE5" w:rsidP="005B635A">
            <w:pPr>
              <w:pStyle w:val="endash"/>
            </w:pPr>
            <w:r w:rsidRPr="00400FB6">
              <w:t>diversity of tone</w:t>
            </w:r>
          </w:p>
          <w:p w:rsidR="008F3CE5" w:rsidRPr="00400FB6" w:rsidRDefault="008F3CE5" w:rsidP="005B635A">
            <w:pPr>
              <w:pStyle w:val="endash"/>
            </w:pPr>
            <w:r w:rsidRPr="00400FB6">
              <w:t>specialised vocabulary appropriate to context</w:t>
            </w:r>
          </w:p>
          <w:p w:rsidR="008F3CE5" w:rsidRPr="00400FB6" w:rsidRDefault="008F3CE5" w:rsidP="005B635A">
            <w:pPr>
              <w:pStyle w:val="endash"/>
            </w:pPr>
            <w:r w:rsidRPr="00400FB6">
              <w:t>vocabulary which creates nuances of meaning</w:t>
            </w:r>
          </w:p>
          <w:p w:rsidR="008F3CE5" w:rsidRPr="00400FB6" w:rsidRDefault="008F3CE5" w:rsidP="005B635A">
            <w:pPr>
              <w:pStyle w:val="endash"/>
            </w:pPr>
            <w:r w:rsidRPr="00400FB6">
              <w:t>abstraction, symbolism</w:t>
            </w:r>
          </w:p>
          <w:p w:rsidR="008F3CE5" w:rsidRPr="00400FB6" w:rsidRDefault="008F3CE5" w:rsidP="005B635A">
            <w:pPr>
              <w:pStyle w:val="endash"/>
            </w:pPr>
            <w:r w:rsidRPr="00400FB6">
              <w:t>slang, non standard Australian English, including dialect</w:t>
            </w:r>
          </w:p>
          <w:p w:rsidR="008F3CE5" w:rsidRPr="00400FB6" w:rsidRDefault="008F3CE5" w:rsidP="00387B45">
            <w:pPr>
              <w:pStyle w:val="bullet"/>
              <w:numPr>
                <w:ilvl w:val="0"/>
                <w:numId w:val="10"/>
              </w:numPr>
              <w:ind w:left="284" w:hanging="284"/>
            </w:pPr>
            <w:r w:rsidRPr="00400FB6">
              <w:t>visuals:</w:t>
            </w:r>
          </w:p>
          <w:p w:rsidR="008F3CE5" w:rsidRPr="00400FB6" w:rsidRDefault="008F3CE5" w:rsidP="005B635A">
            <w:pPr>
              <w:pStyle w:val="endash"/>
            </w:pPr>
            <w:r w:rsidRPr="00400FB6">
              <w:t>diagrams</w:t>
            </w:r>
          </w:p>
          <w:p w:rsidR="008F3CE5" w:rsidRPr="00400FB6" w:rsidRDefault="008F3CE5" w:rsidP="005B635A">
            <w:pPr>
              <w:pStyle w:val="endash"/>
            </w:pPr>
            <w:r w:rsidRPr="00400FB6">
              <w:t>illustrations</w:t>
            </w:r>
          </w:p>
          <w:p w:rsidR="008F3CE5" w:rsidRPr="00400FB6" w:rsidRDefault="008F3CE5" w:rsidP="005B635A">
            <w:pPr>
              <w:pStyle w:val="endash"/>
            </w:pPr>
            <w:r w:rsidRPr="00400FB6">
              <w:t>exaggeration (caricature)</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400FB6">
              <w:rPr>
                <w:b/>
                <w:i/>
              </w:rPr>
              <w:t>Reading strategies</w:t>
            </w:r>
            <w:r w:rsidRPr="00400FB6">
              <w:t xml:space="preserve"> include</w:t>
            </w:r>
          </w:p>
        </w:tc>
        <w:tc>
          <w:tcPr>
            <w:tcW w:w="5873" w:type="dxa"/>
            <w:gridSpan w:val="3"/>
          </w:tcPr>
          <w:p w:rsidR="008F3CE5" w:rsidRPr="00400FB6" w:rsidRDefault="008F3CE5" w:rsidP="00387B45">
            <w:pPr>
              <w:pStyle w:val="bullet"/>
              <w:numPr>
                <w:ilvl w:val="0"/>
                <w:numId w:val="10"/>
              </w:numPr>
              <w:ind w:left="284" w:hanging="284"/>
            </w:pPr>
            <w:r w:rsidRPr="00400FB6">
              <w:t>interpreting linking devices accurately to make complex conceptual connections, and/or causal relationships</w:t>
            </w:r>
          </w:p>
          <w:p w:rsidR="008F3CE5" w:rsidRPr="00400FB6" w:rsidRDefault="008F3CE5" w:rsidP="00387B45">
            <w:pPr>
              <w:pStyle w:val="bullet"/>
              <w:numPr>
                <w:ilvl w:val="0"/>
                <w:numId w:val="10"/>
              </w:numPr>
              <w:ind w:left="284" w:hanging="284"/>
            </w:pPr>
            <w:r w:rsidRPr="00400FB6">
              <w:t>exploring how the writer’s choice of language conveys mood and meaning</w:t>
            </w:r>
          </w:p>
          <w:p w:rsidR="008F3CE5" w:rsidRPr="00400FB6" w:rsidRDefault="008F3CE5" w:rsidP="00387B45">
            <w:pPr>
              <w:pStyle w:val="bullet"/>
              <w:numPr>
                <w:ilvl w:val="0"/>
                <w:numId w:val="10"/>
              </w:numPr>
              <w:ind w:left="284" w:hanging="284"/>
            </w:pPr>
            <w:r w:rsidRPr="00400FB6">
              <w:t>reviewing the ways in which the writer’s use of a range of language structures impacts on the reader</w:t>
            </w:r>
          </w:p>
          <w:p w:rsidR="008F3CE5" w:rsidRPr="00400FB6" w:rsidRDefault="008F3CE5" w:rsidP="00387B45">
            <w:pPr>
              <w:pStyle w:val="bullet"/>
              <w:numPr>
                <w:ilvl w:val="0"/>
                <w:numId w:val="10"/>
              </w:numPr>
              <w:ind w:left="284" w:hanging="284"/>
            </w:pPr>
            <w:r w:rsidRPr="00400FB6">
              <w:t>examining the effectiveness of the writer’s choice of supporting materials</w:t>
            </w:r>
          </w:p>
          <w:p w:rsidR="008F3CE5" w:rsidRPr="00400FB6" w:rsidRDefault="008F3CE5" w:rsidP="00387B45">
            <w:pPr>
              <w:pStyle w:val="bullet"/>
              <w:numPr>
                <w:ilvl w:val="0"/>
                <w:numId w:val="10"/>
              </w:numPr>
              <w:ind w:left="284" w:hanging="284"/>
            </w:pPr>
            <w:r w:rsidRPr="00400FB6">
              <w:t>gathering, selecting and organising information effectively for specific purposes by defining information requirements both before and during research</w:t>
            </w:r>
          </w:p>
          <w:p w:rsidR="008F3CE5" w:rsidRPr="00400FB6" w:rsidRDefault="008F3CE5" w:rsidP="00387B45">
            <w:pPr>
              <w:pStyle w:val="bullet"/>
              <w:numPr>
                <w:ilvl w:val="0"/>
                <w:numId w:val="10"/>
              </w:numPr>
              <w:ind w:left="284" w:hanging="284"/>
            </w:pPr>
            <w:r w:rsidRPr="00400FB6">
              <w:t>de-coding strategies:</w:t>
            </w:r>
          </w:p>
          <w:p w:rsidR="008F3CE5" w:rsidRPr="00400FB6" w:rsidRDefault="008F3CE5" w:rsidP="005B635A">
            <w:pPr>
              <w:pStyle w:val="endash"/>
            </w:pPr>
            <w:r w:rsidRPr="00400FB6">
              <w:t>using a broad range of word identification strategies, including word derivations and meanings</w:t>
            </w:r>
          </w:p>
        </w:tc>
      </w:tr>
      <w:tr w:rsidR="008F3CE5" w:rsidRPr="00400FB6" w:rsidTr="0059090E">
        <w:tc>
          <w:tcPr>
            <w:tcW w:w="3369" w:type="dxa"/>
            <w:gridSpan w:val="2"/>
          </w:tcPr>
          <w:p w:rsidR="008F3CE5" w:rsidRPr="00400FB6" w:rsidRDefault="008F3CE5" w:rsidP="008E119F">
            <w:pPr>
              <w:pStyle w:val="spacer"/>
            </w:pPr>
          </w:p>
        </w:tc>
        <w:tc>
          <w:tcPr>
            <w:tcW w:w="5873" w:type="dxa"/>
            <w:gridSpan w:val="3"/>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400FB6">
              <w:rPr>
                <w:b/>
                <w:i/>
              </w:rPr>
              <w:lastRenderedPageBreak/>
              <w:t>Analys</w:t>
            </w:r>
            <w:r>
              <w:rPr>
                <w:b/>
                <w:i/>
              </w:rPr>
              <w:t>e</w:t>
            </w:r>
            <w:r w:rsidRPr="00400FB6">
              <w:rPr>
                <w:rFonts w:ascii="Times New Roman" w:hAnsi="Times New Roman"/>
                <w:i/>
                <w:sz w:val="24"/>
              </w:rPr>
              <w:t xml:space="preserve"> </w:t>
            </w:r>
            <w:r w:rsidRPr="00400FB6">
              <w:t>may include:</w:t>
            </w:r>
          </w:p>
        </w:tc>
        <w:tc>
          <w:tcPr>
            <w:tcW w:w="5873" w:type="dxa"/>
            <w:gridSpan w:val="3"/>
          </w:tcPr>
          <w:p w:rsidR="008F3CE5" w:rsidRPr="00400FB6" w:rsidRDefault="008F3CE5" w:rsidP="00387B45">
            <w:pPr>
              <w:pStyle w:val="bullet"/>
              <w:numPr>
                <w:ilvl w:val="0"/>
                <w:numId w:val="10"/>
              </w:numPr>
              <w:ind w:left="284" w:hanging="284"/>
            </w:pPr>
            <w:r w:rsidRPr="00400FB6">
              <w:t>identifying stages in plot development</w:t>
            </w:r>
          </w:p>
          <w:p w:rsidR="008F3CE5" w:rsidRPr="00400FB6" w:rsidRDefault="008F3CE5" w:rsidP="00387B45">
            <w:pPr>
              <w:pStyle w:val="bullet"/>
              <w:numPr>
                <w:ilvl w:val="0"/>
                <w:numId w:val="10"/>
              </w:numPr>
              <w:ind w:left="284" w:hanging="284"/>
            </w:pPr>
            <w:r w:rsidRPr="00400FB6">
              <w:t>discussing way language is used to create tension, mood, convey feelings</w:t>
            </w:r>
          </w:p>
          <w:p w:rsidR="008F3CE5" w:rsidRPr="00400FB6" w:rsidRDefault="008F3CE5" w:rsidP="00387B45">
            <w:pPr>
              <w:pStyle w:val="bullet"/>
              <w:numPr>
                <w:ilvl w:val="0"/>
                <w:numId w:val="10"/>
              </w:numPr>
              <w:ind w:left="284" w:hanging="284"/>
            </w:pPr>
            <w:r w:rsidRPr="00400FB6">
              <w:t>examining possible alternative perspectives / factual accounts</w:t>
            </w:r>
          </w:p>
          <w:p w:rsidR="008F3CE5" w:rsidRPr="00400FB6" w:rsidRDefault="008F3CE5" w:rsidP="00387B45">
            <w:pPr>
              <w:pStyle w:val="bullet"/>
              <w:numPr>
                <w:ilvl w:val="0"/>
                <w:numId w:val="10"/>
              </w:numPr>
              <w:ind w:left="284" w:hanging="284"/>
            </w:pPr>
            <w:r w:rsidRPr="00400FB6">
              <w:t>discussing how the writer has selected text-type, subject matter and language to suit specific audience and purpose and has varied language to reflect changes in social relations</w:t>
            </w:r>
          </w:p>
        </w:tc>
      </w:tr>
      <w:tr w:rsidR="008F3CE5" w:rsidRPr="00400FB6" w:rsidTr="0059090E">
        <w:tc>
          <w:tcPr>
            <w:tcW w:w="3369" w:type="dxa"/>
            <w:gridSpan w:val="2"/>
          </w:tcPr>
          <w:p w:rsidR="008F3CE5" w:rsidRPr="00400FB6" w:rsidRDefault="008F3CE5" w:rsidP="008E119F">
            <w:pPr>
              <w:pStyle w:val="spacer"/>
            </w:pPr>
          </w:p>
        </w:tc>
        <w:tc>
          <w:tcPr>
            <w:tcW w:w="5873" w:type="dxa"/>
            <w:gridSpan w:val="3"/>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873" w:type="dxa"/>
            <w:gridSpan w:val="3"/>
          </w:tcPr>
          <w:p w:rsidR="008F3CE5" w:rsidRPr="00400FB6" w:rsidRDefault="008F3CE5" w:rsidP="00387B45">
            <w:pPr>
              <w:pStyle w:val="bullet"/>
              <w:numPr>
                <w:ilvl w:val="0"/>
                <w:numId w:val="10"/>
              </w:numPr>
              <w:ind w:left="284" w:hanging="284"/>
            </w:pPr>
            <w:r w:rsidRPr="00400FB6">
              <w:t>nuanced language</w:t>
            </w:r>
          </w:p>
          <w:p w:rsidR="008F3CE5" w:rsidRPr="00400FB6" w:rsidRDefault="008F3CE5" w:rsidP="00387B45">
            <w:pPr>
              <w:pStyle w:val="bullet"/>
              <w:numPr>
                <w:ilvl w:val="0"/>
                <w:numId w:val="10"/>
              </w:numPr>
              <w:ind w:left="284" w:hanging="284"/>
            </w:pPr>
            <w:r w:rsidRPr="00400FB6">
              <w:t>figures of speech</w:t>
            </w:r>
          </w:p>
          <w:p w:rsidR="008F3CE5" w:rsidRPr="00400FB6" w:rsidRDefault="008F3CE5" w:rsidP="00387B45">
            <w:pPr>
              <w:pStyle w:val="bullet"/>
              <w:numPr>
                <w:ilvl w:val="0"/>
                <w:numId w:val="10"/>
              </w:numPr>
              <w:ind w:left="284" w:hanging="284"/>
            </w:pPr>
            <w:r w:rsidRPr="00400FB6">
              <w:t>emotive (connotative) word choice</w:t>
            </w:r>
          </w:p>
          <w:p w:rsidR="008F3CE5" w:rsidRPr="00400FB6" w:rsidRDefault="008F3CE5" w:rsidP="00387B45">
            <w:pPr>
              <w:pStyle w:val="bullet"/>
              <w:numPr>
                <w:ilvl w:val="0"/>
                <w:numId w:val="10"/>
              </w:numPr>
              <w:ind w:left="284" w:hanging="284"/>
            </w:pPr>
            <w:r w:rsidRPr="00400FB6">
              <w:t>colloquial language</w:t>
            </w:r>
          </w:p>
          <w:p w:rsidR="008F3CE5" w:rsidRPr="00400FB6" w:rsidRDefault="008F3CE5" w:rsidP="00387B45">
            <w:pPr>
              <w:pStyle w:val="bullet"/>
              <w:numPr>
                <w:ilvl w:val="0"/>
                <w:numId w:val="10"/>
              </w:numPr>
              <w:ind w:left="284" w:hanging="284"/>
            </w:pPr>
            <w:r w:rsidRPr="00400FB6">
              <w:t>slang</w:t>
            </w:r>
          </w:p>
          <w:p w:rsidR="008F3CE5" w:rsidRPr="00400FB6" w:rsidRDefault="008F3CE5" w:rsidP="00387B45">
            <w:pPr>
              <w:pStyle w:val="bullet"/>
              <w:numPr>
                <w:ilvl w:val="0"/>
                <w:numId w:val="10"/>
              </w:numPr>
              <w:ind w:left="284" w:hanging="284"/>
            </w:pPr>
            <w:r w:rsidRPr="00400FB6">
              <w:t>rhythm</w:t>
            </w:r>
          </w:p>
          <w:p w:rsidR="008F3CE5" w:rsidRPr="00400FB6" w:rsidRDefault="008F3CE5" w:rsidP="00387B45">
            <w:pPr>
              <w:pStyle w:val="bullet"/>
              <w:numPr>
                <w:ilvl w:val="0"/>
                <w:numId w:val="10"/>
              </w:numPr>
              <w:ind w:left="284" w:hanging="284"/>
            </w:pPr>
            <w:r w:rsidRPr="00400FB6">
              <w:t>rhyme</w:t>
            </w:r>
          </w:p>
          <w:p w:rsidR="008F3CE5" w:rsidRPr="00400FB6" w:rsidRDefault="008F3CE5" w:rsidP="00387B45">
            <w:pPr>
              <w:pStyle w:val="bullet"/>
              <w:numPr>
                <w:ilvl w:val="0"/>
                <w:numId w:val="10"/>
              </w:numPr>
              <w:ind w:left="284" w:hanging="284"/>
            </w:pPr>
            <w:r w:rsidRPr="00400FB6">
              <w:t>use of pronouns</w:t>
            </w:r>
          </w:p>
          <w:p w:rsidR="008F3CE5" w:rsidRPr="00400FB6" w:rsidRDefault="008F3CE5" w:rsidP="00387B45">
            <w:pPr>
              <w:pStyle w:val="bullet"/>
              <w:numPr>
                <w:ilvl w:val="0"/>
                <w:numId w:val="10"/>
              </w:numPr>
              <w:ind w:left="284" w:hanging="284"/>
            </w:pPr>
            <w:r w:rsidRPr="00400FB6">
              <w:t>use of idioms to convey and shape meaning</w:t>
            </w:r>
          </w:p>
          <w:p w:rsidR="008F3CE5" w:rsidRPr="00400FB6" w:rsidRDefault="008F3CE5" w:rsidP="00387B45">
            <w:pPr>
              <w:pStyle w:val="bullet"/>
              <w:numPr>
                <w:ilvl w:val="0"/>
                <w:numId w:val="10"/>
              </w:numPr>
              <w:ind w:left="284" w:hanging="284"/>
            </w:pPr>
            <w:r w:rsidRPr="00400FB6">
              <w:t>flashback/retrospective account of event or incident</w:t>
            </w:r>
          </w:p>
          <w:p w:rsidR="008F3CE5" w:rsidRPr="00400FB6" w:rsidRDefault="008F3CE5" w:rsidP="00387B45">
            <w:pPr>
              <w:pStyle w:val="bullet"/>
              <w:numPr>
                <w:ilvl w:val="0"/>
                <w:numId w:val="10"/>
              </w:numPr>
              <w:ind w:left="284" w:hanging="284"/>
            </w:pPr>
            <w:r w:rsidRPr="00400FB6">
              <w:t>analogy (reference to…)</w:t>
            </w:r>
          </w:p>
        </w:tc>
      </w:tr>
      <w:tr w:rsidR="008F3CE5" w:rsidRPr="00400FB6" w:rsidTr="0059090E">
        <w:tc>
          <w:tcPr>
            <w:tcW w:w="3369" w:type="dxa"/>
            <w:gridSpan w:val="2"/>
          </w:tcPr>
          <w:p w:rsidR="008F3CE5" w:rsidRPr="00400FB6" w:rsidRDefault="008F3CE5" w:rsidP="008E119F">
            <w:pPr>
              <w:pStyle w:val="spacer"/>
            </w:pPr>
          </w:p>
        </w:tc>
        <w:tc>
          <w:tcPr>
            <w:tcW w:w="5873" w:type="dxa"/>
            <w:gridSpan w:val="3"/>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rPr>
                <w:b/>
                <w:i/>
              </w:rPr>
            </w:pPr>
            <w:r w:rsidRPr="00400FB6">
              <w:rPr>
                <w:b/>
                <w:i/>
              </w:rPr>
              <w:t xml:space="preserve">Effectiveness </w:t>
            </w:r>
            <w:r w:rsidRPr="00400FB6">
              <w:t>may include:</w:t>
            </w:r>
          </w:p>
        </w:tc>
        <w:tc>
          <w:tcPr>
            <w:tcW w:w="5873" w:type="dxa"/>
            <w:gridSpan w:val="3"/>
          </w:tcPr>
          <w:p w:rsidR="008F3CE5" w:rsidRPr="00400FB6" w:rsidRDefault="008F3CE5" w:rsidP="00387B45">
            <w:pPr>
              <w:pStyle w:val="bullet"/>
              <w:numPr>
                <w:ilvl w:val="0"/>
                <w:numId w:val="10"/>
              </w:numPr>
              <w:ind w:left="284" w:hanging="284"/>
            </w:pPr>
            <w:r w:rsidRPr="00400FB6">
              <w:t>credibility</w:t>
            </w:r>
          </w:p>
          <w:p w:rsidR="008F3CE5" w:rsidRPr="00400FB6" w:rsidRDefault="008F3CE5" w:rsidP="00387B45">
            <w:pPr>
              <w:pStyle w:val="bullet"/>
              <w:numPr>
                <w:ilvl w:val="0"/>
                <w:numId w:val="10"/>
              </w:numPr>
              <w:ind w:left="284" w:hanging="284"/>
            </w:pPr>
            <w:r w:rsidRPr="00400FB6">
              <w:t>relevance</w:t>
            </w:r>
          </w:p>
          <w:p w:rsidR="008F3CE5" w:rsidRPr="00400FB6" w:rsidRDefault="008F3CE5" w:rsidP="00387B45">
            <w:pPr>
              <w:pStyle w:val="bullet"/>
              <w:numPr>
                <w:ilvl w:val="0"/>
                <w:numId w:val="10"/>
              </w:numPr>
              <w:ind w:left="284" w:hanging="284"/>
            </w:pPr>
            <w:r w:rsidRPr="00400FB6">
              <w:t>clarity</w:t>
            </w:r>
          </w:p>
        </w:tc>
      </w:tr>
      <w:tr w:rsidR="008F3CE5" w:rsidRPr="00400FB6" w:rsidTr="0059090E">
        <w:tc>
          <w:tcPr>
            <w:tcW w:w="3369" w:type="dxa"/>
            <w:gridSpan w:val="2"/>
          </w:tcPr>
          <w:p w:rsidR="008F3CE5" w:rsidRPr="00400FB6" w:rsidRDefault="008F3CE5" w:rsidP="008E119F">
            <w:pPr>
              <w:pStyle w:val="spacer"/>
            </w:pPr>
          </w:p>
        </w:tc>
        <w:tc>
          <w:tcPr>
            <w:tcW w:w="5873" w:type="dxa"/>
            <w:gridSpan w:val="3"/>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400FB6">
              <w:rPr>
                <w:b/>
                <w:i/>
              </w:rPr>
              <w:t>Similarities and / or differences</w:t>
            </w:r>
            <w:r w:rsidRPr="00400FB6">
              <w:rPr>
                <w:rFonts w:ascii="Times New Roman" w:hAnsi="Times New Roman"/>
                <w:i/>
                <w:sz w:val="24"/>
              </w:rPr>
              <w:t xml:space="preserve"> </w:t>
            </w:r>
            <w:r w:rsidRPr="00400FB6">
              <w:t>may include</w:t>
            </w:r>
            <w:r w:rsidRPr="00400FB6">
              <w:rPr>
                <w:rFonts w:ascii="Times New Roman" w:hAnsi="Times New Roman"/>
                <w:i/>
                <w:sz w:val="24"/>
              </w:rPr>
              <w:t>:</w:t>
            </w:r>
          </w:p>
        </w:tc>
        <w:tc>
          <w:tcPr>
            <w:tcW w:w="5873" w:type="dxa"/>
            <w:gridSpan w:val="3"/>
          </w:tcPr>
          <w:p w:rsidR="008F3CE5" w:rsidRPr="00400FB6" w:rsidRDefault="008F3CE5" w:rsidP="00387B45">
            <w:pPr>
              <w:pStyle w:val="bullet"/>
              <w:numPr>
                <w:ilvl w:val="0"/>
                <w:numId w:val="10"/>
              </w:numPr>
              <w:ind w:left="284" w:hanging="284"/>
            </w:pPr>
            <w:r w:rsidRPr="00400FB6">
              <w:t>writer’s styles and devices used to convey emotion, action, atmosphere</w:t>
            </w:r>
          </w:p>
          <w:p w:rsidR="008F3CE5" w:rsidRPr="00400FB6" w:rsidRDefault="008F3CE5" w:rsidP="00387B45">
            <w:pPr>
              <w:pStyle w:val="bullet"/>
              <w:numPr>
                <w:ilvl w:val="0"/>
                <w:numId w:val="10"/>
              </w:numPr>
              <w:ind w:left="284" w:hanging="284"/>
            </w:pPr>
            <w:r w:rsidRPr="00400FB6">
              <w:t>narrative structures</w:t>
            </w:r>
          </w:p>
          <w:p w:rsidR="008F3CE5" w:rsidRPr="00400FB6" w:rsidRDefault="008F3CE5" w:rsidP="00387B45">
            <w:pPr>
              <w:pStyle w:val="bullet"/>
              <w:numPr>
                <w:ilvl w:val="0"/>
                <w:numId w:val="10"/>
              </w:numPr>
              <w:ind w:left="284" w:hanging="284"/>
            </w:pPr>
            <w:r w:rsidRPr="00400FB6">
              <w:t>factual accounts of the same information by different writers</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9242" w:type="dxa"/>
            <w:gridSpan w:val="5"/>
          </w:tcPr>
          <w:p w:rsidR="008F3CE5" w:rsidRPr="00400FB6" w:rsidRDefault="008F3CE5" w:rsidP="008E119F">
            <w:pPr>
              <w:pStyle w:val="Heading21"/>
            </w:pPr>
            <w:r w:rsidRPr="00400FB6">
              <w:t>Evidence Guide</w:t>
            </w:r>
          </w:p>
          <w:p w:rsidR="008F3CE5" w:rsidRPr="00400FB6" w:rsidRDefault="008F3CE5" w:rsidP="008E119F">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RPr="00400FB6" w:rsidTr="0059090E">
        <w:tc>
          <w:tcPr>
            <w:tcW w:w="3369" w:type="dxa"/>
            <w:gridSpan w:val="2"/>
          </w:tcPr>
          <w:p w:rsidR="008F3CE5" w:rsidRPr="00400FB6" w:rsidRDefault="008F3CE5" w:rsidP="008E119F">
            <w:pPr>
              <w:pStyle w:val="EG"/>
            </w:pPr>
            <w:r w:rsidRPr="00400FB6">
              <w:t xml:space="preserve">Critical aspects for assessment and evidence required to demonstrate </w:t>
            </w:r>
            <w:r w:rsidRPr="00400FB6">
              <w:lastRenderedPageBreak/>
              <w:t>competency in this unit</w:t>
            </w:r>
          </w:p>
        </w:tc>
        <w:tc>
          <w:tcPr>
            <w:tcW w:w="5873" w:type="dxa"/>
            <w:gridSpan w:val="3"/>
          </w:tcPr>
          <w:p w:rsidR="008F3CE5" w:rsidRPr="00400FB6" w:rsidRDefault="008F3CE5" w:rsidP="008E119F">
            <w:pPr>
              <w:pStyle w:val="unittext"/>
            </w:pPr>
            <w:r w:rsidRPr="00400FB6">
              <w:lastRenderedPageBreak/>
              <w:t>Assessment must confirm the ability to:</w:t>
            </w:r>
          </w:p>
          <w:p w:rsidR="008F3CE5" w:rsidRPr="00400FB6" w:rsidRDefault="008F3CE5" w:rsidP="00387B45">
            <w:pPr>
              <w:pStyle w:val="bullet"/>
              <w:numPr>
                <w:ilvl w:val="0"/>
                <w:numId w:val="10"/>
              </w:numPr>
              <w:ind w:left="284" w:hanging="284"/>
            </w:pPr>
            <w:r w:rsidRPr="00400FB6">
              <w:t xml:space="preserve">select, review, interpret and discuss </w:t>
            </w:r>
            <w:r>
              <w:t xml:space="preserve">highly </w:t>
            </w:r>
            <w:r w:rsidRPr="00400FB6">
              <w:t xml:space="preserve">complex texts for personal purposes, and critically evaluate </w:t>
            </w:r>
            <w:r w:rsidRPr="00400FB6">
              <w:lastRenderedPageBreak/>
              <w:t>them in a minimum of 3 different personally relevant  text types at least one of which must be digitally based</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Pr="007F34E0" w:rsidRDefault="008F3CE5" w:rsidP="008E119F">
            <w:pPr>
              <w:pStyle w:val="unittext"/>
            </w:pPr>
            <w:r>
              <w:t>Where this unit is being co-assessed with units related to another domain, such as learning, the same texts may be relevant to both domains.</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EG"/>
            </w:pPr>
            <w:r w:rsidRPr="00400FB6">
              <w:t>Context of and specific resources for assessment</w:t>
            </w:r>
          </w:p>
        </w:tc>
        <w:tc>
          <w:tcPr>
            <w:tcW w:w="5873" w:type="dxa"/>
            <w:gridSpan w:val="3"/>
          </w:tcPr>
          <w:p w:rsidR="008F3CE5" w:rsidRPr="00400FB6" w:rsidRDefault="008F3CE5" w:rsidP="008E119F">
            <w:pPr>
              <w:pStyle w:val="unittext"/>
            </w:pPr>
            <w:r w:rsidRPr="00400FB6">
              <w:t>Assessment must ensure access to:</w:t>
            </w:r>
          </w:p>
          <w:p w:rsidR="008F3CE5" w:rsidRPr="00400FB6" w:rsidRDefault="008F3CE5" w:rsidP="00387B45">
            <w:pPr>
              <w:pStyle w:val="bullet"/>
              <w:numPr>
                <w:ilvl w:val="0"/>
                <w:numId w:val="10"/>
              </w:numPr>
              <w:ind w:left="284" w:hanging="284"/>
            </w:pPr>
            <w:r w:rsidRPr="00400FB6">
              <w:t>the means to enable learners to locate real / authentic texts of personal relevance to the learner</w:t>
            </w:r>
          </w:p>
          <w:p w:rsidR="008F3CE5" w:rsidRDefault="008F3CE5" w:rsidP="00387B45">
            <w:pPr>
              <w:pStyle w:val="bullet"/>
              <w:numPr>
                <w:ilvl w:val="0"/>
                <w:numId w:val="10"/>
              </w:numPr>
              <w:ind w:left="284" w:hanging="284"/>
            </w:pPr>
            <w:r w:rsidRPr="00400FB6">
              <w:t>communication technology and software as appropriate</w:t>
            </w:r>
          </w:p>
          <w:p w:rsidR="008F3CE5" w:rsidRPr="00400FB6" w:rsidRDefault="008F3CE5" w:rsidP="008E119F">
            <w:pPr>
              <w:pStyle w:val="unittext"/>
            </w:pPr>
            <w:r w:rsidRPr="00400FB6">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Pr="00400FB6" w:rsidRDefault="008F3CE5" w:rsidP="00387B45">
            <w:pPr>
              <w:pStyle w:val="bullet"/>
              <w:numPr>
                <w:ilvl w:val="0"/>
                <w:numId w:val="10"/>
              </w:numPr>
              <w:ind w:left="284" w:hanging="284"/>
            </w:pPr>
            <w:r w:rsidRPr="00400FB6">
              <w:t xml:space="preserve">access </w:t>
            </w:r>
            <w:r>
              <w:t xml:space="preserve">and evaluates support from a broad range of </w:t>
            </w:r>
            <w:r w:rsidRPr="00400FB6">
              <w:t xml:space="preserve">sources </w:t>
            </w:r>
          </w:p>
        </w:tc>
      </w:tr>
      <w:tr w:rsidR="008F3CE5" w:rsidRPr="00400FB6" w:rsidTr="0059090E">
        <w:tc>
          <w:tcPr>
            <w:tcW w:w="9242" w:type="dxa"/>
            <w:gridSpan w:val="5"/>
          </w:tcPr>
          <w:p w:rsidR="008F3CE5" w:rsidRPr="00400FB6" w:rsidRDefault="008F3CE5" w:rsidP="008E119F">
            <w:pPr>
              <w:pStyle w:val="spacer"/>
            </w:pPr>
          </w:p>
        </w:tc>
      </w:tr>
      <w:tr w:rsidR="008F3CE5" w:rsidTr="0059090E">
        <w:tc>
          <w:tcPr>
            <w:tcW w:w="3369" w:type="dxa"/>
            <w:gridSpan w:val="2"/>
          </w:tcPr>
          <w:p w:rsidR="008F3CE5" w:rsidRPr="00400FB6" w:rsidRDefault="008F3CE5" w:rsidP="008E119F">
            <w:pPr>
              <w:pStyle w:val="EG"/>
            </w:pPr>
            <w:r w:rsidRPr="00400FB6">
              <w:t>Method(s) of assessment</w:t>
            </w:r>
          </w:p>
        </w:tc>
        <w:tc>
          <w:tcPr>
            <w:tcW w:w="5873" w:type="dxa"/>
            <w:gridSpan w:val="3"/>
          </w:tcPr>
          <w:p w:rsidR="008F3CE5" w:rsidRPr="00400FB6" w:rsidRDefault="008F3CE5" w:rsidP="008E119F">
            <w:pPr>
              <w:pStyle w:val="unittext"/>
            </w:pPr>
            <w:r w:rsidRPr="00400FB6">
              <w:t>The following assessment methods are suitable for this unit:</w:t>
            </w:r>
          </w:p>
          <w:p w:rsidR="008F3CE5" w:rsidRPr="00400FB6" w:rsidRDefault="008F3CE5" w:rsidP="00387B45">
            <w:pPr>
              <w:pStyle w:val="bullet"/>
              <w:numPr>
                <w:ilvl w:val="0"/>
                <w:numId w:val="10"/>
              </w:numPr>
              <w:ind w:left="284" w:hanging="284"/>
            </w:pPr>
            <w:r w:rsidRPr="00400FB6">
              <w:t xml:space="preserve">direct observation of the learner interpreting and critically analysing information in </w:t>
            </w:r>
            <w:r>
              <w:t xml:space="preserve">highly </w:t>
            </w:r>
            <w:r w:rsidRPr="00400FB6">
              <w:t>complex paper based and digital texts relevant to personal purposes</w:t>
            </w:r>
          </w:p>
          <w:p w:rsidR="008F3CE5" w:rsidRPr="00400FB6" w:rsidRDefault="008F3CE5" w:rsidP="00387B45">
            <w:pPr>
              <w:pStyle w:val="bullet"/>
              <w:numPr>
                <w:ilvl w:val="0"/>
                <w:numId w:val="10"/>
              </w:numPr>
              <w:ind w:left="284" w:hanging="284"/>
            </w:pPr>
            <w:r>
              <w:t>oral</w:t>
            </w:r>
            <w:r w:rsidRPr="00400FB6">
              <w:t xml:space="preserve"> or written questioning to assess knowledge of the devices used by writers to convey information in personally relevant text types</w:t>
            </w:r>
          </w:p>
          <w:p w:rsidR="008F3CE5" w:rsidRPr="00400FB6" w:rsidRDefault="008F3CE5" w:rsidP="00387B45">
            <w:pPr>
              <w:pStyle w:val="bullet"/>
              <w:numPr>
                <w:ilvl w:val="0"/>
                <w:numId w:val="10"/>
              </w:numPr>
              <w:ind w:left="284" w:hanging="284"/>
            </w:pPr>
            <w:r>
              <w:t>oral</w:t>
            </w:r>
            <w:r w:rsidRPr="00400FB6">
              <w:t xml:space="preserve"> information from the learner analysing the effectiveness of the selected texts</w:t>
            </w:r>
          </w:p>
          <w:p w:rsidR="008F3CE5" w:rsidRDefault="008F3CE5" w:rsidP="00387B45">
            <w:pPr>
              <w:pStyle w:val="bullet"/>
              <w:numPr>
                <w:ilvl w:val="0"/>
                <w:numId w:val="10"/>
              </w:numPr>
              <w:ind w:left="284" w:hanging="284"/>
            </w:pPr>
            <w:r w:rsidRPr="00400FB6">
              <w:t>portfolios containing</w:t>
            </w:r>
            <w:r>
              <w:t>:</w:t>
            </w:r>
          </w:p>
          <w:p w:rsidR="008F3CE5" w:rsidRPr="00400FB6" w:rsidRDefault="008F3CE5" w:rsidP="005B635A">
            <w:pPr>
              <w:pStyle w:val="endash"/>
            </w:pPr>
            <w:r w:rsidRPr="00400FB6">
              <w:t>samples of responses and analysis of texts</w:t>
            </w:r>
          </w:p>
          <w:p w:rsidR="008F3CE5" w:rsidRPr="00400FB6" w:rsidRDefault="008F3CE5" w:rsidP="005B635A">
            <w:pPr>
              <w:pStyle w:val="endash"/>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rsidR="008F3CE5" w:rsidRDefault="008F3CE5" w:rsidP="008E119F">
      <w:pPr>
        <w:spacing w:before="0" w:after="0"/>
        <w:rPr>
          <w:sz w:val="16"/>
          <w:szCs w:val="16"/>
        </w:rPr>
        <w:sectPr w:rsidR="008F3CE5" w:rsidSect="0059090E">
          <w:headerReference w:type="even" r:id="rId333"/>
          <w:headerReference w:type="default" r:id="rId334"/>
          <w:footerReference w:type="even" r:id="rId335"/>
          <w:headerReference w:type="first" r:id="rId336"/>
          <w:footerReference w:type="first" r:id="rId33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F3CE5" w:rsidRPr="00F514A0" w:rsidTr="0059090E">
        <w:tc>
          <w:tcPr>
            <w:tcW w:w="2943" w:type="dxa"/>
          </w:tcPr>
          <w:p w:rsidR="008F3CE5" w:rsidRPr="00F514A0" w:rsidRDefault="008F3CE5" w:rsidP="008E119F">
            <w:pPr>
              <w:pStyle w:val="code"/>
            </w:pPr>
            <w:r w:rsidRPr="00F514A0">
              <w:lastRenderedPageBreak/>
              <w:t>Unit Code</w:t>
            </w:r>
          </w:p>
        </w:tc>
        <w:tc>
          <w:tcPr>
            <w:tcW w:w="6299" w:type="dxa"/>
            <w:gridSpan w:val="4"/>
          </w:tcPr>
          <w:p w:rsidR="008F3CE5" w:rsidRPr="00F514A0" w:rsidRDefault="001479C7" w:rsidP="007F413C">
            <w:pPr>
              <w:pStyle w:val="code1"/>
            </w:pPr>
            <w:bookmarkStart w:id="233" w:name="_Toc451946030"/>
            <w:r w:rsidRPr="001479C7">
              <w:t>VU21377</w:t>
            </w:r>
            <w:bookmarkEnd w:id="233"/>
          </w:p>
        </w:tc>
      </w:tr>
      <w:tr w:rsidR="008F3CE5" w:rsidRPr="00F514A0" w:rsidTr="0059090E">
        <w:tc>
          <w:tcPr>
            <w:tcW w:w="2943" w:type="dxa"/>
          </w:tcPr>
          <w:p w:rsidR="008F3CE5" w:rsidRPr="00F514A0" w:rsidRDefault="008F3CE5" w:rsidP="008E119F">
            <w:pPr>
              <w:pStyle w:val="code"/>
            </w:pPr>
            <w:r w:rsidRPr="00F514A0">
              <w:t>Unit Title</w:t>
            </w:r>
          </w:p>
        </w:tc>
        <w:tc>
          <w:tcPr>
            <w:tcW w:w="6299" w:type="dxa"/>
            <w:gridSpan w:val="4"/>
          </w:tcPr>
          <w:p w:rsidR="008F3CE5" w:rsidRPr="00F514A0" w:rsidRDefault="008F3CE5" w:rsidP="007F413C">
            <w:pPr>
              <w:pStyle w:val="code1"/>
            </w:pPr>
            <w:bookmarkStart w:id="234" w:name="_Toc451946031"/>
            <w:r w:rsidRPr="00F514A0">
              <w:t>Engage with a range of highly complex texts for learning purposes</w:t>
            </w:r>
            <w:bookmarkEnd w:id="234"/>
            <w:r w:rsidRPr="00F514A0">
              <w:t xml:space="preserve"> </w:t>
            </w:r>
          </w:p>
        </w:tc>
      </w:tr>
      <w:tr w:rsidR="008F3CE5" w:rsidRPr="00F514A0" w:rsidTr="0059090E">
        <w:tc>
          <w:tcPr>
            <w:tcW w:w="2943" w:type="dxa"/>
          </w:tcPr>
          <w:p w:rsidR="008F3CE5" w:rsidRPr="00F514A0" w:rsidRDefault="008F3CE5" w:rsidP="008E119F">
            <w:pPr>
              <w:pStyle w:val="Heading21"/>
            </w:pPr>
            <w:r w:rsidRPr="00F514A0">
              <w:t>Unit Descriptor</w:t>
            </w:r>
          </w:p>
        </w:tc>
        <w:tc>
          <w:tcPr>
            <w:tcW w:w="6299" w:type="dxa"/>
            <w:gridSpan w:val="4"/>
          </w:tcPr>
          <w:p w:rsidR="008F3CE5" w:rsidRPr="00F514A0" w:rsidRDefault="008F3CE5" w:rsidP="008E119F">
            <w:pPr>
              <w:pStyle w:val="unittext"/>
            </w:pPr>
            <w:r w:rsidRPr="00F514A0">
              <w:t xml:space="preserve">This unit develops the skills and knowledge to interpret and critically analyse </w:t>
            </w:r>
            <w:r>
              <w:t xml:space="preserve">highly </w:t>
            </w:r>
            <w:r w:rsidRPr="00F514A0">
              <w:t xml:space="preserve">complex texts. The focus is on interpreting and critically analysing a variety of highly complex paper based and digital texts for learning purposes. These include intricate, dense and extended texts </w:t>
            </w:r>
            <w:r>
              <w:t>across a broad range of contexts including specialised contexts.</w:t>
            </w:r>
          </w:p>
          <w:p w:rsidR="008F3CE5" w:rsidRDefault="008F3CE5" w:rsidP="008E119F">
            <w:pPr>
              <w:pStyle w:val="unittext"/>
            </w:pPr>
            <w:r w:rsidRPr="00F514A0">
              <w:t>The required outcomes described in this unit relate directly to the Australian Core Skills Framework (ACSF), (© Commonwealth of Australia, 2012). They contribute to the achievement of ACSF indicators of competence at Level Five (Reading)</w:t>
            </w:r>
            <w:r>
              <w:t>: 5.03, 5.04</w:t>
            </w:r>
            <w:r w:rsidRPr="00F514A0">
              <w:t>.</w:t>
            </w:r>
          </w:p>
          <w:p w:rsidR="008F3CE5" w:rsidRPr="00F514A0" w:rsidRDefault="008F3CE5" w:rsidP="008E119F">
            <w:pPr>
              <w:pStyle w:val="unittext"/>
            </w:pPr>
            <w:r w:rsidRPr="00CF5EB1">
              <w:t>At this level the learner is autonomous and accesses and evaluates support from a broad range of sources</w:t>
            </w:r>
            <w:r>
              <w:t>.</w:t>
            </w:r>
          </w:p>
        </w:tc>
      </w:tr>
      <w:tr w:rsidR="008F3CE5" w:rsidRPr="00F514A0" w:rsidTr="0059090E">
        <w:tc>
          <w:tcPr>
            <w:tcW w:w="2943" w:type="dxa"/>
          </w:tcPr>
          <w:p w:rsidR="008F3CE5" w:rsidRPr="00F514A0" w:rsidRDefault="008F3CE5" w:rsidP="008E119F">
            <w:pPr>
              <w:pStyle w:val="Heading21"/>
            </w:pPr>
            <w:r w:rsidRPr="00F514A0">
              <w:t>Employability Skills</w:t>
            </w:r>
          </w:p>
        </w:tc>
        <w:tc>
          <w:tcPr>
            <w:tcW w:w="6299" w:type="dxa"/>
            <w:gridSpan w:val="4"/>
          </w:tcPr>
          <w:p w:rsidR="008F3CE5" w:rsidRPr="00F514A0" w:rsidRDefault="008F3CE5" w:rsidP="008E119F">
            <w:pPr>
              <w:pStyle w:val="unittext"/>
            </w:pPr>
            <w:r w:rsidRPr="00F514A0">
              <w:t>This unit contains employability skills.</w:t>
            </w:r>
          </w:p>
        </w:tc>
      </w:tr>
      <w:tr w:rsidR="008F3CE5" w:rsidRPr="00F514A0" w:rsidTr="0059090E">
        <w:tc>
          <w:tcPr>
            <w:tcW w:w="2943" w:type="dxa"/>
          </w:tcPr>
          <w:p w:rsidR="008F3CE5" w:rsidRPr="00F514A0" w:rsidRDefault="008F3CE5" w:rsidP="008E119F">
            <w:pPr>
              <w:pStyle w:val="Heading21"/>
            </w:pPr>
            <w:r w:rsidRPr="00F514A0">
              <w:t>Application of the Unit</w:t>
            </w:r>
          </w:p>
        </w:tc>
        <w:tc>
          <w:tcPr>
            <w:tcW w:w="6299" w:type="dxa"/>
            <w:gridSpan w:val="4"/>
          </w:tcPr>
          <w:p w:rsidR="008F3CE5" w:rsidRPr="00F514A0" w:rsidRDefault="008F3CE5" w:rsidP="008E119F">
            <w:pPr>
              <w:pStyle w:val="unittext"/>
            </w:pPr>
            <w:r w:rsidRPr="00F514A0">
              <w:t xml:space="preserve">This unit applies to those seeking to improve their further education participation options and who need to develop a range of reading skills both in a paper based and digital context. These skills provide the foundation for future activities to extend reading skills to interpret and critically analyse </w:t>
            </w:r>
            <w:r>
              <w:t xml:space="preserve">highly </w:t>
            </w:r>
            <w:r w:rsidRPr="00F514A0">
              <w:t>complex texts for learning purposes and enable the learner to gain access to knowledge and skills which will assist them in future educational, employment and community activities.</w:t>
            </w:r>
          </w:p>
          <w:p w:rsidR="008F3CE5" w:rsidRPr="00F514A0" w:rsidRDefault="008F3CE5" w:rsidP="00892147">
            <w:pPr>
              <w:pStyle w:val="unittext"/>
            </w:pPr>
            <w:r w:rsidRPr="00F514A0">
              <w:t>Where applicatio</w:t>
            </w:r>
            <w:r>
              <w:t>n is as part of the Certificate III</w:t>
            </w:r>
            <w:r w:rsidRPr="00F514A0">
              <w:t xml:space="preserve"> in General Education for Adults, it is recommended that application is integrated with the delivery and assessment of Core Skills writing unit </w:t>
            </w:r>
            <w:r w:rsidR="00892147" w:rsidRPr="00892147">
              <w:rPr>
                <w:i/>
              </w:rPr>
              <w:t>VU21381</w:t>
            </w:r>
            <w:r w:rsidRPr="00F514A0">
              <w:rPr>
                <w:i/>
              </w:rPr>
              <w:t xml:space="preserve"> Create a range of highly complex texts for learning purposes</w:t>
            </w:r>
            <w:r w:rsidRPr="00F514A0">
              <w:t xml:space="preserve">. </w:t>
            </w:r>
            <w:r>
              <w:t xml:space="preserve">The link between reading and writing across the different domains also encourages co-delivery and assessment of additional units, such as </w:t>
            </w:r>
            <w:r w:rsidR="001479C7" w:rsidRPr="001479C7">
              <w:rPr>
                <w:i/>
              </w:rPr>
              <w:t>VU2137</w:t>
            </w:r>
            <w:r w:rsidR="00892147">
              <w:rPr>
                <w:i/>
              </w:rPr>
              <w:t>6</w:t>
            </w:r>
            <w:r>
              <w:rPr>
                <w:i/>
              </w:rPr>
              <w:t xml:space="preserve"> Engage with a range of highly complex texts for </w:t>
            </w:r>
            <w:r w:rsidR="00892147">
              <w:rPr>
                <w:i/>
              </w:rPr>
              <w:t>personal</w:t>
            </w:r>
            <w:r>
              <w:rPr>
                <w:i/>
              </w:rPr>
              <w:t xml:space="preserve"> purposes </w:t>
            </w:r>
            <w:r>
              <w:t xml:space="preserve">and </w:t>
            </w:r>
            <w:r>
              <w:rPr>
                <w:i/>
              </w:rPr>
              <w:t>V</w:t>
            </w:r>
            <w:r w:rsidR="00892147">
              <w:rPr>
                <w:i/>
              </w:rPr>
              <w:t xml:space="preserve">U21380 </w:t>
            </w:r>
            <w:r>
              <w:rPr>
                <w:i/>
              </w:rPr>
              <w:t xml:space="preserve">Create a range of highly complex texts for </w:t>
            </w:r>
            <w:r w:rsidR="00892147">
              <w:rPr>
                <w:i/>
              </w:rPr>
              <w:t>personal</w:t>
            </w:r>
            <w:r>
              <w:rPr>
                <w:i/>
              </w:rPr>
              <w:t xml:space="preserve"> purposes</w:t>
            </w:r>
            <w:r>
              <w:t>.</w:t>
            </w:r>
          </w:p>
        </w:tc>
      </w:tr>
      <w:tr w:rsidR="008F3CE5" w:rsidRPr="00F514A0" w:rsidTr="0059090E">
        <w:tc>
          <w:tcPr>
            <w:tcW w:w="2943" w:type="dxa"/>
          </w:tcPr>
          <w:p w:rsidR="008F3CE5" w:rsidRPr="00F514A0" w:rsidRDefault="008F3CE5" w:rsidP="008E119F">
            <w:pPr>
              <w:pStyle w:val="Heading21"/>
            </w:pPr>
            <w:r w:rsidRPr="00F514A0">
              <w:t>Element</w:t>
            </w:r>
          </w:p>
          <w:p w:rsidR="008F3CE5" w:rsidRPr="00F514A0" w:rsidRDefault="008F3CE5" w:rsidP="008E119F">
            <w:pPr>
              <w:pStyle w:val="text"/>
            </w:pPr>
            <w:r w:rsidRPr="00F514A0">
              <w:t>Elements describe the essential outcomes of a unit of competency. Elements describe actions or outcomes that are demonstrable and assessable.</w:t>
            </w:r>
          </w:p>
        </w:tc>
        <w:tc>
          <w:tcPr>
            <w:tcW w:w="6299" w:type="dxa"/>
            <w:gridSpan w:val="4"/>
          </w:tcPr>
          <w:p w:rsidR="008F3CE5" w:rsidRPr="00F514A0" w:rsidRDefault="008F3CE5" w:rsidP="008E119F">
            <w:pPr>
              <w:pStyle w:val="Heading21"/>
            </w:pPr>
            <w:r w:rsidRPr="00F514A0">
              <w:t>Performance Criteria</w:t>
            </w:r>
          </w:p>
          <w:p w:rsidR="008F3CE5" w:rsidRPr="00F514A0" w:rsidRDefault="008F3CE5" w:rsidP="008E119F">
            <w:pPr>
              <w:pStyle w:val="text"/>
            </w:pPr>
            <w:r w:rsidRPr="00F514A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F3CE5" w:rsidRPr="00F514A0" w:rsidTr="0059090E">
        <w:tc>
          <w:tcPr>
            <w:tcW w:w="2943" w:type="dxa"/>
          </w:tcPr>
          <w:p w:rsidR="008F3CE5" w:rsidRPr="00F514A0" w:rsidRDefault="008F3CE5" w:rsidP="008E119F">
            <w:pPr>
              <w:pStyle w:val="spacer"/>
            </w:pPr>
          </w:p>
        </w:tc>
        <w:tc>
          <w:tcPr>
            <w:tcW w:w="6299" w:type="dxa"/>
            <w:gridSpan w:val="4"/>
          </w:tcPr>
          <w:p w:rsidR="008F3CE5" w:rsidRPr="00F514A0" w:rsidRDefault="008F3CE5" w:rsidP="008E119F">
            <w:pPr>
              <w:pStyle w:val="spacer"/>
            </w:pPr>
          </w:p>
        </w:tc>
      </w:tr>
      <w:tr w:rsidR="008F3CE5" w:rsidRPr="00F514A0" w:rsidTr="0059090E">
        <w:tc>
          <w:tcPr>
            <w:tcW w:w="2943" w:type="dxa"/>
            <w:vMerge w:val="restart"/>
          </w:tcPr>
          <w:p w:rsidR="008F3CE5" w:rsidRPr="00F514A0" w:rsidRDefault="008F3CE5" w:rsidP="008E119F">
            <w:pPr>
              <w:pStyle w:val="element"/>
            </w:pPr>
            <w:r w:rsidRPr="00F514A0">
              <w:t>1</w:t>
            </w:r>
            <w:r w:rsidRPr="00F514A0">
              <w:tab/>
              <w:t xml:space="preserve">Select a range of </w:t>
            </w:r>
            <w:r w:rsidRPr="00F514A0">
              <w:lastRenderedPageBreak/>
              <w:t>complex print based and digital texts for learning  purposes</w:t>
            </w:r>
          </w:p>
        </w:tc>
        <w:tc>
          <w:tcPr>
            <w:tcW w:w="570" w:type="dxa"/>
            <w:gridSpan w:val="2"/>
          </w:tcPr>
          <w:p w:rsidR="008F3CE5" w:rsidRPr="00F514A0" w:rsidRDefault="008F3CE5" w:rsidP="008E119F">
            <w:pPr>
              <w:pStyle w:val="PC"/>
            </w:pPr>
            <w:r w:rsidRPr="00F514A0">
              <w:lastRenderedPageBreak/>
              <w:t>1.1</w:t>
            </w:r>
          </w:p>
        </w:tc>
        <w:tc>
          <w:tcPr>
            <w:tcW w:w="5729" w:type="dxa"/>
            <w:gridSpan w:val="2"/>
          </w:tcPr>
          <w:p w:rsidR="008F3CE5" w:rsidRPr="00F514A0" w:rsidRDefault="008F3CE5" w:rsidP="008E119F">
            <w:pPr>
              <w:pStyle w:val="unittext"/>
            </w:pPr>
            <w:r w:rsidRPr="00F514A0">
              <w:t>Clarify</w:t>
            </w:r>
            <w:r w:rsidRPr="00F514A0">
              <w:rPr>
                <w:b/>
                <w:i/>
              </w:rPr>
              <w:t xml:space="preserve"> own purposes</w:t>
            </w:r>
            <w:r w:rsidRPr="00F514A0">
              <w:t xml:space="preserve"> for engaging with texts  </w:t>
            </w:r>
          </w:p>
        </w:tc>
      </w:tr>
      <w:tr w:rsidR="008F3CE5" w:rsidRPr="00F514A0" w:rsidTr="0059090E">
        <w:tc>
          <w:tcPr>
            <w:tcW w:w="2943" w:type="dxa"/>
            <w:vMerge/>
          </w:tcPr>
          <w:p w:rsidR="008F3CE5" w:rsidRPr="00F514A0" w:rsidRDefault="008F3CE5" w:rsidP="008E119F">
            <w:pPr>
              <w:pStyle w:val="element"/>
            </w:pPr>
          </w:p>
        </w:tc>
        <w:tc>
          <w:tcPr>
            <w:tcW w:w="570" w:type="dxa"/>
            <w:gridSpan w:val="2"/>
          </w:tcPr>
          <w:p w:rsidR="008F3CE5" w:rsidRPr="00F514A0" w:rsidRDefault="008F3CE5" w:rsidP="008E119F">
            <w:pPr>
              <w:pStyle w:val="PC"/>
            </w:pPr>
            <w:r w:rsidRPr="00F514A0">
              <w:t>1.2</w:t>
            </w:r>
          </w:p>
        </w:tc>
        <w:tc>
          <w:tcPr>
            <w:tcW w:w="5729" w:type="dxa"/>
            <w:gridSpan w:val="2"/>
          </w:tcPr>
          <w:p w:rsidR="008F3CE5" w:rsidRPr="00F514A0" w:rsidRDefault="008F3CE5" w:rsidP="008E119F">
            <w:pPr>
              <w:pStyle w:val="unittext"/>
              <w:rPr>
                <w:b/>
                <w:i/>
              </w:rPr>
            </w:pPr>
            <w:r w:rsidRPr="00F514A0">
              <w:t>Locate and access</w:t>
            </w:r>
            <w:r w:rsidRPr="00F514A0">
              <w:rPr>
                <w:b/>
                <w:i/>
              </w:rPr>
              <w:t xml:space="preserve"> </w:t>
            </w:r>
            <w:r w:rsidRPr="00F514A0">
              <w:t>a range of</w:t>
            </w:r>
            <w:r w:rsidRPr="00F514A0">
              <w:rPr>
                <w:b/>
                <w:i/>
              </w:rPr>
              <w:t xml:space="preserve"> </w:t>
            </w:r>
            <w:r>
              <w:rPr>
                <w:b/>
                <w:i/>
              </w:rPr>
              <w:t xml:space="preserve">highly </w:t>
            </w:r>
            <w:r w:rsidRPr="00F514A0">
              <w:rPr>
                <w:b/>
                <w:i/>
              </w:rPr>
              <w:t>complex texts</w:t>
            </w:r>
            <w:r w:rsidRPr="00F514A0">
              <w:t xml:space="preserve"> </w:t>
            </w:r>
          </w:p>
        </w:tc>
      </w:tr>
      <w:tr w:rsidR="008F3CE5" w:rsidRPr="00F514A0" w:rsidTr="0059090E">
        <w:tc>
          <w:tcPr>
            <w:tcW w:w="2943" w:type="dxa"/>
            <w:vMerge/>
          </w:tcPr>
          <w:p w:rsidR="008F3CE5" w:rsidRPr="00F514A0" w:rsidRDefault="008F3CE5" w:rsidP="008E119F">
            <w:pPr>
              <w:pStyle w:val="element"/>
            </w:pPr>
          </w:p>
        </w:tc>
        <w:tc>
          <w:tcPr>
            <w:tcW w:w="570" w:type="dxa"/>
            <w:gridSpan w:val="2"/>
          </w:tcPr>
          <w:p w:rsidR="008F3CE5" w:rsidRPr="00F514A0" w:rsidRDefault="008F3CE5" w:rsidP="008E119F">
            <w:pPr>
              <w:pStyle w:val="PC"/>
            </w:pPr>
            <w:r w:rsidRPr="00F514A0">
              <w:t>1.3</w:t>
            </w:r>
          </w:p>
        </w:tc>
        <w:tc>
          <w:tcPr>
            <w:tcW w:w="5729" w:type="dxa"/>
            <w:gridSpan w:val="2"/>
          </w:tcPr>
          <w:p w:rsidR="008F3CE5" w:rsidRPr="00F514A0" w:rsidRDefault="008F3CE5" w:rsidP="008E119F">
            <w:pPr>
              <w:pStyle w:val="unittext"/>
            </w:pPr>
            <w:r w:rsidRPr="00F514A0">
              <w:t xml:space="preserve">Assess and select texts relevant to own learning purposes </w:t>
            </w:r>
          </w:p>
        </w:tc>
      </w:tr>
      <w:tr w:rsidR="008F3CE5" w:rsidRPr="00F514A0" w:rsidTr="0059090E">
        <w:tc>
          <w:tcPr>
            <w:tcW w:w="2943" w:type="dxa"/>
          </w:tcPr>
          <w:p w:rsidR="008F3CE5" w:rsidRPr="00F514A0" w:rsidRDefault="008F3CE5" w:rsidP="008E119F">
            <w:pPr>
              <w:pStyle w:val="spacer"/>
            </w:pPr>
          </w:p>
        </w:tc>
        <w:tc>
          <w:tcPr>
            <w:tcW w:w="6299" w:type="dxa"/>
            <w:gridSpan w:val="4"/>
          </w:tcPr>
          <w:p w:rsidR="008F3CE5" w:rsidRPr="00F514A0" w:rsidRDefault="008F3CE5" w:rsidP="008E119F">
            <w:pPr>
              <w:pStyle w:val="spacer"/>
            </w:pPr>
          </w:p>
        </w:tc>
      </w:tr>
      <w:tr w:rsidR="008F3CE5" w:rsidRPr="00F514A0" w:rsidTr="0059090E">
        <w:tc>
          <w:tcPr>
            <w:tcW w:w="2943" w:type="dxa"/>
            <w:vMerge w:val="restart"/>
          </w:tcPr>
          <w:p w:rsidR="008F3CE5" w:rsidRPr="00F514A0" w:rsidRDefault="008F3CE5" w:rsidP="008E119F">
            <w:pPr>
              <w:pStyle w:val="element"/>
            </w:pPr>
            <w:r w:rsidRPr="00F514A0">
              <w:t>2</w:t>
            </w:r>
            <w:r w:rsidRPr="00F514A0">
              <w:tab/>
              <w:t>Review selected print based and digital  texts for learning purposes</w:t>
            </w:r>
          </w:p>
        </w:tc>
        <w:tc>
          <w:tcPr>
            <w:tcW w:w="585" w:type="dxa"/>
            <w:gridSpan w:val="3"/>
          </w:tcPr>
          <w:p w:rsidR="008F3CE5" w:rsidRPr="00F514A0" w:rsidRDefault="008F3CE5" w:rsidP="008E119F">
            <w:pPr>
              <w:pStyle w:val="PC"/>
            </w:pPr>
            <w:r w:rsidRPr="00F514A0">
              <w:t>2.1</w:t>
            </w:r>
          </w:p>
        </w:tc>
        <w:tc>
          <w:tcPr>
            <w:tcW w:w="5714" w:type="dxa"/>
          </w:tcPr>
          <w:p w:rsidR="008F3CE5" w:rsidRPr="00F514A0" w:rsidRDefault="008F3CE5" w:rsidP="008E119F">
            <w:pPr>
              <w:pStyle w:val="unittext"/>
            </w:pPr>
            <w:r w:rsidRPr="00F514A0">
              <w:t>Interpret the</w:t>
            </w:r>
            <w:r w:rsidRPr="00F514A0">
              <w:rPr>
                <w:b/>
              </w:rPr>
              <w:t xml:space="preserve"> </w:t>
            </w:r>
            <w:r w:rsidRPr="00D73786">
              <w:rPr>
                <w:b/>
                <w:i/>
              </w:rPr>
              <w:t>purpose</w:t>
            </w:r>
            <w:r w:rsidRPr="00F514A0">
              <w:rPr>
                <w:i/>
              </w:rPr>
              <w:t xml:space="preserve"> </w:t>
            </w:r>
            <w:r w:rsidRPr="00F514A0">
              <w:t>of the texts</w:t>
            </w:r>
          </w:p>
        </w:tc>
      </w:tr>
      <w:tr w:rsidR="008F3CE5" w:rsidRPr="00F514A0" w:rsidTr="0059090E">
        <w:tc>
          <w:tcPr>
            <w:tcW w:w="2943" w:type="dxa"/>
            <w:vMerge/>
          </w:tcPr>
          <w:p w:rsidR="008F3CE5" w:rsidRPr="00F514A0" w:rsidRDefault="008F3CE5" w:rsidP="008E119F"/>
        </w:tc>
        <w:tc>
          <w:tcPr>
            <w:tcW w:w="585" w:type="dxa"/>
            <w:gridSpan w:val="3"/>
          </w:tcPr>
          <w:p w:rsidR="008F3CE5" w:rsidRPr="00F514A0" w:rsidRDefault="008F3CE5" w:rsidP="008E119F">
            <w:pPr>
              <w:pStyle w:val="PC"/>
            </w:pPr>
            <w:r w:rsidRPr="00F514A0">
              <w:t>2.2</w:t>
            </w:r>
          </w:p>
        </w:tc>
        <w:tc>
          <w:tcPr>
            <w:tcW w:w="5714" w:type="dxa"/>
          </w:tcPr>
          <w:p w:rsidR="008F3CE5" w:rsidRPr="00F514A0" w:rsidRDefault="008F3CE5" w:rsidP="008E119F">
            <w:pPr>
              <w:pStyle w:val="unittext"/>
              <w:rPr>
                <w:i/>
              </w:rPr>
            </w:pPr>
            <w:r w:rsidRPr="00F514A0">
              <w:t>Define</w:t>
            </w:r>
            <w:r w:rsidRPr="00F514A0">
              <w:rPr>
                <w:i/>
              </w:rPr>
              <w:t xml:space="preserve"> </w:t>
            </w:r>
            <w:r w:rsidRPr="00F514A0">
              <w:rPr>
                <w:b/>
              </w:rPr>
              <w:t>features of texts</w:t>
            </w:r>
            <w:r w:rsidRPr="00F514A0">
              <w:rPr>
                <w:i/>
              </w:rPr>
              <w:t xml:space="preserve"> </w:t>
            </w:r>
            <w:r w:rsidRPr="00F514A0">
              <w:t xml:space="preserve"> </w:t>
            </w:r>
          </w:p>
        </w:tc>
      </w:tr>
      <w:tr w:rsidR="008F3CE5" w:rsidRPr="00F514A0" w:rsidTr="0059090E">
        <w:tc>
          <w:tcPr>
            <w:tcW w:w="2943" w:type="dxa"/>
            <w:vMerge/>
          </w:tcPr>
          <w:p w:rsidR="008F3CE5" w:rsidRPr="00F514A0" w:rsidRDefault="008F3CE5" w:rsidP="008E119F"/>
        </w:tc>
        <w:tc>
          <w:tcPr>
            <w:tcW w:w="585" w:type="dxa"/>
            <w:gridSpan w:val="3"/>
          </w:tcPr>
          <w:p w:rsidR="008F3CE5" w:rsidRPr="00F514A0" w:rsidRDefault="008F3CE5" w:rsidP="008E119F">
            <w:pPr>
              <w:pStyle w:val="PC"/>
            </w:pPr>
            <w:r w:rsidRPr="00F514A0">
              <w:t>2.3</w:t>
            </w:r>
          </w:p>
        </w:tc>
        <w:tc>
          <w:tcPr>
            <w:tcW w:w="5714" w:type="dxa"/>
          </w:tcPr>
          <w:p w:rsidR="008F3CE5" w:rsidRPr="00F514A0" w:rsidRDefault="008F3CE5" w:rsidP="008E119F">
            <w:pPr>
              <w:pStyle w:val="unittext"/>
            </w:pPr>
            <w:r w:rsidRPr="00F514A0">
              <w:t>Apply</w:t>
            </w:r>
            <w:r w:rsidRPr="00F514A0">
              <w:rPr>
                <w:i/>
              </w:rPr>
              <w:t xml:space="preserve"> </w:t>
            </w:r>
            <w:r w:rsidRPr="00F514A0">
              <w:rPr>
                <w:b/>
              </w:rPr>
              <w:t>reading strategies</w:t>
            </w:r>
            <w:r w:rsidRPr="00F514A0">
              <w:t xml:space="preserve"> to interpret key ideas and supporting information </w:t>
            </w:r>
          </w:p>
        </w:tc>
      </w:tr>
      <w:tr w:rsidR="008F3CE5" w:rsidRPr="00F514A0" w:rsidTr="0059090E">
        <w:tc>
          <w:tcPr>
            <w:tcW w:w="2943" w:type="dxa"/>
            <w:vMerge/>
          </w:tcPr>
          <w:p w:rsidR="008F3CE5" w:rsidRPr="00F514A0" w:rsidRDefault="008F3CE5" w:rsidP="008E119F"/>
        </w:tc>
        <w:tc>
          <w:tcPr>
            <w:tcW w:w="585" w:type="dxa"/>
            <w:gridSpan w:val="3"/>
          </w:tcPr>
          <w:p w:rsidR="008F3CE5" w:rsidRPr="00F514A0" w:rsidRDefault="008F3CE5" w:rsidP="008E119F">
            <w:pPr>
              <w:pStyle w:val="PC"/>
            </w:pPr>
            <w:r w:rsidRPr="00F514A0">
              <w:t>2.4</w:t>
            </w:r>
          </w:p>
        </w:tc>
        <w:tc>
          <w:tcPr>
            <w:tcW w:w="5714" w:type="dxa"/>
          </w:tcPr>
          <w:p w:rsidR="008F3CE5" w:rsidRPr="00F514A0" w:rsidRDefault="008F3CE5" w:rsidP="008E119F">
            <w:pPr>
              <w:pStyle w:val="unittext"/>
            </w:pPr>
            <w:r w:rsidRPr="00F514A0">
              <w:t xml:space="preserve">Identify and analyse main arguments and supporting evidence </w:t>
            </w:r>
          </w:p>
        </w:tc>
      </w:tr>
      <w:tr w:rsidR="008F3CE5" w:rsidRPr="00F514A0" w:rsidTr="0059090E">
        <w:tc>
          <w:tcPr>
            <w:tcW w:w="2943" w:type="dxa"/>
            <w:vMerge/>
          </w:tcPr>
          <w:p w:rsidR="008F3CE5" w:rsidRPr="00F514A0" w:rsidRDefault="008F3CE5" w:rsidP="008E119F"/>
        </w:tc>
        <w:tc>
          <w:tcPr>
            <w:tcW w:w="585" w:type="dxa"/>
            <w:gridSpan w:val="3"/>
          </w:tcPr>
          <w:p w:rsidR="008F3CE5" w:rsidRPr="00F514A0" w:rsidRDefault="008F3CE5" w:rsidP="008E119F">
            <w:pPr>
              <w:pStyle w:val="PC"/>
            </w:pPr>
            <w:r w:rsidRPr="00F514A0">
              <w:t>2.5</w:t>
            </w:r>
          </w:p>
        </w:tc>
        <w:tc>
          <w:tcPr>
            <w:tcW w:w="5714" w:type="dxa"/>
          </w:tcPr>
          <w:p w:rsidR="008F3CE5" w:rsidRPr="00F514A0" w:rsidRDefault="008F3CE5" w:rsidP="008E119F">
            <w:pPr>
              <w:pStyle w:val="unittext"/>
            </w:pPr>
            <w:r w:rsidRPr="00F514A0">
              <w:t>Evaluate texts for relevance and credibility</w:t>
            </w:r>
          </w:p>
        </w:tc>
      </w:tr>
      <w:tr w:rsidR="008F3CE5" w:rsidRPr="00F514A0" w:rsidTr="0059090E">
        <w:tc>
          <w:tcPr>
            <w:tcW w:w="2943" w:type="dxa"/>
          </w:tcPr>
          <w:p w:rsidR="008F3CE5" w:rsidRPr="00F514A0" w:rsidRDefault="008F3CE5" w:rsidP="008E119F">
            <w:pPr>
              <w:pStyle w:val="spacer"/>
            </w:pPr>
          </w:p>
        </w:tc>
        <w:tc>
          <w:tcPr>
            <w:tcW w:w="6299" w:type="dxa"/>
            <w:gridSpan w:val="4"/>
          </w:tcPr>
          <w:p w:rsidR="008F3CE5" w:rsidRPr="00F514A0" w:rsidRDefault="008F3CE5" w:rsidP="008E119F">
            <w:pPr>
              <w:pStyle w:val="spacer"/>
            </w:pPr>
          </w:p>
        </w:tc>
      </w:tr>
      <w:tr w:rsidR="008F3CE5" w:rsidRPr="00F514A0" w:rsidTr="0059090E">
        <w:tc>
          <w:tcPr>
            <w:tcW w:w="2943" w:type="dxa"/>
            <w:vMerge w:val="restart"/>
          </w:tcPr>
          <w:p w:rsidR="008F3CE5" w:rsidRPr="00F514A0" w:rsidRDefault="008F3CE5" w:rsidP="008E119F">
            <w:pPr>
              <w:pStyle w:val="element"/>
            </w:pPr>
            <w:r w:rsidRPr="00F514A0">
              <w:t>3</w:t>
            </w:r>
            <w:r w:rsidRPr="00F514A0">
              <w:tab/>
              <w:t>Critically interpret a range of print based and digital  texts for learning  purposes</w:t>
            </w:r>
          </w:p>
        </w:tc>
        <w:tc>
          <w:tcPr>
            <w:tcW w:w="570" w:type="dxa"/>
            <w:gridSpan w:val="2"/>
          </w:tcPr>
          <w:p w:rsidR="008F3CE5" w:rsidRPr="00F514A0" w:rsidRDefault="008F3CE5" w:rsidP="008E119F">
            <w:pPr>
              <w:pStyle w:val="PC"/>
            </w:pPr>
            <w:r w:rsidRPr="00F514A0">
              <w:t>3.1</w:t>
            </w:r>
          </w:p>
        </w:tc>
        <w:tc>
          <w:tcPr>
            <w:tcW w:w="5729" w:type="dxa"/>
            <w:gridSpan w:val="2"/>
          </w:tcPr>
          <w:p w:rsidR="008F3CE5" w:rsidRPr="00F514A0" w:rsidRDefault="008F3CE5" w:rsidP="008E119F">
            <w:pPr>
              <w:pStyle w:val="unittext"/>
            </w:pPr>
            <w:r w:rsidRPr="00F514A0">
              <w:rPr>
                <w:b/>
                <w:i/>
              </w:rPr>
              <w:t xml:space="preserve">Analyse </w:t>
            </w:r>
            <w:r w:rsidRPr="00F514A0">
              <w:t xml:space="preserve">a range of texts for learning purposes </w:t>
            </w:r>
          </w:p>
        </w:tc>
      </w:tr>
      <w:tr w:rsidR="008F3CE5" w:rsidRPr="00F514A0" w:rsidTr="0059090E">
        <w:tc>
          <w:tcPr>
            <w:tcW w:w="2943" w:type="dxa"/>
            <w:vMerge/>
          </w:tcPr>
          <w:p w:rsidR="008F3CE5" w:rsidRPr="00F514A0" w:rsidRDefault="008F3CE5" w:rsidP="008E119F">
            <w:pPr>
              <w:pStyle w:val="element"/>
            </w:pPr>
          </w:p>
        </w:tc>
        <w:tc>
          <w:tcPr>
            <w:tcW w:w="570" w:type="dxa"/>
            <w:gridSpan w:val="2"/>
          </w:tcPr>
          <w:p w:rsidR="008F3CE5" w:rsidRPr="00F514A0" w:rsidRDefault="008F3CE5" w:rsidP="008E119F">
            <w:pPr>
              <w:pStyle w:val="PC"/>
            </w:pPr>
            <w:r w:rsidRPr="00F514A0">
              <w:t>3.2</w:t>
            </w:r>
          </w:p>
        </w:tc>
        <w:tc>
          <w:tcPr>
            <w:tcW w:w="5729" w:type="dxa"/>
            <w:gridSpan w:val="2"/>
          </w:tcPr>
          <w:p w:rsidR="008F3CE5" w:rsidRPr="00F514A0" w:rsidRDefault="008F3CE5" w:rsidP="008E119F">
            <w:pPr>
              <w:pStyle w:val="unittext"/>
              <w:rPr>
                <w:b/>
                <w:i/>
              </w:rPr>
            </w:pPr>
            <w:r w:rsidRPr="00F514A0">
              <w:t xml:space="preserve">Analyse </w:t>
            </w:r>
            <w:r w:rsidRPr="00F514A0">
              <w:rPr>
                <w:b/>
                <w:i/>
              </w:rPr>
              <w:t>devices</w:t>
            </w:r>
            <w:r w:rsidRPr="00F514A0">
              <w:t xml:space="preserve"> used</w:t>
            </w:r>
            <w:r w:rsidRPr="00F514A0">
              <w:rPr>
                <w:sz w:val="24"/>
                <w:szCs w:val="24"/>
              </w:rPr>
              <w:t xml:space="preserve"> </w:t>
            </w:r>
            <w:r w:rsidRPr="00F514A0">
              <w:t>to present information</w:t>
            </w:r>
          </w:p>
        </w:tc>
      </w:tr>
      <w:tr w:rsidR="008F3CE5" w:rsidRPr="00F514A0" w:rsidTr="0059090E">
        <w:tc>
          <w:tcPr>
            <w:tcW w:w="2943" w:type="dxa"/>
            <w:vMerge/>
          </w:tcPr>
          <w:p w:rsidR="008F3CE5" w:rsidRPr="00F514A0" w:rsidRDefault="008F3CE5" w:rsidP="008E119F"/>
        </w:tc>
        <w:tc>
          <w:tcPr>
            <w:tcW w:w="570" w:type="dxa"/>
            <w:gridSpan w:val="2"/>
          </w:tcPr>
          <w:p w:rsidR="008F3CE5" w:rsidRPr="00F514A0" w:rsidRDefault="008F3CE5" w:rsidP="008E119F">
            <w:pPr>
              <w:pStyle w:val="PC"/>
            </w:pPr>
            <w:r w:rsidRPr="00F514A0">
              <w:t>3.3</w:t>
            </w:r>
          </w:p>
        </w:tc>
        <w:tc>
          <w:tcPr>
            <w:tcW w:w="5729" w:type="dxa"/>
            <w:gridSpan w:val="2"/>
          </w:tcPr>
          <w:p w:rsidR="008F3CE5" w:rsidRPr="00F514A0" w:rsidRDefault="008F3CE5" w:rsidP="008E119F">
            <w:pPr>
              <w:pStyle w:val="unittext"/>
            </w:pPr>
            <w:r w:rsidRPr="00F514A0">
              <w:t>Discuss</w:t>
            </w:r>
            <w:r w:rsidRPr="00F514A0">
              <w:rPr>
                <w:b/>
                <w:i/>
              </w:rPr>
              <w:t xml:space="preserve"> similarities and / or differences</w:t>
            </w:r>
            <w:r w:rsidRPr="00F514A0">
              <w:t xml:space="preserve"> between texts</w:t>
            </w:r>
          </w:p>
        </w:tc>
      </w:tr>
      <w:tr w:rsidR="008F3CE5" w:rsidRPr="00F514A0" w:rsidTr="0059090E">
        <w:tc>
          <w:tcPr>
            <w:tcW w:w="2943" w:type="dxa"/>
            <w:vMerge/>
          </w:tcPr>
          <w:p w:rsidR="008F3CE5" w:rsidRPr="00F514A0" w:rsidRDefault="008F3CE5" w:rsidP="008E119F"/>
        </w:tc>
        <w:tc>
          <w:tcPr>
            <w:tcW w:w="570" w:type="dxa"/>
            <w:gridSpan w:val="2"/>
          </w:tcPr>
          <w:p w:rsidR="008F3CE5" w:rsidRPr="00F514A0" w:rsidRDefault="008F3CE5" w:rsidP="008E119F">
            <w:pPr>
              <w:pStyle w:val="PC"/>
            </w:pPr>
            <w:r w:rsidRPr="00F514A0">
              <w:t>3.4</w:t>
            </w:r>
          </w:p>
        </w:tc>
        <w:tc>
          <w:tcPr>
            <w:tcW w:w="5729" w:type="dxa"/>
            <w:gridSpan w:val="2"/>
          </w:tcPr>
          <w:p w:rsidR="008F3CE5" w:rsidRPr="00F514A0" w:rsidRDefault="008F3CE5" w:rsidP="008E119F">
            <w:pPr>
              <w:pStyle w:val="unittext"/>
              <w:rPr>
                <w:rFonts w:ascii="Times New Roman" w:hAnsi="Times New Roman"/>
                <w:sz w:val="24"/>
              </w:rPr>
            </w:pPr>
            <w:r w:rsidRPr="00F514A0">
              <w:t xml:space="preserve">Discuss and support judgements about the </w:t>
            </w:r>
            <w:r w:rsidRPr="00F514A0">
              <w:rPr>
                <w:b/>
                <w:i/>
              </w:rPr>
              <w:t>effectiveness</w:t>
            </w:r>
            <w:r w:rsidRPr="00F514A0">
              <w:t xml:space="preserve"> of the texts</w:t>
            </w:r>
          </w:p>
        </w:tc>
      </w:tr>
      <w:tr w:rsidR="008F3CE5" w:rsidRPr="00F514A0" w:rsidTr="0059090E">
        <w:tc>
          <w:tcPr>
            <w:tcW w:w="2943" w:type="dxa"/>
          </w:tcPr>
          <w:p w:rsidR="008F3CE5" w:rsidRPr="00F514A0" w:rsidRDefault="008F3CE5" w:rsidP="008E119F">
            <w:pPr>
              <w:pStyle w:val="spacer"/>
            </w:pPr>
          </w:p>
        </w:tc>
        <w:tc>
          <w:tcPr>
            <w:tcW w:w="6299" w:type="dxa"/>
            <w:gridSpan w:val="4"/>
          </w:tcPr>
          <w:p w:rsidR="008F3CE5" w:rsidRPr="00F514A0" w:rsidRDefault="008F3CE5" w:rsidP="008E119F">
            <w:pPr>
              <w:pStyle w:val="spacer"/>
            </w:pPr>
          </w:p>
        </w:tc>
      </w:tr>
      <w:tr w:rsidR="008F3CE5" w:rsidRPr="00F514A0" w:rsidTr="0059090E">
        <w:tc>
          <w:tcPr>
            <w:tcW w:w="9242" w:type="dxa"/>
            <w:gridSpan w:val="5"/>
          </w:tcPr>
          <w:p w:rsidR="008F3CE5" w:rsidRPr="00F514A0" w:rsidRDefault="008F3CE5" w:rsidP="008E119F">
            <w:pPr>
              <w:pStyle w:val="Heading21"/>
            </w:pPr>
            <w:r w:rsidRPr="00F514A0">
              <w:t>Required Knowledge and Skills</w:t>
            </w:r>
          </w:p>
          <w:p w:rsidR="008F3CE5" w:rsidRPr="00F514A0" w:rsidRDefault="008F3CE5" w:rsidP="008E119F">
            <w:pPr>
              <w:pStyle w:val="text"/>
            </w:pPr>
            <w:r w:rsidRPr="00F514A0">
              <w:t>This describes the essential skills and knowledge and their level required for this unit.</w:t>
            </w:r>
          </w:p>
        </w:tc>
      </w:tr>
      <w:tr w:rsidR="008F3CE5" w:rsidRPr="00F514A0" w:rsidTr="0059090E">
        <w:tc>
          <w:tcPr>
            <w:tcW w:w="9242" w:type="dxa"/>
            <w:gridSpan w:val="5"/>
          </w:tcPr>
          <w:p w:rsidR="008F3CE5" w:rsidRPr="00F514A0" w:rsidRDefault="008F3CE5" w:rsidP="008E119F">
            <w:pPr>
              <w:pStyle w:val="unittext"/>
            </w:pPr>
            <w:r w:rsidRPr="00F514A0">
              <w:t>Required Knowledge:</w:t>
            </w:r>
          </w:p>
          <w:p w:rsidR="008F3CE5" w:rsidRPr="00F514A0" w:rsidRDefault="008F3CE5" w:rsidP="00387B45">
            <w:pPr>
              <w:pStyle w:val="bullet"/>
              <w:numPr>
                <w:ilvl w:val="0"/>
                <w:numId w:val="10"/>
              </w:numPr>
              <w:ind w:left="284" w:hanging="284"/>
            </w:pPr>
            <w:r w:rsidRPr="00F514A0">
              <w:t>understands how language is used to make hypotheses and convey implicit meaning to influence others</w:t>
            </w:r>
          </w:p>
          <w:p w:rsidR="008F3CE5" w:rsidRPr="00F514A0" w:rsidRDefault="008F3CE5" w:rsidP="00387B45">
            <w:pPr>
              <w:pStyle w:val="bullet"/>
              <w:numPr>
                <w:ilvl w:val="0"/>
                <w:numId w:val="10"/>
              </w:numPr>
              <w:ind w:left="284" w:hanging="284"/>
            </w:pPr>
            <w:r w:rsidRPr="00F514A0">
              <w:t>knowledge of broad vocabulary including idiom, colloquialisms, and cultural references, and specialised vocabulary as appropriate, to support comprehension</w:t>
            </w:r>
          </w:p>
          <w:p w:rsidR="008F3CE5" w:rsidRPr="00F514A0" w:rsidRDefault="008F3CE5" w:rsidP="00387B45">
            <w:pPr>
              <w:pStyle w:val="bullet"/>
              <w:numPr>
                <w:ilvl w:val="0"/>
                <w:numId w:val="10"/>
              </w:numPr>
              <w:ind w:left="284" w:hanging="284"/>
            </w:pPr>
            <w:r w:rsidRPr="00F514A0">
              <w:t>knowledge of devices used by writers to convey meaning and achieve purpose</w:t>
            </w:r>
          </w:p>
          <w:p w:rsidR="008F3CE5" w:rsidRPr="00F514A0" w:rsidRDefault="008F3CE5" w:rsidP="00387B45">
            <w:pPr>
              <w:pStyle w:val="bullet"/>
              <w:numPr>
                <w:ilvl w:val="0"/>
                <w:numId w:val="10"/>
              </w:numPr>
              <w:ind w:left="284" w:hanging="284"/>
            </w:pPr>
            <w:r w:rsidRPr="00F514A0">
              <w:t>understands that paper based and digital information may be represented differently</w:t>
            </w:r>
          </w:p>
          <w:p w:rsidR="008F3CE5" w:rsidRDefault="008F3CE5" w:rsidP="00387B45">
            <w:pPr>
              <w:pStyle w:val="bullet"/>
              <w:numPr>
                <w:ilvl w:val="0"/>
                <w:numId w:val="10"/>
              </w:numPr>
              <w:ind w:left="284" w:hanging="284"/>
            </w:pPr>
            <w:r>
              <w:t>register and its influence on expression and meaning</w:t>
            </w:r>
          </w:p>
          <w:p w:rsidR="008F3CE5" w:rsidRPr="00F514A0" w:rsidRDefault="008F3CE5" w:rsidP="008E119F">
            <w:pPr>
              <w:pStyle w:val="unittext"/>
            </w:pPr>
            <w:r w:rsidRPr="00F514A0">
              <w:t>Required Skills:</w:t>
            </w:r>
          </w:p>
          <w:p w:rsidR="008F3CE5" w:rsidRPr="00F514A0" w:rsidRDefault="008F3CE5" w:rsidP="00387B45">
            <w:pPr>
              <w:pStyle w:val="bullet"/>
              <w:numPr>
                <w:ilvl w:val="0"/>
                <w:numId w:val="10"/>
              </w:numPr>
              <w:ind w:left="284" w:hanging="284"/>
            </w:pPr>
            <w:r w:rsidRPr="00F514A0">
              <w:t>problem solving skills to:</w:t>
            </w:r>
          </w:p>
          <w:p w:rsidR="008F3CE5" w:rsidRPr="00F514A0" w:rsidRDefault="008F3CE5" w:rsidP="00387B45">
            <w:pPr>
              <w:pStyle w:val="bullet"/>
              <w:numPr>
                <w:ilvl w:val="0"/>
                <w:numId w:val="10"/>
              </w:numPr>
              <w:ind w:left="284" w:hanging="284"/>
            </w:pPr>
            <w:r w:rsidRPr="00F514A0">
              <w:t>apply a repertoire of strategies to interpret and critically analyse structurally complex texts</w:t>
            </w:r>
          </w:p>
          <w:p w:rsidR="008F3CE5" w:rsidRPr="00F514A0" w:rsidRDefault="008F3CE5" w:rsidP="00387B45">
            <w:pPr>
              <w:pStyle w:val="bullet"/>
              <w:numPr>
                <w:ilvl w:val="0"/>
                <w:numId w:val="10"/>
              </w:numPr>
              <w:ind w:left="284" w:hanging="284"/>
            </w:pPr>
            <w:r w:rsidRPr="00F514A0">
              <w:t>assess relevance of texts to own purposes and needs</w:t>
            </w:r>
          </w:p>
          <w:p w:rsidR="008F3CE5" w:rsidRPr="00F514A0" w:rsidRDefault="008F3CE5" w:rsidP="00387B45">
            <w:pPr>
              <w:pStyle w:val="bullet"/>
              <w:numPr>
                <w:ilvl w:val="0"/>
                <w:numId w:val="10"/>
              </w:numPr>
              <w:ind w:left="284" w:hanging="284"/>
            </w:pPr>
            <w:r w:rsidRPr="00F514A0">
              <w:t>assess the validity of online information</w:t>
            </w:r>
          </w:p>
          <w:p w:rsidR="008F3CE5" w:rsidRPr="00F514A0" w:rsidRDefault="008F3CE5" w:rsidP="00387B45">
            <w:pPr>
              <w:pStyle w:val="bullet"/>
              <w:numPr>
                <w:ilvl w:val="0"/>
                <w:numId w:val="10"/>
              </w:numPr>
              <w:ind w:left="284" w:hanging="284"/>
            </w:pPr>
            <w:r w:rsidRPr="00F514A0">
              <w:t xml:space="preserve">communication </w:t>
            </w:r>
            <w:r>
              <w:t xml:space="preserve">skills to </w:t>
            </w:r>
            <w:r w:rsidRPr="00F514A0">
              <w:t>review and discuss texts to establish relevance and effectiveness</w:t>
            </w:r>
          </w:p>
          <w:p w:rsidR="008F3CE5" w:rsidRPr="00F514A0" w:rsidRDefault="008F3CE5" w:rsidP="00387B45">
            <w:pPr>
              <w:pStyle w:val="bullet"/>
              <w:numPr>
                <w:ilvl w:val="0"/>
                <w:numId w:val="10"/>
              </w:numPr>
              <w:ind w:left="284" w:hanging="284"/>
            </w:pPr>
            <w:r w:rsidRPr="00F514A0">
              <w:t>technology skills to</w:t>
            </w:r>
            <w:r>
              <w:t xml:space="preserve"> </w:t>
            </w:r>
            <w:r w:rsidRPr="00F514A0">
              <w:t xml:space="preserve">access and navigate screen based digital text to locate and assess </w:t>
            </w:r>
            <w:r w:rsidRPr="00F514A0">
              <w:lastRenderedPageBreak/>
              <w:t>information of some complexity</w:t>
            </w:r>
          </w:p>
          <w:p w:rsidR="008F3CE5" w:rsidRPr="00F514A0" w:rsidRDefault="008F3CE5" w:rsidP="00387B45">
            <w:pPr>
              <w:pStyle w:val="bullet"/>
              <w:numPr>
                <w:ilvl w:val="0"/>
                <w:numId w:val="10"/>
              </w:numPr>
              <w:ind w:left="284" w:hanging="284"/>
            </w:pPr>
            <w:r w:rsidRPr="00F514A0">
              <w:t>pla</w:t>
            </w:r>
            <w:r>
              <w:t xml:space="preserve">nning and organising skills to </w:t>
            </w:r>
            <w:r w:rsidRPr="00F514A0">
              <w:t>gather, select and synthesise information effectively for own specific purposes by defining information requirements both before and during research</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9242" w:type="dxa"/>
            <w:gridSpan w:val="5"/>
          </w:tcPr>
          <w:p w:rsidR="008F3CE5" w:rsidRPr="00F514A0" w:rsidRDefault="008F3CE5" w:rsidP="008E119F">
            <w:pPr>
              <w:pStyle w:val="Heading21"/>
            </w:pPr>
            <w:r w:rsidRPr="00F514A0">
              <w:t>Range Statement</w:t>
            </w:r>
          </w:p>
          <w:p w:rsidR="008F3CE5" w:rsidRPr="00F514A0" w:rsidRDefault="008F3CE5" w:rsidP="008E119F">
            <w:pPr>
              <w:pStyle w:val="text"/>
            </w:pPr>
            <w:r w:rsidRPr="00F514A0">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RPr="00F514A0" w:rsidTr="0059090E">
        <w:tc>
          <w:tcPr>
            <w:tcW w:w="3369" w:type="dxa"/>
            <w:gridSpan w:val="2"/>
          </w:tcPr>
          <w:p w:rsidR="008F3CE5" w:rsidRPr="00F514A0" w:rsidRDefault="008F3CE5" w:rsidP="008E119F">
            <w:pPr>
              <w:pStyle w:val="unittext"/>
            </w:pPr>
            <w:r w:rsidRPr="00F514A0">
              <w:rPr>
                <w:b/>
                <w:i/>
              </w:rPr>
              <w:t>Own  purposes</w:t>
            </w:r>
            <w:r w:rsidRPr="00F514A0">
              <w:rPr>
                <w:rFonts w:ascii="Times New Roman" w:hAnsi="Times New Roman"/>
                <w:i/>
                <w:sz w:val="24"/>
              </w:rPr>
              <w:t xml:space="preserve"> </w:t>
            </w:r>
            <w:r w:rsidRPr="00F514A0">
              <w:t>may include</w:t>
            </w:r>
            <w:r w:rsidRPr="00F514A0">
              <w:rPr>
                <w:rFonts w:ascii="Times New Roman" w:hAnsi="Times New Roman"/>
                <w:i/>
                <w:sz w:val="24"/>
              </w:rPr>
              <w:t>:</w:t>
            </w:r>
          </w:p>
        </w:tc>
        <w:tc>
          <w:tcPr>
            <w:tcW w:w="5873" w:type="dxa"/>
            <w:gridSpan w:val="3"/>
          </w:tcPr>
          <w:p w:rsidR="008F3CE5" w:rsidRPr="00F514A0" w:rsidRDefault="008F3CE5" w:rsidP="00387B45">
            <w:pPr>
              <w:pStyle w:val="bullet"/>
              <w:numPr>
                <w:ilvl w:val="0"/>
                <w:numId w:val="10"/>
              </w:numPr>
              <w:ind w:left="284" w:hanging="284"/>
            </w:pPr>
            <w:r w:rsidRPr="00F514A0">
              <w:t xml:space="preserve">improving reading skills to meet current and future study demands </w:t>
            </w:r>
          </w:p>
          <w:p w:rsidR="008F3CE5" w:rsidRPr="00F514A0" w:rsidRDefault="008F3CE5" w:rsidP="00387B45">
            <w:pPr>
              <w:pStyle w:val="bullet"/>
              <w:numPr>
                <w:ilvl w:val="0"/>
                <w:numId w:val="10"/>
              </w:numPr>
              <w:ind w:left="284" w:hanging="284"/>
            </w:pPr>
            <w:r w:rsidRPr="00F514A0">
              <w:t>accessing key information and supporting material</w:t>
            </w:r>
          </w:p>
          <w:p w:rsidR="008F3CE5" w:rsidRPr="00F514A0" w:rsidRDefault="008F3CE5" w:rsidP="00387B45">
            <w:pPr>
              <w:pStyle w:val="bullet"/>
              <w:numPr>
                <w:ilvl w:val="0"/>
                <w:numId w:val="10"/>
              </w:numPr>
              <w:ind w:left="284" w:hanging="284"/>
            </w:pPr>
            <w:r w:rsidRPr="00F514A0">
              <w:t>comparing and evaluating information from a range of texts</w:t>
            </w:r>
          </w:p>
          <w:p w:rsidR="008F3CE5" w:rsidRPr="00F514A0" w:rsidRDefault="008F3CE5" w:rsidP="00387B45">
            <w:pPr>
              <w:pStyle w:val="bullet"/>
              <w:numPr>
                <w:ilvl w:val="0"/>
                <w:numId w:val="10"/>
              </w:numPr>
              <w:ind w:left="284" w:hanging="284"/>
            </w:pPr>
            <w:r w:rsidRPr="00F514A0">
              <w:t>lifelong learning goals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Pr>
                <w:b/>
                <w:i/>
              </w:rPr>
              <w:t xml:space="preserve">Highly </w:t>
            </w:r>
            <w:r w:rsidRPr="004736CF">
              <w:rPr>
                <w:b/>
                <w:i/>
              </w:rPr>
              <w:t>complex texts</w:t>
            </w:r>
            <w:r w:rsidRPr="00F514A0">
              <w:t xml:space="preserve"> may include:</w:t>
            </w:r>
          </w:p>
        </w:tc>
        <w:tc>
          <w:tcPr>
            <w:tcW w:w="5873" w:type="dxa"/>
            <w:gridSpan w:val="3"/>
          </w:tcPr>
          <w:p w:rsidR="008F3CE5" w:rsidRPr="00F514A0" w:rsidRDefault="008F3CE5" w:rsidP="00387B45">
            <w:pPr>
              <w:pStyle w:val="bullet"/>
              <w:numPr>
                <w:ilvl w:val="0"/>
                <w:numId w:val="10"/>
              </w:numPr>
              <w:ind w:left="284" w:hanging="284"/>
            </w:pPr>
            <w:r w:rsidRPr="00F514A0">
              <w:t>highly complex texts with highly embedded information and specialised language</w:t>
            </w:r>
          </w:p>
          <w:p w:rsidR="008F3CE5" w:rsidRPr="00F514A0" w:rsidRDefault="008F3CE5" w:rsidP="00387B45">
            <w:pPr>
              <w:pStyle w:val="bullet"/>
              <w:numPr>
                <w:ilvl w:val="0"/>
                <w:numId w:val="10"/>
              </w:numPr>
              <w:ind w:left="284" w:hanging="284"/>
            </w:pPr>
            <w:r w:rsidRPr="00F514A0">
              <w:t>digital, printed, handwritten and visual texts:</w:t>
            </w:r>
          </w:p>
          <w:p w:rsidR="008F3CE5" w:rsidRPr="00F514A0" w:rsidRDefault="008F3CE5" w:rsidP="005B635A">
            <w:pPr>
              <w:pStyle w:val="endash"/>
            </w:pPr>
            <w:r w:rsidRPr="00F514A0">
              <w:t>informative texts for example, text books, research material, reports, including technical information, newspaper and journal articles containing sources of knowledge and information</w:t>
            </w:r>
          </w:p>
          <w:p w:rsidR="008F3CE5" w:rsidRPr="00F514A0" w:rsidRDefault="008F3CE5" w:rsidP="005B635A">
            <w:pPr>
              <w:pStyle w:val="endash"/>
            </w:pPr>
            <w:r w:rsidRPr="00F514A0">
              <w:t>instructional materials such as learner resources to support participation in tertiary courses, classroom based learning materials</w:t>
            </w:r>
          </w:p>
          <w:p w:rsidR="008F3CE5" w:rsidRPr="00F514A0" w:rsidRDefault="008F3CE5" w:rsidP="005B635A">
            <w:pPr>
              <w:pStyle w:val="endash"/>
            </w:pPr>
            <w:r w:rsidRPr="00F514A0">
              <w:t>persuasive texts such as newspaper editorials and opinion pieces on complex subjects or issues</w:t>
            </w:r>
          </w:p>
          <w:p w:rsidR="008F3CE5" w:rsidRPr="00F514A0" w:rsidRDefault="008F3CE5" w:rsidP="005B635A">
            <w:pPr>
              <w:pStyle w:val="endash"/>
            </w:pPr>
            <w:r w:rsidRPr="00F514A0">
              <w:t>procedural manuals / learner guides</w:t>
            </w:r>
          </w:p>
          <w:p w:rsidR="008F3CE5" w:rsidRPr="00F514A0" w:rsidRDefault="008F3CE5" w:rsidP="005B635A">
            <w:pPr>
              <w:pStyle w:val="endash"/>
            </w:pPr>
            <w:r w:rsidRPr="00F514A0">
              <w:t>lecture notes about a specialist area</w:t>
            </w:r>
          </w:p>
          <w:p w:rsidR="008F3CE5" w:rsidRPr="00F514A0" w:rsidRDefault="008F3CE5" w:rsidP="005B635A">
            <w:pPr>
              <w:pStyle w:val="endash"/>
            </w:pPr>
            <w:r w:rsidRPr="00F514A0">
              <w:t>fiction texts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Purposes</w:t>
            </w:r>
            <w:r w:rsidRPr="00F514A0">
              <w:t xml:space="preserve"> of texts may </w:t>
            </w:r>
            <w:r>
              <w:t>include</w:t>
            </w:r>
            <w:r w:rsidRPr="00F514A0">
              <w:t>:</w:t>
            </w:r>
          </w:p>
        </w:tc>
        <w:tc>
          <w:tcPr>
            <w:tcW w:w="5873" w:type="dxa"/>
            <w:gridSpan w:val="3"/>
          </w:tcPr>
          <w:p w:rsidR="008F3CE5" w:rsidRPr="00F514A0" w:rsidRDefault="008F3CE5" w:rsidP="00387B45">
            <w:pPr>
              <w:pStyle w:val="bullet"/>
              <w:numPr>
                <w:ilvl w:val="0"/>
                <w:numId w:val="10"/>
              </w:numPr>
              <w:ind w:left="284" w:hanging="284"/>
            </w:pPr>
            <w:r w:rsidRPr="00F514A0">
              <w:t>to present knowledge for example subject based such as scientific, environmental, historical, technical</w:t>
            </w:r>
          </w:p>
          <w:p w:rsidR="008F3CE5" w:rsidRPr="00F514A0" w:rsidRDefault="008F3CE5" w:rsidP="00387B45">
            <w:pPr>
              <w:pStyle w:val="bullet"/>
              <w:numPr>
                <w:ilvl w:val="0"/>
                <w:numId w:val="10"/>
              </w:numPr>
              <w:ind w:left="284" w:hanging="284"/>
            </w:pPr>
            <w:r w:rsidRPr="00F514A0">
              <w:t xml:space="preserve">to develop specialised skills for example  scientific methods, implementing a process or technique </w:t>
            </w:r>
          </w:p>
          <w:p w:rsidR="008F3CE5" w:rsidRPr="00F514A0" w:rsidRDefault="008F3CE5" w:rsidP="00387B45">
            <w:pPr>
              <w:pStyle w:val="bullet"/>
              <w:numPr>
                <w:ilvl w:val="0"/>
                <w:numId w:val="10"/>
              </w:numPr>
              <w:ind w:left="284" w:hanging="284"/>
            </w:pPr>
            <w:r w:rsidRPr="00F514A0">
              <w:t>to provide options or advice for example about career pathways or further education pathways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Features of texts</w:t>
            </w:r>
            <w:r>
              <w:t xml:space="preserve"> may </w:t>
            </w:r>
            <w:r w:rsidRPr="00F514A0">
              <w:t>include:</w:t>
            </w:r>
          </w:p>
          <w:p w:rsidR="008F3CE5" w:rsidRPr="00F514A0" w:rsidRDefault="008F3CE5" w:rsidP="008E119F">
            <w:pPr>
              <w:rPr>
                <w:rFonts w:ascii="Times New Roman" w:hAnsi="Times New Roman"/>
                <w:i/>
                <w:sz w:val="24"/>
              </w:rPr>
            </w:pPr>
          </w:p>
          <w:p w:rsidR="008F3CE5" w:rsidRPr="00F514A0" w:rsidRDefault="008F3CE5" w:rsidP="008E119F">
            <w:pPr>
              <w:rPr>
                <w:rFonts w:ascii="Times New Roman" w:hAnsi="Times New Roman"/>
                <w:i/>
                <w:sz w:val="24"/>
              </w:rPr>
            </w:pPr>
          </w:p>
        </w:tc>
        <w:tc>
          <w:tcPr>
            <w:tcW w:w="5873" w:type="dxa"/>
            <w:gridSpan w:val="3"/>
          </w:tcPr>
          <w:p w:rsidR="008F3CE5" w:rsidRPr="00F514A0" w:rsidRDefault="008F3CE5" w:rsidP="00387B45">
            <w:pPr>
              <w:pStyle w:val="bullet"/>
              <w:numPr>
                <w:ilvl w:val="0"/>
                <w:numId w:val="14"/>
              </w:numPr>
            </w:pPr>
            <w:r w:rsidRPr="00F514A0">
              <w:t>dense texts with complex text structures, which use a variety of sentence structures and contain ambiguity and implicit meaning</w:t>
            </w:r>
            <w:r>
              <w:t>:</w:t>
            </w:r>
            <w:r w:rsidRPr="00F514A0">
              <w:t xml:space="preserve"> </w:t>
            </w:r>
          </w:p>
          <w:p w:rsidR="008F3CE5" w:rsidRPr="00F514A0" w:rsidRDefault="008F3CE5" w:rsidP="005B635A">
            <w:pPr>
              <w:pStyle w:val="endash"/>
            </w:pPr>
            <w:r w:rsidRPr="00F514A0">
              <w:t xml:space="preserve">complex narrative and expressive texts with a sequence of events, different points of view and perspectives, conflict development and resolution, </w:t>
            </w:r>
            <w:r w:rsidRPr="00F514A0">
              <w:lastRenderedPageBreak/>
              <w:t>different characters' point of view , multiple plot lines converging at the end, flash back or forwards, different time frames</w:t>
            </w:r>
          </w:p>
          <w:p w:rsidR="008F3CE5" w:rsidRPr="00F514A0" w:rsidRDefault="008F3CE5" w:rsidP="005B635A">
            <w:pPr>
              <w:pStyle w:val="endash"/>
            </w:pPr>
            <w:r w:rsidRPr="00F514A0">
              <w:t>complex informative texts containing multiple cause and effect, compare and contrast, order of Importance, problem and solution with complex discourse markers, specialised vocabulary including technical vocabulary:</w:t>
            </w:r>
          </w:p>
          <w:p w:rsidR="008F3CE5" w:rsidRPr="00F514A0" w:rsidRDefault="008F3CE5" w:rsidP="005B635A">
            <w:pPr>
              <w:pStyle w:val="endash"/>
            </w:pPr>
            <w:r w:rsidRPr="00F514A0">
              <w:t>complex procedural texts with sequential steps required to achieve goals and which may include precautions or warnings, options or alternatives, hints and advice and supporting explanations</w:t>
            </w:r>
          </w:p>
          <w:p w:rsidR="008F3CE5" w:rsidRPr="00F514A0" w:rsidRDefault="008F3CE5" w:rsidP="005B635A">
            <w:pPr>
              <w:pStyle w:val="endash"/>
            </w:pPr>
            <w:r w:rsidRPr="00F514A0">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p>
          <w:p w:rsidR="008F3CE5" w:rsidRPr="00F514A0" w:rsidRDefault="008F3CE5" w:rsidP="00387B45">
            <w:pPr>
              <w:pStyle w:val="bullet"/>
              <w:numPr>
                <w:ilvl w:val="0"/>
                <w:numId w:val="10"/>
              </w:numPr>
              <w:ind w:left="284" w:hanging="284"/>
            </w:pPr>
            <w:r w:rsidRPr="00F514A0">
              <w:t>sentences:</w:t>
            </w:r>
          </w:p>
          <w:p w:rsidR="008F3CE5" w:rsidRPr="00F514A0" w:rsidRDefault="008F3CE5" w:rsidP="005B635A">
            <w:pPr>
              <w:pStyle w:val="endash"/>
            </w:pPr>
            <w:r w:rsidRPr="00F514A0">
              <w:t xml:space="preserve">complex syntactic structures </w:t>
            </w:r>
          </w:p>
          <w:p w:rsidR="008F3CE5" w:rsidRPr="00F514A0" w:rsidRDefault="008F3CE5" w:rsidP="005B635A">
            <w:pPr>
              <w:pStyle w:val="endash"/>
            </w:pPr>
            <w:r w:rsidRPr="00F514A0">
              <w:t>highly embedded information</w:t>
            </w:r>
          </w:p>
          <w:p w:rsidR="008F3CE5" w:rsidRPr="00F514A0" w:rsidRDefault="008F3CE5" w:rsidP="005B635A">
            <w:pPr>
              <w:pStyle w:val="endash"/>
            </w:pPr>
            <w:r w:rsidRPr="00F514A0">
              <w:t>sophisticated stylistic devices such as nominalisation</w:t>
            </w:r>
          </w:p>
          <w:p w:rsidR="008F3CE5" w:rsidRPr="00F514A0" w:rsidRDefault="008F3CE5" w:rsidP="00387B45">
            <w:pPr>
              <w:pStyle w:val="bullet"/>
              <w:numPr>
                <w:ilvl w:val="0"/>
                <w:numId w:val="10"/>
              </w:numPr>
              <w:ind w:left="284" w:hanging="284"/>
            </w:pPr>
            <w:r w:rsidRPr="00F514A0">
              <w:t>words / phrases/ abbreviations:</w:t>
            </w:r>
          </w:p>
          <w:p w:rsidR="008F3CE5" w:rsidRPr="00F514A0" w:rsidRDefault="008F3CE5" w:rsidP="005B635A">
            <w:pPr>
              <w:pStyle w:val="endash"/>
            </w:pPr>
            <w:r w:rsidRPr="00F514A0">
              <w:t>broad vocabulary including idiom, colloquialisms, cultural references as appropriate</w:t>
            </w:r>
          </w:p>
          <w:p w:rsidR="008F3CE5" w:rsidRPr="00F514A0" w:rsidRDefault="008F3CE5" w:rsidP="005B635A">
            <w:pPr>
              <w:pStyle w:val="endash"/>
            </w:pPr>
            <w:r w:rsidRPr="00F514A0">
              <w:t>vocabulary associated with personally relevant education activities and specialised areas</w:t>
            </w:r>
          </w:p>
          <w:p w:rsidR="008F3CE5" w:rsidRPr="00F514A0" w:rsidRDefault="008F3CE5" w:rsidP="005B635A">
            <w:pPr>
              <w:pStyle w:val="endash"/>
            </w:pPr>
            <w:r w:rsidRPr="00F514A0">
              <w:t>technical terms linked to learning goals / subject areas</w:t>
            </w:r>
          </w:p>
          <w:p w:rsidR="008F3CE5" w:rsidRPr="00F514A0" w:rsidRDefault="008F3CE5" w:rsidP="005B635A">
            <w:pPr>
              <w:pStyle w:val="endash"/>
            </w:pPr>
            <w:r w:rsidRPr="00F514A0">
              <w:t>abbreviations associated with further and higher education such as TAFE, VET, VCE, HE</w:t>
            </w:r>
          </w:p>
          <w:p w:rsidR="008F3CE5" w:rsidRPr="00F514A0" w:rsidRDefault="008F3CE5" w:rsidP="00387B45">
            <w:pPr>
              <w:pStyle w:val="bullet"/>
              <w:numPr>
                <w:ilvl w:val="0"/>
                <w:numId w:val="10"/>
              </w:numPr>
              <w:ind w:left="284" w:hanging="284"/>
            </w:pPr>
            <w:r w:rsidRPr="00F514A0">
              <w:t xml:space="preserve">information and activities presented visually: </w:t>
            </w:r>
          </w:p>
          <w:p w:rsidR="008F3CE5" w:rsidRPr="00F514A0" w:rsidRDefault="008F3CE5" w:rsidP="005B635A">
            <w:pPr>
              <w:pStyle w:val="endash"/>
            </w:pPr>
            <w:r w:rsidRPr="00F514A0">
              <w:t>charts, tables, graphs of statistical data</w:t>
            </w:r>
          </w:p>
          <w:p w:rsidR="008F3CE5" w:rsidRPr="00F514A0" w:rsidRDefault="008F3CE5" w:rsidP="005B635A">
            <w:pPr>
              <w:pStyle w:val="endash"/>
            </w:pPr>
            <w:r w:rsidRPr="00F514A0">
              <w:t>demographic data</w:t>
            </w:r>
          </w:p>
          <w:p w:rsidR="008F3CE5" w:rsidRPr="00F514A0" w:rsidRDefault="008F3CE5" w:rsidP="005B635A">
            <w:pPr>
              <w:pStyle w:val="endash"/>
            </w:pPr>
            <w:r w:rsidRPr="00F514A0">
              <w:t>diagrams</w:t>
            </w:r>
          </w:p>
          <w:p w:rsidR="008F3CE5" w:rsidRPr="00F514A0" w:rsidRDefault="008F3CE5" w:rsidP="005B635A">
            <w:pPr>
              <w:pStyle w:val="endash"/>
            </w:pPr>
            <w:r w:rsidRPr="00F514A0">
              <w:t>flowcharts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Reading strategies</w:t>
            </w:r>
            <w:r w:rsidRPr="00F514A0">
              <w:t xml:space="preserve"> may include:</w:t>
            </w:r>
          </w:p>
        </w:tc>
        <w:tc>
          <w:tcPr>
            <w:tcW w:w="5873" w:type="dxa"/>
            <w:gridSpan w:val="3"/>
          </w:tcPr>
          <w:p w:rsidR="008F3CE5" w:rsidRPr="00F514A0" w:rsidRDefault="008F3CE5" w:rsidP="00387B45">
            <w:pPr>
              <w:pStyle w:val="bullet"/>
              <w:numPr>
                <w:ilvl w:val="0"/>
                <w:numId w:val="10"/>
              </w:numPr>
              <w:ind w:left="284" w:hanging="284"/>
            </w:pPr>
            <w:r w:rsidRPr="00F514A0">
              <w:t>a broad range of meaning-making strategies to maintain understanding:</w:t>
            </w:r>
          </w:p>
          <w:p w:rsidR="008F3CE5" w:rsidRPr="00F514A0" w:rsidRDefault="008F3CE5" w:rsidP="005B635A">
            <w:pPr>
              <w:pStyle w:val="endash"/>
            </w:pPr>
            <w:r w:rsidRPr="00F514A0">
              <w:t>using a range of specialised vocabulary of relevance to further learning</w:t>
            </w:r>
          </w:p>
          <w:p w:rsidR="008F3CE5" w:rsidRPr="00F514A0" w:rsidRDefault="008F3CE5" w:rsidP="005B635A">
            <w:pPr>
              <w:pStyle w:val="endash"/>
            </w:pPr>
            <w:r w:rsidRPr="00F514A0">
              <w:t>recognising ways in which punctuation conveys a range of emotions or intentions</w:t>
            </w:r>
          </w:p>
          <w:p w:rsidR="008F3CE5" w:rsidRPr="00F514A0" w:rsidRDefault="008F3CE5" w:rsidP="005B635A">
            <w:pPr>
              <w:pStyle w:val="endash"/>
            </w:pPr>
            <w:r w:rsidRPr="00F514A0">
              <w:t>making comparisons of information contained in texts</w:t>
            </w:r>
          </w:p>
          <w:p w:rsidR="008F3CE5" w:rsidRPr="00F514A0" w:rsidRDefault="008F3CE5" w:rsidP="005B635A">
            <w:pPr>
              <w:pStyle w:val="endash"/>
            </w:pPr>
            <w:r w:rsidRPr="00F514A0">
              <w:t>interpreting linking devices accurately to make complex conceptual connections, and/or causal relationships</w:t>
            </w:r>
          </w:p>
          <w:p w:rsidR="008F3CE5" w:rsidRPr="00F514A0" w:rsidRDefault="008F3CE5" w:rsidP="005B635A">
            <w:pPr>
              <w:pStyle w:val="endash"/>
            </w:pPr>
            <w:r w:rsidRPr="00F514A0">
              <w:t>exploring how the writer’s choice of language conveys mood and meaning</w:t>
            </w:r>
          </w:p>
          <w:p w:rsidR="008F3CE5" w:rsidRPr="00F514A0" w:rsidRDefault="008F3CE5" w:rsidP="005B635A">
            <w:pPr>
              <w:pStyle w:val="endash"/>
            </w:pPr>
            <w:r w:rsidRPr="00F514A0">
              <w:t xml:space="preserve">reviewing the ways in which the writer’s use of a range </w:t>
            </w:r>
            <w:r w:rsidRPr="00F514A0">
              <w:lastRenderedPageBreak/>
              <w:t>of language structures impacts on the reader</w:t>
            </w:r>
          </w:p>
          <w:p w:rsidR="008F3CE5" w:rsidRPr="00F514A0" w:rsidRDefault="008F3CE5" w:rsidP="005B635A">
            <w:pPr>
              <w:pStyle w:val="endash"/>
            </w:pPr>
            <w:r w:rsidRPr="00F514A0">
              <w:t>analysing the effectiveness of the writer’s choice of supporting materials</w:t>
            </w:r>
          </w:p>
          <w:p w:rsidR="008F3CE5" w:rsidRPr="00F514A0" w:rsidRDefault="008F3CE5" w:rsidP="00387B45">
            <w:pPr>
              <w:pStyle w:val="bullet"/>
              <w:numPr>
                <w:ilvl w:val="0"/>
                <w:numId w:val="10"/>
              </w:numPr>
              <w:ind w:left="284" w:hanging="284"/>
            </w:pPr>
            <w:r w:rsidRPr="00F514A0">
              <w:t>de-coding strategies:</w:t>
            </w:r>
          </w:p>
          <w:p w:rsidR="008F3CE5" w:rsidRPr="00F514A0" w:rsidRDefault="008F3CE5" w:rsidP="005B635A">
            <w:pPr>
              <w:pStyle w:val="endash"/>
            </w:pPr>
            <w:r w:rsidRPr="00F514A0">
              <w:t xml:space="preserve">using a broad range of word identification strategies, including word derivations and meanings </w:t>
            </w:r>
          </w:p>
        </w:tc>
      </w:tr>
      <w:tr w:rsidR="008F3CE5" w:rsidRPr="00F514A0" w:rsidTr="0059090E">
        <w:tc>
          <w:tcPr>
            <w:tcW w:w="3369" w:type="dxa"/>
            <w:gridSpan w:val="2"/>
          </w:tcPr>
          <w:p w:rsidR="008F3CE5" w:rsidRPr="00F514A0" w:rsidRDefault="008F3CE5" w:rsidP="008E119F">
            <w:pPr>
              <w:pStyle w:val="spacer"/>
            </w:pPr>
          </w:p>
        </w:tc>
        <w:tc>
          <w:tcPr>
            <w:tcW w:w="5873" w:type="dxa"/>
            <w:gridSpan w:val="3"/>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Analysis</w:t>
            </w:r>
            <w:r w:rsidRPr="00F514A0">
              <w:t xml:space="preserve"> may include identifying:</w:t>
            </w:r>
          </w:p>
        </w:tc>
        <w:tc>
          <w:tcPr>
            <w:tcW w:w="5873" w:type="dxa"/>
            <w:gridSpan w:val="3"/>
          </w:tcPr>
          <w:p w:rsidR="008F3CE5" w:rsidRPr="00F514A0" w:rsidRDefault="008F3CE5" w:rsidP="00387B45">
            <w:pPr>
              <w:pStyle w:val="bullet"/>
              <w:numPr>
                <w:ilvl w:val="0"/>
                <w:numId w:val="10"/>
              </w:numPr>
              <w:ind w:left="284" w:hanging="284"/>
            </w:pPr>
            <w:r w:rsidRPr="00F514A0">
              <w:t>misleading information</w:t>
            </w:r>
          </w:p>
          <w:p w:rsidR="008F3CE5" w:rsidRPr="00F514A0" w:rsidRDefault="008F3CE5" w:rsidP="00387B45">
            <w:pPr>
              <w:pStyle w:val="bullet"/>
              <w:numPr>
                <w:ilvl w:val="0"/>
                <w:numId w:val="10"/>
              </w:numPr>
              <w:ind w:left="284" w:hanging="284"/>
            </w:pPr>
            <w:r w:rsidRPr="00F514A0">
              <w:t>underlying values</w:t>
            </w:r>
          </w:p>
          <w:p w:rsidR="008F3CE5" w:rsidRPr="00F514A0" w:rsidRDefault="008F3CE5" w:rsidP="00387B45">
            <w:pPr>
              <w:pStyle w:val="bullet"/>
              <w:numPr>
                <w:ilvl w:val="0"/>
                <w:numId w:val="10"/>
              </w:numPr>
              <w:ind w:left="284" w:hanging="284"/>
            </w:pPr>
            <w:r w:rsidRPr="00F514A0">
              <w:t>subtle nuances</w:t>
            </w:r>
          </w:p>
          <w:p w:rsidR="008F3CE5" w:rsidRPr="00F514A0" w:rsidRDefault="008F3CE5" w:rsidP="00387B45">
            <w:pPr>
              <w:pStyle w:val="bullet"/>
              <w:numPr>
                <w:ilvl w:val="0"/>
                <w:numId w:val="10"/>
              </w:numPr>
              <w:ind w:left="284" w:hanging="284"/>
            </w:pPr>
            <w:r w:rsidRPr="00F514A0">
              <w:t xml:space="preserve">quality of evidence to support judgements </w:t>
            </w:r>
          </w:p>
          <w:p w:rsidR="008F3CE5" w:rsidRPr="00F514A0" w:rsidRDefault="008F3CE5" w:rsidP="00387B45">
            <w:pPr>
              <w:pStyle w:val="bullet"/>
              <w:numPr>
                <w:ilvl w:val="0"/>
                <w:numId w:val="10"/>
              </w:numPr>
              <w:ind w:left="284" w:hanging="284"/>
            </w:pPr>
            <w:r w:rsidRPr="00F514A0">
              <w:t>unclear meaning</w:t>
            </w:r>
          </w:p>
        </w:tc>
      </w:tr>
      <w:tr w:rsidR="008F3CE5" w:rsidRPr="00F514A0" w:rsidTr="0059090E">
        <w:tc>
          <w:tcPr>
            <w:tcW w:w="3369" w:type="dxa"/>
            <w:gridSpan w:val="2"/>
          </w:tcPr>
          <w:p w:rsidR="008F3CE5" w:rsidRPr="00F514A0" w:rsidRDefault="008F3CE5" w:rsidP="008E119F">
            <w:pPr>
              <w:pStyle w:val="spacer"/>
            </w:pPr>
          </w:p>
        </w:tc>
        <w:tc>
          <w:tcPr>
            <w:tcW w:w="5873" w:type="dxa"/>
            <w:gridSpan w:val="3"/>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3" w:type="dxa"/>
            <w:gridSpan w:val="3"/>
          </w:tcPr>
          <w:p w:rsidR="008F3CE5" w:rsidRPr="00F514A0" w:rsidRDefault="008F3CE5" w:rsidP="00387B45">
            <w:pPr>
              <w:pStyle w:val="bullet"/>
              <w:numPr>
                <w:ilvl w:val="0"/>
                <w:numId w:val="10"/>
              </w:numPr>
              <w:ind w:left="284" w:hanging="284"/>
            </w:pPr>
            <w:r w:rsidRPr="00F514A0">
              <w:t>nuanced language</w:t>
            </w:r>
          </w:p>
          <w:p w:rsidR="008F3CE5" w:rsidRPr="00F514A0" w:rsidRDefault="008F3CE5" w:rsidP="00387B45">
            <w:pPr>
              <w:pStyle w:val="bullet"/>
              <w:numPr>
                <w:ilvl w:val="0"/>
                <w:numId w:val="10"/>
              </w:numPr>
              <w:ind w:left="284" w:hanging="284"/>
            </w:pPr>
            <w:r w:rsidRPr="00F514A0">
              <w:t>figures of speech</w:t>
            </w:r>
          </w:p>
          <w:p w:rsidR="008F3CE5" w:rsidRPr="00F514A0" w:rsidRDefault="008F3CE5" w:rsidP="00387B45">
            <w:pPr>
              <w:pStyle w:val="bullet"/>
              <w:numPr>
                <w:ilvl w:val="0"/>
                <w:numId w:val="10"/>
              </w:numPr>
              <w:ind w:left="284" w:hanging="284"/>
            </w:pPr>
            <w:r w:rsidRPr="00F514A0">
              <w:t>emotive (connotative) word choice</w:t>
            </w:r>
          </w:p>
          <w:p w:rsidR="008F3CE5" w:rsidRPr="00F514A0" w:rsidRDefault="008F3CE5" w:rsidP="00387B45">
            <w:pPr>
              <w:pStyle w:val="bullet"/>
              <w:numPr>
                <w:ilvl w:val="0"/>
                <w:numId w:val="10"/>
              </w:numPr>
              <w:ind w:left="284" w:hanging="284"/>
            </w:pPr>
            <w:r w:rsidRPr="00F514A0">
              <w:t>colloquial language</w:t>
            </w:r>
          </w:p>
          <w:p w:rsidR="008F3CE5" w:rsidRPr="00F514A0" w:rsidRDefault="008F3CE5" w:rsidP="00387B45">
            <w:pPr>
              <w:pStyle w:val="bullet"/>
              <w:numPr>
                <w:ilvl w:val="0"/>
                <w:numId w:val="10"/>
              </w:numPr>
              <w:ind w:left="284" w:hanging="284"/>
            </w:pPr>
            <w:r w:rsidRPr="00F514A0">
              <w:t>slang</w:t>
            </w:r>
          </w:p>
          <w:p w:rsidR="008F3CE5" w:rsidRPr="00F514A0" w:rsidRDefault="008F3CE5" w:rsidP="00387B45">
            <w:pPr>
              <w:pStyle w:val="bullet"/>
              <w:numPr>
                <w:ilvl w:val="0"/>
                <w:numId w:val="10"/>
              </w:numPr>
              <w:ind w:left="284" w:hanging="284"/>
            </w:pPr>
            <w:r w:rsidRPr="00F514A0">
              <w:t>rhythm and rhyme</w:t>
            </w:r>
          </w:p>
          <w:p w:rsidR="008F3CE5" w:rsidRPr="00F514A0" w:rsidRDefault="008F3CE5" w:rsidP="00387B45">
            <w:pPr>
              <w:pStyle w:val="bullet"/>
              <w:numPr>
                <w:ilvl w:val="0"/>
                <w:numId w:val="10"/>
              </w:numPr>
              <w:ind w:left="284" w:hanging="284"/>
            </w:pPr>
            <w:r w:rsidRPr="00F514A0">
              <w:t>use of idioms to convey and shape meaning</w:t>
            </w:r>
          </w:p>
          <w:p w:rsidR="008F3CE5" w:rsidRPr="00F514A0" w:rsidRDefault="008F3CE5" w:rsidP="00387B45">
            <w:pPr>
              <w:pStyle w:val="bullet"/>
              <w:numPr>
                <w:ilvl w:val="0"/>
                <w:numId w:val="10"/>
              </w:numPr>
              <w:ind w:left="284" w:hanging="284"/>
            </w:pPr>
            <w:r w:rsidRPr="00F514A0">
              <w:t>flashback/retrospective account of event or incident</w:t>
            </w:r>
          </w:p>
          <w:p w:rsidR="008F3CE5" w:rsidRPr="00F514A0" w:rsidRDefault="008F3CE5" w:rsidP="00387B45">
            <w:pPr>
              <w:pStyle w:val="bullet"/>
              <w:numPr>
                <w:ilvl w:val="0"/>
                <w:numId w:val="10"/>
              </w:numPr>
              <w:ind w:left="284" w:hanging="284"/>
            </w:pPr>
            <w:r w:rsidRPr="00F514A0">
              <w:t>analogy (reference to…)</w:t>
            </w:r>
          </w:p>
        </w:tc>
      </w:tr>
      <w:tr w:rsidR="008F3CE5" w:rsidRPr="00F514A0" w:rsidTr="0059090E">
        <w:tc>
          <w:tcPr>
            <w:tcW w:w="3369" w:type="dxa"/>
            <w:gridSpan w:val="2"/>
          </w:tcPr>
          <w:p w:rsidR="008F3CE5" w:rsidRPr="00F514A0" w:rsidRDefault="008F3CE5" w:rsidP="008E119F">
            <w:pPr>
              <w:pStyle w:val="spacer"/>
            </w:pPr>
          </w:p>
        </w:tc>
        <w:tc>
          <w:tcPr>
            <w:tcW w:w="5873" w:type="dxa"/>
            <w:gridSpan w:val="3"/>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Similarities and / or differences</w:t>
            </w:r>
            <w:r w:rsidRPr="00F514A0">
              <w:t xml:space="preserve"> may include:</w:t>
            </w:r>
          </w:p>
        </w:tc>
        <w:tc>
          <w:tcPr>
            <w:tcW w:w="5873" w:type="dxa"/>
            <w:gridSpan w:val="3"/>
          </w:tcPr>
          <w:p w:rsidR="008F3CE5" w:rsidRPr="00F514A0" w:rsidRDefault="008F3CE5" w:rsidP="00387B45">
            <w:pPr>
              <w:pStyle w:val="bullet"/>
              <w:numPr>
                <w:ilvl w:val="0"/>
                <w:numId w:val="10"/>
              </w:numPr>
              <w:ind w:left="284" w:hanging="284"/>
            </w:pPr>
            <w:r w:rsidRPr="00F514A0">
              <w:t>differing factual accounts of the same information by different writers</w:t>
            </w:r>
          </w:p>
          <w:p w:rsidR="008F3CE5" w:rsidRPr="00F514A0" w:rsidRDefault="008F3CE5" w:rsidP="00387B45">
            <w:pPr>
              <w:pStyle w:val="bullet"/>
              <w:numPr>
                <w:ilvl w:val="0"/>
                <w:numId w:val="10"/>
              </w:numPr>
              <w:ind w:left="284" w:hanging="284"/>
            </w:pPr>
            <w:r w:rsidRPr="00F514A0">
              <w:t>differences in style or substance</w:t>
            </w:r>
          </w:p>
        </w:tc>
      </w:tr>
      <w:tr w:rsidR="008F3CE5" w:rsidRPr="00F514A0" w:rsidTr="0059090E">
        <w:tc>
          <w:tcPr>
            <w:tcW w:w="3369" w:type="dxa"/>
            <w:gridSpan w:val="2"/>
          </w:tcPr>
          <w:p w:rsidR="008F3CE5" w:rsidRPr="00F514A0" w:rsidRDefault="008F3CE5" w:rsidP="008E119F">
            <w:pPr>
              <w:pStyle w:val="spacer"/>
            </w:pPr>
          </w:p>
        </w:tc>
        <w:tc>
          <w:tcPr>
            <w:tcW w:w="5873" w:type="dxa"/>
            <w:gridSpan w:val="3"/>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rPr>
                <w:b/>
                <w:i/>
              </w:rPr>
            </w:pPr>
            <w:r w:rsidRPr="00F514A0">
              <w:rPr>
                <w:b/>
                <w:i/>
              </w:rPr>
              <w:t xml:space="preserve">Effectiveness </w:t>
            </w:r>
            <w:r w:rsidRPr="00F514A0">
              <w:t>may include:</w:t>
            </w:r>
          </w:p>
        </w:tc>
        <w:tc>
          <w:tcPr>
            <w:tcW w:w="5873" w:type="dxa"/>
            <w:gridSpan w:val="3"/>
          </w:tcPr>
          <w:p w:rsidR="008F3CE5" w:rsidRPr="00F514A0" w:rsidRDefault="008F3CE5" w:rsidP="00387B45">
            <w:pPr>
              <w:pStyle w:val="bullet"/>
              <w:numPr>
                <w:ilvl w:val="0"/>
                <w:numId w:val="10"/>
              </w:numPr>
              <w:ind w:left="284" w:hanging="284"/>
            </w:pPr>
            <w:r w:rsidRPr="00F514A0">
              <w:t>credibility</w:t>
            </w:r>
          </w:p>
          <w:p w:rsidR="008F3CE5" w:rsidRPr="00F514A0" w:rsidRDefault="008F3CE5" w:rsidP="00387B45">
            <w:pPr>
              <w:pStyle w:val="bullet"/>
              <w:numPr>
                <w:ilvl w:val="0"/>
                <w:numId w:val="10"/>
              </w:numPr>
              <w:ind w:left="284" w:hanging="284"/>
            </w:pPr>
            <w:r w:rsidRPr="00F514A0">
              <w:t>relevance</w:t>
            </w:r>
          </w:p>
          <w:p w:rsidR="008F3CE5" w:rsidRPr="00F514A0" w:rsidRDefault="008F3CE5" w:rsidP="00387B45">
            <w:pPr>
              <w:pStyle w:val="bullet"/>
              <w:numPr>
                <w:ilvl w:val="0"/>
                <w:numId w:val="10"/>
              </w:numPr>
              <w:ind w:left="284" w:hanging="284"/>
            </w:pPr>
            <w:r w:rsidRPr="00F514A0">
              <w:t>clarity</w:t>
            </w:r>
          </w:p>
          <w:p w:rsidR="008F3CE5" w:rsidRPr="00F514A0" w:rsidRDefault="008F3CE5" w:rsidP="00387B45">
            <w:pPr>
              <w:pStyle w:val="bullet"/>
              <w:numPr>
                <w:ilvl w:val="0"/>
                <w:numId w:val="10"/>
              </w:numPr>
              <w:ind w:left="284" w:hanging="284"/>
            </w:pPr>
            <w:r w:rsidRPr="00F514A0">
              <w:t>currency</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9242" w:type="dxa"/>
            <w:gridSpan w:val="5"/>
          </w:tcPr>
          <w:p w:rsidR="008F3CE5" w:rsidRPr="00F514A0" w:rsidRDefault="008F3CE5" w:rsidP="008E119F">
            <w:pPr>
              <w:pStyle w:val="Heading21"/>
            </w:pPr>
            <w:r w:rsidRPr="00F514A0">
              <w:t>Evidence Guide</w:t>
            </w:r>
          </w:p>
          <w:p w:rsidR="008F3CE5" w:rsidRPr="00F514A0" w:rsidRDefault="008F3CE5" w:rsidP="008E119F">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RPr="00F514A0" w:rsidTr="0059090E">
        <w:tc>
          <w:tcPr>
            <w:tcW w:w="3369" w:type="dxa"/>
            <w:gridSpan w:val="2"/>
          </w:tcPr>
          <w:p w:rsidR="008F3CE5" w:rsidRPr="00F514A0" w:rsidRDefault="008F3CE5" w:rsidP="008E119F">
            <w:pPr>
              <w:pStyle w:val="EG"/>
            </w:pPr>
            <w:r w:rsidRPr="00F514A0">
              <w:t xml:space="preserve">Critical aspects for assessment and evidence required to demonstrate </w:t>
            </w:r>
            <w:r w:rsidRPr="00F514A0">
              <w:lastRenderedPageBreak/>
              <w:t>competency in this unit</w:t>
            </w:r>
          </w:p>
        </w:tc>
        <w:tc>
          <w:tcPr>
            <w:tcW w:w="5873" w:type="dxa"/>
            <w:gridSpan w:val="3"/>
          </w:tcPr>
          <w:p w:rsidR="008F3CE5" w:rsidRPr="00F514A0" w:rsidRDefault="008F3CE5" w:rsidP="008E119F">
            <w:pPr>
              <w:pStyle w:val="unittext"/>
            </w:pPr>
            <w:r w:rsidRPr="00F514A0">
              <w:lastRenderedPageBreak/>
              <w:t>Assessment must confirm the ability to:</w:t>
            </w:r>
          </w:p>
          <w:p w:rsidR="008F3CE5" w:rsidRDefault="008F3CE5" w:rsidP="00387B45">
            <w:pPr>
              <w:pStyle w:val="bullet"/>
              <w:numPr>
                <w:ilvl w:val="0"/>
                <w:numId w:val="10"/>
              </w:numPr>
              <w:ind w:left="284" w:hanging="284"/>
            </w:pPr>
            <w:r w:rsidRPr="00F514A0">
              <w:t xml:space="preserve">select, review, interpret and discuss </w:t>
            </w:r>
            <w:r>
              <w:t xml:space="preserve">highly </w:t>
            </w:r>
            <w:r w:rsidRPr="00F514A0">
              <w:t xml:space="preserve">complex texts for learning purposes, and critically evaluate them </w:t>
            </w:r>
            <w:r w:rsidRPr="00F514A0">
              <w:lastRenderedPageBreak/>
              <w:t>in a minimum of 3 different personally relevant text types at least one of which must be digitally based</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Pr="00F514A0" w:rsidRDefault="008F3CE5" w:rsidP="008E119F">
            <w:pPr>
              <w:pStyle w:val="unittext"/>
            </w:pPr>
            <w:r>
              <w:t>Where this unit is being co-assessed with units related to another domain, such as personal, the same texts may be relevant to both domains.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EG"/>
            </w:pPr>
            <w:r w:rsidRPr="00F514A0">
              <w:t>Context of and specific resources for assessment</w:t>
            </w:r>
          </w:p>
        </w:tc>
        <w:tc>
          <w:tcPr>
            <w:tcW w:w="5873" w:type="dxa"/>
            <w:gridSpan w:val="3"/>
          </w:tcPr>
          <w:p w:rsidR="008F3CE5" w:rsidRPr="00F514A0" w:rsidRDefault="008F3CE5" w:rsidP="008E119F">
            <w:pPr>
              <w:pStyle w:val="unittext"/>
            </w:pPr>
            <w:r w:rsidRPr="00F514A0">
              <w:t>Assessment must ensure access to:</w:t>
            </w:r>
          </w:p>
          <w:p w:rsidR="008F3CE5" w:rsidRPr="00F514A0" w:rsidRDefault="008F3CE5" w:rsidP="00387B45">
            <w:pPr>
              <w:pStyle w:val="bullet"/>
              <w:numPr>
                <w:ilvl w:val="0"/>
                <w:numId w:val="10"/>
              </w:numPr>
              <w:ind w:left="284" w:hanging="284"/>
            </w:pPr>
            <w:r w:rsidRPr="00F514A0">
              <w:t>the means to enable learners to locate and access real / authentic texts relevant to the learner’s learning needs</w:t>
            </w:r>
          </w:p>
          <w:p w:rsidR="008F3CE5" w:rsidRDefault="008F3CE5" w:rsidP="00387B45">
            <w:pPr>
              <w:pStyle w:val="bullet"/>
              <w:numPr>
                <w:ilvl w:val="0"/>
                <w:numId w:val="10"/>
              </w:numPr>
              <w:ind w:left="284" w:hanging="284"/>
            </w:pPr>
            <w:r w:rsidRPr="00F514A0">
              <w:t>communication technology and software as appropriate</w:t>
            </w:r>
          </w:p>
          <w:p w:rsidR="008F3CE5" w:rsidRPr="00F514A0" w:rsidRDefault="008F3CE5" w:rsidP="008E119F">
            <w:pPr>
              <w:pStyle w:val="unittext"/>
            </w:pPr>
            <w:r w:rsidRPr="00F514A0">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Pr="00F514A0" w:rsidRDefault="008F3CE5" w:rsidP="00387B45">
            <w:pPr>
              <w:pStyle w:val="bullet"/>
              <w:numPr>
                <w:ilvl w:val="0"/>
                <w:numId w:val="10"/>
              </w:numPr>
              <w:ind w:left="284" w:hanging="284"/>
            </w:pPr>
            <w:r>
              <w:t>access and evaluates support from a broad range of sources</w:t>
            </w:r>
          </w:p>
        </w:tc>
      </w:tr>
      <w:tr w:rsidR="008F3CE5" w:rsidRPr="00F514A0" w:rsidTr="0059090E">
        <w:tc>
          <w:tcPr>
            <w:tcW w:w="9242" w:type="dxa"/>
            <w:gridSpan w:val="5"/>
          </w:tcPr>
          <w:p w:rsidR="008F3CE5" w:rsidRPr="00F514A0" w:rsidRDefault="008F3CE5" w:rsidP="008E119F">
            <w:pPr>
              <w:pStyle w:val="spacer"/>
            </w:pPr>
          </w:p>
        </w:tc>
      </w:tr>
      <w:tr w:rsidR="008F3CE5" w:rsidTr="0059090E">
        <w:tc>
          <w:tcPr>
            <w:tcW w:w="3369" w:type="dxa"/>
            <w:gridSpan w:val="2"/>
          </w:tcPr>
          <w:p w:rsidR="008F3CE5" w:rsidRPr="00F514A0" w:rsidRDefault="008F3CE5" w:rsidP="008E119F">
            <w:pPr>
              <w:pStyle w:val="EG"/>
            </w:pPr>
            <w:r w:rsidRPr="00F514A0">
              <w:t>Method(s) of assessment</w:t>
            </w:r>
          </w:p>
        </w:tc>
        <w:tc>
          <w:tcPr>
            <w:tcW w:w="5873" w:type="dxa"/>
            <w:gridSpan w:val="3"/>
          </w:tcPr>
          <w:p w:rsidR="008F3CE5" w:rsidRPr="00F514A0" w:rsidRDefault="008F3CE5" w:rsidP="008E119F">
            <w:pPr>
              <w:pStyle w:val="unittext"/>
            </w:pPr>
            <w:r w:rsidRPr="00F514A0">
              <w:t>The following assessment methods are suitable for this unit:</w:t>
            </w:r>
          </w:p>
          <w:p w:rsidR="008F3CE5" w:rsidRPr="00F514A0" w:rsidRDefault="008F3CE5" w:rsidP="00387B45">
            <w:pPr>
              <w:pStyle w:val="bullet"/>
              <w:numPr>
                <w:ilvl w:val="0"/>
                <w:numId w:val="10"/>
              </w:numPr>
              <w:ind w:left="284" w:hanging="284"/>
            </w:pPr>
            <w:r w:rsidRPr="00F514A0">
              <w:t xml:space="preserve">direct observation of the learner interpreting and critically analysing information in </w:t>
            </w:r>
            <w:r>
              <w:t xml:space="preserve">highly </w:t>
            </w:r>
            <w:r w:rsidRPr="00F514A0">
              <w:t>complex paper based and digital texts relevant to learning purposes</w:t>
            </w:r>
          </w:p>
          <w:p w:rsidR="008F3CE5" w:rsidRPr="00F514A0" w:rsidRDefault="008F3CE5" w:rsidP="00387B45">
            <w:pPr>
              <w:pStyle w:val="bullet"/>
              <w:numPr>
                <w:ilvl w:val="0"/>
                <w:numId w:val="10"/>
              </w:numPr>
              <w:ind w:left="284" w:hanging="284"/>
            </w:pPr>
            <w:r>
              <w:t>oral</w:t>
            </w:r>
            <w:r w:rsidRPr="00F514A0">
              <w:t xml:space="preserve"> or written questioning to assess knowledge of the devices used by writers to convey information in text types relevant to learning</w:t>
            </w:r>
          </w:p>
          <w:p w:rsidR="008F3CE5" w:rsidRPr="00F514A0" w:rsidRDefault="008F3CE5" w:rsidP="00387B45">
            <w:pPr>
              <w:pStyle w:val="bullet"/>
              <w:numPr>
                <w:ilvl w:val="0"/>
                <w:numId w:val="10"/>
              </w:numPr>
              <w:ind w:left="284" w:hanging="284"/>
            </w:pPr>
            <w:r>
              <w:t>oral</w:t>
            </w:r>
            <w:r w:rsidRPr="00F514A0">
              <w:t xml:space="preserve"> information from the learner analysing the effectiveness of the selected texts</w:t>
            </w:r>
          </w:p>
          <w:p w:rsidR="008F3CE5" w:rsidRDefault="008F3CE5" w:rsidP="00387B45">
            <w:pPr>
              <w:pStyle w:val="bullet"/>
              <w:numPr>
                <w:ilvl w:val="0"/>
                <w:numId w:val="10"/>
              </w:numPr>
              <w:ind w:left="284" w:hanging="284"/>
            </w:pPr>
            <w:r w:rsidRPr="00400FB6">
              <w:t>portfolios containing</w:t>
            </w:r>
            <w:r>
              <w:t>:</w:t>
            </w:r>
          </w:p>
          <w:p w:rsidR="008F3CE5" w:rsidRPr="00400FB6" w:rsidRDefault="008F3CE5" w:rsidP="005B635A">
            <w:pPr>
              <w:pStyle w:val="endash"/>
            </w:pPr>
            <w:r w:rsidRPr="00400FB6">
              <w:t>samples of responses and analysis of texts</w:t>
            </w:r>
          </w:p>
          <w:p w:rsidR="008F3CE5" w:rsidRPr="00F514A0" w:rsidRDefault="008F3CE5" w:rsidP="005B635A">
            <w:pPr>
              <w:pStyle w:val="endash"/>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rsidR="008F3CE5" w:rsidRDefault="008F3CE5" w:rsidP="008E119F"/>
    <w:p w:rsidR="008F3CE5" w:rsidRDefault="008F3CE5" w:rsidP="008E119F">
      <w:pPr>
        <w:spacing w:before="0" w:after="0"/>
        <w:rPr>
          <w:sz w:val="16"/>
          <w:szCs w:val="16"/>
        </w:rPr>
        <w:sectPr w:rsidR="008F3CE5" w:rsidSect="0059090E">
          <w:headerReference w:type="even" r:id="rId338"/>
          <w:headerReference w:type="default" r:id="rId339"/>
          <w:footerReference w:type="even" r:id="rId340"/>
          <w:headerReference w:type="first" r:id="rId341"/>
          <w:footerReference w:type="first" r:id="rId342"/>
          <w:pgSz w:w="11906" w:h="16838"/>
          <w:pgMar w:top="1440" w:right="1440" w:bottom="1560" w:left="1440" w:header="708" w:footer="708" w:gutter="0"/>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6"/>
        <w:gridCol w:w="144"/>
        <w:gridCol w:w="15"/>
        <w:gridCol w:w="5714"/>
      </w:tblGrid>
      <w:tr w:rsidR="008F3CE5" w:rsidRPr="00E72716" w:rsidTr="0059090E">
        <w:tc>
          <w:tcPr>
            <w:tcW w:w="2835" w:type="dxa"/>
          </w:tcPr>
          <w:p w:rsidR="008F3CE5" w:rsidRPr="00E72716" w:rsidRDefault="008F3CE5" w:rsidP="008E119F">
            <w:pPr>
              <w:pStyle w:val="code"/>
            </w:pPr>
            <w:r w:rsidRPr="00E72716">
              <w:lastRenderedPageBreak/>
              <w:t>Unit Code</w:t>
            </w:r>
          </w:p>
        </w:tc>
        <w:tc>
          <w:tcPr>
            <w:tcW w:w="6299" w:type="dxa"/>
            <w:gridSpan w:val="4"/>
          </w:tcPr>
          <w:p w:rsidR="008F3CE5" w:rsidRPr="00E72716" w:rsidRDefault="00892147" w:rsidP="007F413C">
            <w:pPr>
              <w:pStyle w:val="code1"/>
            </w:pPr>
            <w:bookmarkStart w:id="235" w:name="_Toc451946032"/>
            <w:r w:rsidRPr="00892147">
              <w:t>VU21378</w:t>
            </w:r>
            <w:bookmarkEnd w:id="235"/>
          </w:p>
        </w:tc>
      </w:tr>
      <w:tr w:rsidR="008F3CE5" w:rsidRPr="00E72716" w:rsidTr="0059090E">
        <w:tc>
          <w:tcPr>
            <w:tcW w:w="2835" w:type="dxa"/>
          </w:tcPr>
          <w:p w:rsidR="008F3CE5" w:rsidRPr="00E72716" w:rsidRDefault="008F3CE5" w:rsidP="008E119F">
            <w:pPr>
              <w:pStyle w:val="code"/>
            </w:pPr>
            <w:r w:rsidRPr="00E72716">
              <w:t>Unit Title</w:t>
            </w:r>
          </w:p>
        </w:tc>
        <w:tc>
          <w:tcPr>
            <w:tcW w:w="6299" w:type="dxa"/>
            <w:gridSpan w:val="4"/>
          </w:tcPr>
          <w:p w:rsidR="008F3CE5" w:rsidRPr="00E72716" w:rsidRDefault="008F3CE5" w:rsidP="007F413C">
            <w:pPr>
              <w:pStyle w:val="code1"/>
            </w:pPr>
            <w:bookmarkStart w:id="236" w:name="_Toc451946033"/>
            <w:r w:rsidRPr="00E72716">
              <w:t>Engage with a range of highly complex texts for employment purposes</w:t>
            </w:r>
            <w:bookmarkEnd w:id="236"/>
          </w:p>
        </w:tc>
      </w:tr>
      <w:tr w:rsidR="008F3CE5" w:rsidRPr="00E72716" w:rsidTr="0059090E">
        <w:tc>
          <w:tcPr>
            <w:tcW w:w="2835" w:type="dxa"/>
          </w:tcPr>
          <w:p w:rsidR="008F3CE5" w:rsidRPr="00E72716" w:rsidRDefault="008F3CE5" w:rsidP="008E119F">
            <w:pPr>
              <w:pStyle w:val="Heading21"/>
            </w:pPr>
            <w:r w:rsidRPr="00E72716">
              <w:t>Unit Descriptor</w:t>
            </w:r>
          </w:p>
        </w:tc>
        <w:tc>
          <w:tcPr>
            <w:tcW w:w="6299" w:type="dxa"/>
            <w:gridSpan w:val="4"/>
          </w:tcPr>
          <w:p w:rsidR="008F3CE5" w:rsidRPr="00E72716" w:rsidRDefault="008F3CE5" w:rsidP="008E119F">
            <w:pPr>
              <w:pStyle w:val="unittext"/>
            </w:pPr>
            <w:r w:rsidRPr="00E72716">
              <w:t xml:space="preserve">This unit develops the skills and knowledge to interpret and critically analyse a variety of highly complex paper based and digital text types for employment purposes. These include intricate, dense and extended texts </w:t>
            </w:r>
            <w:r>
              <w:t>across a broad range of contexts including specialised contexts.</w:t>
            </w:r>
          </w:p>
          <w:p w:rsidR="008F3CE5" w:rsidRDefault="008F3CE5" w:rsidP="008E119F">
            <w:pPr>
              <w:pStyle w:val="unittext"/>
            </w:pPr>
            <w:r w:rsidRPr="00E72716">
              <w:t>The required outcomes described in this unit relate directly to the Australian Core Skills Framework (ACSF), (© Commonwealth of Australia, 2012). They contribute to the achievement of ACSF indicators of competence at Level Five (Reading)</w:t>
            </w:r>
            <w:r>
              <w:t>: 5.03, 5.04</w:t>
            </w:r>
            <w:r w:rsidRPr="00E72716">
              <w:t xml:space="preserve">. </w:t>
            </w:r>
          </w:p>
          <w:p w:rsidR="008F3CE5" w:rsidRPr="00E72716" w:rsidRDefault="008F3CE5" w:rsidP="008E119F">
            <w:pPr>
              <w:pStyle w:val="unittext"/>
            </w:pPr>
            <w:r>
              <w:t>At this level the learner is autonomous and accesses and evaluates support from a broad range of sources.</w:t>
            </w:r>
          </w:p>
        </w:tc>
      </w:tr>
      <w:tr w:rsidR="008F3CE5" w:rsidRPr="00E72716" w:rsidTr="0059090E">
        <w:tc>
          <w:tcPr>
            <w:tcW w:w="2835" w:type="dxa"/>
          </w:tcPr>
          <w:p w:rsidR="008F3CE5" w:rsidRPr="00E72716" w:rsidRDefault="008F3CE5" w:rsidP="008E119F">
            <w:pPr>
              <w:pStyle w:val="Heading21"/>
            </w:pPr>
            <w:r w:rsidRPr="00E72716">
              <w:t>Employability Skills</w:t>
            </w:r>
          </w:p>
        </w:tc>
        <w:tc>
          <w:tcPr>
            <w:tcW w:w="6299" w:type="dxa"/>
            <w:gridSpan w:val="4"/>
          </w:tcPr>
          <w:p w:rsidR="008F3CE5" w:rsidRPr="00E72716" w:rsidRDefault="008F3CE5" w:rsidP="008E119F">
            <w:pPr>
              <w:pStyle w:val="unittext"/>
            </w:pPr>
            <w:r w:rsidRPr="00E72716">
              <w:t>This unit contains employability skills.</w:t>
            </w:r>
          </w:p>
        </w:tc>
      </w:tr>
      <w:tr w:rsidR="008F3CE5" w:rsidRPr="00E72716" w:rsidTr="0059090E">
        <w:tc>
          <w:tcPr>
            <w:tcW w:w="2835" w:type="dxa"/>
          </w:tcPr>
          <w:p w:rsidR="008F3CE5" w:rsidRPr="00E72716" w:rsidRDefault="008F3CE5" w:rsidP="008E119F">
            <w:pPr>
              <w:pStyle w:val="Heading21"/>
            </w:pPr>
            <w:r w:rsidRPr="00E72716">
              <w:t>Application of the Unit</w:t>
            </w:r>
          </w:p>
        </w:tc>
        <w:tc>
          <w:tcPr>
            <w:tcW w:w="6299" w:type="dxa"/>
            <w:gridSpan w:val="4"/>
          </w:tcPr>
          <w:p w:rsidR="008F3CE5" w:rsidRPr="00E72716" w:rsidRDefault="008F3CE5" w:rsidP="008E119F">
            <w:pPr>
              <w:pStyle w:val="unittext"/>
            </w:pPr>
            <w:r w:rsidRPr="00E72716">
              <w:t xml:space="preserve">This unit applies to those in employment </w:t>
            </w:r>
            <w:r>
              <w:t>or</w:t>
            </w:r>
            <w:r w:rsidRPr="00E72716">
              <w:t xml:space="preserve"> those who aspire to employment and who need to develop a range of reading skills both in a paper based and digital context. These skills provide the foundation for future activities to extend reading skills to interpret and critically analyse </w:t>
            </w:r>
            <w:r>
              <w:t xml:space="preserve">highly </w:t>
            </w:r>
            <w:r w:rsidRPr="00E72716">
              <w:t xml:space="preserve">complex texts for employment purposes and enable the learner to gain access to knowledge and skills which will assist them in future educational, employment and community activities. </w:t>
            </w:r>
          </w:p>
          <w:p w:rsidR="008F3CE5" w:rsidRPr="00E72716" w:rsidRDefault="008F3CE5" w:rsidP="008E119F">
            <w:pPr>
              <w:pStyle w:val="unittext"/>
            </w:pPr>
            <w:r w:rsidRPr="00E72716">
              <w:t>Where application is as part of the Certificate</w:t>
            </w:r>
            <w:r>
              <w:t xml:space="preserve"> III</w:t>
            </w:r>
            <w:r w:rsidRPr="00E72716">
              <w:t xml:space="preserve"> in General Education for Adults, it is recommended that application is integrated with the delivery and assessment of </w:t>
            </w:r>
            <w:r>
              <w:t xml:space="preserve">the </w:t>
            </w:r>
            <w:r w:rsidRPr="00E72716">
              <w:t xml:space="preserve">Core Skills writing unit </w:t>
            </w:r>
            <w:r w:rsidRPr="00E72716">
              <w:rPr>
                <w:i/>
              </w:rPr>
              <w:t>BSBWRT401A Write complex documents</w:t>
            </w:r>
            <w:r w:rsidRPr="00E72716">
              <w:t xml:space="preserve">. </w:t>
            </w:r>
            <w:r>
              <w:t xml:space="preserve">The link between reading and writing across the different domains also encourages co-delivery and assessment of additional units, such as </w:t>
            </w:r>
            <w:r w:rsidR="001479C7" w:rsidRPr="001479C7">
              <w:rPr>
                <w:i/>
              </w:rPr>
              <w:t>VU21377</w:t>
            </w:r>
            <w:r>
              <w:rPr>
                <w:i/>
              </w:rPr>
              <w:t xml:space="preserve"> Engage with a range of highly complex texts for learning purposes </w:t>
            </w:r>
            <w:r>
              <w:t xml:space="preserve">and </w:t>
            </w:r>
            <w:r w:rsidR="00892147" w:rsidRPr="00892147">
              <w:rPr>
                <w:i/>
              </w:rPr>
              <w:t>VU21381</w:t>
            </w:r>
            <w:r>
              <w:rPr>
                <w:i/>
              </w:rPr>
              <w:t xml:space="preserve"> Create a range of highly complex texts for learning purposes</w:t>
            </w:r>
            <w:r>
              <w:t>.</w:t>
            </w:r>
          </w:p>
        </w:tc>
      </w:tr>
      <w:tr w:rsidR="008F3CE5" w:rsidRPr="00E72716" w:rsidTr="0059090E">
        <w:tc>
          <w:tcPr>
            <w:tcW w:w="2835" w:type="dxa"/>
          </w:tcPr>
          <w:p w:rsidR="008F3CE5" w:rsidRPr="00E72716" w:rsidRDefault="008F3CE5" w:rsidP="008E119F">
            <w:pPr>
              <w:pStyle w:val="Heading21"/>
            </w:pPr>
            <w:r w:rsidRPr="00E72716">
              <w:t>Element</w:t>
            </w:r>
          </w:p>
          <w:p w:rsidR="008F3CE5" w:rsidRPr="00E72716" w:rsidRDefault="008F3CE5" w:rsidP="008E119F">
            <w:pPr>
              <w:pStyle w:val="text"/>
            </w:pPr>
            <w:r w:rsidRPr="00E72716">
              <w:t>Elements describe the essential outcomes of a unit of competency. Elements describe actions or outcomes that are demonstrable and assessable.</w:t>
            </w:r>
          </w:p>
        </w:tc>
        <w:tc>
          <w:tcPr>
            <w:tcW w:w="6299" w:type="dxa"/>
            <w:gridSpan w:val="4"/>
          </w:tcPr>
          <w:p w:rsidR="008F3CE5" w:rsidRPr="00E72716" w:rsidRDefault="008F3CE5" w:rsidP="008E119F">
            <w:pPr>
              <w:pStyle w:val="Heading21"/>
            </w:pPr>
            <w:r w:rsidRPr="00E72716">
              <w:t>Performance Criteria</w:t>
            </w:r>
          </w:p>
          <w:p w:rsidR="008F3CE5" w:rsidRPr="00E72716" w:rsidRDefault="008F3CE5" w:rsidP="008E119F">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F3CE5" w:rsidRPr="00E72716" w:rsidTr="0059090E">
        <w:tc>
          <w:tcPr>
            <w:tcW w:w="2835" w:type="dxa"/>
          </w:tcPr>
          <w:p w:rsidR="008F3CE5" w:rsidRPr="00E72716" w:rsidRDefault="008F3CE5" w:rsidP="008E119F">
            <w:pPr>
              <w:pStyle w:val="spacer"/>
            </w:pPr>
          </w:p>
        </w:tc>
        <w:tc>
          <w:tcPr>
            <w:tcW w:w="6299" w:type="dxa"/>
            <w:gridSpan w:val="4"/>
          </w:tcPr>
          <w:p w:rsidR="008F3CE5" w:rsidRPr="00E72716" w:rsidRDefault="008F3CE5" w:rsidP="008E119F">
            <w:pPr>
              <w:pStyle w:val="spacer"/>
            </w:pPr>
          </w:p>
        </w:tc>
      </w:tr>
      <w:tr w:rsidR="008F3CE5" w:rsidRPr="00E72716" w:rsidTr="0059090E">
        <w:tc>
          <w:tcPr>
            <w:tcW w:w="2835" w:type="dxa"/>
            <w:vMerge w:val="restart"/>
          </w:tcPr>
          <w:p w:rsidR="008F3CE5" w:rsidRPr="00E72716" w:rsidRDefault="008F3CE5" w:rsidP="008E119F">
            <w:pPr>
              <w:pStyle w:val="element"/>
            </w:pPr>
            <w:r w:rsidRPr="00E72716">
              <w:t>1</w:t>
            </w:r>
            <w:r w:rsidRPr="00E72716">
              <w:tab/>
              <w:t xml:space="preserve">Select a range of </w:t>
            </w:r>
            <w:r>
              <w:t xml:space="preserve">highly </w:t>
            </w:r>
            <w:r w:rsidRPr="00E72716">
              <w:t xml:space="preserve">complex print based and digital texts for </w:t>
            </w:r>
            <w:r w:rsidRPr="00E72716">
              <w:lastRenderedPageBreak/>
              <w:t>employment purposes</w:t>
            </w:r>
          </w:p>
          <w:p w:rsidR="008F3CE5" w:rsidRPr="00E72716" w:rsidRDefault="008F3CE5" w:rsidP="008E119F">
            <w:pPr>
              <w:pStyle w:val="element"/>
            </w:pPr>
          </w:p>
        </w:tc>
        <w:tc>
          <w:tcPr>
            <w:tcW w:w="570" w:type="dxa"/>
            <w:gridSpan w:val="2"/>
          </w:tcPr>
          <w:p w:rsidR="008F3CE5" w:rsidRPr="00E72716" w:rsidRDefault="008F3CE5" w:rsidP="008E119F">
            <w:pPr>
              <w:pStyle w:val="PC"/>
            </w:pPr>
            <w:r w:rsidRPr="00E72716">
              <w:lastRenderedPageBreak/>
              <w:t>1.1</w:t>
            </w:r>
          </w:p>
        </w:tc>
        <w:tc>
          <w:tcPr>
            <w:tcW w:w="5729" w:type="dxa"/>
            <w:gridSpan w:val="2"/>
          </w:tcPr>
          <w:p w:rsidR="008F3CE5" w:rsidRPr="00E72716" w:rsidRDefault="008F3CE5" w:rsidP="008E119F">
            <w:pPr>
              <w:pStyle w:val="unittext"/>
            </w:pPr>
            <w:r w:rsidRPr="00E72716">
              <w:t>Clarify</w:t>
            </w:r>
            <w:r w:rsidRPr="00E72716">
              <w:rPr>
                <w:b/>
                <w:i/>
              </w:rPr>
              <w:t xml:space="preserve"> own purposes</w:t>
            </w:r>
            <w:r w:rsidRPr="00E72716">
              <w:t xml:space="preserve"> for engaging with texts </w:t>
            </w:r>
          </w:p>
        </w:tc>
      </w:tr>
      <w:tr w:rsidR="008F3CE5" w:rsidRPr="00E72716" w:rsidTr="0059090E">
        <w:tc>
          <w:tcPr>
            <w:tcW w:w="2835" w:type="dxa"/>
            <w:vMerge/>
          </w:tcPr>
          <w:p w:rsidR="008F3CE5" w:rsidRPr="00E72716" w:rsidRDefault="008F3CE5" w:rsidP="008E119F">
            <w:pPr>
              <w:pStyle w:val="element"/>
            </w:pPr>
          </w:p>
        </w:tc>
        <w:tc>
          <w:tcPr>
            <w:tcW w:w="570" w:type="dxa"/>
            <w:gridSpan w:val="2"/>
          </w:tcPr>
          <w:p w:rsidR="008F3CE5" w:rsidRPr="00E72716" w:rsidRDefault="008F3CE5" w:rsidP="008E119F">
            <w:pPr>
              <w:pStyle w:val="PC"/>
            </w:pPr>
            <w:r w:rsidRPr="00E72716">
              <w:t>1.2</w:t>
            </w:r>
          </w:p>
        </w:tc>
        <w:tc>
          <w:tcPr>
            <w:tcW w:w="5729" w:type="dxa"/>
            <w:gridSpan w:val="2"/>
          </w:tcPr>
          <w:p w:rsidR="008F3CE5" w:rsidRPr="00E72716" w:rsidRDefault="008F3CE5" w:rsidP="008E119F">
            <w:pPr>
              <w:pStyle w:val="unittext"/>
              <w:rPr>
                <w:b/>
                <w:i/>
              </w:rPr>
            </w:pPr>
            <w:r w:rsidRPr="00E72716">
              <w:t>Locate and access</w:t>
            </w:r>
            <w:r w:rsidRPr="00E72716">
              <w:rPr>
                <w:b/>
                <w:i/>
              </w:rPr>
              <w:t xml:space="preserve"> </w:t>
            </w:r>
            <w:r w:rsidRPr="00E72716">
              <w:t>a range of</w:t>
            </w:r>
            <w:r w:rsidRPr="00E72716">
              <w:rPr>
                <w:b/>
                <w:i/>
              </w:rPr>
              <w:t xml:space="preserve"> </w:t>
            </w:r>
            <w:r>
              <w:rPr>
                <w:b/>
                <w:i/>
              </w:rPr>
              <w:t xml:space="preserve">highly </w:t>
            </w:r>
            <w:r w:rsidRPr="00E72716">
              <w:rPr>
                <w:b/>
                <w:i/>
              </w:rPr>
              <w:t>complex texts</w:t>
            </w:r>
          </w:p>
        </w:tc>
      </w:tr>
      <w:tr w:rsidR="008F3CE5" w:rsidRPr="00E72716" w:rsidTr="0059090E">
        <w:tc>
          <w:tcPr>
            <w:tcW w:w="2835" w:type="dxa"/>
            <w:vMerge/>
          </w:tcPr>
          <w:p w:rsidR="008F3CE5" w:rsidRPr="00E72716" w:rsidRDefault="008F3CE5" w:rsidP="008E119F">
            <w:pPr>
              <w:pStyle w:val="element"/>
            </w:pPr>
          </w:p>
        </w:tc>
        <w:tc>
          <w:tcPr>
            <w:tcW w:w="570" w:type="dxa"/>
            <w:gridSpan w:val="2"/>
          </w:tcPr>
          <w:p w:rsidR="008F3CE5" w:rsidRPr="00E72716" w:rsidRDefault="008F3CE5" w:rsidP="008E119F">
            <w:pPr>
              <w:pStyle w:val="PC"/>
            </w:pPr>
            <w:r w:rsidRPr="00E72716">
              <w:t>1.3</w:t>
            </w:r>
          </w:p>
        </w:tc>
        <w:tc>
          <w:tcPr>
            <w:tcW w:w="5729" w:type="dxa"/>
            <w:gridSpan w:val="2"/>
          </w:tcPr>
          <w:p w:rsidR="008F3CE5" w:rsidRPr="00E72716" w:rsidRDefault="008F3CE5" w:rsidP="008E119F">
            <w:pPr>
              <w:pStyle w:val="unittext"/>
            </w:pPr>
            <w:r w:rsidRPr="00E72716">
              <w:t xml:space="preserve">Select texts relevant to own employment purposes </w:t>
            </w:r>
          </w:p>
        </w:tc>
      </w:tr>
      <w:tr w:rsidR="008F3CE5" w:rsidRPr="00E72716" w:rsidTr="0059090E">
        <w:tc>
          <w:tcPr>
            <w:tcW w:w="2835" w:type="dxa"/>
          </w:tcPr>
          <w:p w:rsidR="008F3CE5" w:rsidRPr="00E72716" w:rsidRDefault="008F3CE5" w:rsidP="008E119F">
            <w:pPr>
              <w:pStyle w:val="spacer"/>
            </w:pPr>
          </w:p>
        </w:tc>
        <w:tc>
          <w:tcPr>
            <w:tcW w:w="6299" w:type="dxa"/>
            <w:gridSpan w:val="4"/>
          </w:tcPr>
          <w:p w:rsidR="008F3CE5" w:rsidRPr="00E72716" w:rsidRDefault="008F3CE5" w:rsidP="008E119F">
            <w:pPr>
              <w:pStyle w:val="spacer"/>
            </w:pPr>
          </w:p>
        </w:tc>
      </w:tr>
      <w:tr w:rsidR="008F3CE5" w:rsidRPr="00E72716" w:rsidTr="0059090E">
        <w:tc>
          <w:tcPr>
            <w:tcW w:w="2835" w:type="dxa"/>
            <w:vMerge w:val="restart"/>
          </w:tcPr>
          <w:p w:rsidR="008F3CE5" w:rsidRPr="00E72716" w:rsidRDefault="008F3CE5" w:rsidP="008E119F">
            <w:pPr>
              <w:pStyle w:val="element"/>
            </w:pPr>
            <w:r w:rsidRPr="00E72716">
              <w:t>2</w:t>
            </w:r>
            <w:r w:rsidRPr="00E72716">
              <w:tab/>
              <w:t>Review selected print based and digital texts for employment purposes</w:t>
            </w:r>
          </w:p>
        </w:tc>
        <w:tc>
          <w:tcPr>
            <w:tcW w:w="585" w:type="dxa"/>
            <w:gridSpan w:val="3"/>
          </w:tcPr>
          <w:p w:rsidR="008F3CE5" w:rsidRPr="00E72716" w:rsidRDefault="008F3CE5" w:rsidP="008E119F">
            <w:pPr>
              <w:pStyle w:val="PC"/>
            </w:pPr>
            <w:r w:rsidRPr="00E72716">
              <w:t>2.1</w:t>
            </w:r>
          </w:p>
        </w:tc>
        <w:tc>
          <w:tcPr>
            <w:tcW w:w="5714" w:type="dxa"/>
          </w:tcPr>
          <w:p w:rsidR="008F3CE5" w:rsidRPr="00E72716" w:rsidRDefault="008F3CE5" w:rsidP="008E119F">
            <w:pPr>
              <w:pStyle w:val="unittext"/>
            </w:pPr>
            <w:r w:rsidRPr="00E72716">
              <w:t>Interpret</w:t>
            </w:r>
            <w:r w:rsidRPr="00E72716">
              <w:rPr>
                <w:i/>
              </w:rPr>
              <w:t xml:space="preserve"> </w:t>
            </w:r>
            <w:r w:rsidRPr="00E72716">
              <w:rPr>
                <w:b/>
              </w:rPr>
              <w:t>purpose</w:t>
            </w:r>
            <w:r w:rsidRPr="00E72716">
              <w:rPr>
                <w:i/>
              </w:rPr>
              <w:t xml:space="preserve"> </w:t>
            </w:r>
            <w:r w:rsidRPr="00E72716">
              <w:t>of the texts</w:t>
            </w:r>
          </w:p>
        </w:tc>
      </w:tr>
      <w:tr w:rsidR="008F3CE5" w:rsidRPr="00E72716" w:rsidTr="0059090E">
        <w:tc>
          <w:tcPr>
            <w:tcW w:w="2835" w:type="dxa"/>
            <w:vMerge/>
          </w:tcPr>
          <w:p w:rsidR="008F3CE5" w:rsidRPr="00E72716" w:rsidRDefault="008F3CE5" w:rsidP="008E119F"/>
        </w:tc>
        <w:tc>
          <w:tcPr>
            <w:tcW w:w="585" w:type="dxa"/>
            <w:gridSpan w:val="3"/>
          </w:tcPr>
          <w:p w:rsidR="008F3CE5" w:rsidRPr="00E72716" w:rsidRDefault="008F3CE5" w:rsidP="008E119F">
            <w:pPr>
              <w:pStyle w:val="PC"/>
            </w:pPr>
            <w:r w:rsidRPr="00E72716">
              <w:t>2.2</w:t>
            </w:r>
          </w:p>
        </w:tc>
        <w:tc>
          <w:tcPr>
            <w:tcW w:w="5714" w:type="dxa"/>
          </w:tcPr>
          <w:p w:rsidR="008F3CE5" w:rsidRPr="00E72716" w:rsidRDefault="008F3CE5" w:rsidP="008E119F">
            <w:pPr>
              <w:pStyle w:val="unittext"/>
            </w:pPr>
            <w:r w:rsidRPr="00E72716">
              <w:t xml:space="preserve">Define </w:t>
            </w:r>
            <w:r w:rsidRPr="00E72716">
              <w:rPr>
                <w:b/>
                <w:i/>
              </w:rPr>
              <w:t xml:space="preserve"> features of  texts</w:t>
            </w:r>
          </w:p>
        </w:tc>
      </w:tr>
      <w:tr w:rsidR="008F3CE5" w:rsidRPr="00E72716" w:rsidTr="0059090E">
        <w:tc>
          <w:tcPr>
            <w:tcW w:w="2835" w:type="dxa"/>
            <w:vMerge/>
          </w:tcPr>
          <w:p w:rsidR="008F3CE5" w:rsidRPr="00E72716" w:rsidRDefault="008F3CE5" w:rsidP="008E119F"/>
        </w:tc>
        <w:tc>
          <w:tcPr>
            <w:tcW w:w="585" w:type="dxa"/>
            <w:gridSpan w:val="3"/>
          </w:tcPr>
          <w:p w:rsidR="008F3CE5" w:rsidRPr="00E72716" w:rsidRDefault="008F3CE5" w:rsidP="008E119F">
            <w:pPr>
              <w:pStyle w:val="PC"/>
            </w:pPr>
            <w:r w:rsidRPr="00E72716">
              <w:t>2.3</w:t>
            </w:r>
          </w:p>
        </w:tc>
        <w:tc>
          <w:tcPr>
            <w:tcW w:w="5714" w:type="dxa"/>
          </w:tcPr>
          <w:p w:rsidR="008F3CE5" w:rsidRPr="00E72716" w:rsidRDefault="008F3CE5" w:rsidP="008E119F">
            <w:pPr>
              <w:pStyle w:val="unittext"/>
            </w:pPr>
            <w:r w:rsidRPr="00E72716">
              <w:t>Apply</w:t>
            </w:r>
            <w:r w:rsidRPr="00E72716">
              <w:rPr>
                <w:i/>
              </w:rPr>
              <w:t xml:space="preserve"> </w:t>
            </w:r>
            <w:r w:rsidRPr="00E72716">
              <w:rPr>
                <w:b/>
              </w:rPr>
              <w:t>reading strategies</w:t>
            </w:r>
            <w:r w:rsidRPr="00E72716">
              <w:t xml:space="preserve"> to interpret key ideas and supporting information in texts</w:t>
            </w:r>
          </w:p>
        </w:tc>
      </w:tr>
      <w:tr w:rsidR="008F3CE5" w:rsidRPr="00E72716" w:rsidTr="0059090E">
        <w:tc>
          <w:tcPr>
            <w:tcW w:w="2835" w:type="dxa"/>
            <w:vMerge/>
          </w:tcPr>
          <w:p w:rsidR="008F3CE5" w:rsidRPr="00E72716" w:rsidRDefault="008F3CE5" w:rsidP="008E119F"/>
        </w:tc>
        <w:tc>
          <w:tcPr>
            <w:tcW w:w="585" w:type="dxa"/>
            <w:gridSpan w:val="3"/>
          </w:tcPr>
          <w:p w:rsidR="008F3CE5" w:rsidRPr="00E72716" w:rsidRDefault="008F3CE5" w:rsidP="008E119F">
            <w:pPr>
              <w:pStyle w:val="PC"/>
            </w:pPr>
            <w:r w:rsidRPr="00E72716">
              <w:t>2.4</w:t>
            </w:r>
          </w:p>
        </w:tc>
        <w:tc>
          <w:tcPr>
            <w:tcW w:w="5714" w:type="dxa"/>
          </w:tcPr>
          <w:p w:rsidR="008F3CE5" w:rsidRPr="00E72716" w:rsidRDefault="008F3CE5" w:rsidP="008E119F">
            <w:pPr>
              <w:pStyle w:val="unittext"/>
              <w:rPr>
                <w:rFonts w:ascii="Times New Roman" w:hAnsi="Times New Roman"/>
                <w:sz w:val="24"/>
              </w:rPr>
            </w:pPr>
            <w:r w:rsidRPr="00E72716">
              <w:t>Evaluate texts for relevance and credibility</w:t>
            </w:r>
          </w:p>
        </w:tc>
      </w:tr>
      <w:tr w:rsidR="008F3CE5" w:rsidRPr="00E72716" w:rsidTr="0059090E">
        <w:tc>
          <w:tcPr>
            <w:tcW w:w="2835" w:type="dxa"/>
          </w:tcPr>
          <w:p w:rsidR="008F3CE5" w:rsidRPr="00E72716" w:rsidRDefault="008F3CE5" w:rsidP="008E119F">
            <w:pPr>
              <w:pStyle w:val="spacer"/>
            </w:pPr>
          </w:p>
        </w:tc>
        <w:tc>
          <w:tcPr>
            <w:tcW w:w="6299" w:type="dxa"/>
            <w:gridSpan w:val="4"/>
          </w:tcPr>
          <w:p w:rsidR="008F3CE5" w:rsidRPr="00E72716" w:rsidRDefault="008F3CE5" w:rsidP="008E119F">
            <w:pPr>
              <w:pStyle w:val="spacer"/>
            </w:pPr>
          </w:p>
        </w:tc>
      </w:tr>
      <w:tr w:rsidR="008F3CE5" w:rsidRPr="00E72716" w:rsidTr="0059090E">
        <w:tc>
          <w:tcPr>
            <w:tcW w:w="2835" w:type="dxa"/>
            <w:vMerge w:val="restart"/>
          </w:tcPr>
          <w:p w:rsidR="008F3CE5" w:rsidRPr="00E72716" w:rsidRDefault="008F3CE5" w:rsidP="008E119F">
            <w:pPr>
              <w:pStyle w:val="element"/>
            </w:pPr>
            <w:r w:rsidRPr="00E72716">
              <w:t>3</w:t>
            </w:r>
            <w:r w:rsidRPr="00E72716">
              <w:tab/>
              <w:t>Critically interpret a range of print based and digital texts for employment  purposes</w:t>
            </w:r>
          </w:p>
        </w:tc>
        <w:tc>
          <w:tcPr>
            <w:tcW w:w="570" w:type="dxa"/>
            <w:gridSpan w:val="2"/>
          </w:tcPr>
          <w:p w:rsidR="008F3CE5" w:rsidRPr="00E72716" w:rsidRDefault="008F3CE5" w:rsidP="008E119F">
            <w:pPr>
              <w:pStyle w:val="PC"/>
            </w:pPr>
            <w:r w:rsidRPr="00E72716">
              <w:t>3.1</w:t>
            </w:r>
          </w:p>
        </w:tc>
        <w:tc>
          <w:tcPr>
            <w:tcW w:w="5729" w:type="dxa"/>
            <w:gridSpan w:val="2"/>
          </w:tcPr>
          <w:p w:rsidR="008F3CE5" w:rsidRPr="00E72716" w:rsidRDefault="008F3CE5" w:rsidP="008E119F">
            <w:pPr>
              <w:pStyle w:val="unittext"/>
            </w:pPr>
            <w:r w:rsidRPr="00E72716">
              <w:rPr>
                <w:b/>
                <w:i/>
              </w:rPr>
              <w:t>Analyse</w:t>
            </w:r>
            <w:r w:rsidRPr="00E72716">
              <w:t xml:space="preserve"> a range of texts for employment purposes </w:t>
            </w:r>
          </w:p>
        </w:tc>
      </w:tr>
      <w:tr w:rsidR="008F3CE5" w:rsidRPr="00E72716" w:rsidTr="0059090E">
        <w:tc>
          <w:tcPr>
            <w:tcW w:w="2835" w:type="dxa"/>
            <w:vMerge/>
          </w:tcPr>
          <w:p w:rsidR="008F3CE5" w:rsidRPr="00E72716" w:rsidRDefault="008F3CE5" w:rsidP="008E119F"/>
        </w:tc>
        <w:tc>
          <w:tcPr>
            <w:tcW w:w="570" w:type="dxa"/>
            <w:gridSpan w:val="2"/>
          </w:tcPr>
          <w:p w:rsidR="008F3CE5" w:rsidRPr="00E72716" w:rsidRDefault="008F3CE5" w:rsidP="008E119F">
            <w:pPr>
              <w:pStyle w:val="PC"/>
            </w:pPr>
            <w:r w:rsidRPr="00E72716">
              <w:t>3.2</w:t>
            </w:r>
          </w:p>
        </w:tc>
        <w:tc>
          <w:tcPr>
            <w:tcW w:w="5729" w:type="dxa"/>
            <w:gridSpan w:val="2"/>
          </w:tcPr>
          <w:p w:rsidR="008F3CE5" w:rsidRPr="00E72716" w:rsidRDefault="008F3CE5" w:rsidP="008E119F">
            <w:pPr>
              <w:pStyle w:val="unittext"/>
            </w:pPr>
            <w:r w:rsidRPr="00E72716">
              <w:t xml:space="preserve">Analyse </w:t>
            </w:r>
            <w:r w:rsidRPr="00E72716">
              <w:rPr>
                <w:b/>
                <w:i/>
              </w:rPr>
              <w:t>devices</w:t>
            </w:r>
            <w:r w:rsidRPr="00E72716">
              <w:t xml:space="preserve"> used</w:t>
            </w:r>
            <w:r w:rsidRPr="00E72716">
              <w:rPr>
                <w:sz w:val="24"/>
                <w:szCs w:val="24"/>
              </w:rPr>
              <w:t xml:space="preserve"> </w:t>
            </w:r>
            <w:r w:rsidRPr="00E72716">
              <w:t>to present information</w:t>
            </w:r>
          </w:p>
        </w:tc>
      </w:tr>
      <w:tr w:rsidR="008F3CE5" w:rsidRPr="00E72716" w:rsidTr="0059090E">
        <w:tc>
          <w:tcPr>
            <w:tcW w:w="2835" w:type="dxa"/>
            <w:vMerge/>
          </w:tcPr>
          <w:p w:rsidR="008F3CE5" w:rsidRPr="00E72716" w:rsidRDefault="008F3CE5" w:rsidP="008E119F"/>
        </w:tc>
        <w:tc>
          <w:tcPr>
            <w:tcW w:w="570" w:type="dxa"/>
            <w:gridSpan w:val="2"/>
          </w:tcPr>
          <w:p w:rsidR="008F3CE5" w:rsidRPr="00E72716" w:rsidRDefault="008F3CE5" w:rsidP="008E119F">
            <w:pPr>
              <w:pStyle w:val="PC"/>
            </w:pPr>
            <w:r w:rsidRPr="00E72716">
              <w:t>3.3</w:t>
            </w:r>
          </w:p>
        </w:tc>
        <w:tc>
          <w:tcPr>
            <w:tcW w:w="5729" w:type="dxa"/>
            <w:gridSpan w:val="2"/>
          </w:tcPr>
          <w:p w:rsidR="008F3CE5" w:rsidRPr="00E72716" w:rsidRDefault="008F3CE5" w:rsidP="008E119F">
            <w:pPr>
              <w:pStyle w:val="unittext"/>
            </w:pPr>
            <w:r w:rsidRPr="00E72716">
              <w:t>Discuss and compare</w:t>
            </w:r>
            <w:r w:rsidRPr="00E72716">
              <w:rPr>
                <w:rFonts w:ascii="Times New Roman" w:hAnsi="Times New Roman"/>
                <w:b/>
                <w:i/>
                <w:sz w:val="24"/>
              </w:rPr>
              <w:t xml:space="preserve"> </w:t>
            </w:r>
            <w:r w:rsidRPr="00E72716">
              <w:rPr>
                <w:b/>
                <w:i/>
              </w:rPr>
              <w:t>similarities and / or differences</w:t>
            </w:r>
            <w:r w:rsidRPr="00E72716">
              <w:rPr>
                <w:rFonts w:ascii="Times New Roman" w:hAnsi="Times New Roman"/>
                <w:sz w:val="24"/>
              </w:rPr>
              <w:t xml:space="preserve"> </w:t>
            </w:r>
          </w:p>
        </w:tc>
      </w:tr>
      <w:tr w:rsidR="008F3CE5" w:rsidRPr="00E72716" w:rsidTr="0059090E">
        <w:tc>
          <w:tcPr>
            <w:tcW w:w="2835" w:type="dxa"/>
            <w:vMerge/>
          </w:tcPr>
          <w:p w:rsidR="008F3CE5" w:rsidRPr="00E72716" w:rsidRDefault="008F3CE5" w:rsidP="008E119F"/>
        </w:tc>
        <w:tc>
          <w:tcPr>
            <w:tcW w:w="570" w:type="dxa"/>
            <w:gridSpan w:val="2"/>
          </w:tcPr>
          <w:p w:rsidR="008F3CE5" w:rsidRPr="00E72716" w:rsidRDefault="008F3CE5" w:rsidP="008E119F">
            <w:pPr>
              <w:pStyle w:val="PC"/>
            </w:pPr>
            <w:r w:rsidRPr="00E72716">
              <w:t>3.4</w:t>
            </w:r>
          </w:p>
        </w:tc>
        <w:tc>
          <w:tcPr>
            <w:tcW w:w="5729" w:type="dxa"/>
            <w:gridSpan w:val="2"/>
          </w:tcPr>
          <w:p w:rsidR="008F3CE5" w:rsidRPr="00E72716" w:rsidRDefault="008F3CE5" w:rsidP="008E119F">
            <w:pPr>
              <w:pStyle w:val="PC"/>
            </w:pPr>
            <w:r w:rsidRPr="00E72716">
              <w:t xml:space="preserve">Discuss and support judgements about the </w:t>
            </w:r>
            <w:r w:rsidRPr="00E72716">
              <w:rPr>
                <w:b/>
                <w:i/>
              </w:rPr>
              <w:t>effectiveness</w:t>
            </w:r>
            <w:r w:rsidRPr="00E72716">
              <w:t xml:space="preserve"> of the texts</w:t>
            </w:r>
          </w:p>
        </w:tc>
      </w:tr>
      <w:tr w:rsidR="008F3CE5" w:rsidRPr="00E72716" w:rsidTr="0059090E">
        <w:tc>
          <w:tcPr>
            <w:tcW w:w="2835" w:type="dxa"/>
          </w:tcPr>
          <w:p w:rsidR="008F3CE5" w:rsidRPr="00E72716" w:rsidRDefault="008F3CE5" w:rsidP="008E119F">
            <w:pPr>
              <w:pStyle w:val="spacer"/>
            </w:pPr>
          </w:p>
        </w:tc>
        <w:tc>
          <w:tcPr>
            <w:tcW w:w="6299" w:type="dxa"/>
            <w:gridSpan w:val="4"/>
          </w:tcPr>
          <w:p w:rsidR="008F3CE5" w:rsidRPr="00E72716" w:rsidRDefault="008F3CE5" w:rsidP="008E119F">
            <w:pPr>
              <w:pStyle w:val="spacer"/>
            </w:pPr>
          </w:p>
        </w:tc>
      </w:tr>
      <w:tr w:rsidR="008F3CE5" w:rsidRPr="00E72716" w:rsidTr="0059090E">
        <w:tc>
          <w:tcPr>
            <w:tcW w:w="9134" w:type="dxa"/>
            <w:gridSpan w:val="5"/>
          </w:tcPr>
          <w:p w:rsidR="008F3CE5" w:rsidRPr="00E72716" w:rsidRDefault="008F3CE5" w:rsidP="008E119F">
            <w:pPr>
              <w:pStyle w:val="Heading21"/>
            </w:pPr>
            <w:r w:rsidRPr="00E72716">
              <w:t>Required Knowledge and Skills</w:t>
            </w:r>
          </w:p>
          <w:p w:rsidR="008F3CE5" w:rsidRPr="00E72716" w:rsidRDefault="008F3CE5" w:rsidP="008E119F">
            <w:pPr>
              <w:pStyle w:val="text"/>
            </w:pPr>
            <w:r w:rsidRPr="00E72716">
              <w:t>This describes the essential skills and knowledge and their level required for this unit.</w:t>
            </w:r>
          </w:p>
        </w:tc>
      </w:tr>
      <w:tr w:rsidR="008F3CE5" w:rsidRPr="00E72716" w:rsidTr="0059090E">
        <w:tc>
          <w:tcPr>
            <w:tcW w:w="9134" w:type="dxa"/>
            <w:gridSpan w:val="5"/>
          </w:tcPr>
          <w:p w:rsidR="008F3CE5" w:rsidRPr="00E72716" w:rsidRDefault="008F3CE5" w:rsidP="008E119F">
            <w:pPr>
              <w:pStyle w:val="unittext"/>
            </w:pPr>
            <w:r w:rsidRPr="00E72716">
              <w:t>Required Knowledge:</w:t>
            </w:r>
          </w:p>
          <w:p w:rsidR="008F3CE5" w:rsidRPr="00E72716" w:rsidRDefault="008F3CE5" w:rsidP="00387B45">
            <w:pPr>
              <w:pStyle w:val="bullet"/>
              <w:numPr>
                <w:ilvl w:val="0"/>
                <w:numId w:val="10"/>
              </w:numPr>
              <w:ind w:left="284" w:hanging="284"/>
            </w:pPr>
            <w:r w:rsidRPr="00E72716">
              <w:t>understands how language is used to make hypotheses and convey implicit meaning to influence others</w:t>
            </w:r>
          </w:p>
          <w:p w:rsidR="008F3CE5" w:rsidRPr="00E72716" w:rsidRDefault="008F3CE5" w:rsidP="00387B45">
            <w:pPr>
              <w:pStyle w:val="bullet"/>
              <w:numPr>
                <w:ilvl w:val="0"/>
                <w:numId w:val="10"/>
              </w:numPr>
              <w:ind w:left="284" w:hanging="284"/>
            </w:pPr>
            <w:r w:rsidRPr="00E72716">
              <w:t>knowledge of broad and specialised work related vocabulary including idiom  and cultural references as appropriate to support comprehension</w:t>
            </w:r>
          </w:p>
          <w:p w:rsidR="008F3CE5" w:rsidRPr="00E72716" w:rsidRDefault="008F3CE5" w:rsidP="00387B45">
            <w:pPr>
              <w:pStyle w:val="bullet"/>
              <w:numPr>
                <w:ilvl w:val="0"/>
                <w:numId w:val="10"/>
              </w:numPr>
              <w:ind w:left="284" w:hanging="284"/>
            </w:pPr>
            <w:r w:rsidRPr="00E72716">
              <w:t>knowledge of devices used by writers to convey meaning and achieve purpose</w:t>
            </w:r>
          </w:p>
          <w:p w:rsidR="008F3CE5" w:rsidRPr="00E72716" w:rsidRDefault="008F3CE5" w:rsidP="00387B45">
            <w:pPr>
              <w:pStyle w:val="bullet"/>
              <w:numPr>
                <w:ilvl w:val="0"/>
                <w:numId w:val="10"/>
              </w:numPr>
              <w:ind w:left="284" w:hanging="284"/>
            </w:pPr>
            <w:r w:rsidRPr="00E72716">
              <w:t>understands that paper based and digital information may be represented differently</w:t>
            </w:r>
          </w:p>
          <w:p w:rsidR="008F3CE5" w:rsidRDefault="008F3CE5" w:rsidP="00387B45">
            <w:pPr>
              <w:pStyle w:val="bullet"/>
              <w:numPr>
                <w:ilvl w:val="0"/>
                <w:numId w:val="10"/>
              </w:numPr>
              <w:ind w:left="284" w:hanging="284"/>
            </w:pPr>
            <w:r>
              <w:t>register and its influence on expression and meaning</w:t>
            </w:r>
          </w:p>
          <w:p w:rsidR="008F3CE5" w:rsidRPr="00E72716" w:rsidRDefault="008F3CE5" w:rsidP="008E119F">
            <w:pPr>
              <w:pStyle w:val="unittext"/>
            </w:pPr>
            <w:r w:rsidRPr="00E72716">
              <w:t>Required Skills:</w:t>
            </w:r>
          </w:p>
          <w:p w:rsidR="008F3CE5" w:rsidRPr="00E72716" w:rsidRDefault="008F3CE5" w:rsidP="00387B45">
            <w:pPr>
              <w:pStyle w:val="bullet"/>
              <w:numPr>
                <w:ilvl w:val="0"/>
                <w:numId w:val="10"/>
              </w:numPr>
              <w:ind w:left="284" w:hanging="284"/>
            </w:pPr>
            <w:r w:rsidRPr="00E72716">
              <w:t>problem solving skills to:</w:t>
            </w:r>
          </w:p>
          <w:p w:rsidR="008F3CE5" w:rsidRPr="00E72716" w:rsidRDefault="008F3CE5" w:rsidP="005B635A">
            <w:pPr>
              <w:pStyle w:val="endash"/>
            </w:pPr>
            <w:r w:rsidRPr="00E72716">
              <w:t>apply a repertoire of reading strategies to interpret and critically analyse structurally complex texts</w:t>
            </w:r>
          </w:p>
          <w:p w:rsidR="008F3CE5" w:rsidRPr="00E72716" w:rsidRDefault="008F3CE5" w:rsidP="005B635A">
            <w:pPr>
              <w:pStyle w:val="endash"/>
            </w:pPr>
            <w:r w:rsidRPr="00E72716">
              <w:t>assess relevance of texts to own purposes and needs</w:t>
            </w:r>
          </w:p>
          <w:p w:rsidR="008F3CE5" w:rsidRPr="00E72716" w:rsidRDefault="008F3CE5" w:rsidP="005B635A">
            <w:pPr>
              <w:pStyle w:val="endash"/>
            </w:pPr>
            <w:r w:rsidRPr="00E72716">
              <w:t>assess the validity of online information</w:t>
            </w:r>
          </w:p>
          <w:p w:rsidR="008F3CE5" w:rsidRPr="00E72716" w:rsidRDefault="008F3CE5" w:rsidP="005B635A">
            <w:pPr>
              <w:pStyle w:val="endash"/>
            </w:pPr>
            <w:r>
              <w:t xml:space="preserve">communication skills to </w:t>
            </w:r>
            <w:r w:rsidRPr="00E72716">
              <w:t>review and discuss texts to establish relevance and effectiveness</w:t>
            </w:r>
          </w:p>
          <w:p w:rsidR="008F3CE5" w:rsidRPr="00E72716" w:rsidRDefault="008F3CE5" w:rsidP="005B635A">
            <w:pPr>
              <w:pStyle w:val="endash"/>
            </w:pPr>
            <w:r w:rsidRPr="00E72716">
              <w:t>technology skills to</w:t>
            </w:r>
            <w:r>
              <w:t xml:space="preserve"> </w:t>
            </w:r>
            <w:r w:rsidRPr="00E72716">
              <w:t xml:space="preserve"> access and navigate screen based digital text to locate and assess information of some complexity</w:t>
            </w:r>
          </w:p>
          <w:p w:rsidR="008F3CE5" w:rsidRPr="00E72716" w:rsidRDefault="008F3CE5" w:rsidP="005B635A">
            <w:pPr>
              <w:pStyle w:val="endash"/>
            </w:pPr>
            <w:r w:rsidRPr="00E72716">
              <w:t>pla</w:t>
            </w:r>
            <w:r>
              <w:t xml:space="preserve">nning and organising skills to </w:t>
            </w:r>
            <w:r w:rsidRPr="00E72716">
              <w:t>gather, select and synthesise information effectively for own specific purposes by defining information requirements both before and during research</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9134" w:type="dxa"/>
            <w:gridSpan w:val="5"/>
          </w:tcPr>
          <w:p w:rsidR="008F3CE5" w:rsidRPr="00E72716" w:rsidRDefault="008F3CE5" w:rsidP="008E119F">
            <w:pPr>
              <w:pStyle w:val="Heading21"/>
            </w:pPr>
            <w:r w:rsidRPr="00E72716">
              <w:t>Range Statement</w:t>
            </w:r>
          </w:p>
          <w:p w:rsidR="008F3CE5" w:rsidRPr="00E72716" w:rsidRDefault="008F3CE5" w:rsidP="008E119F">
            <w:pPr>
              <w:pStyle w:val="text"/>
            </w:pPr>
            <w:r w:rsidRPr="00E72716">
              <w:lastRenderedPageBreak/>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RPr="00E72716" w:rsidTr="0059090E">
        <w:tc>
          <w:tcPr>
            <w:tcW w:w="3261" w:type="dxa"/>
            <w:gridSpan w:val="2"/>
          </w:tcPr>
          <w:p w:rsidR="008F3CE5" w:rsidRPr="00E72716" w:rsidRDefault="008F3CE5" w:rsidP="008E119F">
            <w:pPr>
              <w:pStyle w:val="unittext"/>
            </w:pPr>
            <w:r>
              <w:rPr>
                <w:b/>
                <w:i/>
              </w:rPr>
              <w:lastRenderedPageBreak/>
              <w:t xml:space="preserve">Own </w:t>
            </w:r>
            <w:r w:rsidRPr="00E72716">
              <w:rPr>
                <w:b/>
                <w:i/>
              </w:rPr>
              <w:t>purposes</w:t>
            </w:r>
            <w:r w:rsidRPr="00E72716">
              <w:t xml:space="preserve"> may include:</w:t>
            </w:r>
          </w:p>
        </w:tc>
        <w:tc>
          <w:tcPr>
            <w:tcW w:w="5873" w:type="dxa"/>
            <w:gridSpan w:val="3"/>
          </w:tcPr>
          <w:p w:rsidR="008F3CE5" w:rsidRPr="00E72716" w:rsidRDefault="008F3CE5" w:rsidP="00387B45">
            <w:pPr>
              <w:pStyle w:val="bullet"/>
              <w:numPr>
                <w:ilvl w:val="0"/>
                <w:numId w:val="10"/>
              </w:numPr>
              <w:ind w:left="284" w:hanging="284"/>
            </w:pPr>
            <w:r w:rsidRPr="00E72716">
              <w:t>accessing information about:</w:t>
            </w:r>
          </w:p>
          <w:p w:rsidR="008F3CE5" w:rsidRPr="00E72716" w:rsidRDefault="008F3CE5" w:rsidP="005B635A">
            <w:pPr>
              <w:pStyle w:val="endash"/>
            </w:pPr>
            <w:r w:rsidRPr="00E72716">
              <w:t xml:space="preserve">employment arrangements </w:t>
            </w:r>
            <w:r>
              <w:t xml:space="preserve">and </w:t>
            </w:r>
            <w:r w:rsidRPr="00E72716">
              <w:t>conditions</w:t>
            </w:r>
          </w:p>
          <w:p w:rsidR="008F3CE5" w:rsidRPr="00E72716" w:rsidRDefault="008F3CE5" w:rsidP="005B635A">
            <w:pPr>
              <w:pStyle w:val="endash"/>
            </w:pPr>
            <w:r w:rsidRPr="00E72716">
              <w:t>workplace procedures / quality requirements</w:t>
            </w:r>
          </w:p>
          <w:p w:rsidR="008F3CE5" w:rsidRPr="00E72716" w:rsidRDefault="008F3CE5" w:rsidP="005B635A">
            <w:pPr>
              <w:pStyle w:val="endash"/>
            </w:pPr>
            <w:r>
              <w:t>OH</w:t>
            </w:r>
            <w:r w:rsidRPr="00E72716">
              <w:t>S</w:t>
            </w:r>
            <w:r>
              <w:t xml:space="preserve"> / WHS</w:t>
            </w:r>
            <w:r w:rsidRPr="00E72716">
              <w:t xml:space="preserve"> related information</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Pr>
                <w:b/>
                <w:i/>
              </w:rPr>
              <w:t xml:space="preserve">Highly </w:t>
            </w:r>
            <w:r w:rsidRPr="00E72716">
              <w:rPr>
                <w:b/>
                <w:i/>
              </w:rPr>
              <w:t>complex texts</w:t>
            </w:r>
            <w:r w:rsidRPr="00E72716">
              <w:t xml:space="preserve"> may include</w:t>
            </w:r>
          </w:p>
        </w:tc>
        <w:tc>
          <w:tcPr>
            <w:tcW w:w="5873" w:type="dxa"/>
            <w:gridSpan w:val="3"/>
          </w:tcPr>
          <w:p w:rsidR="008F3CE5" w:rsidRPr="00E72716" w:rsidRDefault="008F3CE5" w:rsidP="00387B45">
            <w:pPr>
              <w:pStyle w:val="bullet"/>
              <w:numPr>
                <w:ilvl w:val="0"/>
                <w:numId w:val="10"/>
              </w:numPr>
              <w:ind w:left="284" w:hanging="284"/>
            </w:pPr>
            <w:r w:rsidRPr="00E72716">
              <w:t>highly complex texts with highly embedded information and specialised language</w:t>
            </w:r>
          </w:p>
          <w:p w:rsidR="008F3CE5" w:rsidRPr="00E72716" w:rsidRDefault="008F3CE5" w:rsidP="00387B45">
            <w:pPr>
              <w:pStyle w:val="bullet"/>
              <w:numPr>
                <w:ilvl w:val="0"/>
                <w:numId w:val="10"/>
              </w:numPr>
              <w:ind w:left="284" w:hanging="284"/>
            </w:pPr>
            <w:r w:rsidRPr="00E72716">
              <w:t>digital, printed and visual texts such as:</w:t>
            </w:r>
          </w:p>
          <w:p w:rsidR="008F3CE5" w:rsidRPr="00E72716" w:rsidRDefault="008F3CE5" w:rsidP="005B635A">
            <w:pPr>
              <w:pStyle w:val="endash"/>
            </w:pPr>
            <w:r w:rsidRPr="00E72716">
              <w:t>applications / assessments</w:t>
            </w:r>
          </w:p>
          <w:p w:rsidR="008F3CE5" w:rsidRPr="00E72716" w:rsidRDefault="008F3CE5" w:rsidP="005B635A">
            <w:pPr>
              <w:pStyle w:val="endash"/>
            </w:pPr>
            <w:r>
              <w:t>OH</w:t>
            </w:r>
            <w:r w:rsidRPr="00E72716">
              <w:t>S</w:t>
            </w:r>
            <w:r>
              <w:t xml:space="preserve"> / WHS</w:t>
            </w:r>
            <w:r w:rsidRPr="00E72716">
              <w:t xml:space="preserve"> materials and procedures</w:t>
            </w:r>
          </w:p>
          <w:p w:rsidR="008F3CE5" w:rsidRPr="00E72716" w:rsidRDefault="008F3CE5" w:rsidP="005B635A">
            <w:pPr>
              <w:pStyle w:val="endash"/>
            </w:pPr>
            <w:r w:rsidRPr="00E72716">
              <w:t>policy statements</w:t>
            </w:r>
            <w:r>
              <w:t xml:space="preserve"> or </w:t>
            </w:r>
            <w:r w:rsidRPr="00E72716">
              <w:t>induction materials such as information about the company / workplace, superannuation information</w:t>
            </w:r>
          </w:p>
          <w:p w:rsidR="008F3CE5" w:rsidRPr="00E72716" w:rsidRDefault="008F3CE5" w:rsidP="005B635A">
            <w:pPr>
              <w:pStyle w:val="endash"/>
            </w:pPr>
            <w:r w:rsidRPr="00E72716">
              <w:t>standard operating instructions and procedures</w:t>
            </w:r>
          </w:p>
          <w:p w:rsidR="008F3CE5" w:rsidRPr="00E72716" w:rsidRDefault="008F3CE5" w:rsidP="005B635A">
            <w:pPr>
              <w:pStyle w:val="endash"/>
            </w:pPr>
            <w:r w:rsidRPr="00E72716">
              <w:t>human resources information such as employment contracts and policy statements such as discrimination, sexual harassment, bullying</w:t>
            </w:r>
          </w:p>
          <w:p w:rsidR="008F3CE5" w:rsidRPr="00E72716" w:rsidRDefault="008F3CE5" w:rsidP="005B635A">
            <w:pPr>
              <w:pStyle w:val="endash"/>
            </w:pPr>
            <w:r w:rsidRPr="00E72716">
              <w:t xml:space="preserve">workplace plans, drawings and specifications </w:t>
            </w:r>
          </w:p>
          <w:p w:rsidR="008F3CE5" w:rsidRPr="00E72716" w:rsidRDefault="008F3CE5" w:rsidP="005B635A">
            <w:pPr>
              <w:pStyle w:val="endash"/>
            </w:pPr>
            <w:r w:rsidRPr="00E72716">
              <w:t xml:space="preserve">Australian Standards applicable to industry sectors </w:t>
            </w:r>
          </w:p>
          <w:p w:rsidR="008F3CE5" w:rsidRPr="00E72716" w:rsidRDefault="008F3CE5" w:rsidP="005B635A">
            <w:pPr>
              <w:pStyle w:val="endash"/>
            </w:pPr>
            <w:r w:rsidRPr="00E72716">
              <w:t>Industrial information from unions and employee associations</w:t>
            </w:r>
          </w:p>
          <w:p w:rsidR="008F3CE5" w:rsidRPr="00E72716" w:rsidRDefault="008F3CE5" w:rsidP="005B635A">
            <w:pPr>
              <w:pStyle w:val="endash"/>
            </w:pPr>
            <w:r w:rsidRPr="00E72716">
              <w:t>position descriptions and selection criteria</w:t>
            </w:r>
          </w:p>
          <w:p w:rsidR="008F3CE5" w:rsidRPr="00E72716" w:rsidRDefault="008F3CE5" w:rsidP="005B635A">
            <w:pPr>
              <w:pStyle w:val="endash"/>
            </w:pPr>
            <w:r w:rsidRPr="00E72716">
              <w:t>company profiles such as mission statements, annual reports, company projections</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t>Purpose</w:t>
            </w:r>
            <w:r w:rsidRPr="00E72716">
              <w:rPr>
                <w:b/>
              </w:rPr>
              <w:t xml:space="preserve"> </w:t>
            </w:r>
            <w:r w:rsidRPr="00E72716">
              <w:t xml:space="preserve">of texts may </w:t>
            </w:r>
            <w:r>
              <w:t>include</w:t>
            </w:r>
            <w:r w:rsidRPr="00E72716">
              <w:t>:</w:t>
            </w:r>
          </w:p>
        </w:tc>
        <w:tc>
          <w:tcPr>
            <w:tcW w:w="5873" w:type="dxa"/>
            <w:gridSpan w:val="3"/>
          </w:tcPr>
          <w:p w:rsidR="008F3CE5" w:rsidRPr="00E72716" w:rsidRDefault="008F3CE5" w:rsidP="00387B45">
            <w:pPr>
              <w:pStyle w:val="bullet"/>
              <w:numPr>
                <w:ilvl w:val="0"/>
                <w:numId w:val="10"/>
              </w:numPr>
              <w:ind w:left="284" w:hanging="284"/>
            </w:pPr>
            <w:r w:rsidRPr="00E72716">
              <w:t>to provide</w:t>
            </w:r>
            <w:r>
              <w:t>:</w:t>
            </w:r>
          </w:p>
          <w:p w:rsidR="008F3CE5" w:rsidRPr="00E72716" w:rsidRDefault="008F3CE5" w:rsidP="005B635A">
            <w:pPr>
              <w:pStyle w:val="endash"/>
            </w:pPr>
            <w:r w:rsidRPr="00E72716">
              <w:t xml:space="preserve">information </w:t>
            </w:r>
          </w:p>
          <w:p w:rsidR="008F3CE5" w:rsidRPr="00E72716" w:rsidRDefault="008F3CE5" w:rsidP="005B635A">
            <w:pPr>
              <w:pStyle w:val="endash"/>
            </w:pPr>
            <w:r w:rsidRPr="00E72716">
              <w:t>instruction</w:t>
            </w:r>
          </w:p>
          <w:p w:rsidR="008F3CE5" w:rsidRPr="00E72716" w:rsidRDefault="008F3CE5" w:rsidP="005B635A">
            <w:pPr>
              <w:pStyle w:val="endash"/>
            </w:pPr>
            <w:r w:rsidRPr="00E72716">
              <w:t>advice</w:t>
            </w:r>
          </w:p>
          <w:p w:rsidR="008F3CE5" w:rsidRPr="00E72716" w:rsidRDefault="008F3CE5" w:rsidP="005B635A">
            <w:pPr>
              <w:pStyle w:val="endash"/>
            </w:pPr>
            <w:r w:rsidRPr="00E72716">
              <w:t>recommendations</w:t>
            </w:r>
          </w:p>
          <w:p w:rsidR="008F3CE5" w:rsidRPr="00E72716" w:rsidRDefault="008F3CE5" w:rsidP="00387B45">
            <w:pPr>
              <w:pStyle w:val="bullet"/>
              <w:numPr>
                <w:ilvl w:val="0"/>
                <w:numId w:val="10"/>
              </w:numPr>
              <w:ind w:left="284" w:hanging="284"/>
            </w:pPr>
            <w:r w:rsidRPr="00E72716">
              <w:t>to encourage participation</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t>Features</w:t>
            </w:r>
            <w:r w:rsidRPr="00E72716">
              <w:t xml:space="preserve"> </w:t>
            </w:r>
            <w:r w:rsidRPr="00E72716">
              <w:rPr>
                <w:b/>
                <w:i/>
              </w:rPr>
              <w:t>of texts</w:t>
            </w:r>
            <w:r w:rsidRPr="00E72716">
              <w:t xml:space="preserve"> may include:</w:t>
            </w:r>
          </w:p>
          <w:p w:rsidR="008F3CE5" w:rsidRPr="00E72716" w:rsidRDefault="008F3CE5" w:rsidP="008E119F">
            <w:pPr>
              <w:rPr>
                <w:rFonts w:ascii="Times New Roman" w:hAnsi="Times New Roman"/>
                <w:i/>
                <w:sz w:val="24"/>
              </w:rPr>
            </w:pPr>
          </w:p>
          <w:p w:rsidR="008F3CE5" w:rsidRPr="00E72716" w:rsidRDefault="008F3CE5" w:rsidP="008E119F">
            <w:pPr>
              <w:rPr>
                <w:rFonts w:ascii="Times New Roman" w:hAnsi="Times New Roman"/>
                <w:i/>
                <w:sz w:val="24"/>
              </w:rPr>
            </w:pPr>
          </w:p>
        </w:tc>
        <w:tc>
          <w:tcPr>
            <w:tcW w:w="5873" w:type="dxa"/>
            <w:gridSpan w:val="3"/>
          </w:tcPr>
          <w:p w:rsidR="008F3CE5" w:rsidRPr="00E72716" w:rsidRDefault="008F3CE5" w:rsidP="00387B45">
            <w:pPr>
              <w:pStyle w:val="bullet"/>
              <w:numPr>
                <w:ilvl w:val="0"/>
                <w:numId w:val="10"/>
              </w:numPr>
              <w:ind w:left="284" w:hanging="284"/>
            </w:pPr>
            <w:r w:rsidRPr="00E72716">
              <w:t>dense texts with complex text structures, which use a variety of sentence structures and contain ambiguity and implicit meaning</w:t>
            </w:r>
            <w:r>
              <w:t>:</w:t>
            </w:r>
            <w:r w:rsidRPr="00E72716">
              <w:t xml:space="preserve"> </w:t>
            </w:r>
          </w:p>
          <w:p w:rsidR="008F3CE5" w:rsidRPr="00E72716" w:rsidRDefault="008F3CE5" w:rsidP="005B635A">
            <w:pPr>
              <w:pStyle w:val="endash"/>
            </w:pPr>
            <w:r w:rsidRPr="00E72716">
              <w:t>complex informative texts containing multiple cause and effect, compare and contrast, order of Importance, problem and solution with complex discourse markers, specialised vocabulary</w:t>
            </w:r>
            <w:r>
              <w:t xml:space="preserve"> including technical vocabulary</w:t>
            </w:r>
          </w:p>
          <w:p w:rsidR="008F3CE5" w:rsidRPr="00E72716" w:rsidRDefault="008F3CE5" w:rsidP="005B635A">
            <w:pPr>
              <w:pStyle w:val="endash"/>
            </w:pPr>
            <w:r w:rsidRPr="00E72716">
              <w:t>complex procedural texts with sequential steps required to achieve goals and which may include precautions or warnings, options or alternatives, hints and advice and supporting explanations</w:t>
            </w:r>
          </w:p>
          <w:p w:rsidR="008F3CE5" w:rsidRPr="00E72716" w:rsidRDefault="008F3CE5" w:rsidP="005B635A">
            <w:pPr>
              <w:pStyle w:val="endash"/>
            </w:pPr>
            <w:r w:rsidRPr="00E72716">
              <w:lastRenderedPageBreak/>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p>
          <w:p w:rsidR="008F3CE5" w:rsidRPr="00E72716" w:rsidRDefault="008F3CE5" w:rsidP="00387B45">
            <w:pPr>
              <w:pStyle w:val="bullet"/>
              <w:numPr>
                <w:ilvl w:val="0"/>
                <w:numId w:val="10"/>
              </w:numPr>
              <w:ind w:left="284" w:hanging="284"/>
            </w:pPr>
            <w:r w:rsidRPr="00E72716">
              <w:t>sentences:</w:t>
            </w:r>
          </w:p>
          <w:p w:rsidR="008F3CE5" w:rsidRPr="00E72716" w:rsidRDefault="008F3CE5" w:rsidP="005B635A">
            <w:pPr>
              <w:pStyle w:val="endash"/>
            </w:pPr>
            <w:r w:rsidRPr="00E72716">
              <w:t xml:space="preserve">complex syntactic structures </w:t>
            </w:r>
          </w:p>
          <w:p w:rsidR="008F3CE5" w:rsidRPr="00E72716" w:rsidRDefault="008F3CE5" w:rsidP="005B635A">
            <w:pPr>
              <w:pStyle w:val="endash"/>
            </w:pPr>
            <w:r w:rsidRPr="00E72716">
              <w:t>highly embedded information</w:t>
            </w:r>
          </w:p>
          <w:p w:rsidR="008F3CE5" w:rsidRPr="00E72716" w:rsidRDefault="008F3CE5" w:rsidP="005B635A">
            <w:pPr>
              <w:pStyle w:val="endash"/>
            </w:pPr>
            <w:r w:rsidRPr="00E72716">
              <w:t>sophisticated stylistic devices such as nominalisation</w:t>
            </w:r>
          </w:p>
          <w:p w:rsidR="008F3CE5" w:rsidRPr="00E72716" w:rsidRDefault="008F3CE5" w:rsidP="00387B45">
            <w:pPr>
              <w:pStyle w:val="bullet"/>
              <w:numPr>
                <w:ilvl w:val="0"/>
                <w:numId w:val="10"/>
              </w:numPr>
              <w:ind w:left="284" w:hanging="284"/>
            </w:pPr>
            <w:r w:rsidRPr="00E72716">
              <w:t>words / phrases/ abbreviations:</w:t>
            </w:r>
          </w:p>
          <w:p w:rsidR="008F3CE5" w:rsidRPr="00E72716" w:rsidRDefault="008F3CE5" w:rsidP="005B635A">
            <w:pPr>
              <w:pStyle w:val="endash"/>
            </w:pPr>
            <w:r w:rsidRPr="00E72716">
              <w:t>broad, specialised  vocabulary including idiom, colloquialisms, cultural references as appropriate</w:t>
            </w:r>
          </w:p>
          <w:p w:rsidR="008F3CE5" w:rsidRPr="00E72716" w:rsidRDefault="008F3CE5" w:rsidP="005B635A">
            <w:pPr>
              <w:pStyle w:val="endash"/>
            </w:pPr>
            <w:r w:rsidRPr="00E72716">
              <w:t>technical vocabulary specific to the workplace or industry</w:t>
            </w:r>
          </w:p>
          <w:p w:rsidR="008F3CE5" w:rsidRPr="00E72716" w:rsidRDefault="008F3CE5" w:rsidP="005B635A">
            <w:pPr>
              <w:pStyle w:val="endash"/>
            </w:pPr>
            <w:r w:rsidRPr="00E72716">
              <w:t>vocabulary which creates nuances of meaning</w:t>
            </w:r>
          </w:p>
          <w:p w:rsidR="008F3CE5" w:rsidRPr="00E72716" w:rsidRDefault="008F3CE5" w:rsidP="005B635A">
            <w:pPr>
              <w:pStyle w:val="endash"/>
            </w:pPr>
            <w:r w:rsidRPr="00E72716">
              <w:t>abstraction, symbolism</w:t>
            </w:r>
          </w:p>
          <w:p w:rsidR="008F3CE5" w:rsidRPr="00E72716" w:rsidRDefault="008F3CE5" w:rsidP="00387B45">
            <w:pPr>
              <w:pStyle w:val="bullet"/>
              <w:numPr>
                <w:ilvl w:val="0"/>
                <w:numId w:val="10"/>
              </w:numPr>
              <w:ind w:left="284" w:hanging="284"/>
            </w:pPr>
            <w:r w:rsidRPr="00E72716">
              <w:t xml:space="preserve">information presented visually: </w:t>
            </w:r>
          </w:p>
          <w:p w:rsidR="008F3CE5" w:rsidRPr="00E72716" w:rsidRDefault="008F3CE5" w:rsidP="005B635A">
            <w:pPr>
              <w:pStyle w:val="endash"/>
            </w:pPr>
            <w:r w:rsidRPr="00E72716">
              <w:t>charts, tables, graphs of statistical data</w:t>
            </w:r>
          </w:p>
          <w:p w:rsidR="008F3CE5" w:rsidRPr="00E72716" w:rsidRDefault="008F3CE5" w:rsidP="005B635A">
            <w:pPr>
              <w:pStyle w:val="endash"/>
            </w:pPr>
            <w:r w:rsidRPr="00E72716">
              <w:t>demographic data</w:t>
            </w:r>
          </w:p>
          <w:p w:rsidR="008F3CE5" w:rsidRPr="00E72716" w:rsidRDefault="008F3CE5" w:rsidP="005B635A">
            <w:pPr>
              <w:pStyle w:val="endash"/>
            </w:pPr>
            <w:r w:rsidRPr="00E72716">
              <w:t>diagrams and flowcharts</w:t>
            </w:r>
          </w:p>
          <w:p w:rsidR="008F3CE5" w:rsidRPr="00E72716" w:rsidRDefault="008F3CE5" w:rsidP="00387B45">
            <w:pPr>
              <w:pStyle w:val="bullet"/>
              <w:numPr>
                <w:ilvl w:val="0"/>
                <w:numId w:val="10"/>
              </w:numPr>
              <w:ind w:left="284" w:hanging="284"/>
            </w:pPr>
            <w:r w:rsidRPr="00E72716">
              <w:t>numerical formation:</w:t>
            </w:r>
          </w:p>
          <w:p w:rsidR="008F3CE5" w:rsidRPr="00E72716" w:rsidRDefault="008F3CE5" w:rsidP="005B635A">
            <w:pPr>
              <w:pStyle w:val="endash"/>
            </w:pPr>
            <w:r w:rsidRPr="00E72716">
              <w:t>statistics</w:t>
            </w:r>
          </w:p>
          <w:p w:rsidR="008F3CE5" w:rsidRPr="00E72716" w:rsidRDefault="008F3CE5" w:rsidP="005B635A">
            <w:pPr>
              <w:pStyle w:val="endash"/>
            </w:pPr>
            <w:r w:rsidRPr="00E72716">
              <w:t>graphs related to outputs and volume</w:t>
            </w:r>
          </w:p>
          <w:p w:rsidR="008F3CE5" w:rsidRPr="00E72716" w:rsidRDefault="008F3CE5" w:rsidP="005B635A">
            <w:pPr>
              <w:pStyle w:val="endash"/>
            </w:pPr>
            <w:r w:rsidRPr="00E72716">
              <w:t>grouped data</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t>Reading strategies</w:t>
            </w:r>
            <w:r w:rsidRPr="00E72716">
              <w:t xml:space="preserve"> may include:</w:t>
            </w:r>
          </w:p>
        </w:tc>
        <w:tc>
          <w:tcPr>
            <w:tcW w:w="5873" w:type="dxa"/>
            <w:gridSpan w:val="3"/>
          </w:tcPr>
          <w:p w:rsidR="008F3CE5" w:rsidRPr="00E72716" w:rsidRDefault="008F3CE5" w:rsidP="00387B45">
            <w:pPr>
              <w:pStyle w:val="bullet"/>
              <w:numPr>
                <w:ilvl w:val="0"/>
                <w:numId w:val="10"/>
              </w:numPr>
              <w:ind w:left="284" w:hanging="284"/>
            </w:pPr>
            <w:r w:rsidRPr="00E72716">
              <w:t>a broad range of meaning-making strategies to maintain understanding:</w:t>
            </w:r>
          </w:p>
          <w:p w:rsidR="008F3CE5" w:rsidRPr="00E72716" w:rsidRDefault="008F3CE5" w:rsidP="005B635A">
            <w:pPr>
              <w:pStyle w:val="endash"/>
            </w:pPr>
            <w:r w:rsidRPr="00E72716">
              <w:t>using a range of specialised vocabulary of relevance to employment or workplace</w:t>
            </w:r>
          </w:p>
          <w:p w:rsidR="008F3CE5" w:rsidRPr="00E72716" w:rsidRDefault="008F3CE5" w:rsidP="005B635A">
            <w:pPr>
              <w:pStyle w:val="endash"/>
            </w:pPr>
            <w:r w:rsidRPr="00E72716">
              <w:t>recognising ways in which punctuation conveys a range of emotions or intentions</w:t>
            </w:r>
          </w:p>
          <w:p w:rsidR="008F3CE5" w:rsidRPr="00E72716" w:rsidRDefault="008F3CE5" w:rsidP="005B635A">
            <w:pPr>
              <w:pStyle w:val="endash"/>
            </w:pPr>
            <w:r w:rsidRPr="00E72716">
              <w:t>making comparisons of information contained in texts</w:t>
            </w:r>
          </w:p>
          <w:p w:rsidR="008F3CE5" w:rsidRPr="00E72716" w:rsidRDefault="008F3CE5" w:rsidP="005B635A">
            <w:pPr>
              <w:pStyle w:val="endash"/>
            </w:pPr>
            <w:r w:rsidRPr="00E72716">
              <w:t>interpreting linking devices accurately to make complex conceptual connections, and/or causal relationships</w:t>
            </w:r>
          </w:p>
          <w:p w:rsidR="008F3CE5" w:rsidRPr="00E72716" w:rsidRDefault="008F3CE5" w:rsidP="005B635A">
            <w:pPr>
              <w:pStyle w:val="endash"/>
            </w:pPr>
            <w:r w:rsidRPr="00E72716">
              <w:t>exploring how the writer’s choice of language conveys mood and meaning</w:t>
            </w:r>
          </w:p>
          <w:p w:rsidR="008F3CE5" w:rsidRPr="00E72716" w:rsidRDefault="008F3CE5" w:rsidP="005B635A">
            <w:pPr>
              <w:pStyle w:val="endash"/>
            </w:pPr>
            <w:r w:rsidRPr="00E72716">
              <w:t>reviewing the ways in which the writer’s use of a range of language structures impacts on the reader</w:t>
            </w:r>
          </w:p>
          <w:p w:rsidR="008F3CE5" w:rsidRPr="00E72716" w:rsidRDefault="008F3CE5" w:rsidP="005B635A">
            <w:pPr>
              <w:pStyle w:val="endash"/>
            </w:pPr>
            <w:r w:rsidRPr="00E72716">
              <w:t>analysing the effectiveness of the writer’s choice of supporting materials</w:t>
            </w:r>
          </w:p>
          <w:p w:rsidR="008F3CE5" w:rsidRPr="00E72716" w:rsidRDefault="008F3CE5" w:rsidP="00387B45">
            <w:pPr>
              <w:pStyle w:val="bullet"/>
              <w:numPr>
                <w:ilvl w:val="0"/>
                <w:numId w:val="10"/>
              </w:numPr>
              <w:ind w:left="284" w:hanging="284"/>
            </w:pPr>
            <w:r w:rsidRPr="00E72716">
              <w:t>de-coding strategies:</w:t>
            </w:r>
          </w:p>
          <w:p w:rsidR="008F3CE5" w:rsidRPr="00E72716" w:rsidRDefault="008F3CE5" w:rsidP="005B635A">
            <w:pPr>
              <w:pStyle w:val="endash"/>
            </w:pPr>
            <w:r w:rsidRPr="00E72716">
              <w:t xml:space="preserve">using a broad range of word identification strategies, including word derivations and meanings </w:t>
            </w:r>
          </w:p>
        </w:tc>
      </w:tr>
      <w:tr w:rsidR="008F3CE5" w:rsidRPr="00E72716" w:rsidTr="0059090E">
        <w:tc>
          <w:tcPr>
            <w:tcW w:w="3261" w:type="dxa"/>
            <w:gridSpan w:val="2"/>
          </w:tcPr>
          <w:p w:rsidR="008F3CE5" w:rsidRPr="00E72716" w:rsidRDefault="008F3CE5" w:rsidP="008E119F">
            <w:pPr>
              <w:pStyle w:val="spacer"/>
            </w:pPr>
          </w:p>
        </w:tc>
        <w:tc>
          <w:tcPr>
            <w:tcW w:w="5873" w:type="dxa"/>
            <w:gridSpan w:val="3"/>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lastRenderedPageBreak/>
              <w:t>Analysis</w:t>
            </w:r>
            <w:r w:rsidRPr="00E72716">
              <w:t xml:space="preserve"> may include identifying:</w:t>
            </w:r>
          </w:p>
        </w:tc>
        <w:tc>
          <w:tcPr>
            <w:tcW w:w="5873" w:type="dxa"/>
            <w:gridSpan w:val="3"/>
          </w:tcPr>
          <w:p w:rsidR="008F3CE5" w:rsidRPr="00E72716" w:rsidRDefault="008F3CE5" w:rsidP="00387B45">
            <w:pPr>
              <w:pStyle w:val="bullet"/>
              <w:numPr>
                <w:ilvl w:val="0"/>
                <w:numId w:val="10"/>
              </w:numPr>
              <w:ind w:left="284" w:hanging="284"/>
            </w:pPr>
            <w:r w:rsidRPr="00E72716">
              <w:t>misleading information</w:t>
            </w:r>
          </w:p>
          <w:p w:rsidR="008F3CE5" w:rsidRPr="00E72716" w:rsidRDefault="008F3CE5" w:rsidP="00387B45">
            <w:pPr>
              <w:pStyle w:val="bullet"/>
              <w:numPr>
                <w:ilvl w:val="0"/>
                <w:numId w:val="10"/>
              </w:numPr>
              <w:ind w:left="284" w:hanging="284"/>
            </w:pPr>
            <w:r w:rsidRPr="00E72716">
              <w:t>underlying values</w:t>
            </w:r>
          </w:p>
          <w:p w:rsidR="008F3CE5" w:rsidRPr="00E72716" w:rsidRDefault="008F3CE5" w:rsidP="00387B45">
            <w:pPr>
              <w:pStyle w:val="bullet"/>
              <w:numPr>
                <w:ilvl w:val="0"/>
                <w:numId w:val="10"/>
              </w:numPr>
              <w:ind w:left="284" w:hanging="284"/>
            </w:pPr>
            <w:r w:rsidRPr="00E72716">
              <w:t>subtle nuances</w:t>
            </w:r>
          </w:p>
          <w:p w:rsidR="008F3CE5" w:rsidRPr="00E72716" w:rsidRDefault="008F3CE5" w:rsidP="00387B45">
            <w:pPr>
              <w:pStyle w:val="bullet"/>
              <w:numPr>
                <w:ilvl w:val="0"/>
                <w:numId w:val="10"/>
              </w:numPr>
              <w:ind w:left="284" w:hanging="284"/>
            </w:pPr>
            <w:r w:rsidRPr="00E72716">
              <w:t xml:space="preserve">quality of evidence to support judgements </w:t>
            </w:r>
          </w:p>
          <w:p w:rsidR="008F3CE5" w:rsidRPr="00E72716" w:rsidRDefault="008F3CE5" w:rsidP="00387B45">
            <w:pPr>
              <w:pStyle w:val="bullet"/>
              <w:numPr>
                <w:ilvl w:val="0"/>
                <w:numId w:val="10"/>
              </w:numPr>
              <w:ind w:left="284" w:hanging="284"/>
            </w:pPr>
            <w:r w:rsidRPr="00E72716">
              <w:t>unclear meaning</w:t>
            </w:r>
          </w:p>
        </w:tc>
      </w:tr>
      <w:tr w:rsidR="008F3CE5" w:rsidRPr="00E72716" w:rsidTr="0059090E">
        <w:tc>
          <w:tcPr>
            <w:tcW w:w="3261" w:type="dxa"/>
            <w:gridSpan w:val="2"/>
          </w:tcPr>
          <w:p w:rsidR="008F3CE5" w:rsidRPr="00E72716" w:rsidRDefault="008F3CE5" w:rsidP="008E119F">
            <w:pPr>
              <w:pStyle w:val="spacer"/>
            </w:pPr>
          </w:p>
        </w:tc>
        <w:tc>
          <w:tcPr>
            <w:tcW w:w="5873" w:type="dxa"/>
            <w:gridSpan w:val="3"/>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t>Similarities and / or differences</w:t>
            </w:r>
            <w:r w:rsidRPr="00E72716">
              <w:t xml:space="preserve"> may include:</w:t>
            </w:r>
          </w:p>
        </w:tc>
        <w:tc>
          <w:tcPr>
            <w:tcW w:w="5873" w:type="dxa"/>
            <w:gridSpan w:val="3"/>
          </w:tcPr>
          <w:p w:rsidR="008F3CE5" w:rsidRPr="00E72716" w:rsidRDefault="008F3CE5" w:rsidP="00387B45">
            <w:pPr>
              <w:pStyle w:val="bullet"/>
              <w:numPr>
                <w:ilvl w:val="0"/>
                <w:numId w:val="10"/>
              </w:numPr>
              <w:ind w:left="284" w:hanging="284"/>
            </w:pPr>
            <w:r w:rsidRPr="00E72716">
              <w:t>factual accounts of the same information by different writers</w:t>
            </w:r>
          </w:p>
          <w:p w:rsidR="008F3CE5" w:rsidRPr="00E72716" w:rsidRDefault="008F3CE5" w:rsidP="00387B45">
            <w:pPr>
              <w:pStyle w:val="bullet"/>
              <w:numPr>
                <w:ilvl w:val="0"/>
                <w:numId w:val="10"/>
              </w:numPr>
              <w:ind w:left="284" w:hanging="284"/>
            </w:pPr>
            <w:r w:rsidRPr="00E72716">
              <w:t>differences in style or substance</w:t>
            </w:r>
          </w:p>
        </w:tc>
      </w:tr>
      <w:tr w:rsidR="008F3CE5" w:rsidRPr="00E72716" w:rsidTr="0059090E">
        <w:tc>
          <w:tcPr>
            <w:tcW w:w="3261" w:type="dxa"/>
            <w:gridSpan w:val="2"/>
          </w:tcPr>
          <w:p w:rsidR="008F3CE5" w:rsidRPr="00E72716" w:rsidRDefault="008F3CE5" w:rsidP="008E119F">
            <w:pPr>
              <w:pStyle w:val="spacer"/>
            </w:pPr>
          </w:p>
        </w:tc>
        <w:tc>
          <w:tcPr>
            <w:tcW w:w="5873" w:type="dxa"/>
            <w:gridSpan w:val="3"/>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rPr>
                <w:b/>
                <w:i/>
              </w:rPr>
            </w:pPr>
            <w:r w:rsidRPr="00E72716">
              <w:rPr>
                <w:b/>
                <w:i/>
              </w:rPr>
              <w:t xml:space="preserve">Effectiveness </w:t>
            </w:r>
            <w:r w:rsidRPr="00E72716">
              <w:t>may include:</w:t>
            </w:r>
          </w:p>
        </w:tc>
        <w:tc>
          <w:tcPr>
            <w:tcW w:w="5873" w:type="dxa"/>
            <w:gridSpan w:val="3"/>
          </w:tcPr>
          <w:p w:rsidR="008F3CE5" w:rsidRPr="00E72716" w:rsidRDefault="008F3CE5" w:rsidP="00387B45">
            <w:pPr>
              <w:pStyle w:val="bullet"/>
              <w:numPr>
                <w:ilvl w:val="0"/>
                <w:numId w:val="10"/>
              </w:numPr>
              <w:ind w:left="284" w:hanging="284"/>
            </w:pPr>
            <w:r w:rsidRPr="00E72716">
              <w:t>credibility</w:t>
            </w:r>
          </w:p>
          <w:p w:rsidR="008F3CE5" w:rsidRPr="00E72716" w:rsidRDefault="008F3CE5" w:rsidP="00387B45">
            <w:pPr>
              <w:pStyle w:val="bullet"/>
              <w:numPr>
                <w:ilvl w:val="0"/>
                <w:numId w:val="10"/>
              </w:numPr>
              <w:ind w:left="284" w:hanging="284"/>
            </w:pPr>
            <w:r w:rsidRPr="00E72716">
              <w:t>relevance</w:t>
            </w:r>
          </w:p>
          <w:p w:rsidR="008F3CE5" w:rsidRPr="00E72716" w:rsidRDefault="008F3CE5" w:rsidP="00387B45">
            <w:pPr>
              <w:pStyle w:val="bullet"/>
              <w:numPr>
                <w:ilvl w:val="0"/>
                <w:numId w:val="10"/>
              </w:numPr>
              <w:ind w:left="284" w:hanging="284"/>
            </w:pPr>
            <w:r w:rsidRPr="00E72716">
              <w:t>clarity</w:t>
            </w:r>
          </w:p>
          <w:p w:rsidR="008F3CE5" w:rsidRPr="00E72716" w:rsidRDefault="008F3CE5" w:rsidP="00387B45">
            <w:pPr>
              <w:pStyle w:val="bullet"/>
              <w:numPr>
                <w:ilvl w:val="0"/>
                <w:numId w:val="10"/>
              </w:numPr>
              <w:ind w:left="284" w:hanging="284"/>
            </w:pPr>
            <w:r w:rsidRPr="00E72716">
              <w:t>currency</w:t>
            </w:r>
          </w:p>
          <w:p w:rsidR="008F3CE5" w:rsidRPr="00E72716" w:rsidRDefault="008F3CE5" w:rsidP="00387B45">
            <w:pPr>
              <w:pStyle w:val="bullet"/>
              <w:numPr>
                <w:ilvl w:val="0"/>
                <w:numId w:val="10"/>
              </w:numPr>
              <w:ind w:left="284" w:hanging="284"/>
            </w:pPr>
            <w:r w:rsidRPr="00E72716">
              <w:t>choice of language</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9134" w:type="dxa"/>
            <w:gridSpan w:val="5"/>
          </w:tcPr>
          <w:p w:rsidR="008F3CE5" w:rsidRPr="00E72716" w:rsidRDefault="008F3CE5" w:rsidP="008E119F">
            <w:pPr>
              <w:pStyle w:val="Heading21"/>
            </w:pPr>
            <w:r w:rsidRPr="00E72716">
              <w:t>Evidence Guide</w:t>
            </w:r>
          </w:p>
          <w:p w:rsidR="008F3CE5" w:rsidRPr="00E72716" w:rsidRDefault="008F3CE5" w:rsidP="008E119F">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RPr="00E72716" w:rsidTr="0059090E">
        <w:tc>
          <w:tcPr>
            <w:tcW w:w="3261" w:type="dxa"/>
            <w:gridSpan w:val="2"/>
          </w:tcPr>
          <w:p w:rsidR="008F3CE5" w:rsidRPr="00E72716" w:rsidRDefault="008F3CE5" w:rsidP="008E119F">
            <w:pPr>
              <w:pStyle w:val="EG"/>
            </w:pPr>
            <w:r w:rsidRPr="00E72716">
              <w:t>Critical aspects for assessment and evidence required to demonstrate competency in this unit</w:t>
            </w:r>
          </w:p>
        </w:tc>
        <w:tc>
          <w:tcPr>
            <w:tcW w:w="5873" w:type="dxa"/>
            <w:gridSpan w:val="3"/>
          </w:tcPr>
          <w:p w:rsidR="008F3CE5" w:rsidRPr="00E72716" w:rsidRDefault="008F3CE5" w:rsidP="008E119F">
            <w:pPr>
              <w:pStyle w:val="unittext"/>
            </w:pPr>
            <w:r w:rsidRPr="00E72716">
              <w:t>Assessment must confirm the ability to:</w:t>
            </w:r>
          </w:p>
          <w:p w:rsidR="008F3CE5" w:rsidRPr="00E72716" w:rsidRDefault="008F3CE5" w:rsidP="00387B45">
            <w:pPr>
              <w:pStyle w:val="bullet"/>
              <w:numPr>
                <w:ilvl w:val="0"/>
                <w:numId w:val="10"/>
              </w:numPr>
              <w:ind w:left="284" w:hanging="284"/>
            </w:pPr>
            <w:r w:rsidRPr="00E72716">
              <w:t xml:space="preserve">select, review, interpret and discuss </w:t>
            </w:r>
            <w:r>
              <w:t xml:space="preserve">highly </w:t>
            </w:r>
            <w:r w:rsidRPr="00E72716">
              <w:t>complex texts for employment purposes, and critically evaluate them in a minimum of 3 different personally relevant text types at least one of which must be digitally based</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Pr="00E72716" w:rsidRDefault="008F3CE5" w:rsidP="008E119F">
            <w:pPr>
              <w:pStyle w:val="unittext"/>
            </w:pPr>
            <w:r>
              <w:t>Where this unit is being co-assessed with units related to another domain, such as learning, the same texts may be relevant to both domains.</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EG"/>
            </w:pPr>
            <w:r w:rsidRPr="00E72716">
              <w:t>Context of and specific resources for assessment</w:t>
            </w:r>
          </w:p>
        </w:tc>
        <w:tc>
          <w:tcPr>
            <w:tcW w:w="5873" w:type="dxa"/>
            <w:gridSpan w:val="3"/>
          </w:tcPr>
          <w:p w:rsidR="008F3CE5" w:rsidRPr="00E72716" w:rsidRDefault="008F3CE5" w:rsidP="008E119F">
            <w:pPr>
              <w:pStyle w:val="unittext"/>
            </w:pPr>
            <w:r w:rsidRPr="00E72716">
              <w:t>Assessment must ensure access to:</w:t>
            </w:r>
          </w:p>
          <w:p w:rsidR="008F3CE5" w:rsidRPr="00E72716" w:rsidRDefault="008F3CE5" w:rsidP="00387B45">
            <w:pPr>
              <w:pStyle w:val="bullet"/>
              <w:numPr>
                <w:ilvl w:val="0"/>
                <w:numId w:val="10"/>
              </w:numPr>
              <w:ind w:left="284" w:hanging="284"/>
            </w:pPr>
            <w:r w:rsidRPr="00E72716">
              <w:t>the means to enable learners to locate real / authentic texts relevant to the learner’s employment needs</w:t>
            </w:r>
          </w:p>
          <w:p w:rsidR="008F3CE5" w:rsidRDefault="008F3CE5" w:rsidP="00387B45">
            <w:pPr>
              <w:pStyle w:val="bullet"/>
              <w:numPr>
                <w:ilvl w:val="0"/>
                <w:numId w:val="10"/>
              </w:numPr>
              <w:ind w:left="284" w:hanging="284"/>
            </w:pPr>
            <w:r w:rsidRPr="00E72716">
              <w:t>communication technology and software as appropriate</w:t>
            </w:r>
          </w:p>
          <w:p w:rsidR="008F3CE5" w:rsidRPr="00E72716" w:rsidRDefault="008F3CE5" w:rsidP="008E119F">
            <w:pPr>
              <w:pStyle w:val="unittext"/>
            </w:pPr>
            <w:r w:rsidRPr="00E72716">
              <w:t>At this level the learne</w:t>
            </w:r>
            <w:r>
              <w:t>r</w:t>
            </w:r>
            <w:r w:rsidRPr="00E72716">
              <w:t>:</w:t>
            </w:r>
          </w:p>
          <w:p w:rsidR="008F3CE5" w:rsidRDefault="008F3CE5" w:rsidP="00387B45">
            <w:pPr>
              <w:pStyle w:val="bullet"/>
              <w:numPr>
                <w:ilvl w:val="0"/>
                <w:numId w:val="10"/>
              </w:numPr>
              <w:ind w:left="284" w:hanging="284"/>
            </w:pPr>
            <w:r>
              <w:t xml:space="preserve">operates autonomously in a broad range of contexts </w:t>
            </w:r>
          </w:p>
          <w:p w:rsidR="008F3CE5" w:rsidRPr="00E72716" w:rsidRDefault="008F3CE5" w:rsidP="00387B45">
            <w:pPr>
              <w:pStyle w:val="bullet"/>
              <w:numPr>
                <w:ilvl w:val="0"/>
                <w:numId w:val="10"/>
              </w:numPr>
              <w:ind w:left="284" w:hanging="284"/>
            </w:pPr>
            <w:r>
              <w:lastRenderedPageBreak/>
              <w:t>access and evaluates support from a broad range of sources</w:t>
            </w:r>
          </w:p>
        </w:tc>
      </w:tr>
      <w:tr w:rsidR="008F3CE5" w:rsidRPr="00E72716" w:rsidTr="0059090E">
        <w:tc>
          <w:tcPr>
            <w:tcW w:w="9134" w:type="dxa"/>
            <w:gridSpan w:val="5"/>
          </w:tcPr>
          <w:p w:rsidR="008F3CE5" w:rsidRPr="00E72716" w:rsidRDefault="008F3CE5" w:rsidP="008E119F">
            <w:pPr>
              <w:pStyle w:val="spacer"/>
            </w:pPr>
          </w:p>
        </w:tc>
      </w:tr>
      <w:tr w:rsidR="008F3CE5" w:rsidTr="0059090E">
        <w:tc>
          <w:tcPr>
            <w:tcW w:w="3261" w:type="dxa"/>
            <w:gridSpan w:val="2"/>
          </w:tcPr>
          <w:p w:rsidR="008F3CE5" w:rsidRPr="00E72716" w:rsidRDefault="008F3CE5" w:rsidP="008E119F">
            <w:pPr>
              <w:pStyle w:val="EG"/>
            </w:pPr>
            <w:r w:rsidRPr="00E72716">
              <w:t>Method(s) of assessment</w:t>
            </w:r>
          </w:p>
        </w:tc>
        <w:tc>
          <w:tcPr>
            <w:tcW w:w="5873" w:type="dxa"/>
            <w:gridSpan w:val="3"/>
          </w:tcPr>
          <w:p w:rsidR="008F3CE5" w:rsidRPr="00E72716" w:rsidRDefault="008F3CE5" w:rsidP="008E119F">
            <w:pPr>
              <w:pStyle w:val="unittext"/>
            </w:pPr>
            <w:r w:rsidRPr="00E72716">
              <w:t>The following assessment methods are suitable for this unit:</w:t>
            </w:r>
          </w:p>
          <w:p w:rsidR="008F3CE5" w:rsidRPr="00E72716" w:rsidRDefault="008F3CE5" w:rsidP="00387B45">
            <w:pPr>
              <w:pStyle w:val="bullet"/>
              <w:numPr>
                <w:ilvl w:val="0"/>
                <w:numId w:val="10"/>
              </w:numPr>
              <w:ind w:left="284" w:hanging="284"/>
            </w:pPr>
            <w:r w:rsidRPr="00E72716">
              <w:t xml:space="preserve">direct observation of the learner selecting, interpreting and critically analysing information in </w:t>
            </w:r>
            <w:r>
              <w:t xml:space="preserve">highly </w:t>
            </w:r>
            <w:r w:rsidRPr="00E72716">
              <w:t>complex paper based and digital texts relevant to employment purposes</w:t>
            </w:r>
          </w:p>
          <w:p w:rsidR="008F3CE5" w:rsidRPr="00E72716" w:rsidRDefault="008F3CE5" w:rsidP="00387B45">
            <w:pPr>
              <w:pStyle w:val="bullet"/>
              <w:numPr>
                <w:ilvl w:val="0"/>
                <w:numId w:val="10"/>
              </w:numPr>
              <w:ind w:left="284" w:hanging="284"/>
            </w:pPr>
            <w:r>
              <w:t>oral</w:t>
            </w:r>
            <w:r w:rsidRPr="00E72716">
              <w:t xml:space="preserve"> or written questioning to assess knowledge of the devices used by writers to convey information in text types relevant to employment</w:t>
            </w:r>
          </w:p>
          <w:p w:rsidR="008F3CE5" w:rsidRPr="00E72716" w:rsidRDefault="008F3CE5" w:rsidP="00387B45">
            <w:pPr>
              <w:pStyle w:val="bullet"/>
              <w:numPr>
                <w:ilvl w:val="0"/>
                <w:numId w:val="10"/>
              </w:numPr>
              <w:ind w:left="284" w:hanging="284"/>
            </w:pPr>
            <w:r>
              <w:t>oral</w:t>
            </w:r>
            <w:r w:rsidRPr="00E72716">
              <w:t xml:space="preserve"> information from the learner analysing the effectiveness of the selected texts</w:t>
            </w:r>
          </w:p>
          <w:p w:rsidR="008F3CE5" w:rsidRDefault="008F3CE5" w:rsidP="00387B45">
            <w:pPr>
              <w:pStyle w:val="bullet"/>
              <w:numPr>
                <w:ilvl w:val="0"/>
                <w:numId w:val="10"/>
              </w:numPr>
              <w:ind w:left="284" w:hanging="284"/>
            </w:pPr>
            <w:r>
              <w:t>portfolios containing:</w:t>
            </w:r>
          </w:p>
          <w:p w:rsidR="008F3CE5" w:rsidRDefault="008F3CE5" w:rsidP="005B635A">
            <w:pPr>
              <w:pStyle w:val="endash"/>
            </w:pPr>
            <w:r>
              <w:t>samples of responses and analysis of texts</w:t>
            </w:r>
          </w:p>
          <w:p w:rsidR="008F3CE5" w:rsidRDefault="008F3CE5" w:rsidP="005B635A">
            <w:pPr>
              <w:pStyle w:val="endash"/>
            </w:pPr>
            <w:r>
              <w:t>journal / log book of reflections on texts</w:t>
            </w:r>
          </w:p>
          <w:p w:rsidR="008F3CE5" w:rsidRPr="00E72716" w:rsidRDefault="008F3CE5" w:rsidP="00387B45">
            <w:pPr>
              <w:pStyle w:val="bullet"/>
              <w:numPr>
                <w:ilvl w:val="0"/>
                <w:numId w:val="10"/>
              </w:numPr>
              <w:ind w:left="284" w:hanging="284"/>
            </w:pPr>
            <w:r>
              <w:t>third party reports from a workplace supervisor detailing the ability of the learner to engage with and apply information from highly complex workplace texts</w:t>
            </w:r>
          </w:p>
        </w:tc>
      </w:tr>
    </w:tbl>
    <w:p w:rsidR="008F3CE5" w:rsidRDefault="008F3CE5" w:rsidP="008E119F"/>
    <w:p w:rsidR="008F3CE5" w:rsidRDefault="008F3CE5" w:rsidP="008E119F">
      <w:pPr>
        <w:spacing w:before="0" w:after="0"/>
        <w:rPr>
          <w:sz w:val="16"/>
          <w:szCs w:val="16"/>
        </w:rPr>
        <w:sectPr w:rsidR="008F3CE5" w:rsidSect="0059090E">
          <w:headerReference w:type="even" r:id="rId343"/>
          <w:headerReference w:type="default" r:id="rId344"/>
          <w:footerReference w:type="even" r:id="rId345"/>
          <w:headerReference w:type="first" r:id="rId346"/>
          <w:footerReference w:type="first" r:id="rId347"/>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F3CE5" w:rsidRPr="00D92E75" w:rsidTr="0059090E">
        <w:tc>
          <w:tcPr>
            <w:tcW w:w="2943" w:type="dxa"/>
          </w:tcPr>
          <w:p w:rsidR="008F3CE5" w:rsidRPr="00D92E75" w:rsidRDefault="008F3CE5" w:rsidP="008E119F">
            <w:pPr>
              <w:pStyle w:val="code"/>
            </w:pPr>
            <w:r w:rsidRPr="00D92E75">
              <w:lastRenderedPageBreak/>
              <w:t>Unit Code</w:t>
            </w:r>
          </w:p>
        </w:tc>
        <w:tc>
          <w:tcPr>
            <w:tcW w:w="6299" w:type="dxa"/>
            <w:gridSpan w:val="4"/>
          </w:tcPr>
          <w:p w:rsidR="008F3CE5" w:rsidRPr="00D92E75" w:rsidRDefault="00892147" w:rsidP="007F413C">
            <w:pPr>
              <w:pStyle w:val="code1"/>
            </w:pPr>
            <w:bookmarkStart w:id="237" w:name="_Toc451946034"/>
            <w:r w:rsidRPr="00892147">
              <w:t>VU21379</w:t>
            </w:r>
            <w:bookmarkEnd w:id="237"/>
          </w:p>
        </w:tc>
      </w:tr>
      <w:tr w:rsidR="008F3CE5" w:rsidRPr="00D92E75" w:rsidTr="0059090E">
        <w:tc>
          <w:tcPr>
            <w:tcW w:w="2943" w:type="dxa"/>
          </w:tcPr>
          <w:p w:rsidR="008F3CE5" w:rsidRPr="00D92E75" w:rsidRDefault="008F3CE5" w:rsidP="008E119F">
            <w:pPr>
              <w:pStyle w:val="code"/>
            </w:pPr>
            <w:r w:rsidRPr="00D92E75">
              <w:t>Unit Title</w:t>
            </w:r>
          </w:p>
        </w:tc>
        <w:tc>
          <w:tcPr>
            <w:tcW w:w="6299" w:type="dxa"/>
            <w:gridSpan w:val="4"/>
          </w:tcPr>
          <w:p w:rsidR="008F3CE5" w:rsidRPr="00D92E75" w:rsidRDefault="008F3CE5" w:rsidP="007F413C">
            <w:pPr>
              <w:pStyle w:val="code1"/>
            </w:pPr>
            <w:bookmarkStart w:id="238" w:name="_Toc451946035"/>
            <w:r w:rsidRPr="00D92E75">
              <w:t xml:space="preserve">Engage with a range of </w:t>
            </w:r>
            <w:r>
              <w:t xml:space="preserve">highly </w:t>
            </w:r>
            <w:r w:rsidRPr="00D92E75">
              <w:t>complex texts to participate in the community</w:t>
            </w:r>
            <w:bookmarkEnd w:id="238"/>
          </w:p>
        </w:tc>
      </w:tr>
      <w:tr w:rsidR="008F3CE5" w:rsidRPr="00D92E75" w:rsidTr="0059090E">
        <w:tc>
          <w:tcPr>
            <w:tcW w:w="2943" w:type="dxa"/>
          </w:tcPr>
          <w:p w:rsidR="008F3CE5" w:rsidRPr="00D92E75" w:rsidRDefault="008F3CE5" w:rsidP="008E119F">
            <w:pPr>
              <w:pStyle w:val="Heading21"/>
            </w:pPr>
            <w:r w:rsidRPr="00D92E75">
              <w:t>Unit Descriptor</w:t>
            </w:r>
          </w:p>
        </w:tc>
        <w:tc>
          <w:tcPr>
            <w:tcW w:w="6299" w:type="dxa"/>
            <w:gridSpan w:val="4"/>
          </w:tcPr>
          <w:p w:rsidR="008F3CE5" w:rsidRPr="00D92E75" w:rsidRDefault="008F3CE5" w:rsidP="008E119F">
            <w:pPr>
              <w:pStyle w:val="unittext"/>
            </w:pPr>
            <w:r w:rsidRPr="00D92E75">
              <w:t xml:space="preserve">This unit develops the skills and knowledge to interpret and critically analyse a variety of </w:t>
            </w:r>
            <w:r>
              <w:t xml:space="preserve">highly </w:t>
            </w:r>
            <w:r w:rsidRPr="00D92E75">
              <w:t xml:space="preserve">complex paper based and digital text types to participate in the community. These include intricate, dense and extended texts </w:t>
            </w:r>
            <w:r>
              <w:t>across a broad range of contexts including highly specialised contexts.</w:t>
            </w:r>
          </w:p>
          <w:p w:rsidR="008F3CE5" w:rsidRDefault="008F3CE5" w:rsidP="008E119F">
            <w:pPr>
              <w:pStyle w:val="unittext"/>
            </w:pPr>
            <w:r w:rsidRPr="00D92E75">
              <w:t>The required outcomes described in this unit relate directly to the Australian Core Skills Framework (ACSF), (© Commonwealth of Australia, 2012). They contribute to the achievement of ACSF indicators of competence at Level Five (Reading)</w:t>
            </w:r>
            <w:r>
              <w:t>: 5.03, 5.04</w:t>
            </w:r>
            <w:r w:rsidRPr="00D92E75">
              <w:t xml:space="preserve">. </w:t>
            </w:r>
          </w:p>
          <w:p w:rsidR="008F3CE5" w:rsidRPr="00D92E75" w:rsidRDefault="008F3CE5" w:rsidP="008E119F">
            <w:pPr>
              <w:pStyle w:val="unittext"/>
            </w:pPr>
            <w:r>
              <w:t>At this level the learner is autonomous and accesses and evaluates support from a broad range of sources.</w:t>
            </w:r>
          </w:p>
        </w:tc>
      </w:tr>
      <w:tr w:rsidR="008F3CE5" w:rsidRPr="00D92E75" w:rsidTr="0059090E">
        <w:tc>
          <w:tcPr>
            <w:tcW w:w="2943" w:type="dxa"/>
          </w:tcPr>
          <w:p w:rsidR="008F3CE5" w:rsidRPr="00D92E75" w:rsidRDefault="008F3CE5" w:rsidP="008E119F">
            <w:pPr>
              <w:pStyle w:val="Heading21"/>
            </w:pPr>
            <w:r w:rsidRPr="00D92E75">
              <w:t>Employability Skills</w:t>
            </w:r>
          </w:p>
        </w:tc>
        <w:tc>
          <w:tcPr>
            <w:tcW w:w="6299" w:type="dxa"/>
            <w:gridSpan w:val="4"/>
          </w:tcPr>
          <w:p w:rsidR="008F3CE5" w:rsidRPr="00D92E75" w:rsidRDefault="008F3CE5" w:rsidP="008E119F">
            <w:pPr>
              <w:pStyle w:val="unittext"/>
            </w:pPr>
            <w:r w:rsidRPr="00D92E75">
              <w:t>This unit contains employability skills.</w:t>
            </w:r>
          </w:p>
        </w:tc>
      </w:tr>
      <w:tr w:rsidR="008F3CE5" w:rsidRPr="00D92E75" w:rsidTr="0059090E">
        <w:tc>
          <w:tcPr>
            <w:tcW w:w="2943" w:type="dxa"/>
          </w:tcPr>
          <w:p w:rsidR="008F3CE5" w:rsidRPr="00D92E75" w:rsidRDefault="008F3CE5" w:rsidP="008E119F">
            <w:pPr>
              <w:pStyle w:val="Heading21"/>
            </w:pPr>
            <w:r w:rsidRPr="00D92E75">
              <w:t>Application of the Unit</w:t>
            </w:r>
          </w:p>
        </w:tc>
        <w:tc>
          <w:tcPr>
            <w:tcW w:w="6299" w:type="dxa"/>
            <w:gridSpan w:val="4"/>
          </w:tcPr>
          <w:p w:rsidR="008F3CE5" w:rsidRPr="00D92E75" w:rsidRDefault="008F3CE5" w:rsidP="008E119F">
            <w:pPr>
              <w:pStyle w:val="unittext"/>
            </w:pPr>
            <w:r w:rsidRPr="00D92E75">
              <w:t xml:space="preserve">This unit applies to those seeking to improve their community participation options and who need to develop a range of reading skills both in a paper based and digital context. These skills provide the foundation for future activities to extend reading skills to interpret and critically analyse complex texts for community participation purposes and enable the learner to gain access to knowledge and skills which will assist them in future educational, employment and community activities. </w:t>
            </w:r>
          </w:p>
          <w:p w:rsidR="008F3CE5" w:rsidRPr="00D92E75" w:rsidRDefault="008F3CE5" w:rsidP="008E119F">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8F3CE5" w:rsidRPr="00D92E75" w:rsidRDefault="008F3CE5" w:rsidP="008E119F">
            <w:pPr>
              <w:pStyle w:val="unittext"/>
            </w:pPr>
            <w:r w:rsidRPr="00D92E75">
              <w:t>Where application is as part of the Certificate</w:t>
            </w:r>
            <w:r>
              <w:t xml:space="preserve"> III</w:t>
            </w:r>
            <w:r w:rsidRPr="00D92E75">
              <w:t xml:space="preserve"> in General Education for Adults, it is strongly recommended that application is integrated with the delivery and assessment of Core Skills writing unit </w:t>
            </w:r>
            <w:r w:rsidR="00892147" w:rsidRPr="00892147">
              <w:rPr>
                <w:i/>
              </w:rPr>
              <w:t>VU21382</w:t>
            </w:r>
            <w:r w:rsidRPr="00D92E75">
              <w:rPr>
                <w:i/>
              </w:rPr>
              <w:t xml:space="preserve"> Create a range of highly complex texts to participate in the community</w:t>
            </w:r>
            <w:r w:rsidRPr="00D92E75">
              <w:t xml:space="preserve">. </w:t>
            </w:r>
            <w:r>
              <w:t xml:space="preserve">The link between reading and writing across the different domains also encourages co-delivery and assessment of additional units, such as </w:t>
            </w:r>
            <w:r w:rsidR="001479C7" w:rsidRPr="001479C7">
              <w:rPr>
                <w:i/>
              </w:rPr>
              <w:t>VU21376</w:t>
            </w:r>
            <w:r>
              <w:rPr>
                <w:i/>
              </w:rPr>
              <w:t xml:space="preserve"> Engage with a range of highly complex texts for personal purposes </w:t>
            </w:r>
            <w:r>
              <w:t xml:space="preserve">and </w:t>
            </w:r>
            <w:r w:rsidR="00892147" w:rsidRPr="00892147">
              <w:rPr>
                <w:i/>
              </w:rPr>
              <w:t>VU21380</w:t>
            </w:r>
            <w:r>
              <w:rPr>
                <w:i/>
              </w:rPr>
              <w:t xml:space="preserve"> Create a range of highly complex texts for personal purposes</w:t>
            </w:r>
            <w:r>
              <w:t>.</w:t>
            </w:r>
            <w:r w:rsidRPr="00D92E75">
              <w:t xml:space="preserve"> </w:t>
            </w:r>
          </w:p>
        </w:tc>
      </w:tr>
      <w:tr w:rsidR="008F3CE5" w:rsidRPr="00D92E75" w:rsidTr="0059090E">
        <w:tc>
          <w:tcPr>
            <w:tcW w:w="2943" w:type="dxa"/>
          </w:tcPr>
          <w:p w:rsidR="008F3CE5" w:rsidRPr="00D92E75" w:rsidRDefault="008F3CE5" w:rsidP="008E119F">
            <w:pPr>
              <w:pStyle w:val="Heading21"/>
            </w:pPr>
            <w:r w:rsidRPr="00D92E75">
              <w:t>Element</w:t>
            </w:r>
          </w:p>
          <w:p w:rsidR="008F3CE5" w:rsidRPr="00D92E75" w:rsidRDefault="008F3CE5" w:rsidP="008E119F">
            <w:pPr>
              <w:pStyle w:val="text"/>
            </w:pPr>
            <w:r w:rsidRPr="00D92E75">
              <w:t xml:space="preserve">Elements describe the essential outcomes of a unit of </w:t>
            </w:r>
            <w:r w:rsidRPr="00D92E75">
              <w:lastRenderedPageBreak/>
              <w:t>competency. Elements describe actions or outcomes that are demonstrable and assessable.</w:t>
            </w:r>
          </w:p>
        </w:tc>
        <w:tc>
          <w:tcPr>
            <w:tcW w:w="6299" w:type="dxa"/>
            <w:gridSpan w:val="4"/>
          </w:tcPr>
          <w:p w:rsidR="008F3CE5" w:rsidRPr="00D92E75" w:rsidRDefault="008F3CE5" w:rsidP="008E119F">
            <w:pPr>
              <w:pStyle w:val="Heading21"/>
            </w:pPr>
            <w:r w:rsidRPr="00D92E75">
              <w:lastRenderedPageBreak/>
              <w:t>Performance Criteria</w:t>
            </w:r>
          </w:p>
          <w:p w:rsidR="008F3CE5" w:rsidRPr="00D92E75" w:rsidRDefault="008F3CE5" w:rsidP="008E119F">
            <w:pPr>
              <w:pStyle w:val="text"/>
            </w:pPr>
            <w:r w:rsidRPr="00D92E75">
              <w:t xml:space="preserve">Performance criteria describe the required performance needed to demonstrate achievement of the element – they identify the standard </w:t>
            </w:r>
            <w:r w:rsidRPr="00D92E75">
              <w:lastRenderedPageBreak/>
              <w:t>for the element.  Where bold/italicised text is used, further information or explanation is detailed in the required skills and knowledge and/or the range statement. Assessment of performance is to be consistent with the evidence guide.</w:t>
            </w:r>
          </w:p>
        </w:tc>
      </w:tr>
      <w:tr w:rsidR="008F3CE5" w:rsidRPr="00D92E75" w:rsidTr="0059090E">
        <w:tc>
          <w:tcPr>
            <w:tcW w:w="2943" w:type="dxa"/>
          </w:tcPr>
          <w:p w:rsidR="008F3CE5" w:rsidRPr="00D92E75" w:rsidRDefault="008F3CE5" w:rsidP="008E119F">
            <w:pPr>
              <w:pStyle w:val="spacer"/>
            </w:pPr>
          </w:p>
        </w:tc>
        <w:tc>
          <w:tcPr>
            <w:tcW w:w="6299" w:type="dxa"/>
            <w:gridSpan w:val="4"/>
          </w:tcPr>
          <w:p w:rsidR="008F3CE5" w:rsidRPr="00D92E75" w:rsidRDefault="008F3CE5" w:rsidP="008E119F">
            <w:pPr>
              <w:pStyle w:val="spacer"/>
            </w:pPr>
          </w:p>
        </w:tc>
      </w:tr>
      <w:tr w:rsidR="008F3CE5" w:rsidRPr="00D92E75" w:rsidTr="0059090E">
        <w:tc>
          <w:tcPr>
            <w:tcW w:w="2943" w:type="dxa"/>
            <w:vMerge w:val="restart"/>
          </w:tcPr>
          <w:p w:rsidR="008F3CE5" w:rsidRPr="00D92E75" w:rsidRDefault="008F3CE5" w:rsidP="008E119F">
            <w:pPr>
              <w:pStyle w:val="element"/>
            </w:pPr>
            <w:r w:rsidRPr="00D92E75">
              <w:t>1</w:t>
            </w:r>
            <w:r w:rsidRPr="00D92E75">
              <w:tab/>
              <w:t>Select a</w:t>
            </w:r>
            <w:r>
              <w:t xml:space="preserve"> broad</w:t>
            </w:r>
            <w:r w:rsidRPr="00D92E75">
              <w:t xml:space="preserve"> range of </w:t>
            </w:r>
            <w:r>
              <w:t xml:space="preserve">highly </w:t>
            </w:r>
            <w:r w:rsidRPr="00D92E75">
              <w:t>complex print based and digital  texts for community participation purposes</w:t>
            </w:r>
          </w:p>
        </w:tc>
        <w:tc>
          <w:tcPr>
            <w:tcW w:w="570" w:type="dxa"/>
            <w:gridSpan w:val="2"/>
          </w:tcPr>
          <w:p w:rsidR="008F3CE5" w:rsidRPr="00D92E75" w:rsidRDefault="008F3CE5" w:rsidP="008E119F">
            <w:pPr>
              <w:pStyle w:val="PC"/>
            </w:pPr>
            <w:r w:rsidRPr="00D92E75">
              <w:t>1.1</w:t>
            </w:r>
          </w:p>
        </w:tc>
        <w:tc>
          <w:tcPr>
            <w:tcW w:w="5729" w:type="dxa"/>
            <w:gridSpan w:val="2"/>
          </w:tcPr>
          <w:p w:rsidR="008F3CE5" w:rsidRPr="00D92E75" w:rsidRDefault="008F3CE5" w:rsidP="008E119F">
            <w:pPr>
              <w:pStyle w:val="unittext"/>
            </w:pPr>
            <w:r w:rsidRPr="00D92E75">
              <w:t>Clarify and specify</w:t>
            </w:r>
            <w:r w:rsidRPr="00D92E75">
              <w:rPr>
                <w:b/>
                <w:i/>
              </w:rPr>
              <w:t xml:space="preserve"> own purposes</w:t>
            </w:r>
            <w:r w:rsidRPr="00D92E75">
              <w:t xml:space="preserve"> for engaging with texts </w:t>
            </w:r>
          </w:p>
        </w:tc>
      </w:tr>
      <w:tr w:rsidR="008F3CE5" w:rsidRPr="00D92E75" w:rsidTr="0059090E">
        <w:tc>
          <w:tcPr>
            <w:tcW w:w="2943" w:type="dxa"/>
            <w:vMerge/>
          </w:tcPr>
          <w:p w:rsidR="008F3CE5" w:rsidRPr="00D92E75" w:rsidRDefault="008F3CE5" w:rsidP="008E119F">
            <w:pPr>
              <w:pStyle w:val="element"/>
            </w:pPr>
          </w:p>
        </w:tc>
        <w:tc>
          <w:tcPr>
            <w:tcW w:w="570" w:type="dxa"/>
            <w:gridSpan w:val="2"/>
          </w:tcPr>
          <w:p w:rsidR="008F3CE5" w:rsidRPr="00D92E75" w:rsidRDefault="008F3CE5" w:rsidP="008E119F">
            <w:pPr>
              <w:pStyle w:val="PC"/>
            </w:pPr>
            <w:r w:rsidRPr="00D92E75">
              <w:t>1.2</w:t>
            </w:r>
          </w:p>
        </w:tc>
        <w:tc>
          <w:tcPr>
            <w:tcW w:w="5729" w:type="dxa"/>
            <w:gridSpan w:val="2"/>
          </w:tcPr>
          <w:p w:rsidR="008F3CE5" w:rsidRPr="00D92E75" w:rsidRDefault="008F3CE5" w:rsidP="008E119F">
            <w:pPr>
              <w:pStyle w:val="unittext"/>
              <w:rPr>
                <w:b/>
                <w:i/>
              </w:rPr>
            </w:pPr>
            <w:r w:rsidRPr="00D92E75">
              <w:t>Locate and access</w:t>
            </w:r>
            <w:r w:rsidRPr="00D92E75">
              <w:rPr>
                <w:b/>
                <w:i/>
              </w:rPr>
              <w:t xml:space="preserve"> </w:t>
            </w:r>
            <w:r w:rsidRPr="00D92E75">
              <w:t>a</w:t>
            </w:r>
            <w:r>
              <w:t xml:space="preserve"> broad</w:t>
            </w:r>
            <w:r w:rsidRPr="00D92E75">
              <w:t xml:space="preserve"> range of</w:t>
            </w:r>
            <w:r w:rsidRPr="00D92E75">
              <w:rPr>
                <w:b/>
                <w:i/>
              </w:rPr>
              <w:t xml:space="preserve"> </w:t>
            </w:r>
            <w:r>
              <w:rPr>
                <w:b/>
                <w:i/>
              </w:rPr>
              <w:t xml:space="preserve">highly </w:t>
            </w:r>
            <w:r w:rsidRPr="00D92E75">
              <w:rPr>
                <w:b/>
                <w:i/>
              </w:rPr>
              <w:t>complex texts</w:t>
            </w:r>
          </w:p>
        </w:tc>
      </w:tr>
      <w:tr w:rsidR="008F3CE5" w:rsidRPr="00D92E75" w:rsidTr="0059090E">
        <w:tc>
          <w:tcPr>
            <w:tcW w:w="2943" w:type="dxa"/>
            <w:vMerge/>
          </w:tcPr>
          <w:p w:rsidR="008F3CE5" w:rsidRPr="00D92E75" w:rsidRDefault="008F3CE5" w:rsidP="008E119F">
            <w:pPr>
              <w:pStyle w:val="element"/>
            </w:pPr>
          </w:p>
        </w:tc>
        <w:tc>
          <w:tcPr>
            <w:tcW w:w="570" w:type="dxa"/>
            <w:gridSpan w:val="2"/>
          </w:tcPr>
          <w:p w:rsidR="008F3CE5" w:rsidRPr="00D92E75" w:rsidRDefault="008F3CE5" w:rsidP="008E119F">
            <w:pPr>
              <w:pStyle w:val="PC"/>
            </w:pPr>
            <w:r w:rsidRPr="00D92E75">
              <w:t>1.3</w:t>
            </w:r>
          </w:p>
        </w:tc>
        <w:tc>
          <w:tcPr>
            <w:tcW w:w="5729" w:type="dxa"/>
            <w:gridSpan w:val="2"/>
          </w:tcPr>
          <w:p w:rsidR="008F3CE5" w:rsidRPr="00D92E75" w:rsidRDefault="008F3CE5" w:rsidP="008E119F">
            <w:pPr>
              <w:pStyle w:val="unittext"/>
            </w:pPr>
            <w:r w:rsidRPr="00D92E75">
              <w:t xml:space="preserve">Select texts relevant to own community participation purposes </w:t>
            </w:r>
          </w:p>
        </w:tc>
      </w:tr>
      <w:tr w:rsidR="008F3CE5" w:rsidRPr="00D92E75" w:rsidTr="0059090E">
        <w:tc>
          <w:tcPr>
            <w:tcW w:w="2943" w:type="dxa"/>
          </w:tcPr>
          <w:p w:rsidR="008F3CE5" w:rsidRPr="00D92E75" w:rsidRDefault="008F3CE5" w:rsidP="008E119F">
            <w:pPr>
              <w:pStyle w:val="spacer"/>
            </w:pPr>
          </w:p>
        </w:tc>
        <w:tc>
          <w:tcPr>
            <w:tcW w:w="6299" w:type="dxa"/>
            <w:gridSpan w:val="4"/>
          </w:tcPr>
          <w:p w:rsidR="008F3CE5" w:rsidRPr="00D92E75" w:rsidRDefault="008F3CE5" w:rsidP="008E119F">
            <w:pPr>
              <w:pStyle w:val="spacer"/>
            </w:pPr>
          </w:p>
        </w:tc>
      </w:tr>
      <w:tr w:rsidR="008F3CE5" w:rsidRPr="00D92E75" w:rsidTr="0059090E">
        <w:tc>
          <w:tcPr>
            <w:tcW w:w="2943" w:type="dxa"/>
            <w:vMerge w:val="restart"/>
          </w:tcPr>
          <w:p w:rsidR="008F3CE5" w:rsidRPr="00D92E75" w:rsidRDefault="008F3CE5" w:rsidP="008E119F">
            <w:pPr>
              <w:pStyle w:val="element"/>
            </w:pPr>
            <w:r w:rsidRPr="00D92E75">
              <w:t>2</w:t>
            </w:r>
            <w:r>
              <w:tab/>
            </w:r>
            <w:r w:rsidRPr="00D92E75">
              <w:t>Review selected print based and digital texts for community purposes</w:t>
            </w:r>
          </w:p>
          <w:p w:rsidR="008F3CE5" w:rsidRPr="00D92E75" w:rsidRDefault="008F3CE5" w:rsidP="008E119F">
            <w:pPr>
              <w:rPr>
                <w:rFonts w:ascii="Times New Roman" w:hAnsi="Times New Roman"/>
                <w:sz w:val="24"/>
              </w:rPr>
            </w:pPr>
          </w:p>
        </w:tc>
        <w:tc>
          <w:tcPr>
            <w:tcW w:w="585" w:type="dxa"/>
            <w:gridSpan w:val="3"/>
          </w:tcPr>
          <w:p w:rsidR="008F3CE5" w:rsidRPr="00D92E75" w:rsidRDefault="008F3CE5" w:rsidP="008E119F">
            <w:pPr>
              <w:rPr>
                <w:rFonts w:ascii="Times New Roman" w:hAnsi="Times New Roman"/>
                <w:sz w:val="24"/>
              </w:rPr>
            </w:pPr>
            <w:r w:rsidRPr="00D92E75">
              <w:rPr>
                <w:rFonts w:ascii="Times New Roman" w:hAnsi="Times New Roman"/>
                <w:sz w:val="24"/>
              </w:rPr>
              <w:t>2.1</w:t>
            </w:r>
          </w:p>
        </w:tc>
        <w:tc>
          <w:tcPr>
            <w:tcW w:w="5714" w:type="dxa"/>
          </w:tcPr>
          <w:p w:rsidR="008F3CE5" w:rsidRPr="00D92E75" w:rsidRDefault="008F3CE5" w:rsidP="008E119F">
            <w:pPr>
              <w:pStyle w:val="unittext"/>
            </w:pPr>
            <w:r w:rsidRPr="00D92E75">
              <w:t>Interpret</w:t>
            </w:r>
            <w:r w:rsidRPr="00D92E75">
              <w:rPr>
                <w:i/>
              </w:rPr>
              <w:t xml:space="preserve"> </w:t>
            </w:r>
            <w:r w:rsidRPr="00D92E75">
              <w:rPr>
                <w:b/>
              </w:rPr>
              <w:t>purpose</w:t>
            </w:r>
            <w:r w:rsidRPr="00D92E75">
              <w:rPr>
                <w:i/>
              </w:rPr>
              <w:t xml:space="preserve"> </w:t>
            </w:r>
            <w:r w:rsidRPr="00D92E75">
              <w:t>of the texts</w:t>
            </w:r>
          </w:p>
        </w:tc>
      </w:tr>
      <w:tr w:rsidR="008F3CE5" w:rsidRPr="00D92E75" w:rsidTr="0059090E">
        <w:tc>
          <w:tcPr>
            <w:tcW w:w="2943" w:type="dxa"/>
            <w:vMerge/>
          </w:tcPr>
          <w:p w:rsidR="008F3CE5" w:rsidRPr="00D92E75" w:rsidRDefault="008F3CE5" w:rsidP="008E119F"/>
        </w:tc>
        <w:tc>
          <w:tcPr>
            <w:tcW w:w="585" w:type="dxa"/>
            <w:gridSpan w:val="3"/>
          </w:tcPr>
          <w:p w:rsidR="008F3CE5" w:rsidRPr="00D92E75" w:rsidRDefault="008F3CE5" w:rsidP="008E119F">
            <w:pPr>
              <w:pStyle w:val="PC"/>
            </w:pPr>
            <w:r w:rsidRPr="00D92E75">
              <w:rPr>
                <w:rFonts w:ascii="Times New Roman" w:hAnsi="Times New Roman"/>
                <w:sz w:val="24"/>
              </w:rPr>
              <w:t>2.2</w:t>
            </w:r>
          </w:p>
        </w:tc>
        <w:tc>
          <w:tcPr>
            <w:tcW w:w="5714" w:type="dxa"/>
          </w:tcPr>
          <w:p w:rsidR="008F3CE5" w:rsidRPr="00D92E75" w:rsidRDefault="008F3CE5" w:rsidP="008E119F">
            <w:pPr>
              <w:pStyle w:val="unittext"/>
            </w:pPr>
            <w:r w:rsidRPr="00D92E75">
              <w:t xml:space="preserve">Define </w:t>
            </w:r>
            <w:r w:rsidRPr="00D92E75">
              <w:rPr>
                <w:b/>
                <w:i/>
              </w:rPr>
              <w:t xml:space="preserve"> features of  texts</w:t>
            </w:r>
          </w:p>
        </w:tc>
      </w:tr>
      <w:tr w:rsidR="008F3CE5" w:rsidRPr="00D92E75" w:rsidTr="0059090E">
        <w:tc>
          <w:tcPr>
            <w:tcW w:w="2943" w:type="dxa"/>
            <w:vMerge/>
          </w:tcPr>
          <w:p w:rsidR="008F3CE5" w:rsidRPr="00D92E75" w:rsidRDefault="008F3CE5" w:rsidP="008E119F"/>
        </w:tc>
        <w:tc>
          <w:tcPr>
            <w:tcW w:w="585" w:type="dxa"/>
            <w:gridSpan w:val="3"/>
          </w:tcPr>
          <w:p w:rsidR="008F3CE5" w:rsidRPr="00D92E75" w:rsidRDefault="008F3CE5" w:rsidP="008E119F">
            <w:pPr>
              <w:pStyle w:val="PC"/>
            </w:pPr>
            <w:r w:rsidRPr="00D92E75">
              <w:rPr>
                <w:rFonts w:ascii="Times New Roman" w:hAnsi="Times New Roman"/>
                <w:sz w:val="24"/>
              </w:rPr>
              <w:t>2.3</w:t>
            </w:r>
          </w:p>
        </w:tc>
        <w:tc>
          <w:tcPr>
            <w:tcW w:w="5714" w:type="dxa"/>
          </w:tcPr>
          <w:p w:rsidR="008F3CE5" w:rsidRPr="00D92E75" w:rsidRDefault="008F3CE5" w:rsidP="008E119F">
            <w:pPr>
              <w:pStyle w:val="unittext"/>
            </w:pPr>
            <w:r w:rsidRPr="00D92E75">
              <w:t>Apply</w:t>
            </w:r>
            <w:r>
              <w:t xml:space="preserve"> a broad range of</w:t>
            </w:r>
            <w:r w:rsidRPr="00D92E75">
              <w:rPr>
                <w:i/>
              </w:rPr>
              <w:t xml:space="preserve"> </w:t>
            </w:r>
            <w:r w:rsidRPr="00D92E75">
              <w:rPr>
                <w:b/>
              </w:rPr>
              <w:t>reading strategies</w:t>
            </w:r>
            <w:r w:rsidRPr="00D92E75">
              <w:t xml:space="preserve"> to interpret key ideas and supporting information in texts</w:t>
            </w:r>
          </w:p>
        </w:tc>
      </w:tr>
      <w:tr w:rsidR="008F3CE5" w:rsidRPr="00D92E75" w:rsidTr="0059090E">
        <w:tc>
          <w:tcPr>
            <w:tcW w:w="2943" w:type="dxa"/>
            <w:vMerge/>
          </w:tcPr>
          <w:p w:rsidR="008F3CE5" w:rsidRPr="00D92E75" w:rsidRDefault="008F3CE5" w:rsidP="008E119F"/>
        </w:tc>
        <w:tc>
          <w:tcPr>
            <w:tcW w:w="585" w:type="dxa"/>
            <w:gridSpan w:val="3"/>
          </w:tcPr>
          <w:p w:rsidR="008F3CE5" w:rsidRPr="00D92E75" w:rsidRDefault="008F3CE5" w:rsidP="008E119F">
            <w:pPr>
              <w:pStyle w:val="PC"/>
            </w:pPr>
            <w:r w:rsidRPr="00D92E75">
              <w:rPr>
                <w:rFonts w:ascii="Times New Roman" w:hAnsi="Times New Roman"/>
                <w:sz w:val="24"/>
              </w:rPr>
              <w:t>2.4</w:t>
            </w:r>
          </w:p>
        </w:tc>
        <w:tc>
          <w:tcPr>
            <w:tcW w:w="5714" w:type="dxa"/>
          </w:tcPr>
          <w:p w:rsidR="008F3CE5" w:rsidRPr="00D92E75" w:rsidRDefault="008F3CE5" w:rsidP="008E119F">
            <w:pPr>
              <w:pStyle w:val="unittext"/>
              <w:rPr>
                <w:rFonts w:ascii="Times New Roman" w:hAnsi="Times New Roman"/>
                <w:sz w:val="24"/>
              </w:rPr>
            </w:pPr>
            <w:r w:rsidRPr="00D92E75">
              <w:t>Identify and analyse</w:t>
            </w:r>
            <w:r w:rsidRPr="00D92E75">
              <w:rPr>
                <w:b/>
              </w:rPr>
              <w:t xml:space="preserve"> arguments and supporting evidence </w:t>
            </w:r>
          </w:p>
        </w:tc>
      </w:tr>
      <w:tr w:rsidR="008F3CE5" w:rsidRPr="00D92E75" w:rsidTr="0059090E">
        <w:tc>
          <w:tcPr>
            <w:tcW w:w="2943" w:type="dxa"/>
            <w:vMerge/>
          </w:tcPr>
          <w:p w:rsidR="008F3CE5" w:rsidRPr="00D92E75" w:rsidRDefault="008F3CE5" w:rsidP="008E119F"/>
        </w:tc>
        <w:tc>
          <w:tcPr>
            <w:tcW w:w="585" w:type="dxa"/>
            <w:gridSpan w:val="3"/>
          </w:tcPr>
          <w:p w:rsidR="008F3CE5" w:rsidRPr="00D92E75" w:rsidRDefault="008F3CE5" w:rsidP="008E119F">
            <w:pPr>
              <w:pStyle w:val="unittext"/>
            </w:pPr>
            <w:r w:rsidRPr="00D92E75">
              <w:t>2.5</w:t>
            </w:r>
          </w:p>
        </w:tc>
        <w:tc>
          <w:tcPr>
            <w:tcW w:w="5714" w:type="dxa"/>
          </w:tcPr>
          <w:p w:rsidR="008F3CE5" w:rsidRPr="00D92E75" w:rsidRDefault="008F3CE5" w:rsidP="008E119F">
            <w:pPr>
              <w:pStyle w:val="unittext"/>
            </w:pPr>
            <w:r w:rsidRPr="00D92E75">
              <w:t>Evaluate texts for relevance and credibility</w:t>
            </w:r>
          </w:p>
        </w:tc>
      </w:tr>
      <w:tr w:rsidR="008F3CE5" w:rsidRPr="00D92E75" w:rsidTr="0059090E">
        <w:tc>
          <w:tcPr>
            <w:tcW w:w="2943" w:type="dxa"/>
          </w:tcPr>
          <w:p w:rsidR="008F3CE5" w:rsidRPr="00D92E75" w:rsidRDefault="008F3CE5" w:rsidP="008E119F">
            <w:pPr>
              <w:pStyle w:val="spacer"/>
            </w:pPr>
          </w:p>
        </w:tc>
        <w:tc>
          <w:tcPr>
            <w:tcW w:w="6299" w:type="dxa"/>
            <w:gridSpan w:val="4"/>
          </w:tcPr>
          <w:p w:rsidR="008F3CE5" w:rsidRPr="00D92E75" w:rsidRDefault="008F3CE5" w:rsidP="008E119F">
            <w:pPr>
              <w:pStyle w:val="spacer"/>
            </w:pPr>
          </w:p>
        </w:tc>
      </w:tr>
      <w:tr w:rsidR="008F3CE5" w:rsidRPr="00D92E75" w:rsidTr="0059090E">
        <w:tc>
          <w:tcPr>
            <w:tcW w:w="2943" w:type="dxa"/>
            <w:vMerge w:val="restart"/>
          </w:tcPr>
          <w:p w:rsidR="008F3CE5" w:rsidRPr="00D92E75" w:rsidRDefault="008F3CE5" w:rsidP="008E119F">
            <w:pPr>
              <w:pStyle w:val="element"/>
            </w:pPr>
            <w:r w:rsidRPr="00D92E75">
              <w:t>3</w:t>
            </w:r>
            <w:r>
              <w:tab/>
            </w:r>
            <w:r w:rsidRPr="00D92E75">
              <w:t>Critically interpret a</w:t>
            </w:r>
            <w:r>
              <w:t xml:space="preserve"> broad</w:t>
            </w:r>
            <w:r w:rsidRPr="00D92E75">
              <w:t xml:space="preserve"> range of </w:t>
            </w:r>
            <w:r>
              <w:t xml:space="preserve">highly </w:t>
            </w:r>
            <w:r w:rsidRPr="00D92E75">
              <w:t>complex print based and digital texts for specified community purposes</w:t>
            </w:r>
          </w:p>
        </w:tc>
        <w:tc>
          <w:tcPr>
            <w:tcW w:w="570" w:type="dxa"/>
            <w:gridSpan w:val="2"/>
          </w:tcPr>
          <w:p w:rsidR="008F3CE5" w:rsidRPr="00D92E75" w:rsidRDefault="008F3CE5" w:rsidP="008E119F">
            <w:pPr>
              <w:rPr>
                <w:rFonts w:ascii="Times New Roman" w:hAnsi="Times New Roman"/>
                <w:sz w:val="24"/>
              </w:rPr>
            </w:pPr>
            <w:r w:rsidRPr="00D92E75">
              <w:rPr>
                <w:rFonts w:ascii="Times New Roman" w:hAnsi="Times New Roman"/>
                <w:sz w:val="24"/>
              </w:rPr>
              <w:t>3.1</w:t>
            </w:r>
          </w:p>
        </w:tc>
        <w:tc>
          <w:tcPr>
            <w:tcW w:w="5729" w:type="dxa"/>
            <w:gridSpan w:val="2"/>
          </w:tcPr>
          <w:p w:rsidR="008F3CE5" w:rsidRPr="00D92E75" w:rsidRDefault="008F3CE5" w:rsidP="008E119F">
            <w:pPr>
              <w:pStyle w:val="unittext"/>
            </w:pPr>
            <w:r w:rsidRPr="00D92E75">
              <w:rPr>
                <w:b/>
                <w:i/>
              </w:rPr>
              <w:t>Analyse</w:t>
            </w:r>
            <w:r w:rsidRPr="00D92E75">
              <w:t xml:space="preserve"> a</w:t>
            </w:r>
            <w:r>
              <w:t xml:space="preserve"> broad</w:t>
            </w:r>
            <w:r w:rsidRPr="00D92E75">
              <w:t xml:space="preserve"> range of texts for community purposes </w:t>
            </w:r>
          </w:p>
        </w:tc>
      </w:tr>
      <w:tr w:rsidR="008F3CE5" w:rsidRPr="00D92E75" w:rsidTr="0059090E">
        <w:tc>
          <w:tcPr>
            <w:tcW w:w="2943" w:type="dxa"/>
            <w:vMerge/>
          </w:tcPr>
          <w:p w:rsidR="008F3CE5" w:rsidRPr="00D92E75" w:rsidRDefault="008F3CE5" w:rsidP="008E119F"/>
        </w:tc>
        <w:tc>
          <w:tcPr>
            <w:tcW w:w="570" w:type="dxa"/>
            <w:gridSpan w:val="2"/>
          </w:tcPr>
          <w:p w:rsidR="008F3CE5" w:rsidRPr="00D92E75" w:rsidRDefault="008F3CE5" w:rsidP="008E119F">
            <w:pPr>
              <w:pStyle w:val="PC"/>
            </w:pPr>
            <w:r w:rsidRPr="00D92E75">
              <w:rPr>
                <w:rFonts w:ascii="Times New Roman" w:hAnsi="Times New Roman"/>
                <w:sz w:val="24"/>
              </w:rPr>
              <w:t>3.2</w:t>
            </w:r>
          </w:p>
        </w:tc>
        <w:tc>
          <w:tcPr>
            <w:tcW w:w="5729" w:type="dxa"/>
            <w:gridSpan w:val="2"/>
          </w:tcPr>
          <w:p w:rsidR="008F3CE5" w:rsidRPr="00D92E75" w:rsidRDefault="008F3CE5" w:rsidP="008E119F">
            <w:pPr>
              <w:pStyle w:val="unittext"/>
            </w:pPr>
            <w:r w:rsidRPr="00D92E75">
              <w:t xml:space="preserve">Analyse </w:t>
            </w:r>
            <w:r w:rsidRPr="00D92E75">
              <w:rPr>
                <w:b/>
                <w:i/>
              </w:rPr>
              <w:t>devices</w:t>
            </w:r>
            <w:r w:rsidRPr="00D92E75">
              <w:t xml:space="preserve"> used</w:t>
            </w:r>
            <w:r w:rsidRPr="00D92E75">
              <w:rPr>
                <w:sz w:val="24"/>
                <w:szCs w:val="24"/>
              </w:rPr>
              <w:t xml:space="preserve"> </w:t>
            </w:r>
            <w:r w:rsidRPr="00D92E75">
              <w:t>to present information</w:t>
            </w:r>
          </w:p>
        </w:tc>
      </w:tr>
      <w:tr w:rsidR="008F3CE5" w:rsidRPr="00D92E75" w:rsidTr="0059090E">
        <w:tc>
          <w:tcPr>
            <w:tcW w:w="2943" w:type="dxa"/>
            <w:vMerge/>
          </w:tcPr>
          <w:p w:rsidR="008F3CE5" w:rsidRPr="00D92E75" w:rsidRDefault="008F3CE5" w:rsidP="008E119F"/>
        </w:tc>
        <w:tc>
          <w:tcPr>
            <w:tcW w:w="570" w:type="dxa"/>
            <w:gridSpan w:val="2"/>
          </w:tcPr>
          <w:p w:rsidR="008F3CE5" w:rsidRPr="00D92E75" w:rsidRDefault="008F3CE5" w:rsidP="008E119F">
            <w:pPr>
              <w:pStyle w:val="PC"/>
            </w:pPr>
            <w:r w:rsidRPr="00D92E75">
              <w:rPr>
                <w:rFonts w:ascii="Times New Roman" w:hAnsi="Times New Roman"/>
                <w:sz w:val="24"/>
              </w:rPr>
              <w:t>3.3</w:t>
            </w:r>
          </w:p>
        </w:tc>
        <w:tc>
          <w:tcPr>
            <w:tcW w:w="5729" w:type="dxa"/>
            <w:gridSpan w:val="2"/>
          </w:tcPr>
          <w:p w:rsidR="008F3CE5" w:rsidRPr="00D92E75" w:rsidRDefault="008F3CE5" w:rsidP="008E119F">
            <w:pPr>
              <w:pStyle w:val="unittext"/>
            </w:pPr>
            <w:r w:rsidRPr="00D92E75">
              <w:t>Discuss and compare</w:t>
            </w:r>
            <w:r w:rsidRPr="00D92E75">
              <w:rPr>
                <w:rFonts w:ascii="Times New Roman" w:hAnsi="Times New Roman"/>
                <w:b/>
                <w:i/>
                <w:sz w:val="24"/>
              </w:rPr>
              <w:t xml:space="preserve"> </w:t>
            </w:r>
            <w:r w:rsidRPr="00D92E75">
              <w:rPr>
                <w:b/>
                <w:i/>
              </w:rPr>
              <w:t>similarities and / or differences</w:t>
            </w:r>
            <w:r w:rsidRPr="00D92E75">
              <w:rPr>
                <w:rFonts w:ascii="Times New Roman" w:hAnsi="Times New Roman"/>
                <w:sz w:val="24"/>
              </w:rPr>
              <w:t xml:space="preserve"> </w:t>
            </w:r>
          </w:p>
        </w:tc>
      </w:tr>
      <w:tr w:rsidR="008F3CE5" w:rsidRPr="00D92E75" w:rsidTr="0059090E">
        <w:tc>
          <w:tcPr>
            <w:tcW w:w="2943" w:type="dxa"/>
            <w:vMerge/>
          </w:tcPr>
          <w:p w:rsidR="008F3CE5" w:rsidRPr="00D92E75" w:rsidRDefault="008F3CE5" w:rsidP="008E119F"/>
        </w:tc>
        <w:tc>
          <w:tcPr>
            <w:tcW w:w="570" w:type="dxa"/>
            <w:gridSpan w:val="2"/>
          </w:tcPr>
          <w:p w:rsidR="008F3CE5" w:rsidRPr="00D92E75" w:rsidRDefault="008F3CE5" w:rsidP="008E119F">
            <w:pPr>
              <w:pStyle w:val="PC"/>
            </w:pPr>
            <w:r w:rsidRPr="00D92E75">
              <w:t>3.4</w:t>
            </w:r>
          </w:p>
        </w:tc>
        <w:tc>
          <w:tcPr>
            <w:tcW w:w="5729" w:type="dxa"/>
            <w:gridSpan w:val="2"/>
          </w:tcPr>
          <w:p w:rsidR="008F3CE5" w:rsidRPr="00D92E75" w:rsidRDefault="008F3CE5" w:rsidP="008E119F">
            <w:pPr>
              <w:pStyle w:val="PC"/>
            </w:pPr>
            <w:r w:rsidRPr="00D92E75">
              <w:t xml:space="preserve">Discuss and support judgements about the </w:t>
            </w:r>
            <w:r w:rsidRPr="00D92E75">
              <w:rPr>
                <w:b/>
                <w:i/>
              </w:rPr>
              <w:t>effectiveness</w:t>
            </w:r>
            <w:r w:rsidRPr="00D92E75">
              <w:t xml:space="preserve"> of the texts</w:t>
            </w:r>
          </w:p>
        </w:tc>
      </w:tr>
      <w:tr w:rsidR="008F3CE5" w:rsidRPr="00D92E75" w:rsidTr="0059090E">
        <w:tc>
          <w:tcPr>
            <w:tcW w:w="2943" w:type="dxa"/>
          </w:tcPr>
          <w:p w:rsidR="008F3CE5" w:rsidRPr="00D92E75" w:rsidRDefault="008F3CE5" w:rsidP="008E119F">
            <w:pPr>
              <w:pStyle w:val="spacer"/>
            </w:pPr>
          </w:p>
        </w:tc>
        <w:tc>
          <w:tcPr>
            <w:tcW w:w="6299" w:type="dxa"/>
            <w:gridSpan w:val="4"/>
          </w:tcPr>
          <w:p w:rsidR="008F3CE5" w:rsidRPr="00D92E75" w:rsidRDefault="008F3CE5" w:rsidP="008E119F">
            <w:pPr>
              <w:pStyle w:val="spacer"/>
            </w:pPr>
          </w:p>
        </w:tc>
      </w:tr>
      <w:tr w:rsidR="008F3CE5" w:rsidRPr="00D92E75" w:rsidTr="0059090E">
        <w:tc>
          <w:tcPr>
            <w:tcW w:w="9242" w:type="dxa"/>
            <w:gridSpan w:val="5"/>
          </w:tcPr>
          <w:p w:rsidR="008F3CE5" w:rsidRPr="00D92E75" w:rsidRDefault="008F3CE5" w:rsidP="008E119F">
            <w:pPr>
              <w:pStyle w:val="Heading21"/>
            </w:pPr>
            <w:r w:rsidRPr="00D92E75">
              <w:t>Required Knowledge and Skills</w:t>
            </w:r>
          </w:p>
          <w:p w:rsidR="008F3CE5" w:rsidRPr="00D92E75" w:rsidRDefault="008F3CE5" w:rsidP="008E119F">
            <w:pPr>
              <w:pStyle w:val="text"/>
            </w:pPr>
            <w:r w:rsidRPr="00D92E75">
              <w:t>This describes the essential skills and knowledge and their level required for this unit.</w:t>
            </w:r>
          </w:p>
        </w:tc>
      </w:tr>
      <w:tr w:rsidR="008F3CE5" w:rsidRPr="00D92E75" w:rsidTr="0059090E">
        <w:tc>
          <w:tcPr>
            <w:tcW w:w="9242" w:type="dxa"/>
            <w:gridSpan w:val="5"/>
          </w:tcPr>
          <w:p w:rsidR="008F3CE5" w:rsidRPr="00D92E75" w:rsidRDefault="008F3CE5" w:rsidP="008E119F">
            <w:pPr>
              <w:pStyle w:val="unittext"/>
            </w:pPr>
            <w:r w:rsidRPr="00D92E75">
              <w:t>Required Knowledge:</w:t>
            </w:r>
          </w:p>
          <w:p w:rsidR="008F3CE5" w:rsidRPr="00D92E75" w:rsidRDefault="008F3CE5" w:rsidP="00387B45">
            <w:pPr>
              <w:pStyle w:val="bullet"/>
              <w:numPr>
                <w:ilvl w:val="0"/>
                <w:numId w:val="10"/>
              </w:numPr>
              <w:ind w:left="284" w:hanging="284"/>
            </w:pPr>
            <w:r w:rsidRPr="00D92E75">
              <w:t>understands how language is used to make hypotheses and convey implicit meaning to influence others</w:t>
            </w:r>
          </w:p>
          <w:p w:rsidR="008F3CE5" w:rsidRPr="00D92E75" w:rsidRDefault="008F3CE5" w:rsidP="00387B45">
            <w:pPr>
              <w:pStyle w:val="bullet"/>
              <w:numPr>
                <w:ilvl w:val="0"/>
                <w:numId w:val="10"/>
              </w:numPr>
              <w:ind w:left="284" w:hanging="284"/>
            </w:pPr>
            <w:r w:rsidRPr="00D92E75">
              <w:t>knowledge of broad or specialised vocabulary related to community participation to support comprehension including  cultural references as appropriate</w:t>
            </w:r>
          </w:p>
          <w:p w:rsidR="008F3CE5" w:rsidRPr="00D92E75" w:rsidRDefault="008F3CE5" w:rsidP="00387B45">
            <w:pPr>
              <w:pStyle w:val="bullet"/>
              <w:numPr>
                <w:ilvl w:val="0"/>
                <w:numId w:val="10"/>
              </w:numPr>
              <w:ind w:left="284" w:hanging="284"/>
            </w:pPr>
            <w:r w:rsidRPr="00D92E75">
              <w:t>knowledge of devices used by writers to convey meaning and achieve purpose</w:t>
            </w:r>
          </w:p>
          <w:p w:rsidR="008F3CE5" w:rsidRPr="00D92E75" w:rsidRDefault="008F3CE5" w:rsidP="00387B45">
            <w:pPr>
              <w:pStyle w:val="bullet"/>
              <w:numPr>
                <w:ilvl w:val="0"/>
                <w:numId w:val="10"/>
              </w:numPr>
              <w:ind w:left="284" w:hanging="284"/>
            </w:pPr>
            <w:r w:rsidRPr="00D92E75">
              <w:t>understands that paper based and digital information may be represented differently</w:t>
            </w:r>
          </w:p>
          <w:p w:rsidR="008F3CE5" w:rsidRDefault="008F3CE5" w:rsidP="00387B45">
            <w:pPr>
              <w:pStyle w:val="bullet"/>
              <w:numPr>
                <w:ilvl w:val="0"/>
                <w:numId w:val="10"/>
              </w:numPr>
              <w:ind w:left="284" w:hanging="284"/>
            </w:pPr>
            <w:r>
              <w:t>register and its influence on expression and meaning</w:t>
            </w:r>
          </w:p>
          <w:p w:rsidR="008F3CE5" w:rsidRPr="00D92E75" w:rsidRDefault="008F3CE5" w:rsidP="008E119F">
            <w:pPr>
              <w:pStyle w:val="unittext"/>
            </w:pPr>
            <w:r w:rsidRPr="00D92E75">
              <w:t>Required Skills:</w:t>
            </w:r>
          </w:p>
          <w:p w:rsidR="008F3CE5" w:rsidRPr="00D92E75" w:rsidRDefault="008F3CE5" w:rsidP="00387B45">
            <w:pPr>
              <w:pStyle w:val="bullet"/>
              <w:numPr>
                <w:ilvl w:val="0"/>
                <w:numId w:val="10"/>
              </w:numPr>
              <w:ind w:left="284" w:hanging="284"/>
            </w:pPr>
            <w:r w:rsidRPr="00D92E75">
              <w:lastRenderedPageBreak/>
              <w:t>problem solving skills to:</w:t>
            </w:r>
          </w:p>
          <w:p w:rsidR="008F3CE5" w:rsidRPr="00D92E75" w:rsidRDefault="008F3CE5" w:rsidP="005B635A">
            <w:pPr>
              <w:pStyle w:val="endash"/>
            </w:pPr>
            <w:r w:rsidRPr="00D92E75">
              <w:t>apply a repertoire of strategies to interpret and critically analyse structurally complex texts</w:t>
            </w:r>
          </w:p>
          <w:p w:rsidR="008F3CE5" w:rsidRPr="00D92E75" w:rsidRDefault="008F3CE5" w:rsidP="005B635A">
            <w:pPr>
              <w:pStyle w:val="endash"/>
            </w:pPr>
            <w:r w:rsidRPr="00D92E75">
              <w:t>assess relevance of texts to own purposes and needs</w:t>
            </w:r>
          </w:p>
          <w:p w:rsidR="008F3CE5" w:rsidRPr="00D92E75" w:rsidRDefault="008F3CE5" w:rsidP="005B635A">
            <w:pPr>
              <w:pStyle w:val="endash"/>
            </w:pPr>
            <w:r w:rsidRPr="00D92E75">
              <w:t>assess the validity of online information</w:t>
            </w:r>
          </w:p>
          <w:p w:rsidR="008F3CE5" w:rsidRPr="00D92E75" w:rsidRDefault="008F3CE5" w:rsidP="00387B45">
            <w:pPr>
              <w:pStyle w:val="bullet"/>
              <w:numPr>
                <w:ilvl w:val="0"/>
                <w:numId w:val="10"/>
              </w:numPr>
              <w:ind w:left="284" w:hanging="284"/>
            </w:pPr>
            <w:r>
              <w:t xml:space="preserve">communication skills to </w:t>
            </w:r>
            <w:r w:rsidRPr="00D92E75">
              <w:t>review and discuss texts to establish relevance and effectiveness</w:t>
            </w:r>
          </w:p>
          <w:p w:rsidR="008F3CE5" w:rsidRPr="00D92E75" w:rsidRDefault="008F3CE5" w:rsidP="00387B45">
            <w:pPr>
              <w:pStyle w:val="bullet"/>
              <w:numPr>
                <w:ilvl w:val="0"/>
                <w:numId w:val="10"/>
              </w:numPr>
              <w:ind w:left="284" w:hanging="284"/>
            </w:pPr>
            <w:r w:rsidRPr="00D92E75">
              <w:t>technology skills to</w:t>
            </w:r>
            <w:r>
              <w:t xml:space="preserve"> </w:t>
            </w:r>
            <w:r w:rsidRPr="00D92E75">
              <w:t xml:space="preserve"> access and navigate screen based digital text to locate and assess information of some complexity</w:t>
            </w:r>
          </w:p>
          <w:p w:rsidR="008F3CE5" w:rsidRPr="00D92E75" w:rsidRDefault="008F3CE5" w:rsidP="00387B45">
            <w:pPr>
              <w:pStyle w:val="bullet"/>
              <w:numPr>
                <w:ilvl w:val="0"/>
                <w:numId w:val="10"/>
              </w:numPr>
              <w:ind w:left="284" w:hanging="284"/>
            </w:pPr>
            <w:r w:rsidRPr="00D92E75">
              <w:t>pla</w:t>
            </w:r>
            <w:r>
              <w:t xml:space="preserve">nning and organising skills to </w:t>
            </w:r>
            <w:r w:rsidRPr="00D92E75">
              <w:t>gather, select and synthesise information effectively for own specific purposes by defining information requirements both before and during research</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9242" w:type="dxa"/>
            <w:gridSpan w:val="5"/>
          </w:tcPr>
          <w:p w:rsidR="008F3CE5" w:rsidRPr="00D92E75" w:rsidRDefault="008F3CE5" w:rsidP="008E119F">
            <w:pPr>
              <w:pStyle w:val="Heading21"/>
            </w:pPr>
            <w:r w:rsidRPr="00D92E75">
              <w:t>Range Statement</w:t>
            </w:r>
          </w:p>
          <w:p w:rsidR="008F3CE5" w:rsidRPr="00D92E75" w:rsidRDefault="008F3CE5" w:rsidP="008E119F">
            <w:pPr>
              <w:pStyle w:val="text"/>
            </w:pPr>
            <w:r w:rsidRPr="00D92E75">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RPr="00D92E75" w:rsidTr="0059090E">
        <w:tc>
          <w:tcPr>
            <w:tcW w:w="3369" w:type="dxa"/>
            <w:gridSpan w:val="2"/>
          </w:tcPr>
          <w:p w:rsidR="008F3CE5" w:rsidRPr="00D92E75" w:rsidRDefault="008F3CE5" w:rsidP="008E119F">
            <w:pPr>
              <w:pStyle w:val="unittext"/>
            </w:pPr>
            <w:r w:rsidRPr="00D92E75">
              <w:rPr>
                <w:b/>
                <w:i/>
              </w:rPr>
              <w:t>Own purposes</w:t>
            </w:r>
            <w:r w:rsidRPr="00D92E75">
              <w:rPr>
                <w:b/>
              </w:rPr>
              <w:t xml:space="preserve"> </w:t>
            </w:r>
            <w:r w:rsidRPr="00D92E75">
              <w:t>may include:</w:t>
            </w:r>
          </w:p>
        </w:tc>
        <w:tc>
          <w:tcPr>
            <w:tcW w:w="5873" w:type="dxa"/>
            <w:gridSpan w:val="3"/>
          </w:tcPr>
          <w:p w:rsidR="008F3CE5" w:rsidRPr="00D92E75" w:rsidRDefault="008F3CE5" w:rsidP="00387B45">
            <w:pPr>
              <w:pStyle w:val="bullet"/>
              <w:numPr>
                <w:ilvl w:val="0"/>
                <w:numId w:val="10"/>
              </w:numPr>
              <w:ind w:left="284" w:hanging="284"/>
            </w:pPr>
            <w:r w:rsidRPr="00D92E75">
              <w:t>to prepare for a public meeting for example giving a speech or presenting a complex argument about a community issue</w:t>
            </w:r>
          </w:p>
          <w:p w:rsidR="008F3CE5" w:rsidRPr="00D92E75" w:rsidRDefault="008F3CE5" w:rsidP="00387B45">
            <w:pPr>
              <w:pStyle w:val="bullet"/>
              <w:numPr>
                <w:ilvl w:val="0"/>
                <w:numId w:val="10"/>
              </w:numPr>
              <w:ind w:left="284" w:hanging="284"/>
            </w:pPr>
            <w:r w:rsidRPr="00D92E75">
              <w:t>to support a local community group by researching a specific question</w:t>
            </w:r>
          </w:p>
          <w:p w:rsidR="008F3CE5" w:rsidRPr="00D92E75" w:rsidRDefault="008F3CE5" w:rsidP="00387B45">
            <w:pPr>
              <w:pStyle w:val="bullet"/>
              <w:numPr>
                <w:ilvl w:val="0"/>
                <w:numId w:val="10"/>
              </w:numPr>
              <w:ind w:left="284" w:hanging="284"/>
            </w:pPr>
            <w:r w:rsidRPr="00D92E75">
              <w:t>to review and provide feedback on a planned change for example school policies, educational programs, proposed freeway</w:t>
            </w:r>
          </w:p>
          <w:p w:rsidR="008F3CE5" w:rsidRPr="00D92E75" w:rsidRDefault="008F3CE5" w:rsidP="00387B45">
            <w:pPr>
              <w:pStyle w:val="bullet"/>
              <w:numPr>
                <w:ilvl w:val="0"/>
                <w:numId w:val="10"/>
              </w:numPr>
              <w:ind w:left="284" w:hanging="284"/>
            </w:pPr>
            <w:r w:rsidRPr="00D92E75">
              <w:t>to provide editorial advice  for a group response to an issue in the community</w:t>
            </w:r>
          </w:p>
          <w:p w:rsidR="008F3CE5" w:rsidRPr="00D92E75" w:rsidRDefault="008F3CE5" w:rsidP="00387B45">
            <w:pPr>
              <w:pStyle w:val="bullet"/>
              <w:numPr>
                <w:ilvl w:val="0"/>
                <w:numId w:val="10"/>
              </w:numPr>
              <w:ind w:left="284" w:hanging="284"/>
            </w:pPr>
            <w:r w:rsidRPr="00D92E75">
              <w:t>to find historical information for a community event</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Pr>
                <w:b/>
                <w:i/>
              </w:rPr>
              <w:t xml:space="preserve">Highly complex </w:t>
            </w:r>
            <w:r w:rsidRPr="00D92E75">
              <w:rPr>
                <w:b/>
                <w:i/>
              </w:rPr>
              <w:t>texts</w:t>
            </w:r>
            <w:r w:rsidRPr="00D92E75">
              <w:rPr>
                <w:b/>
              </w:rPr>
              <w:t xml:space="preserve"> </w:t>
            </w:r>
            <w:r w:rsidRPr="00D92E75">
              <w:t xml:space="preserve">may include: </w:t>
            </w:r>
          </w:p>
          <w:p w:rsidR="008F3CE5" w:rsidRPr="00D92E75" w:rsidRDefault="008F3CE5" w:rsidP="008E119F">
            <w:pPr>
              <w:rPr>
                <w:rFonts w:ascii="Times New Roman" w:hAnsi="Times New Roman"/>
                <w:sz w:val="24"/>
              </w:rPr>
            </w:pPr>
          </w:p>
        </w:tc>
        <w:tc>
          <w:tcPr>
            <w:tcW w:w="5873" w:type="dxa"/>
            <w:gridSpan w:val="3"/>
          </w:tcPr>
          <w:p w:rsidR="008F3CE5" w:rsidRPr="00D92E75" w:rsidRDefault="008F3CE5" w:rsidP="00387B45">
            <w:pPr>
              <w:pStyle w:val="bullet"/>
              <w:numPr>
                <w:ilvl w:val="0"/>
                <w:numId w:val="10"/>
              </w:numPr>
              <w:ind w:left="284" w:hanging="284"/>
            </w:pPr>
            <w:r w:rsidRPr="00D92E75">
              <w:t>highly complex texts with highly embedded information and specialised language</w:t>
            </w:r>
          </w:p>
          <w:p w:rsidR="008F3CE5" w:rsidRPr="00D92E75" w:rsidRDefault="008F3CE5" w:rsidP="00387B45">
            <w:pPr>
              <w:pStyle w:val="bullet"/>
              <w:numPr>
                <w:ilvl w:val="0"/>
                <w:numId w:val="10"/>
              </w:numPr>
              <w:ind w:left="284" w:hanging="284"/>
            </w:pPr>
            <w:r w:rsidRPr="00D92E75">
              <w:t>digital, printed, handwritten and texts which may contain visual/diagrammatic information:</w:t>
            </w:r>
          </w:p>
          <w:p w:rsidR="008F3CE5" w:rsidRPr="00D92E75" w:rsidRDefault="008F3CE5" w:rsidP="005B635A">
            <w:pPr>
              <w:pStyle w:val="endash"/>
            </w:pPr>
            <w:r w:rsidRPr="00D92E75">
              <w:t>reports on community issues</w:t>
            </w:r>
            <w:r>
              <w:t xml:space="preserve"> such as</w:t>
            </w:r>
            <w:r w:rsidRPr="00D92E75">
              <w:t xml:space="preserve"> improving child care options in the local community</w:t>
            </w:r>
          </w:p>
          <w:p w:rsidR="008F3CE5" w:rsidRPr="00D92E75" w:rsidRDefault="008F3CE5" w:rsidP="005B635A">
            <w:pPr>
              <w:pStyle w:val="endash"/>
            </w:pPr>
            <w:r w:rsidRPr="00D92E75">
              <w:t>information about local history</w:t>
            </w:r>
          </w:p>
          <w:p w:rsidR="008F3CE5" w:rsidRPr="00D92E75" w:rsidRDefault="008F3CE5" w:rsidP="005B635A">
            <w:pPr>
              <w:pStyle w:val="endash"/>
            </w:pPr>
            <w:r w:rsidRPr="00D92E75">
              <w:t>information about project or community grants</w:t>
            </w:r>
          </w:p>
          <w:p w:rsidR="008F3CE5" w:rsidRPr="00D92E75" w:rsidRDefault="008F3CE5" w:rsidP="005B635A">
            <w:pPr>
              <w:pStyle w:val="endash"/>
            </w:pPr>
            <w:r w:rsidRPr="00D92E75">
              <w:t>letters to the editor</w:t>
            </w:r>
          </w:p>
          <w:p w:rsidR="008F3CE5" w:rsidRPr="00D92E75" w:rsidRDefault="008F3CE5" w:rsidP="005B635A">
            <w:pPr>
              <w:pStyle w:val="endash"/>
            </w:pPr>
            <w:r w:rsidRPr="00D92E75">
              <w:t>opinion pieces, reviews in local community newsletters/ newspapers</w:t>
            </w:r>
          </w:p>
          <w:p w:rsidR="008F3CE5" w:rsidRPr="00D92E75" w:rsidRDefault="008F3CE5" w:rsidP="005B635A">
            <w:pPr>
              <w:pStyle w:val="endash"/>
            </w:pPr>
            <w:r w:rsidRPr="00D92E75">
              <w:t>discussion papers on community initiatives such as community plans, environmental sustainability</w:t>
            </w:r>
          </w:p>
          <w:p w:rsidR="008F3CE5" w:rsidRPr="00D92E75" w:rsidRDefault="008F3CE5" w:rsidP="005B635A">
            <w:pPr>
              <w:pStyle w:val="endash"/>
            </w:pPr>
            <w:r w:rsidRPr="00D92E75">
              <w:t xml:space="preserve">documents for election campaigns </w:t>
            </w:r>
          </w:p>
          <w:p w:rsidR="008F3CE5" w:rsidRPr="00D92E75" w:rsidRDefault="008F3CE5" w:rsidP="005B635A">
            <w:pPr>
              <w:pStyle w:val="endash"/>
            </w:pPr>
            <w:r w:rsidRPr="00D92E75">
              <w:t>speeches / talks including accompanying applications which require complex arguments or explanations</w:t>
            </w:r>
          </w:p>
          <w:p w:rsidR="008F3CE5" w:rsidRPr="00D92E75" w:rsidRDefault="008F3CE5" w:rsidP="005B635A">
            <w:pPr>
              <w:pStyle w:val="endash"/>
            </w:pPr>
            <w:r w:rsidRPr="00D92E75">
              <w:t>minutes from  community meetings</w:t>
            </w:r>
          </w:p>
          <w:p w:rsidR="008F3CE5" w:rsidRPr="00D92E75" w:rsidRDefault="008F3CE5" w:rsidP="005B635A">
            <w:pPr>
              <w:pStyle w:val="endash"/>
            </w:pPr>
            <w:r w:rsidRPr="00D92E75">
              <w:lastRenderedPageBreak/>
              <w:t>transcriptions of radio interviews about a community issue</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sidRPr="00D92E75">
              <w:rPr>
                <w:b/>
                <w:i/>
              </w:rPr>
              <w:t>Purposes of texts</w:t>
            </w:r>
            <w:r w:rsidRPr="00D92E75">
              <w:t xml:space="preserve"> may include:</w:t>
            </w:r>
          </w:p>
        </w:tc>
        <w:tc>
          <w:tcPr>
            <w:tcW w:w="5873" w:type="dxa"/>
            <w:gridSpan w:val="3"/>
          </w:tcPr>
          <w:p w:rsidR="008F3CE5" w:rsidRPr="00D92E75" w:rsidRDefault="008F3CE5" w:rsidP="00387B45">
            <w:pPr>
              <w:pStyle w:val="bullet"/>
              <w:numPr>
                <w:ilvl w:val="0"/>
                <w:numId w:val="10"/>
              </w:numPr>
              <w:ind w:left="284" w:hanging="284"/>
            </w:pPr>
            <w:r w:rsidRPr="00D92E75">
              <w:t>to provide</w:t>
            </w:r>
          </w:p>
          <w:p w:rsidR="008F3CE5" w:rsidRPr="00D92E75" w:rsidRDefault="008F3CE5" w:rsidP="005B635A">
            <w:pPr>
              <w:pStyle w:val="endash"/>
            </w:pPr>
            <w:r w:rsidRPr="00D92E75">
              <w:t xml:space="preserve">advice about options </w:t>
            </w:r>
          </w:p>
          <w:p w:rsidR="008F3CE5" w:rsidRPr="00D92E75" w:rsidRDefault="008F3CE5" w:rsidP="005B635A">
            <w:pPr>
              <w:pStyle w:val="endash"/>
            </w:pPr>
            <w:r w:rsidRPr="00D92E75">
              <w:t>information about community issues</w:t>
            </w:r>
          </w:p>
          <w:p w:rsidR="008F3CE5" w:rsidRPr="00D92E75" w:rsidRDefault="008F3CE5" w:rsidP="005B635A">
            <w:pPr>
              <w:pStyle w:val="endash"/>
            </w:pPr>
            <w:r w:rsidRPr="00D92E75">
              <w:t>instructions about obtaining a service</w:t>
            </w:r>
          </w:p>
          <w:p w:rsidR="008F3CE5" w:rsidRPr="00D92E75" w:rsidRDefault="008F3CE5" w:rsidP="00387B45">
            <w:pPr>
              <w:pStyle w:val="bullet"/>
              <w:numPr>
                <w:ilvl w:val="0"/>
                <w:numId w:val="10"/>
              </w:numPr>
              <w:ind w:left="284" w:hanging="284"/>
            </w:pPr>
            <w:r w:rsidRPr="00D92E75">
              <w:t xml:space="preserve">to persuade </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sidRPr="00D92E75">
              <w:rPr>
                <w:b/>
                <w:i/>
              </w:rPr>
              <w:t>Features of texts</w:t>
            </w:r>
            <w:r w:rsidRPr="00D92E75">
              <w:t xml:space="preserve"> may include:</w:t>
            </w:r>
          </w:p>
          <w:p w:rsidR="008F3CE5" w:rsidRPr="00D92E75" w:rsidRDefault="008F3CE5" w:rsidP="008E119F">
            <w:pPr>
              <w:rPr>
                <w:rFonts w:ascii="Times New Roman" w:hAnsi="Times New Roman"/>
                <w:i/>
                <w:sz w:val="24"/>
              </w:rPr>
            </w:pPr>
          </w:p>
          <w:p w:rsidR="008F3CE5" w:rsidRPr="00D92E75" w:rsidRDefault="008F3CE5" w:rsidP="008E119F">
            <w:pPr>
              <w:rPr>
                <w:rFonts w:ascii="Times New Roman" w:hAnsi="Times New Roman"/>
                <w:i/>
                <w:sz w:val="24"/>
              </w:rPr>
            </w:pPr>
          </w:p>
        </w:tc>
        <w:tc>
          <w:tcPr>
            <w:tcW w:w="5873" w:type="dxa"/>
            <w:gridSpan w:val="3"/>
          </w:tcPr>
          <w:p w:rsidR="008F3CE5" w:rsidRPr="00D92E75" w:rsidRDefault="008F3CE5" w:rsidP="00387B45">
            <w:pPr>
              <w:pStyle w:val="bullet"/>
              <w:numPr>
                <w:ilvl w:val="0"/>
                <w:numId w:val="10"/>
              </w:numPr>
              <w:ind w:left="284" w:hanging="284"/>
            </w:pPr>
            <w:r w:rsidRPr="00D92E75">
              <w:t xml:space="preserve">dense texts with complex text structures, which use a variety of sentence structures and contain ambiguity and implicit meaning </w:t>
            </w:r>
          </w:p>
          <w:p w:rsidR="008F3CE5" w:rsidRPr="00D92E75" w:rsidRDefault="008F3CE5" w:rsidP="005B635A">
            <w:pPr>
              <w:pStyle w:val="endash"/>
            </w:pPr>
            <w:r w:rsidRPr="00D92E75">
              <w:t xml:space="preserve">complex informative texts containing multiple cause and effect, compare and contrast, order of Importance, problem and solution with complex discourse markers, specialised vocabulary including technical </w:t>
            </w:r>
            <w:r>
              <w:t>vocabulary</w:t>
            </w:r>
          </w:p>
          <w:p w:rsidR="008F3CE5" w:rsidRPr="00D92E75" w:rsidRDefault="008F3CE5" w:rsidP="005B635A">
            <w:pPr>
              <w:pStyle w:val="endash"/>
            </w:pPr>
            <w:r w:rsidRPr="00D92E75">
              <w:t>complex procedural texts with sequential steps required to achieve goals and which may include precautions or warnings, options or alternatives, hints and advice and supporting explanations</w:t>
            </w:r>
          </w:p>
          <w:p w:rsidR="008F3CE5" w:rsidRPr="00D92E75" w:rsidRDefault="008F3CE5" w:rsidP="005B635A">
            <w:pPr>
              <w:pStyle w:val="endash"/>
            </w:pPr>
            <w:r w:rsidRPr="00D92E75">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p>
          <w:p w:rsidR="008F3CE5" w:rsidRPr="00D92E75" w:rsidRDefault="008F3CE5" w:rsidP="00387B45">
            <w:pPr>
              <w:pStyle w:val="bullet"/>
              <w:numPr>
                <w:ilvl w:val="0"/>
                <w:numId w:val="10"/>
              </w:numPr>
              <w:ind w:left="284" w:hanging="284"/>
            </w:pPr>
            <w:r w:rsidRPr="00D92E75">
              <w:t>sentences:</w:t>
            </w:r>
          </w:p>
          <w:p w:rsidR="008F3CE5" w:rsidRPr="00D92E75" w:rsidRDefault="008F3CE5" w:rsidP="005B635A">
            <w:pPr>
              <w:pStyle w:val="endash"/>
            </w:pPr>
            <w:r w:rsidRPr="00D92E75">
              <w:t xml:space="preserve">complex syntactic structures </w:t>
            </w:r>
          </w:p>
          <w:p w:rsidR="008F3CE5" w:rsidRPr="00D92E75" w:rsidRDefault="008F3CE5" w:rsidP="005B635A">
            <w:pPr>
              <w:pStyle w:val="endash"/>
            </w:pPr>
            <w:r w:rsidRPr="00D92E75">
              <w:t>highly embedded information</w:t>
            </w:r>
          </w:p>
          <w:p w:rsidR="008F3CE5" w:rsidRPr="00D92E75" w:rsidRDefault="008F3CE5" w:rsidP="005B635A">
            <w:pPr>
              <w:pStyle w:val="endash"/>
            </w:pPr>
            <w:r w:rsidRPr="00D92E75">
              <w:t>sophisticated stylistic devices such as nominalisation</w:t>
            </w:r>
          </w:p>
          <w:p w:rsidR="008F3CE5" w:rsidRPr="00D92E75" w:rsidRDefault="008F3CE5" w:rsidP="00387B45">
            <w:pPr>
              <w:pStyle w:val="bullet"/>
              <w:numPr>
                <w:ilvl w:val="0"/>
                <w:numId w:val="10"/>
              </w:numPr>
              <w:ind w:left="284" w:hanging="284"/>
            </w:pPr>
            <w:r w:rsidRPr="00D92E75">
              <w:t>words / phrases/ abbreviations:</w:t>
            </w:r>
          </w:p>
          <w:p w:rsidR="008F3CE5" w:rsidRPr="00D92E75" w:rsidRDefault="008F3CE5" w:rsidP="005B635A">
            <w:pPr>
              <w:pStyle w:val="endash"/>
            </w:pPr>
            <w:r w:rsidRPr="00D92E75">
              <w:t>broad vocabulary including idiom, colloquialisms, cultural references as appropriate</w:t>
            </w:r>
          </w:p>
          <w:p w:rsidR="008F3CE5" w:rsidRPr="00D92E75" w:rsidRDefault="008F3CE5" w:rsidP="005B635A">
            <w:pPr>
              <w:pStyle w:val="endash"/>
            </w:pPr>
            <w:r w:rsidRPr="00D92E75">
              <w:t>appropriate speciali</w:t>
            </w:r>
            <w:r>
              <w:t>s</w:t>
            </w:r>
            <w:r w:rsidRPr="00D92E75">
              <w:t>ed vocabulary relevant to the topic and community context such as explanations, descriptions, debates</w:t>
            </w:r>
          </w:p>
          <w:p w:rsidR="008F3CE5" w:rsidRPr="00D92E75" w:rsidRDefault="008F3CE5" w:rsidP="005B635A">
            <w:pPr>
              <w:pStyle w:val="endash"/>
            </w:pPr>
            <w:r w:rsidRPr="00D92E75">
              <w:t>vocabulary which creates nuances of meaning</w:t>
            </w:r>
          </w:p>
          <w:p w:rsidR="008F3CE5" w:rsidRPr="00D92E75" w:rsidRDefault="008F3CE5" w:rsidP="005B635A">
            <w:pPr>
              <w:pStyle w:val="endash"/>
            </w:pPr>
            <w:r w:rsidRPr="00D92E75">
              <w:t>abstraction, symbolism</w:t>
            </w:r>
          </w:p>
          <w:p w:rsidR="008F3CE5" w:rsidRPr="00D92E75" w:rsidRDefault="008F3CE5" w:rsidP="00387B45">
            <w:pPr>
              <w:pStyle w:val="bullet"/>
              <w:numPr>
                <w:ilvl w:val="0"/>
                <w:numId w:val="10"/>
              </w:numPr>
              <w:ind w:left="284" w:hanging="284"/>
            </w:pPr>
            <w:r w:rsidRPr="00D92E75">
              <w:t xml:space="preserve">information and numerical information presented visually: </w:t>
            </w:r>
          </w:p>
          <w:p w:rsidR="008F3CE5" w:rsidRPr="00D92E75" w:rsidRDefault="008F3CE5" w:rsidP="005B635A">
            <w:pPr>
              <w:pStyle w:val="endash"/>
            </w:pPr>
            <w:r w:rsidRPr="00D92E75">
              <w:t>charts, tables, graphs of statistical data to support arguments</w:t>
            </w:r>
          </w:p>
          <w:p w:rsidR="008F3CE5" w:rsidRPr="00D92E75" w:rsidRDefault="008F3CE5" w:rsidP="005B635A">
            <w:pPr>
              <w:pStyle w:val="endash"/>
            </w:pPr>
            <w:r w:rsidRPr="00D92E75">
              <w:t>demographic data</w:t>
            </w:r>
          </w:p>
          <w:p w:rsidR="008F3CE5" w:rsidRPr="00D92E75" w:rsidRDefault="008F3CE5" w:rsidP="005B635A">
            <w:pPr>
              <w:pStyle w:val="endash"/>
            </w:pPr>
            <w:r w:rsidRPr="00D92E75">
              <w:t>diagrams and flowcharts</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sidRPr="00D92E75">
              <w:rPr>
                <w:b/>
                <w:i/>
              </w:rPr>
              <w:t>Reading strategies</w:t>
            </w:r>
            <w:r w:rsidRPr="00D92E75">
              <w:t xml:space="preserve"> may </w:t>
            </w:r>
            <w:r w:rsidRPr="00D92E75">
              <w:lastRenderedPageBreak/>
              <w:t>include:</w:t>
            </w:r>
          </w:p>
        </w:tc>
        <w:tc>
          <w:tcPr>
            <w:tcW w:w="5873" w:type="dxa"/>
            <w:gridSpan w:val="3"/>
          </w:tcPr>
          <w:p w:rsidR="008F3CE5" w:rsidRPr="00D92E75" w:rsidRDefault="008F3CE5" w:rsidP="00387B45">
            <w:pPr>
              <w:pStyle w:val="bullet"/>
              <w:numPr>
                <w:ilvl w:val="0"/>
                <w:numId w:val="10"/>
              </w:numPr>
              <w:ind w:left="284" w:hanging="284"/>
            </w:pPr>
            <w:r w:rsidRPr="00D92E75">
              <w:lastRenderedPageBreak/>
              <w:t xml:space="preserve">a broad range of meaning-making strategies to </w:t>
            </w:r>
            <w:r w:rsidRPr="00D92E75">
              <w:lastRenderedPageBreak/>
              <w:t>maintain understanding:</w:t>
            </w:r>
          </w:p>
          <w:p w:rsidR="008F3CE5" w:rsidRPr="00D92E75" w:rsidRDefault="008F3CE5" w:rsidP="005B635A">
            <w:pPr>
              <w:pStyle w:val="endash"/>
            </w:pPr>
            <w:r w:rsidRPr="00D92E75">
              <w:t>using a range of specialised vocabulary of relevance to employment or workplace</w:t>
            </w:r>
          </w:p>
          <w:p w:rsidR="008F3CE5" w:rsidRPr="00D92E75" w:rsidRDefault="008F3CE5" w:rsidP="005B635A">
            <w:pPr>
              <w:pStyle w:val="endash"/>
            </w:pPr>
            <w:r w:rsidRPr="00D92E75">
              <w:t>recognising ways in which punctuation conveys a range of emotions or intentions</w:t>
            </w:r>
          </w:p>
          <w:p w:rsidR="008F3CE5" w:rsidRPr="00D92E75" w:rsidRDefault="008F3CE5" w:rsidP="005B635A">
            <w:pPr>
              <w:pStyle w:val="endash"/>
            </w:pPr>
            <w:r w:rsidRPr="00D92E75">
              <w:t>making comparisons of information contained in texts</w:t>
            </w:r>
          </w:p>
          <w:p w:rsidR="008F3CE5" w:rsidRPr="00D92E75" w:rsidRDefault="008F3CE5" w:rsidP="005B635A">
            <w:pPr>
              <w:pStyle w:val="endash"/>
            </w:pPr>
            <w:r w:rsidRPr="00D92E75">
              <w:t>interpreting linking devices accurately to make complex conceptual connections, and/or causal relationships</w:t>
            </w:r>
          </w:p>
          <w:p w:rsidR="008F3CE5" w:rsidRPr="00D92E75" w:rsidRDefault="008F3CE5" w:rsidP="005B635A">
            <w:pPr>
              <w:pStyle w:val="endash"/>
            </w:pPr>
            <w:r w:rsidRPr="00D92E75">
              <w:t>exploring how the writer’s choice of language conveys mood and meaning</w:t>
            </w:r>
          </w:p>
          <w:p w:rsidR="008F3CE5" w:rsidRPr="00D92E75" w:rsidRDefault="008F3CE5" w:rsidP="005B635A">
            <w:pPr>
              <w:pStyle w:val="endash"/>
            </w:pPr>
            <w:r w:rsidRPr="00D92E75">
              <w:t>reviewing the ways in which the writer’s use of a range of language structures impacts on the reader</w:t>
            </w:r>
          </w:p>
          <w:p w:rsidR="008F3CE5" w:rsidRPr="00D92E75" w:rsidRDefault="008F3CE5" w:rsidP="005B635A">
            <w:pPr>
              <w:pStyle w:val="endash"/>
            </w:pPr>
            <w:r w:rsidRPr="00D92E75">
              <w:t>analysing the effectiveness of the writer’s choice of supporting materials</w:t>
            </w:r>
          </w:p>
          <w:p w:rsidR="008F3CE5" w:rsidRPr="00D92E75" w:rsidRDefault="008F3CE5" w:rsidP="00387B45">
            <w:pPr>
              <w:pStyle w:val="bullet"/>
              <w:numPr>
                <w:ilvl w:val="0"/>
                <w:numId w:val="10"/>
              </w:numPr>
              <w:ind w:left="284" w:hanging="284"/>
            </w:pPr>
            <w:r w:rsidRPr="00D92E75">
              <w:t>de-coding strategies:</w:t>
            </w:r>
          </w:p>
          <w:p w:rsidR="008F3CE5" w:rsidRPr="00D92E75" w:rsidRDefault="008F3CE5" w:rsidP="005B635A">
            <w:pPr>
              <w:pStyle w:val="endash"/>
            </w:pPr>
            <w:r w:rsidRPr="00D92E75">
              <w:t xml:space="preserve">using a broad range of word identification strategies, including word derivations and meanings </w:t>
            </w:r>
          </w:p>
        </w:tc>
      </w:tr>
      <w:tr w:rsidR="008F3CE5" w:rsidRPr="00D92E75" w:rsidTr="0059090E">
        <w:tc>
          <w:tcPr>
            <w:tcW w:w="3369" w:type="dxa"/>
            <w:gridSpan w:val="2"/>
          </w:tcPr>
          <w:p w:rsidR="008F3CE5" w:rsidRPr="00D92E75" w:rsidRDefault="008F3CE5" w:rsidP="008E119F">
            <w:pPr>
              <w:pStyle w:val="spacer"/>
            </w:pPr>
          </w:p>
        </w:tc>
        <w:tc>
          <w:tcPr>
            <w:tcW w:w="5873" w:type="dxa"/>
            <w:gridSpan w:val="3"/>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sidRPr="00D92E75">
              <w:rPr>
                <w:b/>
                <w:i/>
              </w:rPr>
              <w:t>Analysis</w:t>
            </w:r>
            <w:r w:rsidRPr="00D92E75">
              <w:t xml:space="preserve"> may include identifying:</w:t>
            </w:r>
          </w:p>
        </w:tc>
        <w:tc>
          <w:tcPr>
            <w:tcW w:w="5873" w:type="dxa"/>
            <w:gridSpan w:val="3"/>
          </w:tcPr>
          <w:p w:rsidR="008F3CE5" w:rsidRPr="00D92E75" w:rsidRDefault="008F3CE5" w:rsidP="00387B45">
            <w:pPr>
              <w:pStyle w:val="bullet"/>
              <w:numPr>
                <w:ilvl w:val="0"/>
                <w:numId w:val="10"/>
              </w:numPr>
              <w:ind w:left="284" w:hanging="284"/>
            </w:pPr>
            <w:r w:rsidRPr="00D92E75">
              <w:t>misleading information</w:t>
            </w:r>
          </w:p>
          <w:p w:rsidR="008F3CE5" w:rsidRPr="00D92E75" w:rsidRDefault="008F3CE5" w:rsidP="00387B45">
            <w:pPr>
              <w:pStyle w:val="bullet"/>
              <w:numPr>
                <w:ilvl w:val="0"/>
                <w:numId w:val="10"/>
              </w:numPr>
              <w:ind w:left="284" w:hanging="284"/>
            </w:pPr>
            <w:r w:rsidRPr="00D92E75">
              <w:t>underlying values</w:t>
            </w:r>
          </w:p>
          <w:p w:rsidR="008F3CE5" w:rsidRPr="00D92E75" w:rsidRDefault="008F3CE5" w:rsidP="00387B45">
            <w:pPr>
              <w:pStyle w:val="bullet"/>
              <w:numPr>
                <w:ilvl w:val="0"/>
                <w:numId w:val="10"/>
              </w:numPr>
              <w:ind w:left="284" w:hanging="284"/>
            </w:pPr>
            <w:r w:rsidRPr="00D92E75">
              <w:t>subtle nuances</w:t>
            </w:r>
          </w:p>
          <w:p w:rsidR="008F3CE5" w:rsidRPr="00D92E75" w:rsidRDefault="008F3CE5" w:rsidP="00387B45">
            <w:pPr>
              <w:pStyle w:val="bullet"/>
              <w:numPr>
                <w:ilvl w:val="0"/>
                <w:numId w:val="10"/>
              </w:numPr>
              <w:ind w:left="284" w:hanging="284"/>
            </w:pPr>
            <w:r w:rsidRPr="00D92E75">
              <w:t xml:space="preserve">quality of evidence to support judgements </w:t>
            </w:r>
          </w:p>
          <w:p w:rsidR="008F3CE5" w:rsidRPr="00D92E75" w:rsidRDefault="008F3CE5" w:rsidP="00387B45">
            <w:pPr>
              <w:pStyle w:val="bullet"/>
              <w:numPr>
                <w:ilvl w:val="0"/>
                <w:numId w:val="10"/>
              </w:numPr>
              <w:ind w:left="284" w:hanging="284"/>
            </w:pPr>
            <w:r w:rsidRPr="00D92E75">
              <w:t>unclear/ambiguous meaning</w:t>
            </w:r>
          </w:p>
        </w:tc>
      </w:tr>
      <w:tr w:rsidR="008F3CE5" w:rsidRPr="00D92E75" w:rsidTr="0059090E">
        <w:tc>
          <w:tcPr>
            <w:tcW w:w="3369" w:type="dxa"/>
            <w:gridSpan w:val="2"/>
          </w:tcPr>
          <w:p w:rsidR="008F3CE5" w:rsidRPr="00D92E75" w:rsidRDefault="008F3CE5" w:rsidP="008E119F">
            <w:pPr>
              <w:pStyle w:val="unittext"/>
            </w:pPr>
            <w:r w:rsidRPr="00D92E75">
              <w:rPr>
                <w:b/>
                <w:i/>
              </w:rPr>
              <w:t>Similarities and / or differences</w:t>
            </w:r>
            <w:r w:rsidRPr="00D92E75">
              <w:t xml:space="preserve"> may include:</w:t>
            </w:r>
          </w:p>
        </w:tc>
        <w:tc>
          <w:tcPr>
            <w:tcW w:w="5873" w:type="dxa"/>
            <w:gridSpan w:val="3"/>
          </w:tcPr>
          <w:p w:rsidR="008F3CE5" w:rsidRPr="00D92E75" w:rsidRDefault="008F3CE5" w:rsidP="00387B45">
            <w:pPr>
              <w:pStyle w:val="bullet"/>
              <w:numPr>
                <w:ilvl w:val="0"/>
                <w:numId w:val="10"/>
              </w:numPr>
              <w:ind w:left="284" w:hanging="284"/>
            </w:pPr>
            <w:r w:rsidRPr="00D92E75">
              <w:t>factual accounts of the same information by different writers</w:t>
            </w:r>
          </w:p>
          <w:p w:rsidR="008F3CE5" w:rsidRPr="00D92E75" w:rsidRDefault="008F3CE5" w:rsidP="00387B45">
            <w:pPr>
              <w:pStyle w:val="bullet"/>
              <w:numPr>
                <w:ilvl w:val="0"/>
                <w:numId w:val="10"/>
              </w:numPr>
              <w:ind w:left="284" w:hanging="284"/>
            </w:pPr>
            <w:r w:rsidRPr="00D92E75">
              <w:t>differences in style or substance</w:t>
            </w:r>
          </w:p>
        </w:tc>
      </w:tr>
      <w:tr w:rsidR="008F3CE5" w:rsidRPr="00D92E75" w:rsidTr="0059090E">
        <w:tc>
          <w:tcPr>
            <w:tcW w:w="3369" w:type="dxa"/>
            <w:gridSpan w:val="2"/>
          </w:tcPr>
          <w:p w:rsidR="008F3CE5" w:rsidRPr="00D92E75" w:rsidRDefault="008F3CE5" w:rsidP="008E119F">
            <w:pPr>
              <w:pStyle w:val="spacer"/>
            </w:pPr>
          </w:p>
        </w:tc>
        <w:tc>
          <w:tcPr>
            <w:tcW w:w="5873" w:type="dxa"/>
            <w:gridSpan w:val="3"/>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rPr>
                <w:b/>
              </w:rPr>
            </w:pPr>
            <w:r w:rsidRPr="00D92E75">
              <w:rPr>
                <w:b/>
                <w:i/>
              </w:rPr>
              <w:t xml:space="preserve">Effectiveness </w:t>
            </w:r>
            <w:r w:rsidRPr="00D92E75">
              <w:t>may include:</w:t>
            </w:r>
          </w:p>
        </w:tc>
        <w:tc>
          <w:tcPr>
            <w:tcW w:w="5873" w:type="dxa"/>
            <w:gridSpan w:val="3"/>
          </w:tcPr>
          <w:p w:rsidR="008F3CE5" w:rsidRPr="00D92E75" w:rsidRDefault="008F3CE5" w:rsidP="00387B45">
            <w:pPr>
              <w:pStyle w:val="bullet"/>
              <w:numPr>
                <w:ilvl w:val="0"/>
                <w:numId w:val="10"/>
              </w:numPr>
              <w:ind w:left="284" w:hanging="284"/>
            </w:pPr>
            <w:r w:rsidRPr="00D92E75">
              <w:t>credibility</w:t>
            </w:r>
          </w:p>
          <w:p w:rsidR="008F3CE5" w:rsidRPr="00D92E75" w:rsidRDefault="008F3CE5" w:rsidP="00387B45">
            <w:pPr>
              <w:pStyle w:val="bullet"/>
              <w:numPr>
                <w:ilvl w:val="0"/>
                <w:numId w:val="10"/>
              </w:numPr>
              <w:ind w:left="284" w:hanging="284"/>
            </w:pPr>
            <w:r w:rsidRPr="00D92E75">
              <w:t>relevance</w:t>
            </w:r>
          </w:p>
          <w:p w:rsidR="008F3CE5" w:rsidRPr="00D92E75" w:rsidRDefault="008F3CE5" w:rsidP="00387B45">
            <w:pPr>
              <w:pStyle w:val="bullet"/>
              <w:numPr>
                <w:ilvl w:val="0"/>
                <w:numId w:val="10"/>
              </w:numPr>
              <w:ind w:left="284" w:hanging="284"/>
            </w:pPr>
            <w:r w:rsidRPr="00D92E75">
              <w:t>clarity</w:t>
            </w:r>
          </w:p>
          <w:p w:rsidR="008F3CE5" w:rsidRPr="00D92E75" w:rsidRDefault="008F3CE5" w:rsidP="00387B45">
            <w:pPr>
              <w:pStyle w:val="bullet"/>
              <w:numPr>
                <w:ilvl w:val="0"/>
                <w:numId w:val="10"/>
              </w:numPr>
              <w:ind w:left="284" w:hanging="284"/>
            </w:pPr>
            <w:r w:rsidRPr="00D92E75">
              <w:t>currency</w:t>
            </w:r>
          </w:p>
          <w:p w:rsidR="008F3CE5" w:rsidRPr="00D92E75" w:rsidRDefault="008F3CE5" w:rsidP="00387B45">
            <w:pPr>
              <w:pStyle w:val="bullet"/>
              <w:numPr>
                <w:ilvl w:val="0"/>
                <w:numId w:val="10"/>
              </w:numPr>
              <w:ind w:left="284" w:hanging="284"/>
            </w:pPr>
            <w:r w:rsidRPr="00D92E75">
              <w:t>choice of language</w:t>
            </w:r>
          </w:p>
        </w:tc>
      </w:tr>
      <w:tr w:rsidR="008F3CE5" w:rsidRPr="00D92E75" w:rsidTr="0059090E">
        <w:tc>
          <w:tcPr>
            <w:tcW w:w="3369" w:type="dxa"/>
            <w:gridSpan w:val="2"/>
          </w:tcPr>
          <w:p w:rsidR="008F3CE5" w:rsidRPr="00D92E75" w:rsidRDefault="008F3CE5" w:rsidP="008E119F">
            <w:pPr>
              <w:pStyle w:val="spacer"/>
            </w:pPr>
          </w:p>
        </w:tc>
        <w:tc>
          <w:tcPr>
            <w:tcW w:w="5873" w:type="dxa"/>
            <w:gridSpan w:val="3"/>
          </w:tcPr>
          <w:p w:rsidR="008F3CE5" w:rsidRPr="00D92E75" w:rsidRDefault="008F3CE5" w:rsidP="008E119F">
            <w:pPr>
              <w:pStyle w:val="spacer"/>
            </w:pPr>
          </w:p>
        </w:tc>
      </w:tr>
      <w:tr w:rsidR="008F3CE5" w:rsidRPr="00D92E75" w:rsidTr="0059090E">
        <w:tc>
          <w:tcPr>
            <w:tcW w:w="9242" w:type="dxa"/>
            <w:gridSpan w:val="5"/>
          </w:tcPr>
          <w:p w:rsidR="008F3CE5" w:rsidRPr="00D92E75" w:rsidRDefault="008F3CE5" w:rsidP="008E119F">
            <w:pPr>
              <w:pStyle w:val="Heading21"/>
            </w:pPr>
            <w:r w:rsidRPr="00D92E75">
              <w:t>Evidence Guide</w:t>
            </w:r>
          </w:p>
          <w:p w:rsidR="008F3CE5" w:rsidRPr="00D92E75" w:rsidRDefault="008F3CE5" w:rsidP="008E119F">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RPr="00D92E75" w:rsidTr="0059090E">
        <w:tc>
          <w:tcPr>
            <w:tcW w:w="3369" w:type="dxa"/>
            <w:gridSpan w:val="2"/>
          </w:tcPr>
          <w:p w:rsidR="008F3CE5" w:rsidRPr="00D92E75" w:rsidRDefault="008F3CE5" w:rsidP="008E119F">
            <w:pPr>
              <w:pStyle w:val="EG"/>
            </w:pPr>
            <w:r w:rsidRPr="00D92E75">
              <w:t>Critical aspects for assessment and evidence required to demonstrate competency in this unit</w:t>
            </w:r>
          </w:p>
        </w:tc>
        <w:tc>
          <w:tcPr>
            <w:tcW w:w="5873" w:type="dxa"/>
            <w:gridSpan w:val="3"/>
          </w:tcPr>
          <w:p w:rsidR="008F3CE5" w:rsidRPr="00D92E75" w:rsidRDefault="008F3CE5" w:rsidP="008E119F">
            <w:pPr>
              <w:pStyle w:val="unittext"/>
            </w:pPr>
            <w:r w:rsidRPr="00D92E75">
              <w:t>Assessment must confirm the ability to:</w:t>
            </w:r>
          </w:p>
          <w:p w:rsidR="008F3CE5" w:rsidRDefault="008F3CE5" w:rsidP="00387B45">
            <w:pPr>
              <w:pStyle w:val="bullet"/>
              <w:numPr>
                <w:ilvl w:val="0"/>
                <w:numId w:val="10"/>
              </w:numPr>
              <w:ind w:left="284" w:hanging="284"/>
            </w:pPr>
            <w:r w:rsidRPr="00D92E75">
              <w:t xml:space="preserve">select, review, interpret and discuss </w:t>
            </w:r>
            <w:r>
              <w:t xml:space="preserve">highly </w:t>
            </w:r>
            <w:r w:rsidRPr="00D92E75">
              <w:t>complex texts for community participation, and critically evaluate them in a minimum of 3 different personally relevant text types</w:t>
            </w:r>
            <w:r>
              <w:t>,</w:t>
            </w:r>
            <w:r w:rsidRPr="00D92E75">
              <w:t xml:space="preserve"> at least one of which must be </w:t>
            </w:r>
            <w:r w:rsidRPr="00D92E75">
              <w:lastRenderedPageBreak/>
              <w:t>digitally based</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Pr="00D92E75" w:rsidRDefault="008F3CE5" w:rsidP="008E119F">
            <w:pPr>
              <w:pStyle w:val="unittext"/>
            </w:pPr>
            <w:r>
              <w:t>Where this unit is being co-assessed with units related to another domain, such as learning, the same texts may be relevant to both domains.</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EG"/>
            </w:pPr>
            <w:r w:rsidRPr="00D92E75">
              <w:t>Context of and specific resources for assessment</w:t>
            </w:r>
          </w:p>
        </w:tc>
        <w:tc>
          <w:tcPr>
            <w:tcW w:w="5873" w:type="dxa"/>
            <w:gridSpan w:val="3"/>
          </w:tcPr>
          <w:p w:rsidR="008F3CE5" w:rsidRPr="00D92E75" w:rsidRDefault="008F3CE5" w:rsidP="008E119F">
            <w:pPr>
              <w:pStyle w:val="unittext"/>
            </w:pPr>
            <w:r w:rsidRPr="00D92E75">
              <w:t>Assessment must ensure:</w:t>
            </w:r>
          </w:p>
          <w:p w:rsidR="008F3CE5" w:rsidRPr="00D92E75" w:rsidRDefault="008F3CE5" w:rsidP="00387B45">
            <w:pPr>
              <w:pStyle w:val="bullet"/>
              <w:numPr>
                <w:ilvl w:val="0"/>
                <w:numId w:val="10"/>
              </w:numPr>
              <w:ind w:left="284" w:hanging="284"/>
            </w:pPr>
            <w:r w:rsidRPr="00D92E75">
              <w:t>the means to enable learners to locate real / authentic texts relevant to the learner’s community participation needs</w:t>
            </w:r>
          </w:p>
          <w:p w:rsidR="008F3CE5" w:rsidRPr="00D92E75" w:rsidRDefault="008F3CE5" w:rsidP="00387B45">
            <w:pPr>
              <w:pStyle w:val="bullet"/>
              <w:numPr>
                <w:ilvl w:val="0"/>
                <w:numId w:val="10"/>
              </w:numPr>
              <w:ind w:left="284" w:hanging="284"/>
            </w:pPr>
            <w:r w:rsidRPr="00D92E75">
              <w:t>communication technology and software as appropriate</w:t>
            </w:r>
          </w:p>
          <w:p w:rsidR="008F3CE5" w:rsidRPr="00D92E75" w:rsidRDefault="008F3CE5" w:rsidP="008E119F">
            <w:pPr>
              <w:pStyle w:val="unittext"/>
            </w:pPr>
            <w:r w:rsidRPr="00D92E75">
              <w:t>At this level the learner</w:t>
            </w:r>
            <w:r>
              <w:t>:</w:t>
            </w:r>
          </w:p>
          <w:p w:rsidR="008F3CE5" w:rsidRDefault="008F3CE5" w:rsidP="00387B45">
            <w:pPr>
              <w:pStyle w:val="bullet"/>
              <w:numPr>
                <w:ilvl w:val="0"/>
                <w:numId w:val="10"/>
              </w:numPr>
              <w:ind w:left="284" w:hanging="284"/>
            </w:pPr>
            <w:r>
              <w:t xml:space="preserve">operates autonomously in a broad range of contexts </w:t>
            </w:r>
          </w:p>
          <w:p w:rsidR="008F3CE5" w:rsidRPr="00D92E75" w:rsidRDefault="008F3CE5" w:rsidP="00387B45">
            <w:pPr>
              <w:pStyle w:val="bullet"/>
              <w:numPr>
                <w:ilvl w:val="0"/>
                <w:numId w:val="10"/>
              </w:numPr>
              <w:ind w:left="284" w:hanging="284"/>
            </w:pPr>
            <w:r>
              <w:t>access and evaluates support from a broad range of sources</w:t>
            </w:r>
          </w:p>
        </w:tc>
      </w:tr>
      <w:tr w:rsidR="008F3CE5" w:rsidRPr="00D92E75" w:rsidTr="0059090E">
        <w:tc>
          <w:tcPr>
            <w:tcW w:w="9242" w:type="dxa"/>
            <w:gridSpan w:val="5"/>
          </w:tcPr>
          <w:p w:rsidR="008F3CE5" w:rsidRPr="00D92E75" w:rsidRDefault="008F3CE5" w:rsidP="008E119F">
            <w:pPr>
              <w:pStyle w:val="spacer"/>
            </w:pPr>
          </w:p>
        </w:tc>
      </w:tr>
      <w:tr w:rsidR="008F3CE5" w:rsidTr="0059090E">
        <w:tc>
          <w:tcPr>
            <w:tcW w:w="3369" w:type="dxa"/>
            <w:gridSpan w:val="2"/>
          </w:tcPr>
          <w:p w:rsidR="008F3CE5" w:rsidRPr="00D92E75" w:rsidRDefault="008F3CE5" w:rsidP="008E119F">
            <w:pPr>
              <w:pStyle w:val="EG"/>
            </w:pPr>
            <w:r w:rsidRPr="00D92E75">
              <w:t>Method(s) of assessment</w:t>
            </w:r>
          </w:p>
        </w:tc>
        <w:tc>
          <w:tcPr>
            <w:tcW w:w="5873" w:type="dxa"/>
            <w:gridSpan w:val="3"/>
          </w:tcPr>
          <w:p w:rsidR="008F3CE5" w:rsidRPr="00D92E75" w:rsidRDefault="008F3CE5" w:rsidP="008E119F">
            <w:pPr>
              <w:pStyle w:val="unittext"/>
            </w:pPr>
            <w:r w:rsidRPr="00D92E75">
              <w:t>The following assessment methods are suitable for this unit:</w:t>
            </w:r>
          </w:p>
          <w:p w:rsidR="008F3CE5" w:rsidRPr="00D92E75" w:rsidRDefault="008F3CE5" w:rsidP="00387B45">
            <w:pPr>
              <w:pStyle w:val="bullet"/>
              <w:numPr>
                <w:ilvl w:val="0"/>
                <w:numId w:val="10"/>
              </w:numPr>
              <w:ind w:left="284" w:hanging="284"/>
            </w:pPr>
            <w:r w:rsidRPr="00D92E75">
              <w:t xml:space="preserve">direct observation of the learner selecting, interpreting and critically analysing information in </w:t>
            </w:r>
            <w:r>
              <w:t xml:space="preserve">highly </w:t>
            </w:r>
            <w:r w:rsidRPr="00D92E75">
              <w:t>complex paper based and digital texts relevant to community participation</w:t>
            </w:r>
          </w:p>
          <w:p w:rsidR="008F3CE5" w:rsidRPr="00D92E75" w:rsidRDefault="008F3CE5" w:rsidP="00387B45">
            <w:pPr>
              <w:pStyle w:val="bullet"/>
              <w:numPr>
                <w:ilvl w:val="0"/>
                <w:numId w:val="10"/>
              </w:numPr>
              <w:ind w:left="284" w:hanging="284"/>
            </w:pPr>
            <w:r>
              <w:t>oral</w:t>
            </w:r>
            <w:r w:rsidRPr="00D92E75">
              <w:t xml:space="preserve"> or written questioning to assess knowledge of the devices used by writers to convey information in text types relevant to employment</w:t>
            </w:r>
          </w:p>
          <w:p w:rsidR="008F3CE5" w:rsidRPr="00D92E75" w:rsidRDefault="008F3CE5" w:rsidP="00387B45">
            <w:pPr>
              <w:pStyle w:val="bullet"/>
              <w:numPr>
                <w:ilvl w:val="0"/>
                <w:numId w:val="10"/>
              </w:numPr>
              <w:ind w:left="284" w:hanging="284"/>
            </w:pPr>
            <w:r>
              <w:t>oral</w:t>
            </w:r>
            <w:r w:rsidRPr="00D92E75">
              <w:t xml:space="preserve"> information from the learner analysing the effectiveness of the selected texts</w:t>
            </w:r>
          </w:p>
          <w:p w:rsidR="008F3CE5" w:rsidRDefault="008F3CE5" w:rsidP="00387B45">
            <w:pPr>
              <w:pStyle w:val="bullet"/>
              <w:numPr>
                <w:ilvl w:val="0"/>
                <w:numId w:val="10"/>
              </w:numPr>
              <w:ind w:left="284" w:hanging="284"/>
            </w:pPr>
            <w:r>
              <w:t>portfolios containing:</w:t>
            </w:r>
          </w:p>
          <w:p w:rsidR="008F3CE5" w:rsidRDefault="008F3CE5" w:rsidP="005B635A">
            <w:pPr>
              <w:pStyle w:val="endash"/>
            </w:pPr>
            <w:r>
              <w:t>samples of responses and analysis of texts</w:t>
            </w:r>
          </w:p>
          <w:p w:rsidR="008F3CE5" w:rsidRPr="00D92E75" w:rsidRDefault="008F3CE5" w:rsidP="005B635A">
            <w:pPr>
              <w:pStyle w:val="endash"/>
            </w:pPr>
            <w:r>
              <w:t>journal / log book of reflections on texts</w:t>
            </w:r>
          </w:p>
        </w:tc>
      </w:tr>
    </w:tbl>
    <w:p w:rsidR="008F3CE5" w:rsidRDefault="008F3CE5" w:rsidP="008E119F"/>
    <w:p w:rsidR="008F3CE5" w:rsidRDefault="008F3CE5" w:rsidP="008E119F">
      <w:pPr>
        <w:spacing w:before="0" w:after="0"/>
        <w:rPr>
          <w:sz w:val="16"/>
          <w:szCs w:val="16"/>
        </w:rPr>
        <w:sectPr w:rsidR="008F3CE5" w:rsidSect="0059090E">
          <w:headerReference w:type="even" r:id="rId348"/>
          <w:headerReference w:type="default" r:id="rId349"/>
          <w:footerReference w:type="even" r:id="rId350"/>
          <w:headerReference w:type="first" r:id="rId351"/>
          <w:footerReference w:type="first" r:id="rId35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lastRenderedPageBreak/>
              <w:t>Unit Code</w:t>
            </w:r>
          </w:p>
        </w:tc>
        <w:tc>
          <w:tcPr>
            <w:tcW w:w="6299" w:type="dxa"/>
            <w:gridSpan w:val="4"/>
          </w:tcPr>
          <w:p w:rsidR="008F3CE5" w:rsidRPr="00D72D90" w:rsidRDefault="00892147" w:rsidP="007F413C">
            <w:pPr>
              <w:pStyle w:val="code1"/>
            </w:pPr>
            <w:bookmarkStart w:id="239" w:name="_Toc451946036"/>
            <w:r w:rsidRPr="00892147">
              <w:t>VU21380</w:t>
            </w:r>
            <w:bookmarkEnd w:id="239"/>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0" w:name="_Toc451946037"/>
            <w:r w:rsidRPr="0008308D">
              <w:t xml:space="preserve">Create a range of </w:t>
            </w:r>
            <w:r>
              <w:t xml:space="preserve">highly </w:t>
            </w:r>
            <w:r w:rsidRPr="0008308D">
              <w:t>complex texts for personal purposes</w:t>
            </w:r>
            <w:bookmarkEnd w:id="240"/>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954965" w:rsidRDefault="008F3CE5" w:rsidP="008E119F">
            <w:pPr>
              <w:pStyle w:val="unittext"/>
            </w:pPr>
            <w:r>
              <w:t xml:space="preserve">This unit describes the skills and knowledge to develop </w:t>
            </w:r>
            <w:r w:rsidRPr="00954965">
              <w:t xml:space="preserve">writing skills to create a range of </w:t>
            </w:r>
            <w:r>
              <w:t xml:space="preserve">highly </w:t>
            </w:r>
            <w:r w:rsidRPr="00954965">
              <w:t xml:space="preserve">complex </w:t>
            </w:r>
            <w:r>
              <w:t xml:space="preserve">digital and paper based </w:t>
            </w:r>
            <w:r w:rsidRPr="00954965">
              <w:t>texts for personal purposes</w:t>
            </w:r>
            <w:r>
              <w:t xml:space="preserve"> across a broad range of contexts including specialised contexts.</w:t>
            </w:r>
            <w:r w:rsidRPr="00954965">
              <w:t xml:space="preserve"> </w:t>
            </w:r>
          </w:p>
          <w:p w:rsidR="008F3CE5" w:rsidRDefault="008F3CE5" w:rsidP="008E119F">
            <w:pPr>
              <w:pStyle w:val="unittext"/>
            </w:pPr>
            <w:r w:rsidRPr="00954965">
              <w:t xml:space="preserve">The required outcomes described in this unit relate directly to the </w:t>
            </w:r>
            <w:r w:rsidRPr="00954965">
              <w:rPr>
                <w:i/>
              </w:rPr>
              <w:t>Australian Core Skills Framework (ACSF)</w:t>
            </w:r>
            <w:r w:rsidRPr="00954965">
              <w:t>, (© Commonwealth of Australia, 20</w:t>
            </w:r>
            <w:r>
              <w:t>12</w:t>
            </w:r>
            <w:r w:rsidRPr="00954965">
              <w:t>). They contribute to the achievement of ACSF indicators of competence at Level Five (Writing)</w:t>
            </w:r>
            <w:r>
              <w:t>: 5.05, 5.06</w:t>
            </w:r>
            <w:r w:rsidRPr="00954965">
              <w:t>.</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Default="008F3CE5" w:rsidP="008E119F">
            <w:pPr>
              <w:pStyle w:val="unittext"/>
            </w:pPr>
            <w:r>
              <w:t xml:space="preserve">This unit applies to those who wish to </w:t>
            </w:r>
            <w:r w:rsidRPr="00820FB3">
              <w:t>develop their literacy skills to a complex level</w:t>
            </w:r>
            <w:r>
              <w:t xml:space="preserve"> and acquire the skills and knowledge </w:t>
            </w:r>
            <w:r w:rsidRPr="006000CD">
              <w:rPr>
                <w:szCs w:val="24"/>
              </w:rPr>
              <w:t>to create</w:t>
            </w:r>
            <w:r>
              <w:rPr>
                <w:szCs w:val="24"/>
              </w:rPr>
              <w:t xml:space="preserve"> highly </w:t>
            </w:r>
            <w:r w:rsidRPr="006000CD">
              <w:rPr>
                <w:szCs w:val="24"/>
              </w:rPr>
              <w:t xml:space="preserve">complex texts </w:t>
            </w:r>
            <w:r>
              <w:rPr>
                <w:szCs w:val="24"/>
              </w:rPr>
              <w:t xml:space="preserve">related to their own personal needs and to </w:t>
            </w:r>
            <w:r w:rsidRPr="006000CD">
              <w:rPr>
                <w:szCs w:val="24"/>
              </w:rPr>
              <w:t>organise and apply content from texts</w:t>
            </w:r>
            <w:r>
              <w:rPr>
                <w:szCs w:val="24"/>
              </w:rPr>
              <w:t>.</w:t>
            </w:r>
          </w:p>
          <w:p w:rsidR="008F3CE5" w:rsidRDefault="008F3CE5" w:rsidP="00892147">
            <w:pPr>
              <w:pStyle w:val="unittext"/>
            </w:pPr>
            <w:r w:rsidRPr="00850B9D">
              <w:t xml:space="preserve">Where application is as part of the </w:t>
            </w:r>
            <w:r w:rsidRPr="00253F69">
              <w:t>Certificate III in General Education for Adults</w:t>
            </w:r>
            <w:r w:rsidRPr="00850B9D">
              <w:rPr>
                <w:i/>
              </w:rPr>
              <w:t xml:space="preserve">, </w:t>
            </w:r>
            <w:r w:rsidRPr="00850B9D">
              <w:t xml:space="preserve">it is recommended that application is integrated with the delivery and assessment of </w:t>
            </w:r>
            <w:r w:rsidR="001479C7" w:rsidRPr="001479C7">
              <w:rPr>
                <w:i/>
              </w:rPr>
              <w:t>VU21376</w:t>
            </w:r>
            <w:r w:rsidRPr="00850B9D">
              <w:rPr>
                <w:i/>
              </w:rPr>
              <w:t xml:space="preserve"> Engage with </w:t>
            </w:r>
            <w:r>
              <w:rPr>
                <w:i/>
              </w:rPr>
              <w:t xml:space="preserve">a range of highly complex texts </w:t>
            </w:r>
            <w:r w:rsidRPr="00850B9D">
              <w:rPr>
                <w:i/>
              </w:rPr>
              <w:t>for personal purposes</w:t>
            </w:r>
            <w:r w:rsidRPr="00850B9D">
              <w:t>. The link between reading and writing and the potential overlap between the parallel units encourages co delivery and assessment.</w:t>
            </w:r>
            <w:r>
              <w:t xml:space="preserve"> The link between reading and writing across the different domains also encourages co-delivery and assessment of additional units, such as </w:t>
            </w:r>
            <w:r w:rsidR="001479C7" w:rsidRPr="001479C7">
              <w:rPr>
                <w:i/>
              </w:rPr>
              <w:t>VU21377</w:t>
            </w:r>
            <w:r>
              <w:rPr>
                <w:i/>
              </w:rPr>
              <w:t xml:space="preserve"> Engage with a range of highly complex texts for learning purposes </w:t>
            </w:r>
            <w:r>
              <w:t xml:space="preserve">and </w:t>
            </w:r>
            <w:r w:rsidR="00892147" w:rsidRPr="00892147">
              <w:rPr>
                <w:i/>
              </w:rPr>
              <w:t>VU21381</w:t>
            </w:r>
            <w:r>
              <w:rPr>
                <w:i/>
              </w:rPr>
              <w:t xml:space="preserve"> Create a range of highly complex texts for learning purposes</w:t>
            </w:r>
            <w:r>
              <w:t>.</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820FB3">
              <w:t xml:space="preserve">Research a range of </w:t>
            </w:r>
            <w:r>
              <w:t xml:space="preserve">highly </w:t>
            </w:r>
            <w:r w:rsidRPr="00820FB3">
              <w:t>complex texts for personal purposes</w:t>
            </w:r>
          </w:p>
        </w:tc>
        <w:tc>
          <w:tcPr>
            <w:tcW w:w="570" w:type="dxa"/>
            <w:gridSpan w:val="2"/>
          </w:tcPr>
          <w:p w:rsidR="008F3CE5" w:rsidRDefault="008F3CE5" w:rsidP="008E119F">
            <w:pPr>
              <w:pStyle w:val="PC"/>
            </w:pPr>
            <w:r>
              <w:t>1.1</w:t>
            </w:r>
          </w:p>
        </w:tc>
        <w:tc>
          <w:tcPr>
            <w:tcW w:w="5729" w:type="dxa"/>
            <w:gridSpan w:val="2"/>
          </w:tcPr>
          <w:p w:rsidR="008F3CE5" w:rsidRDefault="008F3CE5" w:rsidP="008E119F">
            <w:pPr>
              <w:pStyle w:val="PC"/>
            </w:pPr>
            <w:r>
              <w:t>Research and select a</w:t>
            </w:r>
            <w:r w:rsidRPr="00820FB3">
              <w:t xml:space="preserve"> range of </w:t>
            </w:r>
            <w:r>
              <w:rPr>
                <w:b/>
                <w:i/>
              </w:rPr>
              <w:t xml:space="preserve">highly </w:t>
            </w:r>
            <w:r w:rsidRPr="00820FB3">
              <w:rPr>
                <w:b/>
                <w:i/>
              </w:rPr>
              <w:t xml:space="preserve">complex </w:t>
            </w:r>
            <w:r>
              <w:rPr>
                <w:b/>
                <w:i/>
              </w:rPr>
              <w:t xml:space="preserve">paper based and digital </w:t>
            </w:r>
            <w:r w:rsidRPr="00820FB3">
              <w:rPr>
                <w:b/>
                <w:i/>
              </w:rPr>
              <w:t xml:space="preserve">text </w:t>
            </w:r>
            <w:r>
              <w:rPr>
                <w:b/>
                <w:bCs/>
                <w:i/>
                <w:iCs/>
              </w:rPr>
              <w:t>types</w:t>
            </w:r>
            <w:r w:rsidRPr="00820FB3">
              <w:rPr>
                <w:b/>
                <w:bCs/>
                <w:i/>
                <w:iCs/>
              </w:rPr>
              <w:t xml:space="preserve">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 xml:space="preserve">Clarify the </w:t>
            </w:r>
            <w:r>
              <w:rPr>
                <w:b/>
                <w:i/>
              </w:rPr>
              <w:t>purpose and audience</w:t>
            </w:r>
            <w:r>
              <w:t xml:space="preserve"> of the texts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Analyse the </w:t>
            </w:r>
            <w:r w:rsidRPr="00820FB3">
              <w:rPr>
                <w:b/>
                <w:i/>
              </w:rPr>
              <w:t>s</w:t>
            </w:r>
            <w:r>
              <w:rPr>
                <w:b/>
                <w:i/>
              </w:rPr>
              <w:t>tructure, style and format</w:t>
            </w:r>
            <w:r>
              <w:t xml:space="preserve"> requirements </w:t>
            </w:r>
            <w:r>
              <w:lastRenderedPageBreak/>
              <w:t>of the texts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2</w:t>
            </w:r>
            <w:r>
              <w:tab/>
            </w:r>
            <w:r w:rsidRPr="00820FB3">
              <w:t xml:space="preserve">Prepare a range of </w:t>
            </w:r>
            <w:r>
              <w:t xml:space="preserve">highly </w:t>
            </w:r>
            <w:r w:rsidRPr="00820FB3">
              <w:t>complex texts for personal purposes</w:t>
            </w:r>
          </w:p>
        </w:tc>
        <w:tc>
          <w:tcPr>
            <w:tcW w:w="585" w:type="dxa"/>
            <w:gridSpan w:val="3"/>
          </w:tcPr>
          <w:p w:rsidR="008F3CE5" w:rsidRDefault="008F3CE5" w:rsidP="008E119F">
            <w:pPr>
              <w:pStyle w:val="PC"/>
            </w:pPr>
            <w:r>
              <w:t>2.1</w:t>
            </w:r>
          </w:p>
        </w:tc>
        <w:tc>
          <w:tcPr>
            <w:tcW w:w="5714" w:type="dxa"/>
          </w:tcPr>
          <w:p w:rsidR="008F3CE5" w:rsidRDefault="008F3CE5" w:rsidP="008E119F">
            <w:pPr>
              <w:pStyle w:val="PC"/>
            </w:pPr>
            <w:r>
              <w:t xml:space="preserve">Determine the purpose and audience for the texts to be created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Default="008F3CE5" w:rsidP="008E119F">
            <w:pPr>
              <w:pStyle w:val="PC"/>
            </w:pPr>
            <w:r>
              <w:t>G</w:t>
            </w:r>
            <w:r w:rsidRPr="00820FB3">
              <w:t xml:space="preserve">ather, synthesise and arrange </w:t>
            </w:r>
            <w:r>
              <w:t>the c</w:t>
            </w:r>
            <w:r w:rsidRPr="00820FB3">
              <w:t>ontent</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Default="008F3CE5" w:rsidP="008E119F">
            <w:pPr>
              <w:pStyle w:val="PC"/>
            </w:pPr>
            <w:r>
              <w:t xml:space="preserve">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2.4</w:t>
            </w:r>
          </w:p>
        </w:tc>
        <w:tc>
          <w:tcPr>
            <w:tcW w:w="5714" w:type="dxa"/>
          </w:tcPr>
          <w:p w:rsidR="008F3CE5" w:rsidRDefault="008F3CE5" w:rsidP="008E119F">
            <w:pPr>
              <w:pStyle w:val="PC"/>
            </w:pPr>
            <w:r>
              <w:t xml:space="preserve">Use </w:t>
            </w:r>
            <w:r w:rsidRPr="007E429C">
              <w:rPr>
                <w:b/>
                <w:i/>
              </w:rPr>
              <w:t>c</w:t>
            </w:r>
            <w:r w:rsidRPr="00820FB3">
              <w:rPr>
                <w:b/>
                <w:i/>
              </w:rPr>
              <w:t>ontent and language</w:t>
            </w:r>
            <w:r w:rsidRPr="00820FB3">
              <w:t xml:space="preserve"> appropriate and relevant to the writing purpose</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3</w:t>
            </w:r>
            <w:r>
              <w:tab/>
            </w:r>
            <w:r w:rsidRPr="007E429C">
              <w:t xml:space="preserve">Produce a range of </w:t>
            </w:r>
            <w:r>
              <w:t xml:space="preserve">highly </w:t>
            </w:r>
            <w:r w:rsidRPr="007E429C">
              <w:t>complex texts for personal purposes</w:t>
            </w:r>
          </w:p>
        </w:tc>
        <w:tc>
          <w:tcPr>
            <w:tcW w:w="570" w:type="dxa"/>
            <w:gridSpan w:val="2"/>
          </w:tcPr>
          <w:p w:rsidR="008F3CE5" w:rsidRDefault="008F3CE5" w:rsidP="008E119F">
            <w:pPr>
              <w:pStyle w:val="PC"/>
            </w:pPr>
            <w:r>
              <w:t>3.1</w:t>
            </w:r>
          </w:p>
        </w:tc>
        <w:tc>
          <w:tcPr>
            <w:tcW w:w="5729" w:type="dxa"/>
            <w:gridSpan w:val="2"/>
          </w:tcPr>
          <w:p w:rsidR="008F3CE5" w:rsidRDefault="008F3CE5" w:rsidP="008E119F">
            <w:pPr>
              <w:pStyle w:val="PC"/>
            </w:pPr>
            <w:r>
              <w:t>Develop c</w:t>
            </w:r>
            <w:r w:rsidRPr="007E429C">
              <w:t xml:space="preserve">omplex </w:t>
            </w:r>
            <w:r>
              <w:t xml:space="preserve">digital and paper based </w:t>
            </w:r>
            <w:r w:rsidRPr="007E429C">
              <w:t xml:space="preserve">texts </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3.2</w:t>
            </w:r>
          </w:p>
        </w:tc>
        <w:tc>
          <w:tcPr>
            <w:tcW w:w="5729" w:type="dxa"/>
            <w:gridSpan w:val="2"/>
          </w:tcPr>
          <w:p w:rsidR="008F3CE5" w:rsidRDefault="008F3CE5" w:rsidP="008E119F">
            <w:pPr>
              <w:pStyle w:val="PC"/>
            </w:pPr>
            <w:r>
              <w:t>Proof read and edit t</w:t>
            </w:r>
            <w:r w:rsidRPr="007E429C">
              <w:t xml:space="preserve">exts </w:t>
            </w:r>
            <w:r>
              <w:t>prior to presentation</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3.3</w:t>
            </w:r>
          </w:p>
        </w:tc>
        <w:tc>
          <w:tcPr>
            <w:tcW w:w="5729" w:type="dxa"/>
            <w:gridSpan w:val="2"/>
          </w:tcPr>
          <w:p w:rsidR="008F3CE5" w:rsidRDefault="008F3CE5" w:rsidP="008E119F">
            <w:pPr>
              <w:pStyle w:val="PC"/>
            </w:pPr>
            <w:r>
              <w:t>Elicit and incorporate f</w:t>
            </w:r>
            <w:r w:rsidRPr="007E429C">
              <w:t>eedback on effectiveness of texts as appropriate</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3.4</w:t>
            </w:r>
          </w:p>
        </w:tc>
        <w:tc>
          <w:tcPr>
            <w:tcW w:w="5729" w:type="dxa"/>
            <w:gridSpan w:val="2"/>
          </w:tcPr>
          <w:p w:rsidR="008F3CE5" w:rsidRDefault="008F3CE5" w:rsidP="008E119F">
            <w:pPr>
              <w:pStyle w:val="PC"/>
            </w:pPr>
            <w:r>
              <w:t>Present c</w:t>
            </w:r>
            <w:r w:rsidRPr="007E429C">
              <w:t xml:space="preserve">ompleted texts according to </w:t>
            </w:r>
            <w:r w:rsidRPr="007E429C">
              <w:rPr>
                <w:b/>
                <w:i/>
              </w:rPr>
              <w:t>specified requirements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Pr="002332B6" w:rsidRDefault="008F3CE5" w:rsidP="00387B45">
            <w:pPr>
              <w:pStyle w:val="bullet"/>
              <w:numPr>
                <w:ilvl w:val="0"/>
                <w:numId w:val="10"/>
              </w:numPr>
              <w:ind w:left="284" w:hanging="284"/>
            </w:pPr>
            <w:r w:rsidRPr="002332B6">
              <w:t>a broad vocabulary including idiom, colloquialisms and cultural references</w:t>
            </w:r>
          </w:p>
          <w:p w:rsidR="008F3CE5" w:rsidRPr="002332B6" w:rsidRDefault="008F3CE5" w:rsidP="00387B45">
            <w:pPr>
              <w:pStyle w:val="bullet"/>
              <w:numPr>
                <w:ilvl w:val="0"/>
                <w:numId w:val="10"/>
              </w:numPr>
              <w:ind w:left="284" w:hanging="284"/>
            </w:pPr>
            <w:r w:rsidRPr="002332B6">
              <w:t xml:space="preserve">complex grammatical structures </w:t>
            </w:r>
          </w:p>
          <w:p w:rsidR="008F3CE5" w:rsidRPr="002332B6" w:rsidRDefault="008F3CE5" w:rsidP="00387B45">
            <w:pPr>
              <w:pStyle w:val="bullet"/>
              <w:numPr>
                <w:ilvl w:val="0"/>
                <w:numId w:val="10"/>
              </w:numPr>
              <w:ind w:left="284" w:hanging="284"/>
            </w:pPr>
            <w:r>
              <w:t xml:space="preserve">a </w:t>
            </w:r>
            <w:r w:rsidRPr="002332B6">
              <w:t xml:space="preserve">range of genres and styles of writing </w:t>
            </w:r>
          </w:p>
          <w:p w:rsidR="008F3CE5" w:rsidRDefault="008F3CE5" w:rsidP="00387B45">
            <w:pPr>
              <w:pStyle w:val="bullet"/>
              <w:numPr>
                <w:ilvl w:val="0"/>
                <w:numId w:val="10"/>
              </w:numPr>
              <w:ind w:left="284" w:hanging="284"/>
            </w:pPr>
            <w:r>
              <w:t>register and its influence on expression and meaning</w:t>
            </w:r>
          </w:p>
          <w:p w:rsidR="008F3CE5" w:rsidRPr="002332B6" w:rsidRDefault="008F3CE5" w:rsidP="00387B45">
            <w:pPr>
              <w:pStyle w:val="bullet"/>
              <w:numPr>
                <w:ilvl w:val="0"/>
                <w:numId w:val="10"/>
              </w:numPr>
              <w:ind w:left="284" w:hanging="284"/>
            </w:pPr>
            <w:r w:rsidRPr="002332B6">
              <w:t>organisational conventions</w:t>
            </w:r>
            <w:r>
              <w:t xml:space="preserve"> of personal writing</w:t>
            </w:r>
          </w:p>
          <w:p w:rsidR="008F3CE5" w:rsidRDefault="008F3CE5" w:rsidP="008E119F">
            <w:pPr>
              <w:pStyle w:val="unittext"/>
            </w:pPr>
            <w:r>
              <w:t>Required Skills:</w:t>
            </w:r>
          </w:p>
          <w:p w:rsidR="008F3CE5" w:rsidRPr="002332B6" w:rsidRDefault="008F3CE5" w:rsidP="00387B45">
            <w:pPr>
              <w:pStyle w:val="bullet"/>
              <w:numPr>
                <w:ilvl w:val="0"/>
                <w:numId w:val="10"/>
              </w:numPr>
              <w:ind w:left="284" w:hanging="284"/>
            </w:pPr>
            <w:r>
              <w:t xml:space="preserve">communication skills </w:t>
            </w:r>
            <w:r w:rsidRPr="002332B6">
              <w:t>to communicate complex relationships between ideas and purposes</w:t>
            </w:r>
          </w:p>
          <w:p w:rsidR="008F3CE5" w:rsidRDefault="008F3CE5" w:rsidP="00387B45">
            <w:pPr>
              <w:pStyle w:val="bullet"/>
              <w:numPr>
                <w:ilvl w:val="0"/>
                <w:numId w:val="10"/>
              </w:numPr>
              <w:ind w:left="284" w:hanging="284"/>
            </w:pPr>
            <w:r>
              <w:t xml:space="preserve">planning and organising skills </w:t>
            </w:r>
            <w:r w:rsidRPr="002332B6">
              <w:t>to</w:t>
            </w:r>
            <w:r>
              <w:t>:</w:t>
            </w:r>
          </w:p>
          <w:p w:rsidR="008F3CE5" w:rsidRDefault="008F3CE5" w:rsidP="005B635A">
            <w:pPr>
              <w:pStyle w:val="endash"/>
            </w:pPr>
            <w:r>
              <w:t>gather organise and arrange content</w:t>
            </w:r>
          </w:p>
          <w:p w:rsidR="008F3CE5" w:rsidRDefault="008F3CE5" w:rsidP="005B635A">
            <w:pPr>
              <w:pStyle w:val="endash"/>
            </w:pPr>
            <w:r w:rsidRPr="002332B6">
              <w:t>revise writing to enhance meaning and effectiveness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AD2C4F" w:rsidRDefault="008F3CE5" w:rsidP="008E119F">
            <w:pPr>
              <w:pStyle w:val="unittext"/>
            </w:pPr>
            <w:r>
              <w:rPr>
                <w:b/>
                <w:i/>
              </w:rPr>
              <w:t>Highly c</w:t>
            </w:r>
            <w:r w:rsidRPr="00820FB3">
              <w:rPr>
                <w:b/>
                <w:i/>
              </w:rPr>
              <w:t xml:space="preserve">omplex </w:t>
            </w:r>
            <w:r>
              <w:rPr>
                <w:b/>
                <w:i/>
              </w:rPr>
              <w:t xml:space="preserve">paper based and digital </w:t>
            </w:r>
            <w:r w:rsidRPr="00820FB3">
              <w:rPr>
                <w:b/>
                <w:i/>
              </w:rPr>
              <w:t xml:space="preserve">text </w:t>
            </w:r>
            <w:r>
              <w:rPr>
                <w:b/>
                <w:bCs/>
                <w:i/>
                <w:iCs/>
              </w:rPr>
              <w:t xml:space="preserve">types </w:t>
            </w:r>
            <w:r>
              <w:rPr>
                <w:bCs/>
                <w:iCs/>
              </w:rPr>
              <w:t>may include:</w:t>
            </w:r>
          </w:p>
        </w:tc>
        <w:tc>
          <w:tcPr>
            <w:tcW w:w="5873" w:type="dxa"/>
            <w:gridSpan w:val="3"/>
          </w:tcPr>
          <w:p w:rsidR="008F3CE5" w:rsidRPr="0063652B" w:rsidRDefault="008F3CE5" w:rsidP="00387B45">
            <w:pPr>
              <w:pStyle w:val="bullet"/>
              <w:numPr>
                <w:ilvl w:val="0"/>
                <w:numId w:val="10"/>
              </w:numPr>
              <w:ind w:left="284" w:hanging="284"/>
            </w:pPr>
            <w:r w:rsidRPr="0063652B">
              <w:t>highly complex texts with highly embedded information and specialised language</w:t>
            </w:r>
          </w:p>
          <w:p w:rsidR="008F3CE5" w:rsidRPr="0063652B" w:rsidRDefault="008F3CE5" w:rsidP="00387B45">
            <w:pPr>
              <w:pStyle w:val="bullet"/>
              <w:numPr>
                <w:ilvl w:val="0"/>
                <w:numId w:val="10"/>
              </w:numPr>
              <w:ind w:left="284" w:hanging="284"/>
            </w:pPr>
            <w:r w:rsidRPr="0063652B">
              <w:t>detailed narratives / recounts</w:t>
            </w:r>
          </w:p>
          <w:p w:rsidR="008F3CE5" w:rsidRPr="0063652B" w:rsidRDefault="008F3CE5" w:rsidP="00387B45">
            <w:pPr>
              <w:pStyle w:val="bullet"/>
              <w:numPr>
                <w:ilvl w:val="0"/>
                <w:numId w:val="10"/>
              </w:numPr>
              <w:ind w:left="284" w:hanging="284"/>
            </w:pPr>
            <w:r w:rsidRPr="0063652B">
              <w:lastRenderedPageBreak/>
              <w:t>non fiction texts containing factual information of personal interest such as local history, article for a club newsletter</w:t>
            </w:r>
          </w:p>
          <w:p w:rsidR="008F3CE5" w:rsidRPr="0063652B" w:rsidRDefault="008F3CE5" w:rsidP="00387B45">
            <w:pPr>
              <w:pStyle w:val="bullet"/>
              <w:numPr>
                <w:ilvl w:val="0"/>
                <w:numId w:val="10"/>
              </w:numPr>
              <w:ind w:left="284" w:hanging="284"/>
            </w:pPr>
            <w:r w:rsidRPr="0063652B">
              <w:t>journals</w:t>
            </w:r>
          </w:p>
          <w:p w:rsidR="008F3CE5" w:rsidRPr="0063652B" w:rsidRDefault="008F3CE5" w:rsidP="00387B45">
            <w:pPr>
              <w:pStyle w:val="bullet"/>
              <w:numPr>
                <w:ilvl w:val="0"/>
                <w:numId w:val="10"/>
              </w:numPr>
              <w:ind w:left="284" w:hanging="284"/>
            </w:pPr>
            <w:r w:rsidRPr="0063652B">
              <w:t>blogs, text for a webpage</w:t>
            </w:r>
          </w:p>
          <w:p w:rsidR="008F3CE5" w:rsidRPr="0063652B" w:rsidRDefault="008F3CE5" w:rsidP="00387B45">
            <w:pPr>
              <w:pStyle w:val="bullet"/>
              <w:numPr>
                <w:ilvl w:val="0"/>
                <w:numId w:val="10"/>
              </w:numPr>
              <w:ind w:left="284" w:hanging="284"/>
            </w:pPr>
            <w:r w:rsidRPr="0063652B">
              <w:t>notes taken from a range of sources, both written and aural</w:t>
            </w:r>
            <w:r>
              <w:t xml:space="preserve"> such as </w:t>
            </w:r>
            <w:r w:rsidRPr="0063652B">
              <w:t>oral histories</w:t>
            </w:r>
          </w:p>
          <w:p w:rsidR="008F3CE5" w:rsidRPr="0063652B" w:rsidRDefault="008F3CE5" w:rsidP="00387B45">
            <w:pPr>
              <w:pStyle w:val="bullet"/>
              <w:numPr>
                <w:ilvl w:val="0"/>
                <w:numId w:val="10"/>
              </w:numPr>
              <w:ind w:left="284" w:hanging="284"/>
            </w:pPr>
            <w:r w:rsidRPr="0063652B">
              <w:t>texts based on research</w:t>
            </w:r>
            <w:r>
              <w:t xml:space="preserve"> </w:t>
            </w:r>
            <w:r w:rsidRPr="0063652B">
              <w:t>family history, biographical pieces</w:t>
            </w:r>
          </w:p>
          <w:p w:rsidR="008F3CE5" w:rsidRPr="0063652B" w:rsidRDefault="008F3CE5" w:rsidP="00387B45">
            <w:pPr>
              <w:pStyle w:val="bullet"/>
              <w:numPr>
                <w:ilvl w:val="0"/>
                <w:numId w:val="10"/>
              </w:numPr>
              <w:ind w:left="284" w:hanging="284"/>
            </w:pPr>
            <w:r w:rsidRPr="0063652B">
              <w:t>opinion pieces</w:t>
            </w:r>
            <w:r>
              <w:t xml:space="preserve"> / </w:t>
            </w:r>
            <w:r w:rsidRPr="0063652B">
              <w:t xml:space="preserve">letters to the editor </w:t>
            </w:r>
            <w:r>
              <w:t xml:space="preserve">/ </w:t>
            </w:r>
            <w:r w:rsidRPr="0063652B">
              <w:t>articles for journals, newsletters, magazines</w:t>
            </w:r>
          </w:p>
          <w:p w:rsidR="008F3CE5" w:rsidRDefault="008F3CE5" w:rsidP="00387B45">
            <w:pPr>
              <w:pStyle w:val="bullet"/>
              <w:numPr>
                <w:ilvl w:val="0"/>
                <w:numId w:val="10"/>
              </w:numPr>
              <w:ind w:left="284" w:hanging="284"/>
            </w:pPr>
            <w:r w:rsidRPr="0063652B">
              <w:t>personal letters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1F102E" w:rsidRDefault="008F3CE5" w:rsidP="008E119F">
            <w:pPr>
              <w:pStyle w:val="unittext"/>
            </w:pPr>
            <w:r>
              <w:rPr>
                <w:b/>
                <w:i/>
              </w:rPr>
              <w:t xml:space="preserve">Purpose and audience </w:t>
            </w:r>
            <w:r>
              <w:t>may include:</w:t>
            </w:r>
          </w:p>
        </w:tc>
        <w:tc>
          <w:tcPr>
            <w:tcW w:w="5873" w:type="dxa"/>
            <w:gridSpan w:val="3"/>
          </w:tcPr>
          <w:p w:rsidR="008F3CE5" w:rsidRPr="006000CD" w:rsidRDefault="008F3CE5" w:rsidP="00387B45">
            <w:pPr>
              <w:pStyle w:val="bullet"/>
              <w:numPr>
                <w:ilvl w:val="0"/>
                <w:numId w:val="10"/>
              </w:numPr>
              <w:ind w:left="284" w:hanging="284"/>
            </w:pPr>
            <w:r w:rsidRPr="006000CD">
              <w:t>purpose:</w:t>
            </w:r>
          </w:p>
          <w:p w:rsidR="008F3CE5" w:rsidRPr="006000CD" w:rsidRDefault="008F3CE5" w:rsidP="005B635A">
            <w:pPr>
              <w:pStyle w:val="endash"/>
            </w:pPr>
            <w:r w:rsidRPr="006000CD">
              <w:t xml:space="preserve">communication at a personal level with immediate family and friends </w:t>
            </w:r>
          </w:p>
          <w:p w:rsidR="008F3CE5" w:rsidRPr="006000CD" w:rsidRDefault="008F3CE5" w:rsidP="005B635A">
            <w:pPr>
              <w:pStyle w:val="endash"/>
            </w:pPr>
            <w:r w:rsidRPr="006000CD">
              <w:t>creative writing for publication</w:t>
            </w:r>
          </w:p>
          <w:p w:rsidR="008F3CE5" w:rsidRPr="006000CD" w:rsidRDefault="008F3CE5" w:rsidP="005B635A">
            <w:pPr>
              <w:pStyle w:val="endash"/>
            </w:pPr>
            <w:r w:rsidRPr="006000CD">
              <w:t>to influence opinions of others</w:t>
            </w:r>
          </w:p>
          <w:p w:rsidR="008F3CE5" w:rsidRPr="006000CD" w:rsidRDefault="008F3CE5" w:rsidP="00387B45">
            <w:pPr>
              <w:pStyle w:val="bullet"/>
              <w:numPr>
                <w:ilvl w:val="0"/>
                <w:numId w:val="10"/>
              </w:numPr>
              <w:ind w:left="284" w:hanging="284"/>
            </w:pPr>
            <w:r w:rsidRPr="006000CD">
              <w:t>audience:</w:t>
            </w:r>
          </w:p>
          <w:p w:rsidR="008F3CE5" w:rsidRPr="006000CD" w:rsidRDefault="008F3CE5" w:rsidP="005B635A">
            <w:pPr>
              <w:pStyle w:val="endash"/>
            </w:pPr>
            <w:r w:rsidRPr="006000CD">
              <w:t>self only</w:t>
            </w:r>
          </w:p>
          <w:p w:rsidR="008F3CE5" w:rsidRPr="003773C2" w:rsidRDefault="008F3CE5" w:rsidP="005B635A">
            <w:pPr>
              <w:pStyle w:val="endash"/>
            </w:pPr>
            <w:r w:rsidRPr="003773C2">
              <w:t xml:space="preserve">immediate family </w:t>
            </w:r>
            <w:r>
              <w:t>/</w:t>
            </w:r>
            <w:r w:rsidRPr="003773C2">
              <w:t xml:space="preserve"> friends</w:t>
            </w:r>
          </w:p>
          <w:p w:rsidR="008F3CE5" w:rsidRDefault="008F3CE5" w:rsidP="005B635A">
            <w:pPr>
              <w:pStyle w:val="endash"/>
            </w:pPr>
            <w:r w:rsidRPr="006000CD">
              <w:t>limited public audience</w:t>
            </w:r>
            <w:r>
              <w:t xml:space="preserve"> / </w:t>
            </w:r>
            <w:r w:rsidRPr="006000CD">
              <w:t>general public</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1F102E" w:rsidRDefault="008F3CE5" w:rsidP="008E119F">
            <w:pPr>
              <w:pStyle w:val="unittext"/>
            </w:pPr>
            <w:r w:rsidRPr="00820FB3">
              <w:rPr>
                <w:b/>
                <w:i/>
              </w:rPr>
              <w:t>S</w:t>
            </w:r>
            <w:r>
              <w:rPr>
                <w:b/>
                <w:i/>
              </w:rPr>
              <w:t xml:space="preserve">tructure </w:t>
            </w:r>
            <w:r>
              <w:t>may include:</w:t>
            </w:r>
          </w:p>
        </w:tc>
        <w:tc>
          <w:tcPr>
            <w:tcW w:w="5873" w:type="dxa"/>
            <w:gridSpan w:val="3"/>
          </w:tcPr>
          <w:p w:rsidR="008F3CE5" w:rsidRPr="006000CD" w:rsidRDefault="008F3CE5" w:rsidP="00387B45">
            <w:pPr>
              <w:pStyle w:val="bullet"/>
              <w:numPr>
                <w:ilvl w:val="0"/>
                <w:numId w:val="10"/>
              </w:numPr>
              <w:ind w:left="284" w:hanging="284"/>
            </w:pPr>
            <w:r w:rsidRPr="006000CD">
              <w:t>text structure:</w:t>
            </w:r>
          </w:p>
          <w:p w:rsidR="008F3CE5" w:rsidRPr="006000CD" w:rsidRDefault="008F3CE5" w:rsidP="005B635A">
            <w:pPr>
              <w:pStyle w:val="endash"/>
            </w:pPr>
            <w:r w:rsidRPr="006000CD">
              <w:t xml:space="preserve">clearly structured text displaying logical and transparent organisational structures, a range of conventions </w:t>
            </w:r>
          </w:p>
          <w:p w:rsidR="008F3CE5" w:rsidRPr="00981B67" w:rsidRDefault="008F3CE5" w:rsidP="005B635A">
            <w:pPr>
              <w:pStyle w:val="endash"/>
            </w:pPr>
            <w:r w:rsidRPr="006000CD">
              <w:t>variation between public and private writing</w:t>
            </w:r>
          </w:p>
          <w:p w:rsidR="008F3CE5" w:rsidRPr="006000CD" w:rsidRDefault="008F3CE5" w:rsidP="005B635A">
            <w:pPr>
              <w:pStyle w:val="endash"/>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rsidR="008F3CE5" w:rsidRPr="006000CD" w:rsidRDefault="008F3CE5" w:rsidP="005B635A">
            <w:pPr>
              <w:pStyle w:val="endash"/>
            </w:pPr>
            <w:r w:rsidRPr="006000CD">
              <w:t>features informative texts</w:t>
            </w:r>
            <w:r>
              <w:t xml:space="preserve"> such as </w:t>
            </w:r>
            <w:r w:rsidRPr="006000CD">
              <w:t>transparent organisation</w:t>
            </w:r>
            <w:r>
              <w:t xml:space="preserve"> using </w:t>
            </w:r>
            <w:r w:rsidRPr="006000CD">
              <w:t xml:space="preserve">sequentially ordered dot points, numbered instructions, alphabetical, numerical listings, spacing, headings; structuring writing to move from introduction through several connected ideas / evidence / points of view to a summary / recommendation </w:t>
            </w:r>
          </w:p>
          <w:p w:rsidR="008F3CE5" w:rsidRDefault="008F3CE5" w:rsidP="005B635A">
            <w:pPr>
              <w:pStyle w:val="endash"/>
            </w:pPr>
            <w:r w:rsidRPr="006000CD">
              <w:t>features of procedural texts</w:t>
            </w:r>
            <w:r>
              <w:t xml:space="preserve"> such as </w:t>
            </w:r>
            <w:r w:rsidRPr="006000CD">
              <w:t>instructions: statement of the goal, requirements and steps to achieve the goal</w:t>
            </w:r>
          </w:p>
          <w:p w:rsidR="008F3CE5" w:rsidRPr="00595808" w:rsidRDefault="008F3CE5" w:rsidP="005B635A">
            <w:pPr>
              <w:pStyle w:val="endash"/>
              <w:rPr>
                <w:i/>
              </w:rPr>
            </w:pPr>
            <w:r>
              <w:t>features of persuasive texts such as argument: statement of opinion, arguments and summing up; discursive: opening statement, arguments for and against, conclusion or recommendations</w:t>
            </w:r>
          </w:p>
          <w:p w:rsidR="008F3CE5" w:rsidRPr="006000CD" w:rsidRDefault="008F3CE5" w:rsidP="005B635A">
            <w:pPr>
              <w:pStyle w:val="endash"/>
            </w:pPr>
            <w:r w:rsidRPr="006000CD">
              <w:t>navigation features</w:t>
            </w:r>
            <w:r>
              <w:t xml:space="preserve"> such as </w:t>
            </w:r>
            <w:r w:rsidRPr="006000CD">
              <w:t>grids, arrows, dot points</w:t>
            </w:r>
            <w:r>
              <w:t xml:space="preserve">, </w:t>
            </w:r>
            <w:r>
              <w:lastRenderedPageBreak/>
              <w:t>web links</w:t>
            </w:r>
          </w:p>
          <w:p w:rsidR="008F3CE5" w:rsidRPr="006000CD" w:rsidRDefault="008F3CE5" w:rsidP="005B635A">
            <w:pPr>
              <w:pStyle w:val="endash"/>
            </w:pPr>
            <w:r w:rsidRPr="006000CD">
              <w:t>features of transactional texts</w:t>
            </w:r>
            <w:r>
              <w:t xml:space="preserve"> such as </w:t>
            </w:r>
            <w:r w:rsidRPr="006000CD">
              <w:t>formal opening, statement of purposes, details, request, confirm, inform or clarify action, formal close</w:t>
            </w:r>
          </w:p>
          <w:p w:rsidR="008F3CE5" w:rsidRPr="006000CD" w:rsidRDefault="008F3CE5" w:rsidP="005B635A">
            <w:pPr>
              <w:pStyle w:val="endash"/>
            </w:pPr>
            <w:r w:rsidRPr="006000CD">
              <w:t>consistent use of</w:t>
            </w:r>
            <w:r>
              <w:t xml:space="preserve"> highly</w:t>
            </w:r>
            <w:r w:rsidRPr="006000CD">
              <w:t xml:space="preserve"> complex sentence structure </w:t>
            </w:r>
            <w:r>
              <w:t>including stylistic devices such as nominalisation</w:t>
            </w:r>
          </w:p>
          <w:p w:rsidR="008F3CE5" w:rsidRDefault="008F3CE5" w:rsidP="005B635A">
            <w:pPr>
              <w:pStyle w:val="endash"/>
            </w:pPr>
            <w:r w:rsidRPr="006000CD">
              <w:t xml:space="preserve">effective use of linking devices </w:t>
            </w:r>
            <w:r>
              <w:t>to demonstrate complex conceptual connections and/or causal relationships appropriate to text type</w:t>
            </w:r>
          </w:p>
          <w:p w:rsidR="008F3CE5" w:rsidRPr="00981B67" w:rsidRDefault="008F3CE5" w:rsidP="00387B45">
            <w:pPr>
              <w:pStyle w:val="bullet"/>
              <w:numPr>
                <w:ilvl w:val="0"/>
                <w:numId w:val="10"/>
              </w:numPr>
              <w:ind w:left="284" w:hanging="284"/>
            </w:pPr>
            <w:r w:rsidRPr="00981B67">
              <w:t>visual features</w:t>
            </w:r>
            <w:r>
              <w:t>:</w:t>
            </w:r>
            <w:r w:rsidRPr="00981B67">
              <w:t xml:space="preserve"> </w:t>
            </w:r>
          </w:p>
          <w:p w:rsidR="008F3CE5" w:rsidRPr="006000CD" w:rsidRDefault="008F3CE5" w:rsidP="005B635A">
            <w:pPr>
              <w:pStyle w:val="endash"/>
            </w:pPr>
            <w:r w:rsidRPr="00981B67">
              <w:t>complex diagrams</w:t>
            </w:r>
            <w:r>
              <w:t xml:space="preserve"> such as </w:t>
            </w:r>
            <w:r w:rsidRPr="006000CD">
              <w:t>flowcharts</w:t>
            </w:r>
          </w:p>
          <w:p w:rsidR="008F3CE5" w:rsidRPr="006000CD" w:rsidRDefault="008F3CE5" w:rsidP="005B635A">
            <w:pPr>
              <w:pStyle w:val="endash"/>
            </w:pPr>
            <w:r w:rsidRPr="006000CD">
              <w:t>charts, tables, graphs of statistical data</w:t>
            </w:r>
          </w:p>
          <w:p w:rsidR="008F3CE5" w:rsidRPr="006000CD" w:rsidRDefault="008F3CE5" w:rsidP="005B635A">
            <w:pPr>
              <w:pStyle w:val="endash"/>
            </w:pPr>
            <w:r w:rsidRPr="006000CD">
              <w:t>demographic data</w:t>
            </w:r>
          </w:p>
          <w:p w:rsidR="008F3CE5" w:rsidRDefault="008F3CE5" w:rsidP="005B635A">
            <w:pPr>
              <w:pStyle w:val="endash"/>
            </w:pPr>
            <w:r w:rsidRPr="006000CD">
              <w:t xml:space="preserve">photographs / illustrations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BC4EEE" w:rsidRDefault="008F3CE5" w:rsidP="008E119F">
            <w:pPr>
              <w:pStyle w:val="unittext"/>
            </w:pPr>
            <w:r>
              <w:rPr>
                <w:b/>
                <w:i/>
              </w:rPr>
              <w:t xml:space="preserve">Style </w:t>
            </w:r>
            <w:r>
              <w:t>may include:</w:t>
            </w:r>
          </w:p>
        </w:tc>
        <w:tc>
          <w:tcPr>
            <w:tcW w:w="5873" w:type="dxa"/>
            <w:gridSpan w:val="3"/>
          </w:tcPr>
          <w:p w:rsidR="008F3CE5" w:rsidRPr="00BC4EEE" w:rsidRDefault="008F3CE5" w:rsidP="00387B45">
            <w:pPr>
              <w:pStyle w:val="bullet"/>
              <w:numPr>
                <w:ilvl w:val="0"/>
                <w:numId w:val="10"/>
              </w:numPr>
              <w:ind w:left="284" w:hanging="284"/>
            </w:pPr>
            <w:r w:rsidRPr="00BC4EEE">
              <w:t>appropriate register</w:t>
            </w:r>
          </w:p>
          <w:p w:rsidR="008F3CE5" w:rsidRPr="00BC4EEE" w:rsidRDefault="008F3CE5" w:rsidP="00387B45">
            <w:pPr>
              <w:pStyle w:val="bullet"/>
              <w:numPr>
                <w:ilvl w:val="0"/>
                <w:numId w:val="10"/>
              </w:numPr>
              <w:ind w:left="284" w:hanging="284"/>
            </w:pPr>
            <w:r w:rsidRPr="00BC4EEE">
              <w:t>effective and appropriate use of words and expressions</w:t>
            </w:r>
          </w:p>
          <w:p w:rsidR="008F3CE5" w:rsidRPr="00BC4EEE" w:rsidRDefault="008F3CE5" w:rsidP="00387B45">
            <w:pPr>
              <w:pStyle w:val="bullet"/>
              <w:numPr>
                <w:ilvl w:val="0"/>
                <w:numId w:val="10"/>
              </w:numPr>
              <w:ind w:left="284" w:hanging="284"/>
            </w:pPr>
            <w:r w:rsidRPr="00BC4EEE">
              <w:t>specialised language relevant to topic</w:t>
            </w:r>
          </w:p>
          <w:p w:rsidR="008F3CE5" w:rsidRPr="00BC4EEE" w:rsidRDefault="008F3CE5" w:rsidP="00387B45">
            <w:pPr>
              <w:pStyle w:val="bullet"/>
              <w:numPr>
                <w:ilvl w:val="0"/>
                <w:numId w:val="10"/>
              </w:numPr>
              <w:ind w:left="284" w:hanging="284"/>
            </w:pPr>
            <w:r w:rsidRPr="00BC4EEE">
              <w:t>selection of  appropriate vocabulary</w:t>
            </w:r>
            <w:r>
              <w:t xml:space="preserve"> such as</w:t>
            </w:r>
            <w:r w:rsidRPr="00BC4EEE">
              <w:t xml:space="preserve"> idiom to convey shades of meaning</w:t>
            </w:r>
          </w:p>
          <w:p w:rsidR="008F3CE5" w:rsidRPr="00BC4EEE" w:rsidRDefault="008F3CE5" w:rsidP="00387B45">
            <w:pPr>
              <w:pStyle w:val="bullet"/>
              <w:numPr>
                <w:ilvl w:val="0"/>
                <w:numId w:val="10"/>
              </w:numPr>
              <w:ind w:left="284" w:hanging="284"/>
            </w:pPr>
            <w:r w:rsidRPr="00BC4EEE">
              <w:t>effective use of generic grammatical forms including cause and effect conjunctions, clause markers such as ‘if’ and ‘although’ and modal structures</w:t>
            </w:r>
          </w:p>
          <w:p w:rsidR="008F3CE5" w:rsidRDefault="008F3CE5" w:rsidP="00387B45">
            <w:pPr>
              <w:pStyle w:val="bullet"/>
              <w:numPr>
                <w:ilvl w:val="0"/>
                <w:numId w:val="10"/>
              </w:numPr>
              <w:ind w:left="284" w:hanging="284"/>
            </w:pPr>
            <w:r w:rsidRPr="00BC4EEE">
              <w:t>controlled use of stylistic devices such as nominalisation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8B6FC8" w:rsidRDefault="008F3CE5" w:rsidP="008E119F">
            <w:pPr>
              <w:pStyle w:val="unittext"/>
            </w:pPr>
            <w:r>
              <w:rPr>
                <w:b/>
                <w:i/>
              </w:rPr>
              <w:t xml:space="preserve">Format </w:t>
            </w:r>
            <w:r>
              <w:t>may include:</w:t>
            </w:r>
          </w:p>
        </w:tc>
        <w:tc>
          <w:tcPr>
            <w:tcW w:w="5873" w:type="dxa"/>
            <w:gridSpan w:val="3"/>
          </w:tcPr>
          <w:p w:rsidR="008F3CE5" w:rsidRPr="008B6FC8" w:rsidRDefault="008F3CE5" w:rsidP="00387B45">
            <w:pPr>
              <w:pStyle w:val="bullet"/>
              <w:numPr>
                <w:ilvl w:val="0"/>
                <w:numId w:val="10"/>
              </w:numPr>
              <w:ind w:left="284" w:hanging="284"/>
            </w:pPr>
            <w:r w:rsidRPr="008B6FC8">
              <w:t>handwritten</w:t>
            </w:r>
          </w:p>
          <w:p w:rsidR="008F3CE5" w:rsidRPr="008B6FC8" w:rsidRDefault="008F3CE5" w:rsidP="00387B45">
            <w:pPr>
              <w:pStyle w:val="bullet"/>
              <w:numPr>
                <w:ilvl w:val="0"/>
                <w:numId w:val="10"/>
              </w:numPr>
              <w:ind w:left="284" w:hanging="284"/>
            </w:pPr>
            <w:r w:rsidRPr="008B6FC8">
              <w:t>word processed</w:t>
            </w:r>
            <w:r>
              <w:t xml:space="preserve"> / </w:t>
            </w:r>
            <w:r w:rsidRPr="008B6FC8">
              <w:t>html</w:t>
            </w:r>
          </w:p>
          <w:p w:rsidR="008F3CE5" w:rsidRPr="008B6FC8" w:rsidRDefault="008F3CE5" w:rsidP="00387B45">
            <w:pPr>
              <w:pStyle w:val="bullet"/>
              <w:numPr>
                <w:ilvl w:val="0"/>
                <w:numId w:val="10"/>
              </w:numPr>
              <w:ind w:left="284" w:hanging="284"/>
            </w:pPr>
            <w:r w:rsidRPr="008B6FC8">
              <w:t>letter format</w:t>
            </w:r>
            <w:r>
              <w:t xml:space="preserve"> / </w:t>
            </w:r>
            <w:r w:rsidRPr="008B6FC8">
              <w:t xml:space="preserve">report </w:t>
            </w:r>
          </w:p>
          <w:p w:rsidR="008F3CE5" w:rsidRDefault="008F3CE5" w:rsidP="00387B45">
            <w:pPr>
              <w:pStyle w:val="bullet"/>
              <w:numPr>
                <w:ilvl w:val="0"/>
                <w:numId w:val="10"/>
              </w:numPr>
              <w:ind w:left="284" w:hanging="284"/>
            </w:pPr>
            <w:r w:rsidRPr="008B6FC8">
              <w:t>presentation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8B6FC8" w:rsidRDefault="008F3CE5" w:rsidP="008E119F">
            <w:pPr>
              <w:pStyle w:val="unittext"/>
            </w:pPr>
            <w:r w:rsidRPr="007E429C">
              <w:rPr>
                <w:b/>
                <w:i/>
              </w:rPr>
              <w:t>C</w:t>
            </w:r>
            <w:r w:rsidRPr="00820FB3">
              <w:rPr>
                <w:b/>
                <w:i/>
              </w:rPr>
              <w:t>ontent and language</w:t>
            </w:r>
            <w:r>
              <w:rPr>
                <w:b/>
                <w:i/>
              </w:rPr>
              <w:t xml:space="preserve"> </w:t>
            </w:r>
            <w:r>
              <w:t>may include:</w:t>
            </w:r>
          </w:p>
        </w:tc>
        <w:tc>
          <w:tcPr>
            <w:tcW w:w="5873" w:type="dxa"/>
            <w:gridSpan w:val="3"/>
          </w:tcPr>
          <w:p w:rsidR="008F3CE5" w:rsidRPr="008B6FC8" w:rsidRDefault="008F3CE5" w:rsidP="00387B45">
            <w:pPr>
              <w:pStyle w:val="bullet"/>
              <w:numPr>
                <w:ilvl w:val="0"/>
                <w:numId w:val="10"/>
              </w:numPr>
              <w:ind w:left="284" w:hanging="284"/>
              <w:rPr>
                <w:szCs w:val="24"/>
              </w:rPr>
            </w:pPr>
            <w:r w:rsidRPr="008B6FC8">
              <w:rPr>
                <w:szCs w:val="24"/>
              </w:rPr>
              <w:t>a range of topics, beliefs, issues or experiences</w:t>
            </w:r>
          </w:p>
          <w:p w:rsidR="008F3CE5" w:rsidRPr="008B6FC8" w:rsidRDefault="008F3CE5" w:rsidP="00387B45">
            <w:pPr>
              <w:pStyle w:val="bullet"/>
              <w:numPr>
                <w:ilvl w:val="0"/>
                <w:numId w:val="10"/>
              </w:numPr>
              <w:ind w:left="284" w:hanging="284"/>
              <w:rPr>
                <w:szCs w:val="24"/>
              </w:rPr>
            </w:pPr>
            <w:r w:rsidRPr="008B6FC8">
              <w:rPr>
                <w:szCs w:val="24"/>
              </w:rPr>
              <w:t>literary devices to convey character, setting and/or emotions</w:t>
            </w:r>
          </w:p>
          <w:p w:rsidR="008F3CE5" w:rsidRPr="008B6FC8" w:rsidRDefault="008F3CE5" w:rsidP="00387B45">
            <w:pPr>
              <w:pStyle w:val="bullet"/>
              <w:numPr>
                <w:ilvl w:val="0"/>
                <w:numId w:val="10"/>
              </w:numPr>
              <w:ind w:left="284" w:hanging="284"/>
            </w:pPr>
            <w:r w:rsidRPr="008B6FC8">
              <w:t>a range of concepts and facts within a specialist field of knowledge including some abstract or technical concepts</w:t>
            </w:r>
          </w:p>
          <w:p w:rsidR="008F3CE5" w:rsidRPr="008B6FC8" w:rsidRDefault="008F3CE5" w:rsidP="00387B45">
            <w:pPr>
              <w:pStyle w:val="bullet"/>
              <w:numPr>
                <w:ilvl w:val="0"/>
                <w:numId w:val="10"/>
              </w:numPr>
              <w:ind w:left="284" w:hanging="284"/>
            </w:pPr>
            <w:r w:rsidRPr="008B6FC8">
              <w:t>vocabulary including idiom, colloquialisms, and cul</w:t>
            </w:r>
            <w:r>
              <w:t>tural references as appropriate</w:t>
            </w:r>
          </w:p>
          <w:p w:rsidR="008F3CE5" w:rsidRPr="008B6FC8" w:rsidRDefault="008F3CE5" w:rsidP="00387B45">
            <w:pPr>
              <w:pStyle w:val="bullet"/>
              <w:numPr>
                <w:ilvl w:val="0"/>
                <w:numId w:val="10"/>
              </w:numPr>
              <w:ind w:left="284" w:hanging="284"/>
            </w:pPr>
            <w:r w:rsidRPr="008B6FC8">
              <w:t>specialist vocabulary in a variety of situations</w:t>
            </w:r>
            <w:r>
              <w:t xml:space="preserve"> such as</w:t>
            </w:r>
            <w:r w:rsidRPr="008B6FC8">
              <w:t xml:space="preserve"> expl</w:t>
            </w:r>
            <w:r>
              <w:t>anations, descriptions, debates</w:t>
            </w:r>
          </w:p>
          <w:p w:rsidR="008F3CE5" w:rsidRPr="008B6FC8" w:rsidRDefault="008F3CE5" w:rsidP="00387B45">
            <w:pPr>
              <w:pStyle w:val="bullet"/>
              <w:numPr>
                <w:ilvl w:val="0"/>
                <w:numId w:val="10"/>
              </w:numPr>
              <w:ind w:left="284" w:hanging="284"/>
            </w:pPr>
            <w:r w:rsidRPr="008B6FC8">
              <w:t xml:space="preserve">a variety of words and grammatical structures to </w:t>
            </w:r>
            <w:r w:rsidRPr="008B6FC8">
              <w:lastRenderedPageBreak/>
              <w:t>achieve precise meaning</w:t>
            </w:r>
          </w:p>
          <w:p w:rsidR="008F3CE5" w:rsidRPr="008B6FC8" w:rsidRDefault="008F3CE5" w:rsidP="00387B45">
            <w:pPr>
              <w:pStyle w:val="bullet"/>
              <w:numPr>
                <w:ilvl w:val="0"/>
                <w:numId w:val="10"/>
              </w:numPr>
              <w:ind w:left="284" w:hanging="284"/>
            </w:pPr>
            <w:r>
              <w:rPr>
                <w:szCs w:val="24"/>
              </w:rPr>
              <w:t>accurate</w:t>
            </w:r>
            <w:r w:rsidRPr="008B6FC8">
              <w:rPr>
                <w:szCs w:val="24"/>
              </w:rPr>
              <w:t xml:space="preserve"> spelling and use of standard punctuation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197791" w:rsidRDefault="008F3CE5" w:rsidP="008E119F">
            <w:pPr>
              <w:pStyle w:val="unittext"/>
            </w:pPr>
            <w:r>
              <w:rPr>
                <w:b/>
                <w:i/>
              </w:rPr>
              <w:t xml:space="preserve">Specified requirements </w:t>
            </w:r>
            <w:r>
              <w:t>may include:</w:t>
            </w:r>
          </w:p>
        </w:tc>
        <w:tc>
          <w:tcPr>
            <w:tcW w:w="5873" w:type="dxa"/>
            <w:gridSpan w:val="3"/>
          </w:tcPr>
          <w:p w:rsidR="008F3CE5" w:rsidRDefault="008F3CE5" w:rsidP="00387B45">
            <w:pPr>
              <w:pStyle w:val="bullet"/>
              <w:numPr>
                <w:ilvl w:val="0"/>
                <w:numId w:val="10"/>
              </w:numPr>
              <w:ind w:left="284" w:hanging="284"/>
            </w:pPr>
            <w:r>
              <w:t>presentation as part of a paper based or e-portfolio</w:t>
            </w:r>
          </w:p>
          <w:p w:rsidR="008F3CE5" w:rsidRDefault="008F3CE5" w:rsidP="00387B45">
            <w:pPr>
              <w:pStyle w:val="bullet"/>
              <w:numPr>
                <w:ilvl w:val="0"/>
                <w:numId w:val="10"/>
              </w:numPr>
              <w:ind w:left="284" w:hanging="284"/>
            </w:pPr>
            <w:r>
              <w:t>content of text</w:t>
            </w:r>
          </w:p>
          <w:p w:rsidR="008F3CE5" w:rsidRDefault="008F3CE5" w:rsidP="00387B45">
            <w:pPr>
              <w:pStyle w:val="bullet"/>
              <w:numPr>
                <w:ilvl w:val="0"/>
                <w:numId w:val="10"/>
              </w:numPr>
              <w:ind w:left="284" w:hanging="284"/>
            </w:pPr>
            <w:r>
              <w:t>use of research</w:t>
            </w:r>
          </w:p>
          <w:p w:rsidR="008F3CE5" w:rsidRDefault="008F3CE5" w:rsidP="00387B45">
            <w:pPr>
              <w:pStyle w:val="bullet"/>
              <w:numPr>
                <w:ilvl w:val="0"/>
                <w:numId w:val="10"/>
              </w:numPr>
              <w:ind w:left="284" w:hanging="284"/>
            </w:pPr>
            <w:r>
              <w:t xml:space="preserve">format/layout </w:t>
            </w:r>
          </w:p>
          <w:p w:rsidR="008F3CE5" w:rsidRDefault="008F3CE5" w:rsidP="00387B45">
            <w:pPr>
              <w:pStyle w:val="bullet"/>
              <w:numPr>
                <w:ilvl w:val="0"/>
                <w:numId w:val="10"/>
              </w:numPr>
              <w:ind w:left="284" w:hanging="284"/>
            </w:pPr>
            <w:r>
              <w:t>range of texts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identify the purpose and audience for a range of personally relevant highly complex digital and paper based texts</w:t>
            </w:r>
          </w:p>
          <w:p w:rsidR="008F3CE5" w:rsidRDefault="008F3CE5" w:rsidP="00387B45">
            <w:pPr>
              <w:pStyle w:val="bullet"/>
              <w:numPr>
                <w:ilvl w:val="0"/>
                <w:numId w:val="10"/>
              </w:numPr>
              <w:ind w:left="284" w:hanging="284"/>
            </w:pPr>
            <w:r>
              <w:t>create one digital and one paper based, personally relevant highly complex text, with each text reflecting a different text type</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Default="008F3CE5" w:rsidP="008E119F">
            <w:pPr>
              <w:pStyle w:val="unittext"/>
            </w:pPr>
            <w:r>
              <w:t>Where this unit is being co-assessed with units related to another domain, such as learning, the same texts may be relevant to both domains.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Pr="0091378A" w:rsidRDefault="008F3CE5" w:rsidP="00387B45">
            <w:pPr>
              <w:pStyle w:val="bullet"/>
              <w:numPr>
                <w:ilvl w:val="0"/>
                <w:numId w:val="10"/>
              </w:numPr>
              <w:ind w:left="284" w:hanging="284"/>
            </w:pPr>
            <w:r w:rsidRPr="0091378A">
              <w:t xml:space="preserve">access to real / authentic texts </w:t>
            </w:r>
            <w:r>
              <w:t xml:space="preserve">drawn from </w:t>
            </w:r>
            <w:r w:rsidRPr="0091378A">
              <w:t>context</w:t>
            </w:r>
            <w:r>
              <w:t>s that are relevant to the learner</w:t>
            </w:r>
          </w:p>
          <w:p w:rsidR="008F3CE5" w:rsidRDefault="008F3CE5" w:rsidP="00387B45">
            <w:pPr>
              <w:pStyle w:val="bullet"/>
              <w:numPr>
                <w:ilvl w:val="0"/>
                <w:numId w:val="10"/>
              </w:numPr>
              <w:ind w:left="284" w:hanging="284"/>
            </w:pPr>
            <w:r w:rsidRPr="0091378A">
              <w:t>access to online facilities, communications technology as appropriate</w:t>
            </w:r>
          </w:p>
          <w:p w:rsidR="008F3CE5" w:rsidRPr="00400FB6" w:rsidRDefault="008F3CE5" w:rsidP="008E119F">
            <w:pPr>
              <w:pStyle w:val="unittext"/>
            </w:pPr>
            <w:r w:rsidRPr="00400FB6">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rsidRPr="00400FB6">
              <w:t xml:space="preserve">access </w:t>
            </w:r>
            <w:r>
              <w:t xml:space="preserve">and evaluates support from a broad range of </w:t>
            </w:r>
            <w:r w:rsidRPr="00400FB6">
              <w:t>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 xml:space="preserve">portfolio of highly complex digital and paper based texts of different text types created by the learner </w:t>
            </w:r>
            <w:r>
              <w:lastRenderedPageBreak/>
              <w:t>which show evidence of drafting and editing</w:t>
            </w:r>
          </w:p>
          <w:p w:rsidR="008F3CE5" w:rsidRDefault="008F3CE5" w:rsidP="00387B45">
            <w:pPr>
              <w:pStyle w:val="bullet"/>
              <w:numPr>
                <w:ilvl w:val="0"/>
                <w:numId w:val="10"/>
              </w:numPr>
              <w:ind w:left="284" w:hanging="284"/>
            </w:pPr>
            <w:r>
              <w:t>oral or written questioning to assess knowledge of the features, purpose and audience for a range of texts</w:t>
            </w:r>
          </w:p>
        </w:tc>
      </w:tr>
    </w:tbl>
    <w:p w:rsidR="008F3CE5" w:rsidRPr="003773C2" w:rsidRDefault="008F3CE5" w:rsidP="008E119F">
      <w:pPr>
        <w:spacing w:after="0"/>
        <w:rPr>
          <w:sz w:val="16"/>
          <w:szCs w:val="16"/>
        </w:rPr>
      </w:pPr>
    </w:p>
    <w:p w:rsidR="008F3CE5" w:rsidRDefault="008F3CE5" w:rsidP="008E119F">
      <w:pPr>
        <w:spacing w:before="0" w:after="0"/>
        <w:rPr>
          <w:sz w:val="16"/>
          <w:szCs w:val="16"/>
        </w:rPr>
        <w:sectPr w:rsidR="008F3CE5" w:rsidSect="0059090E">
          <w:headerReference w:type="even" r:id="rId353"/>
          <w:headerReference w:type="default" r:id="rId354"/>
          <w:footerReference w:type="even" r:id="rId355"/>
          <w:headerReference w:type="first" r:id="rId356"/>
          <w:footerReference w:type="first" r:id="rId35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lastRenderedPageBreak/>
              <w:t>Unit Code</w:t>
            </w:r>
          </w:p>
        </w:tc>
        <w:tc>
          <w:tcPr>
            <w:tcW w:w="6299" w:type="dxa"/>
            <w:gridSpan w:val="4"/>
          </w:tcPr>
          <w:p w:rsidR="008F3CE5" w:rsidRPr="00D72D90" w:rsidRDefault="00892147" w:rsidP="007F413C">
            <w:pPr>
              <w:pStyle w:val="code1"/>
            </w:pPr>
            <w:bookmarkStart w:id="241" w:name="_Toc451946038"/>
            <w:r w:rsidRPr="00892147">
              <w:t>VU21381</w:t>
            </w:r>
            <w:bookmarkEnd w:id="241"/>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2" w:name="_Toc451946039"/>
            <w:r w:rsidRPr="00F71F4E">
              <w:t xml:space="preserve">Create a range of </w:t>
            </w:r>
            <w:r>
              <w:t xml:space="preserve">highly </w:t>
            </w:r>
            <w:r w:rsidRPr="00F71F4E">
              <w:t>complex texts for learning purposes</w:t>
            </w:r>
            <w:bookmarkEnd w:id="242"/>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954965" w:rsidRDefault="008F3CE5" w:rsidP="008E119F">
            <w:pPr>
              <w:pStyle w:val="unittext"/>
            </w:pPr>
            <w:r>
              <w:t xml:space="preserve">This unit describes the skills and knowledge to </w:t>
            </w:r>
            <w:r w:rsidRPr="00954965">
              <w:t xml:space="preserve">create a range of </w:t>
            </w:r>
            <w:r>
              <w:t xml:space="preserve">highly </w:t>
            </w:r>
            <w:r w:rsidRPr="00954965">
              <w:t xml:space="preserve">complex </w:t>
            </w:r>
            <w:r>
              <w:t xml:space="preserve">digital and paper based </w:t>
            </w:r>
            <w:r w:rsidRPr="00954965">
              <w:t xml:space="preserve">texts for </w:t>
            </w:r>
            <w:r>
              <w:t xml:space="preserve">learning purposes and to </w:t>
            </w:r>
            <w:r w:rsidRPr="00E56A85">
              <w:rPr>
                <w:bCs/>
              </w:rPr>
              <w:t>organise and apply content from texts. It will develop the written communication skills to complete a range of reflective and opinion texts as well as the skills to structure texts according to academic requirements.</w:t>
            </w:r>
          </w:p>
          <w:p w:rsidR="008F3CE5" w:rsidRDefault="008F3CE5" w:rsidP="008E119F">
            <w:pPr>
              <w:pStyle w:val="unittext"/>
            </w:pPr>
            <w:r w:rsidRPr="00954965">
              <w:t xml:space="preserve">The required outcomes described in this unit relate directly to the </w:t>
            </w:r>
            <w:r w:rsidRPr="00954965">
              <w:rPr>
                <w:i/>
              </w:rPr>
              <w:t>Australian Core Skills Framework (ACSF)</w:t>
            </w:r>
            <w:r w:rsidRPr="00954965">
              <w:t>, (© Commonwealth of Australia, 20</w:t>
            </w:r>
            <w:r>
              <w:t>12</w:t>
            </w:r>
            <w:r w:rsidRPr="00954965">
              <w:t>). They contribute to the achievement of ACSF indicators of competence at Level Five (Writing)</w:t>
            </w:r>
            <w:r>
              <w:t>: 5.05, 5.06</w:t>
            </w:r>
            <w:r w:rsidRPr="00954965">
              <w:t>.</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Default="008F3CE5" w:rsidP="008E119F">
            <w:pPr>
              <w:pStyle w:val="unittext"/>
            </w:pPr>
            <w:r>
              <w:t xml:space="preserve">This unit applies to those who wish to </w:t>
            </w:r>
            <w:r w:rsidRPr="00820FB3">
              <w:t>develop their literacy skills to a complex level</w:t>
            </w:r>
            <w:r>
              <w:t xml:space="preserve"> to enable more effective participation in </w:t>
            </w:r>
            <w:r>
              <w:rPr>
                <w:szCs w:val="24"/>
              </w:rPr>
              <w:t xml:space="preserve">further study. </w:t>
            </w:r>
          </w:p>
          <w:p w:rsidR="008F3CE5" w:rsidRDefault="008F3CE5" w:rsidP="008E119F">
            <w:pPr>
              <w:pStyle w:val="unittext"/>
            </w:pPr>
            <w:r w:rsidRPr="00850B9D">
              <w:t>Where application is as part of the</w:t>
            </w:r>
            <w:r w:rsidRPr="008D5E98">
              <w:t xml:space="preserve"> Certificate III in General Education for Adults, </w:t>
            </w:r>
            <w:r w:rsidRPr="00850B9D">
              <w:t xml:space="preserve">it is recommended that application is integrated with the delivery and assessment of </w:t>
            </w:r>
            <w:r w:rsidR="001479C7" w:rsidRPr="001479C7">
              <w:rPr>
                <w:i/>
              </w:rPr>
              <w:t>VU21377</w:t>
            </w:r>
            <w:r w:rsidRPr="00850B9D">
              <w:rPr>
                <w:i/>
              </w:rPr>
              <w:t xml:space="preserve"> Engage with </w:t>
            </w:r>
            <w:r>
              <w:rPr>
                <w:i/>
              </w:rPr>
              <w:t xml:space="preserve">a range of highly complex texts </w:t>
            </w:r>
            <w:r w:rsidRPr="00850B9D">
              <w:rPr>
                <w:i/>
              </w:rPr>
              <w:t xml:space="preserve">for </w:t>
            </w:r>
            <w:r>
              <w:rPr>
                <w:i/>
              </w:rPr>
              <w:t>learning</w:t>
            </w:r>
            <w:r w:rsidRPr="00850B9D">
              <w:rPr>
                <w:i/>
              </w:rPr>
              <w:t xml:space="preserve"> purposes</w:t>
            </w:r>
            <w:r w:rsidRPr="00850B9D">
              <w:t xml:space="preserve">. </w:t>
            </w:r>
            <w:r>
              <w:t xml:space="preserve">The link between reading and writing across the different domains also encourages co-delivery and assessment of additional units, such as </w:t>
            </w:r>
            <w:r w:rsidR="001479C7" w:rsidRPr="001479C7">
              <w:rPr>
                <w:i/>
              </w:rPr>
              <w:t>VU21376</w:t>
            </w:r>
            <w:r>
              <w:rPr>
                <w:i/>
              </w:rPr>
              <w:t xml:space="preserve"> Engage with a range of highly complex texts for personal purposes </w:t>
            </w:r>
            <w:r>
              <w:t xml:space="preserve">and </w:t>
            </w:r>
            <w:r w:rsidR="00892147" w:rsidRPr="00892147">
              <w:rPr>
                <w:i/>
              </w:rPr>
              <w:t>VU21380</w:t>
            </w:r>
            <w:r>
              <w:rPr>
                <w:i/>
              </w:rPr>
              <w:t xml:space="preserve"> Create a range of highly complex texts for personal purposes</w:t>
            </w:r>
            <w:r>
              <w:t>.</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E56A85">
              <w:t>Research a range of text types for learning purposes</w:t>
            </w:r>
          </w:p>
        </w:tc>
        <w:tc>
          <w:tcPr>
            <w:tcW w:w="570" w:type="dxa"/>
            <w:gridSpan w:val="2"/>
          </w:tcPr>
          <w:p w:rsidR="008F3CE5" w:rsidRDefault="008F3CE5" w:rsidP="008E119F">
            <w:pPr>
              <w:pStyle w:val="PC"/>
            </w:pPr>
            <w:r>
              <w:t>1.1</w:t>
            </w:r>
          </w:p>
        </w:tc>
        <w:tc>
          <w:tcPr>
            <w:tcW w:w="5729" w:type="dxa"/>
            <w:gridSpan w:val="2"/>
          </w:tcPr>
          <w:p w:rsidR="008F3CE5" w:rsidRDefault="008F3CE5" w:rsidP="008E119F">
            <w:pPr>
              <w:pStyle w:val="PC"/>
            </w:pPr>
            <w:r>
              <w:t xml:space="preserve">Select and research a range of paper based and digital </w:t>
            </w:r>
            <w:r w:rsidRPr="008D5E98">
              <w:rPr>
                <w:b/>
                <w:i/>
              </w:rPr>
              <w:t>highly</w:t>
            </w:r>
            <w:r>
              <w:t xml:space="preserve"> </w:t>
            </w:r>
            <w:r w:rsidRPr="00E56A85">
              <w:rPr>
                <w:b/>
                <w:i/>
              </w:rPr>
              <w:t>complex text types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 xml:space="preserve">Determine the </w:t>
            </w:r>
            <w:r w:rsidRPr="00E56A85">
              <w:t>purpose and audience of the texts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 </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lastRenderedPageBreak/>
              <w:t>2</w:t>
            </w:r>
            <w:r>
              <w:tab/>
            </w:r>
            <w:r w:rsidRPr="005D17F6">
              <w:t>Prepare a range of complex texts for learning purposes</w:t>
            </w:r>
          </w:p>
        </w:tc>
        <w:tc>
          <w:tcPr>
            <w:tcW w:w="585" w:type="dxa"/>
            <w:gridSpan w:val="3"/>
          </w:tcPr>
          <w:p w:rsidR="008F3CE5" w:rsidRDefault="008F3CE5" w:rsidP="008E119F">
            <w:pPr>
              <w:pStyle w:val="PC"/>
            </w:pPr>
            <w:r>
              <w:t>2.1</w:t>
            </w:r>
          </w:p>
        </w:tc>
        <w:tc>
          <w:tcPr>
            <w:tcW w:w="5714" w:type="dxa"/>
          </w:tcPr>
          <w:p w:rsidR="008F3CE5" w:rsidRDefault="008F3CE5" w:rsidP="008E119F">
            <w:pPr>
              <w:pStyle w:val="PC"/>
            </w:pPr>
            <w:r>
              <w:t>Determine the purpose and audience for the texts to be created</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Default="008F3CE5" w:rsidP="008E119F">
            <w:pPr>
              <w:pStyle w:val="PC"/>
            </w:pPr>
            <w:r>
              <w:t xml:space="preserve">Gather, synthesise and arrange the </w:t>
            </w:r>
            <w:r w:rsidRPr="00BF230B">
              <w:t>content</w:t>
            </w:r>
            <w:r w:rsidRPr="005D17F6">
              <w:t xml:space="preserve"> </w:t>
            </w:r>
            <w:r>
              <w:t xml:space="preserve">in an </w:t>
            </w:r>
            <w:r w:rsidRPr="00475DD1">
              <w:rPr>
                <w:b/>
                <w:i/>
              </w:rPr>
              <w:t>appropriate form</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Default="008F3CE5" w:rsidP="008E119F">
            <w:pPr>
              <w:pStyle w:val="PC"/>
            </w:pPr>
            <w:r>
              <w:t>Apply s</w:t>
            </w:r>
            <w:r w:rsidRPr="005D17F6">
              <w:t xml:space="preserve">tructure, style and format appropriately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2.4</w:t>
            </w:r>
          </w:p>
        </w:tc>
        <w:tc>
          <w:tcPr>
            <w:tcW w:w="5714" w:type="dxa"/>
          </w:tcPr>
          <w:p w:rsidR="008F3CE5" w:rsidRDefault="008F3CE5" w:rsidP="008E119F">
            <w:pPr>
              <w:pStyle w:val="PC"/>
            </w:pPr>
            <w:r>
              <w:t xml:space="preserve">Use </w:t>
            </w:r>
            <w:r>
              <w:rPr>
                <w:b/>
                <w:i/>
              </w:rPr>
              <w:t>c</w:t>
            </w:r>
            <w:r w:rsidRPr="005D17F6">
              <w:rPr>
                <w:b/>
                <w:i/>
              </w:rPr>
              <w:t>ontent and language</w:t>
            </w:r>
            <w:r w:rsidRPr="005D17F6">
              <w:t xml:space="preserve"> appropriate and relevant to the writing purpose</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3</w:t>
            </w:r>
            <w:r>
              <w:tab/>
            </w:r>
            <w:r w:rsidRPr="007B2168">
              <w:t>Produce a range of complex texts for learning purposes</w:t>
            </w:r>
          </w:p>
        </w:tc>
        <w:tc>
          <w:tcPr>
            <w:tcW w:w="570" w:type="dxa"/>
            <w:gridSpan w:val="2"/>
          </w:tcPr>
          <w:p w:rsidR="008F3CE5" w:rsidRDefault="008F3CE5" w:rsidP="008E119F">
            <w:pPr>
              <w:pStyle w:val="PC"/>
            </w:pPr>
            <w:r>
              <w:t>3.1</w:t>
            </w:r>
          </w:p>
        </w:tc>
        <w:tc>
          <w:tcPr>
            <w:tcW w:w="5729" w:type="dxa"/>
            <w:gridSpan w:val="2"/>
          </w:tcPr>
          <w:p w:rsidR="008F3CE5" w:rsidRDefault="008F3CE5" w:rsidP="008E119F">
            <w:pPr>
              <w:pStyle w:val="PC"/>
            </w:pPr>
            <w:r>
              <w:t>Use prepared content to develop c</w:t>
            </w:r>
            <w:r w:rsidRPr="007B2168">
              <w:t>omplex text</w:t>
            </w:r>
            <w:r>
              <w:t>s</w:t>
            </w:r>
            <w:r w:rsidRPr="007B2168">
              <w:t xml:space="preserve"> </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3.2</w:t>
            </w:r>
          </w:p>
        </w:tc>
        <w:tc>
          <w:tcPr>
            <w:tcW w:w="5729" w:type="dxa"/>
            <w:gridSpan w:val="2"/>
          </w:tcPr>
          <w:p w:rsidR="008F3CE5" w:rsidRDefault="008F3CE5" w:rsidP="008E119F">
            <w:pPr>
              <w:pStyle w:val="PC"/>
            </w:pPr>
            <w:r>
              <w:t>Proof read and edit t</w:t>
            </w:r>
            <w:r w:rsidRPr="007E429C">
              <w:t xml:space="preserve">exts </w:t>
            </w:r>
            <w:r>
              <w:t>prior to presentation</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3.3</w:t>
            </w:r>
          </w:p>
        </w:tc>
        <w:tc>
          <w:tcPr>
            <w:tcW w:w="5729" w:type="dxa"/>
            <w:gridSpan w:val="2"/>
          </w:tcPr>
          <w:p w:rsidR="008F3CE5" w:rsidRDefault="008F3CE5" w:rsidP="008E119F">
            <w:pPr>
              <w:pStyle w:val="PC"/>
            </w:pPr>
            <w:r>
              <w:t>Elicit and incorporate f</w:t>
            </w:r>
            <w:r w:rsidRPr="007E429C">
              <w:t>eedback on effectiveness of texts as appropriate</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3.4</w:t>
            </w:r>
          </w:p>
        </w:tc>
        <w:tc>
          <w:tcPr>
            <w:tcW w:w="5729" w:type="dxa"/>
            <w:gridSpan w:val="2"/>
          </w:tcPr>
          <w:p w:rsidR="008F3CE5" w:rsidRDefault="008F3CE5" w:rsidP="008E119F">
            <w:pPr>
              <w:pStyle w:val="PC"/>
            </w:pPr>
            <w:r>
              <w:t>Present c</w:t>
            </w:r>
            <w:r w:rsidRPr="007E429C">
              <w:t xml:space="preserve">ompleted texts according to </w:t>
            </w:r>
            <w:r w:rsidRPr="007E429C">
              <w:rPr>
                <w:b/>
                <w:i/>
              </w:rPr>
              <w:t>specified requirements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t>conventions and importance of note taking in a learning context</w:t>
            </w:r>
          </w:p>
          <w:p w:rsidR="008F3CE5" w:rsidRDefault="008F3CE5" w:rsidP="00387B45">
            <w:pPr>
              <w:pStyle w:val="bullet"/>
              <w:numPr>
                <w:ilvl w:val="0"/>
                <w:numId w:val="10"/>
              </w:numPr>
              <w:ind w:left="284" w:hanging="284"/>
            </w:pPr>
            <w:r>
              <w:t>register and its influence on expression and meaning</w:t>
            </w:r>
          </w:p>
          <w:p w:rsidR="008F3CE5" w:rsidRPr="00672922" w:rsidRDefault="008F3CE5" w:rsidP="00387B45">
            <w:pPr>
              <w:pStyle w:val="bullet"/>
              <w:numPr>
                <w:ilvl w:val="0"/>
                <w:numId w:val="10"/>
              </w:numPr>
              <w:ind w:left="284" w:hanging="284"/>
            </w:pPr>
            <w:r>
              <w:t xml:space="preserve">a </w:t>
            </w:r>
            <w:r w:rsidRPr="00672922">
              <w:t xml:space="preserve">broad </w:t>
            </w:r>
            <w:r>
              <w:t xml:space="preserve">and / or specialised </w:t>
            </w:r>
            <w:r w:rsidRPr="00672922">
              <w:t xml:space="preserve">vocabulary </w:t>
            </w:r>
            <w:r>
              <w:t>to accurately express content</w:t>
            </w:r>
          </w:p>
          <w:p w:rsidR="008F3CE5" w:rsidRPr="00672922" w:rsidRDefault="008F3CE5" w:rsidP="00387B45">
            <w:pPr>
              <w:pStyle w:val="bullet"/>
              <w:numPr>
                <w:ilvl w:val="0"/>
                <w:numId w:val="10"/>
              </w:numPr>
              <w:ind w:left="284" w:hanging="284"/>
            </w:pPr>
            <w:r w:rsidRPr="00672922">
              <w:t xml:space="preserve">complex grammatical structures </w:t>
            </w:r>
            <w:r>
              <w:t xml:space="preserve">to </w:t>
            </w:r>
            <w:r w:rsidRPr="00672922">
              <w:t>accurately and effectively</w:t>
            </w:r>
            <w:r>
              <w:t xml:space="preserve"> express content</w:t>
            </w:r>
          </w:p>
          <w:p w:rsidR="008F3CE5" w:rsidRPr="00672922" w:rsidRDefault="008F3CE5" w:rsidP="00387B45">
            <w:pPr>
              <w:pStyle w:val="bullet"/>
              <w:numPr>
                <w:ilvl w:val="0"/>
                <w:numId w:val="10"/>
              </w:numPr>
              <w:ind w:left="284" w:hanging="284"/>
            </w:pPr>
            <w:r>
              <w:t>the main style</w:t>
            </w:r>
            <w:r w:rsidRPr="00672922">
              <w:t xml:space="preserve"> conventions</w:t>
            </w:r>
            <w:r>
              <w:t xml:space="preserve"> of academic writing such as referencing and footnotes</w:t>
            </w:r>
          </w:p>
          <w:p w:rsidR="008F3CE5" w:rsidRDefault="008F3CE5" w:rsidP="008E119F">
            <w:pPr>
              <w:pStyle w:val="unittext"/>
            </w:pPr>
            <w:r>
              <w:t>Required Skills:</w:t>
            </w:r>
          </w:p>
          <w:p w:rsidR="008F3CE5" w:rsidRPr="00672922" w:rsidRDefault="008F3CE5" w:rsidP="00387B45">
            <w:pPr>
              <w:pStyle w:val="bullet"/>
              <w:numPr>
                <w:ilvl w:val="0"/>
                <w:numId w:val="10"/>
              </w:numPr>
              <w:ind w:left="284" w:hanging="284"/>
            </w:pPr>
            <w:r>
              <w:t xml:space="preserve">communication skills to </w:t>
            </w:r>
            <w:r w:rsidRPr="00672922">
              <w:t>communicate complex relationships between ideas and purposes</w:t>
            </w:r>
          </w:p>
          <w:p w:rsidR="008F3CE5" w:rsidRDefault="008F3CE5" w:rsidP="00387B45">
            <w:pPr>
              <w:pStyle w:val="bullet"/>
              <w:numPr>
                <w:ilvl w:val="0"/>
                <w:numId w:val="10"/>
              </w:numPr>
              <w:ind w:left="284" w:hanging="284"/>
            </w:pPr>
            <w:r>
              <w:t xml:space="preserve">planning and organising skills </w:t>
            </w:r>
            <w:r w:rsidRPr="002332B6">
              <w:t>to</w:t>
            </w:r>
            <w:r>
              <w:t>:</w:t>
            </w:r>
          </w:p>
          <w:p w:rsidR="008F3CE5" w:rsidRDefault="008F3CE5" w:rsidP="005B635A">
            <w:pPr>
              <w:pStyle w:val="endash"/>
            </w:pPr>
            <w:r>
              <w:t>gather organise and arrange content</w:t>
            </w:r>
          </w:p>
          <w:p w:rsidR="008F3CE5" w:rsidRDefault="008F3CE5" w:rsidP="005B635A">
            <w:pPr>
              <w:pStyle w:val="endash"/>
            </w:pPr>
            <w:r w:rsidRPr="002332B6">
              <w:t>revise writing to enhance meaning and effectiveness</w:t>
            </w:r>
            <w:r>
              <w:t xml:space="preserve"> </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E56A85" w:rsidRDefault="008F3CE5" w:rsidP="008E119F">
            <w:pPr>
              <w:pStyle w:val="unittext"/>
            </w:pPr>
            <w:r>
              <w:rPr>
                <w:b/>
                <w:i/>
              </w:rPr>
              <w:t>Highly c</w:t>
            </w:r>
            <w:r w:rsidRPr="00E56A85">
              <w:rPr>
                <w:b/>
                <w:i/>
              </w:rPr>
              <w:t>omplex text types</w:t>
            </w:r>
            <w:r>
              <w:rPr>
                <w:b/>
                <w:i/>
              </w:rPr>
              <w:t xml:space="preserve"> </w:t>
            </w:r>
            <w:r>
              <w:t>include:</w:t>
            </w:r>
          </w:p>
        </w:tc>
        <w:tc>
          <w:tcPr>
            <w:tcW w:w="5873" w:type="dxa"/>
            <w:gridSpan w:val="3"/>
          </w:tcPr>
          <w:p w:rsidR="008F3CE5" w:rsidRDefault="008F3CE5" w:rsidP="00387B45">
            <w:pPr>
              <w:pStyle w:val="bullet"/>
              <w:numPr>
                <w:ilvl w:val="0"/>
                <w:numId w:val="10"/>
              </w:numPr>
              <w:ind w:left="284" w:hanging="284"/>
            </w:pPr>
            <w:r>
              <w:t>those highly embedded information and specialised language:</w:t>
            </w:r>
          </w:p>
          <w:p w:rsidR="008F3CE5" w:rsidRDefault="008F3CE5" w:rsidP="005B635A">
            <w:pPr>
              <w:pStyle w:val="endash"/>
            </w:pPr>
            <w:r>
              <w:t>research / reflective / project reports</w:t>
            </w:r>
          </w:p>
          <w:p w:rsidR="008F3CE5" w:rsidRDefault="008F3CE5" w:rsidP="005B635A">
            <w:pPr>
              <w:pStyle w:val="endash"/>
            </w:pPr>
            <w:r>
              <w:t>essays</w:t>
            </w:r>
          </w:p>
          <w:p w:rsidR="008F3CE5" w:rsidRDefault="008F3CE5" w:rsidP="005B635A">
            <w:pPr>
              <w:pStyle w:val="endash"/>
            </w:pPr>
            <w:r>
              <w:lastRenderedPageBreak/>
              <w:t>journals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56A85" w:rsidRDefault="008F3CE5" w:rsidP="008E119F">
            <w:pPr>
              <w:pStyle w:val="unittext"/>
            </w:pPr>
            <w:r>
              <w:rPr>
                <w:b/>
                <w:i/>
              </w:rPr>
              <w:t xml:space="preserve">Structure </w:t>
            </w:r>
            <w:r>
              <w:t>may include:</w:t>
            </w:r>
          </w:p>
        </w:tc>
        <w:tc>
          <w:tcPr>
            <w:tcW w:w="5873" w:type="dxa"/>
            <w:gridSpan w:val="3"/>
          </w:tcPr>
          <w:p w:rsidR="008F3CE5" w:rsidRPr="00F46CB0" w:rsidRDefault="008F3CE5" w:rsidP="00387B45">
            <w:pPr>
              <w:pStyle w:val="bullet"/>
              <w:numPr>
                <w:ilvl w:val="0"/>
                <w:numId w:val="10"/>
              </w:numPr>
              <w:ind w:left="284" w:hanging="284"/>
            </w:pPr>
            <w:r w:rsidRPr="00F46CB0">
              <w:t>text structure:</w:t>
            </w:r>
          </w:p>
          <w:p w:rsidR="008F3CE5" w:rsidRPr="006000CD" w:rsidRDefault="008F3CE5" w:rsidP="005B635A">
            <w:pPr>
              <w:pStyle w:val="endash"/>
            </w:pPr>
            <w:r w:rsidRPr="006000CD">
              <w:t xml:space="preserve">clearly structured text displaying logical and transparent organisational structures, a range of conventions </w:t>
            </w:r>
          </w:p>
          <w:p w:rsidR="008F3CE5" w:rsidRPr="006000CD" w:rsidRDefault="008F3CE5" w:rsidP="005B635A">
            <w:pPr>
              <w:pStyle w:val="endash"/>
            </w:pPr>
            <w:r w:rsidRPr="006000CD">
              <w:t>variation between public and private writing</w:t>
            </w:r>
          </w:p>
          <w:p w:rsidR="008F3CE5" w:rsidRPr="006000CD" w:rsidRDefault="008F3CE5" w:rsidP="005B635A">
            <w:pPr>
              <w:pStyle w:val="endash"/>
            </w:pPr>
            <w:r w:rsidRPr="006000CD">
              <w:t>features of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rsidR="008F3CE5" w:rsidRPr="006000CD" w:rsidRDefault="008F3CE5" w:rsidP="005B635A">
            <w:pPr>
              <w:pStyle w:val="endash"/>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 xml:space="preserve">sequentially ordered dot points, numbered instructions, alphabetical, numerical listings, spacing, headings; structuring writing to move from introduction through several connected ideas / evidence / points of view to a summary / recommendation </w:t>
            </w:r>
          </w:p>
          <w:p w:rsidR="008F3CE5" w:rsidRPr="006000CD" w:rsidRDefault="008F3CE5" w:rsidP="005B635A">
            <w:pPr>
              <w:pStyle w:val="endash"/>
            </w:pPr>
            <w:r w:rsidRPr="006000CD">
              <w:t>features of procedural texts</w:t>
            </w:r>
            <w:r>
              <w:t xml:space="preserve"> such as</w:t>
            </w:r>
            <w:r w:rsidRPr="006000CD">
              <w:t xml:space="preserve"> instructions: statement of the goal, requirements and steps to achieve the goal</w:t>
            </w:r>
          </w:p>
          <w:p w:rsidR="008F3CE5" w:rsidRPr="006000CD" w:rsidRDefault="008F3CE5" w:rsidP="005B635A">
            <w:pPr>
              <w:pStyle w:val="endash"/>
            </w:pPr>
            <w:r w:rsidRPr="006000CD">
              <w:t>navigation features</w:t>
            </w:r>
            <w:r>
              <w:t xml:space="preserve"> such as </w:t>
            </w:r>
            <w:r w:rsidRPr="006000CD">
              <w:t>grids, arrows, dot points</w:t>
            </w:r>
            <w:r>
              <w:t>, web links</w:t>
            </w:r>
          </w:p>
          <w:p w:rsidR="008F3CE5" w:rsidRPr="006000CD" w:rsidRDefault="008F3CE5" w:rsidP="005B635A">
            <w:pPr>
              <w:pStyle w:val="endash"/>
            </w:pPr>
            <w:r w:rsidRPr="006000CD">
              <w:t>features of transactional texts</w:t>
            </w:r>
            <w:r>
              <w:t xml:space="preserve"> such as</w:t>
            </w:r>
            <w:r w:rsidRPr="006000CD">
              <w:t xml:space="preserve"> formal letter format: formal opening, statement of purposes, details, request, confirm, inform or clarify action, formal close</w:t>
            </w:r>
          </w:p>
          <w:p w:rsidR="008F3CE5" w:rsidRPr="006000CD" w:rsidRDefault="008F3CE5" w:rsidP="005B635A">
            <w:pPr>
              <w:pStyle w:val="endash"/>
            </w:pPr>
            <w:r w:rsidRPr="006000CD">
              <w:t>consistent use of</w:t>
            </w:r>
            <w:r>
              <w:t xml:space="preserve"> highly</w:t>
            </w:r>
            <w:r w:rsidRPr="006000CD">
              <w:t xml:space="preserve"> complex sentence structure </w:t>
            </w:r>
            <w:r>
              <w:t>including stylistic devices such as nominalisation</w:t>
            </w:r>
          </w:p>
          <w:p w:rsidR="008F3CE5" w:rsidRPr="00F46CB0" w:rsidRDefault="008F3CE5" w:rsidP="005B635A">
            <w:pPr>
              <w:pStyle w:val="endash"/>
              <w:rPr>
                <w:sz w:val="24"/>
              </w:rPr>
            </w:pPr>
            <w:r w:rsidRPr="006000CD">
              <w:t xml:space="preserve">effective use of linking devices </w:t>
            </w:r>
            <w:r>
              <w:t xml:space="preserve">to demonstrate complex conceptual connections and/or causal relationships </w:t>
            </w:r>
            <w:r w:rsidRPr="004B36BC">
              <w:t>appropriate to text type</w:t>
            </w:r>
          </w:p>
          <w:p w:rsidR="008F3CE5" w:rsidRPr="006000CD" w:rsidRDefault="008F3CE5" w:rsidP="00387B45">
            <w:pPr>
              <w:pStyle w:val="bullet"/>
              <w:numPr>
                <w:ilvl w:val="0"/>
                <w:numId w:val="10"/>
              </w:numPr>
              <w:ind w:left="284" w:hanging="284"/>
            </w:pPr>
            <w:r w:rsidRPr="006000CD">
              <w:t>visual features</w:t>
            </w:r>
            <w:r>
              <w:t>:</w:t>
            </w:r>
          </w:p>
          <w:p w:rsidR="008F3CE5" w:rsidRPr="006000CD" w:rsidRDefault="008F3CE5" w:rsidP="005B635A">
            <w:pPr>
              <w:pStyle w:val="endash"/>
            </w:pPr>
            <w:r w:rsidRPr="006000CD">
              <w:t>complex diagrams</w:t>
            </w:r>
            <w:r>
              <w:t xml:space="preserve"> such as</w:t>
            </w:r>
            <w:r w:rsidRPr="006000CD">
              <w:t xml:space="preserve"> flowcharts</w:t>
            </w:r>
          </w:p>
          <w:p w:rsidR="008F3CE5" w:rsidRPr="006000CD" w:rsidRDefault="008F3CE5" w:rsidP="005B635A">
            <w:pPr>
              <w:pStyle w:val="endash"/>
            </w:pPr>
            <w:r w:rsidRPr="006000CD">
              <w:t>charts, tables, graphs of statistical data</w:t>
            </w:r>
          </w:p>
          <w:p w:rsidR="008F3CE5" w:rsidRPr="006000CD" w:rsidRDefault="008F3CE5" w:rsidP="005B635A">
            <w:pPr>
              <w:pStyle w:val="endash"/>
            </w:pPr>
            <w:r w:rsidRPr="006000CD">
              <w:t>demographic data</w:t>
            </w:r>
          </w:p>
          <w:p w:rsidR="008F3CE5" w:rsidRDefault="008F3CE5" w:rsidP="005B635A">
            <w:pPr>
              <w:pStyle w:val="endash"/>
            </w:pPr>
            <w:r w:rsidRPr="006000CD">
              <w:t xml:space="preserve">photographs / illustrations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56A85" w:rsidRDefault="008F3CE5" w:rsidP="008E119F">
            <w:pPr>
              <w:pStyle w:val="unittext"/>
            </w:pPr>
            <w:r>
              <w:rPr>
                <w:b/>
                <w:i/>
              </w:rPr>
              <w:t xml:space="preserve">Style </w:t>
            </w:r>
            <w:r>
              <w:t>may include:</w:t>
            </w:r>
          </w:p>
        </w:tc>
        <w:tc>
          <w:tcPr>
            <w:tcW w:w="5873" w:type="dxa"/>
            <w:gridSpan w:val="3"/>
          </w:tcPr>
          <w:p w:rsidR="008F3CE5" w:rsidRPr="00F46CB0" w:rsidRDefault="008F3CE5" w:rsidP="00387B45">
            <w:pPr>
              <w:pStyle w:val="bullet"/>
              <w:numPr>
                <w:ilvl w:val="0"/>
                <w:numId w:val="10"/>
              </w:numPr>
              <w:ind w:left="284" w:hanging="284"/>
            </w:pPr>
            <w:r w:rsidRPr="00F46CB0">
              <w:t>appropriate register</w:t>
            </w:r>
          </w:p>
          <w:p w:rsidR="008F3CE5" w:rsidRDefault="008F3CE5" w:rsidP="00387B45">
            <w:pPr>
              <w:pStyle w:val="bullet"/>
              <w:numPr>
                <w:ilvl w:val="0"/>
                <w:numId w:val="10"/>
              </w:numPr>
              <w:ind w:left="284" w:hanging="284"/>
            </w:pPr>
            <w:r w:rsidRPr="00F46CB0">
              <w:rPr>
                <w:bCs/>
              </w:rPr>
              <w:t>effective and appropriate use of words and expressions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56A85" w:rsidRDefault="008F3CE5" w:rsidP="008E119F">
            <w:pPr>
              <w:pStyle w:val="unittext"/>
            </w:pPr>
            <w:r>
              <w:rPr>
                <w:b/>
                <w:i/>
              </w:rPr>
              <w:t xml:space="preserve">Format </w:t>
            </w:r>
            <w:r>
              <w:t>may include:</w:t>
            </w:r>
          </w:p>
        </w:tc>
        <w:tc>
          <w:tcPr>
            <w:tcW w:w="5873" w:type="dxa"/>
            <w:gridSpan w:val="3"/>
          </w:tcPr>
          <w:p w:rsidR="008F3CE5" w:rsidRPr="006000CD" w:rsidRDefault="008F3CE5" w:rsidP="00387B45">
            <w:pPr>
              <w:pStyle w:val="bullet"/>
              <w:numPr>
                <w:ilvl w:val="0"/>
                <w:numId w:val="10"/>
              </w:numPr>
              <w:ind w:left="284" w:hanging="284"/>
            </w:pPr>
            <w:r w:rsidRPr="006000CD">
              <w:t>word processed</w:t>
            </w:r>
            <w:r>
              <w:t xml:space="preserve"> / </w:t>
            </w:r>
            <w:r w:rsidRPr="006000CD">
              <w:t>html</w:t>
            </w:r>
            <w:r>
              <w:t xml:space="preserve"> / </w:t>
            </w:r>
            <w:r w:rsidRPr="006000CD">
              <w:t>email</w:t>
            </w:r>
          </w:p>
          <w:p w:rsidR="008F3CE5" w:rsidRPr="006000CD" w:rsidRDefault="008F3CE5" w:rsidP="00387B45">
            <w:pPr>
              <w:pStyle w:val="bullet"/>
              <w:numPr>
                <w:ilvl w:val="0"/>
                <w:numId w:val="10"/>
              </w:numPr>
              <w:ind w:left="284" w:hanging="284"/>
            </w:pPr>
            <w:r w:rsidRPr="006000CD">
              <w:t>letter format</w:t>
            </w:r>
            <w:r>
              <w:t xml:space="preserve"> / </w:t>
            </w:r>
            <w:r w:rsidRPr="006000CD">
              <w:t xml:space="preserve">report </w:t>
            </w:r>
          </w:p>
          <w:p w:rsidR="008F3CE5" w:rsidRPr="006000CD" w:rsidRDefault="008F3CE5" w:rsidP="00387B45">
            <w:pPr>
              <w:pStyle w:val="bullet"/>
              <w:numPr>
                <w:ilvl w:val="0"/>
                <w:numId w:val="10"/>
              </w:numPr>
              <w:ind w:left="284" w:hanging="284"/>
            </w:pPr>
            <w:r w:rsidRPr="006000CD">
              <w:t>presentation</w:t>
            </w:r>
          </w:p>
          <w:p w:rsidR="008F3CE5" w:rsidRDefault="008F3CE5" w:rsidP="00387B45">
            <w:pPr>
              <w:pStyle w:val="bullet"/>
              <w:numPr>
                <w:ilvl w:val="0"/>
                <w:numId w:val="10"/>
              </w:numPr>
              <w:ind w:left="284" w:hanging="284"/>
            </w:pPr>
            <w:r>
              <w:t xml:space="preserve">use of </w:t>
            </w:r>
            <w:r w:rsidRPr="006000CD">
              <w:t>footnotes, references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475DD1" w:rsidRDefault="008F3CE5" w:rsidP="008E119F">
            <w:pPr>
              <w:pStyle w:val="unittext"/>
            </w:pPr>
            <w:r w:rsidRPr="00475DD1">
              <w:rPr>
                <w:b/>
                <w:i/>
              </w:rPr>
              <w:lastRenderedPageBreak/>
              <w:t>Appropriate form</w:t>
            </w:r>
            <w:r>
              <w:rPr>
                <w:b/>
                <w:i/>
              </w:rPr>
              <w:t xml:space="preserve"> </w:t>
            </w:r>
            <w:r>
              <w:t>may include:</w:t>
            </w:r>
          </w:p>
        </w:tc>
        <w:tc>
          <w:tcPr>
            <w:tcW w:w="5873" w:type="dxa"/>
            <w:gridSpan w:val="3"/>
          </w:tcPr>
          <w:p w:rsidR="008F3CE5" w:rsidRDefault="008F3CE5" w:rsidP="00387B45">
            <w:pPr>
              <w:pStyle w:val="bullet"/>
              <w:numPr>
                <w:ilvl w:val="0"/>
                <w:numId w:val="10"/>
              </w:numPr>
              <w:ind w:left="284" w:hanging="284"/>
            </w:pPr>
            <w:r>
              <w:t>handwritten and / or digital notes</w:t>
            </w:r>
          </w:p>
          <w:p w:rsidR="008F3CE5" w:rsidRDefault="008F3CE5" w:rsidP="00387B45">
            <w:pPr>
              <w:pStyle w:val="bullet"/>
              <w:numPr>
                <w:ilvl w:val="0"/>
                <w:numId w:val="10"/>
              </w:numPr>
              <w:ind w:left="284" w:hanging="284"/>
            </w:pPr>
            <w:r>
              <w:t>diagrams / graphs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BF230B" w:rsidRDefault="008F3CE5" w:rsidP="008E119F">
            <w:pPr>
              <w:pStyle w:val="unittext"/>
            </w:pPr>
            <w:r>
              <w:rPr>
                <w:b/>
                <w:i/>
              </w:rPr>
              <w:t>C</w:t>
            </w:r>
            <w:r w:rsidRPr="005D17F6">
              <w:rPr>
                <w:b/>
                <w:i/>
              </w:rPr>
              <w:t>ontent and language</w:t>
            </w:r>
            <w:r>
              <w:rPr>
                <w:b/>
                <w:i/>
              </w:rPr>
              <w:t xml:space="preserve"> </w:t>
            </w:r>
            <w:r>
              <w:t>may include:</w:t>
            </w:r>
          </w:p>
        </w:tc>
        <w:tc>
          <w:tcPr>
            <w:tcW w:w="5873" w:type="dxa"/>
            <w:gridSpan w:val="3"/>
          </w:tcPr>
          <w:p w:rsidR="008F3CE5" w:rsidRPr="00BF230B" w:rsidRDefault="008F3CE5" w:rsidP="00387B45">
            <w:pPr>
              <w:pStyle w:val="bullet"/>
              <w:numPr>
                <w:ilvl w:val="0"/>
                <w:numId w:val="10"/>
              </w:numPr>
              <w:ind w:left="284" w:hanging="284"/>
            </w:pPr>
            <w:r w:rsidRPr="00BF230B">
              <w:t>incorporate a range of topics, beliefs, issues or experiences</w:t>
            </w:r>
          </w:p>
          <w:p w:rsidR="008F3CE5" w:rsidRPr="00BF230B" w:rsidRDefault="008F3CE5" w:rsidP="00387B45">
            <w:pPr>
              <w:pStyle w:val="bullet"/>
              <w:numPr>
                <w:ilvl w:val="0"/>
                <w:numId w:val="10"/>
              </w:numPr>
              <w:ind w:left="284" w:hanging="284"/>
            </w:pPr>
            <w:r w:rsidRPr="00BF230B">
              <w:t>use literary devices to convey character, setting and/or emotions</w:t>
            </w:r>
          </w:p>
          <w:p w:rsidR="008F3CE5" w:rsidRPr="00BF230B" w:rsidRDefault="008F3CE5" w:rsidP="00387B45">
            <w:pPr>
              <w:pStyle w:val="bullet"/>
              <w:numPr>
                <w:ilvl w:val="0"/>
                <w:numId w:val="10"/>
              </w:numPr>
              <w:ind w:left="284" w:hanging="284"/>
            </w:pPr>
            <w:r w:rsidRPr="00BF230B">
              <w:t>present a range of concepts and facts within a specialist field of knowledge including some abstract or technical concepts</w:t>
            </w:r>
          </w:p>
          <w:p w:rsidR="008F3CE5" w:rsidRPr="00BF230B" w:rsidRDefault="008F3CE5" w:rsidP="00387B45">
            <w:pPr>
              <w:pStyle w:val="bullet"/>
              <w:numPr>
                <w:ilvl w:val="0"/>
                <w:numId w:val="10"/>
              </w:numPr>
              <w:ind w:left="284" w:hanging="284"/>
            </w:pPr>
            <w:r w:rsidRPr="00BF230B">
              <w:t>vocabulary including idiom, colloquialisms, and cul</w:t>
            </w:r>
            <w:r>
              <w:t>tural references as appropriate</w:t>
            </w:r>
          </w:p>
          <w:p w:rsidR="008F3CE5" w:rsidRPr="00BF230B" w:rsidRDefault="008F3CE5" w:rsidP="00387B45">
            <w:pPr>
              <w:pStyle w:val="bullet"/>
              <w:numPr>
                <w:ilvl w:val="0"/>
                <w:numId w:val="10"/>
              </w:numPr>
              <w:ind w:left="284" w:hanging="284"/>
            </w:pPr>
            <w:r w:rsidRPr="00BF230B">
              <w:t>specialist vocabulary in a variety of situations</w:t>
            </w:r>
            <w:r>
              <w:t xml:space="preserve"> such as</w:t>
            </w:r>
            <w:r w:rsidRPr="00BF230B">
              <w:t xml:space="preserve"> expl</w:t>
            </w:r>
            <w:r>
              <w:t>anations, descriptions, debates</w:t>
            </w:r>
          </w:p>
          <w:p w:rsidR="008F3CE5" w:rsidRPr="00BF230B" w:rsidRDefault="008F3CE5" w:rsidP="00387B45">
            <w:pPr>
              <w:pStyle w:val="bullet"/>
              <w:numPr>
                <w:ilvl w:val="0"/>
                <w:numId w:val="10"/>
              </w:numPr>
              <w:ind w:left="284" w:hanging="284"/>
            </w:pPr>
            <w:r w:rsidRPr="00BF230B">
              <w:t>grammatical structures to achieve precise meaning</w:t>
            </w:r>
          </w:p>
          <w:p w:rsidR="008F3CE5" w:rsidRDefault="008F3CE5" w:rsidP="00387B45">
            <w:pPr>
              <w:pStyle w:val="bullet"/>
              <w:numPr>
                <w:ilvl w:val="0"/>
                <w:numId w:val="10"/>
              </w:numPr>
              <w:ind w:left="284" w:hanging="284"/>
            </w:pPr>
            <w:r>
              <w:rPr>
                <w:szCs w:val="24"/>
              </w:rPr>
              <w:t>accurate</w:t>
            </w:r>
            <w:r w:rsidRPr="008B6FC8">
              <w:rPr>
                <w:szCs w:val="24"/>
              </w:rPr>
              <w:t xml:space="preserve"> spelling and use of standard punctuation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BF230B" w:rsidRDefault="008F3CE5" w:rsidP="008E119F">
            <w:pPr>
              <w:pStyle w:val="unittext"/>
            </w:pPr>
            <w:r w:rsidRPr="007E429C">
              <w:rPr>
                <w:b/>
                <w:i/>
              </w:rPr>
              <w:t>Specified requirements</w:t>
            </w:r>
            <w:r>
              <w:rPr>
                <w:b/>
                <w:i/>
              </w:rPr>
              <w:t xml:space="preserve"> </w:t>
            </w:r>
            <w:r>
              <w:t>may include:</w:t>
            </w:r>
          </w:p>
        </w:tc>
        <w:tc>
          <w:tcPr>
            <w:tcW w:w="5873" w:type="dxa"/>
            <w:gridSpan w:val="3"/>
          </w:tcPr>
          <w:p w:rsidR="008F3CE5" w:rsidRPr="00BF230B" w:rsidRDefault="008F3CE5" w:rsidP="00387B45">
            <w:pPr>
              <w:pStyle w:val="bullet"/>
              <w:numPr>
                <w:ilvl w:val="0"/>
                <w:numId w:val="10"/>
              </w:numPr>
              <w:ind w:left="284" w:hanging="284"/>
              <w:rPr>
                <w:bCs/>
              </w:rPr>
            </w:pPr>
            <w:r w:rsidRPr="00BF230B">
              <w:rPr>
                <w:bCs/>
              </w:rPr>
              <w:t>electronic</w:t>
            </w:r>
            <w:r>
              <w:rPr>
                <w:bCs/>
              </w:rPr>
              <w:t xml:space="preserve"> or handwritten format</w:t>
            </w:r>
          </w:p>
          <w:p w:rsidR="008F3CE5" w:rsidRPr="00BF230B" w:rsidRDefault="008F3CE5" w:rsidP="00387B45">
            <w:pPr>
              <w:pStyle w:val="bullet"/>
              <w:numPr>
                <w:ilvl w:val="0"/>
                <w:numId w:val="10"/>
              </w:numPr>
              <w:ind w:left="284" w:hanging="284"/>
              <w:rPr>
                <w:bCs/>
              </w:rPr>
            </w:pPr>
            <w:r>
              <w:rPr>
                <w:bCs/>
              </w:rPr>
              <w:t>number of copies</w:t>
            </w:r>
          </w:p>
          <w:p w:rsidR="008F3CE5" w:rsidRDefault="008F3CE5" w:rsidP="00387B45">
            <w:pPr>
              <w:pStyle w:val="bullet"/>
              <w:numPr>
                <w:ilvl w:val="0"/>
                <w:numId w:val="10"/>
              </w:numPr>
              <w:ind w:left="284" w:hanging="284"/>
              <w:rPr>
                <w:bCs/>
              </w:rPr>
            </w:pPr>
            <w:r>
              <w:rPr>
                <w:bCs/>
              </w:rPr>
              <w:t>style conventions:</w:t>
            </w:r>
          </w:p>
          <w:p w:rsidR="008F3CE5" w:rsidRPr="00BF230B" w:rsidRDefault="008F3CE5" w:rsidP="005B635A">
            <w:pPr>
              <w:pStyle w:val="endash"/>
            </w:pPr>
            <w:r w:rsidRPr="00BF230B">
              <w:t>numbered pages</w:t>
            </w:r>
          </w:p>
          <w:p w:rsidR="008F3CE5" w:rsidRDefault="008F3CE5" w:rsidP="005B635A">
            <w:pPr>
              <w:pStyle w:val="endash"/>
            </w:pPr>
            <w:r w:rsidRPr="00BF230B">
              <w:t>headers and footers</w:t>
            </w:r>
          </w:p>
          <w:p w:rsidR="008F3CE5" w:rsidRDefault="008F3CE5" w:rsidP="005B635A">
            <w:pPr>
              <w:pStyle w:val="endash"/>
            </w:pPr>
            <w:r>
              <w:t>referencing</w:t>
            </w:r>
          </w:p>
          <w:p w:rsidR="008F3CE5" w:rsidRPr="00BF230B" w:rsidRDefault="008F3CE5" w:rsidP="005B635A">
            <w:pPr>
              <w:pStyle w:val="endash"/>
            </w:pPr>
            <w:r>
              <w:t>appendices</w:t>
            </w:r>
          </w:p>
          <w:p w:rsidR="008F3CE5" w:rsidRDefault="008F3CE5" w:rsidP="00387B45">
            <w:pPr>
              <w:pStyle w:val="bullet"/>
              <w:numPr>
                <w:ilvl w:val="0"/>
                <w:numId w:val="10"/>
              </w:numPr>
              <w:ind w:left="284" w:hanging="284"/>
            </w:pPr>
            <w:r w:rsidRPr="00BF230B">
              <w:t xml:space="preserve">as part of a </w:t>
            </w:r>
            <w:r>
              <w:t>paper based or e-</w:t>
            </w:r>
            <w:r w:rsidRPr="00BF230B">
              <w:t>portfolio</w:t>
            </w:r>
          </w:p>
          <w:p w:rsidR="008F3CE5" w:rsidRDefault="008F3CE5" w:rsidP="00387B45">
            <w:pPr>
              <w:pStyle w:val="bullet"/>
              <w:numPr>
                <w:ilvl w:val="0"/>
                <w:numId w:val="10"/>
              </w:numPr>
              <w:ind w:left="284" w:hanging="284"/>
            </w:pPr>
            <w:r w:rsidRPr="00BF230B">
              <w:t>according to set timelines, due dates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identify the features of a range of highly complex text types relevant to a learning context</w:t>
            </w:r>
          </w:p>
          <w:p w:rsidR="008F3CE5" w:rsidRDefault="008F3CE5" w:rsidP="00387B45">
            <w:pPr>
              <w:pStyle w:val="bullet"/>
              <w:numPr>
                <w:ilvl w:val="0"/>
                <w:numId w:val="10"/>
              </w:numPr>
              <w:ind w:left="284" w:hanging="284"/>
            </w:pPr>
            <w:r>
              <w:t>produce two learning related highly complex text types from own notes which demonstrate the ability to gather, arrange and synthesise information in both digital and paper based form</w:t>
            </w:r>
          </w:p>
          <w:p w:rsidR="008F3CE5" w:rsidRDefault="008F3CE5" w:rsidP="008E119F">
            <w:pPr>
              <w:pStyle w:val="unittext"/>
            </w:pPr>
            <w:r>
              <w:t xml:space="preserve">In order to ensure learners achieve meaningful outcomes at the qualification level an integrated approach to assessment should be used, refer to Section B 6.1 </w:t>
            </w:r>
            <w:r>
              <w:lastRenderedPageBreak/>
              <w:t>Assessment Strategy.</w:t>
            </w:r>
          </w:p>
          <w:p w:rsidR="008F3CE5" w:rsidRDefault="008F3CE5" w:rsidP="008E119F">
            <w:pPr>
              <w:pStyle w:val="unittext"/>
            </w:pPr>
            <w:r>
              <w:t>Where this unit is being co-assessed with units related to another domain, such as personal, the same texts may be relevant to both domains.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 access to:</w:t>
            </w:r>
          </w:p>
          <w:p w:rsidR="008F3CE5" w:rsidRPr="0091378A" w:rsidRDefault="008F3CE5" w:rsidP="00387B45">
            <w:pPr>
              <w:pStyle w:val="bullet"/>
              <w:numPr>
                <w:ilvl w:val="0"/>
                <w:numId w:val="10"/>
              </w:numPr>
              <w:ind w:left="284" w:hanging="284"/>
            </w:pPr>
            <w:r w:rsidRPr="0091378A">
              <w:t xml:space="preserve">real / authentic </w:t>
            </w:r>
            <w:r>
              <w:t xml:space="preserve">highly complex </w:t>
            </w:r>
            <w:r w:rsidRPr="0091378A">
              <w:t xml:space="preserve">texts </w:t>
            </w:r>
            <w:r>
              <w:t>relevant to a learning context</w:t>
            </w:r>
          </w:p>
          <w:p w:rsidR="008F3CE5" w:rsidRDefault="008F3CE5" w:rsidP="00387B45">
            <w:pPr>
              <w:pStyle w:val="bullet"/>
              <w:numPr>
                <w:ilvl w:val="0"/>
                <w:numId w:val="10"/>
              </w:numPr>
              <w:ind w:left="284" w:hanging="284"/>
            </w:pPr>
            <w:r w:rsidRPr="0091378A">
              <w:t>online facilities, communications technology as appropriate</w:t>
            </w:r>
            <w:r>
              <w:t xml:space="preserve"> </w:t>
            </w:r>
          </w:p>
          <w:p w:rsidR="008F3CE5" w:rsidRDefault="008F3CE5" w:rsidP="008E119F">
            <w:pPr>
              <w:pStyle w:val="unittext"/>
            </w:pPr>
            <w:r>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t>access and evaluates support from a broad range of 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paper based or e-portfolio of highly complex text types created by the learner from their own notes showing evidence of editing</w:t>
            </w:r>
          </w:p>
          <w:p w:rsidR="008F3CE5" w:rsidRDefault="008F3CE5" w:rsidP="00387B45">
            <w:pPr>
              <w:pStyle w:val="bullet"/>
              <w:numPr>
                <w:ilvl w:val="0"/>
                <w:numId w:val="10"/>
              </w:numPr>
              <w:ind w:left="284" w:hanging="284"/>
            </w:pPr>
            <w:r>
              <w:t>oral or written questioning to assess knowledge of the features, purpose and audience for a range of highly complex, learning related texts</w:t>
            </w:r>
          </w:p>
        </w:tc>
      </w:tr>
    </w:tbl>
    <w:p w:rsidR="008F3CE5" w:rsidRDefault="008F3CE5" w:rsidP="008E119F"/>
    <w:p w:rsidR="008F3CE5" w:rsidRDefault="008F3CE5" w:rsidP="008E119F">
      <w:pPr>
        <w:spacing w:before="0" w:after="0"/>
        <w:rPr>
          <w:sz w:val="16"/>
          <w:szCs w:val="16"/>
        </w:rPr>
        <w:sectPr w:rsidR="008F3CE5" w:rsidSect="0059090E">
          <w:headerReference w:type="even" r:id="rId358"/>
          <w:headerReference w:type="default" r:id="rId359"/>
          <w:footerReference w:type="even" r:id="rId360"/>
          <w:headerReference w:type="first" r:id="rId361"/>
          <w:footerReference w:type="first" r:id="rId36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lastRenderedPageBreak/>
              <w:t>Unit Code</w:t>
            </w:r>
          </w:p>
        </w:tc>
        <w:tc>
          <w:tcPr>
            <w:tcW w:w="6299" w:type="dxa"/>
            <w:gridSpan w:val="4"/>
          </w:tcPr>
          <w:p w:rsidR="008F3CE5" w:rsidRPr="00D72D90" w:rsidRDefault="00892147" w:rsidP="007F413C">
            <w:pPr>
              <w:pStyle w:val="code1"/>
            </w:pPr>
            <w:bookmarkStart w:id="243" w:name="_Toc451946040"/>
            <w:r w:rsidRPr="00892147">
              <w:t>VU21382</w:t>
            </w:r>
            <w:bookmarkEnd w:id="243"/>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4" w:name="_Toc451946041"/>
            <w:r w:rsidRPr="00A13428">
              <w:t xml:space="preserve">Create a range of </w:t>
            </w:r>
            <w:r>
              <w:t xml:space="preserve">highly </w:t>
            </w:r>
            <w:r w:rsidRPr="00A13428">
              <w:t>complex texts to participate in the community</w:t>
            </w:r>
            <w:bookmarkEnd w:id="244"/>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954965" w:rsidRDefault="008F3CE5" w:rsidP="008E119F">
            <w:pPr>
              <w:pStyle w:val="unittext"/>
            </w:pPr>
            <w:r>
              <w:t xml:space="preserve">This unit describes the skills and knowledge to develop </w:t>
            </w:r>
            <w:r w:rsidRPr="00954965">
              <w:t>writing skills to create a range of</w:t>
            </w:r>
            <w:r>
              <w:t xml:space="preserve"> highly</w:t>
            </w:r>
            <w:r w:rsidRPr="00954965">
              <w:t xml:space="preserve"> complex </w:t>
            </w:r>
            <w:r>
              <w:t xml:space="preserve">digital and paper based </w:t>
            </w:r>
            <w:r w:rsidRPr="00954965">
              <w:t xml:space="preserve">texts </w:t>
            </w:r>
            <w:r>
              <w:t>related to community participation across a broad range of contexts including specialised contexts</w:t>
            </w:r>
            <w:r w:rsidRPr="00954965">
              <w:t xml:space="preserve">. </w:t>
            </w:r>
          </w:p>
          <w:p w:rsidR="008F3CE5" w:rsidRDefault="008F3CE5" w:rsidP="008E119F">
            <w:pPr>
              <w:pStyle w:val="unittext"/>
            </w:pPr>
            <w:r w:rsidRPr="00954965">
              <w:t xml:space="preserve">The required outcomes described in this unit relate directly to the </w:t>
            </w:r>
            <w:r w:rsidRPr="00954965">
              <w:rPr>
                <w:i/>
              </w:rPr>
              <w:t>Australian Core Skills Framework (ACSF)</w:t>
            </w:r>
            <w:r w:rsidRPr="00954965">
              <w:t>, (© Commonwealth of Australia, 20</w:t>
            </w:r>
            <w:r>
              <w:t>12</w:t>
            </w:r>
            <w:r w:rsidRPr="00954965">
              <w:t>). They contribute to the achievement of ACSF indicators</w:t>
            </w:r>
            <w:r>
              <w:t xml:space="preserve"> </w:t>
            </w:r>
            <w:r w:rsidRPr="00954965">
              <w:t>of competence at Level Five (Writing)</w:t>
            </w:r>
            <w:r>
              <w:t>: 5.05 and 5.06</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Default="008F3CE5" w:rsidP="008E119F">
            <w:pPr>
              <w:pStyle w:val="unittext"/>
            </w:pPr>
            <w:r>
              <w:t xml:space="preserve">This unit applies to those who wish to </w:t>
            </w:r>
            <w:r w:rsidRPr="00820FB3">
              <w:t>develop their literacy skills to a complex level</w:t>
            </w:r>
            <w:r>
              <w:t xml:space="preserve"> to support effective community participation.</w:t>
            </w:r>
          </w:p>
          <w:p w:rsidR="008F3CE5" w:rsidRPr="00800FE5" w:rsidRDefault="008F3CE5" w:rsidP="008E119F">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rsidR="008F3CE5" w:rsidRDefault="008F3CE5" w:rsidP="008E119F">
            <w:pPr>
              <w:pStyle w:val="unittext"/>
            </w:pPr>
            <w:r w:rsidRPr="00850B9D">
              <w:t xml:space="preserve">Where application is as part of the </w:t>
            </w:r>
            <w:r w:rsidRPr="000328EF">
              <w:t>Certificate III in General Education for Adults</w:t>
            </w:r>
            <w:r w:rsidRPr="00850B9D">
              <w:rPr>
                <w:i/>
              </w:rPr>
              <w:t xml:space="preserve">, </w:t>
            </w:r>
            <w:r w:rsidRPr="00850B9D">
              <w:t xml:space="preserve">it is recommended that application is integrated with the delivery and assessment of </w:t>
            </w:r>
            <w:r w:rsidR="00892147" w:rsidRPr="00892147">
              <w:rPr>
                <w:i/>
              </w:rPr>
              <w:t>VU21379</w:t>
            </w:r>
            <w:r w:rsidR="00892147">
              <w:rPr>
                <w:i/>
              </w:rPr>
              <w:t xml:space="preserve"> </w:t>
            </w:r>
            <w:r w:rsidRPr="00850B9D">
              <w:rPr>
                <w:i/>
              </w:rPr>
              <w:t xml:space="preserve">Engage with </w:t>
            </w:r>
            <w:r>
              <w:rPr>
                <w:i/>
              </w:rPr>
              <w:t>a range of highly complex texts to participate in the community</w:t>
            </w:r>
            <w:r w:rsidRPr="00850B9D">
              <w:t>. The link between reading and writing</w:t>
            </w:r>
            <w:r>
              <w:t xml:space="preserve"> across the different domains also encourages co-delivery and assessment of additional units such as </w:t>
            </w:r>
            <w:r w:rsidR="00892147" w:rsidRPr="00892147">
              <w:rPr>
                <w:i/>
              </w:rPr>
              <w:t>VU21380</w:t>
            </w:r>
            <w:r w:rsidR="00892147">
              <w:rPr>
                <w:i/>
              </w:rPr>
              <w:t xml:space="preserve"> </w:t>
            </w:r>
            <w:r w:rsidRPr="009F0E51">
              <w:rPr>
                <w:i/>
              </w:rPr>
              <w:t>Create a range of highly complex texts for personal purposes</w:t>
            </w:r>
            <w:r w:rsidRPr="0082139E">
              <w:t xml:space="preserve"> </w:t>
            </w:r>
            <w:r>
              <w:t xml:space="preserve"> and </w:t>
            </w:r>
            <w:r w:rsidR="001479C7" w:rsidRPr="001479C7">
              <w:rPr>
                <w:i/>
              </w:rPr>
              <w:t>VU21376</w:t>
            </w:r>
            <w:r w:rsidR="001479C7">
              <w:rPr>
                <w:i/>
              </w:rPr>
              <w:t xml:space="preserve"> </w:t>
            </w:r>
            <w:r w:rsidRPr="009F0E51">
              <w:rPr>
                <w:i/>
              </w:rPr>
              <w:t>Engage with a range of highly complex texts for personal purposes</w:t>
            </w:r>
            <w:r w:rsidR="009E014B">
              <w:rPr>
                <w:i/>
              </w:rPr>
              <w:t>.</w:t>
            </w:r>
            <w:r w:rsidRPr="0082139E">
              <w:t xml:space="preserve"> </w:t>
            </w:r>
            <w:r>
              <w:t xml:space="preserve"> </w:t>
            </w:r>
            <w:r w:rsidRPr="00850B9D">
              <w:t xml:space="preserve"> </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lastRenderedPageBreak/>
              <w:t>1</w:t>
            </w:r>
            <w:r>
              <w:tab/>
            </w:r>
            <w:r w:rsidRPr="00800FE5">
              <w:t>Research a</w:t>
            </w:r>
            <w:r>
              <w:t xml:space="preserve"> broad</w:t>
            </w:r>
            <w:r w:rsidRPr="00800FE5">
              <w:t xml:space="preserve"> range of </w:t>
            </w:r>
            <w:r>
              <w:t xml:space="preserve">highly </w:t>
            </w:r>
            <w:r w:rsidRPr="00800FE5">
              <w:t>complex texts for community purposes</w:t>
            </w:r>
          </w:p>
        </w:tc>
        <w:tc>
          <w:tcPr>
            <w:tcW w:w="570" w:type="dxa"/>
            <w:gridSpan w:val="2"/>
          </w:tcPr>
          <w:p w:rsidR="008F3CE5" w:rsidRDefault="008F3CE5" w:rsidP="008E119F">
            <w:pPr>
              <w:pStyle w:val="PC"/>
            </w:pPr>
            <w:r>
              <w:t>1.1</w:t>
            </w:r>
          </w:p>
        </w:tc>
        <w:tc>
          <w:tcPr>
            <w:tcW w:w="5729" w:type="dxa"/>
            <w:gridSpan w:val="2"/>
          </w:tcPr>
          <w:p w:rsidR="008F3CE5" w:rsidRDefault="008F3CE5" w:rsidP="008E119F">
            <w:pPr>
              <w:pStyle w:val="PC"/>
            </w:pPr>
            <w:r>
              <w:t>Select and research a</w:t>
            </w:r>
            <w:r w:rsidRPr="00800FE5">
              <w:t xml:space="preserve"> range of </w:t>
            </w:r>
            <w:r w:rsidRPr="002D58AA">
              <w:rPr>
                <w:b/>
                <w:i/>
              </w:rPr>
              <w:t>highly</w:t>
            </w:r>
            <w:r>
              <w:t xml:space="preserve"> </w:t>
            </w:r>
            <w:r w:rsidRPr="00800FE5">
              <w:rPr>
                <w:b/>
                <w:i/>
              </w:rPr>
              <w:t xml:space="preserve">complex </w:t>
            </w:r>
            <w:r>
              <w:rPr>
                <w:b/>
                <w:i/>
              </w:rPr>
              <w:t xml:space="preserve">paper based and digital </w:t>
            </w:r>
            <w:r w:rsidRPr="00800FE5">
              <w:rPr>
                <w:b/>
                <w:i/>
              </w:rPr>
              <w:t xml:space="preserve">text </w:t>
            </w:r>
            <w:r>
              <w:rPr>
                <w:b/>
                <w:bCs/>
                <w:i/>
                <w:iCs/>
              </w:rPr>
              <w:t>types</w:t>
            </w:r>
            <w:r w:rsidRPr="00800FE5">
              <w:rPr>
                <w:b/>
                <w:bCs/>
                <w:i/>
                <w:iCs/>
              </w:rPr>
              <w:t xml:space="preserve">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 xml:space="preserve">Clarify the </w:t>
            </w:r>
            <w:r w:rsidRPr="00565C69">
              <w:rPr>
                <w:b/>
                <w:i/>
              </w:rPr>
              <w:t>purpose and audience</w:t>
            </w:r>
            <w:r w:rsidRPr="00565C69">
              <w:t xml:space="preserve"> of the texts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Analyse the </w:t>
            </w:r>
            <w:r w:rsidRPr="00565C69">
              <w:rPr>
                <w:b/>
                <w:i/>
              </w:rPr>
              <w:t>stylistic devices</w:t>
            </w:r>
            <w:r>
              <w:t xml:space="preserve"> used in the texts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2</w:t>
            </w:r>
            <w:r>
              <w:tab/>
            </w:r>
            <w:r w:rsidRPr="00565C69">
              <w:t>Prepare a</w:t>
            </w:r>
            <w:r>
              <w:t xml:space="preserve"> broad</w:t>
            </w:r>
            <w:r w:rsidRPr="00565C69">
              <w:t xml:space="preserve"> range of </w:t>
            </w:r>
            <w:r>
              <w:t xml:space="preserve">highly </w:t>
            </w:r>
            <w:r w:rsidRPr="00565C69">
              <w:t>complex texts for community purposes</w:t>
            </w:r>
          </w:p>
        </w:tc>
        <w:tc>
          <w:tcPr>
            <w:tcW w:w="585" w:type="dxa"/>
            <w:gridSpan w:val="3"/>
          </w:tcPr>
          <w:p w:rsidR="008F3CE5" w:rsidRDefault="008F3CE5" w:rsidP="008E119F">
            <w:pPr>
              <w:pStyle w:val="PC"/>
            </w:pPr>
            <w:r>
              <w:t>2.1</w:t>
            </w:r>
          </w:p>
        </w:tc>
        <w:tc>
          <w:tcPr>
            <w:tcW w:w="5714" w:type="dxa"/>
          </w:tcPr>
          <w:p w:rsidR="008F3CE5" w:rsidRDefault="008F3CE5" w:rsidP="008E119F">
            <w:pPr>
              <w:pStyle w:val="PC"/>
            </w:pPr>
            <w:r>
              <w:t>Determine the purpose and audience for the texts to be created</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Pr="00565C69" w:rsidRDefault="008F3CE5" w:rsidP="008E119F">
            <w:pPr>
              <w:pStyle w:val="PC"/>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Pr="00565C69" w:rsidRDefault="008F3CE5" w:rsidP="008E119F">
            <w:pPr>
              <w:pStyle w:val="PC"/>
            </w:pPr>
            <w:r>
              <w:t>Gather, synthesise and arrange the c</w:t>
            </w:r>
            <w:r w:rsidRPr="00565C69">
              <w:t>ontent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3</w:t>
            </w:r>
            <w:r>
              <w:tab/>
            </w:r>
            <w:r w:rsidRPr="009218F4">
              <w:t>Produce</w:t>
            </w:r>
            <w:r>
              <w:t xml:space="preserve"> a broad range of</w:t>
            </w:r>
            <w:r w:rsidRPr="009218F4">
              <w:t xml:space="preserve"> </w:t>
            </w:r>
            <w:r>
              <w:t xml:space="preserve">highly </w:t>
            </w:r>
            <w:r w:rsidRPr="009218F4">
              <w:t>complex texts for community purposes</w:t>
            </w:r>
          </w:p>
        </w:tc>
        <w:tc>
          <w:tcPr>
            <w:tcW w:w="570" w:type="dxa"/>
            <w:gridSpan w:val="2"/>
          </w:tcPr>
          <w:p w:rsidR="008F3CE5" w:rsidRDefault="008F3CE5" w:rsidP="008E119F">
            <w:pPr>
              <w:pStyle w:val="PC"/>
            </w:pPr>
            <w:r>
              <w:t>3.1</w:t>
            </w:r>
          </w:p>
        </w:tc>
        <w:tc>
          <w:tcPr>
            <w:tcW w:w="5729" w:type="dxa"/>
            <w:gridSpan w:val="2"/>
          </w:tcPr>
          <w:p w:rsidR="008F3CE5" w:rsidRPr="009218F4" w:rsidRDefault="008F3CE5" w:rsidP="008E119F">
            <w:pPr>
              <w:pStyle w:val="PC"/>
            </w:pPr>
            <w:r>
              <w:t>Develop highly c</w:t>
            </w:r>
            <w:r w:rsidRPr="009218F4">
              <w:t xml:space="preserve">omplex </w:t>
            </w:r>
            <w:r>
              <w:t xml:space="preserve">texts using appropriate </w:t>
            </w:r>
            <w:r w:rsidRPr="009218F4">
              <w:t xml:space="preserve">stylistic devices </w:t>
            </w:r>
            <w:r>
              <w:t>to express precise meaning</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3.2</w:t>
            </w:r>
          </w:p>
        </w:tc>
        <w:tc>
          <w:tcPr>
            <w:tcW w:w="5729" w:type="dxa"/>
            <w:gridSpan w:val="2"/>
          </w:tcPr>
          <w:p w:rsidR="008F3CE5" w:rsidRDefault="008F3CE5" w:rsidP="008E119F">
            <w:pPr>
              <w:pStyle w:val="PC"/>
            </w:pPr>
            <w:r>
              <w:t xml:space="preserve">Use </w:t>
            </w:r>
            <w:r w:rsidRPr="00E87B64">
              <w:t>content and language</w:t>
            </w:r>
            <w:r w:rsidRPr="00820FB3">
              <w:t xml:space="preserve"> appropriate and relevant to the writing purpose</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3.3</w:t>
            </w:r>
          </w:p>
        </w:tc>
        <w:tc>
          <w:tcPr>
            <w:tcW w:w="5729" w:type="dxa"/>
            <w:gridSpan w:val="2"/>
          </w:tcPr>
          <w:p w:rsidR="008F3CE5" w:rsidRDefault="008F3CE5" w:rsidP="008E119F">
            <w:pPr>
              <w:pStyle w:val="PC"/>
            </w:pPr>
            <w:r>
              <w:t>Seek and critically evaluate feedback and make changes where necessary</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3.4</w:t>
            </w:r>
          </w:p>
        </w:tc>
        <w:tc>
          <w:tcPr>
            <w:tcW w:w="5729" w:type="dxa"/>
            <w:gridSpan w:val="2"/>
          </w:tcPr>
          <w:p w:rsidR="008F3CE5" w:rsidRDefault="008F3CE5" w:rsidP="008E119F">
            <w:pPr>
              <w:pStyle w:val="PC"/>
            </w:pPr>
            <w:r>
              <w:t>Present c</w:t>
            </w:r>
            <w:r w:rsidRPr="007E429C">
              <w:t xml:space="preserve">ompleted texts according to </w:t>
            </w:r>
            <w:r w:rsidRPr="007E429C">
              <w:rPr>
                <w:b/>
                <w:i/>
              </w:rPr>
              <w:t>specified requirements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Pr="002332B6" w:rsidRDefault="008F3CE5" w:rsidP="00387B45">
            <w:pPr>
              <w:pStyle w:val="bullet"/>
              <w:numPr>
                <w:ilvl w:val="0"/>
                <w:numId w:val="10"/>
              </w:numPr>
              <w:ind w:left="284" w:hanging="284"/>
            </w:pPr>
            <w:r w:rsidRPr="002332B6">
              <w:t>a broad vocabulary including idiom, colloquialisms and cultural references</w:t>
            </w:r>
          </w:p>
          <w:p w:rsidR="008F3CE5" w:rsidRPr="002332B6" w:rsidRDefault="008F3CE5" w:rsidP="00387B45">
            <w:pPr>
              <w:pStyle w:val="bullet"/>
              <w:numPr>
                <w:ilvl w:val="0"/>
                <w:numId w:val="10"/>
              </w:numPr>
              <w:ind w:left="284" w:hanging="284"/>
            </w:pPr>
            <w:r w:rsidRPr="002332B6">
              <w:t xml:space="preserve">complex grammatical structures </w:t>
            </w:r>
            <w:r>
              <w:t>and stylistics devices to support meaning</w:t>
            </w:r>
          </w:p>
          <w:p w:rsidR="008F3CE5" w:rsidRPr="002332B6" w:rsidRDefault="008F3CE5" w:rsidP="00387B45">
            <w:pPr>
              <w:pStyle w:val="bullet"/>
              <w:numPr>
                <w:ilvl w:val="0"/>
                <w:numId w:val="10"/>
              </w:numPr>
              <w:ind w:left="284" w:hanging="284"/>
            </w:pPr>
            <w:r>
              <w:t xml:space="preserve">a </w:t>
            </w:r>
            <w:r w:rsidRPr="002332B6">
              <w:t xml:space="preserve">range of genres and styles of writing </w:t>
            </w:r>
          </w:p>
          <w:p w:rsidR="008F3CE5" w:rsidRDefault="008F3CE5" w:rsidP="00387B45">
            <w:pPr>
              <w:pStyle w:val="bullet"/>
              <w:numPr>
                <w:ilvl w:val="0"/>
                <w:numId w:val="10"/>
              </w:numPr>
              <w:ind w:left="284" w:hanging="284"/>
            </w:pPr>
            <w:r>
              <w:t>register and its influence on expression and meaning</w:t>
            </w:r>
          </w:p>
          <w:p w:rsidR="008F3CE5" w:rsidRPr="002332B6" w:rsidRDefault="008F3CE5" w:rsidP="00387B45">
            <w:pPr>
              <w:pStyle w:val="bullet"/>
              <w:numPr>
                <w:ilvl w:val="0"/>
                <w:numId w:val="10"/>
              </w:numPr>
              <w:ind w:left="284" w:hanging="284"/>
            </w:pPr>
            <w:r w:rsidRPr="002332B6">
              <w:t>organisational conventions</w:t>
            </w:r>
            <w:r>
              <w:t xml:space="preserve"> of personal writing</w:t>
            </w:r>
          </w:p>
          <w:p w:rsidR="008F3CE5" w:rsidRDefault="008F3CE5" w:rsidP="008E119F">
            <w:pPr>
              <w:pStyle w:val="unittext"/>
            </w:pPr>
            <w:r>
              <w:t>Required Skills:</w:t>
            </w:r>
          </w:p>
          <w:p w:rsidR="008F3CE5" w:rsidRPr="002332B6" w:rsidRDefault="008F3CE5" w:rsidP="00387B45">
            <w:pPr>
              <w:pStyle w:val="bullet"/>
              <w:numPr>
                <w:ilvl w:val="0"/>
                <w:numId w:val="10"/>
              </w:numPr>
              <w:ind w:left="284" w:hanging="284"/>
            </w:pPr>
            <w:r>
              <w:t xml:space="preserve">communication skills </w:t>
            </w:r>
            <w:r w:rsidRPr="002332B6">
              <w:t>to communicate complex relationships between ideas and purposes</w:t>
            </w:r>
          </w:p>
          <w:p w:rsidR="008F3CE5" w:rsidRDefault="008F3CE5" w:rsidP="00387B45">
            <w:pPr>
              <w:pStyle w:val="bullet"/>
              <w:numPr>
                <w:ilvl w:val="0"/>
                <w:numId w:val="10"/>
              </w:numPr>
              <w:ind w:left="284" w:hanging="284"/>
            </w:pPr>
            <w:r>
              <w:t xml:space="preserve">planning and organising skills </w:t>
            </w:r>
            <w:r w:rsidRPr="002332B6">
              <w:t>to</w:t>
            </w:r>
            <w:r>
              <w:t>:</w:t>
            </w:r>
          </w:p>
          <w:p w:rsidR="008F3CE5" w:rsidRDefault="008F3CE5" w:rsidP="005B635A">
            <w:pPr>
              <w:pStyle w:val="endash"/>
            </w:pPr>
            <w:r>
              <w:t>gather organise and arrange content</w:t>
            </w:r>
          </w:p>
          <w:p w:rsidR="008F3CE5" w:rsidRDefault="008F3CE5" w:rsidP="005B635A">
            <w:pPr>
              <w:pStyle w:val="endash"/>
            </w:pPr>
            <w:r w:rsidRPr="002332B6">
              <w:t>revise writing to enhance meaning and effectiveness</w:t>
            </w:r>
          </w:p>
          <w:p w:rsidR="008F3CE5" w:rsidRDefault="008F3CE5" w:rsidP="00387B45">
            <w:pPr>
              <w:pStyle w:val="bullet"/>
              <w:numPr>
                <w:ilvl w:val="0"/>
                <w:numId w:val="10"/>
              </w:numPr>
              <w:ind w:left="284" w:hanging="284"/>
            </w:pPr>
            <w:r>
              <w:t xml:space="preserve">problem solving skills to reflect on feedback and critically discriminate the value and relevance of feedback in order to improve writing </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lastRenderedPageBreak/>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9218F4" w:rsidRDefault="008F3CE5" w:rsidP="008E119F">
            <w:pPr>
              <w:pStyle w:val="unittext"/>
            </w:pPr>
            <w:r>
              <w:rPr>
                <w:b/>
                <w:i/>
              </w:rPr>
              <w:t xml:space="preserve">Highly complex paper based and digital text </w:t>
            </w:r>
            <w:r>
              <w:rPr>
                <w:b/>
                <w:bCs/>
                <w:i/>
                <w:iCs/>
              </w:rPr>
              <w:t xml:space="preserve">types </w:t>
            </w:r>
            <w:r>
              <w:rPr>
                <w:bCs/>
                <w:iCs/>
              </w:rPr>
              <w:t>may include:</w:t>
            </w:r>
          </w:p>
        </w:tc>
        <w:tc>
          <w:tcPr>
            <w:tcW w:w="5873" w:type="dxa"/>
            <w:gridSpan w:val="3"/>
          </w:tcPr>
          <w:p w:rsidR="008F3CE5" w:rsidRPr="00010720" w:rsidRDefault="008F3CE5" w:rsidP="00387B45">
            <w:pPr>
              <w:pStyle w:val="bullet"/>
              <w:numPr>
                <w:ilvl w:val="0"/>
                <w:numId w:val="10"/>
              </w:numPr>
              <w:ind w:left="284" w:hanging="284"/>
            </w:pPr>
            <w:r>
              <w:t>highly complex texts with highly embedded information and specialised language:</w:t>
            </w:r>
          </w:p>
          <w:p w:rsidR="008F3CE5" w:rsidRPr="00E17F5F" w:rsidRDefault="008F3CE5" w:rsidP="005B635A">
            <w:pPr>
              <w:pStyle w:val="endash"/>
            </w:pPr>
            <w:r w:rsidRPr="00E17F5F">
              <w:t>reports/ letters in local community newsletter/ newspapers</w:t>
            </w:r>
            <w:r>
              <w:t xml:space="preserve"> such as </w:t>
            </w:r>
            <w:r w:rsidRPr="00E17F5F">
              <w:t>opinion pieces, reviews</w:t>
            </w:r>
          </w:p>
          <w:p w:rsidR="008F3CE5" w:rsidRPr="006000CD" w:rsidRDefault="008F3CE5" w:rsidP="005B635A">
            <w:pPr>
              <w:pStyle w:val="endash"/>
            </w:pPr>
            <w:r w:rsidRPr="006000CD">
              <w:t>reports for community / government agencies</w:t>
            </w:r>
          </w:p>
          <w:p w:rsidR="008F3CE5" w:rsidRPr="006000CD" w:rsidRDefault="008F3CE5" w:rsidP="005B635A">
            <w:pPr>
              <w:pStyle w:val="endash"/>
            </w:pPr>
            <w:r w:rsidRPr="006000CD">
              <w:t>letters of support for local community organisations</w:t>
            </w:r>
          </w:p>
          <w:p w:rsidR="008F3CE5" w:rsidRPr="006000CD" w:rsidRDefault="008F3CE5" w:rsidP="005B635A">
            <w:pPr>
              <w:pStyle w:val="endash"/>
            </w:pPr>
            <w:r w:rsidRPr="006000CD">
              <w:t>leaflets to support community initiatives</w:t>
            </w:r>
          </w:p>
          <w:p w:rsidR="008F3CE5" w:rsidRPr="006000CD" w:rsidRDefault="008F3CE5" w:rsidP="005B635A">
            <w:pPr>
              <w:pStyle w:val="endash"/>
            </w:pPr>
            <w:r w:rsidRPr="006000CD">
              <w:t>statements</w:t>
            </w:r>
            <w:r>
              <w:t xml:space="preserve"> such as local government</w:t>
            </w:r>
            <w:r w:rsidRPr="006000CD">
              <w:t xml:space="preserve"> election</w:t>
            </w:r>
            <w:r>
              <w:t xml:space="preserve"> material</w:t>
            </w:r>
            <w:r w:rsidRPr="006000CD">
              <w:t xml:space="preserve"> </w:t>
            </w:r>
          </w:p>
          <w:p w:rsidR="008F3CE5" w:rsidRPr="006000CD" w:rsidRDefault="008F3CE5" w:rsidP="005B635A">
            <w:pPr>
              <w:pStyle w:val="endash"/>
            </w:pPr>
            <w:r w:rsidRPr="006000CD">
              <w:t xml:space="preserve">speeches / talks </w:t>
            </w:r>
          </w:p>
          <w:p w:rsidR="008F3CE5" w:rsidRPr="006000CD" w:rsidRDefault="008F3CE5" w:rsidP="005B635A">
            <w:pPr>
              <w:pStyle w:val="endash"/>
            </w:pPr>
            <w:r w:rsidRPr="006000CD">
              <w:t>applications which require complex arguments or explanations</w:t>
            </w:r>
          </w:p>
          <w:p w:rsidR="008F3CE5" w:rsidRPr="006000CD" w:rsidRDefault="008F3CE5" w:rsidP="005B635A">
            <w:pPr>
              <w:pStyle w:val="endash"/>
            </w:pPr>
            <w:r w:rsidRPr="006000CD">
              <w:t>submissions for funding</w:t>
            </w:r>
          </w:p>
          <w:p w:rsidR="008F3CE5" w:rsidRPr="006000CD" w:rsidRDefault="008F3CE5" w:rsidP="005B635A">
            <w:pPr>
              <w:pStyle w:val="endash"/>
            </w:pPr>
            <w:r w:rsidRPr="006000CD">
              <w:t xml:space="preserve">production of a newsletter </w:t>
            </w:r>
          </w:p>
          <w:p w:rsidR="008F3CE5" w:rsidRPr="006000CD" w:rsidRDefault="008F3CE5" w:rsidP="005B635A">
            <w:pPr>
              <w:pStyle w:val="endash"/>
            </w:pPr>
            <w:r w:rsidRPr="006000CD">
              <w:t>writing a report on activities at community based childcare centre as a committee member</w:t>
            </w:r>
          </w:p>
          <w:p w:rsidR="008F3CE5" w:rsidRDefault="008F3CE5" w:rsidP="005B635A">
            <w:pPr>
              <w:pStyle w:val="endash"/>
            </w:pPr>
            <w:r>
              <w:t xml:space="preserve">highly complex </w:t>
            </w:r>
            <w:r w:rsidRPr="006000CD">
              <w:t>minutes from a meeting</w:t>
            </w:r>
            <w:r>
              <w:t xml:space="preserve"> including different perspectives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65C69" w:rsidRDefault="008F3CE5" w:rsidP="008E119F">
            <w:pPr>
              <w:pStyle w:val="unittext"/>
            </w:pPr>
            <w:r>
              <w:rPr>
                <w:b/>
                <w:i/>
              </w:rPr>
              <w:t xml:space="preserve">Purpose and audience </w:t>
            </w:r>
            <w:r>
              <w:t>may include:</w:t>
            </w:r>
          </w:p>
        </w:tc>
        <w:tc>
          <w:tcPr>
            <w:tcW w:w="5873" w:type="dxa"/>
            <w:gridSpan w:val="3"/>
          </w:tcPr>
          <w:p w:rsidR="008F3CE5" w:rsidRDefault="008F3CE5" w:rsidP="00387B45">
            <w:pPr>
              <w:pStyle w:val="bullet"/>
              <w:numPr>
                <w:ilvl w:val="0"/>
                <w:numId w:val="10"/>
              </w:numPr>
              <w:ind w:left="284" w:hanging="284"/>
            </w:pPr>
            <w:r>
              <w:t>selecting and using support material effectively, such as anecdotal, statistical, emotive evidence to support argument</w:t>
            </w:r>
          </w:p>
          <w:p w:rsidR="008F3CE5" w:rsidRDefault="008F3CE5" w:rsidP="00387B45">
            <w:pPr>
              <w:pStyle w:val="bullet"/>
              <w:numPr>
                <w:ilvl w:val="0"/>
                <w:numId w:val="10"/>
              </w:numPr>
              <w:ind w:left="284" w:hanging="284"/>
            </w:pPr>
            <w:r>
              <w:t>drawing on a number of varying examples, incidents, opinions or facts to support a general theme</w:t>
            </w:r>
          </w:p>
          <w:p w:rsidR="008F3CE5" w:rsidRDefault="008F3CE5" w:rsidP="00387B45">
            <w:pPr>
              <w:pStyle w:val="bullet"/>
              <w:numPr>
                <w:ilvl w:val="0"/>
                <w:numId w:val="10"/>
              </w:numPr>
              <w:ind w:left="284" w:hanging="284"/>
            </w:pPr>
            <w:r>
              <w:t xml:space="preserve">selecting language appropriately for community context, and making changes to reflect changes in social relations </w:t>
            </w:r>
          </w:p>
          <w:p w:rsidR="008F3CE5" w:rsidRDefault="008F3CE5" w:rsidP="00387B45">
            <w:pPr>
              <w:pStyle w:val="bullet"/>
              <w:numPr>
                <w:ilvl w:val="0"/>
                <w:numId w:val="10"/>
              </w:numPr>
              <w:ind w:left="284" w:hanging="284"/>
            </w:pPr>
            <w:r>
              <w:t>using language to plan and to influence others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Stylistic devices </w:t>
            </w:r>
            <w:r>
              <w:t>may include:</w:t>
            </w:r>
          </w:p>
        </w:tc>
        <w:tc>
          <w:tcPr>
            <w:tcW w:w="5873" w:type="dxa"/>
            <w:gridSpan w:val="3"/>
          </w:tcPr>
          <w:p w:rsidR="008F3CE5" w:rsidRPr="00E87B64" w:rsidRDefault="008F3CE5" w:rsidP="00387B45">
            <w:pPr>
              <w:pStyle w:val="bullet"/>
              <w:numPr>
                <w:ilvl w:val="0"/>
                <w:numId w:val="10"/>
              </w:numPr>
              <w:ind w:left="284" w:hanging="284"/>
            </w:pPr>
            <w:r w:rsidRPr="00E87B64">
              <w:t>words and grammatical structures to achieve precise meaning</w:t>
            </w:r>
          </w:p>
          <w:p w:rsidR="008F3CE5" w:rsidRPr="00E87B64" w:rsidRDefault="008F3CE5" w:rsidP="00387B45">
            <w:pPr>
              <w:pStyle w:val="bullet"/>
              <w:numPr>
                <w:ilvl w:val="0"/>
                <w:numId w:val="10"/>
              </w:numPr>
              <w:ind w:left="284" w:hanging="284"/>
            </w:pPr>
            <w:r w:rsidRPr="00E87B64">
              <w:t>structurally complex sentences</w:t>
            </w:r>
          </w:p>
          <w:p w:rsidR="008F3CE5" w:rsidRPr="00E87B64" w:rsidRDefault="008F3CE5" w:rsidP="00387B45">
            <w:pPr>
              <w:pStyle w:val="bullet"/>
              <w:numPr>
                <w:ilvl w:val="0"/>
                <w:numId w:val="10"/>
              </w:numPr>
              <w:ind w:left="284" w:hanging="284"/>
            </w:pPr>
            <w:r w:rsidRPr="00E87B64">
              <w:t>sophisticated sty</w:t>
            </w:r>
            <w:r>
              <w:t>listic devices such as nominalis</w:t>
            </w:r>
            <w:r w:rsidRPr="00E87B64">
              <w:t>ation</w:t>
            </w:r>
          </w:p>
          <w:p w:rsidR="008F3CE5" w:rsidRPr="00E87B64" w:rsidRDefault="008F3CE5" w:rsidP="00387B45">
            <w:pPr>
              <w:pStyle w:val="bullet"/>
              <w:numPr>
                <w:ilvl w:val="0"/>
                <w:numId w:val="10"/>
              </w:numPr>
              <w:ind w:left="284" w:hanging="284"/>
            </w:pPr>
            <w:r>
              <w:t xml:space="preserve">accurate and effective </w:t>
            </w:r>
            <w:r w:rsidRPr="00E87B64">
              <w:t xml:space="preserve">grammatical structures </w:t>
            </w:r>
          </w:p>
          <w:p w:rsidR="008F3CE5" w:rsidRDefault="008F3CE5" w:rsidP="00387B45">
            <w:pPr>
              <w:pStyle w:val="bullet"/>
              <w:numPr>
                <w:ilvl w:val="0"/>
                <w:numId w:val="10"/>
              </w:numPr>
              <w:ind w:left="284" w:hanging="284"/>
            </w:pPr>
            <w:r w:rsidRPr="00E87B64">
              <w:t>linking devices effectively to demonstrate complex conceptual connections, and/or causal relationships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Structure </w:t>
            </w:r>
            <w:r>
              <w:t>may include:</w:t>
            </w:r>
          </w:p>
        </w:tc>
        <w:tc>
          <w:tcPr>
            <w:tcW w:w="5873" w:type="dxa"/>
            <w:gridSpan w:val="3"/>
          </w:tcPr>
          <w:p w:rsidR="008F3CE5" w:rsidRDefault="008F3CE5" w:rsidP="00387B45">
            <w:pPr>
              <w:pStyle w:val="bullet"/>
              <w:numPr>
                <w:ilvl w:val="0"/>
                <w:numId w:val="10"/>
              </w:numPr>
              <w:ind w:left="284" w:hanging="284"/>
            </w:pPr>
            <w:r>
              <w:t xml:space="preserve">text structure: </w:t>
            </w:r>
          </w:p>
          <w:p w:rsidR="008F3CE5" w:rsidRPr="0067689C" w:rsidRDefault="008F3CE5" w:rsidP="005B635A">
            <w:pPr>
              <w:pStyle w:val="endash"/>
            </w:pPr>
            <w:r>
              <w:t xml:space="preserve">highly </w:t>
            </w:r>
            <w:r w:rsidRPr="0067689C">
              <w:t xml:space="preserve">complex informative texts containing multiple cause and effect, compare and contrast, order of Importance, problem and solution with complex </w:t>
            </w:r>
            <w:r w:rsidRPr="0067689C">
              <w:lastRenderedPageBreak/>
              <w:t>discourse markers, specialised vocabulary including technical vocabulary:</w:t>
            </w:r>
          </w:p>
          <w:p w:rsidR="008F3CE5" w:rsidRPr="0067689C" w:rsidRDefault="008F3CE5" w:rsidP="005B635A">
            <w:pPr>
              <w:pStyle w:val="endash"/>
            </w:pPr>
            <w:r>
              <w:t xml:space="preserve">highly </w:t>
            </w:r>
            <w:r w:rsidRPr="0067689C">
              <w:t>complex procedural texts with sequential steps required to achieve goals and which may include precautions or warnings, options or alternatives, hints and advice and supporting explanations</w:t>
            </w:r>
          </w:p>
          <w:p w:rsidR="008F3CE5" w:rsidRDefault="008F3CE5" w:rsidP="00387B45">
            <w:pPr>
              <w:pStyle w:val="bullet"/>
              <w:numPr>
                <w:ilvl w:val="0"/>
                <w:numId w:val="10"/>
              </w:numPr>
              <w:ind w:left="284" w:hanging="284"/>
            </w:pPr>
            <w:r>
              <w:t xml:space="preserve">highly </w:t>
            </w:r>
            <w:r w:rsidRPr="0067689C">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r>
              <w:t xml:space="preserve"> </w:t>
            </w:r>
            <w:r w:rsidRPr="006000CD">
              <w:t>features of transactional texts</w:t>
            </w:r>
            <w:r>
              <w:t xml:space="preserve">; </w:t>
            </w:r>
          </w:p>
          <w:p w:rsidR="008F3CE5" w:rsidRPr="00010720" w:rsidRDefault="008F3CE5" w:rsidP="005B635A">
            <w:pPr>
              <w:pStyle w:val="endash"/>
            </w:pPr>
            <w:r>
              <w:t>deliverables, personnel, objectives, risk management</w:t>
            </w:r>
            <w:r w:rsidRPr="006000CD">
              <w:t xml:space="preserve"> </w:t>
            </w:r>
          </w:p>
          <w:p w:rsidR="008F3CE5" w:rsidRPr="006000CD" w:rsidRDefault="008F3CE5" w:rsidP="005B635A">
            <w:pPr>
              <w:pStyle w:val="endash"/>
            </w:pPr>
            <w:r w:rsidRPr="006000CD">
              <w:t>consistent use of</w:t>
            </w:r>
            <w:r>
              <w:t xml:space="preserve"> highly</w:t>
            </w:r>
            <w:r w:rsidRPr="006000CD">
              <w:t xml:space="preserve"> complex sentence structure </w:t>
            </w:r>
            <w:r>
              <w:t>including stylistic devices such as nominalisation</w:t>
            </w:r>
          </w:p>
          <w:p w:rsidR="008F3CE5" w:rsidRDefault="008F3CE5" w:rsidP="005B635A">
            <w:pPr>
              <w:pStyle w:val="endash"/>
            </w:pPr>
            <w:r w:rsidRPr="006000CD">
              <w:t xml:space="preserve">effective use of linking devices </w:t>
            </w:r>
            <w:r>
              <w:t>to demonstrate complex conceptual connections and/or causal relationships appropriate to text type</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Style </w:t>
            </w:r>
            <w:r>
              <w:t>may include:</w:t>
            </w:r>
          </w:p>
        </w:tc>
        <w:tc>
          <w:tcPr>
            <w:tcW w:w="5873" w:type="dxa"/>
            <w:gridSpan w:val="3"/>
          </w:tcPr>
          <w:p w:rsidR="008F3CE5" w:rsidRPr="00E87B64" w:rsidRDefault="008F3CE5" w:rsidP="00387B45">
            <w:pPr>
              <w:pStyle w:val="bullet"/>
              <w:numPr>
                <w:ilvl w:val="0"/>
                <w:numId w:val="10"/>
              </w:numPr>
              <w:ind w:left="284" w:hanging="284"/>
            </w:pPr>
            <w:r w:rsidRPr="00E87B64">
              <w:t>control of appropriate register</w:t>
            </w:r>
          </w:p>
          <w:p w:rsidR="008F3CE5" w:rsidRPr="00E87B64" w:rsidRDefault="008F3CE5" w:rsidP="00387B45">
            <w:pPr>
              <w:pStyle w:val="bullet"/>
              <w:numPr>
                <w:ilvl w:val="0"/>
                <w:numId w:val="10"/>
              </w:numPr>
              <w:ind w:left="284" w:hanging="284"/>
            </w:pPr>
            <w:r w:rsidRPr="00E87B64">
              <w:t>effective and appropriate use of words and expressions</w:t>
            </w:r>
          </w:p>
          <w:p w:rsidR="008F3CE5" w:rsidRPr="00E87B64" w:rsidRDefault="008F3CE5" w:rsidP="00387B45">
            <w:pPr>
              <w:pStyle w:val="bullet"/>
              <w:numPr>
                <w:ilvl w:val="0"/>
                <w:numId w:val="10"/>
              </w:numPr>
              <w:ind w:left="284" w:hanging="284"/>
            </w:pPr>
            <w:r w:rsidRPr="00E87B64">
              <w:t>using broad vocabulary including idiom, colloquialisms, cultural references as appropriate</w:t>
            </w:r>
          </w:p>
          <w:p w:rsidR="008F3CE5" w:rsidRPr="00E87B64" w:rsidRDefault="008F3CE5" w:rsidP="00387B45">
            <w:pPr>
              <w:pStyle w:val="bullet"/>
              <w:numPr>
                <w:ilvl w:val="0"/>
                <w:numId w:val="10"/>
              </w:numPr>
              <w:ind w:left="284" w:hanging="284"/>
            </w:pPr>
            <w:r w:rsidRPr="00E87B64">
              <w:t xml:space="preserve">using </w:t>
            </w:r>
            <w:r>
              <w:t>appropriate specialis</w:t>
            </w:r>
            <w:r w:rsidRPr="00E87B64">
              <w:t>ed vocabulary relevant to the topic and community context, e.g. explanations, descriptions, debates</w:t>
            </w:r>
          </w:p>
          <w:p w:rsidR="008F3CE5" w:rsidRDefault="008F3CE5" w:rsidP="00387B45">
            <w:pPr>
              <w:pStyle w:val="bullet"/>
              <w:numPr>
                <w:ilvl w:val="0"/>
                <w:numId w:val="10"/>
              </w:numPr>
              <w:ind w:left="284" w:hanging="284"/>
            </w:pPr>
            <w:r w:rsidRPr="00E87B64">
              <w:t>clarity of purpose, audience and message</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Format </w:t>
            </w:r>
            <w:r>
              <w:t>may include:</w:t>
            </w:r>
          </w:p>
        </w:tc>
        <w:tc>
          <w:tcPr>
            <w:tcW w:w="5873" w:type="dxa"/>
            <w:gridSpan w:val="3"/>
          </w:tcPr>
          <w:p w:rsidR="008F3CE5" w:rsidRPr="00E87B64" w:rsidRDefault="008F3CE5" w:rsidP="00387B45">
            <w:pPr>
              <w:pStyle w:val="bullet"/>
              <w:numPr>
                <w:ilvl w:val="0"/>
                <w:numId w:val="10"/>
              </w:numPr>
              <w:ind w:left="284" w:hanging="284"/>
            </w:pPr>
            <w:r w:rsidRPr="00E87B64">
              <w:t xml:space="preserve">appropriateness of layout / media for </w:t>
            </w:r>
            <w:r>
              <w:t>text type</w:t>
            </w:r>
          </w:p>
          <w:p w:rsidR="008F3CE5" w:rsidRPr="00E87B64" w:rsidRDefault="008F3CE5" w:rsidP="00387B45">
            <w:pPr>
              <w:pStyle w:val="bullet"/>
              <w:numPr>
                <w:ilvl w:val="0"/>
                <w:numId w:val="10"/>
              </w:numPr>
              <w:ind w:left="284" w:hanging="284"/>
            </w:pPr>
            <w:r w:rsidRPr="00E87B64">
              <w:t>organisational conventions</w:t>
            </w:r>
          </w:p>
          <w:p w:rsidR="008F3CE5" w:rsidRDefault="008F3CE5" w:rsidP="00387B45">
            <w:pPr>
              <w:pStyle w:val="bullet"/>
              <w:numPr>
                <w:ilvl w:val="0"/>
                <w:numId w:val="10"/>
              </w:numPr>
              <w:ind w:left="284" w:hanging="284"/>
            </w:pPr>
            <w:r>
              <w:t xml:space="preserve">appropriate use of </w:t>
            </w:r>
            <w:r w:rsidRPr="00E87B64">
              <w:t xml:space="preserve">features </w:t>
            </w:r>
            <w:r>
              <w:t xml:space="preserve">such as </w:t>
            </w:r>
            <w:r w:rsidRPr="00E87B64">
              <w:t xml:space="preserve">punctuation, font and layout to </w:t>
            </w:r>
            <w:r>
              <w:t>support meaning</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Specified requirements </w:t>
            </w:r>
            <w:r>
              <w:t>may include:</w:t>
            </w:r>
          </w:p>
        </w:tc>
        <w:tc>
          <w:tcPr>
            <w:tcW w:w="5873" w:type="dxa"/>
            <w:gridSpan w:val="3"/>
          </w:tcPr>
          <w:p w:rsidR="008F3CE5" w:rsidRPr="00E87B64" w:rsidRDefault="008F3CE5" w:rsidP="00387B45">
            <w:pPr>
              <w:pStyle w:val="bullet"/>
              <w:numPr>
                <w:ilvl w:val="0"/>
                <w:numId w:val="10"/>
              </w:numPr>
              <w:ind w:left="284" w:hanging="284"/>
            </w:pPr>
            <w:r w:rsidRPr="00E87B64">
              <w:t>according to set deadlines</w:t>
            </w:r>
          </w:p>
          <w:p w:rsidR="008F3CE5" w:rsidRPr="00E87B64" w:rsidRDefault="008F3CE5" w:rsidP="00387B45">
            <w:pPr>
              <w:pStyle w:val="bullet"/>
              <w:numPr>
                <w:ilvl w:val="0"/>
                <w:numId w:val="10"/>
              </w:numPr>
              <w:ind w:left="284" w:hanging="284"/>
            </w:pPr>
            <w:r>
              <w:t>use of</w:t>
            </w:r>
            <w:r w:rsidRPr="00E87B64">
              <w:t xml:space="preserve"> appropriate media / required templates</w:t>
            </w:r>
          </w:p>
          <w:p w:rsidR="008F3CE5" w:rsidRPr="00E87B64" w:rsidRDefault="008F3CE5" w:rsidP="00387B45">
            <w:pPr>
              <w:pStyle w:val="bullet"/>
              <w:numPr>
                <w:ilvl w:val="0"/>
                <w:numId w:val="10"/>
              </w:numPr>
              <w:ind w:left="284" w:hanging="284"/>
            </w:pPr>
            <w:r w:rsidRPr="00E87B64">
              <w:t>post / electronic</w:t>
            </w:r>
            <w:r>
              <w:t xml:space="preserve"> submission</w:t>
            </w:r>
            <w:r w:rsidRPr="00E87B64">
              <w:t xml:space="preserve"> </w:t>
            </w:r>
          </w:p>
          <w:p w:rsidR="008F3CE5" w:rsidRDefault="008F3CE5" w:rsidP="00387B45">
            <w:pPr>
              <w:pStyle w:val="bullet"/>
              <w:numPr>
                <w:ilvl w:val="0"/>
                <w:numId w:val="10"/>
              </w:numPr>
              <w:ind w:left="284" w:hanging="284"/>
            </w:pPr>
            <w:r w:rsidRPr="00E87B64">
              <w:t>correctly labelled / identified</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 xml:space="preserve">The evidence guide provides advice on assessment and must be read in conjunction with the Elements, Performance Criteria, Required Skills and Knowledge, the Range Statement and the </w:t>
            </w:r>
            <w:r w:rsidRPr="005979AA">
              <w:lastRenderedPageBreak/>
              <w:t>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lastRenderedPageBreak/>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identify the purpose and audience for a range of community related complex digital and paper based texts</w:t>
            </w:r>
          </w:p>
          <w:p w:rsidR="008F3CE5" w:rsidRDefault="008F3CE5" w:rsidP="00387B45">
            <w:pPr>
              <w:pStyle w:val="bullet"/>
              <w:numPr>
                <w:ilvl w:val="0"/>
                <w:numId w:val="10"/>
              </w:numPr>
              <w:ind w:left="284" w:hanging="284"/>
            </w:pPr>
            <w:r>
              <w:t>create one digital and one paper based, community related highly complex text, with each text reflecting a different text type</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Default="008F3CE5" w:rsidP="008E119F">
            <w:pPr>
              <w:pStyle w:val="unittext"/>
            </w:pPr>
            <w:r>
              <w:t>Where this unit is being co-assessed with units related to another domain, such as personal, the same texts may be relevant to both domains.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Pr="0091378A" w:rsidRDefault="008F3CE5" w:rsidP="00387B45">
            <w:pPr>
              <w:pStyle w:val="bullet"/>
              <w:numPr>
                <w:ilvl w:val="0"/>
                <w:numId w:val="10"/>
              </w:numPr>
              <w:ind w:left="284" w:hanging="284"/>
            </w:pPr>
            <w:r w:rsidRPr="0091378A">
              <w:t xml:space="preserve">access to real / authentic texts </w:t>
            </w:r>
            <w:r>
              <w:t xml:space="preserve">drawn from community related </w:t>
            </w:r>
            <w:r w:rsidRPr="0091378A">
              <w:t>context</w:t>
            </w:r>
            <w:r>
              <w:t>s that are relevant to the learner</w:t>
            </w:r>
          </w:p>
          <w:p w:rsidR="008F3CE5" w:rsidRDefault="008F3CE5" w:rsidP="00387B45">
            <w:pPr>
              <w:pStyle w:val="bullet"/>
              <w:numPr>
                <w:ilvl w:val="0"/>
                <w:numId w:val="10"/>
              </w:numPr>
              <w:ind w:left="284" w:hanging="284"/>
            </w:pPr>
            <w:r w:rsidRPr="0091378A">
              <w:t>access to online facilities, communications technology as appropriate</w:t>
            </w:r>
          </w:p>
          <w:p w:rsidR="008F3CE5" w:rsidRDefault="008F3CE5" w:rsidP="008E119F">
            <w:pPr>
              <w:pStyle w:val="unittext"/>
            </w:pPr>
            <w:r>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t>access and evaluates support from a broad range of 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portfolio of highly complex digital and paper based texts of different text types created by the learner which show evidence of drafting and editing</w:t>
            </w:r>
          </w:p>
          <w:p w:rsidR="008F3CE5" w:rsidRDefault="008F3CE5" w:rsidP="00387B45">
            <w:pPr>
              <w:pStyle w:val="bullet"/>
              <w:numPr>
                <w:ilvl w:val="0"/>
                <w:numId w:val="10"/>
              </w:numPr>
              <w:ind w:left="284" w:hanging="284"/>
            </w:pPr>
            <w:r>
              <w:t>oral or written questioning to assess knowledge of the features, purpose and audience for a range of highly complex community related texts</w:t>
            </w:r>
          </w:p>
        </w:tc>
      </w:tr>
    </w:tbl>
    <w:p w:rsidR="008F3CE5" w:rsidRDefault="008F3CE5" w:rsidP="008E119F"/>
    <w:p w:rsidR="008F3CE5" w:rsidRDefault="008F3CE5" w:rsidP="008E119F">
      <w:pPr>
        <w:spacing w:before="0" w:after="0"/>
        <w:rPr>
          <w:sz w:val="16"/>
          <w:szCs w:val="16"/>
        </w:rPr>
        <w:sectPr w:rsidR="008F3CE5" w:rsidSect="0059090E">
          <w:headerReference w:type="even" r:id="rId363"/>
          <w:headerReference w:type="default" r:id="rId364"/>
          <w:headerReference w:type="first" r:id="rId36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lastRenderedPageBreak/>
              <w:t>Unit Code</w:t>
            </w:r>
          </w:p>
        </w:tc>
        <w:tc>
          <w:tcPr>
            <w:tcW w:w="6299" w:type="dxa"/>
            <w:gridSpan w:val="4"/>
          </w:tcPr>
          <w:p w:rsidR="008F3CE5" w:rsidRPr="00D72D90" w:rsidRDefault="00892147" w:rsidP="007F413C">
            <w:pPr>
              <w:pStyle w:val="code1"/>
            </w:pPr>
            <w:bookmarkStart w:id="245" w:name="_Toc451946042"/>
            <w:r w:rsidRPr="00892147">
              <w:t>VU21383</w:t>
            </w:r>
            <w:bookmarkEnd w:id="245"/>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6" w:name="_Toc451946043"/>
            <w:r w:rsidRPr="006C0407">
              <w:t>Analyse and evaluate numerical and statistical information</w:t>
            </w:r>
            <w:bookmarkEnd w:id="246"/>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36133A" w:rsidRDefault="008F3CE5" w:rsidP="008E119F">
            <w:pPr>
              <w:pStyle w:val="unittext"/>
            </w:pPr>
            <w:r w:rsidRPr="0036133A">
              <w:t>This unit describes the skills and knowledge to analys</w:t>
            </w:r>
            <w:r>
              <w:t>e</w:t>
            </w:r>
            <w:r w:rsidRPr="0036133A">
              <w:t xml:space="preserve"> and evaluat</w:t>
            </w:r>
            <w:r>
              <w:t>e</w:t>
            </w:r>
            <w:r w:rsidRPr="0036133A">
              <w:t xml:space="preserve"> numerical information in texts and analys</w:t>
            </w:r>
            <w:r>
              <w:t>e</w:t>
            </w:r>
            <w:r w:rsidRPr="0036133A">
              <w:t xml:space="preserve"> and creat</w:t>
            </w:r>
            <w:r>
              <w:t>e</w:t>
            </w:r>
            <w:r w:rsidRPr="0036133A">
              <w:t xml:space="preserve"> statistical data, tables and graphs.</w:t>
            </w:r>
          </w:p>
          <w:p w:rsidR="008F3CE5" w:rsidRDefault="008F3CE5" w:rsidP="008E119F">
            <w:pPr>
              <w:pStyle w:val="unittext"/>
            </w:pPr>
            <w:r w:rsidRPr="0036133A">
              <w:t>The required outcomes described in this unit relate directly to the Australian Core Skills Framework (ACSF), (© Commonwealth of Australia, 20</w:t>
            </w:r>
            <w:r>
              <w:t>12). They contribute</w:t>
            </w:r>
            <w:r w:rsidRPr="0036133A">
              <w:t xml:space="preserve"> to the achievement of ACSF indicators of compete</w:t>
            </w:r>
            <w:r>
              <w:t>nce at Level Five Numeracy: 5.09, 5.10, 511</w:t>
            </w:r>
            <w:r w:rsidRPr="0036133A">
              <w:t>.</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Pr="00D3576E" w:rsidRDefault="008F3CE5"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F3CE5" w:rsidRPr="00D3576E" w:rsidRDefault="008F3CE5"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F3CE5" w:rsidRDefault="008F3CE5" w:rsidP="008E119F">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36133A">
              <w:t>Analyse and evaluate numerical information in texts</w:t>
            </w:r>
          </w:p>
        </w:tc>
        <w:tc>
          <w:tcPr>
            <w:tcW w:w="570" w:type="dxa"/>
            <w:gridSpan w:val="2"/>
          </w:tcPr>
          <w:p w:rsidR="008F3CE5" w:rsidRDefault="008F3CE5" w:rsidP="008E119F">
            <w:pPr>
              <w:pStyle w:val="PC"/>
            </w:pPr>
            <w:r>
              <w:t>1.1</w:t>
            </w:r>
          </w:p>
        </w:tc>
        <w:tc>
          <w:tcPr>
            <w:tcW w:w="5729" w:type="dxa"/>
            <w:gridSpan w:val="2"/>
          </w:tcPr>
          <w:p w:rsidR="008F3CE5" w:rsidRPr="0036133A" w:rsidRDefault="008F3CE5" w:rsidP="008E119F">
            <w:pPr>
              <w:pStyle w:val="PC"/>
            </w:pPr>
            <w:r>
              <w:t xml:space="preserve">Identify </w:t>
            </w:r>
            <w:r>
              <w:rPr>
                <w:b/>
                <w:i/>
              </w:rPr>
              <w:t>n</w:t>
            </w:r>
            <w:r w:rsidRPr="0036133A">
              <w:rPr>
                <w:b/>
                <w:i/>
              </w:rPr>
              <w:t>umbers and numerical or quantitative information</w:t>
            </w:r>
            <w:r w:rsidRPr="0036133A">
              <w:t xml:space="preserve"> within </w:t>
            </w:r>
            <w:r w:rsidRPr="0036133A">
              <w:rPr>
                <w:b/>
                <w:i/>
              </w:rPr>
              <w:t>texts or realistic contexts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Pr="0036133A" w:rsidRDefault="008F3CE5" w:rsidP="008E119F">
            <w:pPr>
              <w:pStyle w:val="PC"/>
            </w:pPr>
            <w:r>
              <w:t xml:space="preserve">Use </w:t>
            </w:r>
            <w:r>
              <w:rPr>
                <w:b/>
                <w:i/>
              </w:rPr>
              <w:t>m</w:t>
            </w:r>
            <w:r w:rsidRPr="0036133A">
              <w:rPr>
                <w:b/>
                <w:i/>
              </w:rPr>
              <w:t>athematical procedures</w:t>
            </w:r>
            <w:r w:rsidRPr="0036133A">
              <w:t xml:space="preserve"> to undertake calculations appropriate to analysing the numbers and numerical or quantitative information in the text or </w:t>
            </w:r>
            <w:r w:rsidRPr="0036133A">
              <w:lastRenderedPageBreak/>
              <w:t>context</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1.4</w:t>
            </w:r>
          </w:p>
        </w:tc>
        <w:tc>
          <w:tcPr>
            <w:tcW w:w="5729" w:type="dxa"/>
            <w:gridSpan w:val="2"/>
          </w:tcPr>
          <w:p w:rsidR="008F3CE5" w:rsidRPr="00817E8A" w:rsidRDefault="008F3CE5" w:rsidP="008E119F">
            <w:pPr>
              <w:pStyle w:val="PC"/>
            </w:pPr>
            <w:r>
              <w:t>Reach c</w:t>
            </w:r>
            <w:r w:rsidRPr="00817E8A">
              <w:t>onclusions regarding the use and application of the numerical or quantitative information in the text or context in terms of their accuracy and their personal, social or work implications and consequences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2</w:t>
            </w:r>
            <w:r>
              <w:tab/>
            </w:r>
            <w:r w:rsidRPr="00817E8A">
              <w:t>Analyse and evaluate statistical data, tables and graphs</w:t>
            </w:r>
          </w:p>
        </w:tc>
        <w:tc>
          <w:tcPr>
            <w:tcW w:w="585" w:type="dxa"/>
            <w:gridSpan w:val="3"/>
          </w:tcPr>
          <w:p w:rsidR="008F3CE5" w:rsidRDefault="008F3CE5" w:rsidP="008E119F">
            <w:pPr>
              <w:pStyle w:val="PC"/>
            </w:pPr>
            <w:r>
              <w:t>2.1</w:t>
            </w:r>
          </w:p>
        </w:tc>
        <w:tc>
          <w:tcPr>
            <w:tcW w:w="5714" w:type="dxa"/>
          </w:tcPr>
          <w:p w:rsidR="008F3CE5" w:rsidRPr="00FC5041" w:rsidRDefault="008F3CE5" w:rsidP="008E119F">
            <w:pPr>
              <w:pStyle w:val="PC"/>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Pr="00FC5041" w:rsidRDefault="008F3CE5" w:rsidP="008E119F">
            <w:pPr>
              <w:pStyle w:val="PC"/>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Pr="00FC5041" w:rsidRDefault="008F3CE5" w:rsidP="008E119F">
            <w:pPr>
              <w:pStyle w:val="PC"/>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2.4</w:t>
            </w:r>
          </w:p>
        </w:tc>
        <w:tc>
          <w:tcPr>
            <w:tcW w:w="5714" w:type="dxa"/>
          </w:tcPr>
          <w:p w:rsidR="008F3CE5" w:rsidRPr="00FC5041" w:rsidRDefault="008F3CE5" w:rsidP="008E119F">
            <w:pPr>
              <w:pStyle w:val="PC"/>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rsidRPr="00454343">
              <w:t>techniques used to make initial estimations and check results of calculations in relation to the context</w:t>
            </w:r>
          </w:p>
          <w:p w:rsidR="008F3CE5" w:rsidRDefault="008F3CE5" w:rsidP="00387B45">
            <w:pPr>
              <w:pStyle w:val="bullet"/>
              <w:numPr>
                <w:ilvl w:val="0"/>
                <w:numId w:val="10"/>
              </w:numPr>
              <w:ind w:left="284" w:hanging="284"/>
            </w:pPr>
            <w:r>
              <w:t>measures of central tendency including mean, median and mode or modal class</w:t>
            </w:r>
          </w:p>
          <w:p w:rsidR="008F3CE5" w:rsidRDefault="008F3CE5" w:rsidP="00387B45">
            <w:pPr>
              <w:pStyle w:val="bullet"/>
              <w:numPr>
                <w:ilvl w:val="0"/>
                <w:numId w:val="10"/>
              </w:numPr>
              <w:ind w:left="284" w:hanging="284"/>
            </w:pPr>
            <w:r>
              <w:t>common measures of spread including range, interquartile range, common percentiles and standard deviation</w:t>
            </w:r>
          </w:p>
          <w:p w:rsidR="008F3CE5" w:rsidRDefault="008F3CE5" w:rsidP="008E119F">
            <w:pPr>
              <w:pStyle w:val="unittext"/>
            </w:pPr>
            <w:r>
              <w:t>Required Skills:</w:t>
            </w:r>
          </w:p>
          <w:p w:rsidR="008F3CE5" w:rsidRDefault="008F3CE5" w:rsidP="00387B45">
            <w:pPr>
              <w:pStyle w:val="bullet"/>
              <w:numPr>
                <w:ilvl w:val="0"/>
                <w:numId w:val="10"/>
              </w:numPr>
              <w:ind w:left="284" w:hanging="284"/>
            </w:pPr>
            <w:r>
              <w:t xml:space="preserve">communication skills to use </w:t>
            </w:r>
            <w:r w:rsidRPr="00FC5041">
              <w:t>a wide range of oral and written informal and formal language and representation including symbols, diagrams and charts to communicate mathematically</w:t>
            </w:r>
          </w:p>
          <w:p w:rsidR="008F3CE5" w:rsidRDefault="008F3CE5" w:rsidP="00387B45">
            <w:pPr>
              <w:pStyle w:val="bullet"/>
              <w:numPr>
                <w:ilvl w:val="0"/>
                <w:numId w:val="10"/>
              </w:numPr>
              <w:ind w:left="284" w:hanging="284"/>
            </w:pPr>
            <w:r>
              <w:t>problem solving skills to:</w:t>
            </w:r>
          </w:p>
          <w:p w:rsidR="008F3CE5" w:rsidRDefault="008F3CE5" w:rsidP="005B635A">
            <w:pPr>
              <w:pStyle w:val="endash"/>
            </w:pPr>
            <w:r w:rsidRPr="00FC5041">
              <w:t>interpret, select and investigate appropriate mathematical information and relationships highly embedded in an activity, item or text</w:t>
            </w:r>
          </w:p>
          <w:p w:rsidR="008F3CE5" w:rsidRDefault="008F3CE5" w:rsidP="005B635A">
            <w:pPr>
              <w:pStyle w:val="endash"/>
            </w:pPr>
            <w:r w:rsidRPr="00FC5041">
              <w:t>analyse and evaluate the appropriateness, interpretations and wider implications of all aspects of a mathematical activity</w:t>
            </w:r>
          </w:p>
          <w:p w:rsidR="008F3CE5" w:rsidRDefault="008F3CE5" w:rsidP="005B635A">
            <w:pPr>
              <w:pStyle w:val="endash"/>
            </w:pPr>
            <w:r>
              <w:t xml:space="preserve"> </w:t>
            </w:r>
            <w:r w:rsidRPr="00FC5041">
              <w:t>select and apply a wide range of mathematical strategies flexibly to generate solutions to problems across a broad range of contexts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w:t>
            </w:r>
            <w:r w:rsidRPr="005979AA">
              <w:lastRenderedPageBreak/>
              <w:t xml:space="preserve">Performance Criteria is detailed below.  </w:t>
            </w:r>
          </w:p>
        </w:tc>
      </w:tr>
      <w:tr w:rsidR="008F3CE5" w:rsidTr="0059090E">
        <w:tc>
          <w:tcPr>
            <w:tcW w:w="3369" w:type="dxa"/>
            <w:gridSpan w:val="2"/>
          </w:tcPr>
          <w:p w:rsidR="008F3CE5" w:rsidRPr="005979AA" w:rsidRDefault="008F3CE5" w:rsidP="008E119F">
            <w:pPr>
              <w:pStyle w:val="unittext"/>
            </w:pPr>
            <w:r>
              <w:rPr>
                <w:b/>
                <w:i/>
              </w:rPr>
              <w:lastRenderedPageBreak/>
              <w:t xml:space="preserve">Numbers and numerical or quantitative information </w:t>
            </w:r>
            <w:r w:rsidRPr="006952A0">
              <w:t>include:</w:t>
            </w:r>
          </w:p>
        </w:tc>
        <w:tc>
          <w:tcPr>
            <w:tcW w:w="5873" w:type="dxa"/>
            <w:gridSpan w:val="3"/>
          </w:tcPr>
          <w:p w:rsidR="008F3CE5" w:rsidRPr="006952A0" w:rsidRDefault="008F3CE5" w:rsidP="00387B45">
            <w:pPr>
              <w:pStyle w:val="bullet"/>
              <w:numPr>
                <w:ilvl w:val="0"/>
                <w:numId w:val="10"/>
              </w:numPr>
              <w:ind w:left="284" w:hanging="284"/>
            </w:pPr>
            <w:r w:rsidRPr="006952A0">
              <w:t xml:space="preserve">any form of rational numbers such as fractions, decimals, percentages, rates and ratios and proportions, and their equivalent values </w:t>
            </w:r>
          </w:p>
          <w:p w:rsidR="008F3CE5" w:rsidRPr="006952A0" w:rsidRDefault="008F3CE5" w:rsidP="00387B45">
            <w:pPr>
              <w:pStyle w:val="bullet"/>
              <w:numPr>
                <w:ilvl w:val="0"/>
                <w:numId w:val="10"/>
              </w:numPr>
              <w:ind w:left="284" w:hanging="284"/>
            </w:pPr>
            <w:r w:rsidRPr="006952A0">
              <w:t xml:space="preserve">values and knowledge of probability and chance </w:t>
            </w:r>
          </w:p>
          <w:p w:rsidR="008F3CE5" w:rsidRPr="006952A0" w:rsidRDefault="008F3CE5" w:rsidP="00387B45">
            <w:pPr>
              <w:pStyle w:val="bullet"/>
              <w:numPr>
                <w:ilvl w:val="0"/>
                <w:numId w:val="10"/>
              </w:numPr>
              <w:ind w:left="284" w:hanging="284"/>
            </w:pPr>
            <w:r w:rsidRPr="006952A0">
              <w:t xml:space="preserve">numbers expressed in scientific notation </w:t>
            </w:r>
          </w:p>
          <w:p w:rsidR="008F3CE5" w:rsidRDefault="008F3CE5" w:rsidP="00387B45">
            <w:pPr>
              <w:pStyle w:val="bullet"/>
              <w:numPr>
                <w:ilvl w:val="0"/>
                <w:numId w:val="10"/>
              </w:numPr>
              <w:ind w:left="284" w:hanging="284"/>
            </w:pPr>
            <w:r w:rsidRPr="006952A0">
              <w:t xml:space="preserve">directed numbers and numbers expressed in index form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rPr>
              <w:t xml:space="preserve">Texts or realistic contexts </w:t>
            </w:r>
            <w:r>
              <w:t>may include:</w:t>
            </w:r>
          </w:p>
        </w:tc>
        <w:tc>
          <w:tcPr>
            <w:tcW w:w="5873" w:type="dxa"/>
            <w:gridSpan w:val="3"/>
          </w:tcPr>
          <w:p w:rsidR="008F3CE5" w:rsidRDefault="008F3CE5" w:rsidP="00387B45">
            <w:pPr>
              <w:pStyle w:val="bullet"/>
              <w:numPr>
                <w:ilvl w:val="0"/>
                <w:numId w:val="10"/>
              </w:numPr>
              <w:ind w:left="284" w:hanging="284"/>
            </w:pPr>
            <w:r w:rsidRPr="006952A0">
              <w:t>newspaper articles</w:t>
            </w:r>
          </w:p>
          <w:p w:rsidR="008F3CE5" w:rsidRDefault="008F3CE5" w:rsidP="00387B45">
            <w:pPr>
              <w:pStyle w:val="bullet"/>
              <w:numPr>
                <w:ilvl w:val="0"/>
                <w:numId w:val="10"/>
              </w:numPr>
              <w:ind w:left="284" w:hanging="284"/>
            </w:pPr>
            <w:r w:rsidRPr="006952A0">
              <w:t>data on social issues such as gambling</w:t>
            </w:r>
          </w:p>
          <w:p w:rsidR="008F3CE5" w:rsidRDefault="008F3CE5" w:rsidP="00387B45">
            <w:pPr>
              <w:pStyle w:val="bullet"/>
              <w:numPr>
                <w:ilvl w:val="0"/>
                <w:numId w:val="10"/>
              </w:numPr>
              <w:ind w:left="284" w:hanging="284"/>
            </w:pPr>
            <w:r w:rsidRPr="006952A0">
              <w:t>financial information such as debts</w:t>
            </w:r>
            <w:r>
              <w:t>,</w:t>
            </w:r>
            <w:r w:rsidRPr="006952A0">
              <w:t xml:space="preserve"> banking loans</w:t>
            </w:r>
          </w:p>
          <w:p w:rsidR="008F3CE5" w:rsidRDefault="008F3CE5" w:rsidP="00387B45">
            <w:pPr>
              <w:pStyle w:val="bullet"/>
              <w:numPr>
                <w:ilvl w:val="0"/>
                <w:numId w:val="10"/>
              </w:numPr>
              <w:ind w:left="284" w:hanging="284"/>
            </w:pPr>
            <w:r w:rsidRPr="006952A0">
              <w:t>health and well-being, road safety and crash statistics</w:t>
            </w:r>
          </w:p>
          <w:p w:rsidR="008F3CE5" w:rsidRDefault="008F3CE5" w:rsidP="00387B45">
            <w:pPr>
              <w:pStyle w:val="bullet"/>
              <w:numPr>
                <w:ilvl w:val="0"/>
                <w:numId w:val="10"/>
              </w:numPr>
              <w:ind w:left="284" w:hanging="284"/>
            </w:pPr>
            <w:r w:rsidRPr="006952A0">
              <w:t>workplace quality control data and information</w:t>
            </w:r>
          </w:p>
          <w:p w:rsidR="008F3CE5" w:rsidRPr="006952A0" w:rsidRDefault="008F3CE5" w:rsidP="00387B45">
            <w:pPr>
              <w:pStyle w:val="bullet"/>
              <w:numPr>
                <w:ilvl w:val="0"/>
                <w:numId w:val="10"/>
              </w:numPr>
              <w:ind w:left="284" w:hanging="284"/>
            </w:pPr>
            <w:r w:rsidRPr="006952A0">
              <w:t>public information put out by councils, utilities, services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rPr>
              <w:t xml:space="preserve">Mathematical procedures </w:t>
            </w:r>
            <w:r>
              <w:t>may include:</w:t>
            </w:r>
          </w:p>
        </w:tc>
        <w:tc>
          <w:tcPr>
            <w:tcW w:w="5873" w:type="dxa"/>
            <w:gridSpan w:val="3"/>
          </w:tcPr>
          <w:p w:rsidR="008F3CE5" w:rsidRDefault="008F3CE5" w:rsidP="00387B45">
            <w:pPr>
              <w:pStyle w:val="bullet"/>
              <w:numPr>
                <w:ilvl w:val="0"/>
                <w:numId w:val="10"/>
              </w:numPr>
              <w:ind w:left="284" w:hanging="284"/>
            </w:pPr>
            <w:r w:rsidRPr="006952A0">
              <w:t>calculation of rates, ratios and proportions</w:t>
            </w:r>
          </w:p>
          <w:p w:rsidR="008F3CE5" w:rsidRPr="006952A0" w:rsidRDefault="008F3CE5" w:rsidP="00387B45">
            <w:pPr>
              <w:pStyle w:val="bullet"/>
              <w:numPr>
                <w:ilvl w:val="0"/>
                <w:numId w:val="10"/>
              </w:numPr>
              <w:ind w:left="284" w:hanging="284"/>
            </w:pPr>
            <w:r w:rsidRPr="006952A0">
              <w:t xml:space="preserve">probabilities of events such as winning </w:t>
            </w:r>
            <w:r>
              <w:t>the lottery</w:t>
            </w:r>
            <w:r w:rsidRPr="006952A0">
              <w:t>, horse racing odds, throwing of dice</w:t>
            </w:r>
          </w:p>
          <w:p w:rsidR="008F3CE5" w:rsidRPr="006952A0" w:rsidRDefault="008F3CE5" w:rsidP="00387B45">
            <w:pPr>
              <w:pStyle w:val="bullet"/>
              <w:numPr>
                <w:ilvl w:val="0"/>
                <w:numId w:val="10"/>
              </w:numPr>
              <w:ind w:left="284" w:hanging="284"/>
            </w:pPr>
            <w:r w:rsidRPr="006952A0">
              <w:t xml:space="preserve">the use of appropriate formulae </w:t>
            </w:r>
          </w:p>
          <w:p w:rsidR="008F3CE5" w:rsidRDefault="008F3CE5" w:rsidP="00387B45">
            <w:pPr>
              <w:pStyle w:val="bullet"/>
              <w:numPr>
                <w:ilvl w:val="0"/>
                <w:numId w:val="10"/>
              </w:numPr>
              <w:ind w:left="284" w:hanging="284"/>
            </w:pPr>
            <w:r w:rsidRPr="006952A0">
              <w:t>calculat</w:t>
            </w:r>
            <w:r>
              <w:t xml:space="preserve">ing using </w:t>
            </w:r>
            <w:r w:rsidRPr="006952A0">
              <w:t>rational numbers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rPr>
              <w:t xml:space="preserve">Data </w:t>
            </w:r>
            <w:r>
              <w:t>may include:</w:t>
            </w:r>
          </w:p>
        </w:tc>
        <w:tc>
          <w:tcPr>
            <w:tcW w:w="5873" w:type="dxa"/>
            <w:gridSpan w:val="3"/>
          </w:tcPr>
          <w:p w:rsidR="008F3CE5" w:rsidRDefault="008F3CE5" w:rsidP="00387B45">
            <w:pPr>
              <w:pStyle w:val="bullet"/>
              <w:numPr>
                <w:ilvl w:val="0"/>
                <w:numId w:val="10"/>
              </w:numPr>
              <w:ind w:left="284" w:hanging="284"/>
            </w:pPr>
            <w:r w:rsidRPr="006952A0">
              <w:t>whole numbers</w:t>
            </w:r>
          </w:p>
          <w:p w:rsidR="008F3CE5" w:rsidRPr="006952A0" w:rsidRDefault="008F3CE5" w:rsidP="00387B45">
            <w:pPr>
              <w:pStyle w:val="bullet"/>
              <w:numPr>
                <w:ilvl w:val="0"/>
                <w:numId w:val="10"/>
              </w:numPr>
              <w:ind w:left="284" w:hanging="284"/>
            </w:pPr>
            <w:r w:rsidRPr="006952A0">
              <w:t>percentages, decimals, fractions and ratios found in statistical information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rPr>
              <w:t xml:space="preserve">Tabular and graphical form </w:t>
            </w:r>
            <w:r>
              <w:t>may include:</w:t>
            </w:r>
          </w:p>
        </w:tc>
        <w:tc>
          <w:tcPr>
            <w:tcW w:w="5873" w:type="dxa"/>
            <w:gridSpan w:val="3"/>
          </w:tcPr>
          <w:p w:rsidR="008F3CE5" w:rsidRDefault="008F3CE5" w:rsidP="00387B45">
            <w:pPr>
              <w:pStyle w:val="bullet"/>
              <w:numPr>
                <w:ilvl w:val="0"/>
                <w:numId w:val="10"/>
              </w:numPr>
              <w:ind w:left="284" w:hanging="284"/>
            </w:pPr>
            <w:r w:rsidRPr="006952A0">
              <w:t>pie charts</w:t>
            </w:r>
            <w:r>
              <w:t xml:space="preserve">, </w:t>
            </w:r>
            <w:r w:rsidRPr="006952A0">
              <w:t>frequency graphs such as bar graphs, scatter diagrams, box and whisker plots, line graphs, and cumulative frequency graphs</w:t>
            </w:r>
          </w:p>
          <w:p w:rsidR="008F3CE5" w:rsidRPr="006952A0" w:rsidRDefault="008F3CE5" w:rsidP="00387B45">
            <w:pPr>
              <w:pStyle w:val="bullet"/>
              <w:numPr>
                <w:ilvl w:val="0"/>
                <w:numId w:val="10"/>
              </w:numPr>
              <w:ind w:left="284" w:hanging="284"/>
            </w:pPr>
            <w:r w:rsidRPr="006952A0">
              <w:t>software programs such as spreadsheets, or word processing graphing packages, or graphing calculators should be used to plot graphs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szCs w:val="20"/>
              </w:rPr>
              <w:t xml:space="preserve">Measures of central tendency </w:t>
            </w:r>
            <w:r>
              <w:rPr>
                <w:szCs w:val="20"/>
              </w:rPr>
              <w:t>include:</w:t>
            </w:r>
          </w:p>
        </w:tc>
        <w:tc>
          <w:tcPr>
            <w:tcW w:w="5873" w:type="dxa"/>
            <w:gridSpan w:val="3"/>
          </w:tcPr>
          <w:p w:rsidR="008F3CE5" w:rsidRDefault="008F3CE5" w:rsidP="00387B45">
            <w:pPr>
              <w:pStyle w:val="bullet"/>
              <w:numPr>
                <w:ilvl w:val="0"/>
                <w:numId w:val="10"/>
              </w:numPr>
              <w:ind w:left="284" w:hanging="284"/>
            </w:pPr>
            <w:r w:rsidRPr="00A87D43">
              <w:t>mean, median and mode or modal class</w:t>
            </w:r>
            <w:r>
              <w:t xml:space="preserve"> </w:t>
            </w:r>
            <w:r w:rsidRPr="00A87D43">
              <w:t>including for grouped data</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szCs w:val="20"/>
              </w:rPr>
              <w:t xml:space="preserve">Common measures of spread </w:t>
            </w:r>
            <w:r>
              <w:rPr>
                <w:szCs w:val="20"/>
              </w:rPr>
              <w:t>include:</w:t>
            </w:r>
          </w:p>
        </w:tc>
        <w:tc>
          <w:tcPr>
            <w:tcW w:w="5873" w:type="dxa"/>
            <w:gridSpan w:val="3"/>
          </w:tcPr>
          <w:p w:rsidR="008F3CE5" w:rsidRDefault="008F3CE5" w:rsidP="00387B45">
            <w:pPr>
              <w:pStyle w:val="bullet"/>
              <w:numPr>
                <w:ilvl w:val="0"/>
                <w:numId w:val="10"/>
              </w:numPr>
              <w:ind w:left="284" w:hanging="284"/>
            </w:pPr>
            <w:r w:rsidRPr="006952A0">
              <w:t>range, interquartile range</w:t>
            </w:r>
          </w:p>
          <w:p w:rsidR="008F3CE5" w:rsidRDefault="008F3CE5" w:rsidP="00387B45">
            <w:pPr>
              <w:pStyle w:val="bullet"/>
              <w:numPr>
                <w:ilvl w:val="0"/>
                <w:numId w:val="10"/>
              </w:numPr>
              <w:ind w:left="284" w:hanging="284"/>
            </w:pPr>
            <w:r w:rsidRPr="006952A0">
              <w:t>common percentiles</w:t>
            </w:r>
          </w:p>
          <w:p w:rsidR="008F3CE5" w:rsidRPr="006952A0" w:rsidRDefault="008F3CE5" w:rsidP="00387B45">
            <w:pPr>
              <w:pStyle w:val="bullet"/>
              <w:numPr>
                <w:ilvl w:val="0"/>
                <w:numId w:val="10"/>
              </w:numPr>
              <w:ind w:left="284" w:hanging="284"/>
            </w:pPr>
            <w:r w:rsidRPr="006952A0">
              <w:t>standard deviation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szCs w:val="20"/>
              </w:rPr>
              <w:lastRenderedPageBreak/>
              <w:t xml:space="preserve">Descriptive language </w:t>
            </w:r>
            <w:r>
              <w:rPr>
                <w:szCs w:val="20"/>
              </w:rPr>
              <w:t>may include:</w:t>
            </w:r>
          </w:p>
        </w:tc>
        <w:tc>
          <w:tcPr>
            <w:tcW w:w="5873" w:type="dxa"/>
            <w:gridSpan w:val="3"/>
          </w:tcPr>
          <w:p w:rsidR="008F3CE5" w:rsidRDefault="008F3CE5" w:rsidP="00387B45">
            <w:pPr>
              <w:pStyle w:val="bullet"/>
              <w:numPr>
                <w:ilvl w:val="0"/>
                <w:numId w:val="10"/>
              </w:numPr>
              <w:ind w:left="284" w:hanging="284"/>
            </w:pPr>
            <w:r w:rsidRPr="006952A0">
              <w:t>maximum, minimum</w:t>
            </w:r>
          </w:p>
          <w:p w:rsidR="008F3CE5" w:rsidRDefault="008F3CE5" w:rsidP="00387B45">
            <w:pPr>
              <w:pStyle w:val="bullet"/>
              <w:numPr>
                <w:ilvl w:val="0"/>
                <w:numId w:val="10"/>
              </w:numPr>
              <w:ind w:left="284" w:hanging="284"/>
            </w:pPr>
            <w:r w:rsidRPr="006952A0">
              <w:t>increasing, decreasing</w:t>
            </w:r>
          </w:p>
          <w:p w:rsidR="008F3CE5" w:rsidRDefault="008F3CE5" w:rsidP="00387B45">
            <w:pPr>
              <w:pStyle w:val="bullet"/>
              <w:numPr>
                <w:ilvl w:val="0"/>
                <w:numId w:val="10"/>
              </w:numPr>
              <w:ind w:left="284" w:hanging="284"/>
            </w:pPr>
            <w:r w:rsidRPr="006952A0">
              <w:t>constant, slope, fluctuating</w:t>
            </w:r>
          </w:p>
          <w:p w:rsidR="008F3CE5" w:rsidRDefault="008F3CE5" w:rsidP="00387B45">
            <w:pPr>
              <w:pStyle w:val="bullet"/>
              <w:numPr>
                <w:ilvl w:val="0"/>
                <w:numId w:val="10"/>
              </w:numPr>
              <w:ind w:left="284" w:hanging="284"/>
            </w:pPr>
            <w:r w:rsidRPr="006952A0">
              <w:t>average, above/below average</w:t>
            </w:r>
          </w:p>
          <w:p w:rsidR="008F3CE5" w:rsidRPr="006952A0" w:rsidRDefault="008F3CE5" w:rsidP="00387B45">
            <w:pPr>
              <w:pStyle w:val="bullet"/>
              <w:numPr>
                <w:ilvl w:val="0"/>
                <w:numId w:val="10"/>
              </w:numPr>
              <w:ind w:left="284" w:hanging="284"/>
            </w:pPr>
            <w:r w:rsidRPr="006952A0">
              <w:t>distorted, biased</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Pr="00A87D43" w:rsidRDefault="008F3CE5" w:rsidP="00387B45">
            <w:pPr>
              <w:pStyle w:val="bullet"/>
              <w:numPr>
                <w:ilvl w:val="0"/>
                <w:numId w:val="10"/>
              </w:numPr>
              <w:ind w:left="284" w:hanging="284"/>
            </w:pPr>
            <w:r w:rsidRPr="00A87D43">
              <w:t xml:space="preserve">analyse and evaluate numerical information in texts </w:t>
            </w:r>
            <w:r>
              <w:t xml:space="preserve">and use mathematical procedures to make calculations related to quantitative data </w:t>
            </w:r>
          </w:p>
          <w:p w:rsidR="008F3CE5" w:rsidRDefault="008F3CE5" w:rsidP="009E014B">
            <w:pPr>
              <w:pStyle w:val="bullet"/>
              <w:numPr>
                <w:ilvl w:val="0"/>
                <w:numId w:val="10"/>
              </w:numPr>
              <w:ind w:left="284" w:hanging="284"/>
            </w:pPr>
            <w:r w:rsidRPr="00A87D43">
              <w:t>analyse and evaluate stat</w:t>
            </w:r>
            <w:r>
              <w:t>istical data, tables and graphs and communicate information using the descriptive language of graphs, tables and measures of central tendency and spread</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Default="008F3CE5" w:rsidP="00387B45">
            <w:pPr>
              <w:pStyle w:val="bullet"/>
              <w:numPr>
                <w:ilvl w:val="0"/>
                <w:numId w:val="10"/>
              </w:numPr>
              <w:ind w:left="284" w:hanging="284"/>
            </w:pPr>
            <w:r w:rsidRPr="00413A3F">
              <w:t>access to real/authentic or simulated tasks, materials and texts in appropriate</w:t>
            </w:r>
            <w:r w:rsidRPr="00413A3F">
              <w:rPr>
                <w:color w:val="0000FF"/>
              </w:rPr>
              <w:t xml:space="preserve"> </w:t>
            </w:r>
            <w:r w:rsidRPr="00413A3F">
              <w:t>and relevant contexts</w:t>
            </w:r>
            <w:r>
              <w:t xml:space="preserve"> where the maths content may be hidden</w:t>
            </w:r>
          </w:p>
          <w:p w:rsidR="008F3CE5" w:rsidRDefault="008F3CE5" w:rsidP="00387B45">
            <w:pPr>
              <w:pStyle w:val="bullet"/>
              <w:numPr>
                <w:ilvl w:val="0"/>
                <w:numId w:val="10"/>
              </w:numPr>
              <w:ind w:left="284" w:hanging="284"/>
            </w:pPr>
            <w:r>
              <w:t>access to computer hardware and software</w:t>
            </w:r>
          </w:p>
          <w:p w:rsidR="008F3CE5" w:rsidRDefault="008F3CE5" w:rsidP="008E119F">
            <w:pPr>
              <w:pStyle w:val="bullet"/>
              <w:numPr>
                <w:ilvl w:val="0"/>
                <w:numId w:val="0"/>
              </w:numPr>
            </w:pPr>
            <w:r>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t>accesses and evaluates support from a broad range of 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portfolio of work completed by the learner demonstrating the ability to:</w:t>
            </w:r>
          </w:p>
          <w:p w:rsidR="008F3CE5" w:rsidRPr="00D35137" w:rsidRDefault="008F3CE5" w:rsidP="005B635A">
            <w:pPr>
              <w:pStyle w:val="endash"/>
            </w:pPr>
            <w:r>
              <w:t xml:space="preserve">use mathematical procedures to analyse and evaluate highly embedded numerical information in texts </w:t>
            </w:r>
          </w:p>
          <w:p w:rsidR="008F3CE5" w:rsidRPr="00857042" w:rsidRDefault="008F3CE5" w:rsidP="005B635A">
            <w:pPr>
              <w:pStyle w:val="endash"/>
            </w:pPr>
            <w:r>
              <w:rPr>
                <w:lang w:val="en-US"/>
              </w:rPr>
              <w:t>collect and represent statistical data and calculate measures of central tendency and common measures of spread</w:t>
            </w:r>
          </w:p>
          <w:p w:rsidR="008F3CE5" w:rsidRDefault="008F3CE5" w:rsidP="00387B45">
            <w:pPr>
              <w:pStyle w:val="bullet"/>
              <w:numPr>
                <w:ilvl w:val="0"/>
                <w:numId w:val="10"/>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rsidR="008F3CE5" w:rsidRDefault="008F3CE5" w:rsidP="008E119F">
      <w:pPr>
        <w:spacing w:before="0" w:after="0"/>
        <w:rPr>
          <w:sz w:val="16"/>
          <w:szCs w:val="16"/>
        </w:rPr>
        <w:sectPr w:rsidR="008F3CE5" w:rsidSect="0059090E">
          <w:headerReference w:type="even" r:id="rId366"/>
          <w:headerReference w:type="default" r:id="rId367"/>
          <w:footerReference w:type="even" r:id="rId368"/>
          <w:headerReference w:type="first" r:id="rId369"/>
          <w:footerReference w:type="first" r:id="rId37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lastRenderedPageBreak/>
              <w:t>Unit Code</w:t>
            </w:r>
          </w:p>
        </w:tc>
        <w:tc>
          <w:tcPr>
            <w:tcW w:w="6299" w:type="dxa"/>
            <w:gridSpan w:val="4"/>
          </w:tcPr>
          <w:p w:rsidR="008F3CE5" w:rsidRPr="00D72D90" w:rsidRDefault="00892147" w:rsidP="007F413C">
            <w:pPr>
              <w:pStyle w:val="code1"/>
            </w:pPr>
            <w:bookmarkStart w:id="247" w:name="_Toc451946044"/>
            <w:r w:rsidRPr="00892147">
              <w:t>VU21384</w:t>
            </w:r>
            <w:bookmarkEnd w:id="247"/>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8" w:name="_Toc451946045"/>
            <w:r w:rsidRPr="007B2657">
              <w:t>Use algebraic techniques to analyse mathematical problems</w:t>
            </w:r>
            <w:bookmarkEnd w:id="248"/>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Default="008F3CE5" w:rsidP="008E119F">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rsidR="008F3CE5" w:rsidRDefault="008F3CE5" w:rsidP="008E119F">
            <w:pPr>
              <w:pStyle w:val="unittext"/>
            </w:pPr>
            <w:r w:rsidRPr="00A23EC2">
              <w:t xml:space="preserve">The required outcomes described in this unit relate directly to the </w:t>
            </w:r>
            <w:r w:rsidRPr="00A23EC2">
              <w:rPr>
                <w:i/>
              </w:rPr>
              <w:t>Australian Core Skills Framework (ACSF)</w:t>
            </w:r>
            <w:r w:rsidRPr="00A23EC2">
              <w:t>, (© Commonwealth of Australia, 20</w:t>
            </w:r>
            <w:r>
              <w:t>12</w:t>
            </w:r>
            <w:r w:rsidRPr="00A23EC2">
              <w:t xml:space="preserve">). They contribute to the achievement of ACSF indicators of competence at Level Five Numeracy: </w:t>
            </w:r>
            <w:r>
              <w:t xml:space="preserve">5.09, </w:t>
            </w:r>
            <w:r w:rsidRPr="00A23EC2">
              <w:t>5.10, 5.11.</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Pr="00D3576E" w:rsidRDefault="008F3CE5"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F3CE5" w:rsidRPr="00D3576E" w:rsidRDefault="008F3CE5" w:rsidP="008E119F">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rsidR="008F3CE5" w:rsidRDefault="008F3CE5" w:rsidP="008E119F">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C07EB5">
              <w:t>Use algebraic techniques to analyse and solve problems</w:t>
            </w:r>
          </w:p>
        </w:tc>
        <w:tc>
          <w:tcPr>
            <w:tcW w:w="570" w:type="dxa"/>
            <w:gridSpan w:val="2"/>
          </w:tcPr>
          <w:p w:rsidR="008F3CE5" w:rsidRDefault="008F3CE5" w:rsidP="008E119F">
            <w:pPr>
              <w:pStyle w:val="PC"/>
            </w:pPr>
            <w:r>
              <w:t>1.1</w:t>
            </w:r>
          </w:p>
        </w:tc>
        <w:tc>
          <w:tcPr>
            <w:tcW w:w="5729" w:type="dxa"/>
            <w:gridSpan w:val="2"/>
          </w:tcPr>
          <w:p w:rsidR="008F3CE5" w:rsidRDefault="008F3CE5" w:rsidP="008E119F">
            <w:pPr>
              <w:pStyle w:val="PC"/>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Use s</w:t>
            </w:r>
            <w:r w:rsidRPr="00C07EB5">
              <w:t xml:space="preserve">ubstitution into </w:t>
            </w:r>
            <w:r w:rsidRPr="007B3AFB">
              <w:rPr>
                <w:iCs/>
              </w:rPr>
              <w:t>formulae</w:t>
            </w:r>
            <w:r w:rsidRPr="00C07EB5">
              <w:t xml:space="preserve"> or algebraic expressions to find particular values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1.4</w:t>
            </w:r>
          </w:p>
        </w:tc>
        <w:tc>
          <w:tcPr>
            <w:tcW w:w="5729" w:type="dxa"/>
            <w:gridSpan w:val="2"/>
          </w:tcPr>
          <w:p w:rsidR="008F3CE5" w:rsidRDefault="008F3CE5" w:rsidP="008E119F">
            <w:pPr>
              <w:pStyle w:val="PC"/>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C07EB5" w:rsidRDefault="008F3CE5" w:rsidP="008E119F">
            <w:pPr>
              <w:pStyle w:val="element"/>
            </w:pPr>
            <w:r>
              <w:t>2</w:t>
            </w:r>
            <w:r>
              <w:tab/>
            </w:r>
            <w:r w:rsidRPr="00C07EB5">
              <w:t>Develop and use algebraic graphs to analyse relationships between variables</w:t>
            </w:r>
          </w:p>
          <w:p w:rsidR="008F3CE5" w:rsidRDefault="008F3CE5" w:rsidP="008E119F">
            <w:pPr>
              <w:pStyle w:val="element"/>
            </w:pPr>
          </w:p>
        </w:tc>
        <w:tc>
          <w:tcPr>
            <w:tcW w:w="585" w:type="dxa"/>
            <w:gridSpan w:val="3"/>
          </w:tcPr>
          <w:p w:rsidR="008F3CE5" w:rsidRDefault="008F3CE5" w:rsidP="008E119F">
            <w:pPr>
              <w:pStyle w:val="PC"/>
            </w:pPr>
            <w:r>
              <w:t>2.1</w:t>
            </w:r>
          </w:p>
        </w:tc>
        <w:tc>
          <w:tcPr>
            <w:tcW w:w="5714" w:type="dxa"/>
          </w:tcPr>
          <w:p w:rsidR="008F3CE5" w:rsidRPr="00C07EB5" w:rsidRDefault="008F3CE5" w:rsidP="008E119F">
            <w:pPr>
              <w:pStyle w:val="PC"/>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Pr="00C07EB5" w:rsidRDefault="008F3CE5" w:rsidP="008E119F">
            <w:pPr>
              <w:pStyle w:val="PC"/>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meanings interpreted</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Pr="00C07EB5" w:rsidRDefault="008F3CE5" w:rsidP="008E119F">
            <w:pPr>
              <w:pStyle w:val="PC"/>
            </w:pPr>
            <w:r w:rsidRPr="00C07EB5">
              <w:t>Equations are developed and written from given linear and simple non-linear graphs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t xml:space="preserve">algebraic techniques such as same operation on both sides, backtracking and factorising </w:t>
            </w:r>
          </w:p>
          <w:p w:rsidR="008F3CE5" w:rsidRDefault="008F3CE5" w:rsidP="008E119F">
            <w:pPr>
              <w:pStyle w:val="unittext"/>
            </w:pPr>
            <w:r>
              <w:t>Required Skills:</w:t>
            </w:r>
          </w:p>
          <w:p w:rsidR="008F3CE5" w:rsidRDefault="008F3CE5" w:rsidP="00387B45">
            <w:pPr>
              <w:pStyle w:val="bullet"/>
              <w:numPr>
                <w:ilvl w:val="0"/>
                <w:numId w:val="10"/>
              </w:numPr>
              <w:ind w:left="284" w:hanging="284"/>
            </w:pPr>
            <w:r>
              <w:t xml:space="preserve">communication skills to use </w:t>
            </w:r>
            <w:r w:rsidRPr="00FC5041">
              <w:t>a wide range of oral and written informal and formal language and representation including symbols, diagrams and charts to communicate mathematically</w:t>
            </w:r>
          </w:p>
          <w:p w:rsidR="008F3CE5" w:rsidRDefault="008F3CE5" w:rsidP="00387B45">
            <w:pPr>
              <w:pStyle w:val="bullet"/>
              <w:numPr>
                <w:ilvl w:val="0"/>
                <w:numId w:val="10"/>
              </w:numPr>
              <w:ind w:left="284" w:hanging="284"/>
            </w:pPr>
            <w:r>
              <w:t>problem solving skills to:</w:t>
            </w:r>
          </w:p>
          <w:p w:rsidR="008F3CE5" w:rsidRDefault="008F3CE5" w:rsidP="005B635A">
            <w:pPr>
              <w:pStyle w:val="endash"/>
            </w:pPr>
            <w:r w:rsidRPr="00FC5041">
              <w:t>interpret, select and investigate appropriate mathematical information and relationships highly embedded in an activity, item or text</w:t>
            </w:r>
          </w:p>
          <w:p w:rsidR="008F3CE5" w:rsidRDefault="008F3CE5" w:rsidP="005B635A">
            <w:pPr>
              <w:pStyle w:val="endash"/>
            </w:pPr>
            <w:r w:rsidRPr="00FC5041">
              <w:t>analyse and evaluate the appropriateness, interpretations and wider implications of all aspects of a mathematical activity</w:t>
            </w:r>
          </w:p>
          <w:p w:rsidR="008F3CE5" w:rsidRDefault="008F3CE5" w:rsidP="005B635A">
            <w:pPr>
              <w:pStyle w:val="endash"/>
            </w:pPr>
            <w:r>
              <w:t xml:space="preserve"> </w:t>
            </w:r>
            <w:r w:rsidRPr="00FC5041">
              <w:t>select and apply a wide range of mathematical strategies flexibly to generate solutions to problems across a broad range of contexts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7B3AFB" w:rsidRDefault="008F3CE5" w:rsidP="008E119F">
            <w:pPr>
              <w:pStyle w:val="unittext"/>
            </w:pPr>
            <w:r>
              <w:rPr>
                <w:b/>
                <w:i/>
              </w:rPr>
              <w:t xml:space="preserve">Equations </w:t>
            </w:r>
            <w:r>
              <w:t>include:</w:t>
            </w:r>
          </w:p>
        </w:tc>
        <w:tc>
          <w:tcPr>
            <w:tcW w:w="5873" w:type="dxa"/>
            <w:gridSpan w:val="3"/>
          </w:tcPr>
          <w:p w:rsidR="008F3CE5" w:rsidRDefault="008F3CE5" w:rsidP="00387B45">
            <w:pPr>
              <w:pStyle w:val="bullet"/>
              <w:numPr>
                <w:ilvl w:val="0"/>
                <w:numId w:val="10"/>
              </w:numPr>
              <w:ind w:left="284" w:hanging="284"/>
            </w:pPr>
            <w:r>
              <w:t>those with only one or two unknowns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rPr>
              <w:t xml:space="preserve">Formulae </w:t>
            </w:r>
            <w:r>
              <w:t xml:space="preserve">and </w:t>
            </w:r>
            <w:r>
              <w:rPr>
                <w:b/>
                <w:i/>
              </w:rPr>
              <w:t xml:space="preserve">generalisations </w:t>
            </w:r>
            <w:r>
              <w:t>created may describe:</w:t>
            </w:r>
          </w:p>
        </w:tc>
        <w:tc>
          <w:tcPr>
            <w:tcW w:w="5873" w:type="dxa"/>
            <w:gridSpan w:val="3"/>
          </w:tcPr>
          <w:p w:rsidR="008F3CE5" w:rsidRDefault="008F3CE5" w:rsidP="00387B45">
            <w:pPr>
              <w:pStyle w:val="bullet"/>
              <w:numPr>
                <w:ilvl w:val="0"/>
                <w:numId w:val="10"/>
              </w:numPr>
              <w:ind w:left="284" w:hanging="284"/>
            </w:pPr>
            <w:r w:rsidRPr="007F3EB4">
              <w:t>linear and simple non-linear number patterns (simple polynomial graphs)</w:t>
            </w:r>
          </w:p>
          <w:p w:rsidR="008F3CE5" w:rsidRDefault="008F3CE5" w:rsidP="00387B45">
            <w:pPr>
              <w:pStyle w:val="bullet"/>
              <w:numPr>
                <w:ilvl w:val="0"/>
                <w:numId w:val="10"/>
              </w:numPr>
              <w:ind w:left="284" w:hanging="284"/>
            </w:pPr>
            <w:r w:rsidRPr="007F3EB4">
              <w:lastRenderedPageBreak/>
              <w:t>direct or inverse variation between variables in real or simulated situations</w:t>
            </w:r>
          </w:p>
          <w:p w:rsidR="008F3CE5" w:rsidRDefault="008F3CE5" w:rsidP="00387B45">
            <w:pPr>
              <w:pStyle w:val="bullet"/>
              <w:numPr>
                <w:ilvl w:val="0"/>
                <w:numId w:val="10"/>
              </w:numPr>
              <w:ind w:left="284" w:hanging="284"/>
            </w:pPr>
            <w:r w:rsidRPr="007F3EB4">
              <w:t>exponential growth or decay</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rsidR="008F3CE5" w:rsidRPr="00726BB9" w:rsidRDefault="008F3CE5" w:rsidP="00387B45">
            <w:pPr>
              <w:pStyle w:val="bullet"/>
              <w:numPr>
                <w:ilvl w:val="0"/>
                <w:numId w:val="10"/>
              </w:numPr>
              <w:ind w:left="284" w:hanging="284"/>
            </w:pPr>
            <w:r w:rsidRPr="00726BB9">
              <w:t>simple indices</w:t>
            </w:r>
          </w:p>
          <w:p w:rsidR="008F3CE5" w:rsidRPr="00726BB9" w:rsidRDefault="008F3CE5" w:rsidP="00387B45">
            <w:pPr>
              <w:pStyle w:val="bullet"/>
              <w:numPr>
                <w:ilvl w:val="0"/>
                <w:numId w:val="10"/>
              </w:numPr>
              <w:ind w:left="284" w:hanging="284"/>
            </w:pPr>
            <w:r w:rsidRPr="00726BB9">
              <w:t>square roots</w:t>
            </w:r>
          </w:p>
          <w:p w:rsidR="008F3CE5" w:rsidRPr="00726BB9" w:rsidRDefault="008F3CE5" w:rsidP="00387B45">
            <w:pPr>
              <w:pStyle w:val="bullet"/>
              <w:numPr>
                <w:ilvl w:val="0"/>
                <w:numId w:val="10"/>
              </w:numPr>
              <w:ind w:left="284" w:hanging="284"/>
            </w:pPr>
            <w:r w:rsidRPr="00726BB9">
              <w:t>brackets</w:t>
            </w:r>
          </w:p>
          <w:p w:rsidR="008F3CE5" w:rsidRPr="00726BB9" w:rsidRDefault="008F3CE5" w:rsidP="00387B45">
            <w:pPr>
              <w:pStyle w:val="bullet"/>
              <w:numPr>
                <w:ilvl w:val="0"/>
                <w:numId w:val="10"/>
              </w:numPr>
              <w:ind w:left="284" w:hanging="284"/>
            </w:pPr>
            <w:r w:rsidRPr="00726BB9">
              <w:t>alternative conventions for division</w:t>
            </w:r>
          </w:p>
          <w:p w:rsidR="008F3CE5" w:rsidRDefault="008F3CE5" w:rsidP="00387B45">
            <w:pPr>
              <w:pStyle w:val="bullet"/>
              <w:numPr>
                <w:ilvl w:val="0"/>
                <w:numId w:val="10"/>
              </w:numPr>
              <w:ind w:left="284" w:hanging="284"/>
            </w:pPr>
            <w:r w:rsidRPr="00726BB9">
              <w:t>signed numbers to express and interpret formulae, rules and equations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iCs/>
              </w:rPr>
              <w:t xml:space="preserve">Indices </w:t>
            </w:r>
            <w:r>
              <w:rPr>
                <w:iCs/>
              </w:rPr>
              <w:t>should include:</w:t>
            </w:r>
          </w:p>
        </w:tc>
        <w:tc>
          <w:tcPr>
            <w:tcW w:w="5873" w:type="dxa"/>
            <w:gridSpan w:val="3"/>
          </w:tcPr>
          <w:p w:rsidR="008F3CE5" w:rsidRDefault="008F3CE5" w:rsidP="00387B45">
            <w:pPr>
              <w:pStyle w:val="bullet"/>
              <w:numPr>
                <w:ilvl w:val="0"/>
                <w:numId w:val="10"/>
              </w:numPr>
              <w:ind w:left="284" w:hanging="284"/>
            </w:pPr>
            <w:r w:rsidRPr="007F3EB4">
              <w:t>positive, negative</w:t>
            </w:r>
          </w:p>
          <w:p w:rsidR="008F3CE5" w:rsidRDefault="008F3CE5" w:rsidP="00387B45">
            <w:pPr>
              <w:pStyle w:val="bullet"/>
              <w:numPr>
                <w:ilvl w:val="0"/>
                <w:numId w:val="10"/>
              </w:numPr>
              <w:ind w:left="284" w:hanging="284"/>
            </w:pPr>
            <w:r w:rsidRPr="007F3EB4">
              <w:t>key fractional values such as ½ and application of the index laws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iCs/>
              </w:rPr>
              <w:t xml:space="preserve">Range of equations </w:t>
            </w:r>
            <w:r>
              <w:rPr>
                <w:iCs/>
              </w:rPr>
              <w:t>should include:</w:t>
            </w:r>
          </w:p>
        </w:tc>
        <w:tc>
          <w:tcPr>
            <w:tcW w:w="5873" w:type="dxa"/>
            <w:gridSpan w:val="3"/>
          </w:tcPr>
          <w:p w:rsidR="008F3CE5" w:rsidRDefault="008F3CE5" w:rsidP="00387B45">
            <w:pPr>
              <w:pStyle w:val="bullet"/>
              <w:numPr>
                <w:ilvl w:val="0"/>
                <w:numId w:val="10"/>
              </w:numPr>
              <w:ind w:left="284" w:hanging="284"/>
            </w:pPr>
            <w:r w:rsidRPr="007F3EB4">
              <w:t>linear</w:t>
            </w:r>
          </w:p>
          <w:p w:rsidR="008F3CE5" w:rsidRDefault="008F3CE5" w:rsidP="00387B45">
            <w:pPr>
              <w:pStyle w:val="bullet"/>
              <w:numPr>
                <w:ilvl w:val="0"/>
                <w:numId w:val="10"/>
              </w:numPr>
              <w:ind w:left="284" w:hanging="284"/>
            </w:pPr>
            <w:r w:rsidRPr="007F3EB4">
              <w:t>quadratic</w:t>
            </w:r>
          </w:p>
          <w:p w:rsidR="008F3CE5" w:rsidRDefault="008F3CE5" w:rsidP="00387B45">
            <w:pPr>
              <w:pStyle w:val="bullet"/>
              <w:numPr>
                <w:ilvl w:val="0"/>
                <w:numId w:val="10"/>
              </w:numPr>
              <w:ind w:left="284" w:hanging="284"/>
            </w:pPr>
            <w:r w:rsidRPr="007F3EB4">
              <w:t>simultaneous equations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iCs/>
              </w:rPr>
              <w:t xml:space="preserve">Algebraic techniques </w:t>
            </w:r>
            <w:r>
              <w:rPr>
                <w:iCs/>
              </w:rPr>
              <w:t>include:</w:t>
            </w:r>
          </w:p>
        </w:tc>
        <w:tc>
          <w:tcPr>
            <w:tcW w:w="5873" w:type="dxa"/>
            <w:gridSpan w:val="3"/>
          </w:tcPr>
          <w:p w:rsidR="008F3CE5" w:rsidRDefault="008F3CE5" w:rsidP="00387B45">
            <w:pPr>
              <w:pStyle w:val="bullet"/>
              <w:numPr>
                <w:ilvl w:val="0"/>
                <w:numId w:val="10"/>
              </w:numPr>
              <w:ind w:left="284" w:hanging="284"/>
            </w:pPr>
            <w:r w:rsidRPr="007F3EB4">
              <w:t>same operation on both sides</w:t>
            </w:r>
          </w:p>
          <w:p w:rsidR="008F3CE5" w:rsidRDefault="008F3CE5" w:rsidP="00387B45">
            <w:pPr>
              <w:pStyle w:val="bullet"/>
              <w:numPr>
                <w:ilvl w:val="0"/>
                <w:numId w:val="10"/>
              </w:numPr>
              <w:ind w:left="284" w:hanging="284"/>
            </w:pPr>
            <w:r w:rsidRPr="007F3EB4">
              <w:t>backtracking</w:t>
            </w:r>
          </w:p>
          <w:p w:rsidR="008F3CE5" w:rsidRDefault="008F3CE5" w:rsidP="00387B45">
            <w:pPr>
              <w:pStyle w:val="bullet"/>
              <w:numPr>
                <w:ilvl w:val="0"/>
                <w:numId w:val="10"/>
              </w:numPr>
              <w:ind w:left="284" w:hanging="284"/>
            </w:pPr>
            <w:r w:rsidRPr="007F3EB4">
              <w:t>factorising</w:t>
            </w:r>
          </w:p>
          <w:p w:rsidR="008F3CE5" w:rsidRDefault="008F3CE5" w:rsidP="00387B45">
            <w:pPr>
              <w:pStyle w:val="bullet"/>
              <w:numPr>
                <w:ilvl w:val="0"/>
                <w:numId w:val="10"/>
              </w:numPr>
              <w:ind w:left="284" w:hanging="284"/>
            </w:pPr>
            <w:r w:rsidRPr="007F3EB4">
              <w:t>guess, check and improve and include transpositions, and some manipulation of algebraic fractions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rPr>
              <w:t xml:space="preserve">Graphical techniques </w:t>
            </w:r>
            <w:r>
              <w:t>should include:</w:t>
            </w:r>
          </w:p>
        </w:tc>
        <w:tc>
          <w:tcPr>
            <w:tcW w:w="5873" w:type="dxa"/>
            <w:gridSpan w:val="3"/>
          </w:tcPr>
          <w:p w:rsidR="008F3CE5" w:rsidRDefault="008F3CE5" w:rsidP="00387B45">
            <w:pPr>
              <w:pStyle w:val="bullet"/>
              <w:numPr>
                <w:ilvl w:val="0"/>
                <w:numId w:val="10"/>
              </w:numPr>
              <w:ind w:left="284" w:hanging="284"/>
            </w:pPr>
            <w:r w:rsidRPr="007F3EB4">
              <w:t>plotting points</w:t>
            </w:r>
          </w:p>
          <w:p w:rsidR="008F3CE5" w:rsidRDefault="008F3CE5" w:rsidP="00387B45">
            <w:pPr>
              <w:pStyle w:val="bullet"/>
              <w:numPr>
                <w:ilvl w:val="0"/>
                <w:numId w:val="10"/>
              </w:numPr>
              <w:ind w:left="284" w:hanging="284"/>
            </w:pPr>
            <w:r w:rsidRPr="007F3EB4">
              <w:t>sketching from known main features of algebraic function</w:t>
            </w:r>
          </w:p>
          <w:p w:rsidR="008F3CE5" w:rsidRDefault="008F3CE5" w:rsidP="00387B45">
            <w:pPr>
              <w:pStyle w:val="bullet"/>
              <w:numPr>
                <w:ilvl w:val="0"/>
                <w:numId w:val="10"/>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rPr>
              <w:t xml:space="preserve">Simple non-linear graphs </w:t>
            </w:r>
            <w:r>
              <w:t>should include:</w:t>
            </w:r>
          </w:p>
        </w:tc>
        <w:tc>
          <w:tcPr>
            <w:tcW w:w="5873" w:type="dxa"/>
            <w:gridSpan w:val="3"/>
          </w:tcPr>
          <w:p w:rsidR="008F3CE5" w:rsidRDefault="008F3CE5" w:rsidP="00387B45">
            <w:pPr>
              <w:pStyle w:val="bullet"/>
              <w:numPr>
                <w:ilvl w:val="0"/>
                <w:numId w:val="10"/>
              </w:numPr>
              <w:ind w:left="284" w:hanging="284"/>
            </w:pPr>
            <w:r w:rsidRPr="007F3EB4">
              <w:t>parabolas</w:t>
            </w:r>
          </w:p>
          <w:p w:rsidR="008F3CE5" w:rsidRDefault="008F3CE5" w:rsidP="00387B45">
            <w:pPr>
              <w:pStyle w:val="bullet"/>
              <w:numPr>
                <w:ilvl w:val="0"/>
                <w:numId w:val="10"/>
              </w:numPr>
              <w:ind w:left="284" w:hanging="284"/>
            </w:pPr>
            <w:r w:rsidRPr="007F3EB4">
              <w:t>hyperbolas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rPr>
              <w:t>General shapes and major characteristics</w:t>
            </w:r>
            <w:r>
              <w:t xml:space="preserve"> may include:</w:t>
            </w:r>
          </w:p>
        </w:tc>
        <w:tc>
          <w:tcPr>
            <w:tcW w:w="5873" w:type="dxa"/>
            <w:gridSpan w:val="3"/>
          </w:tcPr>
          <w:p w:rsidR="008F3CE5" w:rsidRPr="007F3EB4" w:rsidRDefault="008F3CE5" w:rsidP="00387B45">
            <w:pPr>
              <w:pStyle w:val="bullet"/>
              <w:numPr>
                <w:ilvl w:val="0"/>
                <w:numId w:val="10"/>
              </w:numPr>
              <w:ind w:left="284" w:hanging="284"/>
            </w:pPr>
            <w:r w:rsidRPr="007F3EB4">
              <w:t>linear, parabolic and hyperbolic shapes</w:t>
            </w:r>
          </w:p>
          <w:p w:rsidR="008F3CE5" w:rsidRDefault="008F3CE5" w:rsidP="00387B45">
            <w:pPr>
              <w:pStyle w:val="bullet"/>
              <w:numPr>
                <w:ilvl w:val="0"/>
                <w:numId w:val="10"/>
              </w:numPr>
              <w:ind w:left="284" w:hanging="284"/>
            </w:pPr>
            <w:r w:rsidRPr="007F3EB4">
              <w:t>x and y-intercepts, gradients, lines of symmetry, turning points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lastRenderedPageBreak/>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Pr="002F6E90" w:rsidRDefault="008F3CE5" w:rsidP="00387B45">
            <w:pPr>
              <w:pStyle w:val="bullet"/>
              <w:numPr>
                <w:ilvl w:val="0"/>
                <w:numId w:val="10"/>
              </w:numPr>
              <w:ind w:left="284" w:hanging="284"/>
            </w:pPr>
            <w:r w:rsidRPr="002F6E90">
              <w:t>use algebraic technique</w:t>
            </w:r>
            <w:r>
              <w:t>s to analyse and solve problems</w:t>
            </w:r>
          </w:p>
          <w:p w:rsidR="008F3CE5" w:rsidRDefault="008F3CE5" w:rsidP="00387B45">
            <w:pPr>
              <w:pStyle w:val="bullet"/>
              <w:numPr>
                <w:ilvl w:val="0"/>
                <w:numId w:val="10"/>
              </w:numPr>
              <w:ind w:left="284" w:hanging="284"/>
            </w:pPr>
            <w:r w:rsidRPr="002F6E90">
              <w:t>develop and use algebraic graphs to analyse relationships between variables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Default="008F3CE5" w:rsidP="00387B45">
            <w:pPr>
              <w:pStyle w:val="bullet"/>
              <w:numPr>
                <w:ilvl w:val="0"/>
                <w:numId w:val="10"/>
              </w:numPr>
              <w:ind w:left="284" w:hanging="284"/>
            </w:pPr>
            <w:r w:rsidRPr="00413A3F">
              <w:t>access to real/authentic or simulated tasks, materials and texts in appropriate</w:t>
            </w:r>
            <w:r w:rsidRPr="00413A3F">
              <w:rPr>
                <w:color w:val="0000FF"/>
              </w:rPr>
              <w:t xml:space="preserve"> </w:t>
            </w:r>
            <w:r w:rsidRPr="00413A3F">
              <w:t>and relevant contexts</w:t>
            </w:r>
            <w:r>
              <w:t xml:space="preserve"> where the maths content may be hidden</w:t>
            </w:r>
          </w:p>
          <w:p w:rsidR="008F3CE5" w:rsidRDefault="008F3CE5" w:rsidP="00387B45">
            <w:pPr>
              <w:pStyle w:val="bullet"/>
              <w:numPr>
                <w:ilvl w:val="0"/>
                <w:numId w:val="10"/>
              </w:numPr>
              <w:ind w:left="284" w:hanging="284"/>
            </w:pPr>
            <w:r>
              <w:t>access to computer hardware and software</w:t>
            </w:r>
          </w:p>
          <w:p w:rsidR="008F3CE5" w:rsidRPr="00400FB6" w:rsidRDefault="008F3CE5" w:rsidP="008E119F">
            <w:pPr>
              <w:pStyle w:val="unittext"/>
            </w:pPr>
            <w:r w:rsidRPr="00400FB6">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rsidRPr="00400FB6">
              <w:t xml:space="preserve">access </w:t>
            </w:r>
            <w:r>
              <w:t xml:space="preserve">and evaluates support from a broad range of </w:t>
            </w:r>
            <w:r w:rsidRPr="00400FB6">
              <w:t>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portfolio of work completed by the learner demonstrating the ability to:</w:t>
            </w:r>
          </w:p>
          <w:p w:rsidR="008F3CE5" w:rsidRDefault="008F3CE5" w:rsidP="005B635A">
            <w:pPr>
              <w:pStyle w:val="endash"/>
            </w:pPr>
            <w:r>
              <w:t>use algebraic expressions, rules, equations and formulae to analyse and solve a range of equations embedded in materials and / or texts</w:t>
            </w:r>
          </w:p>
          <w:p w:rsidR="008F3CE5" w:rsidRPr="00857042" w:rsidRDefault="008F3CE5" w:rsidP="005B635A">
            <w:pPr>
              <w:pStyle w:val="endash"/>
            </w:pPr>
            <w:r>
              <w:t>develop and use algebraic graphs to analyse relationships between variables and interpret their real life meaning</w:t>
            </w:r>
          </w:p>
          <w:p w:rsidR="008F3CE5" w:rsidRDefault="008F3CE5" w:rsidP="00387B45">
            <w:pPr>
              <w:pStyle w:val="bullet"/>
              <w:numPr>
                <w:ilvl w:val="0"/>
                <w:numId w:val="10"/>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rsidR="008F3CE5" w:rsidRDefault="008F3CE5" w:rsidP="008E119F"/>
    <w:p w:rsidR="008F3CE5" w:rsidRDefault="008F3CE5" w:rsidP="008E119F">
      <w:pPr>
        <w:spacing w:before="0" w:after="0"/>
        <w:rPr>
          <w:sz w:val="16"/>
          <w:szCs w:val="16"/>
        </w:rPr>
        <w:sectPr w:rsidR="008F3CE5" w:rsidSect="0059090E">
          <w:headerReference w:type="even" r:id="rId371"/>
          <w:headerReference w:type="default" r:id="rId372"/>
          <w:footerReference w:type="even" r:id="rId373"/>
          <w:headerReference w:type="first" r:id="rId374"/>
          <w:footerReference w:type="first" r:id="rId37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lastRenderedPageBreak/>
              <w:t>Unit Code</w:t>
            </w:r>
          </w:p>
        </w:tc>
        <w:tc>
          <w:tcPr>
            <w:tcW w:w="6299" w:type="dxa"/>
            <w:gridSpan w:val="4"/>
          </w:tcPr>
          <w:p w:rsidR="008F3CE5" w:rsidRPr="00D72D90" w:rsidRDefault="00892147" w:rsidP="007F413C">
            <w:pPr>
              <w:pStyle w:val="code1"/>
            </w:pPr>
            <w:bookmarkStart w:id="249" w:name="_Toc451946046"/>
            <w:r w:rsidRPr="00892147">
              <w:t>VU21385</w:t>
            </w:r>
            <w:bookmarkEnd w:id="249"/>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50" w:name="_Toc451946047"/>
            <w:r w:rsidRPr="00BE2C45">
              <w:t>Use formal mathematical concepts and techniques to analyse and solve problems</w:t>
            </w:r>
            <w:bookmarkEnd w:id="250"/>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925842" w:rsidRDefault="008F3CE5" w:rsidP="008E119F">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rsidR="008F3CE5" w:rsidRDefault="008F3CE5" w:rsidP="008E119F">
            <w:pPr>
              <w:pStyle w:val="unittext"/>
            </w:pPr>
            <w:r w:rsidRPr="00925842">
              <w:t xml:space="preserve">The required outcomes described in this unit relate directly to the </w:t>
            </w:r>
            <w:r w:rsidRPr="00925842">
              <w:rPr>
                <w:i/>
              </w:rPr>
              <w:t>Australian Core Skills Framework (ACSF)</w:t>
            </w:r>
            <w:r w:rsidRPr="00925842">
              <w:t>, (© Commonwealth of Australia, 20</w:t>
            </w:r>
            <w:r>
              <w:t>12</w:t>
            </w:r>
            <w:r w:rsidRPr="00925842">
              <w:t>). They contribute to the achievement of ACSF indicators of competence at Level Five Numeracy:</w:t>
            </w:r>
            <w:r>
              <w:t xml:space="preserve"> 5.09,</w:t>
            </w:r>
            <w:r w:rsidRPr="00925842">
              <w:t xml:space="preserve"> 5.10</w:t>
            </w:r>
            <w:r>
              <w:t>,</w:t>
            </w:r>
            <w:r w:rsidRPr="00925842">
              <w:t xml:space="preserve"> 5.11.</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Pr="00D3576E" w:rsidRDefault="008F3CE5"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F3CE5" w:rsidRPr="00D3576E" w:rsidRDefault="008F3CE5"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F3CE5" w:rsidRDefault="008F3CE5" w:rsidP="008E119F">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925842">
              <w:t xml:space="preserve">Identify and use formal mathematical concepts and techniques to analyse and solve </w:t>
            </w:r>
            <w:r w:rsidRPr="00925842">
              <w:lastRenderedPageBreak/>
              <w:t>problems</w:t>
            </w:r>
          </w:p>
        </w:tc>
        <w:tc>
          <w:tcPr>
            <w:tcW w:w="570" w:type="dxa"/>
            <w:gridSpan w:val="2"/>
          </w:tcPr>
          <w:p w:rsidR="008F3CE5" w:rsidRDefault="008F3CE5" w:rsidP="008E119F">
            <w:pPr>
              <w:pStyle w:val="PC"/>
            </w:pPr>
            <w:r>
              <w:lastRenderedPageBreak/>
              <w:t>1.1</w:t>
            </w:r>
          </w:p>
        </w:tc>
        <w:tc>
          <w:tcPr>
            <w:tcW w:w="5729" w:type="dxa"/>
            <w:gridSpan w:val="2"/>
          </w:tcPr>
          <w:p w:rsidR="008F3CE5" w:rsidRDefault="008F3CE5" w:rsidP="008E119F">
            <w:pPr>
              <w:pStyle w:val="PC"/>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Use a</w:t>
            </w:r>
            <w:r w:rsidRPr="00925842">
              <w:t xml:space="preserve">ppropriate mathematical concepts and techniques </w:t>
            </w:r>
            <w:r w:rsidRPr="00925842">
              <w:lastRenderedPageBreak/>
              <w:t>to solve mathematical problems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Use </w:t>
            </w:r>
            <w:r>
              <w:rPr>
                <w:b/>
                <w:i/>
              </w:rPr>
              <w:t>s</w:t>
            </w:r>
            <w:r w:rsidRPr="00925842">
              <w:rPr>
                <w:b/>
                <w:i/>
              </w:rPr>
              <w:t>pecialised calculator or software functions</w:t>
            </w:r>
            <w:r w:rsidRPr="00925842">
              <w:t xml:space="preserve"> relevant to the mathematical areas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1.4</w:t>
            </w:r>
          </w:p>
        </w:tc>
        <w:tc>
          <w:tcPr>
            <w:tcW w:w="5729" w:type="dxa"/>
            <w:gridSpan w:val="2"/>
          </w:tcPr>
          <w:p w:rsidR="008F3CE5" w:rsidRDefault="008F3CE5" w:rsidP="008E119F">
            <w:pPr>
              <w:pStyle w:val="PC"/>
            </w:pPr>
            <w:r>
              <w:t>Use o</w:t>
            </w:r>
            <w:r w:rsidRPr="00925842">
              <w:t xml:space="preserve">ral and formal written language and symbols related to the mathematical areas </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2</w:t>
            </w:r>
            <w:r>
              <w:tab/>
            </w:r>
            <w:r w:rsidRPr="00925842">
              <w:t>Use mathematical problem-solving techniques to analyse and solve problems</w:t>
            </w:r>
          </w:p>
        </w:tc>
        <w:tc>
          <w:tcPr>
            <w:tcW w:w="585" w:type="dxa"/>
            <w:gridSpan w:val="3"/>
          </w:tcPr>
          <w:p w:rsidR="008F3CE5" w:rsidRDefault="008F3CE5" w:rsidP="008E119F">
            <w:pPr>
              <w:pStyle w:val="PC"/>
            </w:pPr>
            <w:r>
              <w:t>2.1</w:t>
            </w:r>
          </w:p>
        </w:tc>
        <w:tc>
          <w:tcPr>
            <w:tcW w:w="5714" w:type="dxa"/>
          </w:tcPr>
          <w:p w:rsidR="008F3CE5" w:rsidRDefault="008F3CE5" w:rsidP="008E119F">
            <w:pPr>
              <w:pStyle w:val="PC"/>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Default="008F3CE5" w:rsidP="008E119F">
            <w:pPr>
              <w:pStyle w:val="PC"/>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t xml:space="preserve">specialised calculator functions such as </w:t>
            </w:r>
            <w:r w:rsidRPr="00BD08C6">
              <w:t>trigonometric, statistical, algebraic, power, graphical functions</w:t>
            </w:r>
            <w:r>
              <w:t xml:space="preserve"> to support mathematical problem solving</w:t>
            </w:r>
          </w:p>
          <w:p w:rsidR="008F3CE5" w:rsidRDefault="008F3CE5" w:rsidP="00387B45">
            <w:pPr>
              <w:pStyle w:val="bullet"/>
              <w:numPr>
                <w:ilvl w:val="0"/>
                <w:numId w:val="10"/>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rsidR="008F3CE5" w:rsidRDefault="008F3CE5" w:rsidP="008E119F">
            <w:pPr>
              <w:pStyle w:val="unittext"/>
            </w:pPr>
            <w:r>
              <w:t>Required Skills:</w:t>
            </w:r>
          </w:p>
          <w:p w:rsidR="008F3CE5" w:rsidRDefault="008F3CE5" w:rsidP="00387B45">
            <w:pPr>
              <w:pStyle w:val="bullet"/>
              <w:numPr>
                <w:ilvl w:val="0"/>
                <w:numId w:val="10"/>
              </w:numPr>
              <w:ind w:left="284" w:hanging="284"/>
            </w:pPr>
            <w:r>
              <w:t xml:space="preserve">communication skills to provide </w:t>
            </w:r>
            <w:r w:rsidRPr="00FC5041">
              <w:t xml:space="preserve">oral and written </w:t>
            </w:r>
            <w:r>
              <w:t>explanations of problem solving and mathematical techniques and outcomes</w:t>
            </w:r>
          </w:p>
          <w:p w:rsidR="008F3CE5" w:rsidRDefault="008F3CE5" w:rsidP="00387B45">
            <w:pPr>
              <w:pStyle w:val="bullet"/>
              <w:numPr>
                <w:ilvl w:val="0"/>
                <w:numId w:val="10"/>
              </w:numPr>
              <w:ind w:left="284" w:hanging="284"/>
            </w:pPr>
            <w:r>
              <w:t>problem solving skills to:</w:t>
            </w:r>
          </w:p>
          <w:p w:rsidR="008F3CE5" w:rsidRDefault="008F3CE5" w:rsidP="005B635A">
            <w:pPr>
              <w:pStyle w:val="endash"/>
            </w:pPr>
            <w:r w:rsidRPr="00FC5041">
              <w:t>interpret, select and investigate appropriate mathematical information and relationships highly embedded in an activity, item or text</w:t>
            </w:r>
          </w:p>
          <w:p w:rsidR="008F3CE5" w:rsidRDefault="008F3CE5" w:rsidP="005B635A">
            <w:pPr>
              <w:pStyle w:val="endash"/>
            </w:pPr>
            <w:r w:rsidRPr="00FC5041">
              <w:t>analyse and evaluate the appropriateness, interpretations and wider implications of all aspects of a mathematical activity</w:t>
            </w:r>
          </w:p>
          <w:p w:rsidR="008F3CE5" w:rsidRDefault="008F3CE5" w:rsidP="005B635A">
            <w:pPr>
              <w:pStyle w:val="endash"/>
            </w:pPr>
            <w:r w:rsidRPr="00FC5041">
              <w:t>select and apply a wide range of mathematical strategies flexibly to generate solutions to problems across a broad range of contexts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D35158" w:rsidRDefault="008F3CE5" w:rsidP="008E119F">
            <w:pPr>
              <w:pStyle w:val="unittext"/>
            </w:pPr>
            <w:r>
              <w:rPr>
                <w:b/>
                <w:i/>
              </w:rPr>
              <w:t xml:space="preserve">Mathematical concepts and techniques </w:t>
            </w:r>
            <w:r>
              <w:t>should be:</w:t>
            </w:r>
          </w:p>
        </w:tc>
        <w:tc>
          <w:tcPr>
            <w:tcW w:w="5873" w:type="dxa"/>
            <w:gridSpan w:val="3"/>
          </w:tcPr>
          <w:p w:rsidR="008F3CE5" w:rsidRPr="00D35158" w:rsidRDefault="008F3CE5" w:rsidP="00387B45">
            <w:pPr>
              <w:pStyle w:val="bullet"/>
              <w:numPr>
                <w:ilvl w:val="0"/>
                <w:numId w:val="10"/>
              </w:numPr>
              <w:ind w:left="284" w:hanging="284"/>
            </w:pPr>
            <w:r w:rsidRPr="00D35158">
              <w:t>chosen to provide an introduction to a specialist mathematical area relevant to the learner’s future employment or study needs</w:t>
            </w:r>
            <w:r>
              <w:t xml:space="preserve"> such as:</w:t>
            </w:r>
          </w:p>
          <w:p w:rsidR="008F3CE5" w:rsidRPr="00D35158" w:rsidRDefault="008F3CE5" w:rsidP="005B635A">
            <w:pPr>
              <w:pStyle w:val="endash"/>
            </w:pPr>
            <w:r w:rsidRPr="00D35158">
              <w:t>trigonometry including areas such as trigonometric ratios, bearings, angl</w:t>
            </w:r>
            <w:r>
              <w:t>es of elevation and depression</w:t>
            </w:r>
          </w:p>
          <w:p w:rsidR="008F3CE5" w:rsidRPr="00D35158" w:rsidRDefault="008F3CE5" w:rsidP="005B635A">
            <w:pPr>
              <w:pStyle w:val="endash"/>
            </w:pPr>
            <w:r w:rsidRPr="00D35158">
              <w:t xml:space="preserve">probability including areas such as the use of tree and Venn diagrams, complementary events, mutually </w:t>
            </w:r>
            <w:r w:rsidRPr="00D35158">
              <w:lastRenderedPageBreak/>
              <w:t xml:space="preserve">exclusive events </w:t>
            </w:r>
          </w:p>
          <w:p w:rsidR="008F3CE5" w:rsidRPr="00D35158" w:rsidRDefault="008F3CE5" w:rsidP="005B635A">
            <w:pPr>
              <w:pStyle w:val="endash"/>
            </w:pPr>
            <w:r w:rsidRPr="00D35158">
              <w:t>further statistics such as hypothesis testing and linear regression</w:t>
            </w:r>
          </w:p>
          <w:p w:rsidR="008F3CE5" w:rsidRPr="00D35158" w:rsidRDefault="008F3CE5" w:rsidP="005B635A">
            <w:pPr>
              <w:pStyle w:val="endash"/>
            </w:pPr>
            <w:r w:rsidRPr="00D35158">
              <w:t>introduction to calculus</w:t>
            </w:r>
          </w:p>
          <w:p w:rsidR="008F3CE5" w:rsidRPr="00D35158" w:rsidRDefault="008F3CE5" w:rsidP="005B635A">
            <w:pPr>
              <w:pStyle w:val="endash"/>
            </w:pPr>
            <w:r w:rsidRPr="00D35158">
              <w:t>scalars and vectors</w:t>
            </w:r>
          </w:p>
          <w:p w:rsidR="008F3CE5" w:rsidRDefault="008F3CE5" w:rsidP="005B635A">
            <w:pPr>
              <w:pStyle w:val="endash"/>
            </w:pPr>
            <w:r w:rsidRPr="00D35158">
              <w:t>business mathematic</w:t>
            </w:r>
            <w:r>
              <w:t>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D35158" w:rsidRDefault="008F3CE5" w:rsidP="008E119F">
            <w:pPr>
              <w:pStyle w:val="unittext"/>
            </w:pPr>
            <w:r>
              <w:rPr>
                <w:b/>
                <w:i/>
              </w:rPr>
              <w:t xml:space="preserve">Specialised calculator or software functions </w:t>
            </w:r>
            <w:r>
              <w:t>may include:</w:t>
            </w:r>
          </w:p>
        </w:tc>
        <w:tc>
          <w:tcPr>
            <w:tcW w:w="5873" w:type="dxa"/>
            <w:gridSpan w:val="3"/>
          </w:tcPr>
          <w:p w:rsidR="008F3CE5" w:rsidRDefault="008F3CE5" w:rsidP="00387B45">
            <w:pPr>
              <w:pStyle w:val="bullet"/>
              <w:numPr>
                <w:ilvl w:val="0"/>
                <w:numId w:val="10"/>
              </w:numPr>
              <w:ind w:left="284" w:hanging="284"/>
            </w:pPr>
            <w:r w:rsidRPr="00E47CB8">
              <w:t>trigonometric</w:t>
            </w:r>
          </w:p>
          <w:p w:rsidR="008F3CE5" w:rsidRDefault="008F3CE5" w:rsidP="00387B45">
            <w:pPr>
              <w:pStyle w:val="bullet"/>
              <w:numPr>
                <w:ilvl w:val="0"/>
                <w:numId w:val="10"/>
              </w:numPr>
              <w:ind w:left="284" w:hanging="284"/>
            </w:pPr>
            <w:r w:rsidRPr="00E47CB8">
              <w:t>statistical</w:t>
            </w:r>
          </w:p>
          <w:p w:rsidR="008F3CE5" w:rsidRDefault="008F3CE5" w:rsidP="00387B45">
            <w:pPr>
              <w:pStyle w:val="bullet"/>
              <w:numPr>
                <w:ilvl w:val="0"/>
                <w:numId w:val="10"/>
              </w:numPr>
              <w:ind w:left="284" w:hanging="284"/>
            </w:pPr>
            <w:r w:rsidRPr="00E47CB8">
              <w:t>algebraic</w:t>
            </w:r>
          </w:p>
          <w:p w:rsidR="008F3CE5" w:rsidRDefault="008F3CE5" w:rsidP="00387B45">
            <w:pPr>
              <w:pStyle w:val="bullet"/>
              <w:numPr>
                <w:ilvl w:val="0"/>
                <w:numId w:val="10"/>
              </w:numPr>
              <w:ind w:left="284" w:hanging="284"/>
            </w:pPr>
            <w:r w:rsidRPr="00E47CB8">
              <w:t>power</w:t>
            </w:r>
          </w:p>
          <w:p w:rsidR="008F3CE5" w:rsidRDefault="008F3CE5" w:rsidP="00387B45">
            <w:pPr>
              <w:pStyle w:val="bullet"/>
              <w:numPr>
                <w:ilvl w:val="0"/>
                <w:numId w:val="10"/>
              </w:numPr>
              <w:ind w:left="284" w:hanging="284"/>
            </w:pPr>
            <w:r w:rsidRPr="00E47CB8">
              <w:t xml:space="preserve">graphical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D35158" w:rsidRDefault="008F3CE5" w:rsidP="008E119F">
            <w:pPr>
              <w:pStyle w:val="unittext"/>
            </w:pPr>
            <w:r>
              <w:rPr>
                <w:b/>
                <w:i/>
              </w:rPr>
              <w:t xml:space="preserve">Problem solving techniques </w:t>
            </w:r>
            <w:r>
              <w:t>may include:</w:t>
            </w:r>
          </w:p>
        </w:tc>
        <w:tc>
          <w:tcPr>
            <w:tcW w:w="5873" w:type="dxa"/>
            <w:gridSpan w:val="3"/>
          </w:tcPr>
          <w:p w:rsidR="008F3CE5" w:rsidRDefault="008F3CE5" w:rsidP="00387B45">
            <w:pPr>
              <w:pStyle w:val="bullet"/>
              <w:numPr>
                <w:ilvl w:val="0"/>
                <w:numId w:val="10"/>
              </w:numPr>
              <w:ind w:left="284" w:hanging="284"/>
            </w:pPr>
            <w:r w:rsidRPr="00D35158">
              <w:t>guess and check</w:t>
            </w:r>
          </w:p>
          <w:p w:rsidR="008F3CE5" w:rsidRDefault="008F3CE5" w:rsidP="00387B45">
            <w:pPr>
              <w:pStyle w:val="bullet"/>
              <w:numPr>
                <w:ilvl w:val="0"/>
                <w:numId w:val="10"/>
              </w:numPr>
              <w:ind w:left="284" w:hanging="284"/>
            </w:pPr>
            <w:r w:rsidRPr="00D35158">
              <w:t>elimination</w:t>
            </w:r>
          </w:p>
          <w:p w:rsidR="008F3CE5" w:rsidRDefault="008F3CE5" w:rsidP="00387B45">
            <w:pPr>
              <w:pStyle w:val="bullet"/>
              <w:numPr>
                <w:ilvl w:val="0"/>
                <w:numId w:val="10"/>
              </w:numPr>
              <w:ind w:left="284" w:hanging="284"/>
            </w:pPr>
            <w:r w:rsidRPr="00D35158">
              <w:t>making a table, diagram or sketch</w:t>
            </w:r>
          </w:p>
          <w:p w:rsidR="008F3CE5" w:rsidRDefault="008F3CE5" w:rsidP="00387B45">
            <w:pPr>
              <w:pStyle w:val="bullet"/>
              <w:numPr>
                <w:ilvl w:val="0"/>
                <w:numId w:val="10"/>
              </w:numPr>
              <w:ind w:left="284" w:hanging="284"/>
            </w:pPr>
            <w:r w:rsidRPr="00D35158">
              <w:t>using patterns, rules, relationships and algebra</w:t>
            </w:r>
          </w:p>
          <w:p w:rsidR="008F3CE5" w:rsidRDefault="008F3CE5" w:rsidP="00387B45">
            <w:pPr>
              <w:pStyle w:val="bullet"/>
              <w:numPr>
                <w:ilvl w:val="0"/>
                <w:numId w:val="10"/>
              </w:numPr>
              <w:ind w:left="284" w:hanging="284"/>
            </w:pPr>
            <w:r w:rsidRPr="00D35158">
              <w:t>simplifying</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relate the use of mathematical concepts and techniques to solve mathematical problems relevant to own personal, future study or employment needs</w:t>
            </w:r>
          </w:p>
          <w:p w:rsidR="008F3CE5" w:rsidRDefault="008F3CE5" w:rsidP="00387B45">
            <w:pPr>
              <w:pStyle w:val="bullet"/>
              <w:numPr>
                <w:ilvl w:val="0"/>
                <w:numId w:val="10"/>
              </w:numPr>
              <w:ind w:left="284" w:hanging="284"/>
            </w:pPr>
            <w:r w:rsidRPr="00884533">
              <w:t>use formal mathematical concepts</w:t>
            </w:r>
            <w:r>
              <w:t xml:space="preserve">, </w:t>
            </w:r>
            <w:r w:rsidRPr="00884533">
              <w:t xml:space="preserve">techniques </w:t>
            </w:r>
            <w:r>
              <w:t>and mathematical problem solving techniques to analyse and solve problems</w:t>
            </w:r>
          </w:p>
          <w:p w:rsidR="008F3CE5" w:rsidRDefault="008F3CE5" w:rsidP="00387B45">
            <w:pPr>
              <w:pStyle w:val="bullet"/>
              <w:numPr>
                <w:ilvl w:val="0"/>
                <w:numId w:val="10"/>
              </w:numPr>
              <w:ind w:left="284" w:hanging="284"/>
            </w:pPr>
            <w:r>
              <w:t>communicate procedures and outcomes both orally and in writing</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Default="008F3CE5" w:rsidP="00387B45">
            <w:pPr>
              <w:pStyle w:val="bullet"/>
              <w:numPr>
                <w:ilvl w:val="0"/>
                <w:numId w:val="10"/>
              </w:numPr>
              <w:ind w:left="284" w:hanging="284"/>
            </w:pPr>
            <w:r w:rsidRPr="00413A3F">
              <w:t>access to real/authentic or simulated tasks, materials and texts in appropriate</w:t>
            </w:r>
            <w:r w:rsidRPr="00413A3F">
              <w:rPr>
                <w:color w:val="0000FF"/>
              </w:rPr>
              <w:t xml:space="preserve"> </w:t>
            </w:r>
            <w:r w:rsidRPr="00413A3F">
              <w:t>and relevant contexts</w:t>
            </w:r>
            <w:r>
              <w:t xml:space="preserve"> where the maths content may be hidden</w:t>
            </w:r>
          </w:p>
          <w:p w:rsidR="008F3CE5" w:rsidRDefault="008F3CE5" w:rsidP="00387B45">
            <w:pPr>
              <w:pStyle w:val="bullet"/>
              <w:numPr>
                <w:ilvl w:val="0"/>
                <w:numId w:val="10"/>
              </w:numPr>
              <w:ind w:left="284" w:hanging="284"/>
            </w:pPr>
            <w:r>
              <w:t>access to specialised calculators and software where required</w:t>
            </w:r>
          </w:p>
          <w:p w:rsidR="008F3CE5" w:rsidRDefault="008F3CE5" w:rsidP="008E119F">
            <w:pPr>
              <w:pStyle w:val="unittext"/>
            </w:pPr>
            <w:r>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lastRenderedPageBreak/>
              <w:t>access and evaluates support from a broad range of 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portfolio of work completed by the learner demonstrating the ability to:</w:t>
            </w:r>
          </w:p>
          <w:p w:rsidR="008F3CE5" w:rsidRDefault="008F3CE5" w:rsidP="005B635A">
            <w:pPr>
              <w:pStyle w:val="endash"/>
            </w:pPr>
            <w:r>
              <w:t>identify mathematical concepts and techniques related to own personal, further study or employment needs</w:t>
            </w:r>
          </w:p>
          <w:p w:rsidR="008F3CE5" w:rsidRDefault="008F3CE5" w:rsidP="005B635A">
            <w:pPr>
              <w:pStyle w:val="endash"/>
            </w:pPr>
            <w:r>
              <w:t xml:space="preserve">use mathematical concepts, techniques and problem solving techniques to analyse and solve highly embedded mathematical problems related to own needs </w:t>
            </w:r>
          </w:p>
          <w:p w:rsidR="008F3CE5" w:rsidRDefault="008F3CE5" w:rsidP="00387B45">
            <w:pPr>
              <w:pStyle w:val="bullet"/>
              <w:numPr>
                <w:ilvl w:val="0"/>
                <w:numId w:val="10"/>
              </w:numPr>
              <w:ind w:left="284" w:hanging="284"/>
            </w:pPr>
            <w:r>
              <w:t>oral and written questioning to assess the ability to communicate the mathematical concepts and problem solving techniques used and the outcomes achieved</w:t>
            </w:r>
          </w:p>
        </w:tc>
      </w:tr>
    </w:tbl>
    <w:p w:rsidR="008F3CE5" w:rsidRDefault="008F3CE5" w:rsidP="008E119F"/>
    <w:p w:rsidR="0059090E" w:rsidRDefault="0059090E" w:rsidP="008E119F">
      <w:pPr>
        <w:spacing w:before="0" w:after="0"/>
        <w:rPr>
          <w:sz w:val="16"/>
          <w:szCs w:val="16"/>
        </w:rPr>
        <w:sectPr w:rsidR="0059090E" w:rsidSect="0059090E">
          <w:headerReference w:type="even" r:id="rId376"/>
          <w:headerReference w:type="default" r:id="rId377"/>
          <w:footerReference w:type="even" r:id="rId378"/>
          <w:headerReference w:type="first" r:id="rId379"/>
          <w:footerReference w:type="first" r:id="rId38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9090E" w:rsidTr="0059090E">
        <w:tc>
          <w:tcPr>
            <w:tcW w:w="2943" w:type="dxa"/>
          </w:tcPr>
          <w:p w:rsidR="0059090E" w:rsidRPr="00D72D90" w:rsidRDefault="0059090E" w:rsidP="008E119F">
            <w:pPr>
              <w:pStyle w:val="code"/>
            </w:pPr>
            <w:r w:rsidRPr="00D72D90">
              <w:lastRenderedPageBreak/>
              <w:t>Unit Code</w:t>
            </w:r>
          </w:p>
        </w:tc>
        <w:tc>
          <w:tcPr>
            <w:tcW w:w="6299" w:type="dxa"/>
            <w:gridSpan w:val="4"/>
          </w:tcPr>
          <w:p w:rsidR="0059090E" w:rsidRPr="00D72D90" w:rsidRDefault="00A729F3" w:rsidP="007F413C">
            <w:pPr>
              <w:pStyle w:val="code1"/>
            </w:pPr>
            <w:bookmarkStart w:id="251" w:name="_Toc451946048"/>
            <w:r w:rsidRPr="00A729F3">
              <w:t>VU21313</w:t>
            </w:r>
            <w:bookmarkEnd w:id="251"/>
          </w:p>
        </w:tc>
      </w:tr>
      <w:tr w:rsidR="0059090E" w:rsidTr="0059090E">
        <w:tc>
          <w:tcPr>
            <w:tcW w:w="2943" w:type="dxa"/>
          </w:tcPr>
          <w:p w:rsidR="0059090E" w:rsidRPr="00D72D90" w:rsidRDefault="0059090E" w:rsidP="008E119F">
            <w:pPr>
              <w:pStyle w:val="code"/>
            </w:pPr>
            <w:r w:rsidRPr="00D72D90">
              <w:t>Unit Title</w:t>
            </w:r>
          </w:p>
        </w:tc>
        <w:tc>
          <w:tcPr>
            <w:tcW w:w="6299" w:type="dxa"/>
            <w:gridSpan w:val="4"/>
          </w:tcPr>
          <w:p w:rsidR="0059090E" w:rsidRPr="00D72D90" w:rsidRDefault="0059090E" w:rsidP="007F413C">
            <w:pPr>
              <w:pStyle w:val="code1"/>
            </w:pPr>
            <w:bookmarkStart w:id="252" w:name="_Toc451946049"/>
            <w:r w:rsidRPr="0082212D">
              <w:t>Develop verbal communication skills</w:t>
            </w:r>
            <w:bookmarkEnd w:id="252"/>
          </w:p>
        </w:tc>
      </w:tr>
      <w:tr w:rsidR="0059090E" w:rsidTr="0059090E">
        <w:tc>
          <w:tcPr>
            <w:tcW w:w="2943" w:type="dxa"/>
          </w:tcPr>
          <w:p w:rsidR="0059090E" w:rsidRDefault="0059090E" w:rsidP="008E119F">
            <w:pPr>
              <w:pStyle w:val="Heading21"/>
            </w:pPr>
            <w:r>
              <w:t>Unit Descriptor</w:t>
            </w:r>
          </w:p>
        </w:tc>
        <w:tc>
          <w:tcPr>
            <w:tcW w:w="6299" w:type="dxa"/>
            <w:gridSpan w:val="4"/>
          </w:tcPr>
          <w:p w:rsidR="0059090E" w:rsidRDefault="0059090E" w:rsidP="008E119F">
            <w:pPr>
              <w:pStyle w:val="unittext"/>
            </w:pPr>
            <w:r>
              <w:t>This unit develops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rsidR="0059090E" w:rsidRDefault="0059090E" w:rsidP="008E119F">
            <w:pPr>
              <w:pStyle w:val="unittext"/>
            </w:pPr>
            <w:r>
              <w:t>The required outcomes described in this unit relate directly to the Australian Core Skills Framework (ACSF), (© Commonwealth of Australia, 2012). They contribute to the achievement of ACSF indicators of competence at Level One (Oral Communication): 1.07, 1.08</w:t>
            </w:r>
          </w:p>
        </w:tc>
      </w:tr>
      <w:tr w:rsidR="0059090E" w:rsidTr="0059090E">
        <w:tc>
          <w:tcPr>
            <w:tcW w:w="2943" w:type="dxa"/>
          </w:tcPr>
          <w:p w:rsidR="0059090E" w:rsidRDefault="0059090E" w:rsidP="008E119F">
            <w:pPr>
              <w:pStyle w:val="Heading21"/>
            </w:pPr>
            <w:r>
              <w:t>Employability Skills</w:t>
            </w:r>
          </w:p>
        </w:tc>
        <w:tc>
          <w:tcPr>
            <w:tcW w:w="6299" w:type="dxa"/>
            <w:gridSpan w:val="4"/>
          </w:tcPr>
          <w:p w:rsidR="0059090E" w:rsidRDefault="0059090E" w:rsidP="008E119F">
            <w:pPr>
              <w:pStyle w:val="unittext"/>
            </w:pPr>
            <w:r>
              <w:t>This unit contains employability skills.</w:t>
            </w:r>
          </w:p>
        </w:tc>
      </w:tr>
      <w:tr w:rsidR="0059090E" w:rsidTr="0059090E">
        <w:tc>
          <w:tcPr>
            <w:tcW w:w="2943" w:type="dxa"/>
          </w:tcPr>
          <w:p w:rsidR="0059090E" w:rsidRDefault="0059090E" w:rsidP="008E119F">
            <w:pPr>
              <w:pStyle w:val="Heading21"/>
            </w:pPr>
            <w:r>
              <w:t>Application of the Unit</w:t>
            </w:r>
          </w:p>
        </w:tc>
        <w:tc>
          <w:tcPr>
            <w:tcW w:w="6299" w:type="dxa"/>
            <w:gridSpan w:val="4"/>
          </w:tcPr>
          <w:p w:rsidR="0059090E" w:rsidRDefault="0059090E" w:rsidP="008E119F">
            <w:pPr>
              <w:pStyle w:val="unittext"/>
            </w:pPr>
            <w:r>
              <w:t>This unit applies to</w:t>
            </w:r>
            <w:r w:rsidRPr="00E34D9D">
              <w:t xml:space="preserve"> those who wish to improve their </w:t>
            </w:r>
            <w:r>
              <w:t>verbal communication skills in their own highly familiar contexts.</w:t>
            </w:r>
          </w:p>
          <w:p w:rsidR="0059090E" w:rsidRDefault="0059090E" w:rsidP="008E119F">
            <w:pPr>
              <w:pStyle w:val="unittext"/>
            </w:pPr>
            <w:r w:rsidRPr="00E34D9D">
              <w:t xml:space="preserve">Where application is as part of the </w:t>
            </w:r>
            <w:r>
              <w:t>Course in Initial General Education for Adults</w:t>
            </w:r>
            <w:r w:rsidRPr="00E34D9D">
              <w:t>, it is recommended that application is integrated with other units</w:t>
            </w:r>
            <w:r>
              <w:t xml:space="preserve"> such as </w:t>
            </w:r>
            <w:r w:rsidR="00315952" w:rsidRPr="00315952">
              <w:rPr>
                <w:i/>
              </w:rPr>
              <w:t xml:space="preserve">VU21282 </w:t>
            </w:r>
            <w:r>
              <w:rPr>
                <w:i/>
              </w:rPr>
              <w:t>Develop a learning plan and portfolio with support</w:t>
            </w:r>
            <w:r w:rsidRPr="00E34D9D">
              <w:t>.</w:t>
            </w:r>
          </w:p>
        </w:tc>
      </w:tr>
      <w:tr w:rsidR="0059090E" w:rsidTr="0059090E">
        <w:tc>
          <w:tcPr>
            <w:tcW w:w="2943" w:type="dxa"/>
          </w:tcPr>
          <w:p w:rsidR="0059090E" w:rsidRDefault="0059090E" w:rsidP="008E119F">
            <w:pPr>
              <w:pStyle w:val="Heading21"/>
            </w:pPr>
            <w:r>
              <w:t>Element</w:t>
            </w:r>
          </w:p>
          <w:p w:rsidR="0059090E" w:rsidRDefault="0059090E"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59090E" w:rsidRDefault="0059090E" w:rsidP="008E119F">
            <w:pPr>
              <w:pStyle w:val="Heading21"/>
            </w:pPr>
            <w:r>
              <w:t>Performance Criteria</w:t>
            </w:r>
          </w:p>
          <w:p w:rsidR="0059090E" w:rsidRDefault="0059090E"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Pr="00AE1F1B" w:rsidRDefault="0059090E" w:rsidP="008E119F">
            <w:pPr>
              <w:pStyle w:val="element"/>
              <w:rPr>
                <w:b/>
              </w:rPr>
            </w:pPr>
            <w:r>
              <w:t>1</w:t>
            </w:r>
            <w:r>
              <w:tab/>
              <w:t>C</w:t>
            </w:r>
            <w:r w:rsidRPr="00E726E9">
              <w:t>ommunicate</w:t>
            </w:r>
            <w:r>
              <w:t xml:space="preserve"> verbally in </w:t>
            </w:r>
            <w:r w:rsidRPr="00E726E9">
              <w:t>immediate context</w:t>
            </w:r>
          </w:p>
        </w:tc>
        <w:tc>
          <w:tcPr>
            <w:tcW w:w="570" w:type="dxa"/>
            <w:gridSpan w:val="2"/>
          </w:tcPr>
          <w:p w:rsidR="0059090E" w:rsidRPr="00E726E9" w:rsidRDefault="0059090E" w:rsidP="008E119F">
            <w:pPr>
              <w:pStyle w:val="PC"/>
            </w:pPr>
            <w:r w:rsidRPr="00E726E9">
              <w:t>1.1</w:t>
            </w:r>
          </w:p>
        </w:tc>
        <w:tc>
          <w:tcPr>
            <w:tcW w:w="5729" w:type="dxa"/>
            <w:gridSpan w:val="2"/>
          </w:tcPr>
          <w:p w:rsidR="0059090E" w:rsidRPr="00E726E9" w:rsidRDefault="0059090E" w:rsidP="008E119F">
            <w:pPr>
              <w:pStyle w:val="unittext"/>
            </w:pPr>
            <w:r>
              <w:t xml:space="preserve">Provide </w:t>
            </w:r>
            <w:r w:rsidRPr="00787C7F">
              <w:rPr>
                <w:b/>
                <w:i/>
              </w:rPr>
              <w:t>basic information</w:t>
            </w:r>
            <w:r>
              <w:t xml:space="preserve"> in short and explicit exchanges</w:t>
            </w:r>
            <w:r w:rsidRPr="00E726E9">
              <w:t xml:space="preserve"> </w:t>
            </w:r>
          </w:p>
        </w:tc>
      </w:tr>
      <w:tr w:rsidR="0059090E" w:rsidTr="0059090E">
        <w:tc>
          <w:tcPr>
            <w:tcW w:w="2943" w:type="dxa"/>
            <w:vMerge/>
          </w:tcPr>
          <w:p w:rsidR="0059090E" w:rsidRPr="0084371F" w:rsidRDefault="0059090E" w:rsidP="008E119F">
            <w:pPr>
              <w:pStyle w:val="element"/>
            </w:pPr>
          </w:p>
        </w:tc>
        <w:tc>
          <w:tcPr>
            <w:tcW w:w="570" w:type="dxa"/>
            <w:gridSpan w:val="2"/>
          </w:tcPr>
          <w:p w:rsidR="0059090E" w:rsidRDefault="0059090E" w:rsidP="008E119F">
            <w:pPr>
              <w:pStyle w:val="PC"/>
            </w:pPr>
            <w:r w:rsidRPr="00E726E9">
              <w:t>1.2</w:t>
            </w:r>
          </w:p>
        </w:tc>
        <w:tc>
          <w:tcPr>
            <w:tcW w:w="5729" w:type="dxa"/>
            <w:gridSpan w:val="2"/>
          </w:tcPr>
          <w:p w:rsidR="0059090E" w:rsidRDefault="0059090E" w:rsidP="008E119F">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Pr="00E726E9" w:rsidRDefault="0059090E" w:rsidP="008E119F">
            <w:pPr>
              <w:pStyle w:val="element"/>
              <w:rPr>
                <w:b/>
              </w:rPr>
            </w:pPr>
            <w:r>
              <w:t>2</w:t>
            </w:r>
            <w:r>
              <w:tab/>
            </w:r>
            <w:r w:rsidRPr="00E726E9">
              <w:t>Participate in discussions in immediate context</w:t>
            </w:r>
          </w:p>
        </w:tc>
        <w:tc>
          <w:tcPr>
            <w:tcW w:w="585" w:type="dxa"/>
            <w:gridSpan w:val="3"/>
          </w:tcPr>
          <w:p w:rsidR="0059090E" w:rsidRPr="00E726E9" w:rsidRDefault="0059090E" w:rsidP="008E119F">
            <w:pPr>
              <w:pStyle w:val="PC"/>
            </w:pPr>
            <w:r w:rsidRPr="00E726E9">
              <w:t>2.1</w:t>
            </w:r>
          </w:p>
        </w:tc>
        <w:tc>
          <w:tcPr>
            <w:tcW w:w="5714" w:type="dxa"/>
          </w:tcPr>
          <w:p w:rsidR="0059090E" w:rsidRPr="00E726E9" w:rsidRDefault="0059090E" w:rsidP="008E119F">
            <w:pPr>
              <w:pStyle w:val="unittext"/>
            </w:pPr>
            <w:r>
              <w:t>Undertake routine i</w:t>
            </w:r>
            <w:r w:rsidRPr="00E726E9">
              <w:t xml:space="preserve">ntroductions and greetings </w:t>
            </w:r>
          </w:p>
        </w:tc>
      </w:tr>
      <w:tr w:rsidR="0059090E" w:rsidTr="0059090E">
        <w:tc>
          <w:tcPr>
            <w:tcW w:w="2943" w:type="dxa"/>
            <w:vMerge/>
          </w:tcPr>
          <w:p w:rsidR="0059090E" w:rsidRDefault="0059090E" w:rsidP="008E119F"/>
        </w:tc>
        <w:tc>
          <w:tcPr>
            <w:tcW w:w="585" w:type="dxa"/>
            <w:gridSpan w:val="3"/>
          </w:tcPr>
          <w:p w:rsidR="0059090E" w:rsidRDefault="0059090E" w:rsidP="008E119F">
            <w:pPr>
              <w:pStyle w:val="PC"/>
            </w:pPr>
            <w:r w:rsidRPr="00E726E9">
              <w:t>2.2</w:t>
            </w:r>
          </w:p>
        </w:tc>
        <w:tc>
          <w:tcPr>
            <w:tcW w:w="5714" w:type="dxa"/>
          </w:tcPr>
          <w:p w:rsidR="0059090E" w:rsidRDefault="0059090E" w:rsidP="008E119F">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3</w:t>
            </w:r>
            <w:r>
              <w:tab/>
            </w:r>
            <w:r w:rsidRPr="003515A7">
              <w:t>Respond to basic oral information in an immediate context</w:t>
            </w:r>
          </w:p>
        </w:tc>
        <w:tc>
          <w:tcPr>
            <w:tcW w:w="570" w:type="dxa"/>
            <w:gridSpan w:val="2"/>
          </w:tcPr>
          <w:p w:rsidR="0059090E" w:rsidRDefault="0059090E" w:rsidP="008E119F">
            <w:pPr>
              <w:pStyle w:val="PC"/>
            </w:pPr>
            <w:r>
              <w:t>3.1</w:t>
            </w:r>
          </w:p>
        </w:tc>
        <w:tc>
          <w:tcPr>
            <w:tcW w:w="5729" w:type="dxa"/>
            <w:gridSpan w:val="2"/>
          </w:tcPr>
          <w:p w:rsidR="0059090E" w:rsidRPr="00E726E9" w:rsidRDefault="0059090E" w:rsidP="008E119F">
            <w:pPr>
              <w:pStyle w:val="unittext"/>
              <w:rPr>
                <w:b/>
                <w:i/>
              </w:rPr>
            </w:pPr>
            <w:r>
              <w:t>Identify</w:t>
            </w:r>
            <w:r w:rsidRPr="00E726E9">
              <w:rPr>
                <w:b/>
                <w:i/>
              </w:rPr>
              <w:t xml:space="preserve"> </w:t>
            </w:r>
            <w:r>
              <w:rPr>
                <w:b/>
                <w:i/>
              </w:rPr>
              <w:t>t</w:t>
            </w:r>
            <w:r w:rsidRPr="00E726E9">
              <w:rPr>
                <w:b/>
                <w:i/>
              </w:rPr>
              <w:t xml:space="preserve">he gist of short explanations </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3.2</w:t>
            </w:r>
          </w:p>
        </w:tc>
        <w:tc>
          <w:tcPr>
            <w:tcW w:w="5729" w:type="dxa"/>
            <w:gridSpan w:val="2"/>
          </w:tcPr>
          <w:p w:rsidR="0059090E" w:rsidRPr="00E726E9" w:rsidRDefault="0059090E" w:rsidP="008E119F">
            <w:pPr>
              <w:pStyle w:val="unittext"/>
            </w:pPr>
            <w:r>
              <w:t xml:space="preserve">Identify </w:t>
            </w:r>
            <w:r>
              <w:rPr>
                <w:b/>
                <w:i/>
              </w:rPr>
              <w:t>s</w:t>
            </w:r>
            <w:r w:rsidRPr="00E726E9">
              <w:rPr>
                <w:b/>
                <w:i/>
              </w:rPr>
              <w:t>pecific information</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3.3</w:t>
            </w:r>
          </w:p>
        </w:tc>
        <w:tc>
          <w:tcPr>
            <w:tcW w:w="5729" w:type="dxa"/>
            <w:gridSpan w:val="2"/>
          </w:tcPr>
          <w:p w:rsidR="0059090E" w:rsidRPr="00E726E9" w:rsidRDefault="0059090E" w:rsidP="008E119F">
            <w:pPr>
              <w:pStyle w:val="unittext"/>
            </w:pPr>
            <w:r>
              <w:t>Follow</w:t>
            </w:r>
            <w:r w:rsidRPr="00E726E9">
              <w:t xml:space="preserve"> </w:t>
            </w:r>
            <w:r>
              <w:t>one two/ step instructions</w:t>
            </w:r>
            <w:r w:rsidRPr="00E726E9">
              <w:t xml:space="preserve"> </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Required Knowledge and Skills</w:t>
            </w:r>
          </w:p>
          <w:p w:rsidR="0059090E" w:rsidRDefault="0059090E" w:rsidP="008E119F">
            <w:pPr>
              <w:pStyle w:val="text"/>
            </w:pPr>
            <w:r w:rsidRPr="005979AA">
              <w:t>This describes the essential skills and knowledge and their level required for this unit</w:t>
            </w:r>
            <w:r>
              <w:t>.</w:t>
            </w:r>
          </w:p>
        </w:tc>
      </w:tr>
      <w:tr w:rsidR="0059090E" w:rsidTr="0059090E">
        <w:tc>
          <w:tcPr>
            <w:tcW w:w="9242" w:type="dxa"/>
            <w:gridSpan w:val="5"/>
          </w:tcPr>
          <w:p w:rsidR="0059090E" w:rsidRDefault="0059090E" w:rsidP="008E119F">
            <w:pPr>
              <w:pStyle w:val="unittext"/>
            </w:pPr>
            <w:r>
              <w:lastRenderedPageBreak/>
              <w:t>Required Knowledge:</w:t>
            </w:r>
          </w:p>
          <w:p w:rsidR="0059090E" w:rsidRDefault="0059090E" w:rsidP="00387B45">
            <w:pPr>
              <w:pStyle w:val="bullet"/>
              <w:numPr>
                <w:ilvl w:val="0"/>
                <w:numId w:val="10"/>
              </w:numPr>
              <w:ind w:left="284" w:hanging="284"/>
            </w:pPr>
            <w:r>
              <w:t>simple vocabulary related to own immediate needs</w:t>
            </w:r>
          </w:p>
          <w:p w:rsidR="0059090E" w:rsidRDefault="0059090E" w:rsidP="00387B45">
            <w:pPr>
              <w:pStyle w:val="bullet"/>
              <w:numPr>
                <w:ilvl w:val="0"/>
                <w:numId w:val="10"/>
              </w:numPr>
              <w:ind w:left="284" w:hanging="284"/>
            </w:pPr>
            <w:r>
              <w:t xml:space="preserve">simple strategies to participate in verbal communication exchanges such as requesting repetition, using nonverbal communication techniques and </w:t>
            </w:r>
            <w:r w:rsidRPr="00E726E9">
              <w:t>turn-taking</w:t>
            </w:r>
          </w:p>
          <w:p w:rsidR="0059090E" w:rsidRDefault="0059090E" w:rsidP="008E119F">
            <w:pPr>
              <w:pStyle w:val="unittext"/>
            </w:pPr>
            <w:r>
              <w:t>Required Skills:</w:t>
            </w:r>
          </w:p>
          <w:p w:rsidR="0059090E" w:rsidRDefault="0059090E" w:rsidP="00387B45">
            <w:pPr>
              <w:pStyle w:val="bullet"/>
              <w:numPr>
                <w:ilvl w:val="0"/>
                <w:numId w:val="10"/>
              </w:numPr>
              <w:ind w:left="284" w:hanging="284"/>
            </w:pPr>
            <w:r>
              <w:t>oral communication skills to:</w:t>
            </w:r>
          </w:p>
          <w:p w:rsidR="0059090E" w:rsidRDefault="0059090E" w:rsidP="005B635A">
            <w:pPr>
              <w:pStyle w:val="endash"/>
            </w:pPr>
            <w:r>
              <w:t>exchange and respond to simple information</w:t>
            </w:r>
          </w:p>
          <w:p w:rsidR="0059090E" w:rsidRDefault="0059090E" w:rsidP="005B635A">
            <w:pPr>
              <w:pStyle w:val="endash"/>
            </w:pPr>
            <w:r>
              <w:t>formulate question to seek clarification of information</w:t>
            </w:r>
          </w:p>
          <w:p w:rsidR="0059090E" w:rsidRDefault="0059090E" w:rsidP="00387B45">
            <w:pPr>
              <w:pStyle w:val="bullet"/>
              <w:numPr>
                <w:ilvl w:val="0"/>
                <w:numId w:val="10"/>
              </w:numPr>
              <w:ind w:left="284" w:hanging="284"/>
            </w:pPr>
            <w:r>
              <w:t xml:space="preserve">literacy skills to use basic grammatical structures and tenses </w:t>
            </w:r>
          </w:p>
          <w:p w:rsidR="0059090E" w:rsidRDefault="0059090E" w:rsidP="00387B45">
            <w:pPr>
              <w:pStyle w:val="bullet"/>
              <w:numPr>
                <w:ilvl w:val="0"/>
                <w:numId w:val="10"/>
              </w:numPr>
              <w:ind w:left="284" w:hanging="284"/>
            </w:pPr>
            <w:r>
              <w:t>problem solving skills to:</w:t>
            </w:r>
          </w:p>
          <w:p w:rsidR="0059090E" w:rsidRDefault="0059090E" w:rsidP="005B635A">
            <w:pPr>
              <w:pStyle w:val="endash"/>
            </w:pPr>
            <w:r>
              <w:t>draw on non-verbal communication to convey meaning</w:t>
            </w:r>
          </w:p>
          <w:p w:rsidR="0059090E" w:rsidRDefault="0059090E" w:rsidP="005B635A">
            <w:pPr>
              <w:pStyle w:val="endash"/>
            </w:pPr>
            <w:r>
              <w:t>draw on own personal experiences to make sense of information</w:t>
            </w:r>
          </w:p>
        </w:tc>
      </w:tr>
      <w:tr w:rsidR="0059090E" w:rsidTr="0059090E">
        <w:tc>
          <w:tcPr>
            <w:tcW w:w="9242" w:type="dxa"/>
            <w:gridSpan w:val="5"/>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Range Statement</w:t>
            </w:r>
          </w:p>
          <w:p w:rsidR="0059090E" w:rsidRDefault="0059090E"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59090E" w:rsidTr="0059090E">
        <w:tc>
          <w:tcPr>
            <w:tcW w:w="3369" w:type="dxa"/>
            <w:gridSpan w:val="2"/>
          </w:tcPr>
          <w:p w:rsidR="0059090E" w:rsidRPr="005979AA" w:rsidRDefault="0059090E" w:rsidP="008E119F">
            <w:pPr>
              <w:pStyle w:val="unittext"/>
            </w:pPr>
            <w:r>
              <w:rPr>
                <w:b/>
                <w:i/>
              </w:rPr>
              <w:t>B</w:t>
            </w:r>
            <w:r w:rsidRPr="00787C7F">
              <w:rPr>
                <w:b/>
                <w:i/>
              </w:rPr>
              <w:t>asic information</w:t>
            </w:r>
            <w:r>
              <w:rPr>
                <w:b/>
                <w:i/>
              </w:rPr>
              <w:t xml:space="preserve"> </w:t>
            </w:r>
            <w:r w:rsidRPr="007C5F7E">
              <w:t>may include:</w:t>
            </w:r>
          </w:p>
        </w:tc>
        <w:tc>
          <w:tcPr>
            <w:tcW w:w="5873" w:type="dxa"/>
            <w:gridSpan w:val="3"/>
          </w:tcPr>
          <w:p w:rsidR="0059090E" w:rsidRDefault="0059090E" w:rsidP="00387B45">
            <w:pPr>
              <w:pStyle w:val="bullet"/>
              <w:numPr>
                <w:ilvl w:val="0"/>
                <w:numId w:val="10"/>
              </w:numPr>
              <w:ind w:left="284" w:hanging="284"/>
            </w:pPr>
            <w:r w:rsidRPr="007C5F7E">
              <w:t xml:space="preserve">Personal or factual </w:t>
            </w:r>
            <w:r w:rsidRPr="00AE1F1B">
              <w:t>information</w:t>
            </w:r>
            <w:r w:rsidRPr="007C5F7E">
              <w:t xml:space="preserve"> such as:</w:t>
            </w:r>
          </w:p>
          <w:p w:rsidR="0059090E" w:rsidRPr="00AE1F1B" w:rsidRDefault="0059090E" w:rsidP="005B635A">
            <w:pPr>
              <w:pStyle w:val="endash"/>
            </w:pPr>
            <w:r w:rsidRPr="00AE1F1B">
              <w:t>own personal details</w:t>
            </w:r>
          </w:p>
          <w:p w:rsidR="0059090E" w:rsidRPr="00AE1F1B" w:rsidRDefault="0059090E" w:rsidP="005B635A">
            <w:pPr>
              <w:pStyle w:val="endash"/>
            </w:pPr>
            <w:r w:rsidRPr="00AE1F1B">
              <w:t>simple autobiographical details</w:t>
            </w:r>
          </w:p>
          <w:p w:rsidR="0059090E" w:rsidRPr="00AE1F1B" w:rsidRDefault="0059090E" w:rsidP="005B635A">
            <w:pPr>
              <w:pStyle w:val="endash"/>
            </w:pPr>
            <w:r w:rsidRPr="00AE1F1B">
              <w:t>one/ two step instructions</w:t>
            </w:r>
          </w:p>
          <w:p w:rsidR="0059090E" w:rsidRPr="00AE1F1B" w:rsidRDefault="0059090E" w:rsidP="005B635A">
            <w:pPr>
              <w:pStyle w:val="endash"/>
            </w:pPr>
            <w:r w:rsidRPr="00AE1F1B">
              <w:t>reporting a hazard or incident</w:t>
            </w:r>
          </w:p>
          <w:p w:rsidR="0059090E" w:rsidRPr="007C5F7E" w:rsidRDefault="0059090E" w:rsidP="005B635A">
            <w:pPr>
              <w:pStyle w:val="endash"/>
            </w:pPr>
            <w:r w:rsidRPr="00AE1F1B">
              <w:t>numerical data</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E726E9" w:rsidRDefault="0059090E" w:rsidP="008E119F">
            <w:pPr>
              <w:pStyle w:val="unittext"/>
            </w:pPr>
            <w:r w:rsidRPr="007C5F7E">
              <w:rPr>
                <w:b/>
                <w:i/>
              </w:rPr>
              <w:t>Specific information</w:t>
            </w:r>
            <w:r w:rsidRPr="00E726E9">
              <w:t xml:space="preserve"> </w:t>
            </w:r>
            <w:r>
              <w:t>may</w:t>
            </w:r>
            <w:r w:rsidRPr="00E726E9">
              <w:t xml:space="preserve"> include</w:t>
            </w:r>
          </w:p>
        </w:tc>
        <w:tc>
          <w:tcPr>
            <w:tcW w:w="5873" w:type="dxa"/>
            <w:gridSpan w:val="3"/>
          </w:tcPr>
          <w:p w:rsidR="0059090E" w:rsidRPr="007C5F7E" w:rsidRDefault="0059090E" w:rsidP="00387B45">
            <w:pPr>
              <w:pStyle w:val="bullet"/>
              <w:numPr>
                <w:ilvl w:val="0"/>
                <w:numId w:val="10"/>
              </w:numPr>
              <w:ind w:left="284" w:hanging="284"/>
            </w:pPr>
            <w:r w:rsidRPr="007C5F7E">
              <w:t>names</w:t>
            </w:r>
          </w:p>
          <w:p w:rsidR="0059090E" w:rsidRPr="007C5F7E" w:rsidRDefault="0059090E" w:rsidP="00387B45">
            <w:pPr>
              <w:pStyle w:val="bullet"/>
              <w:numPr>
                <w:ilvl w:val="0"/>
                <w:numId w:val="10"/>
              </w:numPr>
              <w:ind w:left="284" w:hanging="284"/>
            </w:pPr>
            <w:r w:rsidRPr="007C5F7E">
              <w:t>places</w:t>
            </w:r>
          </w:p>
          <w:p w:rsidR="0059090E" w:rsidRPr="007C5F7E" w:rsidRDefault="0059090E" w:rsidP="00387B45">
            <w:pPr>
              <w:pStyle w:val="bullet"/>
              <w:numPr>
                <w:ilvl w:val="0"/>
                <w:numId w:val="10"/>
              </w:numPr>
              <w:ind w:left="284" w:hanging="284"/>
            </w:pPr>
            <w:r>
              <w:t xml:space="preserve">times / </w:t>
            </w:r>
            <w:r w:rsidRPr="007C5F7E">
              <w:t>dates</w:t>
            </w:r>
          </w:p>
          <w:p w:rsidR="0059090E" w:rsidRPr="007C5F7E" w:rsidRDefault="0059090E" w:rsidP="00387B45">
            <w:pPr>
              <w:pStyle w:val="bullet"/>
              <w:numPr>
                <w:ilvl w:val="0"/>
                <w:numId w:val="10"/>
              </w:numPr>
              <w:ind w:left="284" w:hanging="284"/>
            </w:pPr>
            <w:r w:rsidRPr="007C5F7E">
              <w:t>costs</w:t>
            </w:r>
          </w:p>
          <w:p w:rsidR="0059090E" w:rsidRPr="00E726E9" w:rsidRDefault="0059090E" w:rsidP="00387B45">
            <w:pPr>
              <w:pStyle w:val="bullet"/>
              <w:numPr>
                <w:ilvl w:val="0"/>
                <w:numId w:val="10"/>
              </w:numPr>
              <w:ind w:left="284" w:hanging="284"/>
            </w:pPr>
            <w:r>
              <w:t>people</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E726E9" w:rsidRDefault="0059090E" w:rsidP="008E119F">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rsidR="0059090E" w:rsidRPr="00E726E9" w:rsidRDefault="0059090E" w:rsidP="00387B45">
            <w:pPr>
              <w:pStyle w:val="bullet"/>
              <w:numPr>
                <w:ilvl w:val="0"/>
                <w:numId w:val="10"/>
              </w:numPr>
              <w:ind w:left="284" w:hanging="284"/>
            </w:pPr>
            <w:r w:rsidRPr="00E726E9">
              <w:t xml:space="preserve">providing personal details </w:t>
            </w:r>
          </w:p>
          <w:p w:rsidR="0059090E" w:rsidRPr="00E726E9" w:rsidRDefault="0059090E" w:rsidP="00387B45">
            <w:pPr>
              <w:pStyle w:val="bullet"/>
              <w:numPr>
                <w:ilvl w:val="0"/>
                <w:numId w:val="10"/>
              </w:numPr>
              <w:ind w:left="284" w:hanging="284"/>
            </w:pPr>
            <w:r w:rsidRPr="00E726E9">
              <w:t xml:space="preserve">simple oral negotiation </w:t>
            </w:r>
          </w:p>
          <w:p w:rsidR="0059090E" w:rsidRPr="00E726E9" w:rsidRDefault="0059090E" w:rsidP="00387B45">
            <w:pPr>
              <w:pStyle w:val="bullet"/>
              <w:numPr>
                <w:ilvl w:val="0"/>
                <w:numId w:val="10"/>
              </w:numPr>
              <w:ind w:left="284" w:hanging="284"/>
            </w:pPr>
            <w:r w:rsidRPr="00E726E9">
              <w:t xml:space="preserve">interactional strategies to show interest or attitude </w:t>
            </w:r>
          </w:p>
          <w:p w:rsidR="0059090E" w:rsidRPr="00784F06" w:rsidRDefault="0059090E" w:rsidP="00387B45">
            <w:pPr>
              <w:pStyle w:val="bullet"/>
              <w:numPr>
                <w:ilvl w:val="0"/>
                <w:numId w:val="10"/>
              </w:numPr>
              <w:ind w:left="284" w:hanging="284"/>
            </w:pPr>
            <w:r w:rsidRPr="00E726E9">
              <w:t xml:space="preserve">using voice tone, volume and content appropriately to suit different contexts </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E726E9" w:rsidRDefault="0059090E" w:rsidP="008E119F">
            <w:pPr>
              <w:pStyle w:val="unittext"/>
            </w:pPr>
            <w:r w:rsidRPr="00784F06">
              <w:rPr>
                <w:b/>
                <w:i/>
              </w:rPr>
              <w:t>The gist of short explanations</w:t>
            </w:r>
            <w:r>
              <w:t xml:space="preserve"> may include:</w:t>
            </w:r>
          </w:p>
        </w:tc>
        <w:tc>
          <w:tcPr>
            <w:tcW w:w="5873" w:type="dxa"/>
            <w:gridSpan w:val="3"/>
          </w:tcPr>
          <w:p w:rsidR="0059090E" w:rsidRPr="00E726E9" w:rsidRDefault="0059090E" w:rsidP="00387B45">
            <w:pPr>
              <w:pStyle w:val="bullet"/>
              <w:numPr>
                <w:ilvl w:val="0"/>
                <w:numId w:val="10"/>
              </w:numPr>
              <w:ind w:left="284" w:hanging="284"/>
            </w:pPr>
            <w:r w:rsidRPr="00E726E9">
              <w:t>using context clues and own experience to help understanding</w:t>
            </w:r>
          </w:p>
          <w:p w:rsidR="0059090E" w:rsidRPr="00E726E9" w:rsidRDefault="0059090E" w:rsidP="00387B45">
            <w:pPr>
              <w:pStyle w:val="bullet"/>
              <w:numPr>
                <w:ilvl w:val="0"/>
                <w:numId w:val="10"/>
              </w:numPr>
              <w:ind w:left="284" w:hanging="284"/>
            </w:pPr>
            <w:r w:rsidRPr="00E726E9">
              <w:t xml:space="preserve">using non-linguistic support such as body language, </w:t>
            </w:r>
            <w:r w:rsidRPr="00E726E9">
              <w:lastRenderedPageBreak/>
              <w:t>facial expressions, gestures</w:t>
            </w:r>
          </w:p>
        </w:tc>
      </w:tr>
      <w:tr w:rsidR="0059090E" w:rsidTr="0059090E">
        <w:tc>
          <w:tcPr>
            <w:tcW w:w="9242" w:type="dxa"/>
            <w:gridSpan w:val="5"/>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Evidence Guide</w:t>
            </w:r>
          </w:p>
          <w:p w:rsidR="0059090E" w:rsidRDefault="0059090E"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9090E" w:rsidTr="0059090E">
        <w:tc>
          <w:tcPr>
            <w:tcW w:w="3369" w:type="dxa"/>
            <w:gridSpan w:val="2"/>
          </w:tcPr>
          <w:p w:rsidR="0059090E" w:rsidRPr="005979AA" w:rsidRDefault="0059090E" w:rsidP="008E119F">
            <w:pPr>
              <w:pStyle w:val="EG"/>
            </w:pPr>
            <w:r w:rsidRPr="005979AA">
              <w:t>Critical aspects for assessment and evidence required to demonstrate competency in this unit</w:t>
            </w:r>
          </w:p>
        </w:tc>
        <w:tc>
          <w:tcPr>
            <w:tcW w:w="5873" w:type="dxa"/>
            <w:gridSpan w:val="3"/>
          </w:tcPr>
          <w:p w:rsidR="0059090E" w:rsidRDefault="0059090E" w:rsidP="008E119F">
            <w:pPr>
              <w:pStyle w:val="unittext"/>
            </w:pPr>
            <w:r w:rsidRPr="003B087B">
              <w:t>Assessment</w:t>
            </w:r>
            <w:r>
              <w:t xml:space="preserve"> must confirm the ability to:</w:t>
            </w:r>
          </w:p>
          <w:p w:rsidR="0059090E" w:rsidRPr="00E726E9" w:rsidRDefault="0059090E" w:rsidP="00387B45">
            <w:pPr>
              <w:pStyle w:val="bullet"/>
              <w:numPr>
                <w:ilvl w:val="0"/>
                <w:numId w:val="10"/>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p w:rsidR="0059090E" w:rsidRPr="00B10458" w:rsidRDefault="0059090E" w:rsidP="008E119F">
            <w:pPr>
              <w:pStyle w:val="unittext"/>
              <w:rPr>
                <w:b/>
              </w:rPr>
            </w:pPr>
            <w:r w:rsidRPr="00B10458">
              <w:rPr>
                <w:b/>
              </w:rPr>
              <w:t>Use of non standard English</w:t>
            </w:r>
          </w:p>
          <w:p w:rsidR="0059090E" w:rsidRDefault="0059090E" w:rsidP="008E119F">
            <w:pPr>
              <w:pStyle w:val="unittext"/>
            </w:pPr>
            <w:r w:rsidRPr="00720F94">
              <w:t>Many students may speak non 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5979AA" w:rsidRDefault="0059090E" w:rsidP="008E119F">
            <w:pPr>
              <w:pStyle w:val="EG"/>
            </w:pPr>
            <w:r w:rsidRPr="005979AA">
              <w:t>Context of and specific resources for assessment</w:t>
            </w:r>
          </w:p>
        </w:tc>
        <w:tc>
          <w:tcPr>
            <w:tcW w:w="5873" w:type="dxa"/>
            <w:gridSpan w:val="3"/>
          </w:tcPr>
          <w:p w:rsidR="0059090E" w:rsidRDefault="0059090E" w:rsidP="008E119F">
            <w:pPr>
              <w:pStyle w:val="unittext"/>
            </w:pPr>
            <w:r>
              <w:t>Assessment must ensure access to:</w:t>
            </w:r>
          </w:p>
          <w:p w:rsidR="0059090E" w:rsidRPr="00E726E9" w:rsidRDefault="0059090E" w:rsidP="00387B45">
            <w:pPr>
              <w:pStyle w:val="bullet"/>
              <w:numPr>
                <w:ilvl w:val="0"/>
                <w:numId w:val="10"/>
              </w:numPr>
              <w:ind w:left="284" w:hanging="284"/>
            </w:pPr>
            <w:r w:rsidRPr="00E726E9">
              <w:t>a learning environment appropriate to the assessment task</w:t>
            </w:r>
          </w:p>
          <w:p w:rsidR="0059090E" w:rsidRPr="00E726E9" w:rsidRDefault="0059090E" w:rsidP="00387B45">
            <w:pPr>
              <w:pStyle w:val="bullet"/>
              <w:numPr>
                <w:ilvl w:val="0"/>
                <w:numId w:val="10"/>
              </w:numPr>
              <w:ind w:left="284" w:hanging="284"/>
            </w:pPr>
            <w:r w:rsidRPr="00E726E9">
              <w:t>appropriate support allowing for full participation</w:t>
            </w:r>
          </w:p>
          <w:p w:rsidR="0059090E" w:rsidRPr="00E726E9" w:rsidRDefault="0059090E" w:rsidP="00387B45">
            <w:pPr>
              <w:pStyle w:val="bullet"/>
              <w:numPr>
                <w:ilvl w:val="0"/>
                <w:numId w:val="10"/>
              </w:numPr>
              <w:ind w:left="284" w:hanging="284"/>
            </w:pPr>
            <w:r w:rsidRPr="00E726E9">
              <w:t>computer hardware and software, if appropriate.</w:t>
            </w:r>
          </w:p>
          <w:p w:rsidR="0059090E" w:rsidRPr="00E726E9" w:rsidRDefault="0059090E" w:rsidP="008E119F">
            <w:pPr>
              <w:pStyle w:val="unittext"/>
            </w:pPr>
            <w:r w:rsidRPr="00E726E9">
              <w:t>At this level the learner</w:t>
            </w:r>
            <w:r>
              <w:t>:</w:t>
            </w:r>
          </w:p>
          <w:p w:rsidR="0059090E" w:rsidRDefault="0059090E" w:rsidP="00387B45">
            <w:pPr>
              <w:pStyle w:val="bullet"/>
              <w:numPr>
                <w:ilvl w:val="0"/>
                <w:numId w:val="10"/>
              </w:numPr>
              <w:ind w:left="284" w:hanging="284"/>
            </w:pPr>
            <w:r>
              <w:t>can work alongside an expert / mentor where prompting and advice can be provided</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622D2D" w:rsidRDefault="0059090E" w:rsidP="008E119F">
            <w:pPr>
              <w:pStyle w:val="EG"/>
            </w:pPr>
            <w:r w:rsidRPr="005979AA">
              <w:t>Method(s) of assessment</w:t>
            </w:r>
          </w:p>
        </w:tc>
        <w:tc>
          <w:tcPr>
            <w:tcW w:w="5873" w:type="dxa"/>
            <w:gridSpan w:val="3"/>
          </w:tcPr>
          <w:p w:rsidR="0059090E" w:rsidRDefault="0059090E" w:rsidP="008E119F">
            <w:pPr>
              <w:pStyle w:val="unittext"/>
            </w:pPr>
            <w:r>
              <w:t>The following assessment methods are suitable for this unit:</w:t>
            </w:r>
          </w:p>
          <w:p w:rsidR="0059090E" w:rsidRPr="00E726E9" w:rsidRDefault="0059090E" w:rsidP="00387B45">
            <w:pPr>
              <w:pStyle w:val="bullet"/>
              <w:numPr>
                <w:ilvl w:val="0"/>
                <w:numId w:val="10"/>
              </w:numPr>
              <w:ind w:left="284" w:hanging="284"/>
            </w:pPr>
            <w:r>
              <w:t>direct observation of the learner participating in verbal exchanges</w:t>
            </w:r>
          </w:p>
          <w:p w:rsidR="0059090E" w:rsidRPr="00E726E9" w:rsidRDefault="0059090E" w:rsidP="00387B45">
            <w:pPr>
              <w:pStyle w:val="bullet"/>
              <w:numPr>
                <w:ilvl w:val="0"/>
                <w:numId w:val="10"/>
              </w:numPr>
              <w:ind w:left="284" w:hanging="284"/>
            </w:pPr>
            <w:r>
              <w:t>verbal questioning to assess learner’s knowledge of simple strategies to clarify information</w:t>
            </w:r>
          </w:p>
          <w:p w:rsidR="0059090E" w:rsidRPr="00BE1410" w:rsidRDefault="0059090E" w:rsidP="00387B45">
            <w:pPr>
              <w:pStyle w:val="bullet"/>
              <w:numPr>
                <w:ilvl w:val="0"/>
                <w:numId w:val="10"/>
              </w:numPr>
              <w:ind w:left="284" w:hanging="284"/>
            </w:pPr>
            <w:r w:rsidRPr="00BE1410">
              <w:t xml:space="preserve">third party feedback for example from other teachers </w:t>
            </w:r>
            <w:r>
              <w:t>or other relevant personnel</w:t>
            </w:r>
          </w:p>
        </w:tc>
      </w:tr>
    </w:tbl>
    <w:p w:rsidR="0059090E" w:rsidRDefault="0059090E" w:rsidP="008E119F"/>
    <w:p w:rsidR="0059090E" w:rsidRDefault="0059090E" w:rsidP="008E119F">
      <w:pPr>
        <w:spacing w:before="0" w:after="0"/>
        <w:rPr>
          <w:sz w:val="16"/>
          <w:szCs w:val="16"/>
        </w:rPr>
        <w:sectPr w:rsidR="0059090E" w:rsidSect="0059090E">
          <w:headerReference w:type="even" r:id="rId381"/>
          <w:headerReference w:type="default" r:id="rId382"/>
          <w:footerReference w:type="even" r:id="rId383"/>
          <w:headerReference w:type="first" r:id="rId384"/>
          <w:footerReference w:type="first" r:id="rId38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59090E" w:rsidTr="0059090E">
        <w:tc>
          <w:tcPr>
            <w:tcW w:w="2943" w:type="dxa"/>
          </w:tcPr>
          <w:p w:rsidR="0059090E" w:rsidRPr="00D72D90" w:rsidRDefault="0059090E" w:rsidP="008E119F">
            <w:pPr>
              <w:pStyle w:val="code"/>
            </w:pPr>
            <w:r w:rsidRPr="00D72D90">
              <w:lastRenderedPageBreak/>
              <w:t>Unit Code</w:t>
            </w:r>
          </w:p>
        </w:tc>
        <w:tc>
          <w:tcPr>
            <w:tcW w:w="6299" w:type="dxa"/>
            <w:gridSpan w:val="4"/>
          </w:tcPr>
          <w:p w:rsidR="0059090E" w:rsidRPr="00D72D90" w:rsidRDefault="00A729F3" w:rsidP="007F413C">
            <w:pPr>
              <w:pStyle w:val="code1"/>
            </w:pPr>
            <w:bookmarkStart w:id="253" w:name="_Toc451946050"/>
            <w:r w:rsidRPr="00A729F3">
              <w:t>VU21314</w:t>
            </w:r>
            <w:bookmarkEnd w:id="253"/>
          </w:p>
        </w:tc>
      </w:tr>
      <w:tr w:rsidR="0059090E" w:rsidTr="0059090E">
        <w:tc>
          <w:tcPr>
            <w:tcW w:w="2943" w:type="dxa"/>
          </w:tcPr>
          <w:p w:rsidR="0059090E" w:rsidRPr="00D72D90" w:rsidRDefault="0059090E" w:rsidP="008E119F">
            <w:pPr>
              <w:pStyle w:val="code"/>
            </w:pPr>
            <w:r w:rsidRPr="00D72D90">
              <w:t>Unit Title</w:t>
            </w:r>
          </w:p>
        </w:tc>
        <w:tc>
          <w:tcPr>
            <w:tcW w:w="6299" w:type="dxa"/>
            <w:gridSpan w:val="4"/>
          </w:tcPr>
          <w:p w:rsidR="0059090E" w:rsidRPr="00D72D90" w:rsidRDefault="0059090E" w:rsidP="007F413C">
            <w:pPr>
              <w:pStyle w:val="code1"/>
            </w:pPr>
            <w:bookmarkStart w:id="254" w:name="_Toc451946051"/>
            <w:r>
              <w:t>Apply basic computer skills to language learning</w:t>
            </w:r>
            <w:bookmarkEnd w:id="254"/>
          </w:p>
        </w:tc>
      </w:tr>
      <w:tr w:rsidR="0059090E" w:rsidTr="0059090E">
        <w:tc>
          <w:tcPr>
            <w:tcW w:w="2943" w:type="dxa"/>
          </w:tcPr>
          <w:p w:rsidR="0059090E" w:rsidRDefault="0059090E" w:rsidP="008E119F">
            <w:pPr>
              <w:pStyle w:val="Heading21"/>
            </w:pPr>
            <w:r>
              <w:t>Unit Descriptor</w:t>
            </w:r>
          </w:p>
        </w:tc>
        <w:tc>
          <w:tcPr>
            <w:tcW w:w="6299" w:type="dxa"/>
            <w:gridSpan w:val="4"/>
          </w:tcPr>
          <w:p w:rsidR="0059090E" w:rsidRDefault="0059090E" w:rsidP="008E119F">
            <w:pPr>
              <w:pStyle w:val="unittext"/>
            </w:pPr>
            <w:r>
              <w:t xml:space="preserve">This unit describes the skills and knowledge to use the fundamental features and language of personal computers to perform a simple function and to access language learning activities. </w:t>
            </w:r>
          </w:p>
        </w:tc>
      </w:tr>
      <w:tr w:rsidR="0059090E" w:rsidTr="0059090E">
        <w:tc>
          <w:tcPr>
            <w:tcW w:w="2943" w:type="dxa"/>
          </w:tcPr>
          <w:p w:rsidR="0059090E" w:rsidRDefault="0059090E" w:rsidP="008E119F">
            <w:pPr>
              <w:pStyle w:val="Heading21"/>
            </w:pPr>
            <w:r>
              <w:t>Employability Skills</w:t>
            </w:r>
          </w:p>
        </w:tc>
        <w:tc>
          <w:tcPr>
            <w:tcW w:w="6299" w:type="dxa"/>
            <w:gridSpan w:val="4"/>
          </w:tcPr>
          <w:p w:rsidR="0059090E" w:rsidRDefault="0059090E" w:rsidP="008E119F">
            <w:pPr>
              <w:pStyle w:val="unittext"/>
            </w:pPr>
            <w:r>
              <w:t>This unit contains employability skills.</w:t>
            </w:r>
          </w:p>
        </w:tc>
      </w:tr>
      <w:tr w:rsidR="0059090E" w:rsidTr="0059090E">
        <w:tc>
          <w:tcPr>
            <w:tcW w:w="2943" w:type="dxa"/>
          </w:tcPr>
          <w:p w:rsidR="0059090E" w:rsidRDefault="0059090E" w:rsidP="008E119F">
            <w:pPr>
              <w:pStyle w:val="Heading21"/>
            </w:pPr>
            <w:r>
              <w:t>Application of the Unit</w:t>
            </w:r>
          </w:p>
        </w:tc>
        <w:tc>
          <w:tcPr>
            <w:tcW w:w="6299" w:type="dxa"/>
            <w:gridSpan w:val="4"/>
          </w:tcPr>
          <w:p w:rsidR="0059090E" w:rsidRDefault="0059090E" w:rsidP="008E119F">
            <w:pPr>
              <w:pStyle w:val="unittext"/>
            </w:pPr>
            <w:r>
              <w:t>This unit applies to those who are unfamiliar with personal computers and who wish to improve their knowledge and use to support personal, educational or employment opportunities.</w:t>
            </w:r>
          </w:p>
        </w:tc>
      </w:tr>
      <w:tr w:rsidR="0059090E" w:rsidTr="0059090E">
        <w:tc>
          <w:tcPr>
            <w:tcW w:w="2943" w:type="dxa"/>
          </w:tcPr>
          <w:p w:rsidR="0059090E" w:rsidRDefault="0059090E" w:rsidP="008E119F">
            <w:pPr>
              <w:pStyle w:val="Heading21"/>
            </w:pPr>
            <w:r>
              <w:t>Element</w:t>
            </w:r>
          </w:p>
          <w:p w:rsidR="0059090E" w:rsidRDefault="0059090E"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59090E" w:rsidRDefault="0059090E" w:rsidP="008E119F">
            <w:pPr>
              <w:pStyle w:val="Heading21"/>
            </w:pPr>
            <w:r>
              <w:t>Performance Criteria</w:t>
            </w:r>
          </w:p>
          <w:p w:rsidR="0059090E" w:rsidRDefault="0059090E"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Pr="0084371F" w:rsidRDefault="0059090E" w:rsidP="008E119F">
            <w:pPr>
              <w:pStyle w:val="element"/>
            </w:pPr>
            <w:r w:rsidRPr="0084371F">
              <w:t>1</w:t>
            </w:r>
            <w:r>
              <w:tab/>
              <w:t>Identify computer terminology</w:t>
            </w:r>
          </w:p>
        </w:tc>
        <w:tc>
          <w:tcPr>
            <w:tcW w:w="570" w:type="dxa"/>
            <w:gridSpan w:val="2"/>
          </w:tcPr>
          <w:p w:rsidR="0059090E" w:rsidRDefault="0059090E" w:rsidP="008E119F">
            <w:pPr>
              <w:pStyle w:val="PC"/>
            </w:pPr>
            <w:r>
              <w:t>1.1</w:t>
            </w:r>
          </w:p>
        </w:tc>
        <w:tc>
          <w:tcPr>
            <w:tcW w:w="5729" w:type="dxa"/>
            <w:gridSpan w:val="2"/>
          </w:tcPr>
          <w:p w:rsidR="0059090E" w:rsidRDefault="0059090E" w:rsidP="008E119F">
            <w:pPr>
              <w:pStyle w:val="PC"/>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59090E" w:rsidTr="0059090E">
        <w:tc>
          <w:tcPr>
            <w:tcW w:w="2943" w:type="dxa"/>
            <w:vMerge/>
          </w:tcPr>
          <w:p w:rsidR="0059090E" w:rsidRPr="0084371F" w:rsidRDefault="0059090E" w:rsidP="008E119F">
            <w:pPr>
              <w:pStyle w:val="element"/>
            </w:pPr>
          </w:p>
        </w:tc>
        <w:tc>
          <w:tcPr>
            <w:tcW w:w="570" w:type="dxa"/>
            <w:gridSpan w:val="2"/>
          </w:tcPr>
          <w:p w:rsidR="0059090E" w:rsidRDefault="0059090E" w:rsidP="008E119F">
            <w:pPr>
              <w:pStyle w:val="PC"/>
            </w:pPr>
            <w:r>
              <w:t>1.2</w:t>
            </w:r>
          </w:p>
        </w:tc>
        <w:tc>
          <w:tcPr>
            <w:tcW w:w="5729" w:type="dxa"/>
            <w:gridSpan w:val="2"/>
          </w:tcPr>
          <w:p w:rsidR="0059090E" w:rsidRDefault="0059090E" w:rsidP="008E119F">
            <w:pPr>
              <w:pStyle w:val="PC"/>
            </w:pPr>
            <w:r>
              <w:t xml:space="preserve">Identify </w:t>
            </w:r>
            <w:r w:rsidRPr="00D00B5B">
              <w:rPr>
                <w:b/>
                <w:i/>
              </w:rPr>
              <w:t>computer hardware terminology</w:t>
            </w:r>
            <w:r w:rsidRPr="00D00B5B">
              <w:t xml:space="preserve"> </w:t>
            </w:r>
          </w:p>
        </w:tc>
      </w:tr>
      <w:tr w:rsidR="0059090E" w:rsidTr="0059090E">
        <w:tc>
          <w:tcPr>
            <w:tcW w:w="2943" w:type="dxa"/>
            <w:vMerge/>
          </w:tcPr>
          <w:p w:rsidR="0059090E" w:rsidRPr="0084371F" w:rsidRDefault="0059090E" w:rsidP="008E119F">
            <w:pPr>
              <w:pStyle w:val="element"/>
            </w:pPr>
          </w:p>
        </w:tc>
        <w:tc>
          <w:tcPr>
            <w:tcW w:w="570" w:type="dxa"/>
            <w:gridSpan w:val="2"/>
          </w:tcPr>
          <w:p w:rsidR="0059090E" w:rsidRDefault="0059090E" w:rsidP="008E119F">
            <w:pPr>
              <w:pStyle w:val="PC"/>
            </w:pPr>
            <w:r>
              <w:t>1.3</w:t>
            </w:r>
          </w:p>
        </w:tc>
        <w:tc>
          <w:tcPr>
            <w:tcW w:w="5729" w:type="dxa"/>
            <w:gridSpan w:val="2"/>
          </w:tcPr>
          <w:p w:rsidR="0059090E" w:rsidRDefault="0059090E" w:rsidP="008E119F">
            <w:pPr>
              <w:pStyle w:val="PC"/>
            </w:pPr>
            <w:r>
              <w:t xml:space="preserve">Identify </w:t>
            </w:r>
            <w:r w:rsidRPr="00D00B5B">
              <w:rPr>
                <w:b/>
                <w:i/>
              </w:rPr>
              <w:t xml:space="preserve">computer </w:t>
            </w:r>
            <w:r>
              <w:rPr>
                <w:b/>
                <w:i/>
              </w:rPr>
              <w:t>software</w:t>
            </w:r>
            <w:r w:rsidRPr="00D00B5B">
              <w:rPr>
                <w:b/>
                <w:i/>
              </w:rPr>
              <w:t xml:space="preserve"> terminology</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2</w:t>
            </w:r>
            <w:r>
              <w:tab/>
              <w:t>Locate computer desktop icons</w:t>
            </w:r>
          </w:p>
        </w:tc>
        <w:tc>
          <w:tcPr>
            <w:tcW w:w="585" w:type="dxa"/>
            <w:gridSpan w:val="3"/>
          </w:tcPr>
          <w:p w:rsidR="0059090E" w:rsidRDefault="0059090E" w:rsidP="008E119F">
            <w:pPr>
              <w:pStyle w:val="PC"/>
            </w:pPr>
            <w:r>
              <w:t>2.1</w:t>
            </w:r>
          </w:p>
        </w:tc>
        <w:tc>
          <w:tcPr>
            <w:tcW w:w="5714" w:type="dxa"/>
          </w:tcPr>
          <w:p w:rsidR="0059090E" w:rsidRDefault="0059090E" w:rsidP="008E119F">
            <w:pPr>
              <w:pStyle w:val="PC"/>
            </w:pPr>
            <w:r>
              <w:t xml:space="preserve">Locate commonly used </w:t>
            </w:r>
            <w:r w:rsidRPr="00D00B5B">
              <w:rPr>
                <w:b/>
                <w:i/>
              </w:rPr>
              <w:t>icons</w:t>
            </w:r>
            <w:r>
              <w:t xml:space="preserve"> </w:t>
            </w:r>
          </w:p>
        </w:tc>
      </w:tr>
      <w:tr w:rsidR="0059090E" w:rsidTr="0059090E">
        <w:tc>
          <w:tcPr>
            <w:tcW w:w="2943" w:type="dxa"/>
            <w:vMerge/>
          </w:tcPr>
          <w:p w:rsidR="0059090E" w:rsidRDefault="0059090E" w:rsidP="008E119F"/>
        </w:tc>
        <w:tc>
          <w:tcPr>
            <w:tcW w:w="585" w:type="dxa"/>
            <w:gridSpan w:val="3"/>
          </w:tcPr>
          <w:p w:rsidR="0059090E" w:rsidRDefault="0059090E" w:rsidP="008E119F">
            <w:pPr>
              <w:pStyle w:val="PC"/>
            </w:pPr>
            <w:r>
              <w:t>2.2</w:t>
            </w:r>
          </w:p>
        </w:tc>
        <w:tc>
          <w:tcPr>
            <w:tcW w:w="5714" w:type="dxa"/>
          </w:tcPr>
          <w:p w:rsidR="0059090E" w:rsidRDefault="0059090E" w:rsidP="008E119F">
            <w:pPr>
              <w:pStyle w:val="PC"/>
            </w:pPr>
            <w:r>
              <w:t xml:space="preserve">Clarify </w:t>
            </w:r>
            <w:r w:rsidRPr="007A5121">
              <w:t>the</w:t>
            </w:r>
            <w:r w:rsidRPr="00D00B5B">
              <w:rPr>
                <w:b/>
                <w:i/>
              </w:rPr>
              <w:t xml:space="preserve"> key features and functions of commonly used icons</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3</w:t>
            </w:r>
            <w:r>
              <w:tab/>
              <w:t>Perform a simple computer task</w:t>
            </w:r>
          </w:p>
        </w:tc>
        <w:tc>
          <w:tcPr>
            <w:tcW w:w="570" w:type="dxa"/>
            <w:gridSpan w:val="2"/>
          </w:tcPr>
          <w:p w:rsidR="0059090E" w:rsidRDefault="0059090E" w:rsidP="008E119F">
            <w:pPr>
              <w:pStyle w:val="PC"/>
            </w:pPr>
            <w:r>
              <w:t>3.1</w:t>
            </w:r>
          </w:p>
        </w:tc>
        <w:tc>
          <w:tcPr>
            <w:tcW w:w="5729" w:type="dxa"/>
            <w:gridSpan w:val="2"/>
          </w:tcPr>
          <w:p w:rsidR="0059090E" w:rsidRDefault="0059090E" w:rsidP="008E119F">
            <w:pPr>
              <w:pStyle w:val="PC"/>
            </w:pPr>
            <w:r>
              <w:t xml:space="preserve">Open the </w:t>
            </w:r>
            <w:r w:rsidRPr="007B03C4">
              <w:rPr>
                <w:b/>
                <w:i/>
              </w:rPr>
              <w:t>activity</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3.2</w:t>
            </w:r>
          </w:p>
        </w:tc>
        <w:tc>
          <w:tcPr>
            <w:tcW w:w="5729" w:type="dxa"/>
            <w:gridSpan w:val="2"/>
          </w:tcPr>
          <w:p w:rsidR="0059090E" w:rsidRDefault="0059090E" w:rsidP="008E119F">
            <w:pPr>
              <w:pStyle w:val="PC"/>
            </w:pPr>
            <w:r>
              <w:t>Follow verbal or written steps</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3.3</w:t>
            </w:r>
          </w:p>
        </w:tc>
        <w:tc>
          <w:tcPr>
            <w:tcW w:w="5729" w:type="dxa"/>
            <w:gridSpan w:val="2"/>
          </w:tcPr>
          <w:p w:rsidR="0059090E" w:rsidRDefault="0059090E" w:rsidP="008E119F">
            <w:pPr>
              <w:pStyle w:val="PC"/>
            </w:pPr>
            <w:r>
              <w:t>Request assistance or clarification if required</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3.4</w:t>
            </w:r>
          </w:p>
        </w:tc>
        <w:tc>
          <w:tcPr>
            <w:tcW w:w="5729" w:type="dxa"/>
            <w:gridSpan w:val="2"/>
          </w:tcPr>
          <w:p w:rsidR="0059090E" w:rsidRDefault="0059090E" w:rsidP="008E119F">
            <w:pPr>
              <w:pStyle w:val="PC"/>
            </w:pPr>
            <w:r>
              <w:t xml:space="preserve">Follow </w:t>
            </w:r>
            <w:r w:rsidRPr="007B03C4">
              <w:rPr>
                <w:b/>
                <w:i/>
              </w:rPr>
              <w:t>Occupational Health and Safety</w:t>
            </w:r>
            <w:r>
              <w:t xml:space="preserve"> instructions for safe computer use</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3.5</w:t>
            </w:r>
          </w:p>
        </w:tc>
        <w:tc>
          <w:tcPr>
            <w:tcW w:w="5729" w:type="dxa"/>
            <w:gridSpan w:val="2"/>
          </w:tcPr>
          <w:p w:rsidR="0059090E" w:rsidRDefault="0059090E" w:rsidP="008E119F">
            <w:pPr>
              <w:pStyle w:val="PC"/>
            </w:pPr>
            <w:r>
              <w:t>Close activity</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4</w:t>
            </w:r>
            <w:r>
              <w:tab/>
              <w:t>Complete a computer based language activity</w:t>
            </w:r>
          </w:p>
        </w:tc>
        <w:tc>
          <w:tcPr>
            <w:tcW w:w="570" w:type="dxa"/>
            <w:gridSpan w:val="2"/>
          </w:tcPr>
          <w:p w:rsidR="0059090E" w:rsidRDefault="0059090E" w:rsidP="008E119F">
            <w:pPr>
              <w:pStyle w:val="PC"/>
            </w:pPr>
            <w:r>
              <w:t>4.1</w:t>
            </w:r>
          </w:p>
        </w:tc>
        <w:tc>
          <w:tcPr>
            <w:tcW w:w="5729" w:type="dxa"/>
            <w:gridSpan w:val="2"/>
          </w:tcPr>
          <w:p w:rsidR="0059090E" w:rsidRPr="007B03C4" w:rsidRDefault="0059090E" w:rsidP="008E119F">
            <w:pPr>
              <w:pStyle w:val="PC"/>
              <w:rPr>
                <w:b/>
                <w:i/>
              </w:rPr>
            </w:pPr>
            <w:r>
              <w:t xml:space="preserve">Select a </w:t>
            </w:r>
            <w:r>
              <w:rPr>
                <w:b/>
                <w:i/>
              </w:rPr>
              <w:t>language learning activity</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4.2</w:t>
            </w:r>
          </w:p>
        </w:tc>
        <w:tc>
          <w:tcPr>
            <w:tcW w:w="5729" w:type="dxa"/>
            <w:gridSpan w:val="2"/>
          </w:tcPr>
          <w:p w:rsidR="0059090E" w:rsidRDefault="0059090E" w:rsidP="008E119F">
            <w:pPr>
              <w:pStyle w:val="PC"/>
            </w:pPr>
            <w:r>
              <w:t>Locate and open the relevant program</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4.3</w:t>
            </w:r>
          </w:p>
        </w:tc>
        <w:tc>
          <w:tcPr>
            <w:tcW w:w="5729" w:type="dxa"/>
            <w:gridSpan w:val="2"/>
          </w:tcPr>
          <w:p w:rsidR="0059090E" w:rsidRPr="007B03C4" w:rsidRDefault="0059090E" w:rsidP="008E119F">
            <w:pPr>
              <w:pStyle w:val="PC"/>
            </w:pPr>
            <w:r>
              <w:t xml:space="preserve">Use the </w:t>
            </w:r>
            <w:r>
              <w:rPr>
                <w:b/>
                <w:i/>
              </w:rPr>
              <w:t xml:space="preserve">navigation features </w:t>
            </w:r>
            <w:r>
              <w:t>to move through the activity</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4.4</w:t>
            </w:r>
          </w:p>
        </w:tc>
        <w:tc>
          <w:tcPr>
            <w:tcW w:w="5729" w:type="dxa"/>
            <w:gridSpan w:val="2"/>
          </w:tcPr>
          <w:p w:rsidR="0059090E" w:rsidRDefault="0059090E" w:rsidP="008E119F">
            <w:pPr>
              <w:pStyle w:val="PC"/>
            </w:pPr>
            <w:r>
              <w:t>Follow instructions in the learning activity</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4.5</w:t>
            </w:r>
          </w:p>
        </w:tc>
        <w:tc>
          <w:tcPr>
            <w:tcW w:w="5729" w:type="dxa"/>
            <w:gridSpan w:val="2"/>
          </w:tcPr>
          <w:p w:rsidR="0059090E" w:rsidRDefault="0059090E" w:rsidP="008E119F">
            <w:pPr>
              <w:pStyle w:val="PC"/>
            </w:pPr>
            <w:r>
              <w:t>Close the program</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5</w:t>
            </w:r>
            <w:r>
              <w:tab/>
              <w:t xml:space="preserve">Identify and address </w:t>
            </w:r>
            <w:r w:rsidRPr="00FA2CCF">
              <w:t xml:space="preserve">common computer related problems </w:t>
            </w:r>
          </w:p>
        </w:tc>
        <w:tc>
          <w:tcPr>
            <w:tcW w:w="570" w:type="dxa"/>
            <w:gridSpan w:val="2"/>
          </w:tcPr>
          <w:p w:rsidR="0059090E" w:rsidRDefault="0059090E" w:rsidP="008E119F">
            <w:pPr>
              <w:pStyle w:val="PC"/>
            </w:pPr>
            <w:r>
              <w:t>5.1</w:t>
            </w:r>
          </w:p>
        </w:tc>
        <w:tc>
          <w:tcPr>
            <w:tcW w:w="5729" w:type="dxa"/>
            <w:gridSpan w:val="2"/>
          </w:tcPr>
          <w:p w:rsidR="0059090E" w:rsidRPr="007A5121" w:rsidRDefault="0059090E" w:rsidP="008E119F">
            <w:pPr>
              <w:pStyle w:val="PC"/>
            </w:pPr>
            <w:r w:rsidRPr="007A5121">
              <w:t xml:space="preserve">Identify </w:t>
            </w:r>
            <w:r w:rsidRPr="007A5121">
              <w:rPr>
                <w:b/>
                <w:i/>
              </w:rPr>
              <w:t>common problems</w:t>
            </w:r>
            <w:r w:rsidRPr="007A5121">
              <w:t xml:space="preserve"> and seek assistance to resolve them</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5.2</w:t>
            </w:r>
          </w:p>
        </w:tc>
        <w:tc>
          <w:tcPr>
            <w:tcW w:w="5729" w:type="dxa"/>
            <w:gridSpan w:val="2"/>
          </w:tcPr>
          <w:p w:rsidR="0059090E" w:rsidRDefault="0059090E" w:rsidP="008E119F">
            <w:pPr>
              <w:pStyle w:val="PC"/>
            </w:pPr>
            <w:r>
              <w:t>Apply solutions and seek clarification if required</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Required Knowledge and Skills</w:t>
            </w:r>
          </w:p>
          <w:p w:rsidR="0059090E" w:rsidRDefault="0059090E" w:rsidP="008E119F">
            <w:pPr>
              <w:pStyle w:val="text"/>
            </w:pPr>
            <w:r w:rsidRPr="005979AA">
              <w:t>This describes the essential skills and knowledge and their level required for this unit</w:t>
            </w:r>
            <w:r>
              <w:t>.</w:t>
            </w:r>
          </w:p>
        </w:tc>
      </w:tr>
      <w:tr w:rsidR="0059090E" w:rsidTr="0059090E">
        <w:tc>
          <w:tcPr>
            <w:tcW w:w="9242" w:type="dxa"/>
            <w:gridSpan w:val="5"/>
          </w:tcPr>
          <w:p w:rsidR="0059090E" w:rsidRDefault="0059090E" w:rsidP="008E119F">
            <w:pPr>
              <w:pStyle w:val="unittext"/>
            </w:pPr>
            <w:r>
              <w:t>Required Knowledge:</w:t>
            </w:r>
          </w:p>
          <w:p w:rsidR="0059090E" w:rsidRDefault="0059090E" w:rsidP="00387B45">
            <w:pPr>
              <w:pStyle w:val="bullet"/>
              <w:numPr>
                <w:ilvl w:val="0"/>
                <w:numId w:val="10"/>
              </w:numPr>
              <w:ind w:left="284" w:hanging="284"/>
            </w:pPr>
            <w:r>
              <w:t>OHS / WHS procedures for safe computer usage</w:t>
            </w:r>
          </w:p>
          <w:p w:rsidR="0059090E" w:rsidRDefault="0059090E" w:rsidP="008E119F">
            <w:pPr>
              <w:pStyle w:val="unittext"/>
            </w:pPr>
            <w:r>
              <w:t>Required Skills:</w:t>
            </w:r>
          </w:p>
          <w:p w:rsidR="0059090E" w:rsidRDefault="0059090E" w:rsidP="00387B45">
            <w:pPr>
              <w:pStyle w:val="bullet"/>
              <w:numPr>
                <w:ilvl w:val="0"/>
                <w:numId w:val="10"/>
              </w:numPr>
              <w:ind w:left="284" w:hanging="284"/>
            </w:pPr>
            <w:r>
              <w:t>communication skills to seek and respond to instructions and clarifications</w:t>
            </w:r>
          </w:p>
          <w:p w:rsidR="0059090E" w:rsidRDefault="0059090E" w:rsidP="00387B45">
            <w:pPr>
              <w:pStyle w:val="bullet"/>
              <w:numPr>
                <w:ilvl w:val="0"/>
                <w:numId w:val="10"/>
              </w:numPr>
              <w:ind w:left="284" w:hanging="284"/>
            </w:pPr>
            <w:r>
              <w:t>problem solving skills to identify and address common computer problems</w:t>
            </w:r>
          </w:p>
          <w:p w:rsidR="0059090E" w:rsidRDefault="0059090E" w:rsidP="00387B45">
            <w:pPr>
              <w:pStyle w:val="bullet"/>
              <w:numPr>
                <w:ilvl w:val="0"/>
                <w:numId w:val="10"/>
              </w:numPr>
              <w:ind w:left="284" w:hanging="284"/>
            </w:pPr>
            <w:r>
              <w:t xml:space="preserve">planning and organising skills to understand and follow sequential instructions </w:t>
            </w:r>
          </w:p>
        </w:tc>
      </w:tr>
      <w:tr w:rsidR="0059090E" w:rsidTr="0059090E">
        <w:tc>
          <w:tcPr>
            <w:tcW w:w="9242" w:type="dxa"/>
            <w:gridSpan w:val="5"/>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Range Statement</w:t>
            </w:r>
          </w:p>
          <w:p w:rsidR="0059090E" w:rsidRDefault="0059090E"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59090E" w:rsidTr="0059090E">
        <w:tc>
          <w:tcPr>
            <w:tcW w:w="3369" w:type="dxa"/>
            <w:gridSpan w:val="2"/>
          </w:tcPr>
          <w:p w:rsidR="0059090E" w:rsidRPr="00A94AA4" w:rsidRDefault="0059090E" w:rsidP="008E119F">
            <w:pPr>
              <w:pStyle w:val="unittext"/>
            </w:pPr>
            <w:r>
              <w:rPr>
                <w:b/>
                <w:i/>
              </w:rPr>
              <w:t xml:space="preserve">Key words and phrases </w:t>
            </w:r>
            <w:r>
              <w:t>may include:</w:t>
            </w:r>
          </w:p>
        </w:tc>
        <w:tc>
          <w:tcPr>
            <w:tcW w:w="5873" w:type="dxa"/>
            <w:gridSpan w:val="3"/>
          </w:tcPr>
          <w:p w:rsidR="0059090E" w:rsidRPr="00A94AA4" w:rsidRDefault="0059090E" w:rsidP="00387B45">
            <w:pPr>
              <w:pStyle w:val="bullet"/>
              <w:numPr>
                <w:ilvl w:val="0"/>
                <w:numId w:val="10"/>
              </w:numPr>
              <w:ind w:left="284" w:hanging="284"/>
            </w:pPr>
            <w:r w:rsidRPr="00A94AA4">
              <w:t xml:space="preserve">computer specific use of common words e.g. mouse, names of computer hardware e.g. hard drive, keyboard, printer, data stick, CD Rom Drive, USB Port </w:t>
            </w:r>
          </w:p>
          <w:p w:rsidR="0059090E" w:rsidRPr="00A94AA4" w:rsidRDefault="0059090E" w:rsidP="00387B45">
            <w:pPr>
              <w:pStyle w:val="bullet"/>
              <w:numPr>
                <w:ilvl w:val="0"/>
                <w:numId w:val="10"/>
              </w:numPr>
              <w:ind w:left="284" w:hanging="284"/>
            </w:pPr>
            <w:r w:rsidRPr="00A94AA4">
              <w:t xml:space="preserve">names of computer software programs, e.g. Word, </w:t>
            </w:r>
          </w:p>
          <w:p w:rsidR="0059090E" w:rsidRPr="00A94AA4" w:rsidRDefault="0059090E" w:rsidP="00387B45">
            <w:pPr>
              <w:pStyle w:val="bullet"/>
              <w:numPr>
                <w:ilvl w:val="0"/>
                <w:numId w:val="10"/>
              </w:numPr>
              <w:ind w:left="284" w:hanging="284"/>
            </w:pPr>
            <w:r w:rsidRPr="00A94AA4">
              <w:t>verbs e.g. drag, click, double click, open, close, scroll down, download</w:t>
            </w:r>
          </w:p>
          <w:p w:rsidR="0059090E" w:rsidRPr="00A94AA4" w:rsidRDefault="0059090E" w:rsidP="00387B45">
            <w:pPr>
              <w:pStyle w:val="bullet"/>
              <w:numPr>
                <w:ilvl w:val="0"/>
                <w:numId w:val="10"/>
              </w:numPr>
              <w:ind w:left="284" w:hanging="284"/>
            </w:pPr>
            <w:r w:rsidRPr="00A94AA4">
              <w:t>computer personnel e.g. help desk</w:t>
            </w:r>
          </w:p>
          <w:p w:rsidR="0059090E" w:rsidRDefault="0059090E" w:rsidP="00387B45">
            <w:pPr>
              <w:pStyle w:val="bullet"/>
              <w:numPr>
                <w:ilvl w:val="0"/>
                <w:numId w:val="10"/>
              </w:numPr>
              <w:ind w:left="284" w:hanging="284"/>
            </w:pPr>
            <w:r w:rsidRPr="00A94AA4">
              <w:t>acronyms e.g. IT, CD, DVD</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Computer hardware terminology </w:t>
            </w:r>
            <w:r>
              <w:t>may include:</w:t>
            </w:r>
          </w:p>
        </w:tc>
        <w:tc>
          <w:tcPr>
            <w:tcW w:w="5873" w:type="dxa"/>
            <w:gridSpan w:val="3"/>
          </w:tcPr>
          <w:p w:rsidR="0059090E" w:rsidRDefault="0059090E" w:rsidP="00387B45">
            <w:pPr>
              <w:pStyle w:val="bullet"/>
              <w:numPr>
                <w:ilvl w:val="0"/>
                <w:numId w:val="10"/>
              </w:numPr>
              <w:ind w:left="284" w:hanging="284"/>
            </w:pPr>
            <w:r>
              <w:t>hard drive</w:t>
            </w:r>
          </w:p>
          <w:p w:rsidR="0059090E" w:rsidRDefault="0059090E" w:rsidP="00387B45">
            <w:pPr>
              <w:pStyle w:val="bullet"/>
              <w:numPr>
                <w:ilvl w:val="0"/>
                <w:numId w:val="10"/>
              </w:numPr>
              <w:ind w:left="284" w:hanging="284"/>
            </w:pPr>
            <w:r>
              <w:t>screen</w:t>
            </w:r>
          </w:p>
          <w:p w:rsidR="0059090E" w:rsidRDefault="0059090E" w:rsidP="00387B45">
            <w:pPr>
              <w:pStyle w:val="bullet"/>
              <w:numPr>
                <w:ilvl w:val="0"/>
                <w:numId w:val="10"/>
              </w:numPr>
              <w:ind w:left="284" w:hanging="284"/>
            </w:pPr>
            <w:r>
              <w:t>mouse</w:t>
            </w:r>
          </w:p>
          <w:p w:rsidR="0059090E" w:rsidRDefault="0059090E" w:rsidP="00387B45">
            <w:pPr>
              <w:pStyle w:val="bullet"/>
              <w:numPr>
                <w:ilvl w:val="0"/>
                <w:numId w:val="10"/>
              </w:numPr>
              <w:ind w:left="284" w:hanging="284"/>
            </w:pPr>
            <w:r>
              <w:t>keyboard</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Computer software </w:t>
            </w:r>
            <w:r>
              <w:rPr>
                <w:b/>
                <w:i/>
              </w:rPr>
              <w:lastRenderedPageBreak/>
              <w:t xml:space="preserve">terminology </w:t>
            </w:r>
            <w:r>
              <w:t>may include:</w:t>
            </w:r>
          </w:p>
        </w:tc>
        <w:tc>
          <w:tcPr>
            <w:tcW w:w="5873" w:type="dxa"/>
            <w:gridSpan w:val="3"/>
          </w:tcPr>
          <w:p w:rsidR="0059090E" w:rsidRDefault="0059090E" w:rsidP="00387B45">
            <w:pPr>
              <w:pStyle w:val="bullet"/>
              <w:numPr>
                <w:ilvl w:val="0"/>
                <w:numId w:val="10"/>
              </w:numPr>
              <w:ind w:left="284" w:hanging="284"/>
            </w:pPr>
            <w:r>
              <w:lastRenderedPageBreak/>
              <w:t>program</w:t>
            </w:r>
          </w:p>
          <w:p w:rsidR="0059090E" w:rsidRDefault="0059090E" w:rsidP="00387B45">
            <w:pPr>
              <w:pStyle w:val="bullet"/>
              <w:numPr>
                <w:ilvl w:val="0"/>
                <w:numId w:val="10"/>
              </w:numPr>
              <w:ind w:left="284" w:hanging="284"/>
            </w:pPr>
            <w:r>
              <w:lastRenderedPageBreak/>
              <w:t>folder</w:t>
            </w:r>
          </w:p>
          <w:p w:rsidR="0059090E" w:rsidRDefault="0059090E" w:rsidP="00387B45">
            <w:pPr>
              <w:pStyle w:val="bullet"/>
              <w:numPr>
                <w:ilvl w:val="0"/>
                <w:numId w:val="10"/>
              </w:numPr>
              <w:ind w:left="284" w:hanging="284"/>
            </w:pPr>
            <w:r>
              <w:t>file</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Icons </w:t>
            </w:r>
            <w:r>
              <w:t>may include:</w:t>
            </w:r>
          </w:p>
        </w:tc>
        <w:tc>
          <w:tcPr>
            <w:tcW w:w="5873" w:type="dxa"/>
            <w:gridSpan w:val="3"/>
          </w:tcPr>
          <w:p w:rsidR="0059090E" w:rsidRPr="00A94AA4" w:rsidRDefault="0059090E" w:rsidP="00387B45">
            <w:pPr>
              <w:pStyle w:val="bullet"/>
              <w:numPr>
                <w:ilvl w:val="0"/>
                <w:numId w:val="10"/>
              </w:numPr>
              <w:ind w:left="284" w:hanging="284"/>
            </w:pPr>
            <w:r w:rsidRPr="00A94AA4">
              <w:t>start button</w:t>
            </w:r>
          </w:p>
          <w:p w:rsidR="0059090E" w:rsidRDefault="0059090E" w:rsidP="00387B45">
            <w:pPr>
              <w:pStyle w:val="bullet"/>
              <w:numPr>
                <w:ilvl w:val="0"/>
                <w:numId w:val="10"/>
              </w:numPr>
              <w:ind w:left="284" w:hanging="284"/>
            </w:pPr>
            <w:r w:rsidRPr="00A94AA4">
              <w:t>toolbar</w:t>
            </w:r>
            <w:r>
              <w:t>s</w:t>
            </w:r>
            <w:r w:rsidRPr="00A94AA4">
              <w:t xml:space="preserve"> and drop down menu</w:t>
            </w:r>
            <w:r>
              <w:t>s</w:t>
            </w:r>
          </w:p>
          <w:p w:rsidR="0059090E" w:rsidRPr="00A94AA4" w:rsidRDefault="0059090E" w:rsidP="00387B45">
            <w:pPr>
              <w:pStyle w:val="bullet"/>
              <w:numPr>
                <w:ilvl w:val="0"/>
                <w:numId w:val="10"/>
              </w:numPr>
              <w:ind w:left="284" w:hanging="284"/>
            </w:pPr>
            <w:r w:rsidRPr="00A94AA4">
              <w:t>shortcuts</w:t>
            </w:r>
          </w:p>
          <w:p w:rsidR="0059090E" w:rsidRPr="00A94AA4" w:rsidRDefault="0059090E" w:rsidP="00387B45">
            <w:pPr>
              <w:pStyle w:val="bullet"/>
              <w:numPr>
                <w:ilvl w:val="0"/>
                <w:numId w:val="10"/>
              </w:numPr>
              <w:ind w:left="284" w:hanging="284"/>
            </w:pPr>
            <w:r w:rsidRPr="00A94AA4">
              <w:t>programs</w:t>
            </w:r>
          </w:p>
          <w:p w:rsidR="0059090E" w:rsidRDefault="0059090E" w:rsidP="00387B45">
            <w:pPr>
              <w:pStyle w:val="bullet"/>
              <w:numPr>
                <w:ilvl w:val="0"/>
                <w:numId w:val="10"/>
              </w:numPr>
              <w:ind w:left="284" w:hanging="284"/>
            </w:pPr>
            <w:r w:rsidRPr="00A94AA4">
              <w:t>recycle bin</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Key features and functions of commonly used icons </w:t>
            </w:r>
            <w:r>
              <w:t>may include:</w:t>
            </w:r>
          </w:p>
        </w:tc>
        <w:tc>
          <w:tcPr>
            <w:tcW w:w="5873" w:type="dxa"/>
            <w:gridSpan w:val="3"/>
          </w:tcPr>
          <w:p w:rsidR="0059090E" w:rsidRDefault="0059090E" w:rsidP="00387B45">
            <w:pPr>
              <w:pStyle w:val="bullet"/>
              <w:numPr>
                <w:ilvl w:val="0"/>
                <w:numId w:val="10"/>
              </w:numPr>
              <w:ind w:left="284" w:hanging="284"/>
            </w:pPr>
            <w:r>
              <w:t>start up and shut down</w:t>
            </w:r>
          </w:p>
          <w:p w:rsidR="0059090E" w:rsidRDefault="0059090E" w:rsidP="00387B45">
            <w:pPr>
              <w:pStyle w:val="bullet"/>
              <w:numPr>
                <w:ilvl w:val="0"/>
                <w:numId w:val="10"/>
              </w:numPr>
              <w:ind w:left="284" w:hanging="284"/>
            </w:pPr>
            <w:r>
              <w:t>open commonly used programs</w:t>
            </w:r>
          </w:p>
          <w:p w:rsidR="0059090E" w:rsidRDefault="0059090E" w:rsidP="00387B45">
            <w:pPr>
              <w:pStyle w:val="bullet"/>
              <w:numPr>
                <w:ilvl w:val="0"/>
                <w:numId w:val="10"/>
              </w:numPr>
              <w:ind w:left="284" w:hanging="284"/>
            </w:pPr>
            <w:r>
              <w:t>apply basic text formatting</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Activity </w:t>
            </w:r>
            <w:r>
              <w:t>may include:</w:t>
            </w:r>
          </w:p>
        </w:tc>
        <w:tc>
          <w:tcPr>
            <w:tcW w:w="5873" w:type="dxa"/>
            <w:gridSpan w:val="3"/>
          </w:tcPr>
          <w:p w:rsidR="0059090E" w:rsidRDefault="0059090E" w:rsidP="00387B45">
            <w:pPr>
              <w:pStyle w:val="bullet"/>
              <w:numPr>
                <w:ilvl w:val="0"/>
                <w:numId w:val="10"/>
              </w:numPr>
              <w:ind w:left="284" w:hanging="284"/>
            </w:pPr>
            <w:r>
              <w:t>access a game</w:t>
            </w:r>
          </w:p>
          <w:p w:rsidR="0059090E" w:rsidRDefault="0059090E" w:rsidP="00387B45">
            <w:pPr>
              <w:pStyle w:val="bullet"/>
              <w:numPr>
                <w:ilvl w:val="0"/>
                <w:numId w:val="10"/>
              </w:numPr>
              <w:ind w:left="284" w:hanging="284"/>
            </w:pPr>
            <w:r>
              <w:t>open and close a document / spread sheet</w:t>
            </w:r>
          </w:p>
          <w:p w:rsidR="0059090E" w:rsidRDefault="0059090E" w:rsidP="00387B45">
            <w:pPr>
              <w:pStyle w:val="bullet"/>
              <w:numPr>
                <w:ilvl w:val="0"/>
                <w:numId w:val="10"/>
              </w:numPr>
              <w:ind w:left="284" w:hanging="284"/>
            </w:pPr>
            <w:r>
              <w:t>record simple information</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Occupational Health and Safety </w:t>
            </w:r>
            <w:r>
              <w:t>may include:</w:t>
            </w:r>
          </w:p>
        </w:tc>
        <w:tc>
          <w:tcPr>
            <w:tcW w:w="5873" w:type="dxa"/>
            <w:gridSpan w:val="3"/>
          </w:tcPr>
          <w:p w:rsidR="0059090E" w:rsidRPr="0016181F" w:rsidRDefault="0059090E" w:rsidP="00387B45">
            <w:pPr>
              <w:pStyle w:val="bullet"/>
              <w:numPr>
                <w:ilvl w:val="0"/>
                <w:numId w:val="10"/>
              </w:numPr>
              <w:ind w:left="284" w:hanging="284"/>
            </w:pPr>
            <w:r w:rsidRPr="0016181F">
              <w:t>seating</w:t>
            </w:r>
          </w:p>
          <w:p w:rsidR="0059090E" w:rsidRPr="0016181F" w:rsidRDefault="0059090E" w:rsidP="00387B45">
            <w:pPr>
              <w:pStyle w:val="bullet"/>
              <w:numPr>
                <w:ilvl w:val="0"/>
                <w:numId w:val="10"/>
              </w:numPr>
              <w:ind w:left="284" w:hanging="284"/>
            </w:pPr>
            <w:r w:rsidRPr="0016181F">
              <w:t>lighting, glare</w:t>
            </w:r>
          </w:p>
          <w:p w:rsidR="0059090E" w:rsidRPr="0016181F" w:rsidRDefault="0059090E" w:rsidP="00387B45">
            <w:pPr>
              <w:pStyle w:val="bullet"/>
              <w:numPr>
                <w:ilvl w:val="0"/>
                <w:numId w:val="10"/>
              </w:numPr>
              <w:ind w:left="284" w:hanging="284"/>
            </w:pPr>
            <w:r w:rsidRPr="0016181F">
              <w:t>working heights</w:t>
            </w:r>
          </w:p>
          <w:p w:rsidR="0059090E" w:rsidRDefault="0059090E" w:rsidP="00387B45">
            <w:pPr>
              <w:pStyle w:val="bullet"/>
              <w:numPr>
                <w:ilvl w:val="0"/>
                <w:numId w:val="10"/>
              </w:numPr>
              <w:ind w:left="284" w:hanging="284"/>
            </w:pPr>
            <w:r w:rsidRPr="0016181F">
              <w:t>trip hazards</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Language learning activity </w:t>
            </w:r>
            <w:r>
              <w:t>may include:</w:t>
            </w:r>
          </w:p>
        </w:tc>
        <w:tc>
          <w:tcPr>
            <w:tcW w:w="5873" w:type="dxa"/>
            <w:gridSpan w:val="3"/>
          </w:tcPr>
          <w:p w:rsidR="0059090E" w:rsidRDefault="0059090E" w:rsidP="00387B45">
            <w:pPr>
              <w:pStyle w:val="bullet"/>
              <w:numPr>
                <w:ilvl w:val="0"/>
                <w:numId w:val="10"/>
              </w:numPr>
              <w:ind w:left="284" w:hanging="284"/>
            </w:pPr>
            <w:r>
              <w:t>word games</w:t>
            </w:r>
          </w:p>
          <w:p w:rsidR="0059090E" w:rsidRDefault="0059090E" w:rsidP="00387B45">
            <w:pPr>
              <w:pStyle w:val="bullet"/>
              <w:numPr>
                <w:ilvl w:val="0"/>
                <w:numId w:val="10"/>
              </w:numPr>
              <w:ind w:left="284" w:hanging="284"/>
            </w:pPr>
            <w:r>
              <w:t>close exercises</w:t>
            </w:r>
          </w:p>
          <w:p w:rsidR="0059090E" w:rsidRDefault="0059090E" w:rsidP="00387B45">
            <w:pPr>
              <w:pStyle w:val="bullet"/>
              <w:numPr>
                <w:ilvl w:val="0"/>
                <w:numId w:val="10"/>
              </w:numPr>
              <w:ind w:left="284" w:hanging="284"/>
            </w:pPr>
            <w:r>
              <w:t>dictionary activities</w:t>
            </w:r>
          </w:p>
          <w:p w:rsidR="0059090E" w:rsidRDefault="0059090E" w:rsidP="00387B45">
            <w:pPr>
              <w:pStyle w:val="bullet"/>
              <w:numPr>
                <w:ilvl w:val="0"/>
                <w:numId w:val="10"/>
              </w:numPr>
              <w:ind w:left="284" w:hanging="284"/>
            </w:pPr>
            <w:r>
              <w:t xml:space="preserve">listening activities </w:t>
            </w:r>
          </w:p>
          <w:p w:rsidR="0059090E" w:rsidRDefault="0059090E" w:rsidP="00387B45">
            <w:pPr>
              <w:pStyle w:val="bullet"/>
              <w:numPr>
                <w:ilvl w:val="0"/>
                <w:numId w:val="10"/>
              </w:numPr>
              <w:ind w:left="284" w:hanging="284"/>
            </w:pPr>
            <w:r>
              <w:t>reading comprehension and multiple choice</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Navigation features </w:t>
            </w:r>
            <w:r>
              <w:t>may include:</w:t>
            </w:r>
          </w:p>
        </w:tc>
        <w:tc>
          <w:tcPr>
            <w:tcW w:w="5873" w:type="dxa"/>
            <w:gridSpan w:val="3"/>
          </w:tcPr>
          <w:p w:rsidR="0059090E" w:rsidRPr="0016181F" w:rsidRDefault="0059090E" w:rsidP="00387B45">
            <w:pPr>
              <w:pStyle w:val="bullet"/>
              <w:numPr>
                <w:ilvl w:val="0"/>
                <w:numId w:val="10"/>
              </w:numPr>
              <w:ind w:left="284" w:hanging="284"/>
            </w:pPr>
            <w:r w:rsidRPr="0016181F">
              <w:t>tool bar</w:t>
            </w:r>
          </w:p>
          <w:p w:rsidR="0059090E" w:rsidRPr="0016181F" w:rsidRDefault="0059090E" w:rsidP="00387B45">
            <w:pPr>
              <w:pStyle w:val="bullet"/>
              <w:numPr>
                <w:ilvl w:val="0"/>
                <w:numId w:val="10"/>
              </w:numPr>
              <w:ind w:left="284" w:hanging="284"/>
            </w:pPr>
            <w:r w:rsidRPr="0016181F">
              <w:t>icons</w:t>
            </w:r>
          </w:p>
          <w:p w:rsidR="0059090E" w:rsidRDefault="0059090E" w:rsidP="00387B45">
            <w:pPr>
              <w:pStyle w:val="bullet"/>
              <w:numPr>
                <w:ilvl w:val="0"/>
                <w:numId w:val="10"/>
              </w:numPr>
              <w:ind w:left="284" w:hanging="284"/>
            </w:pPr>
            <w:r>
              <w:t>next, play, start, finish, back</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Common problems </w:t>
            </w:r>
            <w:r>
              <w:t>may include:</w:t>
            </w:r>
          </w:p>
        </w:tc>
        <w:tc>
          <w:tcPr>
            <w:tcW w:w="5873" w:type="dxa"/>
            <w:gridSpan w:val="3"/>
          </w:tcPr>
          <w:p w:rsidR="0059090E" w:rsidRDefault="0059090E" w:rsidP="00387B45">
            <w:pPr>
              <w:pStyle w:val="bullet"/>
              <w:numPr>
                <w:ilvl w:val="0"/>
                <w:numId w:val="10"/>
              </w:numPr>
              <w:ind w:left="284" w:hanging="284"/>
            </w:pPr>
            <w:r>
              <w:t>forgotten password</w:t>
            </w:r>
          </w:p>
          <w:p w:rsidR="0059090E" w:rsidRPr="0016181F" w:rsidRDefault="0059090E" w:rsidP="00387B45">
            <w:pPr>
              <w:pStyle w:val="bullet"/>
              <w:numPr>
                <w:ilvl w:val="0"/>
                <w:numId w:val="10"/>
              </w:numPr>
              <w:ind w:left="284" w:hanging="284"/>
            </w:pPr>
            <w:r w:rsidRPr="0016181F">
              <w:t>lost files</w:t>
            </w:r>
          </w:p>
          <w:p w:rsidR="0059090E" w:rsidRDefault="0059090E" w:rsidP="00387B45">
            <w:pPr>
              <w:pStyle w:val="bullet"/>
              <w:numPr>
                <w:ilvl w:val="0"/>
                <w:numId w:val="10"/>
              </w:numPr>
              <w:ind w:left="284" w:hanging="284"/>
            </w:pPr>
            <w:r w:rsidRPr="0016181F">
              <w:t>computer not starting</w:t>
            </w:r>
            <w:r>
              <w:t xml:space="preserve"> / frozen screen</w:t>
            </w:r>
          </w:p>
        </w:tc>
      </w:tr>
      <w:tr w:rsidR="0059090E" w:rsidTr="0059090E">
        <w:tc>
          <w:tcPr>
            <w:tcW w:w="9242" w:type="dxa"/>
            <w:gridSpan w:val="5"/>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Evidence Guide</w:t>
            </w:r>
          </w:p>
          <w:p w:rsidR="0059090E" w:rsidRDefault="0059090E" w:rsidP="008E119F">
            <w:pPr>
              <w:pStyle w:val="text"/>
            </w:pPr>
            <w:r w:rsidRPr="005979AA">
              <w:lastRenderedPageBreak/>
              <w:t>The evidence guide provides advice on assessment and must be read in conjunction with the Elements, Performance Criteria, Required Skills and Knowledge, the Range Statement and the Assessment section in Section B of the Accreditation Submission.</w:t>
            </w:r>
          </w:p>
        </w:tc>
      </w:tr>
      <w:tr w:rsidR="0059090E" w:rsidTr="0059090E">
        <w:tc>
          <w:tcPr>
            <w:tcW w:w="3369" w:type="dxa"/>
            <w:gridSpan w:val="2"/>
          </w:tcPr>
          <w:p w:rsidR="0059090E" w:rsidRPr="005979AA" w:rsidRDefault="0059090E" w:rsidP="008E119F">
            <w:pPr>
              <w:pStyle w:val="EG"/>
            </w:pPr>
            <w:r w:rsidRPr="005979AA">
              <w:lastRenderedPageBreak/>
              <w:t>Critical aspects for assessment and evidence required to demonstrate competency in this unit</w:t>
            </w:r>
          </w:p>
        </w:tc>
        <w:tc>
          <w:tcPr>
            <w:tcW w:w="5873" w:type="dxa"/>
            <w:gridSpan w:val="3"/>
          </w:tcPr>
          <w:p w:rsidR="0059090E" w:rsidRDefault="0059090E" w:rsidP="008E119F">
            <w:pPr>
              <w:pStyle w:val="unittext"/>
            </w:pPr>
            <w:r w:rsidRPr="003B087B">
              <w:t>Assessment</w:t>
            </w:r>
            <w:r>
              <w:t xml:space="preserve"> must confirm the ability to:</w:t>
            </w:r>
          </w:p>
          <w:p w:rsidR="0059090E" w:rsidRDefault="0059090E" w:rsidP="00387B45">
            <w:pPr>
              <w:pStyle w:val="bullet"/>
              <w:numPr>
                <w:ilvl w:val="0"/>
                <w:numId w:val="10"/>
              </w:numPr>
              <w:ind w:left="284" w:hanging="284"/>
            </w:pPr>
            <w:r>
              <w:t>follow verbal and / or written instructions to perform common computer functions and access and use a language learning program</w:t>
            </w:r>
          </w:p>
          <w:p w:rsidR="0059090E" w:rsidRDefault="0059090E" w:rsidP="00387B45">
            <w:pPr>
              <w:pStyle w:val="bullet"/>
              <w:numPr>
                <w:ilvl w:val="0"/>
                <w:numId w:val="10"/>
              </w:numPr>
              <w:ind w:left="284" w:hanging="284"/>
            </w:pPr>
            <w:r>
              <w:t xml:space="preserve">identify and address basic computer problems by seeking assistance </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5979AA" w:rsidRDefault="0059090E" w:rsidP="008E119F">
            <w:pPr>
              <w:pStyle w:val="EG"/>
            </w:pPr>
            <w:r w:rsidRPr="005979AA">
              <w:t>Context of and specific resources for assessment</w:t>
            </w:r>
          </w:p>
        </w:tc>
        <w:tc>
          <w:tcPr>
            <w:tcW w:w="5873" w:type="dxa"/>
            <w:gridSpan w:val="3"/>
          </w:tcPr>
          <w:p w:rsidR="0059090E" w:rsidRDefault="0059090E" w:rsidP="008E119F">
            <w:pPr>
              <w:pStyle w:val="unittext"/>
            </w:pPr>
            <w:r>
              <w:t>Assessment must ensure:</w:t>
            </w:r>
          </w:p>
          <w:p w:rsidR="0059090E" w:rsidRDefault="0059090E" w:rsidP="00387B45">
            <w:pPr>
              <w:pStyle w:val="bullet"/>
              <w:numPr>
                <w:ilvl w:val="0"/>
                <w:numId w:val="10"/>
              </w:numPr>
              <w:ind w:left="284" w:hanging="284"/>
            </w:pPr>
            <w:r>
              <w:t xml:space="preserve">access to a computer and computer based language learning activity </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622D2D" w:rsidRDefault="0059090E" w:rsidP="008E119F">
            <w:pPr>
              <w:pStyle w:val="EG"/>
            </w:pPr>
            <w:r w:rsidRPr="005979AA">
              <w:t>Method(s) of assessment</w:t>
            </w:r>
          </w:p>
        </w:tc>
        <w:tc>
          <w:tcPr>
            <w:tcW w:w="5873" w:type="dxa"/>
            <w:gridSpan w:val="3"/>
          </w:tcPr>
          <w:p w:rsidR="0059090E" w:rsidRDefault="0059090E" w:rsidP="008E119F">
            <w:pPr>
              <w:pStyle w:val="unittext"/>
            </w:pPr>
            <w:r>
              <w:t>The following assessment methods are suitable for this unit:</w:t>
            </w:r>
          </w:p>
          <w:p w:rsidR="0059090E" w:rsidRDefault="0059090E" w:rsidP="00387B45">
            <w:pPr>
              <w:pStyle w:val="bullet"/>
              <w:numPr>
                <w:ilvl w:val="0"/>
                <w:numId w:val="10"/>
              </w:numPr>
              <w:ind w:left="284" w:hanging="284"/>
            </w:pPr>
            <w:r>
              <w:t>observation of:</w:t>
            </w:r>
          </w:p>
          <w:p w:rsidR="0059090E" w:rsidRDefault="0059090E" w:rsidP="005B635A">
            <w:pPr>
              <w:pStyle w:val="endash"/>
            </w:pPr>
            <w:r>
              <w:t xml:space="preserve">accessing a common computer program to perform a simple activity </w:t>
            </w:r>
          </w:p>
          <w:p w:rsidR="0059090E" w:rsidRDefault="0059090E" w:rsidP="005B635A">
            <w:pPr>
              <w:pStyle w:val="endash"/>
            </w:pPr>
            <w:r>
              <w:t>accessing and navigating a computer based language learning activity</w:t>
            </w:r>
          </w:p>
          <w:p w:rsidR="0059090E" w:rsidRDefault="0059090E" w:rsidP="00387B45">
            <w:pPr>
              <w:pStyle w:val="bullet"/>
              <w:numPr>
                <w:ilvl w:val="0"/>
                <w:numId w:val="10"/>
              </w:numPr>
              <w:ind w:left="284" w:hanging="284"/>
            </w:pPr>
            <w:r>
              <w:t>oral and / or written questioning to assess knowledge of basic computer terminology and its meaning</w:t>
            </w:r>
          </w:p>
          <w:p w:rsidR="0059090E" w:rsidRDefault="0059090E" w:rsidP="00387B45">
            <w:pPr>
              <w:pStyle w:val="bullet"/>
              <w:numPr>
                <w:ilvl w:val="0"/>
                <w:numId w:val="10"/>
              </w:numPr>
              <w:ind w:left="284" w:hanging="284"/>
            </w:pPr>
            <w:r>
              <w:t>third party reports from other teachers detailing computer use by the learner</w:t>
            </w:r>
          </w:p>
        </w:tc>
      </w:tr>
    </w:tbl>
    <w:p w:rsidR="0059090E" w:rsidRDefault="0059090E" w:rsidP="008E119F"/>
    <w:p w:rsidR="0059090E" w:rsidRDefault="0059090E" w:rsidP="008E119F">
      <w:pPr>
        <w:spacing w:before="0" w:after="0"/>
        <w:rPr>
          <w:sz w:val="16"/>
          <w:szCs w:val="16"/>
        </w:rPr>
        <w:sectPr w:rsidR="0059090E" w:rsidSect="0059090E">
          <w:headerReference w:type="even" r:id="rId386"/>
          <w:headerReference w:type="default" r:id="rId387"/>
          <w:footerReference w:type="even" r:id="rId388"/>
          <w:headerReference w:type="first" r:id="rId389"/>
          <w:footerReference w:type="first" r:id="rId39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Default="00A729F3" w:rsidP="007F413C">
            <w:pPr>
              <w:pStyle w:val="code1"/>
            </w:pPr>
            <w:bookmarkStart w:id="255" w:name="_Toc451946052"/>
            <w:r w:rsidRPr="00A729F3">
              <w:t>VU21315</w:t>
            </w:r>
            <w:bookmarkEnd w:id="255"/>
          </w:p>
          <w:p w:rsidR="001F3DD6" w:rsidRPr="00D72D90" w:rsidRDefault="001F3DD6" w:rsidP="007F413C">
            <w:pPr>
              <w:pStyle w:val="code1"/>
            </w:pPr>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56" w:name="_Toc451946053"/>
            <w:r w:rsidRPr="00144282">
              <w:t>Access the internet for language learning</w:t>
            </w:r>
            <w:bookmarkEnd w:id="256"/>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tabs>
                <w:tab w:val="center" w:pos="3041"/>
              </w:tabs>
            </w:pPr>
            <w:r>
              <w:t>This unit describes the skills and knowledge to identify and use  the fundamental features of the internet to develop language skills</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those who wish to develop their digital literacy skills to support personal, educational or employment opportunities.</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Identify a range of information on the internet</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rsidRPr="00625672">
              <w:t xml:space="preserve">Identify the types of </w:t>
            </w:r>
            <w:r w:rsidRPr="00625672">
              <w:rPr>
                <w:b/>
                <w:i/>
              </w:rPr>
              <w:t>information</w:t>
            </w:r>
            <w:r w:rsidRPr="00625672">
              <w:t xml:space="preserve"> available on the internet</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and open an internet browser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t xml:space="preserve">Access and navigate an </w:t>
            </w:r>
            <w:r w:rsidRPr="00DF1616">
              <w:rPr>
                <w:b/>
                <w:i/>
              </w:rPr>
              <w:t>informational</w:t>
            </w:r>
            <w:r>
              <w:t xml:space="preserve"> </w:t>
            </w:r>
            <w:r w:rsidRPr="00DF1616">
              <w:rPr>
                <w:b/>
                <w:i/>
              </w:rPr>
              <w:t>website</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1.4</w:t>
            </w:r>
          </w:p>
        </w:tc>
        <w:tc>
          <w:tcPr>
            <w:tcW w:w="5729" w:type="dxa"/>
            <w:gridSpan w:val="2"/>
          </w:tcPr>
          <w:p w:rsidR="0021625D" w:rsidRDefault="0021625D" w:rsidP="008E119F">
            <w:pPr>
              <w:pStyle w:val="PC"/>
            </w:pPr>
            <w:r>
              <w:t>Close the browser</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Access and use an online language learning activity</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rsidRPr="00DF1616">
              <w:t xml:space="preserve">Locate and launch the </w:t>
            </w:r>
            <w:r w:rsidRPr="00947BC5">
              <w:rPr>
                <w:b/>
                <w:i/>
              </w:rPr>
              <w:t>online language learning activity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 xml:space="preserve">Use the </w:t>
            </w:r>
            <w:r w:rsidRPr="00947BC5">
              <w:rPr>
                <w:b/>
                <w:i/>
              </w:rPr>
              <w:t>basic features of web navigation</w:t>
            </w:r>
            <w:r>
              <w:t xml:space="preserve"> to undertake the activity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Complete the activity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t>Close the activity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947BC5">
              <w:t>Communicate using simple email messages</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t xml:space="preserve">Open an </w:t>
            </w:r>
            <w:r w:rsidRPr="00947BC5">
              <w:rPr>
                <w:b/>
                <w:i/>
              </w:rPr>
              <w:t>email program</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rsidRPr="00947BC5">
              <w:t xml:space="preserve">Locate the </w:t>
            </w:r>
            <w:r w:rsidRPr="00947BC5">
              <w:rPr>
                <w:b/>
                <w:i/>
              </w:rPr>
              <w:t>key menu items</w:t>
            </w:r>
            <w:r w:rsidRPr="00947BC5">
              <w:t xml:space="preserve"> for composing, sending and replying to email messages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Default="0021625D" w:rsidP="008E119F">
            <w:pPr>
              <w:pStyle w:val="PC"/>
            </w:pPr>
            <w:r w:rsidRPr="00947BC5">
              <w:t xml:space="preserve">Identify the </w:t>
            </w:r>
            <w:r w:rsidRPr="00947BC5">
              <w:rPr>
                <w:b/>
                <w:i/>
              </w:rPr>
              <w:t>features of email addresses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3.4</w:t>
            </w:r>
          </w:p>
        </w:tc>
        <w:tc>
          <w:tcPr>
            <w:tcW w:w="5729" w:type="dxa"/>
            <w:gridSpan w:val="2"/>
          </w:tcPr>
          <w:p w:rsidR="0021625D" w:rsidRDefault="0021625D" w:rsidP="008E119F">
            <w:pPr>
              <w:pStyle w:val="PC"/>
            </w:pPr>
            <w:r>
              <w:t>Compose and send a simple message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3.5</w:t>
            </w:r>
          </w:p>
        </w:tc>
        <w:tc>
          <w:tcPr>
            <w:tcW w:w="5729" w:type="dxa"/>
            <w:gridSpan w:val="2"/>
          </w:tcPr>
          <w:p w:rsidR="0021625D" w:rsidRDefault="0021625D" w:rsidP="008E119F">
            <w:pPr>
              <w:pStyle w:val="PC"/>
            </w:pPr>
            <w:r>
              <w:t>Open, read and reply to a received message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3.6</w:t>
            </w:r>
          </w:p>
        </w:tc>
        <w:tc>
          <w:tcPr>
            <w:tcW w:w="5729" w:type="dxa"/>
            <w:gridSpan w:val="2"/>
          </w:tcPr>
          <w:p w:rsidR="0021625D" w:rsidRDefault="0021625D" w:rsidP="008E119F">
            <w:pPr>
              <w:pStyle w:val="PC"/>
            </w:pPr>
            <w:r>
              <w:t>Close the email program</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basic keyboard functions such as location of letters, shift key, symbols and enter key to enable internet and email addresses to be typed</w:t>
            </w:r>
          </w:p>
          <w:p w:rsidR="0021625D" w:rsidRDefault="0021625D" w:rsidP="008E119F">
            <w:pPr>
              <w:pStyle w:val="unittext"/>
            </w:pPr>
            <w:r>
              <w:t>Required Skills:</w:t>
            </w:r>
          </w:p>
          <w:p w:rsidR="0021625D" w:rsidRDefault="0021625D" w:rsidP="00387B45">
            <w:pPr>
              <w:pStyle w:val="bullet"/>
              <w:numPr>
                <w:ilvl w:val="0"/>
                <w:numId w:val="10"/>
              </w:numPr>
              <w:ind w:left="284" w:hanging="284"/>
            </w:pPr>
            <w:r>
              <w:t>literacy skills to read and compose simple emails</w:t>
            </w:r>
          </w:p>
          <w:p w:rsidR="0021625D" w:rsidRDefault="0021625D" w:rsidP="00387B45">
            <w:pPr>
              <w:pStyle w:val="bullet"/>
              <w:numPr>
                <w:ilvl w:val="0"/>
                <w:numId w:val="10"/>
              </w:numPr>
              <w:ind w:left="284" w:hanging="284"/>
            </w:pPr>
            <w:r>
              <w:t>planning and organisational skills to sequence simple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A71C83" w:rsidRDefault="0021625D" w:rsidP="008E119F">
            <w:pPr>
              <w:pStyle w:val="unittext"/>
            </w:pPr>
            <w:r>
              <w:rPr>
                <w:b/>
                <w:i/>
              </w:rPr>
              <w:t xml:space="preserve">Information </w:t>
            </w:r>
            <w:r>
              <w:t>may include:</w:t>
            </w:r>
          </w:p>
        </w:tc>
        <w:tc>
          <w:tcPr>
            <w:tcW w:w="5873" w:type="dxa"/>
            <w:gridSpan w:val="3"/>
          </w:tcPr>
          <w:p w:rsidR="0021625D" w:rsidRDefault="0021625D" w:rsidP="00387B45">
            <w:pPr>
              <w:pStyle w:val="bullet"/>
              <w:numPr>
                <w:ilvl w:val="0"/>
                <w:numId w:val="10"/>
              </w:numPr>
              <w:ind w:left="284" w:hanging="284"/>
            </w:pPr>
            <w:r>
              <w:t>directories</w:t>
            </w:r>
          </w:p>
          <w:p w:rsidR="0021625D" w:rsidRDefault="0021625D" w:rsidP="00387B45">
            <w:pPr>
              <w:pStyle w:val="bullet"/>
              <w:numPr>
                <w:ilvl w:val="0"/>
                <w:numId w:val="10"/>
              </w:numPr>
              <w:ind w:left="284" w:hanging="284"/>
            </w:pPr>
            <w:r>
              <w:t>dictionaries</w:t>
            </w:r>
          </w:p>
          <w:p w:rsidR="0021625D" w:rsidRDefault="0021625D" w:rsidP="00387B45">
            <w:pPr>
              <w:pStyle w:val="bullet"/>
              <w:numPr>
                <w:ilvl w:val="0"/>
                <w:numId w:val="10"/>
              </w:numPr>
              <w:ind w:left="284" w:hanging="284"/>
            </w:pPr>
            <w:r>
              <w:t>articles</w:t>
            </w:r>
          </w:p>
          <w:p w:rsidR="0021625D" w:rsidRDefault="0021625D" w:rsidP="00387B45">
            <w:pPr>
              <w:pStyle w:val="bullet"/>
              <w:numPr>
                <w:ilvl w:val="0"/>
                <w:numId w:val="10"/>
              </w:numPr>
              <w:ind w:left="284" w:hanging="284"/>
            </w:pPr>
            <w:r>
              <w:t>downloads</w:t>
            </w:r>
          </w:p>
          <w:p w:rsidR="0021625D" w:rsidRDefault="0021625D" w:rsidP="00387B45">
            <w:pPr>
              <w:pStyle w:val="bullet"/>
              <w:numPr>
                <w:ilvl w:val="0"/>
                <w:numId w:val="10"/>
              </w:numPr>
              <w:ind w:left="284" w:hanging="284"/>
            </w:pPr>
            <w:r>
              <w:t>blogs</w:t>
            </w:r>
          </w:p>
          <w:p w:rsidR="0021625D" w:rsidRDefault="0021625D" w:rsidP="00387B45">
            <w:pPr>
              <w:pStyle w:val="bullet"/>
              <w:numPr>
                <w:ilvl w:val="0"/>
                <w:numId w:val="10"/>
              </w:numPr>
              <w:ind w:left="284" w:hanging="284"/>
            </w:pPr>
            <w:r>
              <w:t>social media sites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Informational</w:t>
            </w:r>
            <w:r>
              <w:t xml:space="preserve"> </w:t>
            </w:r>
            <w:r>
              <w:rPr>
                <w:b/>
                <w:i/>
              </w:rPr>
              <w:t xml:space="preserve">website </w:t>
            </w:r>
            <w:r>
              <w:t>may include:</w:t>
            </w:r>
          </w:p>
        </w:tc>
        <w:tc>
          <w:tcPr>
            <w:tcW w:w="5873" w:type="dxa"/>
            <w:gridSpan w:val="3"/>
          </w:tcPr>
          <w:p w:rsidR="0021625D" w:rsidRDefault="0021625D" w:rsidP="00387B45">
            <w:pPr>
              <w:pStyle w:val="bullet"/>
              <w:numPr>
                <w:ilvl w:val="0"/>
                <w:numId w:val="10"/>
              </w:numPr>
              <w:ind w:left="284" w:hanging="284"/>
            </w:pPr>
            <w:r>
              <w:t>online newspaper</w:t>
            </w:r>
          </w:p>
          <w:p w:rsidR="0021625D" w:rsidRDefault="0021625D" w:rsidP="00387B45">
            <w:pPr>
              <w:pStyle w:val="bullet"/>
              <w:numPr>
                <w:ilvl w:val="0"/>
                <w:numId w:val="10"/>
              </w:numPr>
              <w:ind w:left="284" w:hanging="284"/>
            </w:pPr>
            <w:r>
              <w:t>training course information</w:t>
            </w:r>
          </w:p>
          <w:p w:rsidR="0021625D" w:rsidRDefault="0021625D" w:rsidP="00387B45">
            <w:pPr>
              <w:pStyle w:val="bullet"/>
              <w:numPr>
                <w:ilvl w:val="0"/>
                <w:numId w:val="10"/>
              </w:numPr>
              <w:ind w:left="284" w:hanging="284"/>
            </w:pPr>
            <w:r>
              <w:t>public transport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 xml:space="preserve">Online language learning activity </w:t>
            </w:r>
            <w:r>
              <w:t>may include:</w:t>
            </w:r>
          </w:p>
        </w:tc>
        <w:tc>
          <w:tcPr>
            <w:tcW w:w="5873" w:type="dxa"/>
            <w:gridSpan w:val="3"/>
          </w:tcPr>
          <w:p w:rsidR="0021625D" w:rsidRDefault="0021625D" w:rsidP="00387B45">
            <w:pPr>
              <w:pStyle w:val="bullet"/>
              <w:numPr>
                <w:ilvl w:val="0"/>
                <w:numId w:val="10"/>
              </w:numPr>
              <w:ind w:left="284" w:hanging="284"/>
            </w:pPr>
            <w:r>
              <w:t>grammar exercises</w:t>
            </w:r>
          </w:p>
          <w:p w:rsidR="0021625D" w:rsidRDefault="0021625D" w:rsidP="00387B45">
            <w:pPr>
              <w:pStyle w:val="bullet"/>
              <w:numPr>
                <w:ilvl w:val="0"/>
                <w:numId w:val="10"/>
              </w:numPr>
              <w:ind w:left="284" w:hanging="284"/>
            </w:pPr>
            <w:r>
              <w:t>comprehension exercises</w:t>
            </w:r>
          </w:p>
          <w:p w:rsidR="0021625D" w:rsidRDefault="0021625D" w:rsidP="00387B45">
            <w:pPr>
              <w:pStyle w:val="bullet"/>
              <w:numPr>
                <w:ilvl w:val="0"/>
                <w:numId w:val="10"/>
              </w:numPr>
              <w:ind w:left="284" w:hanging="284"/>
            </w:pPr>
            <w:r>
              <w:t>cloze</w:t>
            </w:r>
          </w:p>
          <w:p w:rsidR="0021625D" w:rsidRDefault="0021625D" w:rsidP="00387B45">
            <w:pPr>
              <w:pStyle w:val="bullet"/>
              <w:numPr>
                <w:ilvl w:val="0"/>
                <w:numId w:val="10"/>
              </w:numPr>
              <w:ind w:left="284" w:hanging="284"/>
            </w:pPr>
            <w:r>
              <w:t>listening / viewing and reading</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 xml:space="preserve">Basic features of web navigation </w:t>
            </w:r>
            <w:r>
              <w:t>may include:</w:t>
            </w:r>
          </w:p>
        </w:tc>
        <w:tc>
          <w:tcPr>
            <w:tcW w:w="5873" w:type="dxa"/>
            <w:gridSpan w:val="3"/>
          </w:tcPr>
          <w:p w:rsidR="0021625D" w:rsidRDefault="0021625D" w:rsidP="00387B45">
            <w:pPr>
              <w:pStyle w:val="bullet"/>
              <w:numPr>
                <w:ilvl w:val="0"/>
                <w:numId w:val="10"/>
              </w:numPr>
              <w:ind w:left="284" w:hanging="284"/>
            </w:pPr>
            <w:r>
              <w:t>moving ‘back’, typing web address line</w:t>
            </w:r>
          </w:p>
          <w:p w:rsidR="0021625D" w:rsidRDefault="0021625D" w:rsidP="00387B45">
            <w:pPr>
              <w:pStyle w:val="bullet"/>
              <w:numPr>
                <w:ilvl w:val="0"/>
                <w:numId w:val="10"/>
              </w:numPr>
              <w:ind w:left="284" w:hanging="284"/>
            </w:pPr>
            <w:r>
              <w:t>mouse and key strokes to move about the screen</w:t>
            </w:r>
          </w:p>
          <w:p w:rsidR="0021625D" w:rsidRDefault="0021625D" w:rsidP="00387B45">
            <w:pPr>
              <w:pStyle w:val="bullet"/>
              <w:numPr>
                <w:ilvl w:val="0"/>
                <w:numId w:val="10"/>
              </w:numPr>
              <w:ind w:left="284" w:hanging="284"/>
            </w:pPr>
            <w:r>
              <w:t>opening links on webpages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lastRenderedPageBreak/>
              <w:t xml:space="preserve">Email program </w:t>
            </w:r>
            <w:r>
              <w:t>may include:</w:t>
            </w:r>
          </w:p>
        </w:tc>
        <w:tc>
          <w:tcPr>
            <w:tcW w:w="5873" w:type="dxa"/>
            <w:gridSpan w:val="3"/>
          </w:tcPr>
          <w:p w:rsidR="0021625D" w:rsidRDefault="0021625D" w:rsidP="00387B45">
            <w:pPr>
              <w:pStyle w:val="bullet"/>
              <w:numPr>
                <w:ilvl w:val="0"/>
                <w:numId w:val="10"/>
              </w:numPr>
              <w:ind w:left="284" w:hanging="284"/>
            </w:pPr>
            <w:r>
              <w:t>web based such as yahoo, Hotmail</w:t>
            </w:r>
          </w:p>
          <w:p w:rsidR="0021625D" w:rsidRDefault="0021625D" w:rsidP="00387B45">
            <w:pPr>
              <w:pStyle w:val="bullet"/>
              <w:numPr>
                <w:ilvl w:val="0"/>
                <w:numId w:val="10"/>
              </w:numPr>
              <w:ind w:left="284" w:hanging="284"/>
            </w:pPr>
            <w:r>
              <w:t>organisational intranet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 xml:space="preserve">Key menu items </w:t>
            </w:r>
            <w:r>
              <w:t>may include:</w:t>
            </w:r>
          </w:p>
        </w:tc>
        <w:tc>
          <w:tcPr>
            <w:tcW w:w="5873" w:type="dxa"/>
            <w:gridSpan w:val="3"/>
          </w:tcPr>
          <w:p w:rsidR="0021625D" w:rsidRDefault="0021625D" w:rsidP="00387B45">
            <w:pPr>
              <w:pStyle w:val="bullet"/>
              <w:numPr>
                <w:ilvl w:val="0"/>
                <w:numId w:val="10"/>
              </w:numPr>
              <w:ind w:left="284" w:hanging="284"/>
            </w:pPr>
            <w:r>
              <w:t>icons</w:t>
            </w:r>
          </w:p>
          <w:p w:rsidR="0021625D" w:rsidRDefault="0021625D" w:rsidP="00387B45">
            <w:pPr>
              <w:pStyle w:val="bullet"/>
              <w:numPr>
                <w:ilvl w:val="0"/>
                <w:numId w:val="10"/>
              </w:numPr>
              <w:ind w:left="284" w:hanging="284"/>
            </w:pPr>
            <w:r>
              <w:t>drop down menus</w:t>
            </w:r>
          </w:p>
          <w:p w:rsidR="0021625D" w:rsidRDefault="0021625D" w:rsidP="00387B45">
            <w:pPr>
              <w:pStyle w:val="bullet"/>
              <w:numPr>
                <w:ilvl w:val="0"/>
                <w:numId w:val="10"/>
              </w:numPr>
              <w:ind w:left="284" w:hanging="284"/>
            </w:pPr>
            <w:r>
              <w:t>compose, send, forward, inbox, sent box, delete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 xml:space="preserve">Features of email addresses </w:t>
            </w:r>
            <w:r>
              <w:t>may include:</w:t>
            </w:r>
          </w:p>
        </w:tc>
        <w:tc>
          <w:tcPr>
            <w:tcW w:w="5873" w:type="dxa"/>
            <w:gridSpan w:val="3"/>
          </w:tcPr>
          <w:p w:rsidR="0021625D" w:rsidRDefault="0021625D" w:rsidP="00387B45">
            <w:pPr>
              <w:pStyle w:val="bullet"/>
              <w:numPr>
                <w:ilvl w:val="0"/>
                <w:numId w:val="10"/>
              </w:numPr>
              <w:ind w:left="284" w:hanging="284"/>
            </w:pPr>
            <w:r>
              <w:t>@</w:t>
            </w:r>
          </w:p>
          <w:p w:rsidR="0021625D" w:rsidRDefault="0021625D" w:rsidP="00387B45">
            <w:pPr>
              <w:pStyle w:val="bullet"/>
              <w:numPr>
                <w:ilvl w:val="0"/>
                <w:numId w:val="10"/>
              </w:numPr>
              <w:ind w:left="284" w:hanging="284"/>
            </w:pPr>
            <w:r>
              <w:t>use of upper and lower case</w:t>
            </w:r>
          </w:p>
          <w:p w:rsidR="0021625D" w:rsidRDefault="0021625D" w:rsidP="00387B45">
            <w:pPr>
              <w:pStyle w:val="bullet"/>
              <w:numPr>
                <w:ilvl w:val="0"/>
                <w:numId w:val="10"/>
              </w:numPr>
              <w:ind w:left="284" w:hanging="284"/>
            </w:pPr>
            <w:r>
              <w:t>use of underscore, dot</w:t>
            </w:r>
          </w:p>
          <w:p w:rsidR="0021625D" w:rsidRDefault="0021625D" w:rsidP="00387B45">
            <w:pPr>
              <w:pStyle w:val="bullet"/>
              <w:numPr>
                <w:ilvl w:val="0"/>
                <w:numId w:val="10"/>
              </w:numPr>
              <w:ind w:left="284" w:hanging="284"/>
            </w:pPr>
            <w:r>
              <w:t>spelling</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t>access and use the internet to locate and navigate informational websites and language learning activities</w:t>
            </w:r>
          </w:p>
          <w:p w:rsidR="0021625D" w:rsidRDefault="0021625D" w:rsidP="00387B45">
            <w:pPr>
              <w:pStyle w:val="bullet"/>
              <w:numPr>
                <w:ilvl w:val="0"/>
                <w:numId w:val="10"/>
              </w:numPr>
              <w:ind w:left="284" w:hanging="284"/>
            </w:pPr>
            <w:r>
              <w:t>locate, open and close an email program and  read compose and send simple emails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 xml:space="preserve">access to an internet connected computer with an email program </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locating, accessing and navigating informational and language learning websites</w:t>
            </w:r>
          </w:p>
          <w:p w:rsidR="0021625D" w:rsidRDefault="0021625D" w:rsidP="00387B45">
            <w:pPr>
              <w:pStyle w:val="bullet"/>
              <w:numPr>
                <w:ilvl w:val="0"/>
                <w:numId w:val="10"/>
              </w:numPr>
              <w:ind w:left="284" w:hanging="284"/>
            </w:pPr>
            <w:r>
              <w:t>observation of accessing, reading, composing and sending simple emails</w:t>
            </w:r>
          </w:p>
          <w:p w:rsidR="0021625D" w:rsidRDefault="0021625D" w:rsidP="00387B45">
            <w:pPr>
              <w:pStyle w:val="bullet"/>
              <w:numPr>
                <w:ilvl w:val="0"/>
                <w:numId w:val="10"/>
              </w:numPr>
              <w:ind w:left="284" w:hanging="284"/>
            </w:pPr>
            <w:r>
              <w:t>portfolio of simple emails composed and sent by the learner</w:t>
            </w:r>
          </w:p>
        </w:tc>
      </w:tr>
    </w:tbl>
    <w:p w:rsidR="0021625D" w:rsidRDefault="0021625D" w:rsidP="008E119F"/>
    <w:p w:rsidR="0021625D" w:rsidRDefault="0021625D" w:rsidP="008E119F">
      <w:pPr>
        <w:spacing w:before="0" w:after="0"/>
        <w:rPr>
          <w:sz w:val="16"/>
          <w:szCs w:val="16"/>
        </w:rPr>
        <w:sectPr w:rsidR="0021625D" w:rsidSect="0021625D">
          <w:headerReference w:type="even" r:id="rId391"/>
          <w:headerReference w:type="default" r:id="rId392"/>
          <w:footerReference w:type="even" r:id="rId393"/>
          <w:headerReference w:type="first" r:id="rId394"/>
          <w:footerReference w:type="first" r:id="rId3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A729F3" w:rsidP="007F413C">
            <w:pPr>
              <w:pStyle w:val="code1"/>
            </w:pPr>
            <w:bookmarkStart w:id="257" w:name="_Toc451946054"/>
            <w:r w:rsidRPr="00A729F3">
              <w:t>VU21316</w:t>
            </w:r>
            <w:bookmarkEnd w:id="257"/>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58" w:name="_Toc451946055"/>
            <w:r>
              <w:t>Identify Australian environmental issues</w:t>
            </w:r>
            <w:bookmarkEnd w:id="258"/>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identify the key aspects of the physical Australian environment and to identify and investigate broad and local environmental issues </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those who wish to develop their knowledge and understanding of the physical Australian environment.</w:t>
            </w:r>
          </w:p>
          <w:p w:rsidR="0021625D" w:rsidRDefault="0021625D" w:rsidP="008E119F">
            <w:pPr>
              <w:pStyle w:val="unittext"/>
            </w:pPr>
            <w:r>
              <w:t xml:space="preserve">Where application is as part of the Certificate 1 in General Education for Adults (Introductory), it is recommended that application is integrated with the delivery and assessment of the Core Skills reading unit </w:t>
            </w:r>
            <w:r w:rsidR="00B12FA4" w:rsidRPr="009E014B">
              <w:rPr>
                <w:i/>
              </w:rPr>
              <w:t>VU21299</w:t>
            </w:r>
            <w:r w:rsidR="00B12FA4">
              <w:t xml:space="preserve"> </w:t>
            </w:r>
            <w:r w:rsidRPr="003237BB">
              <w:rPr>
                <w:i/>
              </w:rPr>
              <w:t xml:space="preserve">Engage with simple texts </w:t>
            </w:r>
            <w:r>
              <w:rPr>
                <w:i/>
              </w:rPr>
              <w:t>for personal purposes</w:t>
            </w:r>
            <w:r w:rsidRPr="003237BB">
              <w:rPr>
                <w:i/>
              </w:rPr>
              <w:t xml:space="preserve">. </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 xml:space="preserve">Identify </w:t>
            </w:r>
            <w:r w:rsidRPr="001069AB">
              <w:t>Australia's physical features and climate</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rsidRPr="001069AB">
              <w:t xml:space="preserve">Locate </w:t>
            </w:r>
            <w:r w:rsidRPr="001069AB">
              <w:rPr>
                <w:b/>
                <w:i/>
              </w:rPr>
              <w:t>key physical features</w:t>
            </w:r>
            <w:r w:rsidRPr="001069AB">
              <w:t xml:space="preserve"> of Australia on a map</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the key </w:t>
            </w:r>
            <w:r w:rsidRPr="001069AB">
              <w:t xml:space="preserve">features of different </w:t>
            </w:r>
            <w:r w:rsidRPr="001069AB">
              <w:rPr>
                <w:b/>
                <w:i/>
              </w:rPr>
              <w:t>climate zones</w:t>
            </w:r>
            <w:r w:rsidRPr="001069AB">
              <w:t xml:space="preserve">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 xml:space="preserve">Identify </w:t>
            </w:r>
            <w:r w:rsidRPr="001069AB">
              <w:t>an environmental issue of significance in Australia</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rsidRPr="001069AB">
              <w:t xml:space="preserve">State the main features of the </w:t>
            </w:r>
            <w:r w:rsidRPr="001069AB">
              <w:rPr>
                <w:b/>
                <w:i/>
              </w:rPr>
              <w:t>environmental issue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rsidRPr="001069AB">
              <w:t>Identify the impact of the environmental issue on Australia</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Identify</w:t>
            </w:r>
            <w:r w:rsidRPr="001069AB">
              <w:t xml:space="preserve"> possible strategies to </w:t>
            </w:r>
            <w:r>
              <w:t>address</w:t>
            </w:r>
            <w:r w:rsidRPr="001069AB">
              <w:t xml:space="preserve"> the problem</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166069">
              <w:t>Investigate an environmental issue of local importance</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sidRPr="00166069">
              <w:t xml:space="preserve">State the main aspects of the </w:t>
            </w:r>
            <w:r w:rsidRPr="00166069">
              <w:rPr>
                <w:b/>
                <w:i/>
              </w:rPr>
              <w:t>local environmental issue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rsidRPr="00166069">
              <w:t>Identify the impact of the issue in the local community</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Default="0021625D" w:rsidP="008E119F">
            <w:pPr>
              <w:pStyle w:val="PC"/>
            </w:pPr>
            <w:r>
              <w:t>Identify</w:t>
            </w:r>
            <w:r w:rsidRPr="00166069">
              <w:t xml:space="preserve"> possible strategies to deal with the issue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rsidRPr="00DD165E">
              <w:t xml:space="preserve">reading strategies to engage with simple printed and </w:t>
            </w:r>
            <w:r>
              <w:t xml:space="preserve">/ or </w:t>
            </w:r>
            <w:r w:rsidRPr="00DD165E">
              <w:t>digital texts</w:t>
            </w:r>
            <w:r>
              <w:t xml:space="preserve"> and visuals such as </w:t>
            </w:r>
            <w:r>
              <w:lastRenderedPageBreak/>
              <w:t>maps</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problem solving skills to:</w:t>
            </w:r>
          </w:p>
          <w:p w:rsidR="0021625D" w:rsidRDefault="0021625D" w:rsidP="005B635A">
            <w:pPr>
              <w:pStyle w:val="endash"/>
            </w:pPr>
            <w:r>
              <w:t>match the key features of different climate zones with the appropriate zone</w:t>
            </w:r>
          </w:p>
          <w:p w:rsidR="0021625D" w:rsidRDefault="0021625D" w:rsidP="005B635A">
            <w:pPr>
              <w:pStyle w:val="endash"/>
            </w:pPr>
            <w:r>
              <w:t>identify potential solutions to environmental issues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166069" w:rsidRDefault="0021625D" w:rsidP="008E119F">
            <w:pPr>
              <w:pStyle w:val="unittext"/>
            </w:pPr>
            <w:r>
              <w:rPr>
                <w:b/>
                <w:i/>
              </w:rPr>
              <w:t xml:space="preserve">Key physical features </w:t>
            </w:r>
            <w:r>
              <w:t>may include:</w:t>
            </w:r>
          </w:p>
        </w:tc>
        <w:tc>
          <w:tcPr>
            <w:tcW w:w="5873" w:type="dxa"/>
            <w:gridSpan w:val="3"/>
          </w:tcPr>
          <w:p w:rsidR="0021625D" w:rsidRPr="004A6641" w:rsidRDefault="0021625D" w:rsidP="00387B45">
            <w:pPr>
              <w:pStyle w:val="bullet"/>
              <w:numPr>
                <w:ilvl w:val="0"/>
                <w:numId w:val="10"/>
              </w:numPr>
              <w:ind w:left="284" w:hanging="284"/>
            </w:pPr>
            <w:r w:rsidRPr="004A6641">
              <w:t>mountains</w:t>
            </w:r>
            <w:r>
              <w:t xml:space="preserve"> / mountain ranges</w:t>
            </w:r>
          </w:p>
          <w:p w:rsidR="0021625D" w:rsidRPr="004A6641" w:rsidRDefault="0021625D" w:rsidP="00387B45">
            <w:pPr>
              <w:pStyle w:val="bullet"/>
              <w:numPr>
                <w:ilvl w:val="0"/>
                <w:numId w:val="10"/>
              </w:numPr>
              <w:ind w:left="284" w:hanging="284"/>
            </w:pPr>
            <w:r w:rsidRPr="004A6641">
              <w:t>deserts</w:t>
            </w:r>
          </w:p>
          <w:p w:rsidR="0021625D" w:rsidRPr="004A6641" w:rsidRDefault="0021625D" w:rsidP="00387B45">
            <w:pPr>
              <w:pStyle w:val="bullet"/>
              <w:numPr>
                <w:ilvl w:val="0"/>
                <w:numId w:val="10"/>
              </w:numPr>
              <w:ind w:left="284" w:hanging="284"/>
            </w:pPr>
            <w:smartTag w:uri="urn:schemas-microsoft-com:office:smarttags" w:element="place">
              <w:r w:rsidRPr="004A6641">
                <w:t>Great Barrier Reef</w:t>
              </w:r>
            </w:smartTag>
            <w:r w:rsidRPr="004A6641">
              <w:t xml:space="preserve"> / Uluru </w:t>
            </w:r>
          </w:p>
          <w:p w:rsidR="0021625D" w:rsidRPr="004A6641" w:rsidRDefault="0021625D" w:rsidP="00387B45">
            <w:pPr>
              <w:pStyle w:val="bullet"/>
              <w:numPr>
                <w:ilvl w:val="0"/>
                <w:numId w:val="10"/>
              </w:numPr>
              <w:ind w:left="284" w:hanging="284"/>
            </w:pPr>
            <w:r w:rsidRPr="004A6641">
              <w:t>rainforests</w:t>
            </w:r>
          </w:p>
          <w:p w:rsidR="0021625D" w:rsidRPr="004A6641" w:rsidRDefault="0021625D" w:rsidP="00387B45">
            <w:pPr>
              <w:pStyle w:val="bullet"/>
              <w:numPr>
                <w:ilvl w:val="0"/>
                <w:numId w:val="10"/>
              </w:numPr>
              <w:ind w:left="284" w:hanging="284"/>
            </w:pPr>
            <w:r w:rsidRPr="004A6641">
              <w:t>coastal areas</w:t>
            </w:r>
          </w:p>
          <w:p w:rsidR="0021625D" w:rsidRDefault="0021625D" w:rsidP="00387B45">
            <w:pPr>
              <w:pStyle w:val="bullet"/>
              <w:numPr>
                <w:ilvl w:val="0"/>
                <w:numId w:val="10"/>
              </w:numPr>
              <w:ind w:left="284" w:hanging="284"/>
            </w:pPr>
            <w:r w:rsidRPr="004A6641">
              <w:t>rivers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Climate zones </w:t>
            </w:r>
            <w:r>
              <w:t>may include:</w:t>
            </w:r>
          </w:p>
        </w:tc>
        <w:tc>
          <w:tcPr>
            <w:tcW w:w="5873" w:type="dxa"/>
            <w:gridSpan w:val="3"/>
          </w:tcPr>
          <w:p w:rsidR="0021625D" w:rsidRDefault="0021625D" w:rsidP="00387B45">
            <w:pPr>
              <w:pStyle w:val="bullet"/>
              <w:numPr>
                <w:ilvl w:val="0"/>
                <w:numId w:val="10"/>
              </w:numPr>
              <w:ind w:left="284" w:hanging="284"/>
            </w:pPr>
            <w:r>
              <w:t>equatorial</w:t>
            </w:r>
          </w:p>
          <w:p w:rsidR="0021625D" w:rsidRDefault="0021625D" w:rsidP="00387B45">
            <w:pPr>
              <w:pStyle w:val="bullet"/>
              <w:numPr>
                <w:ilvl w:val="0"/>
                <w:numId w:val="10"/>
              </w:numPr>
              <w:ind w:left="284" w:hanging="284"/>
            </w:pPr>
            <w:r>
              <w:t>tropical</w:t>
            </w:r>
          </w:p>
          <w:p w:rsidR="0021625D" w:rsidRDefault="0021625D" w:rsidP="00387B45">
            <w:pPr>
              <w:pStyle w:val="bullet"/>
              <w:numPr>
                <w:ilvl w:val="0"/>
                <w:numId w:val="10"/>
              </w:numPr>
              <w:ind w:left="284" w:hanging="284"/>
            </w:pPr>
            <w:r>
              <w:t>sub-tropical</w:t>
            </w:r>
          </w:p>
          <w:p w:rsidR="0021625D" w:rsidRDefault="0021625D" w:rsidP="00387B45">
            <w:pPr>
              <w:pStyle w:val="bullet"/>
              <w:numPr>
                <w:ilvl w:val="0"/>
                <w:numId w:val="10"/>
              </w:numPr>
              <w:ind w:left="284" w:hanging="284"/>
            </w:pPr>
            <w:r>
              <w:t>desert</w:t>
            </w:r>
          </w:p>
          <w:p w:rsidR="0021625D" w:rsidRDefault="0021625D" w:rsidP="00387B45">
            <w:pPr>
              <w:pStyle w:val="bullet"/>
              <w:numPr>
                <w:ilvl w:val="0"/>
                <w:numId w:val="10"/>
              </w:numPr>
              <w:ind w:left="284" w:hanging="284"/>
            </w:pPr>
            <w:r>
              <w:t>grassland</w:t>
            </w:r>
          </w:p>
          <w:p w:rsidR="0021625D" w:rsidRDefault="0021625D" w:rsidP="00387B45">
            <w:pPr>
              <w:pStyle w:val="bullet"/>
              <w:numPr>
                <w:ilvl w:val="0"/>
                <w:numId w:val="10"/>
              </w:numPr>
              <w:ind w:left="284" w:hanging="284"/>
            </w:pPr>
            <w:r>
              <w:t>temperate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Environmental issue </w:t>
            </w:r>
            <w:r>
              <w:t>may include:</w:t>
            </w:r>
          </w:p>
        </w:tc>
        <w:tc>
          <w:tcPr>
            <w:tcW w:w="5873" w:type="dxa"/>
            <w:gridSpan w:val="3"/>
          </w:tcPr>
          <w:p w:rsidR="0021625D" w:rsidRPr="004A6641" w:rsidRDefault="0021625D" w:rsidP="00387B45">
            <w:pPr>
              <w:pStyle w:val="bullet"/>
              <w:numPr>
                <w:ilvl w:val="0"/>
                <w:numId w:val="10"/>
              </w:numPr>
              <w:ind w:left="284" w:hanging="284"/>
            </w:pPr>
            <w:r w:rsidRPr="004A6641">
              <w:t>salinity</w:t>
            </w:r>
          </w:p>
          <w:p w:rsidR="0021625D" w:rsidRPr="004A6641" w:rsidRDefault="0021625D" w:rsidP="00387B45">
            <w:pPr>
              <w:pStyle w:val="bullet"/>
              <w:numPr>
                <w:ilvl w:val="0"/>
                <w:numId w:val="10"/>
              </w:numPr>
              <w:ind w:left="284" w:hanging="284"/>
            </w:pPr>
            <w:r w:rsidRPr="004A6641">
              <w:t>drought</w:t>
            </w:r>
            <w:r>
              <w:t xml:space="preserve"> / floods / bush fires</w:t>
            </w:r>
          </w:p>
          <w:p w:rsidR="0021625D" w:rsidRDefault="0021625D" w:rsidP="00387B45">
            <w:pPr>
              <w:pStyle w:val="bullet"/>
              <w:numPr>
                <w:ilvl w:val="0"/>
                <w:numId w:val="10"/>
              </w:numPr>
              <w:ind w:left="284" w:hanging="284"/>
            </w:pPr>
            <w:r w:rsidRPr="004A6641">
              <w:t xml:space="preserve">air </w:t>
            </w:r>
            <w:r>
              <w:t xml:space="preserve">/ water </w:t>
            </w:r>
            <w:r w:rsidRPr="004A6641">
              <w:t>pollution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Local environmental issue </w:t>
            </w:r>
            <w:r>
              <w:t>may include:</w:t>
            </w:r>
          </w:p>
        </w:tc>
        <w:tc>
          <w:tcPr>
            <w:tcW w:w="5873" w:type="dxa"/>
            <w:gridSpan w:val="3"/>
          </w:tcPr>
          <w:p w:rsidR="0021625D" w:rsidRDefault="0021625D" w:rsidP="00387B45">
            <w:pPr>
              <w:pStyle w:val="bullet"/>
              <w:numPr>
                <w:ilvl w:val="0"/>
                <w:numId w:val="10"/>
              </w:numPr>
              <w:ind w:left="284" w:hanging="284"/>
            </w:pPr>
            <w:r>
              <w:t>waterway pollution</w:t>
            </w:r>
          </w:p>
          <w:p w:rsidR="0021625D" w:rsidRDefault="0021625D" w:rsidP="00387B45">
            <w:pPr>
              <w:pStyle w:val="bullet"/>
              <w:numPr>
                <w:ilvl w:val="0"/>
                <w:numId w:val="10"/>
              </w:numPr>
              <w:ind w:left="284" w:hanging="284"/>
            </w:pPr>
            <w:r>
              <w:t>air pollution / traffic congestion</w:t>
            </w:r>
          </w:p>
          <w:p w:rsidR="0021625D" w:rsidRDefault="0021625D" w:rsidP="00387B45">
            <w:pPr>
              <w:pStyle w:val="bullet"/>
              <w:numPr>
                <w:ilvl w:val="0"/>
                <w:numId w:val="10"/>
              </w:numPr>
              <w:ind w:left="284" w:hanging="284"/>
            </w:pPr>
            <w:r>
              <w:t>water shortages</w:t>
            </w:r>
          </w:p>
          <w:p w:rsidR="0021625D" w:rsidRDefault="0021625D" w:rsidP="00387B45">
            <w:pPr>
              <w:pStyle w:val="bullet"/>
              <w:numPr>
                <w:ilvl w:val="0"/>
                <w:numId w:val="10"/>
              </w:numPr>
              <w:ind w:left="284" w:hanging="284"/>
            </w:pPr>
            <w:r>
              <w:t>salinity / erosion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 xml:space="preserve">Critical aspects for </w:t>
            </w:r>
            <w:r w:rsidRPr="005979AA">
              <w:lastRenderedPageBreak/>
              <w:t>assessment and evidence required to demonstrate competency in this unit</w:t>
            </w:r>
          </w:p>
        </w:tc>
        <w:tc>
          <w:tcPr>
            <w:tcW w:w="5873" w:type="dxa"/>
            <w:gridSpan w:val="3"/>
          </w:tcPr>
          <w:p w:rsidR="0021625D" w:rsidRDefault="0021625D" w:rsidP="008E119F">
            <w:pPr>
              <w:pStyle w:val="unittext"/>
            </w:pPr>
            <w:r w:rsidRPr="003B087B">
              <w:lastRenderedPageBreak/>
              <w:t>Assessment</w:t>
            </w:r>
            <w:r>
              <w:t xml:space="preserve"> must confirm the ability to:</w:t>
            </w:r>
          </w:p>
          <w:p w:rsidR="0021625D" w:rsidRDefault="0021625D" w:rsidP="00387B45">
            <w:pPr>
              <w:pStyle w:val="bullet"/>
              <w:numPr>
                <w:ilvl w:val="0"/>
                <w:numId w:val="10"/>
              </w:numPr>
              <w:ind w:left="284" w:hanging="284"/>
            </w:pPr>
            <w:r>
              <w:lastRenderedPageBreak/>
              <w:t>identify Australian climate zones and their features and the key physical features of Australia</w:t>
            </w:r>
          </w:p>
          <w:p w:rsidR="0021625D" w:rsidRDefault="0021625D" w:rsidP="00387B45">
            <w:pPr>
              <w:pStyle w:val="bullet"/>
              <w:numPr>
                <w:ilvl w:val="0"/>
                <w:numId w:val="10"/>
              </w:numPr>
              <w:ind w:left="284" w:hanging="284"/>
            </w:pPr>
            <w:r>
              <w:t>identify an Australian and a local environmental issue and propose a possible solution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access to sources of information on the Australian environment at a literacy level appropriate for the learner</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identifying climate zones and key physical features of Australia</w:t>
            </w:r>
          </w:p>
          <w:p w:rsidR="0021625D" w:rsidRDefault="0021625D" w:rsidP="00387B45">
            <w:pPr>
              <w:pStyle w:val="bullet"/>
              <w:numPr>
                <w:ilvl w:val="0"/>
                <w:numId w:val="10"/>
              </w:numPr>
              <w:ind w:left="284" w:hanging="284"/>
            </w:pPr>
            <w:r>
              <w:t>portfolio of information on an Australian and local environmental issue and possible solutions for each</w:t>
            </w:r>
          </w:p>
          <w:p w:rsidR="0021625D" w:rsidRDefault="0021625D" w:rsidP="00387B45">
            <w:pPr>
              <w:pStyle w:val="bullet"/>
              <w:numPr>
                <w:ilvl w:val="0"/>
                <w:numId w:val="10"/>
              </w:numPr>
              <w:ind w:left="284" w:hanging="284"/>
            </w:pPr>
            <w:r>
              <w:t>oral and / or written questioning to assess knowledge of the features of Australian climate zones</w:t>
            </w:r>
          </w:p>
        </w:tc>
      </w:tr>
    </w:tbl>
    <w:p w:rsidR="0021625D" w:rsidRDefault="0021625D" w:rsidP="008E119F"/>
    <w:p w:rsidR="0021625D" w:rsidRDefault="0021625D" w:rsidP="008E119F">
      <w:pPr>
        <w:spacing w:before="0" w:after="0"/>
        <w:rPr>
          <w:sz w:val="16"/>
          <w:szCs w:val="16"/>
        </w:rPr>
        <w:sectPr w:rsidR="0021625D" w:rsidSect="0021625D">
          <w:headerReference w:type="even" r:id="rId396"/>
          <w:headerReference w:type="default" r:id="rId397"/>
          <w:footerReference w:type="even" r:id="rId398"/>
          <w:headerReference w:type="first" r:id="rId399"/>
          <w:footerReference w:type="first" r:id="rId400"/>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A729F3" w:rsidP="007F413C">
            <w:pPr>
              <w:pStyle w:val="code1"/>
            </w:pPr>
            <w:bookmarkStart w:id="259" w:name="_Toc451946056"/>
            <w:r w:rsidRPr="00A729F3">
              <w:t>VU21317</w:t>
            </w:r>
            <w:bookmarkEnd w:id="259"/>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60" w:name="_Toc451946057"/>
            <w:r w:rsidRPr="00181498">
              <w:t>Communicate with others in familiar and predictable contexts</w:t>
            </w:r>
            <w:bookmarkEnd w:id="260"/>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develops the skills and knowledge to communicate verbally with others in familiar and predictable contexts The required outcomes described in this unit relate directly to the Australian Core Skills Framework (ACSF), (© Commonwealth of Australia, 2012). They contribute to the achievement of ACSF indicators of competence at Level Two (Oral Communication): 2.07, 2.08</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rsidR="0021625D" w:rsidRDefault="0021625D" w:rsidP="008E119F">
            <w:pPr>
              <w:pStyle w:val="unittext"/>
            </w:pPr>
            <w:r w:rsidRPr="00E34D9D">
              <w:t>Where application is as part of the Certificate</w:t>
            </w:r>
            <w:r>
              <w:t xml:space="preserve"> I</w:t>
            </w:r>
            <w:r w:rsidRPr="00E34D9D">
              <w:t xml:space="preserve"> in General Education for Adults</w:t>
            </w:r>
            <w:r>
              <w:t xml:space="preserve"> (Introductory)</w:t>
            </w:r>
            <w:r w:rsidRPr="00E34D9D">
              <w:t>, it is recommended that application is integrated with other</w:t>
            </w:r>
            <w:r>
              <w:t xml:space="preserve"> suitable</w:t>
            </w:r>
            <w:r w:rsidRPr="00E34D9D">
              <w:t xml:space="preserve"> units</w:t>
            </w:r>
            <w:r>
              <w:t xml:space="preserve"> such as </w:t>
            </w:r>
            <w:r w:rsidR="00B12FA4" w:rsidRPr="00B12FA4">
              <w:rPr>
                <w:i/>
              </w:rPr>
              <w:t>VU21298</w:t>
            </w:r>
            <w:r w:rsidR="00B12FA4">
              <w:rPr>
                <w:i/>
              </w:rPr>
              <w:t xml:space="preserve"> </w:t>
            </w:r>
            <w:r>
              <w:rPr>
                <w:i/>
              </w:rPr>
              <w:t>Conduct a project with guidance</w:t>
            </w:r>
            <w:r w:rsidRPr="00E34D9D">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C</w:t>
            </w:r>
            <w:r w:rsidRPr="00E726E9">
              <w:t>ommunicate</w:t>
            </w:r>
            <w:r>
              <w:t xml:space="preserve"> verbally</w:t>
            </w:r>
            <w:r w:rsidRPr="00E726E9">
              <w:t xml:space="preserve"> in straight forward exchanges</w:t>
            </w:r>
          </w:p>
        </w:tc>
        <w:tc>
          <w:tcPr>
            <w:tcW w:w="570" w:type="dxa"/>
            <w:gridSpan w:val="2"/>
          </w:tcPr>
          <w:p w:rsidR="0021625D" w:rsidRDefault="0021625D" w:rsidP="008E119F">
            <w:pPr>
              <w:pStyle w:val="PC"/>
            </w:pPr>
            <w:r>
              <w:t>1.1</w:t>
            </w:r>
          </w:p>
        </w:tc>
        <w:tc>
          <w:tcPr>
            <w:tcW w:w="5729" w:type="dxa"/>
            <w:gridSpan w:val="2"/>
          </w:tcPr>
          <w:p w:rsidR="0021625D" w:rsidRPr="00E726E9" w:rsidRDefault="0021625D" w:rsidP="008E119F">
            <w:pPr>
              <w:pStyle w:val="unittext"/>
            </w:pPr>
            <w:r>
              <w:t>Make clear s</w:t>
            </w:r>
            <w:r w:rsidRPr="00E726E9">
              <w:t xml:space="preserve">tatements providing factual information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Pr="00E726E9" w:rsidRDefault="0021625D" w:rsidP="008E119F">
            <w:pPr>
              <w:pStyle w:val="unittext"/>
            </w:pPr>
            <w:r>
              <w:t>Obtain or clarify</w:t>
            </w:r>
            <w:r w:rsidRPr="00E726E9">
              <w:t xml:space="preserve"> </w:t>
            </w:r>
            <w:r>
              <w:rPr>
                <w:b/>
                <w:i/>
              </w:rPr>
              <w:t>i</w:t>
            </w:r>
            <w:r w:rsidRPr="00B706A1">
              <w:rPr>
                <w:b/>
                <w:i/>
              </w:rPr>
              <w:t>nformation</w:t>
            </w:r>
            <w:r w:rsidRPr="00E726E9">
              <w:t xml:space="preserve"> through questioning</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r>
            <w:r w:rsidRPr="00E726E9">
              <w:t>Participate in discussions on personally familiar topics</w:t>
            </w:r>
          </w:p>
        </w:tc>
        <w:tc>
          <w:tcPr>
            <w:tcW w:w="585" w:type="dxa"/>
            <w:gridSpan w:val="3"/>
          </w:tcPr>
          <w:p w:rsidR="0021625D" w:rsidRDefault="0021625D" w:rsidP="008E119F">
            <w:pPr>
              <w:pStyle w:val="PC"/>
            </w:pPr>
            <w:r>
              <w:t>2.1</w:t>
            </w:r>
          </w:p>
        </w:tc>
        <w:tc>
          <w:tcPr>
            <w:tcW w:w="5714" w:type="dxa"/>
          </w:tcPr>
          <w:p w:rsidR="0021625D" w:rsidRPr="00E726E9" w:rsidRDefault="0021625D" w:rsidP="008E119F">
            <w:pPr>
              <w:pStyle w:val="unittext"/>
            </w:pPr>
            <w:r>
              <w:t>Obtain or clarify</w:t>
            </w:r>
            <w:r w:rsidRPr="00E726E9">
              <w:t xml:space="preserve"> </w:t>
            </w:r>
            <w:r w:rsidRPr="004F72CD">
              <w:t>information</w:t>
            </w:r>
            <w:r w:rsidRPr="00E726E9">
              <w:t xml:space="preserve"> through questioning</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Pr="00E726E9" w:rsidRDefault="0021625D" w:rsidP="008E119F">
            <w:pPr>
              <w:pStyle w:val="unittext"/>
            </w:pPr>
            <w:r>
              <w:t>Identify</w:t>
            </w:r>
            <w:r w:rsidRPr="00E726E9">
              <w:t xml:space="preserve"> </w:t>
            </w:r>
            <w:r>
              <w:t>the gist of the discussion</w:t>
            </w:r>
            <w:r w:rsidRPr="00E726E9">
              <w:t xml:space="preserve">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Pr="00E726E9" w:rsidRDefault="0021625D" w:rsidP="008E119F">
            <w:pPr>
              <w:pStyle w:val="unittext"/>
            </w:pPr>
            <w:r>
              <w:t>Ask questions</w:t>
            </w:r>
            <w:r w:rsidRPr="00E726E9">
              <w:t xml:space="preserve"> to clarify meaning</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Pr="00E726E9" w:rsidRDefault="0021625D" w:rsidP="008E119F">
            <w:pPr>
              <w:pStyle w:val="unittext"/>
            </w:pPr>
            <w:r>
              <w:t>Express</w:t>
            </w:r>
            <w:r w:rsidRPr="00E726E9">
              <w:t xml:space="preserve"> </w:t>
            </w:r>
            <w:r>
              <w:t>own opinion</w:t>
            </w:r>
            <w:r w:rsidRPr="00E726E9">
              <w:t xml:space="preserve"> and</w:t>
            </w:r>
            <w:r>
              <w:t xml:space="preserve"> state reasons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2.5</w:t>
            </w:r>
          </w:p>
        </w:tc>
        <w:tc>
          <w:tcPr>
            <w:tcW w:w="5714" w:type="dxa"/>
          </w:tcPr>
          <w:p w:rsidR="0021625D" w:rsidRPr="00E726E9" w:rsidRDefault="0021625D" w:rsidP="008E119F">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2.6</w:t>
            </w:r>
          </w:p>
        </w:tc>
        <w:tc>
          <w:tcPr>
            <w:tcW w:w="5714" w:type="dxa"/>
          </w:tcPr>
          <w:p w:rsidR="0021625D" w:rsidRPr="005357B4" w:rsidRDefault="0021625D" w:rsidP="009E014B">
            <w:pPr>
              <w:pStyle w:val="unittext"/>
            </w:pPr>
            <w:r w:rsidRPr="00E726E9">
              <w:t>Dis / agreement with views of others is expressed appropriately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442532">
              <w:t xml:space="preserve">Respond in familiar and </w:t>
            </w:r>
            <w:r w:rsidRPr="00442532">
              <w:lastRenderedPageBreak/>
              <w:t>predictable contexts</w:t>
            </w:r>
          </w:p>
        </w:tc>
        <w:tc>
          <w:tcPr>
            <w:tcW w:w="570" w:type="dxa"/>
            <w:gridSpan w:val="2"/>
          </w:tcPr>
          <w:p w:rsidR="0021625D" w:rsidRDefault="0021625D" w:rsidP="008E119F">
            <w:pPr>
              <w:pStyle w:val="PC"/>
            </w:pPr>
            <w:r>
              <w:lastRenderedPageBreak/>
              <w:t>3.1</w:t>
            </w:r>
          </w:p>
        </w:tc>
        <w:tc>
          <w:tcPr>
            <w:tcW w:w="5729" w:type="dxa"/>
            <w:gridSpan w:val="2"/>
          </w:tcPr>
          <w:p w:rsidR="0021625D" w:rsidRPr="00E726E9" w:rsidRDefault="0021625D" w:rsidP="008E119F">
            <w:pPr>
              <w:pStyle w:val="unittext"/>
            </w:pPr>
            <w:r>
              <w:t>Identify t</w:t>
            </w:r>
            <w:r w:rsidRPr="00E726E9">
              <w:t xml:space="preserve">he features of explanations, instructions and </w:t>
            </w:r>
            <w:r w:rsidRPr="00E726E9">
              <w:lastRenderedPageBreak/>
              <w:t xml:space="preserve">narratives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Pr="00E726E9" w:rsidRDefault="0021625D" w:rsidP="008E119F">
            <w:pPr>
              <w:pStyle w:val="unittext"/>
            </w:pPr>
            <w:r>
              <w:t>Identify</w:t>
            </w:r>
            <w:r w:rsidRPr="00E726E9">
              <w:t xml:space="preserve"> </w:t>
            </w:r>
            <w:r>
              <w:t>t</w:t>
            </w:r>
            <w:r w:rsidRPr="00E726E9">
              <w:t xml:space="preserve">he gist in explanations, </w:t>
            </w:r>
            <w:r>
              <w:t>instructions and narratives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Pr="00E726E9" w:rsidRDefault="0021625D" w:rsidP="008E119F">
            <w:pPr>
              <w:pStyle w:val="unittext"/>
            </w:pPr>
            <w:r>
              <w:t>Follow s</w:t>
            </w:r>
            <w:r w:rsidRPr="00E726E9">
              <w:t xml:space="preserve">hort, straight forward </w:t>
            </w:r>
            <w:r w:rsidRPr="00E726E9">
              <w:rPr>
                <w:b/>
                <w:i/>
              </w:rPr>
              <w:t>explanations and instructions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3.4</w:t>
            </w:r>
          </w:p>
        </w:tc>
        <w:tc>
          <w:tcPr>
            <w:tcW w:w="5729" w:type="dxa"/>
            <w:gridSpan w:val="2"/>
          </w:tcPr>
          <w:p w:rsidR="0021625D" w:rsidRPr="00E726E9" w:rsidRDefault="0021625D" w:rsidP="008E119F">
            <w:pPr>
              <w:pStyle w:val="unittext"/>
            </w:pPr>
            <w:r>
              <w:t>Identify</w:t>
            </w:r>
            <w:r w:rsidRPr="00E726E9">
              <w:t xml:space="preserve"> </w:t>
            </w:r>
            <w:r>
              <w:t>s</w:t>
            </w:r>
            <w:r w:rsidRPr="00E726E9">
              <w:t>imply exp</w:t>
            </w:r>
            <w:r>
              <w:t>ressed feelings and emotions</w:t>
            </w:r>
            <w:r w:rsidRPr="00E726E9">
              <w:t xml:space="preserve">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simple vocabulary related to personal details and other areas of personal interest</w:t>
            </w:r>
          </w:p>
          <w:p w:rsidR="0021625D" w:rsidRDefault="0021625D" w:rsidP="00387B45">
            <w:pPr>
              <w:pStyle w:val="bullet"/>
              <w:numPr>
                <w:ilvl w:val="0"/>
                <w:numId w:val="10"/>
              </w:numPr>
              <w:ind w:left="284" w:hanging="284"/>
            </w:pPr>
            <w:r>
              <w:t xml:space="preserve">interactional strategies to participate in verbal communication exchanges such as requesting repetition, using nonverbal communication techniques and </w:t>
            </w:r>
            <w:r w:rsidRPr="00E726E9">
              <w:t>turn-taking</w:t>
            </w:r>
          </w:p>
          <w:p w:rsidR="0021625D" w:rsidRDefault="0021625D" w:rsidP="00387B45">
            <w:pPr>
              <w:pStyle w:val="bullet"/>
              <w:numPr>
                <w:ilvl w:val="0"/>
                <w:numId w:val="10"/>
              </w:numPr>
              <w:ind w:left="284" w:hanging="284"/>
            </w:pPr>
            <w:r>
              <w:t>different reasons for communicating verbally</w:t>
            </w:r>
          </w:p>
          <w:p w:rsidR="0021625D" w:rsidRDefault="0021625D" w:rsidP="008E119F">
            <w:pPr>
              <w:pStyle w:val="unittext"/>
            </w:pPr>
            <w:r>
              <w:t>Required Skills:</w:t>
            </w:r>
          </w:p>
          <w:p w:rsidR="0021625D" w:rsidRDefault="0021625D" w:rsidP="00387B45">
            <w:pPr>
              <w:pStyle w:val="bullet"/>
              <w:numPr>
                <w:ilvl w:val="0"/>
                <w:numId w:val="10"/>
              </w:numPr>
              <w:ind w:left="284" w:hanging="284"/>
            </w:pPr>
            <w:r>
              <w:t>oral communication skills to:</w:t>
            </w:r>
          </w:p>
          <w:p w:rsidR="0021625D" w:rsidRDefault="0021625D" w:rsidP="005B635A">
            <w:pPr>
              <w:pStyle w:val="endash"/>
            </w:pPr>
            <w:r>
              <w:t>provide and respond to key information</w:t>
            </w:r>
          </w:p>
          <w:p w:rsidR="0021625D" w:rsidRDefault="0021625D" w:rsidP="005B635A">
            <w:pPr>
              <w:pStyle w:val="endash"/>
            </w:pPr>
            <w:r>
              <w:t>formulate questions to seek clarification of information</w:t>
            </w:r>
          </w:p>
          <w:p w:rsidR="0021625D" w:rsidRDefault="0021625D" w:rsidP="00387B45">
            <w:pPr>
              <w:pStyle w:val="bullet"/>
              <w:numPr>
                <w:ilvl w:val="0"/>
                <w:numId w:val="10"/>
              </w:numPr>
              <w:ind w:left="284" w:hanging="284"/>
            </w:pPr>
            <w:r>
              <w:t>literacy skills to use:</w:t>
            </w:r>
          </w:p>
          <w:p w:rsidR="0021625D" w:rsidRDefault="0021625D" w:rsidP="005B635A">
            <w:pPr>
              <w:pStyle w:val="endash"/>
            </w:pPr>
            <w:r>
              <w:t xml:space="preserve">simple grammatical structures and tenses such as openings and closings and adjectives </w:t>
            </w:r>
          </w:p>
          <w:p w:rsidR="0021625D" w:rsidRDefault="0021625D" w:rsidP="005B635A">
            <w:pPr>
              <w:pStyle w:val="endash"/>
            </w:pPr>
            <w:r>
              <w:t>stress and intonation to communicate verbally</w:t>
            </w:r>
          </w:p>
          <w:p w:rsidR="0021625D" w:rsidRDefault="0021625D" w:rsidP="00387B45">
            <w:pPr>
              <w:pStyle w:val="bullet"/>
              <w:numPr>
                <w:ilvl w:val="0"/>
                <w:numId w:val="10"/>
              </w:numPr>
              <w:ind w:left="284" w:hanging="284"/>
            </w:pPr>
            <w:r>
              <w:t>problem solving skills to draw on:</w:t>
            </w:r>
          </w:p>
          <w:p w:rsidR="0021625D" w:rsidRDefault="0021625D" w:rsidP="005B635A">
            <w:pPr>
              <w:pStyle w:val="endash"/>
            </w:pPr>
            <w:r>
              <w:t>non-verbal communication to convey meaning</w:t>
            </w:r>
          </w:p>
          <w:p w:rsidR="0021625D" w:rsidRDefault="0021625D" w:rsidP="005B635A">
            <w:pPr>
              <w:pStyle w:val="endash"/>
            </w:pPr>
            <w:r>
              <w:t>own personal experiences to verbally communicate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5979AA" w:rsidRDefault="0021625D" w:rsidP="008E119F">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rsidR="0021625D" w:rsidRPr="00E726E9" w:rsidRDefault="0021625D" w:rsidP="00387B45">
            <w:pPr>
              <w:pStyle w:val="bullet"/>
              <w:numPr>
                <w:ilvl w:val="0"/>
                <w:numId w:val="10"/>
              </w:numPr>
              <w:ind w:left="284" w:hanging="284"/>
            </w:pPr>
            <w:r w:rsidRPr="00E726E9">
              <w:t>ideas</w:t>
            </w:r>
          </w:p>
          <w:p w:rsidR="0021625D" w:rsidRPr="00E726E9" w:rsidRDefault="0021625D" w:rsidP="00387B45">
            <w:pPr>
              <w:pStyle w:val="bullet"/>
              <w:numPr>
                <w:ilvl w:val="0"/>
                <w:numId w:val="10"/>
              </w:numPr>
              <w:ind w:left="284" w:hanging="284"/>
            </w:pPr>
            <w:r w:rsidRPr="00E726E9">
              <w:t>instructions</w:t>
            </w:r>
          </w:p>
          <w:p w:rsidR="0021625D" w:rsidRPr="00E726E9" w:rsidRDefault="0021625D" w:rsidP="00387B45">
            <w:pPr>
              <w:pStyle w:val="bullet"/>
              <w:numPr>
                <w:ilvl w:val="0"/>
                <w:numId w:val="10"/>
              </w:numPr>
              <w:ind w:left="284" w:hanging="284"/>
            </w:pPr>
            <w:r w:rsidRPr="00E726E9">
              <w:t xml:space="preserve">messages </w:t>
            </w:r>
          </w:p>
          <w:p w:rsidR="0021625D" w:rsidRPr="00E726E9" w:rsidRDefault="0021625D" w:rsidP="00387B45">
            <w:pPr>
              <w:pStyle w:val="bullet"/>
              <w:numPr>
                <w:ilvl w:val="0"/>
                <w:numId w:val="10"/>
              </w:numPr>
              <w:ind w:left="284" w:hanging="284"/>
            </w:pPr>
            <w:r w:rsidRPr="00E726E9">
              <w:t>personal information</w:t>
            </w:r>
          </w:p>
          <w:p w:rsidR="0021625D" w:rsidRDefault="0021625D" w:rsidP="00387B45">
            <w:pPr>
              <w:pStyle w:val="bullet"/>
              <w:numPr>
                <w:ilvl w:val="0"/>
                <w:numId w:val="10"/>
              </w:numPr>
              <w:ind w:left="284" w:hanging="284"/>
            </w:pPr>
            <w:r>
              <w:t>descriptions</w:t>
            </w:r>
          </w:p>
          <w:p w:rsidR="0021625D" w:rsidRDefault="0021625D" w:rsidP="00387B45">
            <w:pPr>
              <w:pStyle w:val="bullet"/>
              <w:numPr>
                <w:ilvl w:val="0"/>
                <w:numId w:val="10"/>
              </w:numPr>
              <w:ind w:left="284" w:hanging="284"/>
            </w:pPr>
            <w:r w:rsidRPr="00E726E9">
              <w:t xml:space="preserve">words of a song </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53D33" w:rsidRDefault="0021625D" w:rsidP="008E119F">
            <w:pPr>
              <w:pStyle w:val="unittext"/>
            </w:pPr>
            <w:r w:rsidRPr="00353D33">
              <w:rPr>
                <w:b/>
                <w:i/>
              </w:rPr>
              <w:t>Interactional strategies</w:t>
            </w:r>
            <w:r w:rsidRPr="00353D33">
              <w:t xml:space="preserve"> may include:</w:t>
            </w:r>
          </w:p>
        </w:tc>
        <w:tc>
          <w:tcPr>
            <w:tcW w:w="5873" w:type="dxa"/>
            <w:gridSpan w:val="3"/>
          </w:tcPr>
          <w:p w:rsidR="0021625D" w:rsidRPr="00E726E9" w:rsidRDefault="0021625D" w:rsidP="00387B45">
            <w:pPr>
              <w:pStyle w:val="bullet"/>
              <w:numPr>
                <w:ilvl w:val="0"/>
                <w:numId w:val="10"/>
              </w:numPr>
              <w:ind w:left="284" w:hanging="284"/>
            </w:pPr>
            <w:r w:rsidRPr="00E726E9">
              <w:t>varying language to reflect changes in social relations</w:t>
            </w:r>
          </w:p>
          <w:p w:rsidR="0021625D" w:rsidRPr="00E726E9" w:rsidRDefault="0021625D" w:rsidP="00387B45">
            <w:pPr>
              <w:pStyle w:val="bullet"/>
              <w:numPr>
                <w:ilvl w:val="0"/>
                <w:numId w:val="10"/>
              </w:numPr>
              <w:ind w:left="284" w:hanging="284"/>
            </w:pPr>
            <w:r w:rsidRPr="00E726E9">
              <w:lastRenderedPageBreak/>
              <w:t>using voice tone, volume and content appropriately to suit different social contexts</w:t>
            </w:r>
          </w:p>
          <w:p w:rsidR="0021625D" w:rsidRPr="00E726E9" w:rsidRDefault="0021625D" w:rsidP="00387B45">
            <w:pPr>
              <w:pStyle w:val="bullet"/>
              <w:numPr>
                <w:ilvl w:val="0"/>
                <w:numId w:val="10"/>
              </w:numPr>
              <w:ind w:left="284" w:hanging="284"/>
            </w:pPr>
            <w:r w:rsidRPr="00E726E9">
              <w:t xml:space="preserve">using appropriate introductions and greetings </w:t>
            </w:r>
          </w:p>
          <w:p w:rsidR="0021625D" w:rsidRPr="00E726E9" w:rsidRDefault="0021625D" w:rsidP="00387B45">
            <w:pPr>
              <w:pStyle w:val="bullet"/>
              <w:numPr>
                <w:ilvl w:val="0"/>
                <w:numId w:val="10"/>
              </w:numPr>
              <w:ind w:left="284" w:hanging="284"/>
            </w:pPr>
            <w:r w:rsidRPr="00E726E9">
              <w:t>turn taking</w:t>
            </w:r>
          </w:p>
        </w:tc>
      </w:tr>
      <w:tr w:rsidR="0021625D" w:rsidTr="0021625D">
        <w:tc>
          <w:tcPr>
            <w:tcW w:w="9242" w:type="dxa"/>
            <w:gridSpan w:val="5"/>
          </w:tcPr>
          <w:p w:rsidR="0021625D" w:rsidRPr="00E726E9" w:rsidRDefault="0021625D" w:rsidP="008E119F">
            <w:pPr>
              <w:pStyle w:val="spacer"/>
            </w:pPr>
          </w:p>
        </w:tc>
      </w:tr>
      <w:tr w:rsidR="0021625D" w:rsidTr="0021625D">
        <w:tc>
          <w:tcPr>
            <w:tcW w:w="3369" w:type="dxa"/>
            <w:gridSpan w:val="2"/>
          </w:tcPr>
          <w:p w:rsidR="0021625D" w:rsidRPr="00E726E9" w:rsidRDefault="0021625D" w:rsidP="008E119F">
            <w:pPr>
              <w:pStyle w:val="unittext"/>
            </w:pPr>
            <w:r w:rsidRPr="00353D33">
              <w:rPr>
                <w:b/>
                <w:i/>
              </w:rPr>
              <w:t>Following explanations and instructions</w:t>
            </w:r>
            <w:r w:rsidRPr="00E726E9">
              <w:t xml:space="preserve"> </w:t>
            </w:r>
            <w:r w:rsidRPr="0035742B">
              <w:t>includes</w:t>
            </w:r>
          </w:p>
        </w:tc>
        <w:tc>
          <w:tcPr>
            <w:tcW w:w="5873" w:type="dxa"/>
            <w:gridSpan w:val="3"/>
          </w:tcPr>
          <w:p w:rsidR="0021625D" w:rsidRPr="00E726E9" w:rsidRDefault="0021625D" w:rsidP="00387B45">
            <w:pPr>
              <w:pStyle w:val="bullet"/>
              <w:numPr>
                <w:ilvl w:val="0"/>
                <w:numId w:val="10"/>
              </w:numPr>
              <w:ind w:left="284" w:hanging="284"/>
            </w:pPr>
            <w:r w:rsidRPr="00E726E9">
              <w:t>noting sequence</w:t>
            </w:r>
          </w:p>
          <w:p w:rsidR="0021625D" w:rsidRPr="00E726E9" w:rsidRDefault="0021625D" w:rsidP="00387B45">
            <w:pPr>
              <w:pStyle w:val="bullet"/>
              <w:numPr>
                <w:ilvl w:val="0"/>
                <w:numId w:val="10"/>
              </w:numPr>
              <w:ind w:left="284" w:hanging="284"/>
            </w:pPr>
            <w:r w:rsidRPr="00E726E9">
              <w:t>identifying familiar vocabulary/ key words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E726E9">
              <w:t>communicate with others</w:t>
            </w:r>
            <w:r>
              <w:t xml:space="preserve"> to provide and respond appropriately to simple information</w:t>
            </w:r>
            <w:r w:rsidRPr="00E726E9">
              <w:t xml:space="preserve"> in a familiar and predictable environment </w:t>
            </w:r>
          </w:p>
          <w:p w:rsidR="0021625D" w:rsidRPr="00345FCD" w:rsidRDefault="0021625D" w:rsidP="008E119F">
            <w:pPr>
              <w:pStyle w:val="unittext"/>
              <w:rPr>
                <w:b/>
              </w:rPr>
            </w:pPr>
            <w:r w:rsidRPr="00345FCD">
              <w:rPr>
                <w:b/>
              </w:rPr>
              <w:t>Use of non standard English</w:t>
            </w:r>
          </w:p>
          <w:p w:rsidR="0021625D" w:rsidRDefault="0021625D" w:rsidP="009E014B">
            <w:pPr>
              <w:pStyle w:val="bullet"/>
              <w:numPr>
                <w:ilvl w:val="0"/>
                <w:numId w:val="10"/>
              </w:numPr>
              <w:ind w:left="284" w:hanging="284"/>
            </w:pPr>
            <w:r w:rsidRPr="005357B4">
              <w:t xml:space="preserve">Many students may speak non standard English with variations in grammar, usage, stress, intonation and pronunciation. Where these variations do not interfere significantly with the overall intelligibility of the interaction, they should not present barriers to the successful completion of the </w:t>
            </w:r>
            <w:r w:rsidR="009E014B">
              <w:t>unit</w:t>
            </w:r>
            <w:r w:rsidRPr="005357B4">
              <w:t xml:space="preserve"> outcomes.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Pr="00E726E9" w:rsidRDefault="0021625D" w:rsidP="00387B45">
            <w:pPr>
              <w:pStyle w:val="bullet"/>
              <w:numPr>
                <w:ilvl w:val="0"/>
                <w:numId w:val="10"/>
              </w:numPr>
              <w:ind w:left="284" w:hanging="284"/>
            </w:pPr>
            <w:r w:rsidRPr="00E726E9">
              <w:t>computer hardware and software, if appropriate.</w:t>
            </w:r>
          </w:p>
          <w:p w:rsidR="0021625D" w:rsidRPr="00E726E9" w:rsidRDefault="0021625D" w:rsidP="008E119F">
            <w:pPr>
              <w:pStyle w:val="unittext"/>
            </w:pPr>
            <w:r w:rsidRPr="00E726E9">
              <w:t>At this level the learner may:</w:t>
            </w:r>
          </w:p>
          <w:p w:rsidR="0021625D" w:rsidRDefault="0021625D" w:rsidP="00387B45">
            <w:pPr>
              <w:pStyle w:val="bullet"/>
              <w:numPr>
                <w:ilvl w:val="0"/>
                <w:numId w:val="10"/>
              </w:numPr>
              <w:ind w:left="284" w:hanging="284"/>
            </w:pPr>
            <w:r w:rsidRPr="00E82F17">
              <w:t>work with an expert/mentor where support is available if requested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Pr="00E726E9" w:rsidRDefault="0021625D" w:rsidP="00387B45">
            <w:pPr>
              <w:pStyle w:val="bullet"/>
              <w:numPr>
                <w:ilvl w:val="0"/>
                <w:numId w:val="10"/>
              </w:numPr>
              <w:ind w:left="284" w:hanging="284"/>
            </w:pPr>
            <w:r>
              <w:t>direct observation of the learner participating in verbal exchanges and discussions</w:t>
            </w:r>
          </w:p>
          <w:p w:rsidR="0021625D" w:rsidRPr="00E726E9" w:rsidRDefault="0021625D" w:rsidP="00387B45">
            <w:pPr>
              <w:pStyle w:val="bullet"/>
              <w:numPr>
                <w:ilvl w:val="0"/>
                <w:numId w:val="10"/>
              </w:numPr>
              <w:ind w:left="284" w:hanging="284"/>
            </w:pPr>
            <w:r>
              <w:t>oral questioning to assess learner’s knowledge of interactional strategies to convey and respond to verbal information</w:t>
            </w:r>
          </w:p>
          <w:p w:rsidR="0021625D" w:rsidRDefault="0021625D" w:rsidP="00387B45">
            <w:pPr>
              <w:pStyle w:val="bullet"/>
              <w:numPr>
                <w:ilvl w:val="0"/>
                <w:numId w:val="10"/>
              </w:numPr>
              <w:ind w:left="284" w:hanging="284"/>
            </w:pPr>
            <w:r w:rsidRPr="00BE1410">
              <w:t xml:space="preserve">third party feedback for example from other teachers </w:t>
            </w:r>
            <w:r>
              <w:t>or other relevant personnel</w:t>
            </w:r>
          </w:p>
        </w:tc>
      </w:tr>
    </w:tbl>
    <w:p w:rsidR="0021625D" w:rsidRDefault="0021625D" w:rsidP="008E119F">
      <w:pPr>
        <w:spacing w:before="0" w:after="0"/>
        <w:rPr>
          <w:sz w:val="16"/>
          <w:szCs w:val="16"/>
        </w:rPr>
        <w:sectPr w:rsidR="0021625D" w:rsidSect="0021625D">
          <w:headerReference w:type="even" r:id="rId401"/>
          <w:headerReference w:type="default" r:id="rId402"/>
          <w:footerReference w:type="even" r:id="rId403"/>
          <w:headerReference w:type="first" r:id="rId404"/>
          <w:footerReference w:type="first" r:id="rId4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A729F3" w:rsidP="007F413C">
            <w:pPr>
              <w:pStyle w:val="code1"/>
            </w:pPr>
            <w:bookmarkStart w:id="261" w:name="_Toc451946058"/>
            <w:r w:rsidRPr="00A729F3">
              <w:t>VU21318</w:t>
            </w:r>
            <w:bookmarkEnd w:id="261"/>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62" w:name="_Toc451946059"/>
            <w:r>
              <w:t>Identify community options</w:t>
            </w:r>
            <w:bookmarkEnd w:id="262"/>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identify key aspects of the local environment to support everyday life. </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learners wishing to develop their basic knowledge of and ability to integrate into their local community and as a means of developing their literacy and numeracy skills.</w:t>
            </w:r>
          </w:p>
          <w:p w:rsidR="0021625D" w:rsidRDefault="0021625D" w:rsidP="008E119F">
            <w:pPr>
              <w:pStyle w:val="unittext"/>
            </w:pPr>
            <w:r>
              <w:t xml:space="preserve">Where application is as part of the Certificate 1 in General Education for Adults (Introductory), it is recommended that application is integrated with the delivery and assessment of Core Skills reading unit </w:t>
            </w:r>
            <w:r w:rsidR="005245A5" w:rsidRPr="005245A5">
              <w:rPr>
                <w:i/>
              </w:rPr>
              <w:t>VU21302</w:t>
            </w:r>
            <w:r w:rsidR="005245A5">
              <w:rPr>
                <w:i/>
              </w:rPr>
              <w:t xml:space="preserve"> </w:t>
            </w:r>
            <w:r w:rsidRPr="003237BB">
              <w:rPr>
                <w:i/>
              </w:rPr>
              <w:t xml:space="preserve">Engage with simple texts to participate in the community. </w:t>
            </w:r>
          </w:p>
          <w:p w:rsidR="0021625D" w:rsidRPr="003237BB" w:rsidRDefault="0021625D" w:rsidP="008E119F">
            <w:pPr>
              <w:pStyle w:val="unittext"/>
              <w:rPr>
                <w:i/>
              </w:rPr>
            </w:pPr>
            <w:r>
              <w:t xml:space="preserve">Where application is as part of the Certificate 1 in General Education for Adults it is recommended that application is integrated with the Core Skills reading unit </w:t>
            </w:r>
            <w:r w:rsidR="003924E9" w:rsidRPr="003924E9">
              <w:rPr>
                <w:i/>
              </w:rPr>
              <w:t>VU21328</w:t>
            </w:r>
            <w:r>
              <w:rPr>
                <w:i/>
              </w:rPr>
              <w:t xml:space="preserve"> </w:t>
            </w:r>
            <w:r w:rsidRPr="003237BB">
              <w:rPr>
                <w:i/>
              </w:rPr>
              <w:t>Engage with texts of limited complexity to participate in the community</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r>
            <w:r w:rsidRPr="00777992">
              <w:t>Locate self in the local area</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unittext"/>
              <w:rPr>
                <w:szCs w:val="24"/>
                <w:lang w:eastAsia="en-US"/>
              </w:rPr>
            </w:pPr>
            <w:r>
              <w:t>Identify street, suburb or town and state of residence</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unittext"/>
              <w:rPr>
                <w:szCs w:val="24"/>
                <w:lang w:eastAsia="en-US"/>
              </w:rPr>
            </w:pPr>
            <w:r>
              <w:t>Identify the local government area</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unittext"/>
              <w:rPr>
                <w:szCs w:val="24"/>
                <w:lang w:eastAsia="en-US"/>
              </w:rPr>
            </w:pPr>
            <w:r>
              <w:t xml:space="preserve">Locate place of residence in relation to the nearest </w:t>
            </w:r>
            <w:r>
              <w:rPr>
                <w:b/>
                <w:bCs/>
                <w:i/>
                <w:iCs/>
              </w:rPr>
              <w:t>major centre</w:t>
            </w:r>
            <w:r>
              <w:t xml:space="preserve">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 xml:space="preserve">Identify features of the local transport </w:t>
            </w:r>
            <w:r w:rsidRPr="00777992">
              <w:t>system</w:t>
            </w:r>
          </w:p>
        </w:tc>
        <w:tc>
          <w:tcPr>
            <w:tcW w:w="585" w:type="dxa"/>
            <w:gridSpan w:val="3"/>
          </w:tcPr>
          <w:p w:rsidR="0021625D" w:rsidRDefault="0021625D" w:rsidP="008E119F">
            <w:pPr>
              <w:pStyle w:val="PC"/>
            </w:pPr>
            <w:r>
              <w:t>2.1</w:t>
            </w:r>
          </w:p>
        </w:tc>
        <w:tc>
          <w:tcPr>
            <w:tcW w:w="5714" w:type="dxa"/>
          </w:tcPr>
          <w:p w:rsidR="0021625D" w:rsidRDefault="0021625D" w:rsidP="008E119F">
            <w:pPr>
              <w:pStyle w:val="unittext"/>
              <w:rPr>
                <w:szCs w:val="24"/>
                <w:lang w:eastAsia="en-US"/>
              </w:rPr>
            </w:pPr>
            <w:r>
              <w:t xml:space="preserve">Identify </w:t>
            </w:r>
            <w:r>
              <w:rPr>
                <w:b/>
                <w:bCs/>
                <w:i/>
                <w:iCs/>
              </w:rPr>
              <w:t>modes of transport</w:t>
            </w:r>
            <w:r>
              <w:t xml:space="preserve"> in the local area</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unittext"/>
              <w:rPr>
                <w:szCs w:val="24"/>
                <w:lang w:eastAsia="en-US"/>
              </w:rPr>
            </w:pPr>
            <w:r>
              <w:t>Outline the features of the ticketing system</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unittext"/>
              <w:rPr>
                <w:szCs w:val="24"/>
                <w:lang w:eastAsia="en-US"/>
              </w:rPr>
            </w:pPr>
            <w:r>
              <w:t>Identify public transport stops and routes</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unittext"/>
              <w:rPr>
                <w:szCs w:val="24"/>
                <w:lang w:eastAsia="en-US"/>
              </w:rPr>
            </w:pPr>
            <w:r>
              <w:rPr>
                <w:szCs w:val="24"/>
              </w:rPr>
              <w:t>Read a timetable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777992" w:rsidRDefault="0021625D" w:rsidP="008E119F">
            <w:pPr>
              <w:pStyle w:val="element"/>
            </w:pPr>
            <w:r>
              <w:t>3</w:t>
            </w:r>
            <w:r>
              <w:tab/>
              <w:t xml:space="preserve">Investigate </w:t>
            </w:r>
            <w:r w:rsidRPr="00777992">
              <w:rPr>
                <w:bCs/>
                <w:iCs/>
              </w:rPr>
              <w:t>community services</w:t>
            </w:r>
            <w:r>
              <w:t xml:space="preserve"> in the local area</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unittext"/>
              <w:rPr>
                <w:szCs w:val="24"/>
                <w:lang w:eastAsia="en-US"/>
              </w:rPr>
            </w:pPr>
            <w:r>
              <w:t xml:space="preserve">Identify available services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Default="0021625D" w:rsidP="008E119F">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3.4</w:t>
            </w:r>
          </w:p>
        </w:tc>
        <w:tc>
          <w:tcPr>
            <w:tcW w:w="5729" w:type="dxa"/>
            <w:gridSpan w:val="2"/>
          </w:tcPr>
          <w:p w:rsidR="0021625D" w:rsidRDefault="0021625D" w:rsidP="008E119F">
            <w:pPr>
              <w:pStyle w:val="unittext"/>
              <w:rPr>
                <w:szCs w:val="24"/>
                <w:lang w:eastAsia="en-US"/>
              </w:rPr>
            </w:pPr>
            <w:r>
              <w:rPr>
                <w:szCs w:val="24"/>
              </w:rPr>
              <w:t>Identify the opening and closing times of personally relevant local community services</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777992" w:rsidRDefault="0021625D" w:rsidP="008E119F">
            <w:pPr>
              <w:pStyle w:val="element"/>
            </w:pPr>
            <w:r>
              <w:t>4</w:t>
            </w:r>
            <w:r>
              <w:tab/>
              <w:t xml:space="preserve">Investigate </w:t>
            </w:r>
            <w:r w:rsidRPr="00777992">
              <w:rPr>
                <w:bCs/>
                <w:iCs/>
              </w:rPr>
              <w:t>recreation options</w:t>
            </w:r>
            <w:r w:rsidRPr="00777992">
              <w:t xml:space="preserve"> </w:t>
            </w:r>
            <w:r>
              <w:t>in the local area</w:t>
            </w:r>
          </w:p>
        </w:tc>
        <w:tc>
          <w:tcPr>
            <w:tcW w:w="570" w:type="dxa"/>
            <w:gridSpan w:val="2"/>
          </w:tcPr>
          <w:p w:rsidR="0021625D" w:rsidRDefault="0021625D" w:rsidP="008E119F">
            <w:pPr>
              <w:pStyle w:val="PC"/>
            </w:pPr>
            <w:r>
              <w:t>4.1</w:t>
            </w:r>
          </w:p>
        </w:tc>
        <w:tc>
          <w:tcPr>
            <w:tcW w:w="5729" w:type="dxa"/>
            <w:gridSpan w:val="2"/>
          </w:tcPr>
          <w:p w:rsidR="0021625D" w:rsidRDefault="0021625D" w:rsidP="008E119F">
            <w:pPr>
              <w:pStyle w:val="unittext"/>
              <w:rPr>
                <w:szCs w:val="24"/>
                <w:lang w:eastAsia="en-US"/>
              </w:rPr>
            </w:pPr>
            <w:r>
              <w:t xml:space="preserve">Identify sources of information on </w:t>
            </w:r>
            <w:r w:rsidRPr="00777992">
              <w:rPr>
                <w:b/>
                <w:i/>
              </w:rPr>
              <w:t>recreation options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4.2</w:t>
            </w:r>
          </w:p>
        </w:tc>
        <w:tc>
          <w:tcPr>
            <w:tcW w:w="5729" w:type="dxa"/>
            <w:gridSpan w:val="2"/>
          </w:tcPr>
          <w:p w:rsidR="0021625D" w:rsidRDefault="0021625D" w:rsidP="008E119F">
            <w:pPr>
              <w:pStyle w:val="unittext"/>
              <w:rPr>
                <w:szCs w:val="24"/>
                <w:lang w:eastAsia="en-US"/>
              </w:rPr>
            </w:pPr>
            <w:r>
              <w:t>Identify recreation options in your area</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4.3</w:t>
            </w:r>
          </w:p>
        </w:tc>
        <w:tc>
          <w:tcPr>
            <w:tcW w:w="5729" w:type="dxa"/>
            <w:gridSpan w:val="2"/>
          </w:tcPr>
          <w:p w:rsidR="0021625D" w:rsidRDefault="0021625D" w:rsidP="008E119F">
            <w:pPr>
              <w:pStyle w:val="unittext"/>
              <w:rPr>
                <w:szCs w:val="24"/>
                <w:lang w:eastAsia="en-US"/>
              </w:rPr>
            </w:pPr>
            <w:r>
              <w:rPr>
                <w:szCs w:val="24"/>
              </w:rPr>
              <w:t>Locate a local recreation activity</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4.4</w:t>
            </w:r>
          </w:p>
        </w:tc>
        <w:tc>
          <w:tcPr>
            <w:tcW w:w="5729" w:type="dxa"/>
            <w:gridSpan w:val="2"/>
          </w:tcPr>
          <w:p w:rsidR="0021625D" w:rsidRDefault="0021625D" w:rsidP="008E119F">
            <w:pPr>
              <w:pStyle w:val="unittext"/>
              <w:rPr>
                <w:szCs w:val="24"/>
                <w:lang w:eastAsia="en-US"/>
              </w:rPr>
            </w:pPr>
            <w:r>
              <w:t>Identify the opening and closing times of the recreation activity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rsidRPr="00165367">
              <w:t xml:space="preserve">reading strategies to engage with </w:t>
            </w:r>
            <w:r>
              <w:t xml:space="preserve">simple </w:t>
            </w:r>
            <w:r w:rsidRPr="00165367">
              <w:t>printed</w:t>
            </w:r>
            <w:r>
              <w:t xml:space="preserve"> and / or digital texts </w:t>
            </w:r>
          </w:p>
          <w:p w:rsidR="0021625D" w:rsidRDefault="0021625D" w:rsidP="008E119F">
            <w:pPr>
              <w:pStyle w:val="unittext"/>
            </w:pPr>
            <w:r>
              <w:t>Required Skills:</w:t>
            </w:r>
          </w:p>
          <w:p w:rsidR="0021625D" w:rsidRDefault="0021625D" w:rsidP="00387B45">
            <w:pPr>
              <w:pStyle w:val="bullet"/>
              <w:numPr>
                <w:ilvl w:val="0"/>
                <w:numId w:val="10"/>
              </w:numPr>
              <w:ind w:left="284" w:hanging="284"/>
            </w:pPr>
            <w:r>
              <w:t>literacy skills to access and interpret information on local community services and recreation options</w:t>
            </w:r>
          </w:p>
          <w:p w:rsidR="0021625D" w:rsidRDefault="0021625D" w:rsidP="00387B45">
            <w:pPr>
              <w:pStyle w:val="bullet"/>
              <w:numPr>
                <w:ilvl w:val="0"/>
                <w:numId w:val="10"/>
              </w:numPr>
              <w:ind w:left="284" w:hanging="284"/>
            </w:pPr>
            <w:r>
              <w:t>numeracy skills to:</w:t>
            </w:r>
          </w:p>
          <w:p w:rsidR="0021625D" w:rsidRDefault="0021625D" w:rsidP="005B635A">
            <w:pPr>
              <w:pStyle w:val="endash"/>
            </w:pPr>
            <w:r>
              <w:t>read a public transport timetable</w:t>
            </w:r>
          </w:p>
          <w:p w:rsidR="0021625D" w:rsidRDefault="0021625D" w:rsidP="005B635A">
            <w:pPr>
              <w:pStyle w:val="endash"/>
            </w:pPr>
            <w:r>
              <w:t>identify the opening and closing times of a recreation activity</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8802D5" w:rsidRDefault="0021625D" w:rsidP="008E119F">
            <w:pPr>
              <w:pStyle w:val="unittext"/>
            </w:pPr>
            <w:r>
              <w:rPr>
                <w:b/>
                <w:i/>
              </w:rPr>
              <w:t xml:space="preserve">Major centre </w:t>
            </w:r>
            <w:r>
              <w:t>may include:</w:t>
            </w:r>
          </w:p>
        </w:tc>
        <w:tc>
          <w:tcPr>
            <w:tcW w:w="5873" w:type="dxa"/>
            <w:gridSpan w:val="3"/>
          </w:tcPr>
          <w:p w:rsidR="0021625D" w:rsidRPr="008802D5" w:rsidRDefault="0021625D" w:rsidP="00387B45">
            <w:pPr>
              <w:pStyle w:val="bullet"/>
              <w:numPr>
                <w:ilvl w:val="0"/>
                <w:numId w:val="10"/>
              </w:numPr>
              <w:ind w:left="284" w:hanging="284"/>
            </w:pPr>
            <w:r w:rsidRPr="008802D5">
              <w:t>capital city</w:t>
            </w:r>
          </w:p>
          <w:p w:rsidR="0021625D" w:rsidRPr="008802D5" w:rsidRDefault="0021625D" w:rsidP="00387B45">
            <w:pPr>
              <w:pStyle w:val="bullet"/>
              <w:numPr>
                <w:ilvl w:val="0"/>
                <w:numId w:val="10"/>
              </w:numPr>
              <w:ind w:left="284" w:hanging="284"/>
            </w:pPr>
            <w:r w:rsidRPr="008802D5">
              <w:t>regional centre</w:t>
            </w:r>
          </w:p>
          <w:p w:rsidR="0021625D" w:rsidRDefault="0021625D" w:rsidP="00387B45">
            <w:pPr>
              <w:pStyle w:val="bullet"/>
              <w:numPr>
                <w:ilvl w:val="0"/>
                <w:numId w:val="10"/>
              </w:numPr>
              <w:ind w:left="284" w:hanging="284"/>
            </w:pPr>
            <w:r w:rsidRPr="008802D5">
              <w:t>CBD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8802D5" w:rsidRDefault="0021625D" w:rsidP="008E119F">
            <w:pPr>
              <w:pStyle w:val="unittext"/>
            </w:pPr>
            <w:r>
              <w:rPr>
                <w:b/>
                <w:i/>
              </w:rPr>
              <w:t xml:space="preserve">Modes of transport </w:t>
            </w:r>
            <w:r>
              <w:t>may include:</w:t>
            </w:r>
          </w:p>
        </w:tc>
        <w:tc>
          <w:tcPr>
            <w:tcW w:w="5873" w:type="dxa"/>
            <w:gridSpan w:val="3"/>
          </w:tcPr>
          <w:p w:rsidR="0021625D" w:rsidRPr="008802D5" w:rsidRDefault="0021625D" w:rsidP="00387B45">
            <w:pPr>
              <w:pStyle w:val="bullet"/>
              <w:numPr>
                <w:ilvl w:val="0"/>
                <w:numId w:val="10"/>
              </w:numPr>
              <w:ind w:left="284" w:hanging="284"/>
            </w:pPr>
            <w:r w:rsidRPr="008802D5">
              <w:t>bus</w:t>
            </w:r>
          </w:p>
          <w:p w:rsidR="0021625D" w:rsidRPr="008802D5" w:rsidRDefault="0021625D" w:rsidP="00387B45">
            <w:pPr>
              <w:pStyle w:val="bullet"/>
              <w:numPr>
                <w:ilvl w:val="0"/>
                <w:numId w:val="10"/>
              </w:numPr>
              <w:ind w:left="284" w:hanging="284"/>
            </w:pPr>
            <w:r w:rsidRPr="008802D5">
              <w:t>tram</w:t>
            </w:r>
          </w:p>
          <w:p w:rsidR="0021625D" w:rsidRPr="008802D5" w:rsidRDefault="0021625D" w:rsidP="00387B45">
            <w:pPr>
              <w:pStyle w:val="bullet"/>
              <w:numPr>
                <w:ilvl w:val="0"/>
                <w:numId w:val="10"/>
              </w:numPr>
              <w:ind w:left="284" w:hanging="284"/>
            </w:pPr>
            <w:r w:rsidRPr="008802D5">
              <w:t>train</w:t>
            </w:r>
          </w:p>
          <w:p w:rsidR="0021625D" w:rsidRPr="008802D5" w:rsidRDefault="0021625D" w:rsidP="00387B45">
            <w:pPr>
              <w:pStyle w:val="bullet"/>
              <w:numPr>
                <w:ilvl w:val="0"/>
                <w:numId w:val="10"/>
              </w:numPr>
              <w:ind w:left="284" w:hanging="284"/>
            </w:pPr>
            <w:r w:rsidRPr="008802D5">
              <w:t>taxi</w:t>
            </w:r>
          </w:p>
          <w:p w:rsidR="0021625D" w:rsidRDefault="0021625D" w:rsidP="00387B45">
            <w:pPr>
              <w:pStyle w:val="bullet"/>
              <w:numPr>
                <w:ilvl w:val="0"/>
                <w:numId w:val="10"/>
              </w:numPr>
              <w:ind w:left="284" w:hanging="284"/>
            </w:pPr>
            <w:r w:rsidRPr="008802D5">
              <w:t>bike tracks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C6532" w:rsidRDefault="0021625D" w:rsidP="008E119F">
            <w:pPr>
              <w:pStyle w:val="unittext"/>
            </w:pPr>
            <w:r>
              <w:rPr>
                <w:b/>
                <w:bCs/>
                <w:i/>
                <w:iCs/>
              </w:rPr>
              <w:t xml:space="preserve">Sources of information </w:t>
            </w:r>
            <w:r>
              <w:rPr>
                <w:bCs/>
                <w:iCs/>
              </w:rPr>
              <w:t>may include:</w:t>
            </w:r>
          </w:p>
        </w:tc>
        <w:tc>
          <w:tcPr>
            <w:tcW w:w="5873" w:type="dxa"/>
            <w:gridSpan w:val="3"/>
          </w:tcPr>
          <w:p w:rsidR="0021625D" w:rsidRPr="003C6532" w:rsidRDefault="0021625D" w:rsidP="00387B45">
            <w:pPr>
              <w:pStyle w:val="bullet"/>
              <w:numPr>
                <w:ilvl w:val="0"/>
                <w:numId w:val="10"/>
              </w:numPr>
              <w:ind w:left="284" w:hanging="284"/>
            </w:pPr>
            <w:r w:rsidRPr="003C6532">
              <w:t>local paper</w:t>
            </w:r>
          </w:p>
          <w:p w:rsidR="0021625D" w:rsidRPr="003C6532" w:rsidRDefault="0021625D" w:rsidP="00387B45">
            <w:pPr>
              <w:pStyle w:val="bullet"/>
              <w:numPr>
                <w:ilvl w:val="0"/>
                <w:numId w:val="10"/>
              </w:numPr>
              <w:ind w:left="284" w:hanging="284"/>
            </w:pPr>
            <w:r w:rsidRPr="003C6532">
              <w:lastRenderedPageBreak/>
              <w:t>posters</w:t>
            </w:r>
          </w:p>
          <w:p w:rsidR="0021625D" w:rsidRPr="003C6532" w:rsidRDefault="0021625D" w:rsidP="00387B45">
            <w:pPr>
              <w:pStyle w:val="bullet"/>
              <w:numPr>
                <w:ilvl w:val="0"/>
                <w:numId w:val="10"/>
              </w:numPr>
              <w:ind w:left="284" w:hanging="284"/>
            </w:pPr>
            <w:r w:rsidRPr="003C6532">
              <w:t>flyers</w:t>
            </w:r>
          </w:p>
          <w:p w:rsidR="0021625D" w:rsidRDefault="0021625D" w:rsidP="00387B45">
            <w:pPr>
              <w:pStyle w:val="bullet"/>
              <w:numPr>
                <w:ilvl w:val="0"/>
                <w:numId w:val="10"/>
              </w:numPr>
              <w:ind w:left="284" w:hanging="284"/>
            </w:pPr>
            <w:r w:rsidRPr="003C6532">
              <w:t>radio / TV</w:t>
            </w:r>
          </w:p>
          <w:p w:rsidR="0021625D" w:rsidRDefault="0021625D" w:rsidP="00387B45">
            <w:pPr>
              <w:pStyle w:val="bullet"/>
              <w:numPr>
                <w:ilvl w:val="0"/>
                <w:numId w:val="10"/>
              </w:numPr>
              <w:ind w:left="284" w:hanging="284"/>
            </w:pPr>
            <w:r>
              <w:t>websites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C6532" w:rsidRDefault="0021625D" w:rsidP="008E119F">
            <w:pPr>
              <w:pStyle w:val="unittext"/>
            </w:pPr>
            <w:r>
              <w:rPr>
                <w:b/>
                <w:i/>
              </w:rPr>
              <w:t xml:space="preserve">Community services </w:t>
            </w:r>
            <w:r>
              <w:t>may include:</w:t>
            </w:r>
          </w:p>
        </w:tc>
        <w:tc>
          <w:tcPr>
            <w:tcW w:w="5873" w:type="dxa"/>
            <w:gridSpan w:val="3"/>
          </w:tcPr>
          <w:p w:rsidR="0021625D" w:rsidRPr="003C6532" w:rsidRDefault="0021625D" w:rsidP="00387B45">
            <w:pPr>
              <w:pStyle w:val="bullet"/>
              <w:numPr>
                <w:ilvl w:val="0"/>
                <w:numId w:val="10"/>
              </w:numPr>
              <w:ind w:left="284" w:hanging="284"/>
            </w:pPr>
            <w:r w:rsidRPr="003C6532">
              <w:t>schools, kindergarten, child care centres</w:t>
            </w:r>
          </w:p>
          <w:p w:rsidR="0021625D" w:rsidRPr="003C6532" w:rsidRDefault="0021625D" w:rsidP="00387B45">
            <w:pPr>
              <w:pStyle w:val="bullet"/>
              <w:numPr>
                <w:ilvl w:val="0"/>
                <w:numId w:val="10"/>
              </w:numPr>
              <w:ind w:left="284" w:hanging="284"/>
            </w:pPr>
            <w:r w:rsidRPr="003C6532">
              <w:t>hospital</w:t>
            </w:r>
            <w:r>
              <w:t xml:space="preserve"> </w:t>
            </w:r>
            <w:r w:rsidRPr="003C6532">
              <w:t>/</w:t>
            </w:r>
            <w:r>
              <w:t xml:space="preserve"> </w:t>
            </w:r>
            <w:r w:rsidRPr="003C6532">
              <w:t>medical centre</w:t>
            </w:r>
          </w:p>
          <w:p w:rsidR="0021625D" w:rsidRPr="003C6532" w:rsidRDefault="0021625D" w:rsidP="00387B45">
            <w:pPr>
              <w:pStyle w:val="bullet"/>
              <w:numPr>
                <w:ilvl w:val="0"/>
                <w:numId w:val="10"/>
              </w:numPr>
              <w:ind w:left="284" w:hanging="284"/>
            </w:pPr>
            <w:r w:rsidRPr="003C6532">
              <w:t>library</w:t>
            </w:r>
          </w:p>
          <w:p w:rsidR="0021625D" w:rsidRPr="003C6532" w:rsidRDefault="0021625D" w:rsidP="00387B45">
            <w:pPr>
              <w:pStyle w:val="bullet"/>
              <w:numPr>
                <w:ilvl w:val="0"/>
                <w:numId w:val="10"/>
              </w:numPr>
              <w:ind w:left="284" w:hanging="284"/>
            </w:pPr>
            <w:r w:rsidRPr="003C6532">
              <w:t>police station</w:t>
            </w:r>
          </w:p>
          <w:p w:rsidR="0021625D" w:rsidRPr="003C6532" w:rsidRDefault="0021625D" w:rsidP="00387B45">
            <w:pPr>
              <w:pStyle w:val="bullet"/>
              <w:numPr>
                <w:ilvl w:val="0"/>
                <w:numId w:val="10"/>
              </w:numPr>
              <w:ind w:left="284" w:hanging="284"/>
            </w:pPr>
            <w:r w:rsidRPr="003C6532">
              <w:t>neighbourhood house</w:t>
            </w:r>
          </w:p>
          <w:p w:rsidR="0021625D" w:rsidRDefault="0021625D" w:rsidP="00387B45">
            <w:pPr>
              <w:pStyle w:val="bullet"/>
              <w:numPr>
                <w:ilvl w:val="0"/>
                <w:numId w:val="10"/>
              </w:numPr>
              <w:ind w:left="284" w:hanging="284"/>
            </w:pPr>
            <w:r w:rsidRPr="003C6532">
              <w:t>interpreting services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C6532" w:rsidRDefault="0021625D" w:rsidP="008E119F">
            <w:pPr>
              <w:pStyle w:val="unittext"/>
            </w:pPr>
            <w:r>
              <w:rPr>
                <w:b/>
                <w:i/>
              </w:rPr>
              <w:t xml:space="preserve">Recreation options </w:t>
            </w:r>
            <w:r>
              <w:t>may include:</w:t>
            </w:r>
          </w:p>
        </w:tc>
        <w:tc>
          <w:tcPr>
            <w:tcW w:w="5873" w:type="dxa"/>
            <w:gridSpan w:val="3"/>
          </w:tcPr>
          <w:p w:rsidR="0021625D" w:rsidRPr="003C6532" w:rsidRDefault="0021625D" w:rsidP="00387B45">
            <w:pPr>
              <w:pStyle w:val="bullet"/>
              <w:numPr>
                <w:ilvl w:val="0"/>
                <w:numId w:val="10"/>
              </w:numPr>
              <w:ind w:left="284" w:hanging="284"/>
            </w:pPr>
            <w:r w:rsidRPr="003C6532">
              <w:t>sporting facilities</w:t>
            </w:r>
            <w:r>
              <w:t xml:space="preserve"> </w:t>
            </w:r>
            <w:r w:rsidRPr="003C6532">
              <w:t>/</w:t>
            </w:r>
            <w:r>
              <w:t xml:space="preserve"> </w:t>
            </w:r>
            <w:r w:rsidRPr="003C6532">
              <w:t>clubs</w:t>
            </w:r>
          </w:p>
          <w:p w:rsidR="0021625D" w:rsidRPr="003C6532" w:rsidRDefault="0021625D" w:rsidP="00387B45">
            <w:pPr>
              <w:pStyle w:val="bullet"/>
              <w:numPr>
                <w:ilvl w:val="0"/>
                <w:numId w:val="10"/>
              </w:numPr>
              <w:ind w:left="284" w:hanging="284"/>
            </w:pPr>
            <w:r w:rsidRPr="003C6532">
              <w:t xml:space="preserve">yoga </w:t>
            </w:r>
            <w:r>
              <w:t xml:space="preserve">/ dance </w:t>
            </w:r>
            <w:r w:rsidRPr="003C6532">
              <w:t>classes</w:t>
            </w:r>
          </w:p>
          <w:p w:rsidR="0021625D" w:rsidRPr="003C6532" w:rsidRDefault="0021625D" w:rsidP="00387B45">
            <w:pPr>
              <w:pStyle w:val="bullet"/>
              <w:numPr>
                <w:ilvl w:val="0"/>
                <w:numId w:val="10"/>
              </w:numPr>
              <w:ind w:left="284" w:hanging="284"/>
            </w:pPr>
            <w:r>
              <w:t>book / reading club</w:t>
            </w:r>
          </w:p>
          <w:p w:rsidR="0021625D" w:rsidRDefault="0021625D" w:rsidP="00387B45">
            <w:pPr>
              <w:pStyle w:val="bullet"/>
              <w:numPr>
                <w:ilvl w:val="0"/>
                <w:numId w:val="10"/>
              </w:numPr>
              <w:ind w:left="284" w:hanging="284"/>
            </w:pPr>
            <w:r w:rsidRPr="003C6532">
              <w:t>community clubs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t>locate oneself in the local community</w:t>
            </w:r>
          </w:p>
          <w:p w:rsidR="0021625D" w:rsidRDefault="0021625D" w:rsidP="00387B45">
            <w:pPr>
              <w:pStyle w:val="bullet"/>
              <w:numPr>
                <w:ilvl w:val="0"/>
                <w:numId w:val="10"/>
              </w:numPr>
              <w:ind w:left="284" w:hanging="284"/>
            </w:pPr>
            <w:r>
              <w:t>identify local transport options and information</w:t>
            </w:r>
          </w:p>
          <w:p w:rsidR="0021625D" w:rsidRDefault="0021625D" w:rsidP="00387B45">
            <w:pPr>
              <w:pStyle w:val="bullet"/>
              <w:numPr>
                <w:ilvl w:val="0"/>
                <w:numId w:val="10"/>
              </w:numPr>
              <w:ind w:left="284" w:hanging="284"/>
            </w:pPr>
            <w:r>
              <w:t>source information on local community and recreation activities and identify information relevant to self</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access to sources of information on local community services and recreation activities</w:t>
            </w:r>
          </w:p>
          <w:p w:rsidR="0021625D" w:rsidRDefault="0021625D" w:rsidP="00387B45">
            <w:pPr>
              <w:pStyle w:val="bullet"/>
              <w:numPr>
                <w:ilvl w:val="0"/>
                <w:numId w:val="10"/>
              </w:numPr>
              <w:ind w:left="284" w:hanging="284"/>
            </w:pPr>
            <w:r>
              <w:t>transport timetables for the local area</w:t>
            </w:r>
          </w:p>
          <w:p w:rsidR="0021625D" w:rsidRDefault="0021625D" w:rsidP="008E119F">
            <w:pPr>
              <w:pStyle w:val="unittext"/>
              <w:rPr>
                <w:rFonts w:ascii="Garamond" w:hAnsi="Garamond"/>
              </w:rPr>
            </w:pPr>
            <w:r>
              <w:t>At this level the learner may:</w:t>
            </w:r>
          </w:p>
          <w:p w:rsidR="0021625D" w:rsidRDefault="0021625D" w:rsidP="00387B45">
            <w:pPr>
              <w:pStyle w:val="bullet"/>
              <w:numPr>
                <w:ilvl w:val="0"/>
                <w:numId w:val="10"/>
              </w:numPr>
              <w:ind w:left="284" w:hanging="284"/>
            </w:pPr>
            <w:r>
              <w:t>depend heavily on visual clues to understand meaning</w:t>
            </w:r>
          </w:p>
          <w:p w:rsidR="0021625D" w:rsidRDefault="0021625D" w:rsidP="00387B45">
            <w:pPr>
              <w:pStyle w:val="bullet"/>
              <w:numPr>
                <w:ilvl w:val="0"/>
                <w:numId w:val="10"/>
              </w:numPr>
              <w:ind w:left="284" w:hanging="284"/>
            </w:pPr>
            <w:r>
              <w:t>need time to read, reread and decode text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 xml:space="preserve">observation of the learner engaging with written </w:t>
            </w:r>
            <w:r>
              <w:lastRenderedPageBreak/>
              <w:t>information on local community, transport and recreation options</w:t>
            </w:r>
          </w:p>
          <w:p w:rsidR="0021625D" w:rsidRDefault="0021625D" w:rsidP="00387B45">
            <w:pPr>
              <w:pStyle w:val="bullet"/>
              <w:numPr>
                <w:ilvl w:val="0"/>
                <w:numId w:val="10"/>
              </w:numPr>
              <w:ind w:left="284" w:hanging="284"/>
            </w:pPr>
            <w:r>
              <w:t>portfolio of information on local community and recreation opportunities compiled by the leaner</w:t>
            </w:r>
          </w:p>
          <w:p w:rsidR="0021625D" w:rsidRDefault="0021625D" w:rsidP="00387B45">
            <w:pPr>
              <w:pStyle w:val="bullet"/>
              <w:numPr>
                <w:ilvl w:val="0"/>
                <w:numId w:val="10"/>
              </w:numPr>
              <w:ind w:left="284" w:hanging="284"/>
            </w:pPr>
            <w:r>
              <w:t>oral or written questioning to assess the ability of the learner to locate themselves in the local area</w:t>
            </w:r>
          </w:p>
        </w:tc>
      </w:tr>
    </w:tbl>
    <w:p w:rsidR="0021625D" w:rsidRDefault="0021625D" w:rsidP="008E119F"/>
    <w:p w:rsidR="0021625D" w:rsidRDefault="0021625D" w:rsidP="008E119F">
      <w:pPr>
        <w:spacing w:before="0" w:after="0"/>
        <w:rPr>
          <w:sz w:val="16"/>
          <w:szCs w:val="16"/>
        </w:rPr>
        <w:sectPr w:rsidR="0021625D" w:rsidSect="0021625D">
          <w:headerReference w:type="even" r:id="rId406"/>
          <w:headerReference w:type="default" r:id="rId407"/>
          <w:footerReference w:type="even" r:id="rId408"/>
          <w:headerReference w:type="first" r:id="rId409"/>
          <w:footerReference w:type="first" r:id="rId41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B772FD" w:rsidP="007F413C">
            <w:pPr>
              <w:pStyle w:val="code1"/>
            </w:pPr>
            <w:bookmarkStart w:id="263" w:name="_Toc451946060"/>
            <w:r w:rsidRPr="00B772FD">
              <w:t>VU21319</w:t>
            </w:r>
            <w:bookmarkEnd w:id="263"/>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64" w:name="_Toc451946061"/>
            <w:r>
              <w:t>Identify features of the education system</w:t>
            </w:r>
            <w:bookmarkEnd w:id="264"/>
            <w:r>
              <w:t xml:space="preserve"> </w:t>
            </w:r>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rsidR="0021625D" w:rsidRDefault="0021625D" w:rsidP="008E119F">
            <w:pPr>
              <w:pStyle w:val="unittext"/>
            </w:pPr>
            <w:r>
              <w:t xml:space="preserve">Where application is as part of the Certificate 1 in General Education for Adults (Introductory), it is recommended that application is integrated with the delivery and assessment of Core Skills reading unit </w:t>
            </w:r>
            <w:r w:rsidR="00036D6B" w:rsidRPr="00036D6B">
              <w:rPr>
                <w:i/>
              </w:rPr>
              <w:t>VU21300</w:t>
            </w:r>
            <w:r w:rsidRPr="007E4E69">
              <w:rPr>
                <w:i/>
              </w:rPr>
              <w:t xml:space="preserve"> Engage with simple texts for learning purposes</w:t>
            </w:r>
            <w:r>
              <w:t xml:space="preserve">. </w:t>
            </w:r>
          </w:p>
          <w:p w:rsidR="0021625D" w:rsidRDefault="0021625D" w:rsidP="008E119F">
            <w:pPr>
              <w:pStyle w:val="unittext"/>
            </w:pPr>
            <w:r>
              <w:t xml:space="preserve">Where application is as part of the Certificate 1 in General Education for Adults it is recommended that application is integrated with the Core Skills reading unit </w:t>
            </w:r>
            <w:r w:rsidR="003924E9" w:rsidRPr="003924E9">
              <w:rPr>
                <w:i/>
              </w:rPr>
              <w:t>VU21326</w:t>
            </w:r>
            <w:r w:rsidR="003924E9">
              <w:rPr>
                <w:i/>
              </w:rPr>
              <w:t xml:space="preserve"> </w:t>
            </w:r>
            <w:r w:rsidRPr="007E4E69">
              <w:rPr>
                <w:i/>
              </w:rPr>
              <w:t>Engage with texts of limited complexity for learning purposes</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r>
            <w:r w:rsidRPr="00CC7915">
              <w:t xml:space="preserve">Describe the organisational features of the education system </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rsidRPr="00BD605B">
              <w:t>Identify the role of sectors in the education system</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rsidRPr="00BD605B">
              <w:t xml:space="preserve">Outline the </w:t>
            </w:r>
            <w:r w:rsidRPr="00C22BA0">
              <w:rPr>
                <w:b/>
                <w:i/>
              </w:rPr>
              <w:t>qualifications</w:t>
            </w:r>
            <w:r w:rsidRPr="00BD605B">
              <w:t xml:space="preserve"> offered by the education system</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r>
            <w:r w:rsidRPr="00BD605B">
              <w:t xml:space="preserve">Describe the cultural features of the </w:t>
            </w:r>
            <w:r>
              <w:t xml:space="preserve">Australian </w:t>
            </w:r>
            <w:r w:rsidRPr="00BD605B">
              <w:t>education system</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rsidRPr="00BD605B">
              <w:t xml:space="preserve">Outline the </w:t>
            </w:r>
            <w:r w:rsidRPr="00C22BA0">
              <w:rPr>
                <w:b/>
                <w:i/>
              </w:rPr>
              <w:t>role of the teacher</w:t>
            </w:r>
            <w:r w:rsidRPr="00BD605B">
              <w:t xml:space="preserve"> in Australian education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rsidRPr="00BD605B">
              <w:t>Outline the rights and responsibilities of the student in Australian education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rsidRPr="00BD605B">
              <w:t xml:space="preserve">Identify appropriate </w:t>
            </w:r>
            <w:r w:rsidRPr="00C22BA0">
              <w:rPr>
                <w:b/>
                <w:i/>
              </w:rPr>
              <w:t>communication</w:t>
            </w:r>
            <w:r w:rsidRPr="00BD605B">
              <w:t xml:space="preserve"> between teachers and students</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rsidRPr="00BD605B">
              <w:t xml:space="preserve">Identify the </w:t>
            </w:r>
            <w:r w:rsidRPr="00C22BA0">
              <w:rPr>
                <w:b/>
                <w:i/>
              </w:rPr>
              <w:t>role of parents</w:t>
            </w:r>
            <w:r w:rsidRPr="00BD605B">
              <w:t xml:space="preserve"> in primary and / or secondary education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lastRenderedPageBreak/>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the sectors of the Australian education system and their role</w:t>
            </w:r>
          </w:p>
          <w:p w:rsidR="0021625D" w:rsidRDefault="0021625D" w:rsidP="008E119F">
            <w:pPr>
              <w:pStyle w:val="unittext"/>
            </w:pPr>
            <w:r>
              <w:t>Required Skills:</w:t>
            </w:r>
          </w:p>
          <w:p w:rsidR="0021625D" w:rsidRDefault="0021625D" w:rsidP="00387B45">
            <w:pPr>
              <w:pStyle w:val="bullet"/>
              <w:numPr>
                <w:ilvl w:val="0"/>
                <w:numId w:val="10"/>
              </w:numPr>
              <w:ind w:left="284" w:hanging="284"/>
            </w:pPr>
            <w:r>
              <w:t>literacy skills to engage with simple familiar texts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5979AA" w:rsidRDefault="0021625D" w:rsidP="008E119F">
            <w:pPr>
              <w:pStyle w:val="unittext"/>
            </w:pPr>
            <w:r w:rsidRPr="00005ADE">
              <w:rPr>
                <w:b/>
                <w:i/>
              </w:rPr>
              <w:t>Sectors</w:t>
            </w:r>
            <w:r>
              <w:t xml:space="preserve"> may include:</w:t>
            </w:r>
          </w:p>
        </w:tc>
        <w:tc>
          <w:tcPr>
            <w:tcW w:w="5873" w:type="dxa"/>
            <w:gridSpan w:val="3"/>
          </w:tcPr>
          <w:p w:rsidR="0021625D" w:rsidRDefault="0021625D" w:rsidP="00387B45">
            <w:pPr>
              <w:pStyle w:val="bullet"/>
              <w:numPr>
                <w:ilvl w:val="0"/>
                <w:numId w:val="10"/>
              </w:numPr>
              <w:ind w:left="284" w:hanging="284"/>
            </w:pPr>
            <w:r>
              <w:t>compulsory/post-compulsory</w:t>
            </w:r>
          </w:p>
          <w:p w:rsidR="0021625D" w:rsidRDefault="0021625D" w:rsidP="00387B45">
            <w:pPr>
              <w:pStyle w:val="bullet"/>
              <w:numPr>
                <w:ilvl w:val="0"/>
                <w:numId w:val="10"/>
              </w:numPr>
              <w:ind w:left="284" w:hanging="284"/>
            </w:pPr>
            <w:r>
              <w:t>pre-school</w:t>
            </w:r>
          </w:p>
          <w:p w:rsidR="0021625D" w:rsidRDefault="0021625D" w:rsidP="00387B45">
            <w:pPr>
              <w:pStyle w:val="bullet"/>
              <w:numPr>
                <w:ilvl w:val="0"/>
                <w:numId w:val="10"/>
              </w:numPr>
              <w:ind w:left="284" w:hanging="284"/>
            </w:pPr>
            <w:r>
              <w:t xml:space="preserve">primary </w:t>
            </w:r>
          </w:p>
          <w:p w:rsidR="0021625D" w:rsidRDefault="0021625D" w:rsidP="00387B45">
            <w:pPr>
              <w:pStyle w:val="bullet"/>
              <w:numPr>
                <w:ilvl w:val="0"/>
                <w:numId w:val="10"/>
              </w:numPr>
              <w:ind w:left="284" w:hanging="284"/>
            </w:pPr>
            <w:r>
              <w:t>secondary</w:t>
            </w:r>
          </w:p>
          <w:p w:rsidR="0021625D" w:rsidRDefault="0021625D" w:rsidP="00387B45">
            <w:pPr>
              <w:pStyle w:val="bullet"/>
              <w:numPr>
                <w:ilvl w:val="0"/>
                <w:numId w:val="10"/>
              </w:numPr>
              <w:ind w:left="284" w:hanging="284"/>
            </w:pPr>
            <w:r>
              <w:t>Vocational Education and Training (VET)</w:t>
            </w:r>
          </w:p>
          <w:p w:rsidR="0021625D" w:rsidRDefault="0021625D" w:rsidP="00387B45">
            <w:pPr>
              <w:pStyle w:val="bullet"/>
              <w:numPr>
                <w:ilvl w:val="0"/>
                <w:numId w:val="10"/>
              </w:numPr>
              <w:ind w:left="284" w:hanging="284"/>
            </w:pPr>
            <w:r>
              <w:t>higher education</w:t>
            </w:r>
          </w:p>
          <w:p w:rsidR="0021625D" w:rsidRDefault="0021625D" w:rsidP="00387B45">
            <w:pPr>
              <w:pStyle w:val="bullet"/>
              <w:numPr>
                <w:ilvl w:val="0"/>
                <w:numId w:val="10"/>
              </w:numPr>
              <w:ind w:left="284" w:hanging="284"/>
            </w:pPr>
            <w:r>
              <w:t>adult/further education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005ADE">
              <w:rPr>
                <w:b/>
                <w:i/>
              </w:rPr>
              <w:t>Qualifications</w:t>
            </w:r>
            <w:r w:rsidRPr="00005ADE">
              <w:t xml:space="preserve"> </w:t>
            </w:r>
            <w:r>
              <w:t>may include:</w:t>
            </w:r>
          </w:p>
        </w:tc>
        <w:tc>
          <w:tcPr>
            <w:tcW w:w="5873" w:type="dxa"/>
            <w:gridSpan w:val="3"/>
          </w:tcPr>
          <w:p w:rsidR="0021625D" w:rsidRDefault="0021625D" w:rsidP="00387B45">
            <w:pPr>
              <w:pStyle w:val="bullet"/>
              <w:numPr>
                <w:ilvl w:val="0"/>
                <w:numId w:val="10"/>
              </w:numPr>
              <w:ind w:left="284" w:hanging="284"/>
            </w:pPr>
            <w:r>
              <w:t>pathways</w:t>
            </w:r>
          </w:p>
          <w:p w:rsidR="0021625D" w:rsidRDefault="0021625D" w:rsidP="00387B45">
            <w:pPr>
              <w:pStyle w:val="bullet"/>
              <w:numPr>
                <w:ilvl w:val="0"/>
                <w:numId w:val="10"/>
              </w:numPr>
              <w:ind w:left="284" w:hanging="284"/>
            </w:pPr>
            <w:r>
              <w:t>assessment system</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005ADE" w:rsidRDefault="0021625D" w:rsidP="008E119F">
            <w:pPr>
              <w:pStyle w:val="unittext"/>
              <w:rPr>
                <w:b/>
                <w:i/>
              </w:rPr>
            </w:pPr>
            <w:r w:rsidRPr="00005ADE">
              <w:rPr>
                <w:b/>
                <w:i/>
              </w:rPr>
              <w:t>Role of the teacher</w:t>
            </w:r>
            <w:r>
              <w:rPr>
                <w:b/>
                <w:i/>
              </w:rPr>
              <w:t xml:space="preserve"> </w:t>
            </w:r>
            <w:r w:rsidRPr="00005ADE">
              <w:t>may include</w:t>
            </w:r>
            <w:r>
              <w:t>:</w:t>
            </w:r>
          </w:p>
        </w:tc>
        <w:tc>
          <w:tcPr>
            <w:tcW w:w="5873" w:type="dxa"/>
            <w:gridSpan w:val="3"/>
          </w:tcPr>
          <w:p w:rsidR="0021625D" w:rsidRDefault="0021625D" w:rsidP="00387B45">
            <w:pPr>
              <w:pStyle w:val="bullet"/>
              <w:numPr>
                <w:ilvl w:val="0"/>
                <w:numId w:val="10"/>
              </w:numPr>
              <w:ind w:left="284" w:hanging="284"/>
            </w:pPr>
            <w:r>
              <w:t>rights and responsibilities</w:t>
            </w:r>
          </w:p>
          <w:p w:rsidR="0021625D" w:rsidRDefault="0021625D" w:rsidP="00387B45">
            <w:pPr>
              <w:pStyle w:val="bullet"/>
              <w:numPr>
                <w:ilvl w:val="0"/>
                <w:numId w:val="10"/>
              </w:numPr>
              <w:ind w:left="284" w:hanging="284"/>
            </w:pPr>
            <w:r>
              <w:t>relationship with students</w:t>
            </w:r>
          </w:p>
          <w:p w:rsidR="0021625D" w:rsidRDefault="0021625D" w:rsidP="00387B45">
            <w:pPr>
              <w:pStyle w:val="bullet"/>
              <w:numPr>
                <w:ilvl w:val="0"/>
                <w:numId w:val="10"/>
              </w:numPr>
              <w:ind w:left="284" w:hanging="284"/>
            </w:pPr>
            <w:r>
              <w:t>communication with students and parents</w:t>
            </w:r>
          </w:p>
          <w:p w:rsidR="0021625D" w:rsidRDefault="0021625D" w:rsidP="00387B45">
            <w:pPr>
              <w:pStyle w:val="bullet"/>
              <w:numPr>
                <w:ilvl w:val="0"/>
                <w:numId w:val="10"/>
              </w:numPr>
              <w:ind w:left="284" w:hanging="284"/>
            </w:pPr>
            <w:r>
              <w:t>discipline</w:t>
            </w:r>
          </w:p>
          <w:p w:rsidR="0021625D" w:rsidRDefault="0021625D" w:rsidP="00387B45">
            <w:pPr>
              <w:pStyle w:val="bullet"/>
              <w:numPr>
                <w:ilvl w:val="0"/>
                <w:numId w:val="10"/>
              </w:numPr>
              <w:ind w:left="284" w:hanging="284"/>
            </w:pPr>
            <w:r>
              <w:t>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005ADE">
              <w:rPr>
                <w:b/>
                <w:i/>
              </w:rPr>
              <w:t>Communication</w:t>
            </w:r>
            <w:r>
              <w:t xml:space="preserve"> may include:</w:t>
            </w:r>
          </w:p>
        </w:tc>
        <w:tc>
          <w:tcPr>
            <w:tcW w:w="5873" w:type="dxa"/>
            <w:gridSpan w:val="3"/>
          </w:tcPr>
          <w:p w:rsidR="0021625D" w:rsidRDefault="0021625D" w:rsidP="00387B45">
            <w:pPr>
              <w:pStyle w:val="bullet"/>
              <w:numPr>
                <w:ilvl w:val="0"/>
                <w:numId w:val="10"/>
              </w:numPr>
              <w:ind w:left="284" w:hanging="284"/>
            </w:pPr>
            <w:r w:rsidRPr="00980605">
              <w:t>face to face / telephone / in writing</w:t>
            </w:r>
          </w:p>
          <w:p w:rsidR="0021625D" w:rsidRDefault="0021625D" w:rsidP="00387B45">
            <w:pPr>
              <w:pStyle w:val="bullet"/>
              <w:numPr>
                <w:ilvl w:val="0"/>
                <w:numId w:val="10"/>
              </w:numPr>
              <w:ind w:left="284" w:hanging="284"/>
            </w:pPr>
            <w:r w:rsidRPr="00980605">
              <w:t>email</w:t>
            </w:r>
            <w:r>
              <w:t xml:space="preserve"> / </w:t>
            </w:r>
            <w:r w:rsidRPr="00980605">
              <w:t>letters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980605">
              <w:rPr>
                <w:b/>
                <w:i/>
              </w:rPr>
              <w:t>Role of parents</w:t>
            </w:r>
            <w:r>
              <w:t xml:space="preserve"> may include:</w:t>
            </w:r>
          </w:p>
        </w:tc>
        <w:tc>
          <w:tcPr>
            <w:tcW w:w="5873" w:type="dxa"/>
            <w:gridSpan w:val="3"/>
          </w:tcPr>
          <w:p w:rsidR="0021625D" w:rsidRDefault="0021625D" w:rsidP="00387B45">
            <w:pPr>
              <w:pStyle w:val="bullet"/>
              <w:numPr>
                <w:ilvl w:val="0"/>
                <w:numId w:val="10"/>
              </w:numPr>
              <w:ind w:left="284" w:hanging="284"/>
            </w:pPr>
            <w:r>
              <w:t>volunteer roles</w:t>
            </w:r>
          </w:p>
          <w:p w:rsidR="0021625D" w:rsidRDefault="0021625D" w:rsidP="00387B45">
            <w:pPr>
              <w:pStyle w:val="bullet"/>
              <w:numPr>
                <w:ilvl w:val="0"/>
                <w:numId w:val="10"/>
              </w:numPr>
              <w:ind w:left="284" w:hanging="284"/>
            </w:pPr>
            <w:r>
              <w:t>contributing to committees</w:t>
            </w:r>
          </w:p>
          <w:p w:rsidR="0021625D" w:rsidRDefault="0021625D" w:rsidP="00387B45">
            <w:pPr>
              <w:pStyle w:val="bullet"/>
              <w:numPr>
                <w:ilvl w:val="0"/>
                <w:numId w:val="10"/>
              </w:numPr>
              <w:ind w:left="284" w:hanging="284"/>
            </w:pPr>
            <w:r>
              <w:t>participating in school council</w:t>
            </w:r>
          </w:p>
          <w:p w:rsidR="0021625D" w:rsidRDefault="0021625D" w:rsidP="00387B45">
            <w:pPr>
              <w:pStyle w:val="bullet"/>
              <w:numPr>
                <w:ilvl w:val="0"/>
                <w:numId w:val="10"/>
              </w:numPr>
              <w:ind w:left="284" w:hanging="284"/>
            </w:pPr>
            <w:r>
              <w:t>approving attendance on excursions</w:t>
            </w:r>
          </w:p>
          <w:p w:rsidR="0021625D" w:rsidRDefault="0021625D" w:rsidP="00387B45">
            <w:pPr>
              <w:pStyle w:val="bullet"/>
              <w:numPr>
                <w:ilvl w:val="0"/>
                <w:numId w:val="10"/>
              </w:numPr>
              <w:ind w:left="284" w:hanging="284"/>
            </w:pPr>
            <w:r>
              <w:t>attending parent / teacher interviews</w:t>
            </w:r>
          </w:p>
          <w:p w:rsidR="0021625D" w:rsidRDefault="0021625D" w:rsidP="00387B45">
            <w:pPr>
              <w:pStyle w:val="bullet"/>
              <w:numPr>
                <w:ilvl w:val="0"/>
                <w:numId w:val="10"/>
              </w:numPr>
              <w:ind w:left="284" w:hanging="284"/>
            </w:pPr>
            <w:r>
              <w:lastRenderedPageBreak/>
              <w:t>communication with the school</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t xml:space="preserve">source information on the broad aspects of the Australian education </w:t>
            </w:r>
          </w:p>
          <w:p w:rsidR="0021625D" w:rsidRDefault="0021625D" w:rsidP="00387B45">
            <w:pPr>
              <w:pStyle w:val="bullet"/>
              <w:numPr>
                <w:ilvl w:val="0"/>
                <w:numId w:val="10"/>
              </w:numPr>
              <w:ind w:left="284" w:hanging="284"/>
            </w:pPr>
            <w:r>
              <w:t>source and interpret information about cultural expectations and practices in education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Access to sources of information on the education system and cultural expectations and practices in education</w:t>
            </w:r>
          </w:p>
          <w:p w:rsidR="0021625D" w:rsidRPr="00EF2CDD" w:rsidRDefault="0021625D" w:rsidP="00387B45">
            <w:pPr>
              <w:pStyle w:val="bullet"/>
              <w:numPr>
                <w:ilvl w:val="0"/>
                <w:numId w:val="10"/>
              </w:numPr>
              <w:ind w:left="284" w:hanging="284"/>
            </w:pPr>
            <w:r w:rsidRPr="00EF2CDD">
              <w:t>appropriate support allowing for full participation</w:t>
            </w:r>
          </w:p>
          <w:p w:rsidR="0021625D" w:rsidRDefault="0021625D" w:rsidP="00387B45">
            <w:pPr>
              <w:pStyle w:val="bullet"/>
              <w:numPr>
                <w:ilvl w:val="0"/>
                <w:numId w:val="10"/>
              </w:numPr>
              <w:ind w:left="284" w:hanging="284"/>
            </w:pPr>
            <w:r w:rsidRPr="00EF2CDD">
              <w:t>computer hardware/software and internet access as appropriate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rsidR="0021625D" w:rsidRPr="00553B13" w:rsidRDefault="0021625D" w:rsidP="00387B45">
            <w:pPr>
              <w:pStyle w:val="bullet"/>
              <w:numPr>
                <w:ilvl w:val="0"/>
                <w:numId w:val="10"/>
              </w:numPr>
              <w:ind w:left="284" w:hanging="284"/>
            </w:pPr>
            <w:r>
              <w:t>oral</w:t>
            </w:r>
            <w:r w:rsidRPr="00553B13">
              <w:t xml:space="preserve"> or written questioning to assess</w:t>
            </w:r>
            <w:r>
              <w:t xml:space="preserve"> learner’s</w:t>
            </w:r>
            <w:r w:rsidRPr="00553B13">
              <w:t xml:space="preserve"> knowledge of </w:t>
            </w:r>
            <w:r>
              <w:t>features of the education system</w:t>
            </w:r>
          </w:p>
          <w:p w:rsidR="0021625D" w:rsidRDefault="0021625D" w:rsidP="00387B45">
            <w:pPr>
              <w:pStyle w:val="bullet"/>
              <w:numPr>
                <w:ilvl w:val="0"/>
                <w:numId w:val="10"/>
              </w:numPr>
              <w:ind w:left="284" w:hanging="284"/>
            </w:pPr>
            <w:r>
              <w:t>paper based or e-portfolio of information on the education system with examples of cultural expectations and practices</w:t>
            </w:r>
          </w:p>
        </w:tc>
      </w:tr>
    </w:tbl>
    <w:p w:rsidR="0021625D" w:rsidRDefault="0021625D" w:rsidP="008E119F"/>
    <w:p w:rsidR="0021625D" w:rsidRDefault="0021625D" w:rsidP="008E119F">
      <w:pPr>
        <w:spacing w:before="0" w:after="0"/>
        <w:rPr>
          <w:sz w:val="16"/>
          <w:szCs w:val="16"/>
        </w:rPr>
        <w:sectPr w:rsidR="0021625D" w:rsidSect="0021625D">
          <w:headerReference w:type="even" r:id="rId411"/>
          <w:headerReference w:type="default" r:id="rId412"/>
          <w:footerReference w:type="even" r:id="rId413"/>
          <w:headerReference w:type="first" r:id="rId414"/>
          <w:footerReference w:type="first" r:id="rId41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B772FD" w:rsidP="007F413C">
            <w:pPr>
              <w:pStyle w:val="code1"/>
            </w:pPr>
            <w:bookmarkStart w:id="265" w:name="_Toc451946062"/>
            <w:r w:rsidRPr="00B772FD">
              <w:t>VU21320</w:t>
            </w:r>
            <w:bookmarkEnd w:id="265"/>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66" w:name="_Toc451946063"/>
            <w:r>
              <w:t>Identify features of the health care system</w:t>
            </w:r>
            <w:bookmarkEnd w:id="266"/>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describes the skills and knowledge to access health care and identify key aspects of the health care system in Australia related to personal health needs.</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learners wishing to develop their basic knowledge of the health care system in Australia and their ability to access health care to support their own personal health needs.</w:t>
            </w:r>
          </w:p>
          <w:p w:rsidR="0021625D" w:rsidRDefault="0021625D" w:rsidP="008E119F">
            <w:pPr>
              <w:pStyle w:val="unittext"/>
            </w:pPr>
            <w:r>
              <w:t xml:space="preserve">Where application is as part of the Certificate 1 in General Education for Adults (Introductory), it is recommended that application is integrated with the delivery and assessment of Core Skills reading unit </w:t>
            </w:r>
            <w:r w:rsidR="00B12FA4" w:rsidRPr="00B12FA4">
              <w:rPr>
                <w:i/>
              </w:rPr>
              <w:t>VU21299</w:t>
            </w:r>
            <w:r w:rsidR="00B12FA4">
              <w:rPr>
                <w:i/>
              </w:rPr>
              <w:t xml:space="preserve"> </w:t>
            </w:r>
            <w:r w:rsidRPr="002A181B">
              <w:rPr>
                <w:i/>
              </w:rPr>
              <w:t>Engage with simple texts for personal purposes</w:t>
            </w:r>
            <w:r>
              <w:t xml:space="preserve">. </w:t>
            </w:r>
          </w:p>
          <w:p w:rsidR="0021625D" w:rsidRPr="00C508ED" w:rsidRDefault="0021625D" w:rsidP="008E119F">
            <w:pPr>
              <w:pStyle w:val="unittext"/>
            </w:pPr>
            <w:r>
              <w:t xml:space="preserve">Where application is as part of the Certificate 1 in General Education for Adults it is recommended that application is integrated with the Core Skills reading unit </w:t>
            </w:r>
            <w:r w:rsidR="00B772FD" w:rsidRPr="00B772FD">
              <w:rPr>
                <w:i/>
              </w:rPr>
              <w:t>VU21325</w:t>
            </w:r>
            <w:r w:rsidR="00B772FD">
              <w:rPr>
                <w:i/>
              </w:rPr>
              <w:t xml:space="preserve"> </w:t>
            </w:r>
            <w:r w:rsidRPr="002A181B">
              <w:rPr>
                <w:i/>
              </w:rPr>
              <w:t xml:space="preserve">Engage with texts of limited complexity </w:t>
            </w:r>
            <w:r>
              <w:rPr>
                <w:i/>
              </w:rPr>
              <w:t>for personal purposes</w:t>
            </w:r>
            <w:r w:rsidR="00C508ED">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Identify</w:t>
            </w:r>
            <w:r w:rsidRPr="006D12F9">
              <w:t xml:space="preserve"> a range of factors </w:t>
            </w:r>
            <w:r>
              <w:t>related to</w:t>
            </w:r>
            <w:r w:rsidRPr="006D12F9">
              <w:t xml:space="preserve"> personal health</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rsidRPr="006D12F9">
              <w:t>Identify a range of everyday illnesses, ailments and injuries</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Outline </w:t>
            </w:r>
            <w:r w:rsidRPr="006D12F9">
              <w:t>the symptoms associated with common illnesses and ailments</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rsidRPr="006D12F9">
              <w:t xml:space="preserve">Identify appropriate </w:t>
            </w:r>
            <w:r w:rsidRPr="002A181B">
              <w:rPr>
                <w:b/>
                <w:i/>
              </w:rPr>
              <w:t>actions</w:t>
            </w:r>
            <w:r w:rsidRPr="006D12F9">
              <w:t xml:space="preserve"> to take to manage common illnesses and injuries</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Identify</w:t>
            </w:r>
            <w:r w:rsidRPr="006D12F9">
              <w:t xml:space="preserve"> common household medicines and health equipment and their uses</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rsidRPr="006D12F9">
              <w:t xml:space="preserve">Identify the </w:t>
            </w:r>
            <w:r w:rsidRPr="002A181B">
              <w:rPr>
                <w:b/>
                <w:i/>
              </w:rPr>
              <w:t>information contained on labels</w:t>
            </w:r>
            <w:r w:rsidRPr="006D12F9">
              <w:t xml:space="preserve"> and their importance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rsidRPr="006D12F9">
              <w:t>Match medicines with their purpose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rsidRPr="006D12F9">
              <w:t xml:space="preserve">Outline the features and uses of </w:t>
            </w:r>
            <w:r w:rsidRPr="002A181B">
              <w:rPr>
                <w:b/>
                <w:i/>
              </w:rPr>
              <w:t xml:space="preserve">common household </w:t>
            </w:r>
            <w:r w:rsidRPr="002A181B">
              <w:rPr>
                <w:b/>
                <w:i/>
              </w:rPr>
              <w:lastRenderedPageBreak/>
              <w:t>medical equipment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6D12F9">
              <w:t>Describe the purpose and use of a Medicare card</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sidRPr="006D12F9">
              <w:t>Identify the information on the card.</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rsidRPr="006D12F9">
              <w:t>Identify the purpose of Medicare cards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Default="0021625D" w:rsidP="008E119F">
            <w:pPr>
              <w:pStyle w:val="PC"/>
            </w:pPr>
            <w:r w:rsidRPr="006D12F9">
              <w:t>Outline the process of using a Medicare card</w:t>
            </w:r>
          </w:p>
        </w:tc>
      </w:tr>
      <w:tr w:rsidR="0021625D" w:rsidTr="0021625D">
        <w:tc>
          <w:tcPr>
            <w:tcW w:w="2943" w:type="dxa"/>
          </w:tcPr>
          <w:p w:rsidR="0021625D" w:rsidRDefault="0021625D" w:rsidP="008E119F">
            <w:pPr>
              <w:pStyle w:val="spacer"/>
            </w:pPr>
          </w:p>
        </w:tc>
        <w:tc>
          <w:tcPr>
            <w:tcW w:w="570" w:type="dxa"/>
            <w:gridSpan w:val="2"/>
          </w:tcPr>
          <w:p w:rsidR="0021625D" w:rsidRDefault="0021625D" w:rsidP="008E119F">
            <w:pPr>
              <w:pStyle w:val="spacer"/>
            </w:pPr>
          </w:p>
        </w:tc>
        <w:tc>
          <w:tcPr>
            <w:tcW w:w="5729" w:type="dxa"/>
            <w:gridSpan w:val="2"/>
          </w:tcPr>
          <w:p w:rsidR="0021625D" w:rsidRPr="007D2AE1" w:rsidRDefault="0021625D" w:rsidP="008E119F">
            <w:pPr>
              <w:pStyle w:val="spacer"/>
            </w:pPr>
          </w:p>
        </w:tc>
      </w:tr>
      <w:tr w:rsidR="0021625D" w:rsidTr="0021625D">
        <w:tc>
          <w:tcPr>
            <w:tcW w:w="2943" w:type="dxa"/>
            <w:vMerge w:val="restart"/>
          </w:tcPr>
          <w:p w:rsidR="0021625D" w:rsidRDefault="0021625D" w:rsidP="008E119F">
            <w:pPr>
              <w:pStyle w:val="element"/>
            </w:pPr>
            <w:r>
              <w:t>4</w:t>
            </w:r>
            <w:r>
              <w:tab/>
            </w:r>
            <w:r w:rsidRPr="007D2AE1">
              <w:t>Describe appropriate action in the event of a medical emergency</w:t>
            </w:r>
          </w:p>
        </w:tc>
        <w:tc>
          <w:tcPr>
            <w:tcW w:w="570" w:type="dxa"/>
            <w:gridSpan w:val="2"/>
          </w:tcPr>
          <w:p w:rsidR="0021625D" w:rsidRDefault="0021625D" w:rsidP="008E119F">
            <w:pPr>
              <w:pStyle w:val="element"/>
            </w:pPr>
            <w:r>
              <w:t>4.1</w:t>
            </w:r>
          </w:p>
        </w:tc>
        <w:tc>
          <w:tcPr>
            <w:tcW w:w="5729" w:type="dxa"/>
            <w:gridSpan w:val="2"/>
          </w:tcPr>
          <w:p w:rsidR="0021625D" w:rsidRDefault="0021625D" w:rsidP="008E119F">
            <w:pPr>
              <w:pStyle w:val="PC"/>
            </w:pPr>
            <w:r w:rsidRPr="007D2AE1">
              <w:t xml:space="preserve">Identify a range of </w:t>
            </w:r>
            <w:r w:rsidRPr="00C62FDB">
              <w:rPr>
                <w:b/>
                <w:i/>
              </w:rPr>
              <w:t>medical emergencies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4.2</w:t>
            </w:r>
          </w:p>
        </w:tc>
        <w:tc>
          <w:tcPr>
            <w:tcW w:w="5729" w:type="dxa"/>
            <w:gridSpan w:val="2"/>
          </w:tcPr>
          <w:p w:rsidR="0021625D" w:rsidRDefault="0021625D" w:rsidP="008E119F">
            <w:pPr>
              <w:pStyle w:val="PC"/>
            </w:pPr>
            <w:r>
              <w:t>Identify</w:t>
            </w:r>
            <w:r w:rsidRPr="007D2AE1">
              <w:t xml:space="preserve"> </w:t>
            </w:r>
            <w:r w:rsidRPr="00C62FDB">
              <w:rPr>
                <w:b/>
                <w:i/>
              </w:rPr>
              <w:t>emergency services</w:t>
            </w:r>
            <w:r w:rsidRPr="007D2AE1">
              <w:t xml:space="preserve"> and their functions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4.3</w:t>
            </w:r>
          </w:p>
        </w:tc>
        <w:tc>
          <w:tcPr>
            <w:tcW w:w="5729" w:type="dxa"/>
            <w:gridSpan w:val="2"/>
          </w:tcPr>
          <w:p w:rsidR="0021625D" w:rsidRDefault="0021625D" w:rsidP="008E119F">
            <w:pPr>
              <w:pStyle w:val="PC"/>
            </w:pPr>
            <w:r>
              <w:t>Outline</w:t>
            </w:r>
            <w:r w:rsidRPr="007D2AE1">
              <w:t xml:space="preserve"> the </w:t>
            </w:r>
            <w:r w:rsidRPr="00C62FDB">
              <w:rPr>
                <w:b/>
                <w:i/>
              </w:rPr>
              <w:t>steps required</w:t>
            </w:r>
            <w:r w:rsidRPr="007D2AE1">
              <w:t xml:space="preserve"> to obtain emergency assistance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rsidRPr="00DD165E">
              <w:t xml:space="preserve">reading strategies to engage with simple printed and </w:t>
            </w:r>
            <w:r>
              <w:t xml:space="preserve">/ or </w:t>
            </w:r>
            <w:r w:rsidRPr="00DD165E">
              <w:t>digital texts</w:t>
            </w:r>
          </w:p>
          <w:p w:rsidR="0021625D" w:rsidRDefault="0021625D" w:rsidP="008E119F">
            <w:pPr>
              <w:pStyle w:val="unittext"/>
            </w:pPr>
            <w:r>
              <w:t>Required Skills:</w:t>
            </w:r>
          </w:p>
          <w:p w:rsidR="0021625D" w:rsidRDefault="0021625D" w:rsidP="00387B45">
            <w:pPr>
              <w:pStyle w:val="bullet"/>
              <w:numPr>
                <w:ilvl w:val="0"/>
                <w:numId w:val="10"/>
              </w:numPr>
              <w:ind w:left="284" w:hanging="284"/>
            </w:pPr>
            <w:r w:rsidRPr="00C447AB">
              <w:t xml:space="preserve">literacy skills to access and interpret information on </w:t>
            </w:r>
            <w:r>
              <w:t>medical services and medical information contained on labels</w:t>
            </w:r>
          </w:p>
          <w:p w:rsidR="0021625D" w:rsidRDefault="0021625D" w:rsidP="00387B45">
            <w:pPr>
              <w:pStyle w:val="bullet"/>
              <w:numPr>
                <w:ilvl w:val="0"/>
                <w:numId w:val="10"/>
              </w:numPr>
              <w:ind w:left="284" w:hanging="284"/>
            </w:pPr>
            <w:r>
              <w:t>numeracy skills to identify dosage instructions on medication labels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7D2AE1" w:rsidRDefault="0021625D" w:rsidP="008E119F">
            <w:pPr>
              <w:pStyle w:val="unittext"/>
            </w:pPr>
            <w:r w:rsidRPr="007D2AE1">
              <w:rPr>
                <w:b/>
                <w:i/>
              </w:rPr>
              <w:t>Actions</w:t>
            </w:r>
            <w:r>
              <w:t xml:space="preserve"> may include:</w:t>
            </w:r>
          </w:p>
        </w:tc>
        <w:tc>
          <w:tcPr>
            <w:tcW w:w="5873" w:type="dxa"/>
            <w:gridSpan w:val="3"/>
          </w:tcPr>
          <w:p w:rsidR="0021625D" w:rsidRDefault="0021625D" w:rsidP="00387B45">
            <w:pPr>
              <w:pStyle w:val="bullet"/>
              <w:numPr>
                <w:ilvl w:val="0"/>
                <w:numId w:val="10"/>
              </w:numPr>
              <w:ind w:left="284" w:hanging="284"/>
            </w:pPr>
            <w:r>
              <w:t>identify basic first aid</w:t>
            </w:r>
          </w:p>
          <w:p w:rsidR="0021625D" w:rsidRDefault="0021625D" w:rsidP="00387B45">
            <w:pPr>
              <w:pStyle w:val="bullet"/>
              <w:numPr>
                <w:ilvl w:val="0"/>
                <w:numId w:val="10"/>
              </w:numPr>
              <w:ind w:left="284" w:hanging="284"/>
            </w:pPr>
            <w:r>
              <w:t>common treatments for simple ailments and injuries</w:t>
            </w:r>
          </w:p>
          <w:p w:rsidR="0021625D" w:rsidRDefault="0021625D" w:rsidP="00387B45">
            <w:pPr>
              <w:pStyle w:val="bullet"/>
              <w:numPr>
                <w:ilvl w:val="0"/>
                <w:numId w:val="10"/>
              </w:numPr>
              <w:ind w:left="284" w:hanging="284"/>
            </w:pPr>
            <w:r>
              <w:t>when to seek medical attention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84FAF" w:rsidRDefault="0021625D" w:rsidP="008E119F">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rsidR="0021625D" w:rsidRDefault="0021625D" w:rsidP="00387B45">
            <w:pPr>
              <w:pStyle w:val="bullet"/>
              <w:numPr>
                <w:ilvl w:val="0"/>
                <w:numId w:val="10"/>
              </w:numPr>
              <w:ind w:left="284" w:hanging="284"/>
            </w:pPr>
            <w:r>
              <w:t>pain killers</w:t>
            </w:r>
          </w:p>
          <w:p w:rsidR="0021625D" w:rsidRDefault="0021625D" w:rsidP="00387B45">
            <w:pPr>
              <w:pStyle w:val="bullet"/>
              <w:numPr>
                <w:ilvl w:val="0"/>
                <w:numId w:val="10"/>
              </w:numPr>
              <w:ind w:left="284" w:hanging="284"/>
            </w:pPr>
            <w:r>
              <w:t>anti inflammatory</w:t>
            </w:r>
          </w:p>
          <w:p w:rsidR="0021625D" w:rsidRDefault="0021625D" w:rsidP="00387B45">
            <w:pPr>
              <w:pStyle w:val="bullet"/>
              <w:numPr>
                <w:ilvl w:val="0"/>
                <w:numId w:val="10"/>
              </w:numPr>
              <w:ind w:left="284" w:hanging="284"/>
            </w:pPr>
            <w:r>
              <w:t>antihistamine</w:t>
            </w:r>
          </w:p>
        </w:tc>
      </w:tr>
      <w:tr w:rsidR="0021625D" w:rsidTr="0021625D">
        <w:tc>
          <w:tcPr>
            <w:tcW w:w="3369" w:type="dxa"/>
            <w:gridSpan w:val="2"/>
          </w:tcPr>
          <w:p w:rsidR="0021625D" w:rsidRPr="00B948F8" w:rsidRDefault="0021625D" w:rsidP="008E119F">
            <w:pPr>
              <w:pStyle w:val="spacer"/>
            </w:pPr>
          </w:p>
        </w:tc>
        <w:tc>
          <w:tcPr>
            <w:tcW w:w="5873" w:type="dxa"/>
            <w:gridSpan w:val="3"/>
          </w:tcPr>
          <w:p w:rsidR="0021625D" w:rsidRDefault="0021625D" w:rsidP="008E119F">
            <w:pPr>
              <w:pStyle w:val="spacer"/>
            </w:pPr>
          </w:p>
        </w:tc>
      </w:tr>
      <w:tr w:rsidR="0021625D" w:rsidTr="0021625D">
        <w:tc>
          <w:tcPr>
            <w:tcW w:w="3369" w:type="dxa"/>
            <w:gridSpan w:val="2"/>
          </w:tcPr>
          <w:p w:rsidR="0021625D" w:rsidRPr="00B948F8" w:rsidRDefault="0021625D" w:rsidP="008E119F">
            <w:pPr>
              <w:pStyle w:val="unittext"/>
              <w:rPr>
                <w:b/>
                <w:i/>
              </w:rPr>
            </w:pPr>
            <w:r w:rsidRPr="00B948F8">
              <w:rPr>
                <w:b/>
                <w:i/>
              </w:rPr>
              <w:t>Information contained on labels</w:t>
            </w:r>
            <w:r>
              <w:rPr>
                <w:b/>
                <w:i/>
              </w:rPr>
              <w:t xml:space="preserve"> </w:t>
            </w:r>
            <w:r w:rsidRPr="00B948F8">
              <w:t>may include:</w:t>
            </w:r>
          </w:p>
        </w:tc>
        <w:tc>
          <w:tcPr>
            <w:tcW w:w="5873" w:type="dxa"/>
            <w:gridSpan w:val="3"/>
          </w:tcPr>
          <w:p w:rsidR="0021625D" w:rsidRDefault="0021625D" w:rsidP="00387B45">
            <w:pPr>
              <w:pStyle w:val="bullet"/>
              <w:numPr>
                <w:ilvl w:val="0"/>
                <w:numId w:val="10"/>
              </w:numPr>
              <w:ind w:left="284" w:hanging="284"/>
            </w:pPr>
            <w:r>
              <w:t>symbols</w:t>
            </w:r>
          </w:p>
          <w:p w:rsidR="0021625D" w:rsidRDefault="0021625D" w:rsidP="00387B45">
            <w:pPr>
              <w:pStyle w:val="bullet"/>
              <w:numPr>
                <w:ilvl w:val="0"/>
                <w:numId w:val="10"/>
              </w:numPr>
              <w:ind w:left="284" w:hanging="284"/>
            </w:pPr>
            <w:r>
              <w:t>frequency and dosage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B948F8">
              <w:rPr>
                <w:b/>
                <w:i/>
              </w:rPr>
              <w:t>Common household medical equipment</w:t>
            </w:r>
            <w:r>
              <w:t xml:space="preserve"> may include:</w:t>
            </w:r>
          </w:p>
        </w:tc>
        <w:tc>
          <w:tcPr>
            <w:tcW w:w="5873" w:type="dxa"/>
            <w:gridSpan w:val="3"/>
          </w:tcPr>
          <w:p w:rsidR="0021625D" w:rsidRDefault="0021625D" w:rsidP="00387B45">
            <w:pPr>
              <w:pStyle w:val="bullet"/>
              <w:numPr>
                <w:ilvl w:val="0"/>
                <w:numId w:val="10"/>
              </w:numPr>
              <w:ind w:left="284" w:hanging="284"/>
            </w:pPr>
            <w:r>
              <w:t>thermometer</w:t>
            </w:r>
          </w:p>
          <w:p w:rsidR="0021625D" w:rsidRDefault="0021625D" w:rsidP="00387B45">
            <w:pPr>
              <w:pStyle w:val="bullet"/>
              <w:numPr>
                <w:ilvl w:val="0"/>
                <w:numId w:val="10"/>
              </w:numPr>
              <w:ind w:left="284" w:hanging="284"/>
            </w:pPr>
            <w:r>
              <w:lastRenderedPageBreak/>
              <w:t>first aid kit</w:t>
            </w:r>
          </w:p>
          <w:p w:rsidR="0021625D" w:rsidRDefault="0021625D" w:rsidP="00387B45">
            <w:pPr>
              <w:pStyle w:val="bullet"/>
              <w:numPr>
                <w:ilvl w:val="0"/>
                <w:numId w:val="10"/>
              </w:numPr>
              <w:ind w:left="284" w:hanging="284"/>
            </w:pPr>
            <w:r>
              <w:t>bandages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B948F8">
              <w:rPr>
                <w:b/>
                <w:i/>
              </w:rPr>
              <w:t>Medical emergencies</w:t>
            </w:r>
            <w:r>
              <w:t xml:space="preserve"> may include:</w:t>
            </w:r>
          </w:p>
        </w:tc>
        <w:tc>
          <w:tcPr>
            <w:tcW w:w="5873" w:type="dxa"/>
            <w:gridSpan w:val="3"/>
          </w:tcPr>
          <w:p w:rsidR="0021625D" w:rsidRDefault="0021625D" w:rsidP="00387B45">
            <w:pPr>
              <w:pStyle w:val="bullet"/>
              <w:numPr>
                <w:ilvl w:val="0"/>
                <w:numId w:val="10"/>
              </w:numPr>
              <w:ind w:left="284" w:hanging="284"/>
            </w:pPr>
            <w:r>
              <w:t>accidents in the home</w:t>
            </w:r>
          </w:p>
          <w:p w:rsidR="0021625D" w:rsidRDefault="0021625D" w:rsidP="00387B45">
            <w:pPr>
              <w:pStyle w:val="bullet"/>
              <w:numPr>
                <w:ilvl w:val="0"/>
                <w:numId w:val="10"/>
              </w:numPr>
              <w:ind w:left="284" w:hanging="284"/>
            </w:pPr>
            <w:r>
              <w:t>fires</w:t>
            </w:r>
          </w:p>
          <w:p w:rsidR="0021625D" w:rsidRDefault="0021625D" w:rsidP="00387B45">
            <w:pPr>
              <w:pStyle w:val="bullet"/>
              <w:numPr>
                <w:ilvl w:val="0"/>
                <w:numId w:val="10"/>
              </w:numPr>
              <w:ind w:left="284" w:hanging="284"/>
            </w:pPr>
            <w:r>
              <w:t>road accidents</w:t>
            </w:r>
          </w:p>
          <w:p w:rsidR="0021625D" w:rsidRDefault="0021625D" w:rsidP="00387B45">
            <w:pPr>
              <w:pStyle w:val="bullet"/>
              <w:numPr>
                <w:ilvl w:val="0"/>
                <w:numId w:val="10"/>
              </w:numPr>
              <w:ind w:left="284" w:hanging="284"/>
            </w:pPr>
            <w:r>
              <w:t>public transport accidents</w:t>
            </w:r>
          </w:p>
          <w:p w:rsidR="0021625D" w:rsidRDefault="0021625D" w:rsidP="00387B45">
            <w:pPr>
              <w:pStyle w:val="bullet"/>
              <w:numPr>
                <w:ilvl w:val="0"/>
                <w:numId w:val="10"/>
              </w:numPr>
              <w:ind w:left="284" w:hanging="284"/>
            </w:pPr>
            <w:r>
              <w:t>drowning</w:t>
            </w:r>
          </w:p>
        </w:tc>
      </w:tr>
      <w:tr w:rsidR="0021625D" w:rsidTr="0021625D">
        <w:tc>
          <w:tcPr>
            <w:tcW w:w="9242" w:type="dxa"/>
            <w:gridSpan w:val="5"/>
          </w:tcPr>
          <w:p w:rsidR="0021625D" w:rsidRDefault="0021625D" w:rsidP="008E119F">
            <w:pPr>
              <w:pStyle w:val="spacer"/>
            </w:pPr>
          </w:p>
        </w:tc>
      </w:tr>
      <w:tr w:rsidR="0021625D" w:rsidTr="0021625D">
        <w:trPr>
          <w:trHeight w:val="1905"/>
        </w:trPr>
        <w:tc>
          <w:tcPr>
            <w:tcW w:w="3369" w:type="dxa"/>
            <w:gridSpan w:val="2"/>
          </w:tcPr>
          <w:p w:rsidR="0021625D" w:rsidRPr="005979AA" w:rsidRDefault="0021625D" w:rsidP="008E119F">
            <w:pPr>
              <w:pStyle w:val="unittext"/>
            </w:pPr>
            <w:r w:rsidRPr="00B948F8">
              <w:rPr>
                <w:b/>
                <w:i/>
              </w:rPr>
              <w:t>Emergency services</w:t>
            </w:r>
            <w:r>
              <w:t xml:space="preserve"> may include:</w:t>
            </w:r>
          </w:p>
        </w:tc>
        <w:tc>
          <w:tcPr>
            <w:tcW w:w="5873" w:type="dxa"/>
            <w:gridSpan w:val="3"/>
          </w:tcPr>
          <w:p w:rsidR="0021625D" w:rsidRDefault="0021625D" w:rsidP="00387B45">
            <w:pPr>
              <w:pStyle w:val="bullet"/>
              <w:numPr>
                <w:ilvl w:val="0"/>
                <w:numId w:val="10"/>
              </w:numPr>
              <w:ind w:left="284" w:hanging="284"/>
            </w:pPr>
            <w:r>
              <w:t>ambulance</w:t>
            </w:r>
          </w:p>
          <w:p w:rsidR="0021625D" w:rsidRDefault="0021625D" w:rsidP="00387B45">
            <w:pPr>
              <w:pStyle w:val="bullet"/>
              <w:numPr>
                <w:ilvl w:val="0"/>
                <w:numId w:val="10"/>
              </w:numPr>
              <w:ind w:left="284" w:hanging="284"/>
            </w:pPr>
            <w:r>
              <w:t>fire brigade</w:t>
            </w:r>
          </w:p>
          <w:p w:rsidR="0021625D" w:rsidRDefault="0021625D" w:rsidP="00387B45">
            <w:pPr>
              <w:pStyle w:val="bullet"/>
              <w:numPr>
                <w:ilvl w:val="0"/>
                <w:numId w:val="10"/>
              </w:numPr>
              <w:ind w:left="284" w:hanging="284"/>
            </w:pPr>
            <w:r>
              <w:t>police</w:t>
            </w:r>
          </w:p>
          <w:p w:rsidR="0021625D" w:rsidRDefault="0021625D" w:rsidP="00387B45">
            <w:pPr>
              <w:pStyle w:val="bullet"/>
              <w:numPr>
                <w:ilvl w:val="0"/>
                <w:numId w:val="10"/>
              </w:numPr>
              <w:ind w:left="284" w:hanging="284"/>
            </w:pPr>
            <w:r>
              <w:t>state emergency services (storms, bushfires)</w:t>
            </w:r>
          </w:p>
          <w:p w:rsidR="0021625D" w:rsidRDefault="0021625D" w:rsidP="00387B45">
            <w:pPr>
              <w:pStyle w:val="bullet"/>
              <w:numPr>
                <w:ilvl w:val="0"/>
                <w:numId w:val="10"/>
              </w:numPr>
              <w:ind w:left="284" w:hanging="284"/>
            </w:pPr>
            <w:r>
              <w:t>rural fire services</w:t>
            </w:r>
          </w:p>
        </w:tc>
      </w:tr>
      <w:tr w:rsidR="0021625D" w:rsidTr="0021625D">
        <w:trPr>
          <w:trHeight w:val="133"/>
        </w:trPr>
        <w:tc>
          <w:tcPr>
            <w:tcW w:w="3369" w:type="dxa"/>
            <w:gridSpan w:val="2"/>
          </w:tcPr>
          <w:p w:rsidR="0021625D" w:rsidRPr="00B948F8" w:rsidRDefault="0021625D" w:rsidP="008E119F">
            <w:pPr>
              <w:pStyle w:val="spacer"/>
            </w:pPr>
          </w:p>
        </w:tc>
        <w:tc>
          <w:tcPr>
            <w:tcW w:w="5873" w:type="dxa"/>
            <w:gridSpan w:val="3"/>
          </w:tcPr>
          <w:p w:rsidR="0021625D" w:rsidRDefault="0021625D" w:rsidP="008E119F">
            <w:pPr>
              <w:pStyle w:val="spacer"/>
            </w:pPr>
          </w:p>
        </w:tc>
      </w:tr>
      <w:tr w:rsidR="0021625D" w:rsidTr="0021625D">
        <w:trPr>
          <w:trHeight w:val="1099"/>
        </w:trPr>
        <w:tc>
          <w:tcPr>
            <w:tcW w:w="3369" w:type="dxa"/>
            <w:gridSpan w:val="2"/>
          </w:tcPr>
          <w:p w:rsidR="0021625D" w:rsidRPr="00B948F8" w:rsidRDefault="0021625D" w:rsidP="008E119F">
            <w:pPr>
              <w:pStyle w:val="unittext"/>
              <w:rPr>
                <w:b/>
                <w:i/>
              </w:rPr>
            </w:pPr>
            <w:r w:rsidRPr="00B948F8">
              <w:rPr>
                <w:b/>
                <w:i/>
              </w:rPr>
              <w:t>Steps required</w:t>
            </w:r>
            <w:r>
              <w:t xml:space="preserve"> may include:</w:t>
            </w:r>
          </w:p>
        </w:tc>
        <w:tc>
          <w:tcPr>
            <w:tcW w:w="5873" w:type="dxa"/>
            <w:gridSpan w:val="3"/>
          </w:tcPr>
          <w:p w:rsidR="0021625D" w:rsidRDefault="0021625D" w:rsidP="00387B45">
            <w:pPr>
              <w:pStyle w:val="bullet"/>
              <w:numPr>
                <w:ilvl w:val="0"/>
                <w:numId w:val="10"/>
              </w:numPr>
              <w:ind w:left="284" w:hanging="284"/>
            </w:pPr>
            <w:r>
              <w:t>contact emergency services by telephone</w:t>
            </w:r>
          </w:p>
          <w:p w:rsidR="0021625D" w:rsidRDefault="0021625D" w:rsidP="00387B45">
            <w:pPr>
              <w:pStyle w:val="bullet"/>
              <w:numPr>
                <w:ilvl w:val="0"/>
                <w:numId w:val="10"/>
              </w:numPr>
              <w:ind w:left="284" w:hanging="284"/>
            </w:pPr>
            <w:r>
              <w:t xml:space="preserve">provide clear directions and information to emergency services </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t>recognise a range of everyday health issues and the appropriate management actions to take</w:t>
            </w:r>
          </w:p>
          <w:p w:rsidR="0021625D" w:rsidRDefault="0021625D" w:rsidP="00387B45">
            <w:pPr>
              <w:pStyle w:val="bullet"/>
              <w:numPr>
                <w:ilvl w:val="0"/>
                <w:numId w:val="10"/>
              </w:numPr>
              <w:ind w:left="284" w:hanging="284"/>
            </w:pPr>
            <w:r>
              <w:t xml:space="preserve">identify </w:t>
            </w:r>
            <w:r w:rsidRPr="00BA199C">
              <w:t xml:space="preserve">common household medicines and health equipment and their uses </w:t>
            </w:r>
          </w:p>
          <w:p w:rsidR="0021625D" w:rsidRDefault="0021625D" w:rsidP="00387B45">
            <w:pPr>
              <w:pStyle w:val="bullet"/>
              <w:numPr>
                <w:ilvl w:val="0"/>
                <w:numId w:val="10"/>
              </w:numPr>
              <w:ind w:left="284" w:hanging="284"/>
            </w:pPr>
            <w:r>
              <w:t>source and interpret health information to</w:t>
            </w:r>
            <w:r w:rsidRPr="00D36267">
              <w:t xml:space="preserve"> respond appropriately to a range of</w:t>
            </w:r>
            <w:r>
              <w:t xml:space="preserve"> personal health related events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access to sources of information on health care and emergency services</w:t>
            </w:r>
          </w:p>
          <w:p w:rsidR="0021625D" w:rsidRDefault="0021625D" w:rsidP="00387B45">
            <w:pPr>
              <w:pStyle w:val="bullet"/>
              <w:numPr>
                <w:ilvl w:val="0"/>
                <w:numId w:val="10"/>
              </w:numPr>
              <w:ind w:left="284" w:hanging="284"/>
            </w:pPr>
            <w:r>
              <w:t>access to a Medicare card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 xml:space="preserve">observation of the learner engaging with written </w:t>
            </w:r>
            <w:r>
              <w:lastRenderedPageBreak/>
              <w:t>information on health, the health care system and emergency services</w:t>
            </w:r>
          </w:p>
          <w:p w:rsidR="0021625D" w:rsidRDefault="0021625D" w:rsidP="00387B45">
            <w:pPr>
              <w:pStyle w:val="bullet"/>
              <w:numPr>
                <w:ilvl w:val="0"/>
                <w:numId w:val="10"/>
              </w:numPr>
              <w:ind w:left="284" w:hanging="284"/>
            </w:pPr>
            <w:r>
              <w:t xml:space="preserve">paper based or e-portfolio of information on health, the health care system and emergency services </w:t>
            </w:r>
          </w:p>
          <w:p w:rsidR="0021625D" w:rsidRDefault="0021625D" w:rsidP="00387B45">
            <w:pPr>
              <w:pStyle w:val="bullet"/>
              <w:numPr>
                <w:ilvl w:val="0"/>
                <w:numId w:val="10"/>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rsidR="0021625D" w:rsidRDefault="0021625D" w:rsidP="008E119F"/>
    <w:p w:rsidR="0021625D" w:rsidRDefault="0021625D" w:rsidP="008E119F">
      <w:pPr>
        <w:spacing w:before="0" w:after="0"/>
        <w:rPr>
          <w:sz w:val="16"/>
          <w:szCs w:val="16"/>
        </w:rPr>
        <w:sectPr w:rsidR="0021625D" w:rsidSect="0021625D">
          <w:headerReference w:type="even" r:id="rId416"/>
          <w:headerReference w:type="default" r:id="rId417"/>
          <w:footerReference w:type="even" r:id="rId418"/>
          <w:headerReference w:type="first" r:id="rId419"/>
          <w:footerReference w:type="first" r:id="rId420"/>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B772FD" w:rsidP="007F413C">
            <w:pPr>
              <w:pStyle w:val="code1"/>
            </w:pPr>
            <w:bookmarkStart w:id="267" w:name="_Toc451946064"/>
            <w:r w:rsidRPr="00B772FD">
              <w:t>VU21370</w:t>
            </w:r>
            <w:bookmarkEnd w:id="267"/>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68" w:name="_Toc451946065"/>
            <w:r>
              <w:t>Investigate features of</w:t>
            </w:r>
            <w:r w:rsidRPr="00C578FE">
              <w:t xml:space="preserve"> Australia</w:t>
            </w:r>
            <w:r>
              <w:t>n culture</w:t>
            </w:r>
            <w:bookmarkEnd w:id="268"/>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describes the skills and knowledge to investigate and become familiar with aspects of Australian art and culture from both the past and present.</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learners wishing to develop their general knowledge of features of Australian culture including art, language and films  and as a means of developing their literacy and numeracy skills</w:t>
            </w:r>
          </w:p>
          <w:p w:rsidR="0021625D" w:rsidRDefault="0021625D" w:rsidP="008E119F">
            <w:pPr>
              <w:pStyle w:val="unittext"/>
            </w:pPr>
            <w:r>
              <w:t xml:space="preserve">Where application is as part of the Certificate II in General Education for Adults, it is recommended that application is integrated with the delivery and assessment of the Core Skills reading unit </w:t>
            </w:r>
            <w:r w:rsidR="00A924BB" w:rsidRPr="00A924BB">
              <w:rPr>
                <w:i/>
              </w:rPr>
              <w:t>VU21356</w:t>
            </w:r>
            <w:r w:rsidRPr="002772D2">
              <w:rPr>
                <w:i/>
              </w:rPr>
              <w:t xml:space="preserve"> Engage with a range of </w:t>
            </w:r>
            <w:r>
              <w:rPr>
                <w:i/>
              </w:rPr>
              <w:t xml:space="preserve">complex </w:t>
            </w:r>
            <w:r w:rsidRPr="002772D2">
              <w:rPr>
                <w:i/>
              </w:rPr>
              <w:t>texts for learning purposes</w:t>
            </w:r>
            <w:r>
              <w:t xml:space="preserve">. </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r>
            <w:r w:rsidRPr="00461C05">
              <w:t>Describe the features of the visual arts in Australia</w:t>
            </w:r>
          </w:p>
        </w:tc>
        <w:tc>
          <w:tcPr>
            <w:tcW w:w="570" w:type="dxa"/>
            <w:gridSpan w:val="2"/>
          </w:tcPr>
          <w:p w:rsidR="0021625D" w:rsidRDefault="0021625D" w:rsidP="008E119F">
            <w:pPr>
              <w:pStyle w:val="PC"/>
            </w:pPr>
            <w:r>
              <w:t>1.1</w:t>
            </w:r>
          </w:p>
        </w:tc>
        <w:tc>
          <w:tcPr>
            <w:tcW w:w="5729" w:type="dxa"/>
            <w:gridSpan w:val="2"/>
          </w:tcPr>
          <w:p w:rsidR="0021625D" w:rsidRPr="00CD73F2" w:rsidRDefault="0021625D" w:rsidP="008E119F">
            <w:pPr>
              <w:pStyle w:val="unittext"/>
            </w:pPr>
            <w:r w:rsidRPr="00CD73F2">
              <w:t xml:space="preserve">Select one of the </w:t>
            </w:r>
            <w:r w:rsidRPr="00461C05">
              <w:rPr>
                <w:b/>
                <w:i/>
              </w:rPr>
              <w:t>visual arts</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Pr="00CD73F2" w:rsidRDefault="0021625D" w:rsidP="008E119F">
            <w:pPr>
              <w:pStyle w:val="unittext"/>
            </w:pPr>
            <w:r w:rsidRPr="00CD73F2">
              <w:t xml:space="preserve">Give </w:t>
            </w:r>
            <w:r w:rsidRPr="00CD73F2">
              <w:rPr>
                <w:b/>
                <w:bCs/>
                <w:i/>
                <w:iCs/>
              </w:rPr>
              <w:t>historical background</w:t>
            </w:r>
            <w:r>
              <w:t xml:space="preserve"> of</w:t>
            </w:r>
            <w:r w:rsidRPr="00CD73F2">
              <w:t xml:space="preserve"> the art</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Pr="00461C05" w:rsidRDefault="0021625D" w:rsidP="008E119F">
            <w:pPr>
              <w:pStyle w:val="unittext"/>
            </w:pPr>
            <w:r>
              <w:t>Identify</w:t>
            </w:r>
            <w:r w:rsidRPr="00461C05">
              <w:t xml:space="preserve"> the key figures associated with the visual art</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1.4</w:t>
            </w:r>
          </w:p>
        </w:tc>
        <w:tc>
          <w:tcPr>
            <w:tcW w:w="5729" w:type="dxa"/>
            <w:gridSpan w:val="2"/>
          </w:tcPr>
          <w:p w:rsidR="0021625D" w:rsidRPr="00461C05" w:rsidRDefault="0021625D" w:rsidP="008E119F">
            <w:pPr>
              <w:pStyle w:val="unittext"/>
            </w:pPr>
            <w:r w:rsidRPr="00461C05">
              <w:t>Outline the features of one artist’s</w:t>
            </w:r>
            <w:r w:rsidRPr="00461C05">
              <w:rPr>
                <w:b/>
                <w:i/>
              </w:rPr>
              <w:t xml:space="preserve"> work</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461C05" w:rsidRDefault="0021625D" w:rsidP="008E119F">
            <w:pPr>
              <w:pStyle w:val="element"/>
            </w:pPr>
            <w:r>
              <w:t>2.</w:t>
            </w:r>
            <w:r w:rsidRPr="00461C05">
              <w:t>Investigate concepts of Australian identity and culture</w:t>
            </w:r>
          </w:p>
        </w:tc>
        <w:tc>
          <w:tcPr>
            <w:tcW w:w="585" w:type="dxa"/>
            <w:gridSpan w:val="3"/>
          </w:tcPr>
          <w:p w:rsidR="0021625D" w:rsidRDefault="0021625D" w:rsidP="008E119F">
            <w:pPr>
              <w:pStyle w:val="PC"/>
            </w:pPr>
            <w:r>
              <w:t>2.1</w:t>
            </w:r>
          </w:p>
        </w:tc>
        <w:tc>
          <w:tcPr>
            <w:tcW w:w="5714" w:type="dxa"/>
          </w:tcPr>
          <w:p w:rsidR="0021625D" w:rsidRPr="00CD73F2" w:rsidRDefault="0021625D" w:rsidP="008E119F">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Pr="00CD73F2" w:rsidRDefault="0021625D" w:rsidP="008E119F">
            <w:pPr>
              <w:pStyle w:val="unittext"/>
            </w:pPr>
            <w:r>
              <w:t>Describe Australian</w:t>
            </w:r>
            <w:r w:rsidRPr="00CD73F2">
              <w:t xml:space="preserve"> </w:t>
            </w:r>
            <w:r w:rsidRPr="00EB06A5">
              <w:rPr>
                <w:b/>
                <w:i/>
              </w:rPr>
              <w:t>cultural</w:t>
            </w:r>
            <w:r>
              <w:t xml:space="preserve"> </w:t>
            </w:r>
            <w:r w:rsidRPr="00CD73F2">
              <w:rPr>
                <w:b/>
                <w:bCs/>
                <w:i/>
                <w:iCs/>
              </w:rPr>
              <w:t>icons</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Pr="00CD73F2" w:rsidRDefault="0021625D" w:rsidP="008E119F">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461C05">
              <w:t>Investigate a local example of Australian art or culture</w:t>
            </w:r>
          </w:p>
        </w:tc>
        <w:tc>
          <w:tcPr>
            <w:tcW w:w="570" w:type="dxa"/>
            <w:gridSpan w:val="2"/>
          </w:tcPr>
          <w:p w:rsidR="0021625D" w:rsidRDefault="0021625D" w:rsidP="008E119F">
            <w:pPr>
              <w:pStyle w:val="PC"/>
            </w:pPr>
            <w:r>
              <w:t>3.1</w:t>
            </w:r>
          </w:p>
        </w:tc>
        <w:tc>
          <w:tcPr>
            <w:tcW w:w="5729" w:type="dxa"/>
            <w:gridSpan w:val="2"/>
          </w:tcPr>
          <w:p w:rsidR="0021625D" w:rsidRPr="00CD73F2" w:rsidRDefault="0021625D" w:rsidP="008E119F">
            <w:pPr>
              <w:pStyle w:val="unittext"/>
            </w:pPr>
            <w:r w:rsidRPr="00CD73F2">
              <w:t xml:space="preserve">Describe the significance of and locate the example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Pr="00CD73F2" w:rsidRDefault="0021625D" w:rsidP="008E119F">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Pr="00CD73F2" w:rsidRDefault="0021625D" w:rsidP="008E119F">
            <w:pPr>
              <w:pStyle w:val="unittext"/>
            </w:pPr>
            <w:r w:rsidRPr="00CD73F2">
              <w:t>Explain reasons for selection and give an opinion of the example</w:t>
            </w:r>
          </w:p>
        </w:tc>
      </w:tr>
      <w:tr w:rsidR="0021625D" w:rsidTr="0021625D">
        <w:tc>
          <w:tcPr>
            <w:tcW w:w="2943" w:type="dxa"/>
          </w:tcPr>
          <w:p w:rsidR="0021625D" w:rsidRDefault="0021625D" w:rsidP="008E119F">
            <w:pPr>
              <w:pStyle w:val="spacer"/>
            </w:pPr>
          </w:p>
        </w:tc>
        <w:tc>
          <w:tcPr>
            <w:tcW w:w="570" w:type="dxa"/>
            <w:gridSpan w:val="2"/>
          </w:tcPr>
          <w:p w:rsidR="0021625D" w:rsidRDefault="0021625D" w:rsidP="008E119F">
            <w:pPr>
              <w:pStyle w:val="spacer"/>
            </w:pPr>
          </w:p>
        </w:tc>
        <w:tc>
          <w:tcPr>
            <w:tcW w:w="5729" w:type="dxa"/>
            <w:gridSpan w:val="2"/>
          </w:tcPr>
          <w:p w:rsidR="0021625D" w:rsidRPr="00CD73F2" w:rsidRDefault="0021625D" w:rsidP="008E119F">
            <w:pPr>
              <w:pStyle w:val="spacer"/>
            </w:pPr>
          </w:p>
        </w:tc>
      </w:tr>
      <w:tr w:rsidR="0021625D" w:rsidTr="0021625D">
        <w:tc>
          <w:tcPr>
            <w:tcW w:w="2943" w:type="dxa"/>
            <w:vMerge w:val="restart"/>
          </w:tcPr>
          <w:p w:rsidR="0021625D" w:rsidRPr="002D2032" w:rsidRDefault="0021625D" w:rsidP="008E119F">
            <w:pPr>
              <w:pStyle w:val="element"/>
            </w:pPr>
            <w:r w:rsidRPr="002D2032">
              <w:lastRenderedPageBreak/>
              <w:t>4</w:t>
            </w:r>
            <w:r>
              <w:tab/>
            </w:r>
            <w:r w:rsidRPr="002D2032">
              <w:t>Describe the features of an Australian film</w:t>
            </w:r>
          </w:p>
        </w:tc>
        <w:tc>
          <w:tcPr>
            <w:tcW w:w="570" w:type="dxa"/>
            <w:gridSpan w:val="2"/>
          </w:tcPr>
          <w:p w:rsidR="0021625D" w:rsidRPr="00CD73F2" w:rsidRDefault="0021625D" w:rsidP="008E119F">
            <w:pPr>
              <w:pStyle w:val="PC"/>
            </w:pPr>
            <w:r>
              <w:t xml:space="preserve">4.1 </w:t>
            </w:r>
          </w:p>
        </w:tc>
        <w:tc>
          <w:tcPr>
            <w:tcW w:w="5729" w:type="dxa"/>
            <w:gridSpan w:val="2"/>
          </w:tcPr>
          <w:p w:rsidR="0021625D" w:rsidRPr="00CD73F2" w:rsidRDefault="0021625D" w:rsidP="008E119F">
            <w:pPr>
              <w:pStyle w:val="unittext"/>
            </w:pPr>
            <w:r w:rsidRPr="00CD73F2">
              <w:t xml:space="preserve">Identify the title, creators and key participants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4.2</w:t>
            </w:r>
          </w:p>
        </w:tc>
        <w:tc>
          <w:tcPr>
            <w:tcW w:w="5729" w:type="dxa"/>
            <w:gridSpan w:val="2"/>
          </w:tcPr>
          <w:p w:rsidR="0021625D" w:rsidRPr="00CD73F2" w:rsidRDefault="0021625D" w:rsidP="008E119F">
            <w:pPr>
              <w:pStyle w:val="unittext"/>
            </w:pPr>
            <w:r w:rsidRPr="00CD73F2">
              <w:t>State the historical setting and location of the film</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4.3</w:t>
            </w:r>
          </w:p>
        </w:tc>
        <w:tc>
          <w:tcPr>
            <w:tcW w:w="5729" w:type="dxa"/>
            <w:gridSpan w:val="2"/>
          </w:tcPr>
          <w:p w:rsidR="0021625D" w:rsidRPr="00CD73F2" w:rsidRDefault="0021625D" w:rsidP="008E119F">
            <w:pPr>
              <w:pStyle w:val="unittext"/>
            </w:pPr>
            <w:r w:rsidRPr="00CD73F2">
              <w:t>List the key events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4.4</w:t>
            </w:r>
          </w:p>
        </w:tc>
        <w:tc>
          <w:tcPr>
            <w:tcW w:w="5729" w:type="dxa"/>
            <w:gridSpan w:val="2"/>
          </w:tcPr>
          <w:p w:rsidR="0021625D" w:rsidRPr="00CD73F2" w:rsidRDefault="0021625D" w:rsidP="008E119F">
            <w:pPr>
              <w:pStyle w:val="unittext"/>
            </w:pPr>
            <w:r w:rsidRPr="00CD73F2">
              <w:t>Identify any significant issues or themes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4.5</w:t>
            </w:r>
          </w:p>
        </w:tc>
        <w:tc>
          <w:tcPr>
            <w:tcW w:w="5729" w:type="dxa"/>
            <w:gridSpan w:val="2"/>
          </w:tcPr>
          <w:p w:rsidR="0021625D" w:rsidRPr="00CD73F2" w:rsidRDefault="0021625D" w:rsidP="008E119F">
            <w:pPr>
              <w:pStyle w:val="unittext"/>
            </w:pPr>
            <w:r w:rsidRPr="00BD03DA">
              <w:t>Apply a range of strate</w:t>
            </w:r>
            <w:r>
              <w:t>gies to critically analyse the film</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knowledge of a range of vocabulary related to arts and culture including some specialised vocabulary to support comprehension</w:t>
            </w:r>
          </w:p>
          <w:p w:rsidR="0021625D" w:rsidRDefault="0021625D" w:rsidP="00387B45">
            <w:pPr>
              <w:pStyle w:val="bullet"/>
              <w:numPr>
                <w:ilvl w:val="0"/>
                <w:numId w:val="10"/>
              </w:numPr>
              <w:ind w:left="284" w:hanging="284"/>
            </w:pPr>
            <w:r>
              <w:t>knowledge of techniques used by writers to convey meaning and achieve purpose</w:t>
            </w:r>
          </w:p>
          <w:p w:rsidR="0021625D" w:rsidRDefault="0021625D" w:rsidP="00387B45">
            <w:pPr>
              <w:pStyle w:val="bullet"/>
              <w:numPr>
                <w:ilvl w:val="0"/>
                <w:numId w:val="10"/>
              </w:numPr>
              <w:ind w:left="284" w:hanging="284"/>
            </w:pPr>
            <w:r>
              <w:t>understanding that a text reflects an author’s culture, experiences and value system</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problem solving skills to:</w:t>
            </w:r>
          </w:p>
          <w:p w:rsidR="0021625D" w:rsidRDefault="0021625D" w:rsidP="005B635A">
            <w:pPr>
              <w:pStyle w:val="endash"/>
            </w:pPr>
            <w:r>
              <w:t>locate and gather information about Australian art and culture</w:t>
            </w:r>
          </w:p>
          <w:p w:rsidR="0021625D" w:rsidRDefault="0021625D" w:rsidP="005B635A">
            <w:pPr>
              <w:pStyle w:val="endash"/>
            </w:pPr>
            <w:r>
              <w:t>select and apply reading strategies to interpret and analyse texts about Australian art and culture</w:t>
            </w:r>
          </w:p>
          <w:p w:rsidR="0021625D" w:rsidRDefault="0021625D" w:rsidP="005B635A">
            <w:pPr>
              <w:pStyle w:val="endash"/>
            </w:pPr>
            <w:r>
              <w:t>apply critical analysis skills to interpret information</w:t>
            </w:r>
          </w:p>
          <w:p w:rsidR="0021625D" w:rsidRDefault="0021625D" w:rsidP="005B635A">
            <w:pPr>
              <w:pStyle w:val="endash"/>
            </w:pPr>
            <w:r>
              <w:t>assess relevance of texts to own purposes and needs</w:t>
            </w:r>
          </w:p>
          <w:p w:rsidR="0021625D" w:rsidRDefault="0021625D" w:rsidP="00387B45">
            <w:pPr>
              <w:pStyle w:val="bullet"/>
              <w:numPr>
                <w:ilvl w:val="0"/>
                <w:numId w:val="10"/>
              </w:numPr>
              <w:ind w:left="284" w:hanging="284"/>
            </w:pPr>
            <w:r>
              <w:t>oral communication skills to discuss features and content of information to establish relevance and effectiveness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E0366B" w:rsidRDefault="0021625D" w:rsidP="008E119F">
            <w:pPr>
              <w:pStyle w:val="unittext"/>
              <w:rPr>
                <w:b/>
                <w:i/>
              </w:rPr>
            </w:pPr>
            <w:r w:rsidRPr="00E0366B">
              <w:rPr>
                <w:b/>
                <w:i/>
              </w:rPr>
              <w:t>Visual arts</w:t>
            </w:r>
            <w:r>
              <w:rPr>
                <w:b/>
                <w:i/>
              </w:rPr>
              <w:t xml:space="preserve"> </w:t>
            </w:r>
            <w:r w:rsidRPr="00E0366B">
              <w:t>may include:</w:t>
            </w:r>
          </w:p>
        </w:tc>
        <w:tc>
          <w:tcPr>
            <w:tcW w:w="5873" w:type="dxa"/>
            <w:gridSpan w:val="3"/>
          </w:tcPr>
          <w:p w:rsidR="0021625D" w:rsidRPr="00CD73F2" w:rsidRDefault="0021625D" w:rsidP="00387B45">
            <w:pPr>
              <w:pStyle w:val="bullet"/>
              <w:numPr>
                <w:ilvl w:val="0"/>
                <w:numId w:val="10"/>
              </w:numPr>
              <w:ind w:left="284" w:hanging="284"/>
            </w:pPr>
            <w:r w:rsidRPr="00CD73F2">
              <w:t>painting</w:t>
            </w:r>
          </w:p>
          <w:p w:rsidR="0021625D" w:rsidRPr="00CD73F2" w:rsidRDefault="0021625D" w:rsidP="00387B45">
            <w:pPr>
              <w:pStyle w:val="bullet"/>
              <w:numPr>
                <w:ilvl w:val="0"/>
                <w:numId w:val="10"/>
              </w:numPr>
              <w:ind w:left="284" w:hanging="284"/>
            </w:pPr>
            <w:r w:rsidRPr="00CD73F2">
              <w:t>drawing</w:t>
            </w:r>
          </w:p>
          <w:p w:rsidR="0021625D" w:rsidRPr="00CD73F2" w:rsidRDefault="0021625D" w:rsidP="00387B45">
            <w:pPr>
              <w:pStyle w:val="bullet"/>
              <w:numPr>
                <w:ilvl w:val="0"/>
                <w:numId w:val="10"/>
              </w:numPr>
              <w:ind w:left="284" w:hanging="284"/>
            </w:pPr>
            <w:r w:rsidRPr="00CD73F2">
              <w:t>print making</w:t>
            </w:r>
          </w:p>
          <w:p w:rsidR="0021625D" w:rsidRPr="00CD73F2" w:rsidRDefault="0021625D" w:rsidP="00387B45">
            <w:pPr>
              <w:pStyle w:val="bullet"/>
              <w:numPr>
                <w:ilvl w:val="0"/>
                <w:numId w:val="10"/>
              </w:numPr>
              <w:ind w:left="284" w:hanging="284"/>
            </w:pPr>
            <w:r w:rsidRPr="00CD73F2">
              <w:t>textile / craft work</w:t>
            </w:r>
          </w:p>
          <w:p w:rsidR="0021625D" w:rsidRPr="00CD73F2" w:rsidRDefault="0021625D" w:rsidP="00387B45">
            <w:pPr>
              <w:pStyle w:val="bullet"/>
              <w:numPr>
                <w:ilvl w:val="0"/>
                <w:numId w:val="10"/>
              </w:numPr>
              <w:ind w:left="284" w:hanging="284"/>
            </w:pPr>
            <w:r>
              <w:t>ceramics</w:t>
            </w:r>
          </w:p>
          <w:p w:rsidR="0021625D" w:rsidRPr="00CD73F2" w:rsidRDefault="0021625D" w:rsidP="00387B45">
            <w:pPr>
              <w:pStyle w:val="bullet"/>
              <w:numPr>
                <w:ilvl w:val="0"/>
                <w:numId w:val="10"/>
              </w:numPr>
              <w:ind w:left="284" w:hanging="284"/>
            </w:pPr>
            <w:r w:rsidRPr="00CD73F2">
              <w:t>sculpture</w:t>
            </w:r>
          </w:p>
          <w:p w:rsidR="0021625D" w:rsidRPr="00CD73F2" w:rsidRDefault="0021625D" w:rsidP="00387B45">
            <w:pPr>
              <w:pStyle w:val="bullet"/>
              <w:numPr>
                <w:ilvl w:val="0"/>
                <w:numId w:val="10"/>
              </w:numPr>
              <w:ind w:left="284" w:hanging="284"/>
            </w:pPr>
            <w:r w:rsidRPr="00CD73F2">
              <w:t>photography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E0366B" w:rsidRDefault="0021625D" w:rsidP="008E119F">
            <w:pPr>
              <w:pStyle w:val="unittext"/>
              <w:rPr>
                <w:b/>
                <w:i/>
              </w:rPr>
            </w:pPr>
            <w:r w:rsidRPr="00E0366B">
              <w:rPr>
                <w:b/>
                <w:i/>
              </w:rPr>
              <w:t>Historical background</w:t>
            </w:r>
            <w:r>
              <w:rPr>
                <w:b/>
                <w:i/>
              </w:rPr>
              <w:t xml:space="preserve"> </w:t>
            </w:r>
            <w:r w:rsidRPr="00E0366B">
              <w:t>may include:</w:t>
            </w:r>
          </w:p>
        </w:tc>
        <w:tc>
          <w:tcPr>
            <w:tcW w:w="5873" w:type="dxa"/>
            <w:gridSpan w:val="3"/>
          </w:tcPr>
          <w:p w:rsidR="0021625D" w:rsidRDefault="0021625D" w:rsidP="00387B45">
            <w:pPr>
              <w:pStyle w:val="bullet"/>
              <w:numPr>
                <w:ilvl w:val="0"/>
                <w:numId w:val="10"/>
              </w:numPr>
              <w:ind w:left="284" w:hanging="284"/>
            </w:pPr>
            <w:r w:rsidRPr="00CD73F2">
              <w:t xml:space="preserve"> </w:t>
            </w:r>
            <w:r>
              <w:t>major movements or periods:</w:t>
            </w:r>
          </w:p>
          <w:p w:rsidR="0021625D" w:rsidRDefault="0021625D" w:rsidP="005B635A">
            <w:pPr>
              <w:pStyle w:val="endash"/>
            </w:pPr>
            <w:r w:rsidRPr="00CD73F2">
              <w:t xml:space="preserve">Indigenous </w:t>
            </w:r>
          </w:p>
          <w:p w:rsidR="0021625D" w:rsidRDefault="0021625D" w:rsidP="005B635A">
            <w:pPr>
              <w:pStyle w:val="endash"/>
            </w:pPr>
            <w:r>
              <w:lastRenderedPageBreak/>
              <w:t>colonial</w:t>
            </w:r>
          </w:p>
          <w:p w:rsidR="0021625D" w:rsidRPr="00CD73F2" w:rsidRDefault="0021625D" w:rsidP="005B635A">
            <w:pPr>
              <w:pStyle w:val="endash"/>
            </w:pPr>
            <w:r w:rsidRPr="00CD73F2">
              <w:t>impressionist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CD73F2" w:rsidRDefault="0021625D" w:rsidP="008E119F">
            <w:pPr>
              <w:pStyle w:val="unittext"/>
            </w:pPr>
            <w:r w:rsidRPr="00AE216F">
              <w:rPr>
                <w:b/>
                <w:i/>
              </w:rPr>
              <w:t>Artist’s work</w:t>
            </w:r>
            <w:r>
              <w:t xml:space="preserve"> </w:t>
            </w:r>
            <w:r w:rsidRPr="00AE216F">
              <w:t>may include:</w:t>
            </w:r>
          </w:p>
        </w:tc>
        <w:tc>
          <w:tcPr>
            <w:tcW w:w="5873" w:type="dxa"/>
            <w:gridSpan w:val="3"/>
          </w:tcPr>
          <w:p w:rsidR="0021625D" w:rsidRPr="00CD73F2" w:rsidRDefault="0021625D" w:rsidP="00387B45">
            <w:pPr>
              <w:pStyle w:val="bullet"/>
              <w:numPr>
                <w:ilvl w:val="0"/>
                <w:numId w:val="10"/>
              </w:numPr>
              <w:ind w:left="284" w:hanging="284"/>
            </w:pPr>
            <w:r w:rsidRPr="00CD73F2">
              <w:t>location and time work was created</w:t>
            </w:r>
          </w:p>
          <w:p w:rsidR="0021625D" w:rsidRPr="00CD73F2" w:rsidRDefault="0021625D" w:rsidP="00387B45">
            <w:pPr>
              <w:pStyle w:val="bullet"/>
              <w:numPr>
                <w:ilvl w:val="0"/>
                <w:numId w:val="10"/>
              </w:numPr>
              <w:ind w:left="284" w:hanging="284"/>
            </w:pPr>
            <w:r w:rsidRPr="00CD73F2">
              <w:t>main techniques</w:t>
            </w:r>
          </w:p>
          <w:p w:rsidR="0021625D" w:rsidRPr="00CD73F2" w:rsidRDefault="0021625D" w:rsidP="00387B45">
            <w:pPr>
              <w:pStyle w:val="bullet"/>
              <w:numPr>
                <w:ilvl w:val="0"/>
                <w:numId w:val="10"/>
              </w:numPr>
              <w:ind w:left="284" w:hanging="284"/>
            </w:pPr>
            <w:r w:rsidRPr="00CD73F2">
              <w:t>influences</w:t>
            </w:r>
          </w:p>
          <w:p w:rsidR="0021625D" w:rsidRPr="00CD73F2" w:rsidRDefault="0021625D" w:rsidP="00387B45">
            <w:pPr>
              <w:pStyle w:val="bullet"/>
              <w:numPr>
                <w:ilvl w:val="0"/>
                <w:numId w:val="10"/>
              </w:numPr>
              <w:ind w:left="284" w:hanging="284"/>
            </w:pPr>
            <w:r w:rsidRPr="00CD73F2">
              <w:t xml:space="preserve">themes and intentions </w:t>
            </w:r>
          </w:p>
          <w:p w:rsidR="0021625D" w:rsidRPr="00CD73F2" w:rsidRDefault="0021625D" w:rsidP="00387B45">
            <w:pPr>
              <w:pStyle w:val="bullet"/>
              <w:numPr>
                <w:ilvl w:val="0"/>
                <w:numId w:val="10"/>
              </w:numPr>
              <w:ind w:left="284" w:hanging="284"/>
            </w:pPr>
            <w:r w:rsidRPr="00CD73F2">
              <w:t>colour and materials used</w:t>
            </w:r>
          </w:p>
          <w:p w:rsidR="0021625D" w:rsidRPr="00CD73F2" w:rsidRDefault="0021625D" w:rsidP="00387B45">
            <w:pPr>
              <w:pStyle w:val="bullet"/>
              <w:numPr>
                <w:ilvl w:val="0"/>
                <w:numId w:val="10"/>
              </w:numPr>
              <w:ind w:left="284" w:hanging="284"/>
            </w:pPr>
            <w:r w:rsidRPr="00CD73F2">
              <w:t>size and nature of the work</w:t>
            </w:r>
          </w:p>
          <w:p w:rsidR="0021625D" w:rsidRPr="00CD73F2" w:rsidRDefault="0021625D" w:rsidP="00387B45">
            <w:pPr>
              <w:pStyle w:val="bullet"/>
              <w:numPr>
                <w:ilvl w:val="0"/>
                <w:numId w:val="10"/>
              </w:numPr>
              <w:ind w:left="284" w:hanging="284"/>
            </w:pPr>
            <w:r w:rsidRPr="00CD73F2">
              <w:t>relevant personal attributes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CD73F2" w:rsidRDefault="0021625D" w:rsidP="008E119F">
            <w:pPr>
              <w:pStyle w:val="unittext"/>
            </w:pPr>
            <w:r w:rsidRPr="00CD73F2">
              <w:t>‘</w:t>
            </w:r>
            <w:r w:rsidRPr="00AE216F">
              <w:rPr>
                <w:b/>
                <w:i/>
              </w:rPr>
              <w:t>Australian’ Englishes</w:t>
            </w:r>
            <w:r>
              <w:t xml:space="preserve"> </w:t>
            </w:r>
            <w:r w:rsidRPr="00AE216F">
              <w:t>may include:</w:t>
            </w:r>
          </w:p>
        </w:tc>
        <w:tc>
          <w:tcPr>
            <w:tcW w:w="5873" w:type="dxa"/>
            <w:gridSpan w:val="3"/>
          </w:tcPr>
          <w:p w:rsidR="0021625D" w:rsidRPr="00CD73F2" w:rsidRDefault="0021625D" w:rsidP="00387B45">
            <w:pPr>
              <w:pStyle w:val="bullet"/>
              <w:numPr>
                <w:ilvl w:val="0"/>
                <w:numId w:val="10"/>
              </w:numPr>
              <w:ind w:left="284" w:hanging="284"/>
            </w:pPr>
            <w:r w:rsidRPr="00CD73F2">
              <w:t>Standard Australian English</w:t>
            </w:r>
          </w:p>
          <w:p w:rsidR="0021625D" w:rsidRPr="00CD73F2" w:rsidRDefault="0021625D" w:rsidP="00387B45">
            <w:pPr>
              <w:pStyle w:val="bullet"/>
              <w:numPr>
                <w:ilvl w:val="0"/>
                <w:numId w:val="10"/>
              </w:numPr>
              <w:ind w:left="284" w:hanging="284"/>
            </w:pPr>
            <w:r w:rsidRPr="00CD73F2">
              <w:t>slang / colloquialisms</w:t>
            </w:r>
          </w:p>
          <w:p w:rsidR="0021625D" w:rsidRPr="00CD73F2" w:rsidRDefault="0021625D" w:rsidP="00387B45">
            <w:pPr>
              <w:pStyle w:val="bullet"/>
              <w:numPr>
                <w:ilvl w:val="0"/>
                <w:numId w:val="10"/>
              </w:numPr>
              <w:ind w:left="284" w:hanging="284"/>
            </w:pPr>
            <w:r w:rsidRPr="00CD73F2">
              <w:t>indigenous Australian languages</w:t>
            </w:r>
          </w:p>
          <w:p w:rsidR="0021625D" w:rsidRPr="00CD73F2" w:rsidRDefault="0021625D" w:rsidP="00387B45">
            <w:pPr>
              <w:pStyle w:val="bullet"/>
              <w:numPr>
                <w:ilvl w:val="0"/>
                <w:numId w:val="10"/>
              </w:numPr>
              <w:ind w:left="284" w:hanging="284"/>
            </w:pPr>
            <w:r w:rsidRPr="00CD73F2">
              <w:t>regional differences</w:t>
            </w:r>
          </w:p>
          <w:p w:rsidR="0021625D" w:rsidRPr="00CD73F2" w:rsidRDefault="0021625D" w:rsidP="00387B45">
            <w:pPr>
              <w:pStyle w:val="bullet"/>
              <w:numPr>
                <w:ilvl w:val="0"/>
                <w:numId w:val="10"/>
              </w:numPr>
              <w:ind w:left="284" w:hanging="284"/>
            </w:pPr>
            <w:r w:rsidRPr="00CD73F2">
              <w:t>vocabulary items (compared with US or British English)</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CD73F2" w:rsidRDefault="0021625D" w:rsidP="008E119F">
            <w:pPr>
              <w:pStyle w:val="unittext"/>
            </w:pPr>
            <w:r>
              <w:rPr>
                <w:b/>
                <w:i/>
              </w:rPr>
              <w:t>I</w:t>
            </w:r>
            <w:r w:rsidRPr="00AE216F">
              <w:rPr>
                <w:b/>
                <w:i/>
              </w:rPr>
              <w:t>cons</w:t>
            </w:r>
            <w:r>
              <w:t xml:space="preserve"> </w:t>
            </w:r>
            <w:r w:rsidRPr="00AE216F">
              <w:t>may include:</w:t>
            </w:r>
          </w:p>
        </w:tc>
        <w:tc>
          <w:tcPr>
            <w:tcW w:w="5873" w:type="dxa"/>
            <w:gridSpan w:val="3"/>
          </w:tcPr>
          <w:p w:rsidR="0021625D" w:rsidRPr="00CD73F2" w:rsidRDefault="0021625D" w:rsidP="00387B45">
            <w:pPr>
              <w:pStyle w:val="bullet"/>
              <w:numPr>
                <w:ilvl w:val="0"/>
                <w:numId w:val="10"/>
              </w:numPr>
              <w:ind w:left="284" w:hanging="284"/>
            </w:pPr>
            <w:r w:rsidRPr="00CD73F2">
              <w:t>people</w:t>
            </w:r>
            <w:r>
              <w:t xml:space="preserve"> for example sports people, scientists</w:t>
            </w:r>
          </w:p>
          <w:p w:rsidR="0021625D" w:rsidRPr="00CD73F2" w:rsidRDefault="0021625D" w:rsidP="00387B45">
            <w:pPr>
              <w:pStyle w:val="bullet"/>
              <w:numPr>
                <w:ilvl w:val="0"/>
                <w:numId w:val="10"/>
              </w:numPr>
              <w:ind w:left="284" w:hanging="284"/>
            </w:pPr>
            <w:r w:rsidRPr="00CD73F2">
              <w:t>objects</w:t>
            </w:r>
          </w:p>
          <w:p w:rsidR="0021625D" w:rsidRPr="00CD73F2" w:rsidRDefault="0021625D" w:rsidP="00387B45">
            <w:pPr>
              <w:pStyle w:val="bullet"/>
              <w:numPr>
                <w:ilvl w:val="0"/>
                <w:numId w:val="10"/>
              </w:numPr>
              <w:ind w:left="284" w:hanging="284"/>
            </w:pPr>
            <w:r w:rsidRPr="00CD73F2">
              <w:t>buildings</w:t>
            </w:r>
          </w:p>
          <w:p w:rsidR="0021625D" w:rsidRPr="00CD73F2" w:rsidRDefault="0021625D" w:rsidP="00387B45">
            <w:pPr>
              <w:pStyle w:val="bullet"/>
              <w:numPr>
                <w:ilvl w:val="0"/>
                <w:numId w:val="10"/>
              </w:numPr>
              <w:ind w:left="284" w:hanging="284"/>
            </w:pPr>
            <w:r w:rsidRPr="00CD73F2">
              <w:t>songs</w:t>
            </w:r>
          </w:p>
          <w:p w:rsidR="0021625D" w:rsidRPr="00CD73F2" w:rsidRDefault="0021625D" w:rsidP="00387B45">
            <w:pPr>
              <w:pStyle w:val="bullet"/>
              <w:numPr>
                <w:ilvl w:val="0"/>
                <w:numId w:val="10"/>
              </w:numPr>
              <w:ind w:left="284" w:hanging="284"/>
            </w:pPr>
            <w:r w:rsidRPr="00CD73F2">
              <w:t>pictures / paintings</w:t>
            </w:r>
          </w:p>
          <w:p w:rsidR="0021625D" w:rsidRPr="00CD73F2" w:rsidRDefault="0021625D" w:rsidP="00387B45">
            <w:pPr>
              <w:pStyle w:val="bullet"/>
              <w:numPr>
                <w:ilvl w:val="0"/>
                <w:numId w:val="10"/>
              </w:numPr>
              <w:ind w:left="284" w:hanging="284"/>
            </w:pPr>
            <w:r w:rsidRPr="00CD73F2">
              <w:t>food</w:t>
            </w:r>
          </w:p>
        </w:tc>
      </w:tr>
      <w:tr w:rsidR="0021625D" w:rsidTr="0021625D">
        <w:tc>
          <w:tcPr>
            <w:tcW w:w="3369" w:type="dxa"/>
            <w:gridSpan w:val="2"/>
          </w:tcPr>
          <w:p w:rsidR="0021625D" w:rsidRPr="00AE216F" w:rsidRDefault="0021625D" w:rsidP="008E119F">
            <w:pPr>
              <w:pStyle w:val="spacer"/>
            </w:pPr>
          </w:p>
        </w:tc>
        <w:tc>
          <w:tcPr>
            <w:tcW w:w="5873" w:type="dxa"/>
            <w:gridSpan w:val="3"/>
          </w:tcPr>
          <w:p w:rsidR="0021625D" w:rsidRPr="00CD73F2" w:rsidRDefault="0021625D" w:rsidP="008E119F">
            <w:pPr>
              <w:pStyle w:val="spacer"/>
            </w:pPr>
          </w:p>
        </w:tc>
      </w:tr>
      <w:tr w:rsidR="0021625D" w:rsidTr="0021625D">
        <w:tc>
          <w:tcPr>
            <w:tcW w:w="3369" w:type="dxa"/>
            <w:gridSpan w:val="2"/>
          </w:tcPr>
          <w:p w:rsidR="0021625D" w:rsidRPr="00CD73F2" w:rsidRDefault="0021625D" w:rsidP="008E119F">
            <w:pPr>
              <w:pStyle w:val="unittext"/>
            </w:pPr>
            <w:r w:rsidRPr="00AE216F">
              <w:rPr>
                <w:b/>
                <w:i/>
              </w:rPr>
              <w:t>Key elements</w:t>
            </w:r>
            <w:r>
              <w:t xml:space="preserve"> may include:</w:t>
            </w:r>
          </w:p>
        </w:tc>
        <w:tc>
          <w:tcPr>
            <w:tcW w:w="5873" w:type="dxa"/>
            <w:gridSpan w:val="3"/>
          </w:tcPr>
          <w:p w:rsidR="0021625D" w:rsidRPr="00CD73F2" w:rsidRDefault="0021625D" w:rsidP="00387B45">
            <w:pPr>
              <w:pStyle w:val="bullet"/>
              <w:numPr>
                <w:ilvl w:val="0"/>
                <w:numId w:val="10"/>
              </w:numPr>
              <w:ind w:left="284" w:hanging="284"/>
            </w:pPr>
            <w:r w:rsidRPr="00CD73F2">
              <w:t>music, dance and song</w:t>
            </w:r>
          </w:p>
          <w:p w:rsidR="0021625D" w:rsidRPr="00CD73F2" w:rsidRDefault="0021625D" w:rsidP="00387B45">
            <w:pPr>
              <w:pStyle w:val="bullet"/>
              <w:numPr>
                <w:ilvl w:val="0"/>
                <w:numId w:val="10"/>
              </w:numPr>
              <w:ind w:left="284" w:hanging="284"/>
            </w:pPr>
            <w:r w:rsidRPr="00CD73F2">
              <w:t>religious practices</w:t>
            </w:r>
          </w:p>
          <w:p w:rsidR="0021625D" w:rsidRPr="00CD73F2" w:rsidRDefault="0021625D" w:rsidP="00387B45">
            <w:pPr>
              <w:pStyle w:val="bullet"/>
              <w:numPr>
                <w:ilvl w:val="0"/>
                <w:numId w:val="10"/>
              </w:numPr>
              <w:ind w:left="284" w:hanging="284"/>
            </w:pPr>
            <w:r w:rsidRPr="00CD73F2">
              <w:t>sport</w:t>
            </w:r>
          </w:p>
        </w:tc>
      </w:tr>
      <w:tr w:rsidR="0021625D" w:rsidTr="0021625D">
        <w:tc>
          <w:tcPr>
            <w:tcW w:w="3369" w:type="dxa"/>
            <w:gridSpan w:val="2"/>
          </w:tcPr>
          <w:p w:rsidR="0021625D" w:rsidRPr="00CD73F2" w:rsidRDefault="0021625D" w:rsidP="008E119F">
            <w:pPr>
              <w:pStyle w:val="spacer"/>
            </w:pPr>
          </w:p>
        </w:tc>
        <w:tc>
          <w:tcPr>
            <w:tcW w:w="5873" w:type="dxa"/>
            <w:gridSpan w:val="3"/>
          </w:tcPr>
          <w:p w:rsidR="0021625D" w:rsidRPr="00EB06A5" w:rsidRDefault="0021625D" w:rsidP="008E119F">
            <w:pPr>
              <w:pStyle w:val="spacer"/>
            </w:pPr>
          </w:p>
        </w:tc>
      </w:tr>
      <w:tr w:rsidR="0021625D" w:rsidTr="0021625D">
        <w:tc>
          <w:tcPr>
            <w:tcW w:w="3369" w:type="dxa"/>
            <w:gridSpan w:val="2"/>
          </w:tcPr>
          <w:p w:rsidR="0021625D" w:rsidRPr="00CD73F2" w:rsidRDefault="0021625D" w:rsidP="008E119F">
            <w:pPr>
              <w:pStyle w:val="unittext"/>
              <w:rPr>
                <w:b/>
                <w:i/>
              </w:rPr>
            </w:pPr>
            <w:r w:rsidRPr="00CD73F2">
              <w:rPr>
                <w:b/>
                <w:i/>
              </w:rPr>
              <w:t>Key characteristics</w:t>
            </w:r>
            <w:r>
              <w:rPr>
                <w:b/>
                <w:i/>
              </w:rPr>
              <w:t xml:space="preserve"> </w:t>
            </w:r>
            <w:r w:rsidRPr="00AE216F">
              <w:t>may include:</w:t>
            </w:r>
          </w:p>
        </w:tc>
        <w:tc>
          <w:tcPr>
            <w:tcW w:w="5873" w:type="dxa"/>
            <w:gridSpan w:val="3"/>
          </w:tcPr>
          <w:p w:rsidR="0021625D" w:rsidRPr="00EB06A5" w:rsidRDefault="0021625D" w:rsidP="00387B45">
            <w:pPr>
              <w:pStyle w:val="bullet"/>
              <w:numPr>
                <w:ilvl w:val="0"/>
                <w:numId w:val="10"/>
              </w:numPr>
              <w:ind w:left="284" w:hanging="284"/>
            </w:pPr>
            <w:r w:rsidRPr="00EB06A5">
              <w:t>visual – colour / size / shape / material</w:t>
            </w:r>
          </w:p>
          <w:p w:rsidR="0021625D" w:rsidRPr="00CD73F2" w:rsidRDefault="0021625D" w:rsidP="00387B45">
            <w:pPr>
              <w:pStyle w:val="bullet"/>
              <w:numPr>
                <w:ilvl w:val="0"/>
                <w:numId w:val="10"/>
              </w:numPr>
              <w:ind w:left="284" w:hanging="284"/>
            </w:pPr>
            <w:r w:rsidRPr="00EB06A5">
              <w:t>performance – participants / costumes / where performed</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 xml:space="preserve">Critical aspects for assessment and evidence </w:t>
            </w:r>
            <w:r w:rsidRPr="005979AA">
              <w:lastRenderedPageBreak/>
              <w:t>required to demonstrate competency in this unit</w:t>
            </w:r>
          </w:p>
        </w:tc>
        <w:tc>
          <w:tcPr>
            <w:tcW w:w="5873" w:type="dxa"/>
            <w:gridSpan w:val="3"/>
          </w:tcPr>
          <w:p w:rsidR="0021625D" w:rsidRDefault="0021625D" w:rsidP="008E119F">
            <w:pPr>
              <w:pStyle w:val="unittext"/>
            </w:pPr>
            <w:r w:rsidRPr="003B087B">
              <w:lastRenderedPageBreak/>
              <w:t>Assessment</w:t>
            </w:r>
            <w:r>
              <w:t xml:space="preserve"> must confirm the ability to:</w:t>
            </w:r>
          </w:p>
          <w:p w:rsidR="0021625D" w:rsidRPr="00CD73F2" w:rsidRDefault="0021625D" w:rsidP="00387B45">
            <w:pPr>
              <w:pStyle w:val="bullet"/>
              <w:numPr>
                <w:ilvl w:val="0"/>
                <w:numId w:val="10"/>
              </w:numPr>
              <w:ind w:left="284" w:hanging="284"/>
            </w:pPr>
            <w:r>
              <w:t>locate and</w:t>
            </w:r>
            <w:r w:rsidRPr="00CD73F2">
              <w:t xml:space="preserve"> interpret information on visual arts</w:t>
            </w:r>
            <w:r>
              <w:t xml:space="preserve"> and </w:t>
            </w:r>
            <w:r>
              <w:lastRenderedPageBreak/>
              <w:t>Australian cultural identity</w:t>
            </w:r>
          </w:p>
          <w:p w:rsidR="0021625D" w:rsidRPr="00CD73F2" w:rsidRDefault="0021625D" w:rsidP="00387B45">
            <w:pPr>
              <w:pStyle w:val="bullet"/>
              <w:numPr>
                <w:ilvl w:val="0"/>
                <w:numId w:val="10"/>
              </w:numPr>
              <w:ind w:left="284" w:hanging="284"/>
            </w:pPr>
            <w:r w:rsidRPr="00CD73F2">
              <w:t>respond to local art and culture</w:t>
            </w:r>
          </w:p>
          <w:p w:rsidR="0021625D" w:rsidRDefault="0021625D" w:rsidP="00387B45">
            <w:pPr>
              <w:pStyle w:val="bullet"/>
              <w:numPr>
                <w:ilvl w:val="0"/>
                <w:numId w:val="10"/>
              </w:numPr>
              <w:ind w:left="284" w:hanging="284"/>
            </w:pPr>
            <w:r w:rsidRPr="00CD73F2">
              <w:t>interpret</w:t>
            </w:r>
            <w:r>
              <w:t xml:space="preserve"> and respond to Australian film</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Pr="00EF2CDD" w:rsidRDefault="0021625D" w:rsidP="00387B45">
            <w:pPr>
              <w:pStyle w:val="bullet"/>
              <w:numPr>
                <w:ilvl w:val="0"/>
                <w:numId w:val="10"/>
              </w:numPr>
              <w:ind w:left="284" w:hanging="284"/>
            </w:pPr>
            <w:r>
              <w:t>access to sources of information about Australian art and culture</w:t>
            </w:r>
          </w:p>
          <w:p w:rsidR="0021625D" w:rsidRPr="00EF2CDD" w:rsidRDefault="0021625D" w:rsidP="00387B45">
            <w:pPr>
              <w:pStyle w:val="bullet"/>
              <w:numPr>
                <w:ilvl w:val="0"/>
                <w:numId w:val="10"/>
              </w:numPr>
              <w:ind w:left="284" w:hanging="284"/>
            </w:pPr>
            <w:r w:rsidRPr="00EF2CDD">
              <w:t>computer hardware/software and internet access as appropriate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rsidR="0021625D" w:rsidRPr="00553B13" w:rsidRDefault="0021625D" w:rsidP="00387B45">
            <w:pPr>
              <w:pStyle w:val="bullet"/>
              <w:numPr>
                <w:ilvl w:val="0"/>
                <w:numId w:val="10"/>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rsidR="0021625D" w:rsidRDefault="0021625D" w:rsidP="00387B45">
            <w:pPr>
              <w:pStyle w:val="bullet"/>
              <w:numPr>
                <w:ilvl w:val="0"/>
                <w:numId w:val="10"/>
              </w:numPr>
              <w:ind w:left="284" w:hanging="284"/>
            </w:pPr>
            <w:r>
              <w:t>paper based or e-portfolio of information of examples of Australian art and culture</w:t>
            </w:r>
          </w:p>
        </w:tc>
      </w:tr>
    </w:tbl>
    <w:p w:rsidR="0021625D" w:rsidRDefault="0021625D" w:rsidP="008E119F"/>
    <w:p w:rsidR="0021625D" w:rsidRDefault="0021625D" w:rsidP="008E119F">
      <w:pPr>
        <w:spacing w:before="0" w:after="0"/>
        <w:rPr>
          <w:sz w:val="16"/>
          <w:szCs w:val="16"/>
        </w:rPr>
        <w:sectPr w:rsidR="0021625D" w:rsidSect="0021625D">
          <w:headerReference w:type="even" r:id="rId421"/>
          <w:headerReference w:type="default" r:id="rId422"/>
          <w:footerReference w:type="even" r:id="rId423"/>
          <w:headerReference w:type="first" r:id="rId424"/>
          <w:footerReference w:type="first" r:id="rId425"/>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936"/>
      </w:tblGrid>
      <w:tr w:rsidR="00400C26" w:rsidTr="00400C26">
        <w:tc>
          <w:tcPr>
            <w:tcW w:w="2943" w:type="dxa"/>
            <w:hideMark/>
          </w:tcPr>
          <w:p w:rsidR="00400C26" w:rsidRDefault="00400C26">
            <w:pPr>
              <w:pStyle w:val="code"/>
            </w:pPr>
            <w:r>
              <w:lastRenderedPageBreak/>
              <w:t>Unit Code</w:t>
            </w:r>
          </w:p>
        </w:tc>
        <w:tc>
          <w:tcPr>
            <w:tcW w:w="6521" w:type="dxa"/>
            <w:gridSpan w:val="4"/>
            <w:hideMark/>
          </w:tcPr>
          <w:p w:rsidR="00400C26" w:rsidRDefault="00B772FD" w:rsidP="00D7031B">
            <w:pPr>
              <w:pStyle w:val="VRQA2"/>
            </w:pPr>
            <w:bookmarkStart w:id="269" w:name="_Toc451946066"/>
            <w:r w:rsidRPr="00B772FD">
              <w:t>VU21369</w:t>
            </w:r>
            <w:bookmarkEnd w:id="269"/>
          </w:p>
        </w:tc>
      </w:tr>
      <w:tr w:rsidR="00400C26" w:rsidTr="00400C26">
        <w:tc>
          <w:tcPr>
            <w:tcW w:w="2943" w:type="dxa"/>
            <w:hideMark/>
          </w:tcPr>
          <w:p w:rsidR="00400C26" w:rsidRDefault="00400C26">
            <w:pPr>
              <w:pStyle w:val="code"/>
            </w:pPr>
            <w:r>
              <w:t>Unit Title</w:t>
            </w:r>
          </w:p>
        </w:tc>
        <w:tc>
          <w:tcPr>
            <w:tcW w:w="6521" w:type="dxa"/>
            <w:gridSpan w:val="4"/>
            <w:hideMark/>
          </w:tcPr>
          <w:p w:rsidR="00400C26" w:rsidRDefault="00400C26" w:rsidP="00D7031B">
            <w:pPr>
              <w:pStyle w:val="VRQA2"/>
            </w:pPr>
            <w:bookmarkStart w:id="270" w:name="_Toc451946067"/>
            <w:r>
              <w:t>Investigate Indigenous history</w:t>
            </w:r>
            <w:bookmarkEnd w:id="270"/>
          </w:p>
        </w:tc>
      </w:tr>
      <w:tr w:rsidR="00400C26" w:rsidTr="00400C26">
        <w:tc>
          <w:tcPr>
            <w:tcW w:w="2943" w:type="dxa"/>
            <w:hideMark/>
          </w:tcPr>
          <w:p w:rsidR="00400C26" w:rsidRDefault="00400C26">
            <w:pPr>
              <w:pStyle w:val="Heading21"/>
            </w:pPr>
            <w:r>
              <w:t>Unit Descriptor</w:t>
            </w:r>
          </w:p>
        </w:tc>
        <w:tc>
          <w:tcPr>
            <w:tcW w:w="6521" w:type="dxa"/>
            <w:gridSpan w:val="4"/>
            <w:hideMark/>
          </w:tcPr>
          <w:p w:rsidR="00400C26" w:rsidRDefault="00400C26">
            <w:pPr>
              <w:pStyle w:val="unittext"/>
            </w:pPr>
            <w:r>
              <w:t>This unit describes the skills and knowledge to investigate and become familiar with the political and social history of Indigenous Australia from pre-history to the present day.</w:t>
            </w:r>
          </w:p>
        </w:tc>
      </w:tr>
      <w:tr w:rsidR="00400C26" w:rsidTr="00400C26">
        <w:tc>
          <w:tcPr>
            <w:tcW w:w="2943" w:type="dxa"/>
            <w:hideMark/>
          </w:tcPr>
          <w:p w:rsidR="00400C26" w:rsidRDefault="00400C26">
            <w:pPr>
              <w:pStyle w:val="Heading21"/>
            </w:pPr>
            <w:r>
              <w:t>Employability Skills</w:t>
            </w:r>
          </w:p>
        </w:tc>
        <w:tc>
          <w:tcPr>
            <w:tcW w:w="6521" w:type="dxa"/>
            <w:gridSpan w:val="4"/>
            <w:hideMark/>
          </w:tcPr>
          <w:p w:rsidR="00400C26" w:rsidRDefault="00400C26">
            <w:pPr>
              <w:pStyle w:val="unittext"/>
            </w:pPr>
            <w:r>
              <w:t>This unit contains employability skills.</w:t>
            </w:r>
          </w:p>
        </w:tc>
      </w:tr>
      <w:tr w:rsidR="00400C26" w:rsidTr="00400C26">
        <w:tc>
          <w:tcPr>
            <w:tcW w:w="2943" w:type="dxa"/>
            <w:hideMark/>
          </w:tcPr>
          <w:p w:rsidR="00400C26" w:rsidRDefault="00400C26">
            <w:pPr>
              <w:pStyle w:val="Heading21"/>
            </w:pPr>
            <w:r>
              <w:t>Application of the Unit</w:t>
            </w:r>
          </w:p>
        </w:tc>
        <w:tc>
          <w:tcPr>
            <w:tcW w:w="6521" w:type="dxa"/>
            <w:gridSpan w:val="4"/>
            <w:hideMark/>
          </w:tcPr>
          <w:p w:rsidR="00400C26" w:rsidRDefault="00400C26">
            <w:pPr>
              <w:pStyle w:val="unittext"/>
            </w:pPr>
            <w:r>
              <w:t>This unit applies to learners wishing to develop their general knowledge of the history of Indigenous Australia and as a means of developing their literacy and numeracy skills</w:t>
            </w:r>
          </w:p>
          <w:p w:rsidR="00400C26" w:rsidRDefault="00400C26">
            <w:pPr>
              <w:pStyle w:val="unittext"/>
            </w:pPr>
            <w:r>
              <w:t xml:space="preserve">Where application is as part of the Certificate II in General Education for Adults, it is strongly recommended that application is integrated with the delivery and assessment of the Core Skills units </w:t>
            </w:r>
            <w:r w:rsidR="00B772FD" w:rsidRPr="00B772FD">
              <w:rPr>
                <w:i/>
              </w:rPr>
              <w:t>VU21356</w:t>
            </w:r>
            <w:r>
              <w:rPr>
                <w:i/>
              </w:rPr>
              <w:t xml:space="preserve"> Engage with a range of texts of complex texts for learning purposes</w:t>
            </w:r>
            <w:r>
              <w:t xml:space="preserve"> and </w:t>
            </w:r>
            <w:r w:rsidR="004E00A9" w:rsidRPr="004E00A9">
              <w:rPr>
                <w:i/>
              </w:rPr>
              <w:t>VU21360</w:t>
            </w:r>
            <w:r w:rsidR="004E00A9">
              <w:rPr>
                <w:i/>
              </w:rPr>
              <w:t xml:space="preserve"> </w:t>
            </w:r>
            <w:r>
              <w:rPr>
                <w:i/>
              </w:rPr>
              <w:t>Create a range of complex texts of for learning purposes</w:t>
            </w:r>
            <w:r>
              <w:t xml:space="preserve">. </w:t>
            </w:r>
          </w:p>
        </w:tc>
      </w:tr>
      <w:tr w:rsidR="00400C26" w:rsidTr="00400C26">
        <w:tc>
          <w:tcPr>
            <w:tcW w:w="2943" w:type="dxa"/>
            <w:hideMark/>
          </w:tcPr>
          <w:p w:rsidR="00400C26" w:rsidRDefault="00400C26">
            <w:pPr>
              <w:pStyle w:val="Heading21"/>
            </w:pPr>
            <w:r>
              <w:t>Element</w:t>
            </w:r>
          </w:p>
          <w:p w:rsidR="00400C26" w:rsidRDefault="00400C26">
            <w:pPr>
              <w:pStyle w:val="text"/>
            </w:pPr>
            <w:r>
              <w:t>Elements describe the essential outcomes of a unit of competency. Elements describe actions or outcomes that are demonstrable and assessable.</w:t>
            </w:r>
          </w:p>
        </w:tc>
        <w:tc>
          <w:tcPr>
            <w:tcW w:w="6521" w:type="dxa"/>
            <w:gridSpan w:val="4"/>
            <w:hideMark/>
          </w:tcPr>
          <w:p w:rsidR="00400C26" w:rsidRDefault="00400C26">
            <w:pPr>
              <w:pStyle w:val="Heading21"/>
            </w:pPr>
            <w:r>
              <w:t>Performance Criteria</w:t>
            </w:r>
          </w:p>
          <w:p w:rsidR="00400C26" w:rsidRDefault="00400C26">
            <w:pPr>
              <w:pStyle w:val="text"/>
            </w:pPr>
            <w:r>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c>
          <w:tcPr>
            <w:tcW w:w="2943" w:type="dxa"/>
            <w:vMerge w:val="restart"/>
            <w:hideMark/>
          </w:tcPr>
          <w:p w:rsidR="00400C26" w:rsidRDefault="00400C26">
            <w:pPr>
              <w:pStyle w:val="element"/>
            </w:pPr>
            <w:r>
              <w:t>1</w:t>
            </w:r>
            <w:r>
              <w:tab/>
              <w:t>Describe Indigenous Australia prior to European settlement</w:t>
            </w:r>
          </w:p>
        </w:tc>
        <w:tc>
          <w:tcPr>
            <w:tcW w:w="570" w:type="dxa"/>
            <w:gridSpan w:val="2"/>
            <w:hideMark/>
          </w:tcPr>
          <w:p w:rsidR="00400C26" w:rsidRDefault="00400C26">
            <w:pPr>
              <w:pStyle w:val="PC"/>
            </w:pPr>
            <w:r>
              <w:t>1.1</w:t>
            </w:r>
          </w:p>
        </w:tc>
        <w:tc>
          <w:tcPr>
            <w:tcW w:w="5951" w:type="dxa"/>
            <w:gridSpan w:val="2"/>
            <w:hideMark/>
          </w:tcPr>
          <w:p w:rsidR="00400C26" w:rsidRDefault="00400C26">
            <w:pPr>
              <w:pStyle w:val="PC"/>
            </w:pPr>
            <w:r>
              <w:t xml:space="preserve">Outline the </w:t>
            </w:r>
            <w:r>
              <w:rPr>
                <w:b/>
                <w:i/>
              </w:rPr>
              <w:t>physical and environmental features</w:t>
            </w:r>
            <w:r>
              <w:t xml:space="preserve"> of Australia</w:t>
            </w:r>
          </w:p>
        </w:tc>
      </w:tr>
      <w:tr w:rsidR="00400C26" w:rsidTr="00400C26">
        <w:tc>
          <w:tcPr>
            <w:tcW w:w="0" w:type="auto"/>
            <w:vMerge/>
            <w:vAlign w:val="center"/>
            <w:hideMark/>
          </w:tcPr>
          <w:p w:rsidR="00400C26" w:rsidRDefault="00400C26">
            <w:pPr>
              <w:spacing w:after="0"/>
            </w:pPr>
          </w:p>
        </w:tc>
        <w:tc>
          <w:tcPr>
            <w:tcW w:w="570" w:type="dxa"/>
            <w:gridSpan w:val="2"/>
            <w:hideMark/>
          </w:tcPr>
          <w:p w:rsidR="00400C26" w:rsidRDefault="00400C26">
            <w:pPr>
              <w:pStyle w:val="PC"/>
            </w:pPr>
            <w:r>
              <w:t>1.2</w:t>
            </w:r>
          </w:p>
        </w:tc>
        <w:tc>
          <w:tcPr>
            <w:tcW w:w="5951" w:type="dxa"/>
            <w:gridSpan w:val="2"/>
            <w:hideMark/>
          </w:tcPr>
          <w:p w:rsidR="00400C26" w:rsidRDefault="00400C26">
            <w:pPr>
              <w:pStyle w:val="PC"/>
              <w:rPr>
                <w:lang w:eastAsia="en-US"/>
              </w:rPr>
            </w:pPr>
            <w:r>
              <w:rPr>
                <w:lang w:eastAsia="en-US"/>
              </w:rPr>
              <w:t xml:space="preserve">Outline </w:t>
            </w:r>
            <w:r>
              <w:rPr>
                <w:b/>
                <w:i/>
                <w:lang w:eastAsia="en-US"/>
              </w:rPr>
              <w:t>the main characteristics</w:t>
            </w:r>
            <w:r>
              <w:rPr>
                <w:lang w:eastAsia="en-US"/>
              </w:rPr>
              <w:t xml:space="preserve"> </w:t>
            </w:r>
            <w:r>
              <w:rPr>
                <w:b/>
                <w:i/>
                <w:lang w:eastAsia="en-US"/>
              </w:rPr>
              <w:t xml:space="preserve">of Indigenous Australians’ life </w:t>
            </w:r>
            <w:r>
              <w:rPr>
                <w:lang w:eastAsia="en-US"/>
              </w:rPr>
              <w:t>before settlement</w:t>
            </w:r>
          </w:p>
        </w:tc>
      </w:tr>
      <w:tr w:rsidR="00400C26" w:rsidTr="00400C26">
        <w:tc>
          <w:tcPr>
            <w:tcW w:w="0" w:type="auto"/>
            <w:vMerge/>
            <w:vAlign w:val="center"/>
            <w:hideMark/>
          </w:tcPr>
          <w:p w:rsidR="00400C26" w:rsidRDefault="00400C26">
            <w:pPr>
              <w:spacing w:after="0"/>
            </w:pPr>
          </w:p>
        </w:tc>
        <w:tc>
          <w:tcPr>
            <w:tcW w:w="570" w:type="dxa"/>
            <w:gridSpan w:val="2"/>
            <w:hideMark/>
          </w:tcPr>
          <w:p w:rsidR="00400C26" w:rsidRDefault="00400C26">
            <w:pPr>
              <w:pStyle w:val="PC"/>
            </w:pPr>
            <w:r>
              <w:t>1.3</w:t>
            </w:r>
          </w:p>
        </w:tc>
        <w:tc>
          <w:tcPr>
            <w:tcW w:w="5951" w:type="dxa"/>
            <w:gridSpan w:val="2"/>
            <w:hideMark/>
          </w:tcPr>
          <w:p w:rsidR="00400C26" w:rsidRDefault="00400C26">
            <w:pPr>
              <w:pStyle w:val="PC"/>
              <w:rPr>
                <w:lang w:eastAsia="en-US"/>
              </w:rPr>
            </w:pPr>
            <w:r>
              <w:rPr>
                <w:lang w:eastAsia="en-US"/>
              </w:rPr>
              <w:t xml:space="preserve">Identify key features of indigenous art and culture </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c>
          <w:tcPr>
            <w:tcW w:w="2943" w:type="dxa"/>
            <w:vMerge w:val="restart"/>
            <w:hideMark/>
          </w:tcPr>
          <w:p w:rsidR="00400C26" w:rsidRDefault="00400C26">
            <w:pPr>
              <w:pStyle w:val="element"/>
            </w:pPr>
            <w:r>
              <w:t>2</w:t>
            </w:r>
            <w:r>
              <w:tab/>
              <w:t>Describe the roles of European settlers and Indigenous Australians in the 18th and 19th centuries</w:t>
            </w:r>
          </w:p>
        </w:tc>
        <w:tc>
          <w:tcPr>
            <w:tcW w:w="585" w:type="dxa"/>
            <w:gridSpan w:val="3"/>
            <w:hideMark/>
          </w:tcPr>
          <w:p w:rsidR="00400C26" w:rsidRDefault="00400C26">
            <w:pPr>
              <w:pStyle w:val="PC"/>
            </w:pPr>
            <w:r>
              <w:t>2.1</w:t>
            </w:r>
          </w:p>
        </w:tc>
        <w:tc>
          <w:tcPr>
            <w:tcW w:w="5936" w:type="dxa"/>
            <w:hideMark/>
          </w:tcPr>
          <w:p w:rsidR="00400C26" w:rsidRDefault="00400C26" w:rsidP="00400C26">
            <w:pPr>
              <w:pStyle w:val="unittext"/>
              <w:rPr>
                <w:b/>
                <w:lang w:eastAsia="en-US"/>
              </w:rPr>
            </w:pPr>
            <w:r>
              <w:rPr>
                <w:lang w:eastAsia="en-US"/>
              </w:rPr>
              <w:t>Identify the key</w:t>
            </w:r>
            <w:r>
              <w:rPr>
                <w:b/>
                <w:lang w:eastAsia="en-US"/>
              </w:rPr>
              <w:t xml:space="preserve"> </w:t>
            </w:r>
            <w:r>
              <w:rPr>
                <w:b/>
                <w:bCs/>
                <w:i/>
                <w:iCs/>
                <w:lang w:eastAsia="en-US"/>
              </w:rPr>
              <w:t>causes of conflict</w:t>
            </w:r>
            <w:r>
              <w:rPr>
                <w:b/>
                <w:lang w:eastAsia="en-US"/>
              </w:rPr>
              <w:t xml:space="preserve"> </w:t>
            </w:r>
            <w:r>
              <w:rPr>
                <w:lang w:eastAsia="en-US"/>
              </w:rPr>
              <w:t>between European settlers and Indigenous people</w:t>
            </w:r>
            <w:r>
              <w:rPr>
                <w:b/>
                <w:lang w:eastAsia="en-US"/>
              </w:rPr>
              <w:t xml:space="preserve"> </w:t>
            </w:r>
          </w:p>
        </w:tc>
      </w:tr>
      <w:tr w:rsidR="00400C26" w:rsidTr="00400C26">
        <w:tc>
          <w:tcPr>
            <w:tcW w:w="0" w:type="auto"/>
            <w:vMerge/>
            <w:vAlign w:val="center"/>
            <w:hideMark/>
          </w:tcPr>
          <w:p w:rsidR="00400C26" w:rsidRDefault="00400C26">
            <w:pPr>
              <w:spacing w:after="0"/>
            </w:pPr>
          </w:p>
        </w:tc>
        <w:tc>
          <w:tcPr>
            <w:tcW w:w="585" w:type="dxa"/>
            <w:gridSpan w:val="3"/>
            <w:hideMark/>
          </w:tcPr>
          <w:p w:rsidR="00400C26" w:rsidRDefault="00400C26">
            <w:pPr>
              <w:pStyle w:val="PC"/>
            </w:pPr>
            <w:r>
              <w:t>2.2</w:t>
            </w:r>
          </w:p>
        </w:tc>
        <w:tc>
          <w:tcPr>
            <w:tcW w:w="5936" w:type="dxa"/>
            <w:hideMark/>
          </w:tcPr>
          <w:p w:rsidR="00400C26" w:rsidRDefault="00400C26">
            <w:pPr>
              <w:pStyle w:val="unittext"/>
              <w:rPr>
                <w:lang w:eastAsia="en-US"/>
              </w:rPr>
            </w:pPr>
            <w:r>
              <w:rPr>
                <w:lang w:eastAsia="en-US"/>
              </w:rPr>
              <w:t xml:space="preserve">Outline </w:t>
            </w:r>
            <w:r w:rsidRPr="00D7031B">
              <w:rPr>
                <w:lang w:eastAsia="en-US"/>
              </w:rPr>
              <w:t>the</w:t>
            </w:r>
            <w:r>
              <w:rPr>
                <w:b/>
                <w:i/>
                <w:lang w:eastAsia="en-US"/>
              </w:rPr>
              <w:t xml:space="preserve"> </w:t>
            </w:r>
            <w:r>
              <w:rPr>
                <w:b/>
                <w:bCs/>
                <w:i/>
                <w:iCs/>
                <w:lang w:eastAsia="en-US"/>
              </w:rPr>
              <w:t>impact</w:t>
            </w:r>
            <w:r>
              <w:rPr>
                <w:b/>
                <w:i/>
                <w:lang w:eastAsia="en-US"/>
              </w:rPr>
              <w:t xml:space="preserve"> </w:t>
            </w:r>
            <w:r w:rsidRPr="00D7031B">
              <w:rPr>
                <w:lang w:eastAsia="en-US"/>
              </w:rPr>
              <w:t>of settlement</w:t>
            </w:r>
            <w:r>
              <w:rPr>
                <w:lang w:eastAsia="en-US"/>
              </w:rPr>
              <w:t xml:space="preserve"> on Indigenous people</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c>
          <w:tcPr>
            <w:tcW w:w="2943" w:type="dxa"/>
            <w:vMerge w:val="restart"/>
            <w:hideMark/>
          </w:tcPr>
          <w:p w:rsidR="00400C26" w:rsidRDefault="00400C26" w:rsidP="00400C26">
            <w:pPr>
              <w:pStyle w:val="element"/>
            </w:pPr>
            <w:r>
              <w:t>3</w:t>
            </w:r>
            <w:r>
              <w:tab/>
            </w:r>
            <w:r>
              <w:rPr>
                <w:lang w:eastAsia="en-US"/>
              </w:rPr>
              <w:t xml:space="preserve">Describe the key features of recent  Indigenous Australian history </w:t>
            </w:r>
          </w:p>
        </w:tc>
        <w:tc>
          <w:tcPr>
            <w:tcW w:w="570" w:type="dxa"/>
            <w:gridSpan w:val="2"/>
            <w:hideMark/>
          </w:tcPr>
          <w:p w:rsidR="00400C26" w:rsidRDefault="00400C26">
            <w:pPr>
              <w:pStyle w:val="PC"/>
            </w:pPr>
            <w:r>
              <w:t>3.1</w:t>
            </w:r>
          </w:p>
        </w:tc>
        <w:tc>
          <w:tcPr>
            <w:tcW w:w="5951" w:type="dxa"/>
            <w:gridSpan w:val="2"/>
            <w:hideMark/>
          </w:tcPr>
          <w:p w:rsidR="00400C26" w:rsidRDefault="00400C26" w:rsidP="00400C26">
            <w:pPr>
              <w:pStyle w:val="unittext"/>
              <w:rPr>
                <w:lang w:eastAsia="en-US"/>
              </w:rPr>
            </w:pPr>
            <w:r>
              <w:rPr>
                <w:lang w:eastAsia="en-US"/>
              </w:rPr>
              <w:t xml:space="preserve">Identify </w:t>
            </w:r>
            <w:r>
              <w:rPr>
                <w:b/>
                <w:bCs/>
                <w:i/>
                <w:iCs/>
                <w:lang w:eastAsia="en-US"/>
              </w:rPr>
              <w:t>key events</w:t>
            </w:r>
            <w:r>
              <w:rPr>
                <w:i/>
                <w:lang w:eastAsia="en-US"/>
              </w:rPr>
              <w:t xml:space="preserve"> </w:t>
            </w:r>
            <w:r w:rsidRPr="00400C26">
              <w:rPr>
                <w:b/>
                <w:i/>
                <w:lang w:eastAsia="en-US"/>
              </w:rPr>
              <w:t>in recent Indigenous history</w:t>
            </w:r>
            <w:r>
              <w:rPr>
                <w:lang w:eastAsia="en-US"/>
              </w:rPr>
              <w:t xml:space="preserve"> </w:t>
            </w:r>
          </w:p>
        </w:tc>
      </w:tr>
      <w:tr w:rsidR="00400C26" w:rsidTr="00400C26">
        <w:tc>
          <w:tcPr>
            <w:tcW w:w="0" w:type="auto"/>
            <w:vMerge/>
            <w:vAlign w:val="center"/>
            <w:hideMark/>
          </w:tcPr>
          <w:p w:rsidR="00400C26" w:rsidRDefault="00400C26">
            <w:pPr>
              <w:spacing w:after="0"/>
            </w:pPr>
          </w:p>
        </w:tc>
        <w:tc>
          <w:tcPr>
            <w:tcW w:w="570" w:type="dxa"/>
            <w:gridSpan w:val="2"/>
            <w:hideMark/>
          </w:tcPr>
          <w:p w:rsidR="00400C26" w:rsidRDefault="00400C26">
            <w:pPr>
              <w:pStyle w:val="PC"/>
            </w:pPr>
            <w:r>
              <w:t>3.2</w:t>
            </w:r>
          </w:p>
        </w:tc>
        <w:tc>
          <w:tcPr>
            <w:tcW w:w="5951" w:type="dxa"/>
            <w:gridSpan w:val="2"/>
            <w:hideMark/>
          </w:tcPr>
          <w:p w:rsidR="00400C26" w:rsidRDefault="00400C26" w:rsidP="00400C26">
            <w:pPr>
              <w:pStyle w:val="unittext"/>
              <w:rPr>
                <w:lang w:eastAsia="en-US"/>
              </w:rPr>
            </w:pPr>
            <w:r>
              <w:rPr>
                <w:lang w:eastAsia="en-US"/>
              </w:rPr>
              <w:t>Identify the impact of key events on Indigenous people and the broader Australian community where relevant</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rPr>
          <w:trHeight w:val="385"/>
        </w:trPr>
        <w:tc>
          <w:tcPr>
            <w:tcW w:w="2943" w:type="dxa"/>
            <w:vMerge w:val="restart"/>
            <w:hideMark/>
          </w:tcPr>
          <w:p w:rsidR="00400C26" w:rsidRDefault="00400C26" w:rsidP="00400C26">
            <w:pPr>
              <w:pStyle w:val="element"/>
            </w:pPr>
            <w:r>
              <w:t>4</w:t>
            </w:r>
            <w:r>
              <w:tab/>
              <w:t xml:space="preserve">Investigate a key issue </w:t>
            </w:r>
            <w:r>
              <w:lastRenderedPageBreak/>
              <w:t>or an Indigenous Identity in present day Australia</w:t>
            </w:r>
          </w:p>
        </w:tc>
        <w:tc>
          <w:tcPr>
            <w:tcW w:w="570" w:type="dxa"/>
            <w:gridSpan w:val="2"/>
            <w:hideMark/>
          </w:tcPr>
          <w:p w:rsidR="00400C26" w:rsidRDefault="00400C26">
            <w:pPr>
              <w:pStyle w:val="PC"/>
            </w:pPr>
            <w:r>
              <w:lastRenderedPageBreak/>
              <w:t xml:space="preserve">4.1 </w:t>
            </w:r>
          </w:p>
        </w:tc>
        <w:tc>
          <w:tcPr>
            <w:tcW w:w="5951" w:type="dxa"/>
            <w:gridSpan w:val="2"/>
            <w:hideMark/>
          </w:tcPr>
          <w:p w:rsidR="00400C26" w:rsidRDefault="00400C26">
            <w:pPr>
              <w:pStyle w:val="PC"/>
            </w:pPr>
            <w:r>
              <w:t xml:space="preserve">Select the </w:t>
            </w:r>
            <w:r>
              <w:rPr>
                <w:b/>
                <w:i/>
              </w:rPr>
              <w:t>issue or Identity</w:t>
            </w:r>
          </w:p>
        </w:tc>
      </w:tr>
      <w:tr w:rsidR="00400C26" w:rsidTr="00400C26">
        <w:trPr>
          <w:trHeight w:val="695"/>
        </w:trPr>
        <w:tc>
          <w:tcPr>
            <w:tcW w:w="0" w:type="auto"/>
            <w:vMerge/>
            <w:vAlign w:val="center"/>
            <w:hideMark/>
          </w:tcPr>
          <w:p w:rsidR="00400C26" w:rsidRDefault="00400C26">
            <w:pPr>
              <w:spacing w:after="0"/>
            </w:pPr>
          </w:p>
        </w:tc>
        <w:tc>
          <w:tcPr>
            <w:tcW w:w="570" w:type="dxa"/>
            <w:gridSpan w:val="2"/>
            <w:hideMark/>
          </w:tcPr>
          <w:p w:rsidR="00400C26" w:rsidRDefault="00400C26">
            <w:pPr>
              <w:pStyle w:val="PC"/>
            </w:pPr>
            <w:r>
              <w:t>4.2</w:t>
            </w:r>
          </w:p>
        </w:tc>
        <w:tc>
          <w:tcPr>
            <w:tcW w:w="5951" w:type="dxa"/>
            <w:gridSpan w:val="2"/>
            <w:hideMark/>
          </w:tcPr>
          <w:p w:rsidR="00400C26" w:rsidRDefault="00400C26">
            <w:pPr>
              <w:pStyle w:val="PC"/>
            </w:pPr>
            <w:r>
              <w:t>Identify the impact of the issue or identity on Indigenous Australia and / or the broader Australian community</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c>
          <w:tcPr>
            <w:tcW w:w="9464" w:type="dxa"/>
            <w:gridSpan w:val="5"/>
            <w:hideMark/>
          </w:tcPr>
          <w:p w:rsidR="00400C26" w:rsidRDefault="00400C26">
            <w:pPr>
              <w:pStyle w:val="Heading21"/>
            </w:pPr>
            <w:r>
              <w:t>Required Knowledge and Skills</w:t>
            </w:r>
          </w:p>
          <w:p w:rsidR="00400C26" w:rsidRDefault="00400C26">
            <w:pPr>
              <w:pStyle w:val="text"/>
            </w:pPr>
            <w:r>
              <w:t>This describes the essential skills and knowledge and their level required for this unit.</w:t>
            </w:r>
          </w:p>
        </w:tc>
      </w:tr>
      <w:tr w:rsidR="00400C26" w:rsidTr="00400C26">
        <w:tc>
          <w:tcPr>
            <w:tcW w:w="9464" w:type="dxa"/>
            <w:gridSpan w:val="5"/>
            <w:hideMark/>
          </w:tcPr>
          <w:p w:rsidR="00400C26" w:rsidRDefault="00400C26">
            <w:pPr>
              <w:pStyle w:val="unittext"/>
            </w:pPr>
            <w:r>
              <w:t>Required Knowledge:</w:t>
            </w:r>
          </w:p>
          <w:p w:rsidR="00400C26" w:rsidRDefault="00400C26" w:rsidP="00387B45">
            <w:pPr>
              <w:pStyle w:val="bullet"/>
              <w:numPr>
                <w:ilvl w:val="0"/>
                <w:numId w:val="18"/>
              </w:numPr>
              <w:tabs>
                <w:tab w:val="left" w:pos="720"/>
              </w:tabs>
              <w:ind w:left="284" w:hanging="284"/>
            </w:pPr>
            <w:r>
              <w:t>a range of vocabulary including some specialised vocabulary to support comprehension</w:t>
            </w:r>
          </w:p>
          <w:p w:rsidR="00400C26" w:rsidRDefault="00400C26" w:rsidP="00387B45">
            <w:pPr>
              <w:pStyle w:val="bullet"/>
              <w:numPr>
                <w:ilvl w:val="0"/>
                <w:numId w:val="18"/>
              </w:numPr>
              <w:tabs>
                <w:tab w:val="left" w:pos="720"/>
              </w:tabs>
              <w:ind w:left="284" w:hanging="284"/>
            </w:pPr>
            <w:r>
              <w:t>techniques used by writers to convey meaning and achieve purpose</w:t>
            </w:r>
          </w:p>
          <w:p w:rsidR="00400C26" w:rsidRDefault="00400C26" w:rsidP="00387B45">
            <w:pPr>
              <w:pStyle w:val="bullet"/>
              <w:numPr>
                <w:ilvl w:val="0"/>
                <w:numId w:val="18"/>
              </w:numPr>
              <w:tabs>
                <w:tab w:val="left" w:pos="720"/>
              </w:tabs>
              <w:ind w:left="284" w:hanging="284"/>
            </w:pPr>
            <w:r>
              <w:t xml:space="preserve">sources of information about Indigenous history </w:t>
            </w:r>
          </w:p>
          <w:p w:rsidR="00400C26" w:rsidRDefault="00400C26" w:rsidP="00387B45">
            <w:pPr>
              <w:pStyle w:val="bullet"/>
              <w:numPr>
                <w:ilvl w:val="0"/>
                <w:numId w:val="18"/>
              </w:numPr>
              <w:tabs>
                <w:tab w:val="left" w:pos="720"/>
              </w:tabs>
              <w:ind w:left="284" w:hanging="284"/>
            </w:pPr>
            <w:r>
              <w:t>understanding that a text reflects an author’s culture, experiences and value system</w:t>
            </w:r>
          </w:p>
          <w:p w:rsidR="00400C26" w:rsidRDefault="00400C26">
            <w:pPr>
              <w:pStyle w:val="unittext"/>
            </w:pPr>
            <w:r>
              <w:t>Required Skills:</w:t>
            </w:r>
          </w:p>
          <w:p w:rsidR="00400C26" w:rsidRDefault="00400C26" w:rsidP="00387B45">
            <w:pPr>
              <w:pStyle w:val="bullet"/>
              <w:numPr>
                <w:ilvl w:val="0"/>
                <w:numId w:val="18"/>
              </w:numPr>
              <w:tabs>
                <w:tab w:val="left" w:pos="720"/>
              </w:tabs>
              <w:ind w:left="284" w:hanging="284"/>
            </w:pPr>
            <w:r>
              <w:t>problem solving skills to:</w:t>
            </w:r>
          </w:p>
          <w:p w:rsidR="00400C26" w:rsidRDefault="00400C26" w:rsidP="00387B45">
            <w:pPr>
              <w:pStyle w:val="endash"/>
              <w:numPr>
                <w:ilvl w:val="0"/>
                <w:numId w:val="19"/>
              </w:numPr>
              <w:tabs>
                <w:tab w:val="left" w:pos="720"/>
              </w:tabs>
              <w:ind w:left="568" w:hanging="284"/>
            </w:pPr>
            <w:r>
              <w:t>locate and gather information about Indigenous history</w:t>
            </w:r>
          </w:p>
          <w:p w:rsidR="00400C26" w:rsidRDefault="00400C26" w:rsidP="00387B45">
            <w:pPr>
              <w:pStyle w:val="endash"/>
              <w:numPr>
                <w:ilvl w:val="0"/>
                <w:numId w:val="19"/>
              </w:numPr>
              <w:tabs>
                <w:tab w:val="left" w:pos="720"/>
              </w:tabs>
              <w:ind w:left="568" w:hanging="284"/>
            </w:pPr>
            <w:r>
              <w:t>select and apply reading strategies to interpret and analyse texts about Indigenous history</w:t>
            </w:r>
          </w:p>
          <w:p w:rsidR="00400C26" w:rsidRDefault="00400C26" w:rsidP="00387B45">
            <w:pPr>
              <w:pStyle w:val="endash"/>
              <w:numPr>
                <w:ilvl w:val="0"/>
                <w:numId w:val="19"/>
              </w:numPr>
              <w:tabs>
                <w:tab w:val="left" w:pos="720"/>
              </w:tabs>
              <w:ind w:left="568" w:hanging="284"/>
            </w:pPr>
            <w:r>
              <w:t>apply critical analysis skills to interpret information</w:t>
            </w:r>
          </w:p>
          <w:p w:rsidR="00400C26" w:rsidRDefault="00400C26" w:rsidP="00387B45">
            <w:pPr>
              <w:pStyle w:val="endash"/>
              <w:numPr>
                <w:ilvl w:val="0"/>
                <w:numId w:val="19"/>
              </w:numPr>
              <w:tabs>
                <w:tab w:val="left" w:pos="720"/>
              </w:tabs>
              <w:ind w:left="568" w:hanging="284"/>
            </w:pPr>
            <w:r>
              <w:t>assess relevance of texts to own purposes and needs</w:t>
            </w:r>
          </w:p>
          <w:p w:rsidR="00400C26" w:rsidRDefault="00400C26" w:rsidP="00387B45">
            <w:pPr>
              <w:pStyle w:val="bullet"/>
              <w:numPr>
                <w:ilvl w:val="0"/>
                <w:numId w:val="18"/>
              </w:numPr>
              <w:tabs>
                <w:tab w:val="left" w:pos="720"/>
              </w:tabs>
              <w:ind w:left="284" w:hanging="284"/>
            </w:pPr>
            <w:r>
              <w:t>oral communication skills to discuss features and content of information to establish relevance and effectiveness</w:t>
            </w:r>
          </w:p>
        </w:tc>
      </w:tr>
      <w:tr w:rsidR="00400C26" w:rsidTr="00400C26">
        <w:tc>
          <w:tcPr>
            <w:tcW w:w="9464" w:type="dxa"/>
            <w:gridSpan w:val="5"/>
          </w:tcPr>
          <w:p w:rsidR="00400C26" w:rsidRDefault="00400C26">
            <w:pPr>
              <w:pStyle w:val="spacer"/>
            </w:pPr>
          </w:p>
        </w:tc>
      </w:tr>
      <w:tr w:rsidR="00400C26" w:rsidTr="00400C26">
        <w:tc>
          <w:tcPr>
            <w:tcW w:w="9464" w:type="dxa"/>
            <w:gridSpan w:val="5"/>
            <w:hideMark/>
          </w:tcPr>
          <w:p w:rsidR="00400C26" w:rsidRDefault="00400C26">
            <w:pPr>
              <w:pStyle w:val="Heading21"/>
            </w:pPr>
            <w:r>
              <w:t>Range Statement</w:t>
            </w:r>
          </w:p>
          <w:p w:rsidR="00400C26" w:rsidRDefault="00400C26">
            <w:pPr>
              <w:pStyle w:val="text"/>
            </w:pPr>
            <w:r>
              <w:t xml:space="preserve">The Range Statement relates to the unit of competency as a whole. It allows for different work environments and situations that may affect performance.  Bold / italicised wording in the Performance Criteria is detailed below.  </w:t>
            </w:r>
          </w:p>
        </w:tc>
      </w:tr>
      <w:tr w:rsidR="00400C26" w:rsidTr="00400C26">
        <w:tc>
          <w:tcPr>
            <w:tcW w:w="3369" w:type="dxa"/>
            <w:gridSpan w:val="2"/>
            <w:hideMark/>
          </w:tcPr>
          <w:p w:rsidR="00400C26" w:rsidRDefault="00400C26">
            <w:pPr>
              <w:pStyle w:val="unittext"/>
              <w:rPr>
                <w:b/>
                <w:i/>
                <w:lang w:eastAsia="en-US"/>
              </w:rPr>
            </w:pPr>
            <w:r>
              <w:rPr>
                <w:b/>
                <w:i/>
                <w:lang w:eastAsia="en-US"/>
              </w:rPr>
              <w:t xml:space="preserve">Physical and environmental features </w:t>
            </w:r>
            <w:r>
              <w:rPr>
                <w:lang w:eastAsia="en-US"/>
              </w:rPr>
              <w:t>may include:</w:t>
            </w:r>
          </w:p>
        </w:tc>
        <w:tc>
          <w:tcPr>
            <w:tcW w:w="6095" w:type="dxa"/>
            <w:gridSpan w:val="3"/>
            <w:hideMark/>
          </w:tcPr>
          <w:p w:rsidR="00400C26" w:rsidRDefault="00400C26" w:rsidP="00387B45">
            <w:pPr>
              <w:pStyle w:val="bullet"/>
              <w:numPr>
                <w:ilvl w:val="0"/>
                <w:numId w:val="18"/>
              </w:numPr>
              <w:tabs>
                <w:tab w:val="left" w:pos="720"/>
              </w:tabs>
              <w:ind w:left="284" w:hanging="284"/>
            </w:pPr>
            <w:r>
              <w:t>land use</w:t>
            </w:r>
          </w:p>
          <w:p w:rsidR="00400C26" w:rsidRDefault="00400C26" w:rsidP="00387B45">
            <w:pPr>
              <w:pStyle w:val="bullet"/>
              <w:numPr>
                <w:ilvl w:val="0"/>
                <w:numId w:val="18"/>
              </w:numPr>
              <w:tabs>
                <w:tab w:val="left" w:pos="720"/>
              </w:tabs>
              <w:ind w:left="284" w:hanging="284"/>
            </w:pPr>
            <w:r>
              <w:t xml:space="preserve">animal and plant life </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unittext"/>
            </w:pPr>
            <w:r>
              <w:rPr>
                <w:b/>
                <w:i/>
                <w:lang w:eastAsia="en-US"/>
              </w:rPr>
              <w:t xml:space="preserve">Main characteristics of Indigenous Australians’ life </w:t>
            </w:r>
            <w:r>
              <w:rPr>
                <w:lang w:eastAsia="en-US"/>
              </w:rPr>
              <w:t>may include</w:t>
            </w:r>
          </w:p>
        </w:tc>
        <w:tc>
          <w:tcPr>
            <w:tcW w:w="6095" w:type="dxa"/>
            <w:gridSpan w:val="3"/>
            <w:hideMark/>
          </w:tcPr>
          <w:p w:rsidR="00400C26" w:rsidRDefault="00400C26" w:rsidP="00387B45">
            <w:pPr>
              <w:pStyle w:val="bullet"/>
              <w:numPr>
                <w:ilvl w:val="0"/>
                <w:numId w:val="18"/>
              </w:numPr>
              <w:tabs>
                <w:tab w:val="left" w:pos="720"/>
              </w:tabs>
              <w:ind w:left="284" w:hanging="284"/>
            </w:pPr>
            <w:r>
              <w:t>location:</w:t>
            </w:r>
          </w:p>
          <w:p w:rsidR="00400C26" w:rsidRDefault="00400C26" w:rsidP="00387B45">
            <w:pPr>
              <w:pStyle w:val="endash"/>
              <w:numPr>
                <w:ilvl w:val="0"/>
                <w:numId w:val="19"/>
              </w:numPr>
              <w:tabs>
                <w:tab w:val="left" w:pos="720"/>
              </w:tabs>
              <w:ind w:left="568" w:hanging="284"/>
            </w:pPr>
            <w:r>
              <w:t>coastal</w:t>
            </w:r>
          </w:p>
          <w:p w:rsidR="00400C26" w:rsidRDefault="00400C26" w:rsidP="00387B45">
            <w:pPr>
              <w:pStyle w:val="endash"/>
              <w:numPr>
                <w:ilvl w:val="0"/>
                <w:numId w:val="19"/>
              </w:numPr>
              <w:tabs>
                <w:tab w:val="left" w:pos="720"/>
              </w:tabs>
              <w:ind w:left="568" w:hanging="284"/>
            </w:pPr>
            <w:r>
              <w:t>inland</w:t>
            </w:r>
          </w:p>
          <w:p w:rsidR="00400C26" w:rsidRDefault="00400C26" w:rsidP="00387B45">
            <w:pPr>
              <w:pStyle w:val="bullet"/>
              <w:numPr>
                <w:ilvl w:val="0"/>
                <w:numId w:val="18"/>
              </w:numPr>
              <w:tabs>
                <w:tab w:val="left" w:pos="720"/>
              </w:tabs>
              <w:ind w:left="284" w:hanging="284"/>
            </w:pPr>
            <w:r>
              <w:t>kinship groups</w:t>
            </w:r>
          </w:p>
          <w:p w:rsidR="00400C26" w:rsidRDefault="00400C26" w:rsidP="00387B45">
            <w:pPr>
              <w:pStyle w:val="bullet"/>
              <w:numPr>
                <w:ilvl w:val="0"/>
                <w:numId w:val="18"/>
              </w:numPr>
              <w:tabs>
                <w:tab w:val="left" w:pos="720"/>
              </w:tabs>
              <w:ind w:left="284" w:hanging="284"/>
            </w:pPr>
            <w:r>
              <w:t>language groups</w:t>
            </w:r>
          </w:p>
          <w:p w:rsidR="00400C26" w:rsidRDefault="00400C26" w:rsidP="00387B45">
            <w:pPr>
              <w:pStyle w:val="bullet"/>
              <w:numPr>
                <w:ilvl w:val="0"/>
                <w:numId w:val="18"/>
              </w:numPr>
              <w:tabs>
                <w:tab w:val="left" w:pos="720"/>
              </w:tabs>
              <w:ind w:left="284" w:hanging="284"/>
            </w:pPr>
            <w:r>
              <w:t>traditions such as story telling</w:t>
            </w:r>
          </w:p>
          <w:p w:rsidR="00400C26" w:rsidRDefault="00400C26" w:rsidP="00387B45">
            <w:pPr>
              <w:pStyle w:val="bullet"/>
              <w:numPr>
                <w:ilvl w:val="0"/>
                <w:numId w:val="18"/>
              </w:numPr>
              <w:tabs>
                <w:tab w:val="left" w:pos="720"/>
              </w:tabs>
              <w:ind w:left="284" w:hanging="284"/>
            </w:pPr>
            <w:r>
              <w:t>environmental management</w:t>
            </w:r>
          </w:p>
          <w:p w:rsidR="00400C26" w:rsidRDefault="00400C26" w:rsidP="00387B45">
            <w:pPr>
              <w:pStyle w:val="bullet"/>
              <w:numPr>
                <w:ilvl w:val="0"/>
                <w:numId w:val="18"/>
              </w:numPr>
              <w:tabs>
                <w:tab w:val="left" w:pos="720"/>
              </w:tabs>
              <w:ind w:left="284" w:hanging="284"/>
            </w:pPr>
            <w:r>
              <w:t>mobility</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unittext"/>
              <w:rPr>
                <w:b/>
                <w:i/>
                <w:lang w:eastAsia="en-US"/>
              </w:rPr>
            </w:pPr>
            <w:r>
              <w:rPr>
                <w:b/>
                <w:i/>
                <w:lang w:eastAsia="en-US"/>
              </w:rPr>
              <w:t xml:space="preserve">Causes of conflict </w:t>
            </w:r>
            <w:r>
              <w:rPr>
                <w:lang w:eastAsia="en-US"/>
              </w:rPr>
              <w:t>may include:</w:t>
            </w:r>
          </w:p>
        </w:tc>
        <w:tc>
          <w:tcPr>
            <w:tcW w:w="6095" w:type="dxa"/>
            <w:gridSpan w:val="3"/>
            <w:hideMark/>
          </w:tcPr>
          <w:p w:rsidR="00400C26" w:rsidRDefault="00400C26" w:rsidP="00387B45">
            <w:pPr>
              <w:pStyle w:val="bullet"/>
              <w:numPr>
                <w:ilvl w:val="0"/>
                <w:numId w:val="18"/>
              </w:numPr>
              <w:tabs>
                <w:tab w:val="left" w:pos="720"/>
              </w:tabs>
              <w:ind w:left="284" w:hanging="284"/>
            </w:pPr>
            <w:r>
              <w:t xml:space="preserve">attitude to the land: </w:t>
            </w:r>
          </w:p>
          <w:p w:rsidR="00400C26" w:rsidRDefault="00400C26" w:rsidP="00387B45">
            <w:pPr>
              <w:pStyle w:val="endash"/>
              <w:numPr>
                <w:ilvl w:val="0"/>
                <w:numId w:val="19"/>
              </w:numPr>
              <w:tabs>
                <w:tab w:val="left" w:pos="720"/>
              </w:tabs>
              <w:ind w:left="568" w:hanging="284"/>
            </w:pPr>
            <w:r>
              <w:t xml:space="preserve">land as mother </w:t>
            </w:r>
          </w:p>
          <w:p w:rsidR="00400C26" w:rsidRDefault="00400C26" w:rsidP="00387B45">
            <w:pPr>
              <w:pStyle w:val="endash"/>
              <w:numPr>
                <w:ilvl w:val="0"/>
                <w:numId w:val="19"/>
              </w:numPr>
              <w:tabs>
                <w:tab w:val="left" w:pos="720"/>
              </w:tabs>
              <w:ind w:left="568" w:hanging="284"/>
            </w:pPr>
            <w:r>
              <w:t>the concept of ‘terra nullius’</w:t>
            </w:r>
          </w:p>
          <w:p w:rsidR="00400C26" w:rsidRDefault="00400C26" w:rsidP="00387B45">
            <w:pPr>
              <w:pStyle w:val="bullet"/>
              <w:numPr>
                <w:ilvl w:val="0"/>
                <w:numId w:val="18"/>
              </w:numPr>
              <w:tabs>
                <w:tab w:val="left" w:pos="720"/>
              </w:tabs>
              <w:ind w:left="284" w:hanging="284"/>
            </w:pPr>
            <w:r>
              <w:lastRenderedPageBreak/>
              <w:t xml:space="preserve">colonialism / imperialism </w:t>
            </w:r>
          </w:p>
          <w:p w:rsidR="00400C26" w:rsidRDefault="00400C26" w:rsidP="00387B45">
            <w:pPr>
              <w:pStyle w:val="bullet"/>
              <w:numPr>
                <w:ilvl w:val="0"/>
                <w:numId w:val="18"/>
              </w:numPr>
              <w:tabs>
                <w:tab w:val="left" w:pos="720"/>
              </w:tabs>
              <w:ind w:left="284" w:hanging="284"/>
            </w:pPr>
            <w:r>
              <w:t>religious and cultural differences</w:t>
            </w:r>
          </w:p>
        </w:tc>
      </w:tr>
      <w:tr w:rsidR="00400C26" w:rsidTr="00400C26">
        <w:tc>
          <w:tcPr>
            <w:tcW w:w="9464" w:type="dxa"/>
            <w:gridSpan w:val="5"/>
          </w:tcPr>
          <w:p w:rsidR="00400C26" w:rsidRDefault="00400C26">
            <w:pPr>
              <w:pStyle w:val="spacer"/>
              <w:rPr>
                <w:lang w:eastAsia="en-US"/>
              </w:rPr>
            </w:pPr>
          </w:p>
        </w:tc>
      </w:tr>
      <w:tr w:rsidR="00400C26" w:rsidTr="00400C26">
        <w:tc>
          <w:tcPr>
            <w:tcW w:w="3369" w:type="dxa"/>
            <w:gridSpan w:val="2"/>
            <w:hideMark/>
          </w:tcPr>
          <w:p w:rsidR="00400C26" w:rsidRDefault="00400C26">
            <w:pPr>
              <w:pStyle w:val="unittext"/>
              <w:rPr>
                <w:lang w:eastAsia="en-US"/>
              </w:rPr>
            </w:pPr>
            <w:r>
              <w:rPr>
                <w:b/>
                <w:i/>
                <w:lang w:eastAsia="en-US"/>
              </w:rPr>
              <w:t>Impac</w:t>
            </w:r>
            <w:r>
              <w:rPr>
                <w:lang w:eastAsia="en-US"/>
              </w:rPr>
              <w:t>t may include:</w:t>
            </w:r>
          </w:p>
        </w:tc>
        <w:tc>
          <w:tcPr>
            <w:tcW w:w="6095" w:type="dxa"/>
            <w:gridSpan w:val="3"/>
            <w:hideMark/>
          </w:tcPr>
          <w:p w:rsidR="00400C26" w:rsidRDefault="00400C26" w:rsidP="00387B45">
            <w:pPr>
              <w:pStyle w:val="bullet"/>
              <w:numPr>
                <w:ilvl w:val="0"/>
                <w:numId w:val="18"/>
              </w:numPr>
              <w:tabs>
                <w:tab w:val="left" w:pos="720"/>
              </w:tabs>
              <w:ind w:left="284" w:hanging="284"/>
            </w:pPr>
            <w:r>
              <w:t>genocide through war, disease, language loss</w:t>
            </w:r>
          </w:p>
          <w:p w:rsidR="00400C26" w:rsidRDefault="00400C26" w:rsidP="00387B45">
            <w:pPr>
              <w:pStyle w:val="bullet"/>
              <w:numPr>
                <w:ilvl w:val="0"/>
                <w:numId w:val="18"/>
              </w:numPr>
              <w:tabs>
                <w:tab w:val="left" w:pos="720"/>
              </w:tabs>
              <w:ind w:left="284" w:hanging="284"/>
            </w:pPr>
            <w:r>
              <w:t>loss of food sources</w:t>
            </w:r>
          </w:p>
          <w:p w:rsidR="00400C26" w:rsidRDefault="00400C26" w:rsidP="00387B45">
            <w:pPr>
              <w:pStyle w:val="bullet"/>
              <w:numPr>
                <w:ilvl w:val="0"/>
                <w:numId w:val="18"/>
              </w:numPr>
              <w:tabs>
                <w:tab w:val="left" w:pos="720"/>
              </w:tabs>
              <w:ind w:left="284" w:hanging="284"/>
            </w:pPr>
            <w:r>
              <w:t>cultural loss</w:t>
            </w:r>
          </w:p>
          <w:p w:rsidR="00D7031B" w:rsidRDefault="00D7031B" w:rsidP="00A727CA">
            <w:pPr>
              <w:pStyle w:val="bullet"/>
              <w:numPr>
                <w:ilvl w:val="0"/>
                <w:numId w:val="18"/>
              </w:numPr>
              <w:tabs>
                <w:tab w:val="left" w:pos="720"/>
              </w:tabs>
              <w:ind w:left="284" w:hanging="284"/>
            </w:pPr>
            <w:r w:rsidRPr="00D7031B">
              <w:t>Government policy</w:t>
            </w:r>
            <w:r w:rsidR="00A727CA">
              <w:t xml:space="preserve"> such as the</w:t>
            </w:r>
            <w:r w:rsidRPr="00D7031B">
              <w:t xml:space="preserve"> stolen generation</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unittext"/>
              <w:rPr>
                <w:b/>
                <w:i/>
                <w:lang w:eastAsia="en-US"/>
              </w:rPr>
            </w:pPr>
            <w:r>
              <w:rPr>
                <w:b/>
                <w:i/>
                <w:lang w:eastAsia="en-US"/>
              </w:rPr>
              <w:t xml:space="preserve">Key events </w:t>
            </w:r>
            <w:r>
              <w:rPr>
                <w:lang w:eastAsia="en-US"/>
              </w:rPr>
              <w:t>may include:</w:t>
            </w:r>
          </w:p>
        </w:tc>
        <w:tc>
          <w:tcPr>
            <w:tcW w:w="6095" w:type="dxa"/>
            <w:gridSpan w:val="3"/>
            <w:hideMark/>
          </w:tcPr>
          <w:p w:rsidR="00400C26" w:rsidRDefault="00400C26" w:rsidP="00387B45">
            <w:pPr>
              <w:pStyle w:val="bullet"/>
              <w:numPr>
                <w:ilvl w:val="0"/>
                <w:numId w:val="18"/>
              </w:numPr>
              <w:tabs>
                <w:tab w:val="left" w:pos="720"/>
              </w:tabs>
              <w:ind w:left="284" w:hanging="284"/>
            </w:pPr>
            <w:r>
              <w:t>genocide</w:t>
            </w:r>
          </w:p>
          <w:p w:rsidR="00400C26" w:rsidRDefault="00400C26" w:rsidP="00387B45">
            <w:pPr>
              <w:pStyle w:val="bullet"/>
              <w:numPr>
                <w:ilvl w:val="0"/>
                <w:numId w:val="18"/>
              </w:numPr>
              <w:tabs>
                <w:tab w:val="left" w:pos="720"/>
              </w:tabs>
              <w:ind w:left="284" w:hanging="284"/>
            </w:pPr>
            <w:r>
              <w:t>missions and reserves</w:t>
            </w:r>
          </w:p>
          <w:p w:rsidR="00400C26" w:rsidRDefault="00400C26" w:rsidP="00387B45">
            <w:pPr>
              <w:pStyle w:val="bullet"/>
              <w:numPr>
                <w:ilvl w:val="0"/>
                <w:numId w:val="18"/>
              </w:numPr>
              <w:tabs>
                <w:tab w:val="left" w:pos="720"/>
              </w:tabs>
              <w:ind w:left="284" w:hanging="284"/>
            </w:pPr>
            <w:r>
              <w:t>assimilation policy</w:t>
            </w:r>
          </w:p>
          <w:p w:rsidR="00400C26" w:rsidRDefault="00400C26" w:rsidP="00387B45">
            <w:pPr>
              <w:pStyle w:val="bullet"/>
              <w:numPr>
                <w:ilvl w:val="0"/>
                <w:numId w:val="18"/>
              </w:numPr>
              <w:tabs>
                <w:tab w:val="left" w:pos="720"/>
              </w:tabs>
              <w:ind w:left="284" w:hanging="284"/>
            </w:pPr>
            <w:r>
              <w:t xml:space="preserve">stolen generations </w:t>
            </w:r>
          </w:p>
          <w:p w:rsidR="00400C26" w:rsidRDefault="00400C26" w:rsidP="00387B45">
            <w:pPr>
              <w:pStyle w:val="bullet"/>
              <w:numPr>
                <w:ilvl w:val="0"/>
                <w:numId w:val="18"/>
              </w:numPr>
              <w:tabs>
                <w:tab w:val="left" w:pos="720"/>
              </w:tabs>
              <w:ind w:left="284" w:hanging="284"/>
            </w:pPr>
            <w:r>
              <w:t>deaths in custody</w:t>
            </w:r>
          </w:p>
          <w:p w:rsidR="00400C26" w:rsidRDefault="00400C26" w:rsidP="00387B45">
            <w:pPr>
              <w:pStyle w:val="bullet"/>
              <w:numPr>
                <w:ilvl w:val="0"/>
                <w:numId w:val="18"/>
              </w:numPr>
              <w:tabs>
                <w:tab w:val="left" w:pos="720"/>
              </w:tabs>
              <w:ind w:left="284" w:hanging="284"/>
            </w:pPr>
            <w:r>
              <w:t>1967 referendum and its impact</w:t>
            </w:r>
          </w:p>
          <w:p w:rsidR="00400C26" w:rsidRDefault="00400C26" w:rsidP="00387B45">
            <w:pPr>
              <w:pStyle w:val="bullet"/>
              <w:numPr>
                <w:ilvl w:val="0"/>
                <w:numId w:val="18"/>
              </w:numPr>
              <w:tabs>
                <w:tab w:val="left" w:pos="720"/>
              </w:tabs>
              <w:ind w:left="284" w:hanging="284"/>
            </w:pPr>
            <w:r>
              <w:t>land rights / tent embassy / aboriginal flag</w:t>
            </w:r>
          </w:p>
          <w:p w:rsidR="00A727CA" w:rsidRDefault="00A727CA" w:rsidP="00387B45">
            <w:pPr>
              <w:pStyle w:val="bullet"/>
              <w:numPr>
                <w:ilvl w:val="0"/>
                <w:numId w:val="18"/>
              </w:numPr>
              <w:tabs>
                <w:tab w:val="left" w:pos="720"/>
              </w:tabs>
              <w:ind w:left="284" w:hanging="284"/>
            </w:pPr>
            <w:r>
              <w:t>Mabo / native title</w:t>
            </w:r>
          </w:p>
          <w:p w:rsidR="00400C26" w:rsidRDefault="00400C26" w:rsidP="00387B45">
            <w:pPr>
              <w:pStyle w:val="bullet"/>
              <w:numPr>
                <w:ilvl w:val="0"/>
                <w:numId w:val="18"/>
              </w:numPr>
              <w:tabs>
                <w:tab w:val="left" w:pos="720"/>
              </w:tabs>
              <w:ind w:left="284" w:hanging="284"/>
            </w:pPr>
            <w:r>
              <w:t>community control</w:t>
            </w:r>
          </w:p>
          <w:p w:rsidR="00400C26" w:rsidRDefault="00400C26" w:rsidP="00387B45">
            <w:pPr>
              <w:pStyle w:val="bullet"/>
              <w:numPr>
                <w:ilvl w:val="0"/>
                <w:numId w:val="18"/>
              </w:numPr>
              <w:tabs>
                <w:tab w:val="left" w:pos="720"/>
              </w:tabs>
              <w:ind w:left="284" w:hanging="284"/>
            </w:pPr>
            <w:r>
              <w:t>intervention strategy</w:t>
            </w:r>
          </w:p>
        </w:tc>
      </w:tr>
      <w:tr w:rsidR="00400C26" w:rsidTr="00400C26">
        <w:tc>
          <w:tcPr>
            <w:tcW w:w="3369" w:type="dxa"/>
            <w:gridSpan w:val="2"/>
          </w:tcPr>
          <w:p w:rsidR="00400C26" w:rsidRDefault="00400C26">
            <w:pPr>
              <w:pStyle w:val="spacer"/>
            </w:pPr>
          </w:p>
        </w:tc>
        <w:tc>
          <w:tcPr>
            <w:tcW w:w="6095" w:type="dxa"/>
            <w:gridSpan w:val="3"/>
          </w:tcPr>
          <w:p w:rsidR="00400C26" w:rsidRDefault="00400C26">
            <w:pPr>
              <w:pStyle w:val="spacer"/>
            </w:pPr>
          </w:p>
        </w:tc>
      </w:tr>
      <w:tr w:rsidR="00400C26" w:rsidTr="00400C26">
        <w:tc>
          <w:tcPr>
            <w:tcW w:w="3369" w:type="dxa"/>
            <w:gridSpan w:val="2"/>
            <w:hideMark/>
          </w:tcPr>
          <w:p w:rsidR="00400C26" w:rsidRDefault="00400C26">
            <w:pPr>
              <w:pStyle w:val="unittext"/>
              <w:rPr>
                <w:b/>
                <w:i/>
              </w:rPr>
            </w:pPr>
            <w:r>
              <w:rPr>
                <w:b/>
                <w:i/>
              </w:rPr>
              <w:t xml:space="preserve">Issue or Identity </w:t>
            </w:r>
            <w:r>
              <w:t>may include:</w:t>
            </w:r>
          </w:p>
        </w:tc>
        <w:tc>
          <w:tcPr>
            <w:tcW w:w="6095" w:type="dxa"/>
            <w:gridSpan w:val="3"/>
            <w:hideMark/>
          </w:tcPr>
          <w:p w:rsidR="00A727CA" w:rsidRPr="00A727CA" w:rsidRDefault="00A727CA" w:rsidP="00387B45">
            <w:pPr>
              <w:pStyle w:val="bullet"/>
              <w:numPr>
                <w:ilvl w:val="0"/>
                <w:numId w:val="18"/>
              </w:numPr>
              <w:tabs>
                <w:tab w:val="left" w:pos="720"/>
              </w:tabs>
              <w:ind w:left="284" w:hanging="284"/>
            </w:pPr>
            <w:r w:rsidRPr="00A727CA">
              <w:t>rural / metropolitan / remote Indigenous community perspectives</w:t>
            </w:r>
          </w:p>
          <w:p w:rsidR="00400C26" w:rsidRDefault="00400C26" w:rsidP="00387B45">
            <w:pPr>
              <w:pStyle w:val="bullet"/>
              <w:numPr>
                <w:ilvl w:val="0"/>
                <w:numId w:val="18"/>
              </w:numPr>
              <w:tabs>
                <w:tab w:val="left" w:pos="720"/>
              </w:tabs>
              <w:ind w:left="284" w:hanging="284"/>
            </w:pPr>
            <w:r>
              <w:t>issue:</w:t>
            </w:r>
          </w:p>
          <w:p w:rsidR="00400C26" w:rsidRDefault="00400C26" w:rsidP="00387B45">
            <w:pPr>
              <w:pStyle w:val="endash"/>
              <w:numPr>
                <w:ilvl w:val="0"/>
                <w:numId w:val="19"/>
              </w:numPr>
              <w:tabs>
                <w:tab w:val="left" w:pos="720"/>
              </w:tabs>
              <w:ind w:left="568" w:hanging="284"/>
            </w:pPr>
            <w:r>
              <w:t>the Indigenous voice in Australian politics and Indigenous policy initiatives</w:t>
            </w:r>
          </w:p>
          <w:p w:rsidR="00400C26" w:rsidRDefault="00400C26" w:rsidP="00387B45">
            <w:pPr>
              <w:pStyle w:val="endash"/>
              <w:numPr>
                <w:ilvl w:val="0"/>
                <w:numId w:val="19"/>
              </w:numPr>
              <w:tabs>
                <w:tab w:val="left" w:pos="720"/>
              </w:tabs>
              <w:ind w:left="568" w:hanging="284"/>
            </w:pPr>
            <w:r>
              <w:t>place of Indigenous culture in contemporary Australian society</w:t>
            </w:r>
          </w:p>
          <w:p w:rsidR="00400C26" w:rsidRDefault="00400C26" w:rsidP="00387B45">
            <w:pPr>
              <w:pStyle w:val="endash"/>
              <w:numPr>
                <w:ilvl w:val="0"/>
                <w:numId w:val="19"/>
              </w:numPr>
              <w:tabs>
                <w:tab w:val="left" w:pos="720"/>
              </w:tabs>
              <w:ind w:left="568" w:hanging="284"/>
            </w:pPr>
            <w:r>
              <w:t>the rising middle class</w:t>
            </w:r>
          </w:p>
          <w:p w:rsidR="00400C26" w:rsidRDefault="00400C26" w:rsidP="00387B45">
            <w:pPr>
              <w:pStyle w:val="endash"/>
              <w:numPr>
                <w:ilvl w:val="0"/>
                <w:numId w:val="19"/>
              </w:numPr>
              <w:tabs>
                <w:tab w:val="left" w:pos="720"/>
              </w:tabs>
              <w:ind w:left="568" w:hanging="284"/>
            </w:pPr>
            <w:r>
              <w:t>access to education and business</w:t>
            </w:r>
          </w:p>
          <w:p w:rsidR="00400C26" w:rsidRDefault="00400C26" w:rsidP="00387B45">
            <w:pPr>
              <w:pStyle w:val="bullet"/>
              <w:numPr>
                <w:ilvl w:val="0"/>
                <w:numId w:val="18"/>
              </w:numPr>
              <w:tabs>
                <w:tab w:val="left" w:pos="720"/>
              </w:tabs>
              <w:ind w:left="284" w:hanging="284"/>
            </w:pPr>
            <w:r>
              <w:t>identity:</w:t>
            </w:r>
          </w:p>
          <w:p w:rsidR="00400C26" w:rsidRDefault="00400C26" w:rsidP="00387B45">
            <w:pPr>
              <w:pStyle w:val="endash"/>
              <w:numPr>
                <w:ilvl w:val="0"/>
                <w:numId w:val="19"/>
              </w:numPr>
              <w:tabs>
                <w:tab w:val="left" w:pos="720"/>
              </w:tabs>
              <w:ind w:left="568" w:hanging="284"/>
            </w:pPr>
            <w:r>
              <w:t>leader</w:t>
            </w:r>
          </w:p>
          <w:p w:rsidR="00400C26" w:rsidRDefault="00400C26" w:rsidP="00387B45">
            <w:pPr>
              <w:pStyle w:val="endash"/>
              <w:numPr>
                <w:ilvl w:val="0"/>
                <w:numId w:val="19"/>
              </w:numPr>
              <w:tabs>
                <w:tab w:val="left" w:pos="720"/>
              </w:tabs>
              <w:ind w:left="568" w:hanging="284"/>
            </w:pPr>
            <w:r>
              <w:t>academic</w:t>
            </w:r>
          </w:p>
          <w:p w:rsidR="00400C26" w:rsidRDefault="00400C26" w:rsidP="00387B45">
            <w:pPr>
              <w:pStyle w:val="endash"/>
              <w:numPr>
                <w:ilvl w:val="0"/>
                <w:numId w:val="19"/>
              </w:numPr>
              <w:tabs>
                <w:tab w:val="left" w:pos="720"/>
              </w:tabs>
              <w:ind w:left="568" w:hanging="284"/>
            </w:pPr>
            <w:r>
              <w:t>artist / film maker / actor</w:t>
            </w:r>
          </w:p>
          <w:p w:rsidR="00400C26" w:rsidRDefault="00400C26" w:rsidP="00387B45">
            <w:pPr>
              <w:pStyle w:val="endash"/>
              <w:numPr>
                <w:ilvl w:val="0"/>
                <w:numId w:val="19"/>
              </w:numPr>
              <w:tabs>
                <w:tab w:val="left" w:pos="720"/>
              </w:tabs>
              <w:ind w:left="568" w:hanging="284"/>
            </w:pPr>
            <w:r>
              <w:t>sports person</w:t>
            </w:r>
          </w:p>
        </w:tc>
      </w:tr>
      <w:tr w:rsidR="00400C26" w:rsidTr="00400C26">
        <w:tc>
          <w:tcPr>
            <w:tcW w:w="9464" w:type="dxa"/>
            <w:gridSpan w:val="5"/>
          </w:tcPr>
          <w:p w:rsidR="00400C26" w:rsidRDefault="00400C26">
            <w:pPr>
              <w:pStyle w:val="spacer"/>
            </w:pPr>
          </w:p>
        </w:tc>
      </w:tr>
      <w:tr w:rsidR="00400C26" w:rsidTr="00400C26">
        <w:tc>
          <w:tcPr>
            <w:tcW w:w="9464" w:type="dxa"/>
            <w:gridSpan w:val="5"/>
            <w:hideMark/>
          </w:tcPr>
          <w:p w:rsidR="00400C26" w:rsidRDefault="00400C26">
            <w:pPr>
              <w:pStyle w:val="Heading21"/>
            </w:pPr>
            <w:r>
              <w:t>Evidence Guide</w:t>
            </w:r>
          </w:p>
          <w:p w:rsidR="00400C26" w:rsidRDefault="00400C26">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00C26" w:rsidTr="00400C26">
        <w:tc>
          <w:tcPr>
            <w:tcW w:w="3369" w:type="dxa"/>
            <w:gridSpan w:val="2"/>
            <w:hideMark/>
          </w:tcPr>
          <w:p w:rsidR="00400C26" w:rsidRDefault="00400C26">
            <w:pPr>
              <w:pStyle w:val="EG"/>
            </w:pPr>
            <w:r>
              <w:t xml:space="preserve">Critical aspects for assessment and evidence </w:t>
            </w:r>
            <w:r>
              <w:lastRenderedPageBreak/>
              <w:t>required to demonstrate competency in this unit</w:t>
            </w:r>
          </w:p>
        </w:tc>
        <w:tc>
          <w:tcPr>
            <w:tcW w:w="6095" w:type="dxa"/>
            <w:gridSpan w:val="3"/>
            <w:hideMark/>
          </w:tcPr>
          <w:p w:rsidR="00400C26" w:rsidRDefault="00400C26">
            <w:pPr>
              <w:pStyle w:val="unittext"/>
            </w:pPr>
            <w:r>
              <w:lastRenderedPageBreak/>
              <w:t>Assessment must confirm the ability to:</w:t>
            </w:r>
          </w:p>
          <w:p w:rsidR="00400C26" w:rsidRDefault="00400C26" w:rsidP="00387B45">
            <w:pPr>
              <w:pStyle w:val="bullet"/>
              <w:numPr>
                <w:ilvl w:val="0"/>
                <w:numId w:val="18"/>
              </w:numPr>
              <w:tabs>
                <w:tab w:val="left" w:pos="720"/>
              </w:tabs>
              <w:ind w:left="284" w:hanging="284"/>
            </w:pPr>
            <w:r>
              <w:lastRenderedPageBreak/>
              <w:t>source information on Indigenous history, culture and issues</w:t>
            </w:r>
          </w:p>
          <w:p w:rsidR="00400C26" w:rsidRDefault="00400C26" w:rsidP="00387B45">
            <w:pPr>
              <w:pStyle w:val="bullet"/>
              <w:numPr>
                <w:ilvl w:val="0"/>
                <w:numId w:val="18"/>
              </w:numPr>
              <w:tabs>
                <w:tab w:val="left" w:pos="720"/>
              </w:tabs>
              <w:ind w:left="284" w:hanging="284"/>
            </w:pPr>
            <w:r>
              <w:t>interpret information on Indigenous history, culture and issues</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EG"/>
            </w:pPr>
            <w:r>
              <w:t>Context of and specific resources for assessment</w:t>
            </w:r>
          </w:p>
        </w:tc>
        <w:tc>
          <w:tcPr>
            <w:tcW w:w="6095" w:type="dxa"/>
            <w:gridSpan w:val="3"/>
            <w:hideMark/>
          </w:tcPr>
          <w:p w:rsidR="00400C26" w:rsidRDefault="00400C26">
            <w:pPr>
              <w:pStyle w:val="unittext"/>
            </w:pPr>
            <w:r>
              <w:t>Assessment must ensure access to:</w:t>
            </w:r>
          </w:p>
          <w:p w:rsidR="00400C26" w:rsidRDefault="00400C26" w:rsidP="00387B45">
            <w:pPr>
              <w:pStyle w:val="bullet"/>
              <w:numPr>
                <w:ilvl w:val="0"/>
                <w:numId w:val="18"/>
              </w:numPr>
              <w:tabs>
                <w:tab w:val="left" w:pos="720"/>
              </w:tabs>
              <w:ind w:left="284" w:hanging="284"/>
            </w:pPr>
            <w:r>
              <w:t>sources of information about Indigenous history and culture</w:t>
            </w:r>
          </w:p>
          <w:p w:rsidR="00400C26" w:rsidRDefault="00400C26" w:rsidP="00387B45">
            <w:pPr>
              <w:pStyle w:val="bullet"/>
              <w:numPr>
                <w:ilvl w:val="0"/>
                <w:numId w:val="18"/>
              </w:numPr>
              <w:tabs>
                <w:tab w:val="left" w:pos="720"/>
              </w:tabs>
              <w:ind w:left="284" w:hanging="284"/>
            </w:pPr>
            <w:r>
              <w:t>people in the community, guest speakers</w:t>
            </w:r>
          </w:p>
          <w:p w:rsidR="00400C26" w:rsidRDefault="00400C26" w:rsidP="00387B45">
            <w:pPr>
              <w:pStyle w:val="bullet"/>
              <w:numPr>
                <w:ilvl w:val="0"/>
                <w:numId w:val="18"/>
              </w:numPr>
              <w:tabs>
                <w:tab w:val="left" w:pos="720"/>
              </w:tabs>
              <w:ind w:left="284" w:hanging="284"/>
            </w:pPr>
            <w:r>
              <w:t>computer hardware/software and internet access as appropriate</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EG"/>
            </w:pPr>
            <w:r>
              <w:t>Method(s) of assessment</w:t>
            </w:r>
          </w:p>
        </w:tc>
        <w:tc>
          <w:tcPr>
            <w:tcW w:w="6095" w:type="dxa"/>
            <w:gridSpan w:val="3"/>
            <w:hideMark/>
          </w:tcPr>
          <w:p w:rsidR="00400C26" w:rsidRDefault="00400C26">
            <w:pPr>
              <w:pStyle w:val="unittext"/>
            </w:pPr>
            <w:r>
              <w:t>The following assessment methods are suitable for this unit:</w:t>
            </w:r>
          </w:p>
          <w:p w:rsidR="00400C26" w:rsidRDefault="00400C26" w:rsidP="00387B45">
            <w:pPr>
              <w:pStyle w:val="bullet"/>
              <w:numPr>
                <w:ilvl w:val="0"/>
                <w:numId w:val="18"/>
              </w:numPr>
              <w:tabs>
                <w:tab w:val="left" w:pos="720"/>
              </w:tabs>
              <w:ind w:left="284" w:hanging="284"/>
            </w:pPr>
            <w:r>
              <w:t>direct observation of the learner interpreting and making meaning of information related to Indigenous history and culture</w:t>
            </w:r>
          </w:p>
          <w:p w:rsidR="00400C26" w:rsidRDefault="00400C26" w:rsidP="00387B45">
            <w:pPr>
              <w:pStyle w:val="bullet"/>
              <w:numPr>
                <w:ilvl w:val="0"/>
                <w:numId w:val="18"/>
              </w:numPr>
              <w:tabs>
                <w:tab w:val="left" w:pos="720"/>
              </w:tabs>
              <w:ind w:left="284" w:hanging="284"/>
            </w:pPr>
            <w:r>
              <w:t>oral or written questioning to assess learner’s knowledge of sources of information about indigenous history</w:t>
            </w:r>
          </w:p>
          <w:p w:rsidR="00400C26" w:rsidRDefault="00400C26" w:rsidP="00387B45">
            <w:pPr>
              <w:pStyle w:val="bullet"/>
              <w:numPr>
                <w:ilvl w:val="0"/>
                <w:numId w:val="18"/>
              </w:numPr>
              <w:tabs>
                <w:tab w:val="left" w:pos="720"/>
              </w:tabs>
              <w:ind w:left="284" w:hanging="284"/>
            </w:pPr>
            <w:r>
              <w:t>paper based or e-portfolio of information on Indigenous issues</w:t>
            </w:r>
          </w:p>
        </w:tc>
      </w:tr>
    </w:tbl>
    <w:p w:rsidR="0021625D" w:rsidRDefault="0021625D" w:rsidP="008E119F"/>
    <w:p w:rsidR="0021625D" w:rsidRDefault="0021625D" w:rsidP="008E119F">
      <w:pPr>
        <w:spacing w:before="0" w:after="0"/>
        <w:rPr>
          <w:sz w:val="16"/>
          <w:szCs w:val="16"/>
        </w:rPr>
        <w:sectPr w:rsidR="0021625D" w:rsidSect="0021625D">
          <w:headerReference w:type="even" r:id="rId426"/>
          <w:headerReference w:type="default" r:id="rId427"/>
          <w:footerReference w:type="even" r:id="rId428"/>
          <w:headerReference w:type="first" r:id="rId429"/>
          <w:footerReference w:type="first" r:id="rId43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B772FD" w:rsidP="007F413C">
            <w:pPr>
              <w:pStyle w:val="code1"/>
            </w:pPr>
            <w:bookmarkStart w:id="271" w:name="_Toc451946068"/>
            <w:r w:rsidRPr="00B772FD">
              <w:t>VU21342</w:t>
            </w:r>
            <w:bookmarkEnd w:id="271"/>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72" w:name="_Toc451946069"/>
            <w:r w:rsidRPr="009A4769">
              <w:t>Undertake a simple investigation of science in the community</w:t>
            </w:r>
            <w:bookmarkEnd w:id="272"/>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w:t>
            </w:r>
            <w:r w:rsidRPr="00C35135">
              <w:t>undertake a simple research project on a scientific issue and its impact on an individual or the community.</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 xml:space="preserve">Select a scientific issue </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 xml:space="preserve">Identify an </w:t>
            </w:r>
            <w:r>
              <w:rPr>
                <w:b/>
                <w:i/>
              </w:rPr>
              <w:t>issue</w:t>
            </w:r>
            <w:r>
              <w:rPr>
                <w:i/>
              </w:rPr>
              <w:t xml:space="preserve"> </w:t>
            </w:r>
            <w:r w:rsidRPr="00BB6B70">
              <w:rPr>
                <w:b/>
                <w:i/>
              </w:rPr>
              <w:t>of scientific research or development</w:t>
            </w:r>
            <w:r>
              <w:t xml:space="preserv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the </w:t>
            </w:r>
            <w:r>
              <w:rPr>
                <w:b/>
                <w:i/>
              </w:rPr>
              <w:t>scientific basis</w:t>
            </w:r>
            <w:r>
              <w:rPr>
                <w:b/>
              </w:rPr>
              <w:t xml:space="preserve"> </w:t>
            </w:r>
            <w:r>
              <w:t xml:space="preserve">of the issue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t xml:space="preserve">Determine the </w:t>
            </w:r>
            <w:r>
              <w:rPr>
                <w:b/>
                <w:i/>
              </w:rPr>
              <w:t xml:space="preserve">general effects </w:t>
            </w:r>
            <w:r>
              <w:t xml:space="preserve">of the issue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Investigate the scientific issue</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sidRPr="00E72E75">
              <w:rPr>
                <w:b/>
                <w:i/>
              </w:rPr>
              <w:t>plan</w:t>
            </w:r>
            <w:r w:rsidRPr="00E72E75">
              <w:t xml:space="preserve"> to investigate the scientific issue in consultation with a </w:t>
            </w:r>
            <w:r w:rsidRPr="00E72E75">
              <w:rPr>
                <w:b/>
                <w:i/>
              </w:rPr>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 xml:space="preserve">Select appropriate </w:t>
            </w:r>
            <w:r>
              <w:rPr>
                <w:b/>
                <w:i/>
              </w:rPr>
              <w:t>investigation methods</w:t>
            </w:r>
            <w:r>
              <w:t xml:space="preserve"> in consultation with a </w:t>
            </w:r>
            <w:r w:rsidRPr="00E72E75">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rsidRPr="00E72E75">
              <w:t xml:space="preserve">Follow the plan </w:t>
            </w:r>
            <w:r>
              <w:t xml:space="preserve">and identify the </w:t>
            </w:r>
            <w:r>
              <w:rPr>
                <w:b/>
                <w:i/>
              </w:rPr>
              <w:t xml:space="preserve">impact </w:t>
            </w:r>
            <w:r w:rsidRPr="00F34F3C">
              <w:t>of the issue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t xml:space="preserve">Record the results of the investigation using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sidRPr="00E74319">
              <w:rPr>
                <w:b/>
                <w:i/>
              </w:rPr>
              <w:t>Present</w:t>
            </w:r>
            <w:r>
              <w:t xml:space="preserve"> the </w:t>
            </w:r>
            <w:r w:rsidRPr="00E74319">
              <w:t>findings</w:t>
            </w:r>
            <w:r>
              <w:t xml:space="preserve"> of the investigation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 xml:space="preserve">Discuss the </w:t>
            </w:r>
            <w:r w:rsidRPr="00F34F3C">
              <w:t>impact</w:t>
            </w:r>
            <w:r>
              <w:t xml:space="preserve"> of the </w:t>
            </w:r>
            <w:r w:rsidRPr="00F34F3C">
              <w:t>issue</w:t>
            </w:r>
            <w:r>
              <w:t xml:space="preserve"> on an individual or the community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lastRenderedPageBreak/>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the impact of the scientific issue under investigation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F34F3C" w:rsidRDefault="0021625D" w:rsidP="008E119F">
            <w:pPr>
              <w:pStyle w:val="unittext"/>
            </w:pPr>
            <w:r>
              <w:rPr>
                <w:b/>
                <w:i/>
              </w:rPr>
              <w:t>Issue</w:t>
            </w:r>
            <w:r>
              <w:rPr>
                <w:i/>
              </w:rPr>
              <w:t xml:space="preserve"> </w:t>
            </w:r>
            <w:r>
              <w:rPr>
                <w:b/>
                <w:i/>
              </w:rPr>
              <w:t xml:space="preserve">of scientific research or development </w:t>
            </w:r>
            <w:r>
              <w:t>may include:</w:t>
            </w:r>
          </w:p>
        </w:tc>
        <w:tc>
          <w:tcPr>
            <w:tcW w:w="5873" w:type="dxa"/>
            <w:gridSpan w:val="3"/>
          </w:tcPr>
          <w:p w:rsidR="0021625D" w:rsidRPr="0079479B" w:rsidRDefault="0021625D" w:rsidP="00387B45">
            <w:pPr>
              <w:pStyle w:val="bullet"/>
              <w:numPr>
                <w:ilvl w:val="0"/>
                <w:numId w:val="10"/>
              </w:numPr>
              <w:ind w:left="284" w:hanging="284"/>
            </w:pPr>
            <w:r w:rsidRPr="0079479B">
              <w:t>an area that has a scientific basis which has generated new knowledge:</w:t>
            </w:r>
          </w:p>
          <w:p w:rsidR="0021625D" w:rsidRPr="0079479B" w:rsidRDefault="0021625D" w:rsidP="005B635A">
            <w:pPr>
              <w:pStyle w:val="endash"/>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rsidR="0021625D" w:rsidRPr="0079479B" w:rsidRDefault="0021625D" w:rsidP="005B635A">
            <w:pPr>
              <w:pStyle w:val="endash"/>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rsidR="0021625D" w:rsidRPr="0079479B" w:rsidRDefault="0021625D" w:rsidP="005B635A">
            <w:pPr>
              <w:pStyle w:val="endash"/>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rsidR="0021625D" w:rsidRPr="002A03BD" w:rsidRDefault="0021625D" w:rsidP="005B635A">
            <w:pPr>
              <w:pStyle w:val="endash"/>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rsidR="0021625D" w:rsidRPr="0079479B" w:rsidRDefault="0021625D" w:rsidP="00387B45">
            <w:pPr>
              <w:pStyle w:val="bullet"/>
              <w:numPr>
                <w:ilvl w:val="0"/>
                <w:numId w:val="10"/>
              </w:numPr>
              <w:ind w:left="284" w:hanging="284"/>
            </w:pPr>
            <w:r w:rsidRPr="0079479B">
              <w:t>applications of science:</w:t>
            </w:r>
          </w:p>
          <w:p w:rsidR="0021625D" w:rsidRPr="0079479B" w:rsidRDefault="0021625D" w:rsidP="005B635A">
            <w:pPr>
              <w:pStyle w:val="endash"/>
            </w:pPr>
            <w:r w:rsidRPr="0079479B">
              <w:t xml:space="preserve">technology such as telephone, electric light, new water saving shower heads, calculators </w:t>
            </w:r>
          </w:p>
          <w:p w:rsidR="0021625D" w:rsidRPr="0079479B" w:rsidRDefault="0021625D" w:rsidP="005B635A">
            <w:pPr>
              <w:pStyle w:val="endash"/>
            </w:pPr>
            <w:r w:rsidRPr="0079479B">
              <w:t xml:space="preserve">substance such as </w:t>
            </w:r>
            <w:r>
              <w:t xml:space="preserve">medicinal </w:t>
            </w:r>
            <w:r w:rsidRPr="0079479B">
              <w:t>drugs</w:t>
            </w:r>
            <w:r>
              <w:t xml:space="preserve">, </w:t>
            </w:r>
            <w:r w:rsidRPr="0079479B">
              <w:t>catalysts in industry</w:t>
            </w:r>
          </w:p>
          <w:p w:rsidR="0021625D" w:rsidRPr="0079479B" w:rsidRDefault="0021625D" w:rsidP="005B635A">
            <w:pPr>
              <w:pStyle w:val="endash"/>
              <w:rPr>
                <w:szCs w:val="24"/>
              </w:rPr>
            </w:pPr>
            <w:r w:rsidRPr="0079479B">
              <w:t xml:space="preserve">processes such as </w:t>
            </w:r>
            <w:r>
              <w:t>water management in the community</w:t>
            </w:r>
            <w:r w:rsidRPr="0079479B">
              <w:t>, water purification, waste management</w:t>
            </w:r>
          </w:p>
          <w:p w:rsidR="0021625D" w:rsidRPr="0079479B" w:rsidRDefault="0021625D" w:rsidP="00387B45">
            <w:pPr>
              <w:pStyle w:val="bullet"/>
              <w:numPr>
                <w:ilvl w:val="0"/>
                <w:numId w:val="10"/>
              </w:numPr>
              <w:ind w:left="284" w:hanging="284"/>
            </w:pPr>
            <w:r w:rsidRPr="0079479B">
              <w:t>a scientific interest that has affected an outcome(s) at a personal, community or society leve</w:t>
            </w:r>
            <w:r>
              <w:t>l:</w:t>
            </w:r>
          </w:p>
          <w:p w:rsidR="0021625D" w:rsidRPr="0079479B" w:rsidRDefault="0021625D" w:rsidP="005B635A">
            <w:pPr>
              <w:pStyle w:val="endash"/>
            </w:pPr>
            <w:r w:rsidRPr="0079479B">
              <w:t>genetic engineering</w:t>
            </w:r>
          </w:p>
          <w:p w:rsidR="0021625D" w:rsidRPr="0079479B" w:rsidRDefault="0021625D" w:rsidP="005B635A">
            <w:pPr>
              <w:pStyle w:val="endash"/>
            </w:pPr>
            <w:r w:rsidRPr="0079479B">
              <w:t>space program</w:t>
            </w:r>
          </w:p>
          <w:p w:rsidR="0021625D" w:rsidRPr="0079479B" w:rsidRDefault="0021625D" w:rsidP="005B635A">
            <w:pPr>
              <w:pStyle w:val="endash"/>
            </w:pPr>
            <w:r w:rsidRPr="0079479B">
              <w:t>drug testing on animals and /or humans</w:t>
            </w:r>
          </w:p>
          <w:p w:rsidR="0021625D" w:rsidRPr="0079479B" w:rsidRDefault="0021625D" w:rsidP="005B635A">
            <w:pPr>
              <w:pStyle w:val="endash"/>
            </w:pPr>
            <w:r w:rsidRPr="0079479B">
              <w:t>the latest transplant technologies</w:t>
            </w:r>
          </w:p>
          <w:p w:rsidR="0021625D" w:rsidRPr="0079479B" w:rsidRDefault="0021625D" w:rsidP="005B635A">
            <w:pPr>
              <w:pStyle w:val="endash"/>
            </w:pPr>
            <w:r w:rsidRPr="0079479B">
              <w:t>knowledge of force and lifting resulting in machines for lifting humans and objects</w:t>
            </w:r>
          </w:p>
          <w:p w:rsidR="0021625D" w:rsidRPr="0079479B" w:rsidRDefault="0021625D" w:rsidP="005B635A">
            <w:pPr>
              <w:pStyle w:val="endash"/>
            </w:pPr>
            <w:r w:rsidRPr="0079479B">
              <w:lastRenderedPageBreak/>
              <w:t>medicine and the germ theory of disease leading to hygiene practices</w:t>
            </w:r>
          </w:p>
          <w:p w:rsidR="0021625D" w:rsidRPr="0079479B" w:rsidRDefault="0021625D" w:rsidP="005B635A">
            <w:pPr>
              <w:pStyle w:val="endash"/>
            </w:pPr>
            <w:r w:rsidRPr="0079479B">
              <w:t>stem cell research</w:t>
            </w:r>
          </w:p>
          <w:p w:rsidR="0021625D" w:rsidRPr="0079479B" w:rsidRDefault="0021625D" w:rsidP="005B635A">
            <w:pPr>
              <w:pStyle w:val="endash"/>
            </w:pPr>
            <w:r w:rsidRPr="0079479B">
              <w:t>impact of diet on overall health and well being</w:t>
            </w:r>
          </w:p>
          <w:p w:rsidR="0021625D" w:rsidRDefault="0021625D" w:rsidP="005B635A">
            <w:pPr>
              <w:pStyle w:val="endash"/>
            </w:pPr>
            <w:r w:rsidRPr="0079479B">
              <w:t>renewable energy sources</w:t>
            </w:r>
            <w:r>
              <w:t xml:space="preserve"> / </w:t>
            </w:r>
            <w:r w:rsidRPr="0079479B">
              <w:t xml:space="preserve">impact of fossil </w:t>
            </w:r>
            <w:r w:rsidRPr="00F34F3C">
              <w:t>fuels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Scientific basis </w:t>
            </w:r>
            <w:r>
              <w:t>may include:</w:t>
            </w:r>
          </w:p>
        </w:tc>
        <w:tc>
          <w:tcPr>
            <w:tcW w:w="5873" w:type="dxa"/>
            <w:gridSpan w:val="3"/>
          </w:tcPr>
          <w:p w:rsidR="0021625D" w:rsidRPr="002A03BD" w:rsidRDefault="0021625D" w:rsidP="00387B45">
            <w:pPr>
              <w:pStyle w:val="bullet"/>
              <w:numPr>
                <w:ilvl w:val="0"/>
                <w:numId w:val="10"/>
              </w:numPr>
              <w:ind w:left="284" w:hanging="284"/>
            </w:pPr>
            <w:r w:rsidRPr="002A03BD">
              <w:t>physics, astronomy, chemistry, biochemistry, virology, biology, archaeology, environment, geology and meteorology</w:t>
            </w:r>
          </w:p>
          <w:p w:rsidR="0021625D" w:rsidRDefault="0021625D" w:rsidP="00387B45">
            <w:pPr>
              <w:pStyle w:val="bullet"/>
              <w:numPr>
                <w:ilvl w:val="0"/>
                <w:numId w:val="10"/>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General effects </w:t>
            </w:r>
            <w:r>
              <w:t>may include:</w:t>
            </w:r>
          </w:p>
        </w:tc>
        <w:tc>
          <w:tcPr>
            <w:tcW w:w="5873" w:type="dxa"/>
            <w:gridSpan w:val="3"/>
          </w:tcPr>
          <w:p w:rsidR="0021625D" w:rsidRDefault="0021625D" w:rsidP="00387B45">
            <w:pPr>
              <w:pStyle w:val="bullet"/>
              <w:numPr>
                <w:ilvl w:val="0"/>
                <w:numId w:val="10"/>
              </w:numPr>
              <w:ind w:left="284" w:hanging="284"/>
            </w:pPr>
            <w:r>
              <w:t>benefits/improvements</w:t>
            </w:r>
          </w:p>
          <w:p w:rsidR="0021625D" w:rsidRDefault="0021625D" w:rsidP="00387B45">
            <w:pPr>
              <w:pStyle w:val="bullet"/>
              <w:numPr>
                <w:ilvl w:val="0"/>
                <w:numId w:val="10"/>
              </w:numPr>
              <w:ind w:left="284" w:hanging="284"/>
            </w:pPr>
            <w:r>
              <w:t>disadvantages/harm</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Plan </w:t>
            </w:r>
            <w:r>
              <w:t>may include:</w:t>
            </w:r>
          </w:p>
        </w:tc>
        <w:tc>
          <w:tcPr>
            <w:tcW w:w="5873" w:type="dxa"/>
            <w:gridSpan w:val="3"/>
          </w:tcPr>
          <w:p w:rsidR="0021625D" w:rsidRPr="00B1183E" w:rsidRDefault="0021625D" w:rsidP="00387B45">
            <w:pPr>
              <w:pStyle w:val="bullet"/>
              <w:numPr>
                <w:ilvl w:val="0"/>
                <w:numId w:val="10"/>
              </w:numPr>
              <w:ind w:left="284" w:hanging="284"/>
            </w:pPr>
            <w:r w:rsidRPr="0079479B">
              <w:t>instructions to set up investigations</w:t>
            </w:r>
            <w:r>
              <w:t>:</w:t>
            </w:r>
          </w:p>
          <w:p w:rsidR="0021625D" w:rsidRPr="00B1183E" w:rsidRDefault="0021625D" w:rsidP="005B635A">
            <w:pPr>
              <w:pStyle w:val="endash"/>
            </w:pPr>
            <w:r>
              <w:t xml:space="preserve">required </w:t>
            </w:r>
            <w:r w:rsidRPr="0079479B">
              <w:t>supervision</w:t>
            </w:r>
          </w:p>
          <w:p w:rsidR="0021625D" w:rsidRPr="00B1183E" w:rsidRDefault="0021625D" w:rsidP="005B635A">
            <w:pPr>
              <w:pStyle w:val="endash"/>
            </w:pPr>
            <w:r w:rsidRPr="0079479B">
              <w:t>individual or team-based activities</w:t>
            </w:r>
          </w:p>
          <w:p w:rsidR="0021625D" w:rsidRPr="00B1183E" w:rsidRDefault="0021625D" w:rsidP="005B635A">
            <w:pPr>
              <w:pStyle w:val="endash"/>
            </w:pPr>
            <w:r w:rsidRPr="0079479B">
              <w:t xml:space="preserve">OHS </w:t>
            </w:r>
            <w:r>
              <w:t>/ WHS</w:t>
            </w:r>
            <w:r w:rsidRPr="0079479B">
              <w:t>requirements</w:t>
            </w:r>
          </w:p>
          <w:p w:rsidR="0021625D" w:rsidRPr="0079479B" w:rsidRDefault="0021625D" w:rsidP="00387B45">
            <w:pPr>
              <w:pStyle w:val="bullet"/>
              <w:numPr>
                <w:ilvl w:val="0"/>
                <w:numId w:val="10"/>
              </w:numPr>
              <w:ind w:left="284" w:hanging="284"/>
            </w:pPr>
            <w:r w:rsidRPr="0079479B">
              <w:t>selection of resources/location of information</w:t>
            </w:r>
          </w:p>
          <w:p w:rsidR="0021625D" w:rsidRPr="0079479B" w:rsidRDefault="0021625D" w:rsidP="00387B45">
            <w:pPr>
              <w:pStyle w:val="bullet"/>
              <w:numPr>
                <w:ilvl w:val="0"/>
                <w:numId w:val="10"/>
              </w:numPr>
              <w:ind w:left="284" w:hanging="284"/>
            </w:pPr>
            <w:r w:rsidRPr="0079479B">
              <w:t>persons to consult</w:t>
            </w:r>
          </w:p>
          <w:p w:rsidR="0021625D" w:rsidRPr="0079479B" w:rsidRDefault="0021625D" w:rsidP="00387B45">
            <w:pPr>
              <w:pStyle w:val="bullet"/>
              <w:numPr>
                <w:ilvl w:val="0"/>
                <w:numId w:val="10"/>
              </w:numPr>
              <w:ind w:left="284" w:hanging="284"/>
            </w:pPr>
            <w:r w:rsidRPr="0079479B">
              <w:t>places to visit for observation</w:t>
            </w:r>
          </w:p>
          <w:p w:rsidR="0021625D" w:rsidRPr="0079479B" w:rsidRDefault="0021625D" w:rsidP="00387B45">
            <w:pPr>
              <w:pStyle w:val="bullet"/>
              <w:numPr>
                <w:ilvl w:val="0"/>
                <w:numId w:val="10"/>
              </w:numPr>
              <w:ind w:left="284" w:hanging="284"/>
            </w:pPr>
            <w:r w:rsidRPr="0079479B">
              <w:t>identifying questions for research</w:t>
            </w:r>
          </w:p>
          <w:p w:rsidR="0021625D" w:rsidRPr="0079479B" w:rsidRDefault="0021625D" w:rsidP="00387B45">
            <w:pPr>
              <w:pStyle w:val="bullet"/>
              <w:numPr>
                <w:ilvl w:val="0"/>
                <w:numId w:val="10"/>
              </w:numPr>
              <w:ind w:left="284" w:hanging="284"/>
            </w:pPr>
            <w:r w:rsidRPr="0079479B">
              <w:t>developing models</w:t>
            </w:r>
          </w:p>
          <w:p w:rsidR="0021625D" w:rsidRPr="0079479B" w:rsidRDefault="0021625D" w:rsidP="00387B45">
            <w:pPr>
              <w:pStyle w:val="bullet"/>
              <w:numPr>
                <w:ilvl w:val="0"/>
                <w:numId w:val="10"/>
              </w:numPr>
              <w:ind w:left="284" w:hanging="284"/>
            </w:pPr>
            <w:r>
              <w:t xml:space="preserve">types </w:t>
            </w:r>
            <w:r w:rsidRPr="0079479B">
              <w:t>of evidence</w:t>
            </w:r>
            <w:r>
              <w:t xml:space="preserve"> such as</w:t>
            </w:r>
            <w:r w:rsidRPr="0079479B">
              <w:t xml:space="preserve"> photographs, printed information, interviews</w:t>
            </w:r>
          </w:p>
          <w:p w:rsidR="0021625D" w:rsidRDefault="0021625D" w:rsidP="00387B45">
            <w:pPr>
              <w:pStyle w:val="bullet"/>
              <w:numPr>
                <w:ilvl w:val="0"/>
                <w:numId w:val="10"/>
              </w:numPr>
              <w:ind w:left="284" w:hanging="284"/>
            </w:pPr>
            <w:r w:rsidRPr="0079479B">
              <w:t>recording format</w:t>
            </w:r>
            <w:r w:rsidRPr="00C954D0">
              <w:t xml:space="preserve"> </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Investigation methods </w:t>
            </w:r>
            <w:r>
              <w:t>may include:</w:t>
            </w:r>
          </w:p>
        </w:tc>
        <w:tc>
          <w:tcPr>
            <w:tcW w:w="5873" w:type="dxa"/>
            <w:gridSpan w:val="3"/>
          </w:tcPr>
          <w:p w:rsidR="0021625D" w:rsidRDefault="0021625D" w:rsidP="00387B45">
            <w:pPr>
              <w:pStyle w:val="bullet"/>
              <w:numPr>
                <w:ilvl w:val="0"/>
                <w:numId w:val="10"/>
              </w:numPr>
              <w:ind w:left="284" w:hanging="284"/>
            </w:pPr>
            <w:r>
              <w:t>observation</w:t>
            </w:r>
          </w:p>
          <w:p w:rsidR="0021625D" w:rsidRDefault="0021625D" w:rsidP="00387B45">
            <w:pPr>
              <w:pStyle w:val="bullet"/>
              <w:numPr>
                <w:ilvl w:val="0"/>
                <w:numId w:val="10"/>
              </w:numPr>
              <w:ind w:left="284" w:hanging="284"/>
            </w:pPr>
            <w:r>
              <w:t>interview</w:t>
            </w:r>
          </w:p>
          <w:p w:rsidR="0021625D" w:rsidRDefault="0021625D" w:rsidP="00387B45">
            <w:pPr>
              <w:pStyle w:val="bullet"/>
              <w:numPr>
                <w:ilvl w:val="0"/>
                <w:numId w:val="10"/>
              </w:numPr>
              <w:ind w:left="284" w:hanging="284"/>
            </w:pPr>
            <w:r>
              <w:t>collection of data or evidence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Impact </w:t>
            </w:r>
            <w:r>
              <w:t>may include:</w:t>
            </w:r>
          </w:p>
        </w:tc>
        <w:tc>
          <w:tcPr>
            <w:tcW w:w="5873" w:type="dxa"/>
            <w:gridSpan w:val="3"/>
          </w:tcPr>
          <w:p w:rsidR="0021625D" w:rsidRDefault="0021625D" w:rsidP="00387B45">
            <w:pPr>
              <w:pStyle w:val="bullet"/>
              <w:numPr>
                <w:ilvl w:val="0"/>
                <w:numId w:val="10"/>
              </w:numPr>
              <w:ind w:left="284" w:hanging="284"/>
            </w:pPr>
            <w:r>
              <w:t>physical and/or psychological benefits or damages</w:t>
            </w:r>
          </w:p>
          <w:p w:rsidR="0021625D" w:rsidRDefault="0021625D" w:rsidP="00387B45">
            <w:pPr>
              <w:pStyle w:val="bullet"/>
              <w:numPr>
                <w:ilvl w:val="0"/>
                <w:numId w:val="10"/>
              </w:numPr>
              <w:ind w:left="284" w:hanging="284"/>
            </w:pPr>
            <w:r>
              <w:t>changes in lifestyle</w:t>
            </w:r>
          </w:p>
          <w:p w:rsidR="0021625D" w:rsidRDefault="0021625D" w:rsidP="00387B45">
            <w:pPr>
              <w:pStyle w:val="bullet"/>
              <w:numPr>
                <w:ilvl w:val="0"/>
                <w:numId w:val="10"/>
              </w:numPr>
              <w:ind w:left="284" w:hanging="284"/>
            </w:pPr>
            <w:r>
              <w:t>financial gains/costs for individuals and the community</w:t>
            </w:r>
          </w:p>
          <w:p w:rsidR="0021625D" w:rsidRDefault="0021625D" w:rsidP="00387B45">
            <w:pPr>
              <w:pStyle w:val="bullet"/>
              <w:numPr>
                <w:ilvl w:val="0"/>
                <w:numId w:val="10"/>
              </w:numPr>
              <w:ind w:left="284" w:hanging="284"/>
            </w:pPr>
            <w:r>
              <w:lastRenderedPageBreak/>
              <w:t>ethical issues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Appropriate scientific terminology </w:t>
            </w:r>
            <w:r>
              <w:t>may include:</w:t>
            </w:r>
          </w:p>
        </w:tc>
        <w:tc>
          <w:tcPr>
            <w:tcW w:w="5873" w:type="dxa"/>
            <w:gridSpan w:val="3"/>
          </w:tcPr>
          <w:p w:rsidR="0021625D" w:rsidRDefault="0021625D" w:rsidP="00387B45">
            <w:pPr>
              <w:pStyle w:val="bullet"/>
              <w:numPr>
                <w:ilvl w:val="0"/>
                <w:numId w:val="10"/>
              </w:numPr>
              <w:ind w:left="284" w:hanging="284"/>
            </w:pPr>
            <w:r>
              <w:t xml:space="preserve">language of scientific method such as evidence, observe, aim, hypothesis, results, conclusions, recommendations, field or activity report, laboratory report </w:t>
            </w:r>
          </w:p>
          <w:p w:rsidR="0021625D" w:rsidRDefault="0021625D" w:rsidP="00387B45">
            <w:pPr>
              <w:pStyle w:val="bullet"/>
              <w:numPr>
                <w:ilvl w:val="0"/>
                <w:numId w:val="10"/>
              </w:numPr>
              <w:ind w:left="284" w:hanging="284"/>
            </w:pPr>
            <w:r>
              <w:t>appropriate terms such as cells, atomic, nuclear, solar heredity, genetic, energy, ergonomic</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Present </w:t>
            </w:r>
            <w:r>
              <w:t>may include:</w:t>
            </w:r>
          </w:p>
        </w:tc>
        <w:tc>
          <w:tcPr>
            <w:tcW w:w="5873" w:type="dxa"/>
            <w:gridSpan w:val="3"/>
          </w:tcPr>
          <w:p w:rsidR="0021625D" w:rsidRDefault="0021625D" w:rsidP="00387B45">
            <w:pPr>
              <w:pStyle w:val="bullet"/>
              <w:numPr>
                <w:ilvl w:val="0"/>
                <w:numId w:val="10"/>
              </w:numPr>
              <w:ind w:left="284" w:hanging="284"/>
            </w:pPr>
            <w:r>
              <w:t>using everyday language and some scientific language to talk, write or present informal or formal reports</w:t>
            </w:r>
          </w:p>
          <w:p w:rsidR="0021625D"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plan and conduct a simple investigation of a scientific issue and its impact on an individual or the wider community,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Pr="0079479B" w:rsidRDefault="0021625D" w:rsidP="00387B45">
            <w:pPr>
              <w:pStyle w:val="bullet"/>
              <w:numPr>
                <w:ilvl w:val="0"/>
                <w:numId w:val="10"/>
              </w:numPr>
              <w:ind w:left="284" w:hanging="284"/>
            </w:pPr>
            <w:r w:rsidRPr="0079479B">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the learner undertaking a scientific investigation</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research and findings</w:t>
            </w:r>
          </w:p>
        </w:tc>
      </w:tr>
    </w:tbl>
    <w:p w:rsidR="0021625D" w:rsidRPr="003438D1" w:rsidRDefault="0021625D" w:rsidP="008E119F">
      <w:pPr>
        <w:spacing w:after="0"/>
        <w:rPr>
          <w:sz w:val="16"/>
          <w:szCs w:val="16"/>
        </w:rPr>
      </w:pPr>
    </w:p>
    <w:p w:rsidR="0021625D" w:rsidRDefault="0021625D" w:rsidP="008E119F">
      <w:pPr>
        <w:spacing w:before="0" w:after="0"/>
        <w:rPr>
          <w:sz w:val="16"/>
          <w:szCs w:val="16"/>
        </w:rPr>
        <w:sectPr w:rsidR="0021625D" w:rsidSect="0021625D">
          <w:headerReference w:type="even" r:id="rId431"/>
          <w:headerReference w:type="default" r:id="rId432"/>
          <w:footerReference w:type="even" r:id="rId433"/>
          <w:headerReference w:type="first" r:id="rId434"/>
          <w:footerReference w:type="first" r:id="rId435"/>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B772FD" w:rsidP="007F413C">
            <w:pPr>
              <w:pStyle w:val="code1"/>
            </w:pPr>
            <w:bookmarkStart w:id="273" w:name="_Toc451946070"/>
            <w:r w:rsidRPr="00B772FD">
              <w:t>VU21343</w:t>
            </w:r>
            <w:bookmarkEnd w:id="273"/>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74" w:name="_Toc451946071"/>
            <w:r w:rsidRPr="00FD58BD">
              <w:t>Undertake a simple investigation of health and well being</w:t>
            </w:r>
            <w:bookmarkEnd w:id="274"/>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w:t>
            </w:r>
            <w:r w:rsidRPr="0079479B">
              <w:t>to undertake a simple research project on an issue related to health and well being.</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Select a health and well being issue</w:t>
            </w:r>
          </w:p>
        </w:tc>
        <w:tc>
          <w:tcPr>
            <w:tcW w:w="570" w:type="dxa"/>
            <w:gridSpan w:val="2"/>
          </w:tcPr>
          <w:p w:rsidR="0021625D" w:rsidRDefault="0021625D" w:rsidP="008E119F">
            <w:pPr>
              <w:pStyle w:val="PC"/>
            </w:pPr>
            <w:r>
              <w:t>1.1</w:t>
            </w:r>
          </w:p>
        </w:tc>
        <w:tc>
          <w:tcPr>
            <w:tcW w:w="5729" w:type="dxa"/>
            <w:gridSpan w:val="2"/>
          </w:tcPr>
          <w:p w:rsidR="0021625D" w:rsidRPr="0027040B" w:rsidRDefault="0021625D" w:rsidP="008E119F">
            <w:pPr>
              <w:pStyle w:val="PC"/>
            </w:pPr>
            <w:r>
              <w:t xml:space="preserve">Identify an </w:t>
            </w:r>
            <w:r>
              <w:rPr>
                <w:b/>
                <w:i/>
              </w:rPr>
              <w:t xml:space="preserve">issue </w:t>
            </w:r>
            <w:r>
              <w:t>which has an effect on health and well being</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Pr="0027040B" w:rsidRDefault="0021625D" w:rsidP="008E119F">
            <w:pPr>
              <w:pStyle w:val="PC"/>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Pr="0027040B" w:rsidRDefault="0021625D" w:rsidP="008E119F">
            <w:pPr>
              <w:pStyle w:val="PC"/>
              <w:rPr>
                <w:b/>
                <w:i/>
              </w:rPr>
            </w:pPr>
            <w:r>
              <w:t xml:space="preserve">Outline the </w:t>
            </w:r>
            <w:r>
              <w:rPr>
                <w:b/>
                <w:i/>
              </w:rPr>
              <w:t>general effects of the issue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Investigate the health and well being issue</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Pr>
                <w:b/>
                <w:i/>
              </w:rPr>
              <w:t>plan</w:t>
            </w:r>
            <w:r>
              <w:t xml:space="preserve"> to investigate the health and well being issue in consultation with a </w:t>
            </w:r>
            <w:r>
              <w:rPr>
                <w:b/>
                <w:i/>
              </w:rPr>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 xml:space="preserve">Select appropriate </w:t>
            </w:r>
            <w:r>
              <w:rPr>
                <w:b/>
                <w:i/>
              </w:rPr>
              <w:t>investigation methods</w:t>
            </w:r>
            <w:r>
              <w:t xml:space="preserve"> in consultation with a relevant person</w:t>
            </w:r>
          </w:p>
        </w:tc>
      </w:tr>
      <w:tr w:rsidR="0021625D" w:rsidTr="0021625D">
        <w:tc>
          <w:tcPr>
            <w:tcW w:w="2943" w:type="dxa"/>
            <w:vMerge/>
          </w:tcPr>
          <w:p w:rsidR="0021625D" w:rsidRDefault="0021625D" w:rsidP="008E119F">
            <w:pPr>
              <w:pStyle w:val="element"/>
              <w:ind w:left="0" w:firstLine="0"/>
            </w:pPr>
          </w:p>
        </w:tc>
        <w:tc>
          <w:tcPr>
            <w:tcW w:w="570" w:type="dxa"/>
            <w:gridSpan w:val="2"/>
          </w:tcPr>
          <w:p w:rsidR="0021625D" w:rsidRDefault="0021625D" w:rsidP="008E119F">
            <w:pPr>
              <w:pStyle w:val="PC"/>
            </w:pPr>
            <w:r>
              <w:t>2.3</w:t>
            </w:r>
          </w:p>
        </w:tc>
        <w:tc>
          <w:tcPr>
            <w:tcW w:w="5729" w:type="dxa"/>
            <w:gridSpan w:val="2"/>
          </w:tcPr>
          <w:p w:rsidR="0021625D" w:rsidRDefault="0021625D" w:rsidP="008E119F">
            <w:pPr>
              <w:pStyle w:val="PC"/>
            </w:pPr>
            <w:r>
              <w:t xml:space="preserve">Follow the plan and identify the </w:t>
            </w:r>
            <w:r>
              <w:rPr>
                <w:b/>
                <w:i/>
              </w:rPr>
              <w:t xml:space="preserve">impact </w:t>
            </w:r>
            <w:r>
              <w:t>of the issue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2.4</w:t>
            </w:r>
          </w:p>
        </w:tc>
        <w:tc>
          <w:tcPr>
            <w:tcW w:w="5729" w:type="dxa"/>
            <w:gridSpan w:val="2"/>
          </w:tcPr>
          <w:p w:rsidR="0021625D" w:rsidRDefault="0021625D" w:rsidP="008E119F">
            <w:pPr>
              <w:pStyle w:val="PC"/>
            </w:pPr>
            <w:r>
              <w:t xml:space="preserve">Record the results of the investigation using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Present</w:t>
            </w:r>
            <w:r>
              <w:t xml:space="preserve"> the findings of the investigation</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Discuss the impact of the issue on an individual or the community</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lastRenderedPageBreak/>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the impact of the health and well being issue under investigation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3A16E5" w:rsidRDefault="0021625D" w:rsidP="008E119F">
            <w:pPr>
              <w:pStyle w:val="unittext"/>
            </w:pPr>
            <w:r>
              <w:rPr>
                <w:b/>
                <w:i/>
              </w:rPr>
              <w:t xml:space="preserve">Issue </w:t>
            </w:r>
            <w:r>
              <w:t>may include:</w:t>
            </w:r>
          </w:p>
        </w:tc>
        <w:tc>
          <w:tcPr>
            <w:tcW w:w="5873" w:type="dxa"/>
            <w:gridSpan w:val="3"/>
          </w:tcPr>
          <w:p w:rsidR="0021625D" w:rsidRPr="003A16E5" w:rsidRDefault="0021625D" w:rsidP="00387B45">
            <w:pPr>
              <w:pStyle w:val="bullet"/>
              <w:numPr>
                <w:ilvl w:val="0"/>
                <w:numId w:val="10"/>
              </w:numPr>
              <w:ind w:left="284" w:hanging="284"/>
            </w:pPr>
            <w:r w:rsidRPr="003A16E5">
              <w:t>different types of human diets including their impact on characteristics such as blood pressure, weight, energy levels, teeth</w:t>
            </w:r>
          </w:p>
          <w:p w:rsidR="0021625D" w:rsidRPr="003A16E5" w:rsidRDefault="0021625D" w:rsidP="00387B45">
            <w:pPr>
              <w:pStyle w:val="bullet"/>
              <w:numPr>
                <w:ilvl w:val="0"/>
                <w:numId w:val="10"/>
              </w:numPr>
              <w:ind w:left="284" w:hanging="284"/>
            </w:pPr>
            <w:r w:rsidRPr="003A16E5">
              <w:t>function of the blood bank including processes, uses for blood and parts of blood, social and religious issues raised in the use of blood</w:t>
            </w:r>
          </w:p>
          <w:p w:rsidR="0021625D" w:rsidRPr="003A16E5" w:rsidRDefault="0021625D" w:rsidP="00387B45">
            <w:pPr>
              <w:pStyle w:val="bullet"/>
              <w:numPr>
                <w:ilvl w:val="0"/>
                <w:numId w:val="10"/>
              </w:numPr>
              <w:ind w:left="284" w:hanging="284"/>
            </w:pPr>
            <w:r w:rsidRPr="003A16E5">
              <w:t>importance of the pulse in Western medicine, alternative medicine, Eastern medicine</w:t>
            </w:r>
          </w:p>
          <w:p w:rsidR="0021625D" w:rsidRPr="003A16E5" w:rsidRDefault="0021625D" w:rsidP="00387B45">
            <w:pPr>
              <w:pStyle w:val="bullet"/>
              <w:numPr>
                <w:ilvl w:val="0"/>
                <w:numId w:val="10"/>
              </w:numPr>
              <w:ind w:left="284" w:hanging="284"/>
            </w:pPr>
            <w:r w:rsidRPr="003A16E5">
              <w:t>sun sense and skin cancer</w:t>
            </w:r>
          </w:p>
          <w:p w:rsidR="0021625D" w:rsidRDefault="0021625D" w:rsidP="00387B45">
            <w:pPr>
              <w:pStyle w:val="bullet"/>
              <w:numPr>
                <w:ilvl w:val="0"/>
                <w:numId w:val="10"/>
              </w:numPr>
              <w:ind w:left="284" w:hanging="284"/>
            </w:pPr>
            <w:r w:rsidRPr="003A16E5">
              <w:t>genetically modified food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A16E5" w:rsidRDefault="0021625D" w:rsidP="008E119F">
            <w:pPr>
              <w:pStyle w:val="unittext"/>
            </w:pPr>
            <w:r>
              <w:rPr>
                <w:b/>
                <w:i/>
              </w:rPr>
              <w:t xml:space="preserve">Body systems </w:t>
            </w:r>
            <w:r>
              <w:t>may include:</w:t>
            </w:r>
          </w:p>
        </w:tc>
        <w:tc>
          <w:tcPr>
            <w:tcW w:w="5873" w:type="dxa"/>
            <w:gridSpan w:val="3"/>
          </w:tcPr>
          <w:p w:rsidR="0021625D" w:rsidRDefault="0021625D" w:rsidP="00387B45">
            <w:pPr>
              <w:pStyle w:val="bullet"/>
              <w:numPr>
                <w:ilvl w:val="0"/>
                <w:numId w:val="10"/>
              </w:numPr>
              <w:ind w:left="284" w:hanging="284"/>
            </w:pPr>
            <w:r>
              <w:t>the main body systems:</w:t>
            </w:r>
          </w:p>
          <w:p w:rsidR="0021625D" w:rsidRDefault="0021625D" w:rsidP="005B635A">
            <w:pPr>
              <w:pStyle w:val="endash"/>
            </w:pPr>
            <w:r>
              <w:t>circulatory, respiratory, digestive, skeletal, urinary, nervous, muscular reproductive, endocrine, immune (lymph) and integumentary (skin)</w:t>
            </w:r>
          </w:p>
          <w:p w:rsidR="0021625D" w:rsidRDefault="0021625D" w:rsidP="00387B45">
            <w:pPr>
              <w:pStyle w:val="bullet"/>
              <w:numPr>
                <w:ilvl w:val="0"/>
                <w:numId w:val="10"/>
              </w:numPr>
              <w:ind w:left="284" w:hanging="284"/>
            </w:pPr>
            <w:r>
              <w:t>individual groupings such as the five senses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A16E5" w:rsidRDefault="0021625D" w:rsidP="008E119F">
            <w:pPr>
              <w:pStyle w:val="unittext"/>
            </w:pPr>
            <w:r>
              <w:rPr>
                <w:b/>
                <w:i/>
              </w:rPr>
              <w:t xml:space="preserve">Functions </w:t>
            </w:r>
            <w:r>
              <w:t>may include:</w:t>
            </w:r>
          </w:p>
        </w:tc>
        <w:tc>
          <w:tcPr>
            <w:tcW w:w="5873" w:type="dxa"/>
            <w:gridSpan w:val="3"/>
          </w:tcPr>
          <w:p w:rsidR="0021625D" w:rsidRDefault="0021625D" w:rsidP="00387B45">
            <w:pPr>
              <w:pStyle w:val="bullet"/>
              <w:numPr>
                <w:ilvl w:val="0"/>
                <w:numId w:val="10"/>
              </w:numPr>
              <w:ind w:left="284" w:hanging="284"/>
            </w:pPr>
            <w:r>
              <w:t>circulatory–transport nutrients to and waste products away from each cell</w:t>
            </w:r>
          </w:p>
          <w:p w:rsidR="0021625D" w:rsidRDefault="0021625D" w:rsidP="00387B45">
            <w:pPr>
              <w:pStyle w:val="bullet"/>
              <w:numPr>
                <w:ilvl w:val="0"/>
                <w:numId w:val="10"/>
              </w:numPr>
              <w:ind w:left="284" w:hanging="284"/>
            </w:pPr>
            <w:r>
              <w:t>skeletal–to support the body and bone marrow supplies blood and lymph cells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A16E5" w:rsidRDefault="0021625D" w:rsidP="008E119F">
            <w:pPr>
              <w:pStyle w:val="unittext"/>
            </w:pPr>
            <w:r>
              <w:rPr>
                <w:b/>
                <w:i/>
              </w:rPr>
              <w:t xml:space="preserve">General effects of the issue </w:t>
            </w:r>
            <w:r>
              <w:t>may include:</w:t>
            </w:r>
          </w:p>
        </w:tc>
        <w:tc>
          <w:tcPr>
            <w:tcW w:w="5873" w:type="dxa"/>
            <w:gridSpan w:val="3"/>
          </w:tcPr>
          <w:p w:rsidR="0021625D" w:rsidRPr="003A16E5" w:rsidRDefault="0021625D" w:rsidP="00387B45">
            <w:pPr>
              <w:pStyle w:val="bullet"/>
              <w:numPr>
                <w:ilvl w:val="0"/>
                <w:numId w:val="10"/>
              </w:numPr>
              <w:ind w:left="284" w:hanging="284"/>
            </w:pPr>
            <w:r w:rsidRPr="003A16E5">
              <w:t>benefits/improvements</w:t>
            </w:r>
          </w:p>
          <w:p w:rsidR="0021625D" w:rsidRDefault="0021625D" w:rsidP="00387B45">
            <w:pPr>
              <w:pStyle w:val="bullet"/>
              <w:numPr>
                <w:ilvl w:val="0"/>
                <w:numId w:val="10"/>
              </w:numPr>
              <w:ind w:left="284" w:hanging="284"/>
            </w:pPr>
            <w:r w:rsidRPr="003A16E5">
              <w:lastRenderedPageBreak/>
              <w:t>disadvantages/harm</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936A70" w:rsidRDefault="0021625D" w:rsidP="008E119F">
            <w:pPr>
              <w:pStyle w:val="unittext"/>
            </w:pPr>
            <w:r>
              <w:rPr>
                <w:b/>
                <w:i/>
              </w:rPr>
              <w:t xml:space="preserve">Plan </w:t>
            </w:r>
            <w:r>
              <w:t>may include:</w:t>
            </w:r>
          </w:p>
        </w:tc>
        <w:tc>
          <w:tcPr>
            <w:tcW w:w="5873" w:type="dxa"/>
            <w:gridSpan w:val="3"/>
          </w:tcPr>
          <w:p w:rsidR="0021625D" w:rsidRPr="00B1183E" w:rsidRDefault="0021625D" w:rsidP="00387B45">
            <w:pPr>
              <w:pStyle w:val="bullet"/>
              <w:numPr>
                <w:ilvl w:val="0"/>
                <w:numId w:val="10"/>
              </w:numPr>
              <w:ind w:left="284" w:hanging="284"/>
            </w:pPr>
            <w:r w:rsidRPr="0079479B">
              <w:t>instructions to set up investigations</w:t>
            </w:r>
            <w:r>
              <w:t>:</w:t>
            </w:r>
          </w:p>
          <w:p w:rsidR="0021625D" w:rsidRPr="00B1183E" w:rsidRDefault="0021625D" w:rsidP="005B635A">
            <w:pPr>
              <w:pStyle w:val="endash"/>
            </w:pPr>
            <w:r>
              <w:t xml:space="preserve">required </w:t>
            </w:r>
            <w:r w:rsidRPr="0079479B">
              <w:t>supervision</w:t>
            </w:r>
          </w:p>
          <w:p w:rsidR="0021625D" w:rsidRPr="00B1183E" w:rsidRDefault="0021625D" w:rsidP="005B635A">
            <w:pPr>
              <w:pStyle w:val="endash"/>
            </w:pPr>
            <w:r w:rsidRPr="0079479B">
              <w:t>individual or team-based activities</w:t>
            </w:r>
          </w:p>
          <w:p w:rsidR="0021625D" w:rsidRPr="00B1183E" w:rsidRDefault="0021625D" w:rsidP="005B635A">
            <w:pPr>
              <w:pStyle w:val="endash"/>
            </w:pPr>
            <w:r w:rsidRPr="0079479B">
              <w:t>OHS</w:t>
            </w:r>
            <w:r w:rsidR="000D6E76">
              <w:t xml:space="preserve"> / W</w:t>
            </w:r>
            <w:r w:rsidR="00EB667F">
              <w:rPr>
                <w:vanish/>
              </w:rPr>
              <w:t>HS</w:t>
            </w:r>
            <w:r w:rsidRPr="0079479B">
              <w:t xml:space="preserve"> requirements</w:t>
            </w:r>
          </w:p>
          <w:p w:rsidR="0021625D" w:rsidRPr="0079479B" w:rsidRDefault="0021625D" w:rsidP="00387B45">
            <w:pPr>
              <w:pStyle w:val="bullet"/>
              <w:numPr>
                <w:ilvl w:val="0"/>
                <w:numId w:val="10"/>
              </w:numPr>
              <w:ind w:left="284" w:hanging="284"/>
            </w:pPr>
            <w:r w:rsidRPr="0079479B">
              <w:t>selection of resources/location of information</w:t>
            </w:r>
          </w:p>
          <w:p w:rsidR="0021625D" w:rsidRPr="0079479B" w:rsidRDefault="0021625D" w:rsidP="00387B45">
            <w:pPr>
              <w:pStyle w:val="bullet"/>
              <w:numPr>
                <w:ilvl w:val="0"/>
                <w:numId w:val="10"/>
              </w:numPr>
              <w:ind w:left="284" w:hanging="284"/>
            </w:pPr>
            <w:r w:rsidRPr="0079479B">
              <w:t>persons to consult</w:t>
            </w:r>
          </w:p>
          <w:p w:rsidR="0021625D" w:rsidRPr="0079479B" w:rsidRDefault="0021625D" w:rsidP="00387B45">
            <w:pPr>
              <w:pStyle w:val="bullet"/>
              <w:numPr>
                <w:ilvl w:val="0"/>
                <w:numId w:val="10"/>
              </w:numPr>
              <w:ind w:left="284" w:hanging="284"/>
            </w:pPr>
            <w:r w:rsidRPr="0079479B">
              <w:t>places to visit for observation</w:t>
            </w:r>
          </w:p>
          <w:p w:rsidR="0021625D" w:rsidRPr="0079479B" w:rsidRDefault="0021625D" w:rsidP="00387B45">
            <w:pPr>
              <w:pStyle w:val="bullet"/>
              <w:numPr>
                <w:ilvl w:val="0"/>
                <w:numId w:val="10"/>
              </w:numPr>
              <w:ind w:left="284" w:hanging="284"/>
            </w:pPr>
            <w:r w:rsidRPr="0079479B">
              <w:t>identifying questions for research</w:t>
            </w:r>
          </w:p>
          <w:p w:rsidR="0021625D" w:rsidRPr="0079479B" w:rsidRDefault="0021625D" w:rsidP="00387B45">
            <w:pPr>
              <w:pStyle w:val="bullet"/>
              <w:numPr>
                <w:ilvl w:val="0"/>
                <w:numId w:val="10"/>
              </w:numPr>
              <w:ind w:left="284" w:hanging="284"/>
            </w:pPr>
            <w:r w:rsidRPr="0079479B">
              <w:t>developing models</w:t>
            </w:r>
          </w:p>
          <w:p w:rsidR="0021625D" w:rsidRPr="0079479B" w:rsidRDefault="0021625D" w:rsidP="00387B45">
            <w:pPr>
              <w:pStyle w:val="bullet"/>
              <w:numPr>
                <w:ilvl w:val="0"/>
                <w:numId w:val="10"/>
              </w:numPr>
              <w:ind w:left="284" w:hanging="284"/>
            </w:pPr>
            <w:r>
              <w:t xml:space="preserve">types </w:t>
            </w:r>
            <w:r w:rsidRPr="0079479B">
              <w:t>of evidence</w:t>
            </w:r>
            <w:r>
              <w:t xml:space="preserve"> such as</w:t>
            </w:r>
            <w:r w:rsidRPr="0079479B">
              <w:t xml:space="preserve"> photographs, printed information, interviews</w:t>
            </w:r>
          </w:p>
          <w:p w:rsidR="0021625D" w:rsidRDefault="0021625D" w:rsidP="00387B45">
            <w:pPr>
              <w:pStyle w:val="bullet"/>
              <w:numPr>
                <w:ilvl w:val="0"/>
                <w:numId w:val="10"/>
              </w:numPr>
              <w:ind w:left="284" w:hanging="284"/>
            </w:pPr>
            <w:r w:rsidRPr="0079479B">
              <w:t>recording format</w:t>
            </w:r>
          </w:p>
        </w:tc>
      </w:tr>
      <w:tr w:rsidR="0021625D" w:rsidTr="0021625D">
        <w:tc>
          <w:tcPr>
            <w:tcW w:w="3369" w:type="dxa"/>
            <w:gridSpan w:val="2"/>
          </w:tcPr>
          <w:p w:rsidR="0021625D" w:rsidRDefault="0021625D" w:rsidP="008E119F">
            <w:pPr>
              <w:pStyle w:val="spacer"/>
            </w:pPr>
          </w:p>
        </w:tc>
        <w:tc>
          <w:tcPr>
            <w:tcW w:w="5873" w:type="dxa"/>
            <w:gridSpan w:val="3"/>
          </w:tcPr>
          <w:p w:rsidR="0021625D" w:rsidRDefault="0021625D" w:rsidP="008E119F">
            <w:pPr>
              <w:pStyle w:val="spacer"/>
            </w:pPr>
          </w:p>
        </w:tc>
      </w:tr>
      <w:tr w:rsidR="0021625D" w:rsidTr="0021625D">
        <w:tc>
          <w:tcPr>
            <w:tcW w:w="3369" w:type="dxa"/>
            <w:gridSpan w:val="2"/>
          </w:tcPr>
          <w:p w:rsidR="0021625D" w:rsidRPr="003A16E5"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Investigation methods </w:t>
            </w:r>
            <w:r>
              <w:t>may include:</w:t>
            </w:r>
          </w:p>
        </w:tc>
        <w:tc>
          <w:tcPr>
            <w:tcW w:w="5873" w:type="dxa"/>
            <w:gridSpan w:val="3"/>
          </w:tcPr>
          <w:p w:rsidR="0021625D" w:rsidRDefault="0021625D" w:rsidP="00387B45">
            <w:pPr>
              <w:pStyle w:val="bullet"/>
              <w:numPr>
                <w:ilvl w:val="0"/>
                <w:numId w:val="10"/>
              </w:numPr>
              <w:ind w:left="284" w:hanging="284"/>
            </w:pPr>
            <w:r>
              <w:t>observation</w:t>
            </w:r>
          </w:p>
          <w:p w:rsidR="0021625D" w:rsidRDefault="0021625D" w:rsidP="00387B45">
            <w:pPr>
              <w:pStyle w:val="bullet"/>
              <w:numPr>
                <w:ilvl w:val="0"/>
                <w:numId w:val="10"/>
              </w:numPr>
              <w:ind w:left="284" w:hanging="284"/>
            </w:pPr>
            <w:r>
              <w:t>interview</w:t>
            </w:r>
          </w:p>
          <w:p w:rsidR="0021625D" w:rsidRDefault="0021625D" w:rsidP="00387B45">
            <w:pPr>
              <w:pStyle w:val="bullet"/>
              <w:numPr>
                <w:ilvl w:val="0"/>
                <w:numId w:val="10"/>
              </w:numPr>
              <w:ind w:left="284" w:hanging="284"/>
            </w:pPr>
            <w:r>
              <w:t>collection of data or evidence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Impact </w:t>
            </w:r>
            <w:r>
              <w:t>may include:</w:t>
            </w:r>
          </w:p>
        </w:tc>
        <w:tc>
          <w:tcPr>
            <w:tcW w:w="5873" w:type="dxa"/>
            <w:gridSpan w:val="3"/>
          </w:tcPr>
          <w:p w:rsidR="0021625D" w:rsidRPr="0079479B" w:rsidRDefault="0021625D" w:rsidP="00387B45">
            <w:pPr>
              <w:pStyle w:val="bullet"/>
              <w:numPr>
                <w:ilvl w:val="0"/>
                <w:numId w:val="10"/>
              </w:numPr>
              <w:ind w:left="284" w:hanging="284"/>
            </w:pPr>
            <w:r w:rsidRPr="0079479B">
              <w:t>an aspect of the human body from the cellular level, tissue level, organ or system level or the organism level</w:t>
            </w:r>
          </w:p>
          <w:p w:rsidR="0021625D" w:rsidRPr="0079479B" w:rsidRDefault="0021625D" w:rsidP="00387B45">
            <w:pPr>
              <w:pStyle w:val="bullet"/>
              <w:numPr>
                <w:ilvl w:val="0"/>
                <w:numId w:val="10"/>
              </w:numPr>
              <w:ind w:left="284" w:hanging="284"/>
            </w:pPr>
            <w:r w:rsidRPr="0079479B">
              <w:t>bone marrow and its role in a healthy and/or unhealthy body</w:t>
            </w:r>
            <w:r>
              <w:t xml:space="preserve">, such as </w:t>
            </w:r>
            <w:r w:rsidRPr="0079479B">
              <w:t>cancer</w:t>
            </w:r>
          </w:p>
          <w:p w:rsidR="0021625D" w:rsidRPr="0079479B" w:rsidRDefault="0021625D" w:rsidP="00387B45">
            <w:pPr>
              <w:pStyle w:val="bullet"/>
              <w:numPr>
                <w:ilvl w:val="0"/>
                <w:numId w:val="10"/>
              </w:numPr>
              <w:ind w:left="284" w:hanging="284"/>
            </w:pPr>
            <w:r w:rsidRPr="0079479B">
              <w:t>the pulse and factors that influence pulse rate</w:t>
            </w:r>
          </w:p>
          <w:p w:rsidR="0021625D" w:rsidRPr="0079479B" w:rsidRDefault="0021625D" w:rsidP="00387B45">
            <w:pPr>
              <w:pStyle w:val="bullet"/>
              <w:numPr>
                <w:ilvl w:val="0"/>
                <w:numId w:val="10"/>
              </w:numPr>
              <w:ind w:left="284" w:hanging="284"/>
            </w:pPr>
            <w:r w:rsidRPr="0079479B">
              <w:t>knowledge of nutrient quality of foods available</w:t>
            </w:r>
          </w:p>
          <w:p w:rsidR="0021625D" w:rsidRPr="0079479B" w:rsidRDefault="0021625D" w:rsidP="00387B45">
            <w:pPr>
              <w:pStyle w:val="bullet"/>
              <w:numPr>
                <w:ilvl w:val="0"/>
                <w:numId w:val="10"/>
              </w:numPr>
              <w:ind w:left="284" w:hanging="284"/>
            </w:pPr>
            <w:r w:rsidRPr="0079479B">
              <w:t>access to assistance through specialists and /or agencies</w:t>
            </w:r>
          </w:p>
          <w:p w:rsidR="0021625D" w:rsidRPr="0079479B" w:rsidRDefault="0021625D" w:rsidP="00387B45">
            <w:pPr>
              <w:pStyle w:val="bullet"/>
              <w:numPr>
                <w:ilvl w:val="0"/>
                <w:numId w:val="10"/>
              </w:numPr>
              <w:ind w:left="284" w:hanging="284"/>
            </w:pPr>
            <w:r w:rsidRPr="0079479B">
              <w:t>environmental factors such as sunlight, length of day, allergens</w:t>
            </w:r>
          </w:p>
          <w:p w:rsidR="0021625D" w:rsidRPr="0079479B" w:rsidRDefault="0021625D" w:rsidP="00387B45">
            <w:pPr>
              <w:pStyle w:val="bullet"/>
              <w:numPr>
                <w:ilvl w:val="0"/>
                <w:numId w:val="10"/>
              </w:numPr>
              <w:ind w:left="284" w:hanging="284"/>
            </w:pPr>
            <w:r w:rsidRPr="0079479B">
              <w:t>life situations</w:t>
            </w:r>
            <w:r>
              <w:t xml:space="preserve"> such as</w:t>
            </w:r>
            <w:r w:rsidRPr="0079479B">
              <w:t xml:space="preserve"> housing, hygiene, facilities</w:t>
            </w:r>
          </w:p>
          <w:p w:rsidR="0021625D" w:rsidRPr="0079479B" w:rsidRDefault="0021625D" w:rsidP="00387B45">
            <w:pPr>
              <w:pStyle w:val="bullet"/>
              <w:numPr>
                <w:ilvl w:val="0"/>
                <w:numId w:val="10"/>
              </w:numPr>
              <w:ind w:left="284" w:hanging="284"/>
            </w:pPr>
            <w:r w:rsidRPr="0079479B">
              <w:t>attitude, fears, anxiety, anger management, emotional responses</w:t>
            </w:r>
          </w:p>
          <w:p w:rsidR="0021625D" w:rsidRPr="0079479B" w:rsidRDefault="0021625D" w:rsidP="00387B45">
            <w:pPr>
              <w:pStyle w:val="bullet"/>
              <w:numPr>
                <w:ilvl w:val="0"/>
                <w:numId w:val="10"/>
              </w:numPr>
              <w:ind w:left="284" w:hanging="284"/>
            </w:pPr>
            <w:r w:rsidRPr="0079479B">
              <w:t>key structure and function of the brain</w:t>
            </w:r>
          </w:p>
          <w:p w:rsidR="0021625D" w:rsidRPr="0079479B" w:rsidRDefault="0021625D" w:rsidP="00387B45">
            <w:pPr>
              <w:pStyle w:val="bullet"/>
              <w:numPr>
                <w:ilvl w:val="0"/>
                <w:numId w:val="10"/>
              </w:numPr>
              <w:ind w:left="284" w:hanging="284"/>
            </w:pPr>
            <w:r w:rsidRPr="0079479B">
              <w:t>biological rhythms: sleep, drugs, consciousness</w:t>
            </w:r>
          </w:p>
          <w:p w:rsidR="0021625D" w:rsidRPr="0079479B" w:rsidRDefault="0021625D" w:rsidP="00387B45">
            <w:pPr>
              <w:pStyle w:val="bullet"/>
              <w:numPr>
                <w:ilvl w:val="0"/>
                <w:numId w:val="10"/>
              </w:numPr>
              <w:ind w:left="284" w:hanging="284"/>
            </w:pPr>
            <w:r w:rsidRPr="0079479B">
              <w:lastRenderedPageBreak/>
              <w:t>memory, cognition, perception, sensation, emotions, stress, coping mechanisms, motivation, temperaments, traits</w:t>
            </w:r>
          </w:p>
          <w:p w:rsidR="0021625D" w:rsidRPr="0079479B" w:rsidRDefault="0021625D" w:rsidP="00387B45">
            <w:pPr>
              <w:pStyle w:val="bullet"/>
              <w:numPr>
                <w:ilvl w:val="0"/>
                <w:numId w:val="10"/>
              </w:numPr>
              <w:ind w:left="284" w:hanging="284"/>
            </w:pPr>
            <w:r>
              <w:t>conditioning, sensitis</w:t>
            </w:r>
            <w:r w:rsidRPr="0079479B">
              <w:t>ation, hypnosis, humanism</w:t>
            </w:r>
          </w:p>
          <w:p w:rsidR="0021625D" w:rsidRDefault="0021625D" w:rsidP="00387B45">
            <w:pPr>
              <w:pStyle w:val="bullet"/>
              <w:numPr>
                <w:ilvl w:val="0"/>
                <w:numId w:val="10"/>
              </w:numPr>
              <w:ind w:left="284" w:hanging="284"/>
            </w:pPr>
            <w:r w:rsidRPr="0079479B">
              <w:t>impact of illness on self image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Appropriate scientific terminology </w:t>
            </w:r>
            <w:r>
              <w:t>may include:</w:t>
            </w:r>
          </w:p>
        </w:tc>
        <w:tc>
          <w:tcPr>
            <w:tcW w:w="5873" w:type="dxa"/>
            <w:gridSpan w:val="3"/>
          </w:tcPr>
          <w:p w:rsidR="0021625D" w:rsidRPr="0079479B" w:rsidRDefault="0021625D" w:rsidP="00387B45">
            <w:pPr>
              <w:pStyle w:val="bullet"/>
              <w:numPr>
                <w:ilvl w:val="0"/>
                <w:numId w:val="10"/>
              </w:numPr>
              <w:ind w:left="284" w:hanging="284"/>
            </w:pPr>
            <w:r w:rsidRPr="0079479B">
              <w:t>digestion, food groups, carbohydrates, protein, oils, vitamins, minerals, nutrients, carcinogens, additives</w:t>
            </w:r>
          </w:p>
          <w:p w:rsidR="0021625D" w:rsidRPr="0079479B" w:rsidRDefault="0021625D" w:rsidP="00387B45">
            <w:pPr>
              <w:pStyle w:val="bullet"/>
              <w:numPr>
                <w:ilvl w:val="0"/>
                <w:numId w:val="10"/>
              </w:numPr>
              <w:ind w:left="284" w:hanging="284"/>
            </w:pPr>
            <w:r w:rsidRPr="0079479B">
              <w:t>cellular level: living things composed of cells</w:t>
            </w:r>
          </w:p>
          <w:p w:rsidR="0021625D" w:rsidRPr="0079479B" w:rsidRDefault="0021625D" w:rsidP="00387B45">
            <w:pPr>
              <w:pStyle w:val="bullet"/>
              <w:numPr>
                <w:ilvl w:val="0"/>
                <w:numId w:val="10"/>
              </w:numPr>
              <w:ind w:left="284" w:hanging="284"/>
            </w:pPr>
            <w:r w:rsidRPr="0079479B">
              <w:t>tissue level: cells organised into tissues; skin, lining of digestive and reproductive tract; blood as oxygen and nutrient carrier , adipose tissue</w:t>
            </w:r>
          </w:p>
          <w:p w:rsidR="0021625D" w:rsidRPr="0079479B" w:rsidRDefault="0021625D" w:rsidP="00387B45">
            <w:pPr>
              <w:pStyle w:val="bullet"/>
              <w:numPr>
                <w:ilvl w:val="0"/>
                <w:numId w:val="10"/>
              </w:numPr>
              <w:ind w:left="284" w:hanging="284"/>
            </w:pPr>
            <w:r w:rsidRPr="0079479B">
              <w:t>organ and system level: heart, lungs, pulse rate, blood pressure, skin colour and texture, body odour, teeth, smell, hearing, taste, nails, appetite, thirst</w:t>
            </w:r>
          </w:p>
          <w:p w:rsidR="0021625D" w:rsidRDefault="0021625D" w:rsidP="00387B45">
            <w:pPr>
              <w:pStyle w:val="bullet"/>
              <w:numPr>
                <w:ilvl w:val="0"/>
                <w:numId w:val="10"/>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Present </w:t>
            </w:r>
            <w:r>
              <w:t>may include:</w:t>
            </w:r>
          </w:p>
        </w:tc>
        <w:tc>
          <w:tcPr>
            <w:tcW w:w="5873" w:type="dxa"/>
            <w:gridSpan w:val="3"/>
          </w:tcPr>
          <w:p w:rsidR="0021625D" w:rsidRDefault="0021625D" w:rsidP="00387B45">
            <w:pPr>
              <w:pStyle w:val="bullet"/>
              <w:numPr>
                <w:ilvl w:val="0"/>
                <w:numId w:val="10"/>
              </w:numPr>
              <w:ind w:left="284" w:hanging="284"/>
            </w:pPr>
            <w:r>
              <w:t>using everyday language and some scientific language to talk, write or present informal or formal reports</w:t>
            </w:r>
          </w:p>
          <w:p w:rsidR="0021625D"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plan and conduct a simple investigation of a health and well being issue,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Pr="0079479B" w:rsidRDefault="0021625D" w:rsidP="00387B45">
            <w:pPr>
              <w:pStyle w:val="bullet"/>
              <w:numPr>
                <w:ilvl w:val="0"/>
                <w:numId w:val="10"/>
              </w:numPr>
              <w:ind w:left="284" w:hanging="284"/>
            </w:pPr>
            <w:r w:rsidRPr="0079479B">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lastRenderedPageBreak/>
              <w:t>observation of the learner undertaking a scientific investigation related to health and well being</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research and findings</w:t>
            </w:r>
          </w:p>
        </w:tc>
      </w:tr>
    </w:tbl>
    <w:p w:rsidR="0021625D" w:rsidRDefault="0021625D" w:rsidP="008E119F"/>
    <w:p w:rsidR="0021625D" w:rsidRDefault="0021625D" w:rsidP="008E119F">
      <w:pPr>
        <w:spacing w:before="0" w:after="0"/>
        <w:rPr>
          <w:sz w:val="16"/>
          <w:szCs w:val="16"/>
        </w:rPr>
        <w:sectPr w:rsidR="0021625D" w:rsidSect="0021625D">
          <w:headerReference w:type="even" r:id="rId436"/>
          <w:headerReference w:type="default" r:id="rId437"/>
          <w:footerReference w:type="even" r:id="rId438"/>
          <w:headerReference w:type="first" r:id="rId439"/>
          <w:footerReference w:type="first" r:id="rId44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B772FD" w:rsidP="007F413C">
            <w:pPr>
              <w:pStyle w:val="code1"/>
            </w:pPr>
            <w:bookmarkStart w:id="275" w:name="_Toc451946072"/>
            <w:r w:rsidRPr="00B772FD">
              <w:t>VU2134</w:t>
            </w:r>
            <w:r w:rsidR="001F3394">
              <w:t>4</w:t>
            </w:r>
            <w:bookmarkEnd w:id="275"/>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76" w:name="_Toc451946073"/>
            <w:r w:rsidRPr="00826E1F">
              <w:t>Undertake a simple investigation of an environmental issue</w:t>
            </w:r>
            <w:bookmarkEnd w:id="276"/>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describes the skills and knowledge to undertake a simple investigation of an environmental issue</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Select an environmental issue</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 xml:space="preserve">Identify an </w:t>
            </w:r>
            <w:r>
              <w:rPr>
                <w:b/>
                <w:i/>
              </w:rPr>
              <w:t xml:space="preserve">environmental issue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the </w:t>
            </w:r>
            <w:r>
              <w:rPr>
                <w:b/>
                <w:i/>
              </w:rPr>
              <w:t xml:space="preserve">key scientific aspects </w:t>
            </w:r>
            <w:r>
              <w:t>of the issue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Investigate the environmental issue</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Pr>
                <w:b/>
                <w:i/>
              </w:rPr>
              <w:t>plan</w:t>
            </w:r>
            <w:r>
              <w:t xml:space="preserve"> to investigate the environmental issue in consultation with a </w:t>
            </w:r>
            <w:r>
              <w:rPr>
                <w:b/>
                <w:i/>
              </w:rPr>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 xml:space="preserve">Select appropriate </w:t>
            </w:r>
            <w:r>
              <w:rPr>
                <w:b/>
                <w:i/>
              </w:rPr>
              <w:t>investigation methods</w:t>
            </w:r>
            <w:r>
              <w:t xml:space="preserve"> in consultation with a 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 xml:space="preserve">Follow the plan and identify the </w:t>
            </w:r>
            <w:r>
              <w:rPr>
                <w:b/>
                <w:i/>
              </w:rPr>
              <w:t xml:space="preserve">impact </w:t>
            </w:r>
            <w:r>
              <w:t>of the issue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t xml:space="preserve">Record the results of the investigation using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Present</w:t>
            </w:r>
            <w:r>
              <w:t xml:space="preserve"> the findings of the investigation</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Discuss the impact of the issue on an individual or the community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 xml:space="preserve">scientific terminology to enable information and ideas to be expressed verbally and in </w:t>
            </w:r>
            <w:r>
              <w:lastRenderedPageBreak/>
              <w:t>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the impact of the environmental issue under investigation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7762C0" w:rsidRDefault="0021625D" w:rsidP="008E119F">
            <w:pPr>
              <w:pStyle w:val="unittext"/>
            </w:pPr>
            <w:r>
              <w:rPr>
                <w:b/>
                <w:i/>
              </w:rPr>
              <w:t xml:space="preserve">Environmental issue </w:t>
            </w:r>
            <w:r>
              <w:t>may include:</w:t>
            </w:r>
          </w:p>
        </w:tc>
        <w:tc>
          <w:tcPr>
            <w:tcW w:w="5873" w:type="dxa"/>
            <w:gridSpan w:val="3"/>
          </w:tcPr>
          <w:p w:rsidR="0021625D" w:rsidRPr="007762C0" w:rsidRDefault="0021625D" w:rsidP="00387B45">
            <w:pPr>
              <w:pStyle w:val="bullet"/>
              <w:numPr>
                <w:ilvl w:val="0"/>
                <w:numId w:val="10"/>
              </w:numPr>
              <w:ind w:left="284" w:hanging="284"/>
            </w:pPr>
            <w:r w:rsidRPr="007762C0">
              <w:t xml:space="preserve">protecting the environment and identifying the arguments involved </w:t>
            </w:r>
            <w:r>
              <w:t xml:space="preserve">such as </w:t>
            </w:r>
            <w:r w:rsidRPr="007762C0">
              <w:t>water conservation and drought</w:t>
            </w:r>
          </w:p>
          <w:p w:rsidR="0021625D" w:rsidRDefault="0021625D" w:rsidP="00387B45">
            <w:pPr>
              <w:pStyle w:val="bullet"/>
              <w:numPr>
                <w:ilvl w:val="0"/>
                <w:numId w:val="10"/>
              </w:numPr>
              <w:ind w:left="284" w:hanging="284"/>
            </w:pPr>
            <w:r w:rsidRPr="007762C0">
              <w:t>negative effects on the environment that have occurred as a result of human intervention, air pollution/petrol consumption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Key scientific aspects </w:t>
            </w:r>
            <w:r>
              <w:t>may include:</w:t>
            </w:r>
          </w:p>
        </w:tc>
        <w:tc>
          <w:tcPr>
            <w:tcW w:w="5873" w:type="dxa"/>
            <w:gridSpan w:val="3"/>
          </w:tcPr>
          <w:p w:rsidR="0021625D" w:rsidRDefault="0021625D" w:rsidP="00387B45">
            <w:pPr>
              <w:pStyle w:val="bullet"/>
              <w:numPr>
                <w:ilvl w:val="0"/>
                <w:numId w:val="10"/>
              </w:numPr>
              <w:ind w:left="284" w:hanging="284"/>
            </w:pPr>
            <w:r>
              <w:t>the atmosphere and how it protects the earth, its structure and composition; its effect on living things such as the ozone layer; oxygen and carbon dioxide, water cycles</w:t>
            </w:r>
          </w:p>
          <w:p w:rsidR="0021625D" w:rsidRDefault="0021625D" w:rsidP="00387B45">
            <w:pPr>
              <w:pStyle w:val="bullet"/>
              <w:numPr>
                <w:ilvl w:val="0"/>
                <w:numId w:val="10"/>
              </w:numPr>
              <w:ind w:left="284" w:hanging="284"/>
            </w:pPr>
            <w:r>
              <w:t>response of plants to light, water or nutrients in the soil</w:t>
            </w:r>
          </w:p>
          <w:p w:rsidR="0021625D" w:rsidRDefault="0021625D" w:rsidP="00387B45">
            <w:pPr>
              <w:pStyle w:val="bullet"/>
              <w:numPr>
                <w:ilvl w:val="0"/>
                <w:numId w:val="10"/>
              </w:numPr>
              <w:ind w:left="284" w:hanging="284"/>
            </w:pPr>
            <w:r>
              <w:t>domestic use of water including an examination of the purpose and importance of water</w:t>
            </w:r>
          </w:p>
          <w:p w:rsidR="0021625D" w:rsidRDefault="0021625D" w:rsidP="00387B45">
            <w:pPr>
              <w:pStyle w:val="bullet"/>
              <w:numPr>
                <w:ilvl w:val="0"/>
                <w:numId w:val="10"/>
              </w:numPr>
              <w:ind w:left="284" w:hanging="284"/>
            </w:pPr>
            <w:r>
              <w:t>the water cycle</w:t>
            </w:r>
          </w:p>
          <w:p w:rsidR="0021625D" w:rsidRDefault="0021625D" w:rsidP="00387B45">
            <w:pPr>
              <w:pStyle w:val="bullet"/>
              <w:numPr>
                <w:ilvl w:val="0"/>
                <w:numId w:val="10"/>
              </w:numPr>
              <w:ind w:left="284" w:hanging="284"/>
            </w:pPr>
            <w:r>
              <w:t>global warming</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Plan </w:t>
            </w:r>
            <w:r>
              <w:t>may include:</w:t>
            </w:r>
          </w:p>
        </w:tc>
        <w:tc>
          <w:tcPr>
            <w:tcW w:w="5873" w:type="dxa"/>
            <w:gridSpan w:val="3"/>
          </w:tcPr>
          <w:p w:rsidR="0021625D" w:rsidRPr="00B1183E" w:rsidRDefault="0021625D" w:rsidP="00387B45">
            <w:pPr>
              <w:pStyle w:val="bullet"/>
              <w:numPr>
                <w:ilvl w:val="0"/>
                <w:numId w:val="10"/>
              </w:numPr>
              <w:ind w:left="284" w:hanging="284"/>
            </w:pPr>
            <w:r w:rsidRPr="0079479B">
              <w:t>instructions to set up investigations</w:t>
            </w:r>
            <w:r>
              <w:t>:</w:t>
            </w:r>
          </w:p>
          <w:p w:rsidR="0021625D" w:rsidRPr="00B1183E" w:rsidRDefault="0021625D" w:rsidP="005B635A">
            <w:pPr>
              <w:pStyle w:val="endash"/>
            </w:pPr>
            <w:r>
              <w:t xml:space="preserve">required </w:t>
            </w:r>
            <w:r w:rsidRPr="0079479B">
              <w:t>supervision</w:t>
            </w:r>
          </w:p>
          <w:p w:rsidR="0021625D" w:rsidRPr="00B1183E" w:rsidRDefault="0021625D" w:rsidP="005B635A">
            <w:pPr>
              <w:pStyle w:val="endash"/>
            </w:pPr>
            <w:r w:rsidRPr="0079479B">
              <w:t>individual or team-based activities</w:t>
            </w:r>
          </w:p>
          <w:p w:rsidR="0021625D" w:rsidRPr="00B1183E" w:rsidRDefault="0021625D" w:rsidP="005B635A">
            <w:pPr>
              <w:pStyle w:val="endash"/>
            </w:pPr>
            <w:r w:rsidRPr="0079479B">
              <w:t>OHS</w:t>
            </w:r>
            <w:r>
              <w:t xml:space="preserve"> / WHS</w:t>
            </w:r>
            <w:r w:rsidRPr="0079479B">
              <w:t xml:space="preserve"> requirements</w:t>
            </w:r>
          </w:p>
          <w:p w:rsidR="0021625D" w:rsidRPr="0079479B" w:rsidRDefault="0021625D" w:rsidP="00387B45">
            <w:pPr>
              <w:pStyle w:val="bullet"/>
              <w:numPr>
                <w:ilvl w:val="0"/>
                <w:numId w:val="10"/>
              </w:numPr>
              <w:ind w:left="284" w:hanging="284"/>
            </w:pPr>
            <w:r w:rsidRPr="0079479B">
              <w:t>selection of resources/location of information</w:t>
            </w:r>
          </w:p>
          <w:p w:rsidR="0021625D" w:rsidRPr="0079479B" w:rsidRDefault="0021625D" w:rsidP="00387B45">
            <w:pPr>
              <w:pStyle w:val="bullet"/>
              <w:numPr>
                <w:ilvl w:val="0"/>
                <w:numId w:val="10"/>
              </w:numPr>
              <w:ind w:left="284" w:hanging="284"/>
            </w:pPr>
            <w:r w:rsidRPr="0079479B">
              <w:t>persons to consult</w:t>
            </w:r>
          </w:p>
          <w:p w:rsidR="0021625D" w:rsidRPr="0079479B" w:rsidRDefault="0021625D" w:rsidP="00387B45">
            <w:pPr>
              <w:pStyle w:val="bullet"/>
              <w:numPr>
                <w:ilvl w:val="0"/>
                <w:numId w:val="10"/>
              </w:numPr>
              <w:ind w:left="284" w:hanging="284"/>
            </w:pPr>
            <w:r w:rsidRPr="0079479B">
              <w:t>places to visit for observation</w:t>
            </w:r>
          </w:p>
          <w:p w:rsidR="0021625D" w:rsidRPr="0079479B" w:rsidRDefault="0021625D" w:rsidP="00387B45">
            <w:pPr>
              <w:pStyle w:val="bullet"/>
              <w:numPr>
                <w:ilvl w:val="0"/>
                <w:numId w:val="10"/>
              </w:numPr>
              <w:ind w:left="284" w:hanging="284"/>
            </w:pPr>
            <w:r w:rsidRPr="0079479B">
              <w:t>identifying questions for research</w:t>
            </w:r>
          </w:p>
          <w:p w:rsidR="0021625D" w:rsidRPr="0079479B" w:rsidRDefault="0021625D" w:rsidP="00387B45">
            <w:pPr>
              <w:pStyle w:val="bullet"/>
              <w:numPr>
                <w:ilvl w:val="0"/>
                <w:numId w:val="10"/>
              </w:numPr>
              <w:ind w:left="284" w:hanging="284"/>
            </w:pPr>
            <w:r w:rsidRPr="0079479B">
              <w:t>developing models</w:t>
            </w:r>
          </w:p>
          <w:p w:rsidR="0021625D" w:rsidRPr="0079479B" w:rsidRDefault="0021625D" w:rsidP="00387B45">
            <w:pPr>
              <w:pStyle w:val="bullet"/>
              <w:numPr>
                <w:ilvl w:val="0"/>
                <w:numId w:val="10"/>
              </w:numPr>
              <w:ind w:left="284" w:hanging="284"/>
            </w:pPr>
            <w:r>
              <w:lastRenderedPageBreak/>
              <w:t xml:space="preserve">types </w:t>
            </w:r>
            <w:r w:rsidRPr="0079479B">
              <w:t>of evidence</w:t>
            </w:r>
            <w:r>
              <w:t xml:space="preserve"> such as</w:t>
            </w:r>
            <w:r w:rsidRPr="0079479B">
              <w:t xml:space="preserve"> photographs, printed information, interviews</w:t>
            </w:r>
          </w:p>
          <w:p w:rsidR="0021625D" w:rsidRDefault="0021625D" w:rsidP="00387B45">
            <w:pPr>
              <w:pStyle w:val="bullet"/>
              <w:numPr>
                <w:ilvl w:val="0"/>
                <w:numId w:val="10"/>
              </w:numPr>
              <w:ind w:left="284" w:hanging="284"/>
            </w:pPr>
            <w:r w:rsidRPr="0079479B">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Investigation methods </w:t>
            </w:r>
            <w:r>
              <w:t>may include:</w:t>
            </w:r>
          </w:p>
        </w:tc>
        <w:tc>
          <w:tcPr>
            <w:tcW w:w="5873" w:type="dxa"/>
            <w:gridSpan w:val="3"/>
          </w:tcPr>
          <w:p w:rsidR="0021625D" w:rsidRDefault="0021625D" w:rsidP="00387B45">
            <w:pPr>
              <w:pStyle w:val="bullet"/>
              <w:numPr>
                <w:ilvl w:val="0"/>
                <w:numId w:val="10"/>
              </w:numPr>
              <w:ind w:left="284" w:hanging="284"/>
            </w:pPr>
            <w:r>
              <w:t>observation</w:t>
            </w:r>
          </w:p>
          <w:p w:rsidR="0021625D" w:rsidRDefault="0021625D" w:rsidP="00387B45">
            <w:pPr>
              <w:pStyle w:val="bullet"/>
              <w:numPr>
                <w:ilvl w:val="0"/>
                <w:numId w:val="10"/>
              </w:numPr>
              <w:ind w:left="284" w:hanging="284"/>
            </w:pPr>
            <w:r>
              <w:t>interview</w:t>
            </w:r>
          </w:p>
          <w:p w:rsidR="0021625D" w:rsidRDefault="0021625D" w:rsidP="00387B45">
            <w:pPr>
              <w:pStyle w:val="bullet"/>
              <w:numPr>
                <w:ilvl w:val="0"/>
                <w:numId w:val="10"/>
              </w:numPr>
              <w:ind w:left="284" w:hanging="284"/>
            </w:pPr>
            <w:r>
              <w:t>collection of data or evidence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Impact </w:t>
            </w:r>
            <w:r>
              <w:t>may include:</w:t>
            </w:r>
          </w:p>
        </w:tc>
        <w:tc>
          <w:tcPr>
            <w:tcW w:w="5873" w:type="dxa"/>
            <w:gridSpan w:val="3"/>
          </w:tcPr>
          <w:p w:rsidR="0021625D" w:rsidRDefault="0021625D" w:rsidP="00387B45">
            <w:pPr>
              <w:pStyle w:val="bullet"/>
              <w:numPr>
                <w:ilvl w:val="0"/>
                <w:numId w:val="10"/>
              </w:numPr>
              <w:ind w:left="284" w:hanging="284"/>
            </w:pPr>
            <w:r>
              <w:t xml:space="preserve">positive and negative effects of human interaction with the </w:t>
            </w:r>
            <w:r w:rsidRPr="007762C0">
              <w:t>environment</w:t>
            </w:r>
            <w:r>
              <w:t xml:space="preserve"> and human intervention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Appropriate scientific terminology </w:t>
            </w:r>
            <w:r>
              <w:t>may include:</w:t>
            </w:r>
          </w:p>
        </w:tc>
        <w:tc>
          <w:tcPr>
            <w:tcW w:w="5873" w:type="dxa"/>
            <w:gridSpan w:val="3"/>
          </w:tcPr>
          <w:p w:rsidR="0021625D" w:rsidRDefault="0021625D" w:rsidP="00387B45">
            <w:pPr>
              <w:pStyle w:val="bullet"/>
              <w:numPr>
                <w:ilvl w:val="0"/>
                <w:numId w:val="10"/>
              </w:numPr>
              <w:ind w:left="284" w:hanging="284"/>
            </w:pPr>
            <w:r>
              <w:t>scientific reporting format such as aim, method, observations and result, discussion and conclusion</w:t>
            </w:r>
          </w:p>
          <w:p w:rsidR="0021625D" w:rsidRDefault="0021625D" w:rsidP="00387B45">
            <w:pPr>
              <w:pStyle w:val="bullet"/>
              <w:numPr>
                <w:ilvl w:val="0"/>
                <w:numId w:val="10"/>
              </w:numPr>
              <w:ind w:left="284" w:hanging="284"/>
            </w:pPr>
            <w:r>
              <w:t>terminology relating to food, water, warmth, light, air, homes, habitat, other organisms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Present </w:t>
            </w:r>
            <w:r>
              <w:t>may include:</w:t>
            </w:r>
          </w:p>
        </w:tc>
        <w:tc>
          <w:tcPr>
            <w:tcW w:w="5873" w:type="dxa"/>
            <w:gridSpan w:val="3"/>
          </w:tcPr>
          <w:p w:rsidR="0021625D" w:rsidRDefault="0021625D" w:rsidP="00387B45">
            <w:pPr>
              <w:pStyle w:val="bullet"/>
              <w:numPr>
                <w:ilvl w:val="0"/>
                <w:numId w:val="10"/>
              </w:numPr>
              <w:ind w:left="284" w:hanging="284"/>
            </w:pPr>
            <w:r>
              <w:t>using everyday language and some scientific language to talk, write or present informal or formal reports</w:t>
            </w:r>
          </w:p>
          <w:p w:rsidR="0021625D"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plan and conduct a simple investigation of a health and well being issue,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Pr="0079479B" w:rsidRDefault="0021625D" w:rsidP="00387B45">
            <w:pPr>
              <w:pStyle w:val="bullet"/>
              <w:numPr>
                <w:ilvl w:val="0"/>
                <w:numId w:val="10"/>
              </w:numPr>
              <w:ind w:left="284" w:hanging="284"/>
            </w:pPr>
            <w:r w:rsidRPr="0079479B">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lastRenderedPageBreak/>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the learner undertaking a scientific investigation related to the environment</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research and findings</w:t>
            </w:r>
          </w:p>
        </w:tc>
      </w:tr>
    </w:tbl>
    <w:p w:rsidR="0021625D" w:rsidRDefault="0021625D" w:rsidP="008E119F">
      <w:pPr>
        <w:spacing w:before="0" w:after="0"/>
        <w:rPr>
          <w:sz w:val="16"/>
          <w:szCs w:val="16"/>
        </w:rPr>
        <w:sectPr w:rsidR="0021625D" w:rsidSect="0021625D">
          <w:headerReference w:type="even" r:id="rId441"/>
          <w:headerReference w:type="default" r:id="rId442"/>
          <w:footerReference w:type="even" r:id="rId443"/>
          <w:headerReference w:type="first" r:id="rId444"/>
          <w:footerReference w:type="first" r:id="rId44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B772FD" w:rsidP="007F413C">
            <w:pPr>
              <w:pStyle w:val="code1"/>
            </w:pPr>
            <w:bookmarkStart w:id="277" w:name="_Toc451946074"/>
            <w:r w:rsidRPr="00B772FD">
              <w:t>VU21345</w:t>
            </w:r>
            <w:bookmarkEnd w:id="277"/>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78" w:name="_Toc451946075"/>
            <w:r w:rsidRPr="0027746C">
              <w:t>Undertake a simple investigation of physical behaviour of energy and matter</w:t>
            </w:r>
            <w:bookmarkEnd w:id="278"/>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undertake a simple scientific investigation related to </w:t>
            </w:r>
            <w:r w:rsidRPr="000275B6">
              <w:t>relationships and factors that affect the physical behaviour of solids, liquids and gases</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Identify the physical behaviour and energy and matter</w:t>
            </w:r>
          </w:p>
        </w:tc>
        <w:tc>
          <w:tcPr>
            <w:tcW w:w="570" w:type="dxa"/>
            <w:gridSpan w:val="2"/>
          </w:tcPr>
          <w:p w:rsidR="0021625D" w:rsidRDefault="0021625D" w:rsidP="008E119F">
            <w:pPr>
              <w:pStyle w:val="PC"/>
            </w:pPr>
            <w:r>
              <w:t>1.1</w:t>
            </w:r>
          </w:p>
        </w:tc>
        <w:tc>
          <w:tcPr>
            <w:tcW w:w="5729" w:type="dxa"/>
            <w:gridSpan w:val="2"/>
          </w:tcPr>
          <w:p w:rsidR="0021625D" w:rsidRPr="00D861A6" w:rsidRDefault="0021625D" w:rsidP="008E119F">
            <w:pPr>
              <w:pStyle w:val="PC"/>
              <w:rPr>
                <w:b/>
                <w:i/>
              </w:rPr>
            </w:pPr>
            <w:r>
              <w:t xml:space="preserve">Identify and measure a </w:t>
            </w:r>
            <w:r w:rsidRPr="00D861A6">
              <w:t>limited range of</w:t>
            </w:r>
            <w:r>
              <w:rPr>
                <w:b/>
                <w:i/>
              </w:rPr>
              <w:t xml:space="preserve"> forms of energy</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Pr="00D861A6" w:rsidRDefault="0021625D" w:rsidP="008E119F">
            <w:pPr>
              <w:pStyle w:val="PC"/>
            </w:pPr>
            <w:r>
              <w:t xml:space="preserve">Select a </w:t>
            </w:r>
            <w:r>
              <w:rPr>
                <w:b/>
                <w:i/>
              </w:rPr>
              <w:t xml:space="preserve">factor </w:t>
            </w:r>
            <w:r>
              <w:t>which affects the physical behaviour of solids, liquids and gases for investigation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 xml:space="preserve">Examine the physical </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Conduct s</w:t>
            </w:r>
            <w:r w:rsidRPr="0056778B">
              <w:t>imple experiments</w:t>
            </w:r>
            <w:r>
              <w:rPr>
                <w:b/>
              </w:rPr>
              <w:t xml:space="preserve"> </w:t>
            </w:r>
            <w:r>
              <w:t>on the physical behaviour of energy and matter are conducted</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Present</w:t>
            </w:r>
            <w:r>
              <w:t xml:space="preserve"> the </w:t>
            </w:r>
            <w:r w:rsidRPr="00A26ED2">
              <w:t>findings</w:t>
            </w:r>
            <w:r>
              <w:t xml:space="preserve"> of the experiments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 xml:space="preserve">scientific terminology to enable information and ideas to be expressed verbally and in </w:t>
            </w:r>
            <w:r>
              <w:lastRenderedPageBreak/>
              <w:t>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findings of the experiments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56778B" w:rsidRDefault="0021625D" w:rsidP="008E119F">
            <w:pPr>
              <w:pStyle w:val="unittext"/>
            </w:pPr>
            <w:r>
              <w:rPr>
                <w:b/>
                <w:i/>
              </w:rPr>
              <w:t xml:space="preserve">Forms of energy </w:t>
            </w:r>
            <w:r>
              <w:t>may include:</w:t>
            </w:r>
          </w:p>
        </w:tc>
        <w:tc>
          <w:tcPr>
            <w:tcW w:w="5873" w:type="dxa"/>
            <w:gridSpan w:val="3"/>
          </w:tcPr>
          <w:p w:rsidR="0021625D" w:rsidRDefault="0021625D" w:rsidP="00387B45">
            <w:pPr>
              <w:pStyle w:val="bullet"/>
              <w:numPr>
                <w:ilvl w:val="0"/>
                <w:numId w:val="10"/>
              </w:numPr>
              <w:ind w:left="284" w:hanging="284"/>
            </w:pPr>
            <w:r>
              <w:t>those used in everyday life:</w:t>
            </w:r>
          </w:p>
          <w:p w:rsidR="0021625D" w:rsidRDefault="0021625D" w:rsidP="005B635A">
            <w:pPr>
              <w:pStyle w:val="endash"/>
            </w:pPr>
            <w:r>
              <w:t>heat / light</w:t>
            </w:r>
          </w:p>
          <w:p w:rsidR="0021625D" w:rsidRDefault="0021625D" w:rsidP="005B635A">
            <w:pPr>
              <w:pStyle w:val="endash"/>
            </w:pPr>
            <w:r>
              <w:t>sound</w:t>
            </w:r>
          </w:p>
          <w:p w:rsidR="0021625D" w:rsidRDefault="0021625D" w:rsidP="005B635A">
            <w:pPr>
              <w:pStyle w:val="endash"/>
            </w:pPr>
            <w:r>
              <w:t>electricity</w:t>
            </w:r>
          </w:p>
          <w:p w:rsidR="0021625D" w:rsidRDefault="0021625D" w:rsidP="005B635A">
            <w:pPr>
              <w:pStyle w:val="endash"/>
            </w:pPr>
            <w:r>
              <w:t>motion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Factor </w:t>
            </w:r>
            <w:r>
              <w:t>may include:</w:t>
            </w:r>
          </w:p>
        </w:tc>
        <w:tc>
          <w:tcPr>
            <w:tcW w:w="5873" w:type="dxa"/>
            <w:gridSpan w:val="3"/>
          </w:tcPr>
          <w:p w:rsidR="0021625D" w:rsidRDefault="0021625D" w:rsidP="00387B45">
            <w:pPr>
              <w:pStyle w:val="bullet"/>
              <w:numPr>
                <w:ilvl w:val="0"/>
                <w:numId w:val="10"/>
              </w:numPr>
              <w:ind w:left="284" w:hanging="284"/>
            </w:pPr>
            <w:r>
              <w:t>how we gain energy from wind, sun, water, geothermal, nuclear, fossil fuel</w:t>
            </w:r>
          </w:p>
          <w:p w:rsidR="0021625D" w:rsidRDefault="0021625D" w:rsidP="00387B45">
            <w:pPr>
              <w:pStyle w:val="bullet"/>
              <w:numPr>
                <w:ilvl w:val="0"/>
                <w:numId w:val="10"/>
              </w:numPr>
              <w:ind w:left="284" w:hanging="284"/>
            </w:pPr>
            <w:r>
              <w:t>behaviour of matter such as air, water, wood, metal, glass, paper under similar conditions, for example when heated, when hit or when contained</w:t>
            </w:r>
          </w:p>
          <w:p w:rsidR="0021625D" w:rsidRDefault="0021625D" w:rsidP="00387B45">
            <w:pPr>
              <w:pStyle w:val="bullet"/>
              <w:numPr>
                <w:ilvl w:val="0"/>
                <w:numId w:val="10"/>
              </w:numPr>
              <w:ind w:left="284" w:hanging="284"/>
            </w:pPr>
            <w:r>
              <w:t>physical or mechanical forces, attraction and repulsion; static electricity, gravity and how things fall</w:t>
            </w:r>
          </w:p>
          <w:p w:rsidR="0021625D" w:rsidRDefault="0021625D" w:rsidP="00387B45">
            <w:pPr>
              <w:pStyle w:val="bullet"/>
              <w:numPr>
                <w:ilvl w:val="0"/>
                <w:numId w:val="10"/>
              </w:numPr>
              <w:ind w:left="284" w:hanging="284"/>
            </w:pPr>
            <w:r>
              <w:t>sound energy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Plan </w:t>
            </w:r>
            <w:r>
              <w:t>may include:</w:t>
            </w:r>
          </w:p>
        </w:tc>
        <w:tc>
          <w:tcPr>
            <w:tcW w:w="5873" w:type="dxa"/>
            <w:gridSpan w:val="3"/>
          </w:tcPr>
          <w:p w:rsidR="0021625D" w:rsidRDefault="0021625D" w:rsidP="00387B45">
            <w:pPr>
              <w:pStyle w:val="bullet"/>
              <w:numPr>
                <w:ilvl w:val="0"/>
                <w:numId w:val="10"/>
              </w:numPr>
              <w:ind w:left="284" w:hanging="284"/>
            </w:pPr>
            <w:r>
              <w:t>instructions to set up investigations:</w:t>
            </w:r>
          </w:p>
          <w:p w:rsidR="0021625D" w:rsidRDefault="0021625D" w:rsidP="005B635A">
            <w:pPr>
              <w:pStyle w:val="endash"/>
            </w:pPr>
            <w:r>
              <w:t>required supervision</w:t>
            </w:r>
          </w:p>
          <w:p w:rsidR="0021625D" w:rsidRDefault="0021625D" w:rsidP="005B635A">
            <w:pPr>
              <w:pStyle w:val="endash"/>
            </w:pPr>
            <w:r>
              <w:t>individual or team-based activities</w:t>
            </w:r>
          </w:p>
          <w:p w:rsidR="0021625D" w:rsidRDefault="0021625D" w:rsidP="005B635A">
            <w:pPr>
              <w:pStyle w:val="endash"/>
            </w:pPr>
            <w:r>
              <w:t>OHS / WHS requirements</w:t>
            </w:r>
          </w:p>
          <w:p w:rsidR="0021625D" w:rsidRDefault="0021625D" w:rsidP="00387B45">
            <w:pPr>
              <w:pStyle w:val="bullet"/>
              <w:numPr>
                <w:ilvl w:val="0"/>
                <w:numId w:val="10"/>
              </w:numPr>
              <w:ind w:left="284" w:hanging="284"/>
            </w:pPr>
            <w:r>
              <w:t>selection of resources/location of information</w:t>
            </w:r>
          </w:p>
          <w:p w:rsidR="0021625D" w:rsidRDefault="0021625D" w:rsidP="00387B45">
            <w:pPr>
              <w:pStyle w:val="bullet"/>
              <w:numPr>
                <w:ilvl w:val="0"/>
                <w:numId w:val="10"/>
              </w:numPr>
              <w:ind w:left="284" w:hanging="284"/>
            </w:pPr>
            <w:r>
              <w:t>persons to consult</w:t>
            </w:r>
          </w:p>
          <w:p w:rsidR="0021625D" w:rsidRDefault="0021625D" w:rsidP="00387B45">
            <w:pPr>
              <w:pStyle w:val="bullet"/>
              <w:numPr>
                <w:ilvl w:val="0"/>
                <w:numId w:val="10"/>
              </w:numPr>
              <w:ind w:left="284" w:hanging="284"/>
            </w:pPr>
            <w:r>
              <w:t>places to visit for observation</w:t>
            </w:r>
          </w:p>
          <w:p w:rsidR="0021625D" w:rsidRDefault="0021625D" w:rsidP="00387B45">
            <w:pPr>
              <w:pStyle w:val="bullet"/>
              <w:numPr>
                <w:ilvl w:val="0"/>
                <w:numId w:val="10"/>
              </w:numPr>
              <w:ind w:left="284" w:hanging="284"/>
            </w:pPr>
            <w:r>
              <w:t>identifying questions for research</w:t>
            </w:r>
          </w:p>
          <w:p w:rsidR="0021625D" w:rsidRDefault="0021625D" w:rsidP="00387B45">
            <w:pPr>
              <w:pStyle w:val="bullet"/>
              <w:numPr>
                <w:ilvl w:val="0"/>
                <w:numId w:val="10"/>
              </w:numPr>
              <w:ind w:left="284" w:hanging="284"/>
            </w:pPr>
            <w:r>
              <w:t>developing models</w:t>
            </w:r>
          </w:p>
          <w:p w:rsidR="0021625D" w:rsidRDefault="0021625D" w:rsidP="00387B45">
            <w:pPr>
              <w:pStyle w:val="bullet"/>
              <w:numPr>
                <w:ilvl w:val="0"/>
                <w:numId w:val="10"/>
              </w:numPr>
              <w:ind w:left="284" w:hanging="284"/>
            </w:pPr>
            <w:r>
              <w:t>types of evidence such as photographs, printed information, interviews</w:t>
            </w:r>
          </w:p>
          <w:p w:rsidR="0021625D" w:rsidRDefault="0021625D" w:rsidP="00387B45">
            <w:pPr>
              <w:pStyle w:val="bullet"/>
              <w:numPr>
                <w:ilvl w:val="0"/>
                <w:numId w:val="10"/>
              </w:numPr>
              <w:ind w:left="284" w:hanging="284"/>
            </w:pPr>
            <w:r>
              <w:lastRenderedPageBreak/>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Simple experiments </w:t>
            </w:r>
            <w:r>
              <w:t>may include:</w:t>
            </w:r>
          </w:p>
        </w:tc>
        <w:tc>
          <w:tcPr>
            <w:tcW w:w="5873" w:type="dxa"/>
            <w:gridSpan w:val="3"/>
          </w:tcPr>
          <w:p w:rsidR="0021625D" w:rsidRDefault="0021625D" w:rsidP="00387B45">
            <w:pPr>
              <w:pStyle w:val="bullet"/>
              <w:numPr>
                <w:ilvl w:val="0"/>
                <w:numId w:val="10"/>
              </w:numPr>
              <w:ind w:left="284" w:hanging="284"/>
            </w:pPr>
            <w:r>
              <w:t>tracing the path of energy changes when making a cup of tea</w:t>
            </w:r>
          </w:p>
          <w:p w:rsidR="0021625D" w:rsidRDefault="0021625D" w:rsidP="00387B45">
            <w:pPr>
              <w:pStyle w:val="bullet"/>
              <w:numPr>
                <w:ilvl w:val="0"/>
                <w:numId w:val="10"/>
              </w:numPr>
              <w:ind w:left="284" w:hanging="284"/>
            </w:pPr>
            <w:r>
              <w:t>investigating friction by measuring and comparing the different times taken by a toy car to roll down first a smooth slope, and then a rough slope</w:t>
            </w:r>
          </w:p>
          <w:p w:rsidR="0021625D" w:rsidRDefault="0021625D" w:rsidP="00387B45">
            <w:pPr>
              <w:pStyle w:val="bullet"/>
              <w:numPr>
                <w:ilvl w:val="0"/>
                <w:numId w:val="10"/>
              </w:numPr>
              <w:ind w:left="284" w:hanging="284"/>
            </w:pPr>
            <w:r>
              <w:t>investigating the forces that act on an object as it moves through the air and design a parachute and paper plane that harness these forces</w:t>
            </w:r>
          </w:p>
          <w:p w:rsidR="0021625D" w:rsidRDefault="0021625D" w:rsidP="00387B45">
            <w:pPr>
              <w:pStyle w:val="bullet"/>
              <w:numPr>
                <w:ilvl w:val="0"/>
                <w:numId w:val="10"/>
              </w:numPr>
              <w:ind w:left="284" w:hanging="284"/>
            </w:pPr>
            <w:r>
              <w:t>describing lightning, include why it can be dangerous and some safe practices during thunder storms</w:t>
            </w:r>
          </w:p>
          <w:p w:rsidR="0021625D" w:rsidRDefault="0021625D" w:rsidP="00387B45">
            <w:pPr>
              <w:pStyle w:val="bullet"/>
              <w:numPr>
                <w:ilvl w:val="0"/>
                <w:numId w:val="10"/>
              </w:numPr>
              <w:ind w:left="284" w:hanging="284"/>
            </w:pPr>
            <w:r>
              <w:t>describing a wind farm and energy changes and transfers</w:t>
            </w:r>
          </w:p>
          <w:p w:rsidR="0021625D" w:rsidRDefault="0021625D" w:rsidP="00387B45">
            <w:pPr>
              <w:pStyle w:val="bullet"/>
              <w:numPr>
                <w:ilvl w:val="0"/>
                <w:numId w:val="10"/>
              </w:numPr>
              <w:ind w:left="284" w:hanging="284"/>
            </w:pPr>
            <w:r>
              <w:t>building a working torch that can be switched on and off</w:t>
            </w:r>
          </w:p>
          <w:p w:rsidR="0021625D" w:rsidRDefault="0021625D" w:rsidP="00387B45">
            <w:pPr>
              <w:pStyle w:val="bullet"/>
              <w:numPr>
                <w:ilvl w:val="0"/>
                <w:numId w:val="10"/>
              </w:numPr>
              <w:ind w:left="284" w:hanging="284"/>
            </w:pPr>
            <w:r>
              <w:t>making a simple musical instrument that produces at least two sounds and describe the principles involved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Relevant</w:t>
            </w:r>
            <w:r>
              <w:rPr>
                <w:i/>
              </w:rPr>
              <w:t xml:space="preserve"> </w:t>
            </w:r>
            <w:r>
              <w:rPr>
                <w:b/>
                <w:i/>
              </w:rPr>
              <w:t xml:space="preserve">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Present </w:t>
            </w:r>
            <w:r w:rsidRPr="0056778B">
              <w:t>may include:</w:t>
            </w:r>
          </w:p>
        </w:tc>
        <w:tc>
          <w:tcPr>
            <w:tcW w:w="5873" w:type="dxa"/>
            <w:gridSpan w:val="3"/>
          </w:tcPr>
          <w:p w:rsidR="0021625D" w:rsidRPr="0079479B" w:rsidRDefault="0021625D" w:rsidP="00387B45">
            <w:pPr>
              <w:pStyle w:val="bullet"/>
              <w:numPr>
                <w:ilvl w:val="0"/>
                <w:numId w:val="10"/>
              </w:numPr>
              <w:ind w:left="284" w:hanging="284"/>
            </w:pPr>
            <w:r w:rsidRPr="0079479B">
              <w:t>using everyday language and some scientific language to talk, write or present informal or formal reports about science and society</w:t>
            </w:r>
          </w:p>
          <w:p w:rsidR="0021625D" w:rsidRPr="0079479B"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rsidRPr="0079479B">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Appropriate scientific terminology </w:t>
            </w:r>
            <w:r>
              <w:t>may include:</w:t>
            </w:r>
          </w:p>
        </w:tc>
        <w:tc>
          <w:tcPr>
            <w:tcW w:w="5873" w:type="dxa"/>
            <w:gridSpan w:val="3"/>
          </w:tcPr>
          <w:p w:rsidR="0021625D" w:rsidRPr="0079479B" w:rsidRDefault="0021625D" w:rsidP="00387B45">
            <w:pPr>
              <w:pStyle w:val="bullet"/>
              <w:numPr>
                <w:ilvl w:val="0"/>
                <w:numId w:val="10"/>
              </w:numPr>
              <w:ind w:left="284" w:hanging="284"/>
            </w:pPr>
            <w:r w:rsidRPr="0079479B">
              <w:t xml:space="preserve">scientific reporting format </w:t>
            </w:r>
            <w:r>
              <w:t>such as</w:t>
            </w:r>
            <w:r w:rsidRPr="0079479B">
              <w:t xml:space="preserve"> aim, method, observations and result, discussion and conclusion</w:t>
            </w:r>
          </w:p>
          <w:p w:rsidR="0021625D" w:rsidRDefault="0021625D" w:rsidP="00387B45">
            <w:pPr>
              <w:pStyle w:val="bullet"/>
              <w:numPr>
                <w:ilvl w:val="0"/>
                <w:numId w:val="10"/>
              </w:numPr>
              <w:ind w:left="284" w:hanging="284"/>
            </w:pPr>
            <w:r w:rsidRPr="0079479B">
              <w:t>vocabulary such as energy, motion, heat, states of matter, hard, soft, malleable, conduct, insulate, steam, ice, boil,</w:t>
            </w:r>
            <w:r>
              <w:t xml:space="preserve"> freeze, vaporise, atoms, bonds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 xml:space="preserve">Critical aspects for assessment and evidence required to demonstrate </w:t>
            </w:r>
            <w:r w:rsidRPr="005979AA">
              <w:lastRenderedPageBreak/>
              <w:t>competency in this unit</w:t>
            </w:r>
          </w:p>
        </w:tc>
        <w:tc>
          <w:tcPr>
            <w:tcW w:w="5873" w:type="dxa"/>
            <w:gridSpan w:val="3"/>
          </w:tcPr>
          <w:p w:rsidR="0021625D" w:rsidRDefault="0021625D" w:rsidP="008E119F">
            <w:pPr>
              <w:pStyle w:val="unittext"/>
            </w:pPr>
            <w:r w:rsidRPr="003B087B">
              <w:lastRenderedPageBreak/>
              <w:t>Assessment</w:t>
            </w:r>
            <w:r>
              <w:t xml:space="preserve"> must confirm the ability to:</w:t>
            </w:r>
          </w:p>
          <w:p w:rsidR="0021625D" w:rsidRDefault="0021625D" w:rsidP="00387B45">
            <w:pPr>
              <w:pStyle w:val="bullet"/>
              <w:numPr>
                <w:ilvl w:val="0"/>
                <w:numId w:val="10"/>
              </w:numPr>
              <w:ind w:left="284" w:hanging="284"/>
            </w:pPr>
            <w:r w:rsidRPr="0079479B">
              <w:t xml:space="preserve">plan and conduct simple </w:t>
            </w:r>
            <w:r>
              <w:t xml:space="preserve">experiments </w:t>
            </w:r>
            <w:r w:rsidRPr="0079479B">
              <w:t xml:space="preserve">to identify factors </w:t>
            </w:r>
            <w:r w:rsidRPr="0079479B">
              <w:lastRenderedPageBreak/>
              <w:t>that affect the behaviour of energy and matter in everyday life,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Default="0021625D" w:rsidP="00387B45">
            <w:pPr>
              <w:pStyle w:val="bullet"/>
              <w:numPr>
                <w:ilvl w:val="0"/>
                <w:numId w:val="10"/>
              </w:numPr>
              <w:ind w:left="284" w:hanging="284"/>
            </w:pPr>
            <w:r>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 xml:space="preserve">observation of the learner conducting simple experiments </w:t>
            </w:r>
            <w:r w:rsidRPr="0079479B">
              <w:t>to identify factors that affect the behaviour of energy and matter in everyday life</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findings</w:t>
            </w:r>
          </w:p>
          <w:p w:rsidR="0021625D" w:rsidRDefault="0021625D" w:rsidP="00387B45">
            <w:pPr>
              <w:pStyle w:val="bullet"/>
              <w:numPr>
                <w:ilvl w:val="0"/>
                <w:numId w:val="10"/>
              </w:numPr>
              <w:ind w:left="284" w:hanging="284"/>
            </w:pPr>
            <w:r>
              <w:t>group discussion to assess the ability to discuss findings using appropriate terminology</w:t>
            </w:r>
          </w:p>
        </w:tc>
      </w:tr>
    </w:tbl>
    <w:p w:rsidR="0021625D" w:rsidRDefault="0021625D" w:rsidP="008E119F">
      <w:pPr>
        <w:spacing w:before="0" w:after="0"/>
        <w:rPr>
          <w:sz w:val="16"/>
          <w:szCs w:val="16"/>
        </w:rPr>
        <w:sectPr w:rsidR="0021625D" w:rsidSect="0021625D">
          <w:headerReference w:type="even" r:id="rId446"/>
          <w:headerReference w:type="default" r:id="rId447"/>
          <w:footerReference w:type="even" r:id="rId448"/>
          <w:headerReference w:type="first" r:id="rId449"/>
          <w:footerReference w:type="first" r:id="rId45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841759" w:rsidP="0018155A">
            <w:pPr>
              <w:pStyle w:val="code1"/>
            </w:pPr>
            <w:bookmarkStart w:id="279" w:name="_Toc451946076"/>
            <w:r w:rsidRPr="00841759">
              <w:t>VU21346</w:t>
            </w:r>
            <w:bookmarkEnd w:id="279"/>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18155A">
            <w:pPr>
              <w:pStyle w:val="code1"/>
            </w:pPr>
            <w:bookmarkStart w:id="280" w:name="_Toc451946077"/>
            <w:r w:rsidRPr="0016162D">
              <w:t>Undertake a simple investigation of chemical behaviour of matter</w:t>
            </w:r>
            <w:bookmarkEnd w:id="280"/>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w:t>
            </w:r>
            <w:r w:rsidRPr="00B866AC">
              <w:t>undertake a simple research project on relationships and factors that affect the chemical behaviour of matter</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Identify common chemicals and processes</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Identify a limited range of</w:t>
            </w:r>
            <w:r>
              <w:rPr>
                <w:b/>
              </w:rPr>
              <w:t xml:space="preserve"> </w:t>
            </w:r>
            <w:r>
              <w:rPr>
                <w:b/>
                <w:i/>
              </w:rPr>
              <w:t>common chemicals</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t>Identify common</w:t>
            </w:r>
            <w:r>
              <w:rPr>
                <w:i/>
              </w:rPr>
              <w:t xml:space="preserve"> </w:t>
            </w:r>
            <w:r>
              <w:rPr>
                <w:b/>
                <w:i/>
              </w:rPr>
              <w:t>chemical processes and changes</w:t>
            </w:r>
            <w:r>
              <w:rPr>
                <w:b/>
              </w:rPr>
              <w:t xml:space="preserv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1.4</w:t>
            </w:r>
          </w:p>
        </w:tc>
        <w:tc>
          <w:tcPr>
            <w:tcW w:w="5729" w:type="dxa"/>
            <w:gridSpan w:val="2"/>
          </w:tcPr>
          <w:p w:rsidR="0021625D" w:rsidRDefault="0021625D" w:rsidP="008E119F">
            <w:pPr>
              <w:pStyle w:val="PC"/>
            </w:pPr>
            <w:r>
              <w:t xml:space="preserve">Select </w:t>
            </w:r>
            <w:r w:rsidRPr="00B866AC">
              <w:rPr>
                <w:b/>
                <w:i/>
              </w:rPr>
              <w:t>c</w:t>
            </w:r>
            <w:r>
              <w:rPr>
                <w:b/>
                <w:i/>
              </w:rPr>
              <w:t>ommon substances</w:t>
            </w:r>
            <w:r>
              <w:rPr>
                <w:b/>
              </w:rPr>
              <w:t xml:space="preserve"> </w:t>
            </w:r>
            <w:r>
              <w:t>for investigation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Examine chemical behaviour</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Record the results of the experiments using</w:t>
            </w:r>
            <w:r>
              <w:rPr>
                <w:b/>
              </w:rPr>
              <w:t xml:space="preserve">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Present</w:t>
            </w:r>
            <w:r>
              <w:t xml:space="preserve"> the findings of the experiments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Discuss the findings</w:t>
            </w:r>
            <w:r>
              <w:rPr>
                <w:b/>
              </w:rPr>
              <w:t xml:space="preserve"> </w:t>
            </w:r>
            <w:r>
              <w:t>of the experiments using</w:t>
            </w:r>
            <w:r>
              <w:rPr>
                <w:b/>
              </w:rPr>
              <w:t xml:space="preserve"> </w:t>
            </w:r>
            <w:r w:rsidRPr="00120CBA">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lastRenderedPageBreak/>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findings of the experiments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2E2A5A" w:rsidRDefault="0021625D" w:rsidP="008E119F">
            <w:pPr>
              <w:pStyle w:val="unittext"/>
            </w:pPr>
            <w:r>
              <w:rPr>
                <w:b/>
                <w:i/>
              </w:rPr>
              <w:t xml:space="preserve">Common chemicals </w:t>
            </w:r>
            <w:r>
              <w:t>may include:</w:t>
            </w:r>
          </w:p>
        </w:tc>
        <w:tc>
          <w:tcPr>
            <w:tcW w:w="5873" w:type="dxa"/>
            <w:gridSpan w:val="3"/>
          </w:tcPr>
          <w:p w:rsidR="0021625D" w:rsidRDefault="0021625D" w:rsidP="00387B45">
            <w:pPr>
              <w:pStyle w:val="bullet"/>
              <w:numPr>
                <w:ilvl w:val="0"/>
                <w:numId w:val="10"/>
              </w:numPr>
              <w:ind w:left="284" w:hanging="284"/>
            </w:pPr>
            <w:r>
              <w:t>chemicals normally found in the home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Classification </w:t>
            </w:r>
            <w:r>
              <w:t>may include:</w:t>
            </w:r>
          </w:p>
        </w:tc>
        <w:tc>
          <w:tcPr>
            <w:tcW w:w="5873" w:type="dxa"/>
            <w:gridSpan w:val="3"/>
          </w:tcPr>
          <w:p w:rsidR="0021625D" w:rsidRDefault="0021625D" w:rsidP="00387B45">
            <w:pPr>
              <w:pStyle w:val="bullet"/>
              <w:numPr>
                <w:ilvl w:val="0"/>
                <w:numId w:val="10"/>
              </w:numPr>
              <w:ind w:left="284" w:hanging="284"/>
            </w:pPr>
            <w:r>
              <w:t>salts</w:t>
            </w:r>
          </w:p>
          <w:p w:rsidR="0021625D" w:rsidRDefault="0021625D" w:rsidP="00387B45">
            <w:pPr>
              <w:pStyle w:val="bullet"/>
              <w:numPr>
                <w:ilvl w:val="0"/>
                <w:numId w:val="10"/>
              </w:numPr>
              <w:ind w:left="284" w:hanging="284"/>
            </w:pPr>
            <w:r>
              <w:t>acids</w:t>
            </w:r>
          </w:p>
          <w:p w:rsidR="0021625D" w:rsidRDefault="0021625D" w:rsidP="00387B45">
            <w:pPr>
              <w:pStyle w:val="bullet"/>
              <w:numPr>
                <w:ilvl w:val="0"/>
                <w:numId w:val="10"/>
              </w:numPr>
              <w:ind w:left="284" w:hanging="284"/>
            </w:pPr>
            <w:r>
              <w:t>alkalines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Chemical processes and changes </w:t>
            </w:r>
            <w:r>
              <w:t>may include:</w:t>
            </w:r>
          </w:p>
        </w:tc>
        <w:tc>
          <w:tcPr>
            <w:tcW w:w="5873" w:type="dxa"/>
            <w:gridSpan w:val="3"/>
          </w:tcPr>
          <w:p w:rsidR="0021625D" w:rsidRDefault="0021625D" w:rsidP="00387B45">
            <w:pPr>
              <w:pStyle w:val="bullet"/>
              <w:numPr>
                <w:ilvl w:val="0"/>
                <w:numId w:val="10"/>
              </w:numPr>
              <w:ind w:left="284" w:hanging="284"/>
            </w:pPr>
            <w:r>
              <w:t>boiling, evaporation, filtering, condensing, fermentation, combustion, freezing, caramelising, crystallisation, mixing</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Common substances </w:t>
            </w:r>
            <w:r>
              <w:t>may include:</w:t>
            </w:r>
          </w:p>
        </w:tc>
        <w:tc>
          <w:tcPr>
            <w:tcW w:w="5873" w:type="dxa"/>
            <w:gridSpan w:val="3"/>
          </w:tcPr>
          <w:p w:rsidR="0021625D" w:rsidRDefault="0021625D" w:rsidP="00387B45">
            <w:pPr>
              <w:pStyle w:val="bullet"/>
              <w:numPr>
                <w:ilvl w:val="0"/>
                <w:numId w:val="10"/>
              </w:numPr>
              <w:ind w:left="284" w:hanging="284"/>
            </w:pPr>
            <w:r>
              <w:t>solid</w:t>
            </w:r>
          </w:p>
          <w:p w:rsidR="0021625D" w:rsidRDefault="0021625D" w:rsidP="00387B45">
            <w:pPr>
              <w:pStyle w:val="bullet"/>
              <w:numPr>
                <w:ilvl w:val="0"/>
                <w:numId w:val="10"/>
              </w:numPr>
              <w:ind w:left="284" w:hanging="284"/>
            </w:pPr>
            <w:r>
              <w:t xml:space="preserve">liquid </w:t>
            </w:r>
          </w:p>
          <w:p w:rsidR="0021625D" w:rsidRDefault="0021625D" w:rsidP="00387B45">
            <w:pPr>
              <w:pStyle w:val="bullet"/>
              <w:numPr>
                <w:ilvl w:val="0"/>
                <w:numId w:val="10"/>
              </w:numPr>
              <w:ind w:left="284" w:hanging="284"/>
            </w:pPr>
            <w:r>
              <w:t>gas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1966D9" w:rsidRDefault="0021625D" w:rsidP="008E119F">
            <w:pPr>
              <w:pStyle w:val="unittext"/>
              <w:rPr>
                <w:u w:val="single"/>
              </w:rPr>
            </w:pPr>
            <w:r>
              <w:rPr>
                <w:b/>
                <w:i/>
              </w:rPr>
              <w:t xml:space="preserve">Plan </w:t>
            </w:r>
            <w:r>
              <w:t>may include:</w:t>
            </w:r>
          </w:p>
        </w:tc>
        <w:tc>
          <w:tcPr>
            <w:tcW w:w="5873" w:type="dxa"/>
            <w:gridSpan w:val="3"/>
          </w:tcPr>
          <w:p w:rsidR="0021625D" w:rsidRDefault="0021625D" w:rsidP="00387B45">
            <w:pPr>
              <w:pStyle w:val="bullet"/>
              <w:numPr>
                <w:ilvl w:val="0"/>
                <w:numId w:val="10"/>
              </w:numPr>
              <w:ind w:left="284" w:hanging="284"/>
            </w:pPr>
            <w:r>
              <w:t>instructions to set up investigations:</w:t>
            </w:r>
          </w:p>
          <w:p w:rsidR="0021625D" w:rsidRDefault="0021625D" w:rsidP="005B635A">
            <w:pPr>
              <w:pStyle w:val="endash"/>
            </w:pPr>
            <w:r>
              <w:t>required supervision</w:t>
            </w:r>
          </w:p>
          <w:p w:rsidR="0021625D" w:rsidRDefault="0021625D" w:rsidP="005B635A">
            <w:pPr>
              <w:pStyle w:val="endash"/>
            </w:pPr>
            <w:r>
              <w:t>individual or team-based activities</w:t>
            </w:r>
          </w:p>
          <w:p w:rsidR="0021625D" w:rsidRDefault="0021625D" w:rsidP="005B635A">
            <w:pPr>
              <w:pStyle w:val="endash"/>
            </w:pPr>
            <w:r>
              <w:t>OHS /WHS requirements</w:t>
            </w:r>
          </w:p>
          <w:p w:rsidR="0021625D" w:rsidRDefault="0021625D" w:rsidP="00387B45">
            <w:pPr>
              <w:pStyle w:val="bullet"/>
              <w:numPr>
                <w:ilvl w:val="0"/>
                <w:numId w:val="10"/>
              </w:numPr>
              <w:ind w:left="284" w:hanging="284"/>
            </w:pPr>
            <w:r>
              <w:t>selection of resources/location of information</w:t>
            </w:r>
          </w:p>
          <w:p w:rsidR="0021625D" w:rsidRDefault="0021625D" w:rsidP="00387B45">
            <w:pPr>
              <w:pStyle w:val="bullet"/>
              <w:numPr>
                <w:ilvl w:val="0"/>
                <w:numId w:val="10"/>
              </w:numPr>
              <w:ind w:left="284" w:hanging="284"/>
            </w:pPr>
            <w:r>
              <w:t>persons to consult</w:t>
            </w:r>
          </w:p>
          <w:p w:rsidR="0021625D" w:rsidRDefault="0021625D" w:rsidP="00387B45">
            <w:pPr>
              <w:pStyle w:val="bullet"/>
              <w:numPr>
                <w:ilvl w:val="0"/>
                <w:numId w:val="10"/>
              </w:numPr>
              <w:ind w:left="284" w:hanging="284"/>
            </w:pPr>
            <w:r>
              <w:t>places to visit for observation</w:t>
            </w:r>
          </w:p>
          <w:p w:rsidR="0021625D" w:rsidRDefault="0021625D" w:rsidP="00387B45">
            <w:pPr>
              <w:pStyle w:val="bullet"/>
              <w:numPr>
                <w:ilvl w:val="0"/>
                <w:numId w:val="10"/>
              </w:numPr>
              <w:ind w:left="284" w:hanging="284"/>
            </w:pPr>
            <w:r>
              <w:lastRenderedPageBreak/>
              <w:t>identifying questions for research</w:t>
            </w:r>
          </w:p>
          <w:p w:rsidR="0021625D" w:rsidRDefault="0021625D" w:rsidP="00387B45">
            <w:pPr>
              <w:pStyle w:val="bullet"/>
              <w:numPr>
                <w:ilvl w:val="0"/>
                <w:numId w:val="10"/>
              </w:numPr>
              <w:ind w:left="284" w:hanging="284"/>
            </w:pPr>
            <w:r>
              <w:t>developing models</w:t>
            </w:r>
          </w:p>
          <w:p w:rsidR="0021625D" w:rsidRDefault="0021625D" w:rsidP="00387B45">
            <w:pPr>
              <w:pStyle w:val="bullet"/>
              <w:numPr>
                <w:ilvl w:val="0"/>
                <w:numId w:val="10"/>
              </w:numPr>
              <w:ind w:left="284" w:hanging="284"/>
            </w:pPr>
            <w:r>
              <w:t>types of evidence such as photographs, printed information, interviews</w:t>
            </w:r>
          </w:p>
          <w:p w:rsidR="0021625D" w:rsidRDefault="0021625D" w:rsidP="00387B45">
            <w:pPr>
              <w:pStyle w:val="bullet"/>
              <w:numPr>
                <w:ilvl w:val="0"/>
                <w:numId w:val="10"/>
              </w:numPr>
              <w:ind w:left="284" w:hanging="284"/>
            </w:pPr>
            <w:r>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Simple experiments </w:t>
            </w:r>
            <w:r>
              <w:t>may include:</w:t>
            </w:r>
          </w:p>
        </w:tc>
        <w:tc>
          <w:tcPr>
            <w:tcW w:w="5873" w:type="dxa"/>
            <w:gridSpan w:val="3"/>
          </w:tcPr>
          <w:p w:rsidR="0021625D" w:rsidRDefault="0021625D" w:rsidP="00387B45">
            <w:pPr>
              <w:pStyle w:val="bullet"/>
              <w:numPr>
                <w:ilvl w:val="0"/>
                <w:numId w:val="10"/>
              </w:numPr>
              <w:ind w:left="284" w:hanging="284"/>
            </w:pPr>
            <w:r>
              <w:t>comparing observable physical properties of common substances</w:t>
            </w:r>
          </w:p>
          <w:p w:rsidR="0021625D" w:rsidRDefault="0021625D" w:rsidP="00387B45">
            <w:pPr>
              <w:pStyle w:val="bullet"/>
              <w:numPr>
                <w:ilvl w:val="0"/>
                <w:numId w:val="10"/>
              </w:numPr>
              <w:ind w:left="284" w:hanging="284"/>
            </w:pPr>
            <w:r>
              <w:t>building a simple rocket powered by a chemical reaction produced when vinegar and baking powder are combined</w:t>
            </w:r>
          </w:p>
          <w:p w:rsidR="0021625D" w:rsidRDefault="0021625D" w:rsidP="00387B45">
            <w:pPr>
              <w:pStyle w:val="bullet"/>
              <w:numPr>
                <w:ilvl w:val="0"/>
                <w:numId w:val="10"/>
              </w:numPr>
              <w:ind w:left="284" w:hanging="284"/>
            </w:pPr>
            <w:r>
              <w:t xml:space="preserve">designing and conducting a procedure to obtain pure water and salt crystals from a sample of seawater </w:t>
            </w:r>
          </w:p>
          <w:p w:rsidR="0021625D" w:rsidRDefault="0021625D" w:rsidP="00387B45">
            <w:pPr>
              <w:pStyle w:val="bullet"/>
              <w:numPr>
                <w:ilvl w:val="0"/>
                <w:numId w:val="10"/>
              </w:numPr>
              <w:ind w:left="284" w:hanging="284"/>
            </w:pPr>
            <w:r>
              <w:t>using cabbage juice to test pH of substances</w:t>
            </w:r>
          </w:p>
          <w:p w:rsidR="0021625D" w:rsidRDefault="0021625D" w:rsidP="00387B45">
            <w:pPr>
              <w:pStyle w:val="bullet"/>
              <w:numPr>
                <w:ilvl w:val="0"/>
                <w:numId w:val="10"/>
              </w:numPr>
              <w:ind w:left="284" w:hanging="284"/>
            </w:pPr>
            <w:r>
              <w:t>using a CSIRO soil kit to test pH of soil</w:t>
            </w:r>
          </w:p>
          <w:p w:rsidR="0021625D" w:rsidRDefault="0021625D" w:rsidP="00387B45">
            <w:pPr>
              <w:pStyle w:val="bullet"/>
              <w:numPr>
                <w:ilvl w:val="0"/>
                <w:numId w:val="10"/>
              </w:numPr>
              <w:ind w:left="284" w:hanging="284"/>
            </w:pPr>
            <w:r>
              <w:t>relating simple procedures to prepare and separate mixtures which could include evaporation, boiling, filtering, centrifuging, chromatography, condensation</w:t>
            </w:r>
          </w:p>
          <w:p w:rsidR="0021625D" w:rsidRDefault="0021625D" w:rsidP="00387B45">
            <w:pPr>
              <w:pStyle w:val="bullet"/>
              <w:numPr>
                <w:ilvl w:val="0"/>
                <w:numId w:val="10"/>
              </w:numPr>
              <w:ind w:left="284" w:hanging="284"/>
            </w:pPr>
            <w:r>
              <w:t>investigating and describing chemical changes that occur when some everyday chemicals are mixed such as baking soda and vinegar</w:t>
            </w:r>
          </w:p>
          <w:p w:rsidR="0021625D" w:rsidRDefault="0021625D" w:rsidP="00387B45">
            <w:pPr>
              <w:pStyle w:val="bullet"/>
              <w:numPr>
                <w:ilvl w:val="0"/>
                <w:numId w:val="10"/>
              </w:numPr>
              <w:ind w:left="284" w:hanging="284"/>
            </w:pPr>
            <w:r>
              <w:t>identifying characteristics of physical change including change of state, mixing (not reacting) and reversibility</w:t>
            </w:r>
          </w:p>
          <w:p w:rsidR="0021625D" w:rsidRDefault="0021625D" w:rsidP="00387B45">
            <w:pPr>
              <w:pStyle w:val="bullet"/>
              <w:numPr>
                <w:ilvl w:val="0"/>
                <w:numId w:val="10"/>
              </w:numPr>
              <w:ind w:left="284" w:hanging="284"/>
            </w:pPr>
            <w:r>
              <w:t>identifying chemical change by observing the presence of new substances during reactions such as fermentation, bread making with yeast</w:t>
            </w:r>
          </w:p>
          <w:p w:rsidR="0021625D" w:rsidRDefault="0021625D" w:rsidP="00387B45">
            <w:pPr>
              <w:pStyle w:val="bullet"/>
              <w:numPr>
                <w:ilvl w:val="0"/>
                <w:numId w:val="10"/>
              </w:numPr>
              <w:ind w:left="284" w:hanging="284"/>
            </w:pPr>
            <w:r>
              <w:t>growing crystals</w:t>
            </w:r>
          </w:p>
          <w:p w:rsidR="0021625D" w:rsidRDefault="0021625D" w:rsidP="00387B45">
            <w:pPr>
              <w:pStyle w:val="bullet"/>
              <w:numPr>
                <w:ilvl w:val="0"/>
                <w:numId w:val="10"/>
              </w:numPr>
              <w:ind w:left="284" w:hanging="284"/>
            </w:pPr>
            <w:r>
              <w:t>demonstrating the difficulty of reversing a chemical change compared to reversing a physical change</w:t>
            </w:r>
          </w:p>
          <w:p w:rsidR="0021625D" w:rsidRDefault="0021625D" w:rsidP="00387B45">
            <w:pPr>
              <w:pStyle w:val="bullet"/>
              <w:numPr>
                <w:ilvl w:val="0"/>
                <w:numId w:val="10"/>
              </w:numPr>
              <w:ind w:left="284" w:hanging="284"/>
            </w:pPr>
            <w:r>
              <w:t>describing physical and chemical changes in substances that are encountered in everyday life such as combustion, caramelising, rusting of metals</w:t>
            </w:r>
          </w:p>
          <w:p w:rsidR="0021625D" w:rsidRDefault="0021625D" w:rsidP="00387B45">
            <w:pPr>
              <w:pStyle w:val="bullet"/>
              <w:numPr>
                <w:ilvl w:val="0"/>
                <w:numId w:val="10"/>
              </w:numPr>
              <w:ind w:left="284" w:hanging="284"/>
            </w:pPr>
            <w:r>
              <w:t>using temperature to change the rate of reaction – fast and slow reactions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Appropriate scientific terminology </w:t>
            </w:r>
            <w:r>
              <w:t>may include:</w:t>
            </w:r>
          </w:p>
        </w:tc>
        <w:tc>
          <w:tcPr>
            <w:tcW w:w="5873" w:type="dxa"/>
            <w:gridSpan w:val="3"/>
          </w:tcPr>
          <w:p w:rsidR="0021625D" w:rsidRDefault="0021625D" w:rsidP="00387B45">
            <w:pPr>
              <w:pStyle w:val="bullet"/>
              <w:numPr>
                <w:ilvl w:val="0"/>
                <w:numId w:val="10"/>
              </w:numPr>
              <w:ind w:left="284" w:hanging="284"/>
            </w:pPr>
            <w:r>
              <w:t>scientific reporting format such as aim, method, observations and result, discussion and conclusion</w:t>
            </w:r>
          </w:p>
          <w:p w:rsidR="0021625D" w:rsidRDefault="0021625D" w:rsidP="00387B45">
            <w:pPr>
              <w:pStyle w:val="bullet"/>
              <w:numPr>
                <w:ilvl w:val="0"/>
                <w:numId w:val="10"/>
              </w:numPr>
              <w:ind w:left="284" w:hanging="284"/>
            </w:pPr>
            <w:r>
              <w:t xml:space="preserve">terminology such as dissolve, solution, element, </w:t>
            </w:r>
            <w:r>
              <w:lastRenderedPageBreak/>
              <w:t>compound, mixture, atom, chemical, reaction, boiling point, freezing point, evaporate, condense, heat, acid, base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Present </w:t>
            </w:r>
            <w:r>
              <w:t>may include:</w:t>
            </w:r>
          </w:p>
        </w:tc>
        <w:tc>
          <w:tcPr>
            <w:tcW w:w="5873" w:type="dxa"/>
            <w:gridSpan w:val="3"/>
          </w:tcPr>
          <w:p w:rsidR="0021625D" w:rsidRPr="0079479B" w:rsidRDefault="0021625D" w:rsidP="00387B45">
            <w:pPr>
              <w:pStyle w:val="bullet"/>
              <w:numPr>
                <w:ilvl w:val="0"/>
                <w:numId w:val="10"/>
              </w:numPr>
              <w:ind w:left="284" w:hanging="284"/>
            </w:pPr>
            <w:r w:rsidRPr="0079479B">
              <w:t>using everyday language and some scientific language to talk, write or present informal or formal reports about science and society</w:t>
            </w:r>
          </w:p>
          <w:p w:rsidR="0021625D" w:rsidRPr="0079479B"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rsidRPr="0079479B">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Pr="0079479B" w:rsidRDefault="0021625D" w:rsidP="00387B45">
            <w:pPr>
              <w:pStyle w:val="bullet"/>
              <w:numPr>
                <w:ilvl w:val="0"/>
                <w:numId w:val="10"/>
              </w:numPr>
              <w:ind w:left="284" w:hanging="284"/>
            </w:pPr>
            <w:r w:rsidRPr="0079479B">
              <w:t>identify and classify common chemicals</w:t>
            </w:r>
          </w:p>
          <w:p w:rsidR="0021625D" w:rsidRDefault="0021625D" w:rsidP="00387B45">
            <w:pPr>
              <w:pStyle w:val="bullet"/>
              <w:numPr>
                <w:ilvl w:val="0"/>
                <w:numId w:val="10"/>
              </w:numPr>
              <w:ind w:left="284" w:hanging="284"/>
            </w:pPr>
            <w:r w:rsidRPr="0079479B">
              <w:t>plan and conduct a simple investigation into the effects of chemical processes or changes,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Default="0021625D" w:rsidP="00387B45">
            <w:pPr>
              <w:pStyle w:val="bullet"/>
              <w:numPr>
                <w:ilvl w:val="0"/>
                <w:numId w:val="10"/>
              </w:numPr>
              <w:ind w:left="284" w:hanging="284"/>
            </w:pPr>
            <w:r>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findings</w:t>
            </w:r>
          </w:p>
          <w:p w:rsidR="0021625D" w:rsidRDefault="0021625D" w:rsidP="00387B45">
            <w:pPr>
              <w:pStyle w:val="bullet"/>
              <w:numPr>
                <w:ilvl w:val="0"/>
                <w:numId w:val="10"/>
              </w:numPr>
              <w:ind w:left="284" w:hanging="284"/>
            </w:pPr>
            <w:r>
              <w:t>group discussion to assess the ability to discuss findings using appropriate terminology</w:t>
            </w:r>
          </w:p>
          <w:p w:rsidR="0021625D" w:rsidRDefault="0021625D" w:rsidP="00387B45">
            <w:pPr>
              <w:pStyle w:val="bullet"/>
              <w:numPr>
                <w:ilvl w:val="0"/>
                <w:numId w:val="10"/>
              </w:numPr>
              <w:ind w:left="284" w:hanging="284"/>
            </w:pPr>
            <w:r>
              <w:t>oral or written questioning to assess the ability to classify common chemicals</w:t>
            </w:r>
          </w:p>
        </w:tc>
      </w:tr>
    </w:tbl>
    <w:p w:rsidR="0021625D" w:rsidRDefault="0021625D" w:rsidP="008E119F"/>
    <w:p w:rsidR="0021625D" w:rsidRDefault="0021625D" w:rsidP="008E119F">
      <w:pPr>
        <w:spacing w:before="0" w:after="0"/>
        <w:rPr>
          <w:sz w:val="16"/>
          <w:szCs w:val="16"/>
        </w:rPr>
        <w:sectPr w:rsidR="0021625D" w:rsidSect="0021625D">
          <w:headerReference w:type="even" r:id="rId451"/>
          <w:headerReference w:type="default" r:id="rId452"/>
          <w:footerReference w:type="even" r:id="rId453"/>
          <w:headerReference w:type="first" r:id="rId454"/>
          <w:footerReference w:type="first" r:id="rId45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841759" w:rsidP="0018155A">
            <w:pPr>
              <w:pStyle w:val="code1"/>
            </w:pPr>
            <w:bookmarkStart w:id="281" w:name="_Toc451946078"/>
            <w:r w:rsidRPr="00841759">
              <w:t>VU21347</w:t>
            </w:r>
            <w:bookmarkEnd w:id="281"/>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18155A">
            <w:pPr>
              <w:pStyle w:val="code1"/>
            </w:pPr>
            <w:bookmarkStart w:id="282" w:name="_Toc451946079"/>
            <w:r w:rsidRPr="00610121">
              <w:t>Undertake a simple investigation of how the earth, moon and sun interact</w:t>
            </w:r>
            <w:bookmarkEnd w:id="282"/>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w:t>
            </w:r>
            <w:r w:rsidRPr="0079479B">
              <w:t xml:space="preserve">undertake a simple research project on the effects of the </w:t>
            </w:r>
            <w:r>
              <w:t>interaction</w:t>
            </w:r>
            <w:r w:rsidRPr="0079479B">
              <w:t xml:space="preserve"> between the earth, moon and sun.</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Plan an investigation of the interaction between the earth, moon and sun</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Examine the interaction between the earth, moon and sun</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Conduct </w:t>
            </w:r>
            <w:r w:rsidRPr="00462CAF">
              <w:t>simple experiments to investigate the effects of the interaction between the earth, moon and sun</w:t>
            </w:r>
            <w:r>
              <w:rPr>
                <w:b/>
              </w:rPr>
              <w:t xml:space="preserve">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Record the results of the investigation using</w:t>
            </w:r>
            <w:r>
              <w:rPr>
                <w:b/>
              </w:rPr>
              <w:t xml:space="preserve">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sidRPr="00462CAF">
              <w:rPr>
                <w:b/>
                <w:i/>
              </w:rPr>
              <w:t>Present</w:t>
            </w:r>
            <w:r>
              <w:t xml:space="preserve"> the </w:t>
            </w:r>
            <w:r w:rsidRPr="00462CAF">
              <w:t>findings</w:t>
            </w:r>
            <w:r>
              <w:rPr>
                <w:b/>
              </w:rPr>
              <w:t xml:space="preserve"> </w:t>
            </w:r>
            <w:r>
              <w:t xml:space="preserve">of the investigations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Discuss the</w:t>
            </w:r>
            <w:r>
              <w:rPr>
                <w:b/>
              </w:rPr>
              <w:t xml:space="preserve"> </w:t>
            </w:r>
            <w:r w:rsidRPr="00462CAF">
              <w:t>findings</w:t>
            </w:r>
            <w:r>
              <w:rPr>
                <w:b/>
              </w:rPr>
              <w:t xml:space="preserve"> </w:t>
            </w:r>
            <w:r>
              <w:t>of the investigations using</w:t>
            </w:r>
            <w:r>
              <w:rPr>
                <w:b/>
              </w:rPr>
              <w:t xml:space="preserve"> </w:t>
            </w:r>
            <w:r w:rsidRPr="00462CAF">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 xml:space="preserve">scientific terminology to enable information and ideas to be expressed verbally and in </w:t>
            </w:r>
            <w:r>
              <w:lastRenderedPageBreak/>
              <w:t>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findings of the experiments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462CAF" w:rsidRDefault="0021625D" w:rsidP="008E119F">
            <w:pPr>
              <w:pStyle w:val="unittext"/>
            </w:pPr>
            <w:r>
              <w:rPr>
                <w:b/>
                <w:i/>
              </w:rPr>
              <w:t xml:space="preserve">General effects </w:t>
            </w:r>
            <w:r>
              <w:t>may include:</w:t>
            </w:r>
          </w:p>
        </w:tc>
        <w:tc>
          <w:tcPr>
            <w:tcW w:w="5873" w:type="dxa"/>
            <w:gridSpan w:val="3"/>
          </w:tcPr>
          <w:p w:rsidR="0021625D" w:rsidRDefault="0021625D" w:rsidP="00387B45">
            <w:pPr>
              <w:pStyle w:val="bullet"/>
              <w:numPr>
                <w:ilvl w:val="0"/>
                <w:numId w:val="10"/>
              </w:numPr>
              <w:ind w:left="284" w:hanging="284"/>
            </w:pPr>
            <w:r>
              <w:t>seasons: summer, winter, spring, autumn, wet, dry, monsoonal</w:t>
            </w:r>
          </w:p>
          <w:p w:rsidR="0021625D" w:rsidRDefault="0021625D" w:rsidP="00387B45">
            <w:pPr>
              <w:pStyle w:val="bullet"/>
              <w:numPr>
                <w:ilvl w:val="0"/>
                <w:numId w:val="10"/>
              </w:numPr>
              <w:ind w:left="284" w:hanging="284"/>
            </w:pPr>
            <w:r>
              <w:t>tides</w:t>
            </w:r>
          </w:p>
          <w:p w:rsidR="0021625D" w:rsidRDefault="0021625D" w:rsidP="00387B45">
            <w:pPr>
              <w:pStyle w:val="bullet"/>
              <w:numPr>
                <w:ilvl w:val="0"/>
                <w:numId w:val="10"/>
              </w:numPr>
              <w:ind w:left="284" w:hanging="284"/>
            </w:pPr>
            <w:r>
              <w:t>the day/night cycle</w:t>
            </w:r>
          </w:p>
          <w:p w:rsidR="0021625D" w:rsidRDefault="0021625D" w:rsidP="00387B45">
            <w:pPr>
              <w:pStyle w:val="bullet"/>
              <w:numPr>
                <w:ilvl w:val="0"/>
                <w:numId w:val="10"/>
              </w:numPr>
              <w:ind w:left="284" w:hanging="284"/>
            </w:pPr>
            <w:r>
              <w:t>time and the process of measuring and recording time</w:t>
            </w:r>
          </w:p>
          <w:p w:rsidR="0021625D" w:rsidRDefault="0021625D" w:rsidP="00387B45">
            <w:pPr>
              <w:pStyle w:val="bullet"/>
              <w:numPr>
                <w:ilvl w:val="0"/>
                <w:numId w:val="10"/>
              </w:numPr>
              <w:ind w:left="284" w:hanging="284"/>
            </w:pPr>
            <w:r>
              <w:t>the atmosphere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Interaction </w:t>
            </w:r>
            <w:r>
              <w:t>refers to:</w:t>
            </w:r>
          </w:p>
        </w:tc>
        <w:tc>
          <w:tcPr>
            <w:tcW w:w="5873" w:type="dxa"/>
            <w:gridSpan w:val="3"/>
          </w:tcPr>
          <w:p w:rsidR="0021625D" w:rsidRDefault="0021625D" w:rsidP="00387B45">
            <w:pPr>
              <w:pStyle w:val="bullet"/>
              <w:numPr>
                <w:ilvl w:val="0"/>
                <w:numId w:val="10"/>
              </w:numPr>
              <w:ind w:left="284" w:hanging="284"/>
            </w:pPr>
            <w:r>
              <w:t>the relative positions of the earth, moon and sun and the effects that the earth moon and sun have on each other</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Plan </w:t>
            </w:r>
            <w:r>
              <w:t>may include:</w:t>
            </w:r>
          </w:p>
        </w:tc>
        <w:tc>
          <w:tcPr>
            <w:tcW w:w="5873" w:type="dxa"/>
            <w:gridSpan w:val="3"/>
          </w:tcPr>
          <w:p w:rsidR="0021625D" w:rsidRDefault="0021625D" w:rsidP="00387B45">
            <w:pPr>
              <w:pStyle w:val="bullet"/>
              <w:numPr>
                <w:ilvl w:val="0"/>
                <w:numId w:val="10"/>
              </w:numPr>
              <w:ind w:left="284" w:hanging="284"/>
            </w:pPr>
            <w:r>
              <w:t>instructions to set up investigations:</w:t>
            </w:r>
          </w:p>
          <w:p w:rsidR="0021625D" w:rsidRDefault="0021625D" w:rsidP="005B635A">
            <w:pPr>
              <w:pStyle w:val="endash"/>
            </w:pPr>
            <w:r>
              <w:t>required supervision</w:t>
            </w:r>
          </w:p>
          <w:p w:rsidR="0021625D" w:rsidRDefault="0021625D" w:rsidP="005B635A">
            <w:pPr>
              <w:pStyle w:val="endash"/>
            </w:pPr>
            <w:r>
              <w:t>individual or team-based activities</w:t>
            </w:r>
          </w:p>
          <w:p w:rsidR="0021625D" w:rsidRDefault="0021625D" w:rsidP="005B635A">
            <w:pPr>
              <w:pStyle w:val="endash"/>
            </w:pPr>
            <w:r>
              <w:t>OHS / WHS requirements</w:t>
            </w:r>
          </w:p>
          <w:p w:rsidR="0021625D" w:rsidRDefault="0021625D" w:rsidP="00387B45">
            <w:pPr>
              <w:pStyle w:val="bullet"/>
              <w:numPr>
                <w:ilvl w:val="0"/>
                <w:numId w:val="10"/>
              </w:numPr>
              <w:ind w:left="284" w:hanging="284"/>
            </w:pPr>
            <w:r>
              <w:t>selection of resources/location of information</w:t>
            </w:r>
          </w:p>
          <w:p w:rsidR="0021625D" w:rsidRDefault="0021625D" w:rsidP="00387B45">
            <w:pPr>
              <w:pStyle w:val="bullet"/>
              <w:numPr>
                <w:ilvl w:val="0"/>
                <w:numId w:val="10"/>
              </w:numPr>
              <w:ind w:left="284" w:hanging="284"/>
            </w:pPr>
            <w:r>
              <w:t>persons to consult</w:t>
            </w:r>
          </w:p>
          <w:p w:rsidR="0021625D" w:rsidRDefault="0021625D" w:rsidP="00387B45">
            <w:pPr>
              <w:pStyle w:val="bullet"/>
              <w:numPr>
                <w:ilvl w:val="0"/>
                <w:numId w:val="10"/>
              </w:numPr>
              <w:ind w:left="284" w:hanging="284"/>
            </w:pPr>
            <w:r>
              <w:t>places to visit for observation</w:t>
            </w:r>
          </w:p>
          <w:p w:rsidR="0021625D" w:rsidRDefault="0021625D" w:rsidP="00387B45">
            <w:pPr>
              <w:pStyle w:val="bullet"/>
              <w:numPr>
                <w:ilvl w:val="0"/>
                <w:numId w:val="10"/>
              </w:numPr>
              <w:ind w:left="284" w:hanging="284"/>
            </w:pPr>
            <w:r>
              <w:t>identifying questions for research</w:t>
            </w:r>
          </w:p>
          <w:p w:rsidR="0021625D" w:rsidRDefault="0021625D" w:rsidP="00387B45">
            <w:pPr>
              <w:pStyle w:val="bullet"/>
              <w:numPr>
                <w:ilvl w:val="0"/>
                <w:numId w:val="10"/>
              </w:numPr>
              <w:ind w:left="284" w:hanging="284"/>
            </w:pPr>
            <w:r>
              <w:t>developing models</w:t>
            </w:r>
          </w:p>
          <w:p w:rsidR="0021625D" w:rsidRDefault="0021625D" w:rsidP="00387B45">
            <w:pPr>
              <w:pStyle w:val="bullet"/>
              <w:numPr>
                <w:ilvl w:val="0"/>
                <w:numId w:val="10"/>
              </w:numPr>
              <w:ind w:left="284" w:hanging="284"/>
            </w:pPr>
            <w:r>
              <w:t>types of evidence such as photographs, printed information, interviews</w:t>
            </w:r>
          </w:p>
          <w:p w:rsidR="0021625D" w:rsidRDefault="0021625D" w:rsidP="00387B45">
            <w:pPr>
              <w:pStyle w:val="bullet"/>
              <w:numPr>
                <w:ilvl w:val="0"/>
                <w:numId w:val="10"/>
              </w:numPr>
              <w:ind w:left="284" w:hanging="284"/>
            </w:pPr>
            <w:r>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Simple experiments </w:t>
            </w:r>
            <w:r>
              <w:t xml:space="preserve">may </w:t>
            </w:r>
            <w:r>
              <w:lastRenderedPageBreak/>
              <w:t>include:</w:t>
            </w:r>
          </w:p>
        </w:tc>
        <w:tc>
          <w:tcPr>
            <w:tcW w:w="5873" w:type="dxa"/>
            <w:gridSpan w:val="3"/>
          </w:tcPr>
          <w:p w:rsidR="0021625D" w:rsidRDefault="0021625D" w:rsidP="00387B45">
            <w:pPr>
              <w:pStyle w:val="bullet"/>
              <w:numPr>
                <w:ilvl w:val="0"/>
                <w:numId w:val="10"/>
              </w:numPr>
              <w:ind w:left="284" w:hanging="284"/>
            </w:pPr>
            <w:r>
              <w:lastRenderedPageBreak/>
              <w:t>making a scale model of the solar system</w:t>
            </w:r>
          </w:p>
          <w:p w:rsidR="0021625D" w:rsidRDefault="0021625D" w:rsidP="00387B45">
            <w:pPr>
              <w:pStyle w:val="bullet"/>
              <w:numPr>
                <w:ilvl w:val="0"/>
                <w:numId w:val="10"/>
              </w:numPr>
              <w:ind w:left="284" w:hanging="284"/>
            </w:pPr>
            <w:r>
              <w:lastRenderedPageBreak/>
              <w:t>study of time pieces including water clocks, sand clocks, candle clocks, pendulum clocks, watches, calendars</w:t>
            </w:r>
          </w:p>
          <w:p w:rsidR="0021625D" w:rsidRDefault="0021625D" w:rsidP="00387B45">
            <w:pPr>
              <w:pStyle w:val="bullet"/>
              <w:numPr>
                <w:ilvl w:val="0"/>
                <w:numId w:val="10"/>
              </w:numPr>
              <w:ind w:left="284" w:hanging="284"/>
            </w:pPr>
            <w:r>
              <w:t xml:space="preserve">model or role play of the relative actions of the earth sun and moon </w:t>
            </w:r>
          </w:p>
          <w:p w:rsidR="0021625D" w:rsidRDefault="0021625D" w:rsidP="00387B45">
            <w:pPr>
              <w:pStyle w:val="bullet"/>
              <w:numPr>
                <w:ilvl w:val="0"/>
                <w:numId w:val="10"/>
              </w:numPr>
              <w:ind w:left="284" w:hanging="284"/>
            </w:pPr>
            <w:r>
              <w:t>making a sundial</w:t>
            </w:r>
          </w:p>
          <w:p w:rsidR="0021625D" w:rsidRDefault="0021625D" w:rsidP="00387B45">
            <w:pPr>
              <w:pStyle w:val="bullet"/>
              <w:numPr>
                <w:ilvl w:val="0"/>
                <w:numId w:val="10"/>
              </w:numPr>
              <w:ind w:left="284" w:hanging="284"/>
            </w:pPr>
            <w:r>
              <w:t>investigating features of the atmosphere by describing an imaginary trip in a weather balloon</w:t>
            </w:r>
          </w:p>
          <w:p w:rsidR="0021625D" w:rsidRDefault="0021625D" w:rsidP="00387B45">
            <w:pPr>
              <w:pStyle w:val="bullet"/>
              <w:numPr>
                <w:ilvl w:val="0"/>
                <w:numId w:val="10"/>
              </w:numPr>
              <w:ind w:left="284" w:hanging="284"/>
            </w:pPr>
            <w:r>
              <w:t>model eclipses</w:t>
            </w:r>
          </w:p>
          <w:p w:rsidR="0021625D" w:rsidRDefault="0021625D" w:rsidP="00387B45">
            <w:pPr>
              <w:pStyle w:val="bullet"/>
              <w:numPr>
                <w:ilvl w:val="0"/>
                <w:numId w:val="10"/>
              </w:numPr>
              <w:ind w:left="284" w:hanging="284"/>
            </w:pPr>
            <w:r>
              <w:t>investigating the formation and activity of volcanoes</w:t>
            </w:r>
          </w:p>
          <w:p w:rsidR="0021625D" w:rsidRDefault="0021625D" w:rsidP="00387B45">
            <w:pPr>
              <w:pStyle w:val="bullet"/>
              <w:numPr>
                <w:ilvl w:val="0"/>
                <w:numId w:val="10"/>
              </w:numPr>
              <w:ind w:left="284" w:hanging="284"/>
            </w:pPr>
            <w:r>
              <w:t xml:space="preserve">investigating whether the length of daylight in winter is the same for different places in </w:t>
            </w:r>
            <w:smartTag w:uri="urn:schemas-microsoft-com:office:smarttags" w:element="country-region">
              <w:smartTag w:uri="urn:schemas-microsoft-com:office:smarttags" w:element="place">
                <w:r>
                  <w:t>Australia</w:t>
                </w:r>
              </w:smartTag>
            </w:smartTag>
          </w:p>
          <w:p w:rsidR="0021625D" w:rsidRDefault="0021625D" w:rsidP="00387B45">
            <w:pPr>
              <w:pStyle w:val="bullet"/>
              <w:numPr>
                <w:ilvl w:val="0"/>
                <w:numId w:val="10"/>
              </w:numPr>
              <w:ind w:left="284" w:hanging="284"/>
            </w:pPr>
            <w:r>
              <w:t>preparing a timeline of the history of ideas about earth’s place in the solar system and universe</w:t>
            </w:r>
          </w:p>
          <w:p w:rsidR="0021625D" w:rsidRDefault="0021625D" w:rsidP="00387B45">
            <w:pPr>
              <w:pStyle w:val="bullet"/>
              <w:numPr>
                <w:ilvl w:val="0"/>
                <w:numId w:val="10"/>
              </w:numPr>
              <w:ind w:left="284" w:hanging="284"/>
            </w:pPr>
            <w:r>
              <w:t>describing different methods for keeping track of time through human history</w:t>
            </w:r>
          </w:p>
          <w:p w:rsidR="0021625D" w:rsidRDefault="0021625D" w:rsidP="00387B45">
            <w:pPr>
              <w:pStyle w:val="bullet"/>
              <w:numPr>
                <w:ilvl w:val="0"/>
                <w:numId w:val="10"/>
              </w:numPr>
              <w:ind w:left="284" w:hanging="284"/>
            </w:pPr>
            <w:r>
              <w:t>comparing the description and importance of the seasons by indigenous Australians and non-indigenous Australians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E75A84" w:rsidRDefault="0021625D" w:rsidP="008E119F">
            <w:pPr>
              <w:pStyle w:val="unittext"/>
              <w:rPr>
                <w:b/>
              </w:rPr>
            </w:pPr>
            <w:r>
              <w:rPr>
                <w:b/>
                <w:i/>
              </w:rPr>
              <w:t xml:space="preserve">Appropriate scientific terminology </w:t>
            </w:r>
            <w:r>
              <w:t>may include:</w:t>
            </w:r>
          </w:p>
        </w:tc>
        <w:tc>
          <w:tcPr>
            <w:tcW w:w="5873" w:type="dxa"/>
            <w:gridSpan w:val="3"/>
          </w:tcPr>
          <w:p w:rsidR="0021625D" w:rsidRDefault="0021625D" w:rsidP="00387B45">
            <w:pPr>
              <w:pStyle w:val="bullet"/>
              <w:numPr>
                <w:ilvl w:val="0"/>
                <w:numId w:val="10"/>
              </w:numPr>
              <w:ind w:left="284" w:hanging="284"/>
            </w:pPr>
            <w:r>
              <w:t>scientific reporting format such as aim, method, observations and result, discussion and conclusion</w:t>
            </w:r>
          </w:p>
          <w:p w:rsidR="0021625D" w:rsidRDefault="0021625D" w:rsidP="00387B45">
            <w:pPr>
              <w:pStyle w:val="bullet"/>
              <w:numPr>
                <w:ilvl w:val="0"/>
                <w:numId w:val="10"/>
              </w:numPr>
              <w:ind w:left="284" w:hanging="284"/>
            </w:pPr>
            <w:r>
              <w:t>vocabulary such as day, year, seasons, solar system, planet, satellite, moon, gaseous, terrestrial, orbit, rotation; revolution, ocean, continents, islands, coral atolls, mountains, biosphere, atmosphere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Present </w:t>
            </w:r>
            <w:r>
              <w:t>may include:</w:t>
            </w:r>
          </w:p>
        </w:tc>
        <w:tc>
          <w:tcPr>
            <w:tcW w:w="5873" w:type="dxa"/>
            <w:gridSpan w:val="3"/>
          </w:tcPr>
          <w:p w:rsidR="0021625D" w:rsidRDefault="0021625D" w:rsidP="00387B45">
            <w:pPr>
              <w:pStyle w:val="bullet"/>
              <w:numPr>
                <w:ilvl w:val="0"/>
                <w:numId w:val="10"/>
              </w:numPr>
              <w:ind w:left="284" w:hanging="284"/>
            </w:pPr>
            <w:r>
              <w:t>using everyday language and some scientific language to talk, write or present informal or formal reports about science and society</w:t>
            </w:r>
          </w:p>
          <w:p w:rsidR="0021625D"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lastRenderedPageBreak/>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Default="0021625D" w:rsidP="00387B45">
            <w:pPr>
              <w:pStyle w:val="bullet"/>
              <w:numPr>
                <w:ilvl w:val="0"/>
                <w:numId w:val="10"/>
              </w:numPr>
              <w:ind w:left="284" w:hanging="284"/>
            </w:pPr>
            <w:r>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findings</w:t>
            </w:r>
          </w:p>
          <w:p w:rsidR="0021625D" w:rsidRDefault="0021625D" w:rsidP="00387B45">
            <w:pPr>
              <w:pStyle w:val="bullet"/>
              <w:numPr>
                <w:ilvl w:val="0"/>
                <w:numId w:val="10"/>
              </w:numPr>
              <w:ind w:left="284" w:hanging="284"/>
            </w:pPr>
            <w:r>
              <w:t>group discussion to assess the ability to discuss findings using appropriate terminology</w:t>
            </w:r>
          </w:p>
        </w:tc>
      </w:tr>
    </w:tbl>
    <w:p w:rsidR="0021625D" w:rsidRDefault="0021625D" w:rsidP="008E119F"/>
    <w:p w:rsidR="0021625D" w:rsidRDefault="0021625D" w:rsidP="008E119F">
      <w:pPr>
        <w:spacing w:before="0" w:after="0"/>
        <w:rPr>
          <w:sz w:val="16"/>
          <w:szCs w:val="16"/>
        </w:rPr>
        <w:sectPr w:rsidR="0021625D" w:rsidSect="0021625D">
          <w:headerReference w:type="even" r:id="rId456"/>
          <w:headerReference w:type="default" r:id="rId457"/>
          <w:footerReference w:type="even" r:id="rId458"/>
          <w:headerReference w:type="first" r:id="rId459"/>
          <w:footerReference w:type="first" r:id="rId46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lastRenderedPageBreak/>
              <w:t>Unit Code</w:t>
            </w:r>
          </w:p>
        </w:tc>
        <w:tc>
          <w:tcPr>
            <w:tcW w:w="6299" w:type="dxa"/>
            <w:gridSpan w:val="4"/>
          </w:tcPr>
          <w:p w:rsidR="0021625D" w:rsidRPr="00D72D90" w:rsidRDefault="00841759" w:rsidP="0018155A">
            <w:pPr>
              <w:pStyle w:val="code1"/>
            </w:pPr>
            <w:bookmarkStart w:id="283" w:name="_Toc451946080"/>
            <w:r w:rsidRPr="00841759">
              <w:t>VU21348</w:t>
            </w:r>
            <w:bookmarkEnd w:id="283"/>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18155A">
            <w:pPr>
              <w:pStyle w:val="code1"/>
            </w:pPr>
            <w:bookmarkStart w:id="284" w:name="_Toc451946081"/>
            <w:r w:rsidRPr="00503A76">
              <w:t>Undertake a simple investigation of factors for continuity of life</w:t>
            </w:r>
            <w:bookmarkEnd w:id="284"/>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w:t>
            </w:r>
            <w:r w:rsidRPr="0079479B">
              <w:t>undertake a simple research project on the conditions and the processes required for life and its continuation.</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Plan a simple scientific observation of a living entity</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Select a</w:t>
            </w:r>
            <w:r>
              <w:rPr>
                <w:b/>
              </w:rPr>
              <w:t xml:space="preserve"> </w:t>
            </w:r>
            <w:r>
              <w:rPr>
                <w:b/>
                <w:i/>
              </w:rPr>
              <w:t>subject</w:t>
            </w:r>
            <w:r>
              <w:rPr>
                <w:b/>
              </w:rPr>
              <w:t xml:space="preserve"> </w:t>
            </w:r>
            <w:r>
              <w:t>for observation in consultation with a</w:t>
            </w:r>
            <w:r>
              <w:rPr>
                <w:b/>
              </w:rPr>
              <w:t xml:space="preserve"> </w:t>
            </w:r>
            <w:r>
              <w:rPr>
                <w:b/>
                <w:i/>
              </w:rPr>
              <w:t>relevant person</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subject </w:t>
            </w:r>
            <w:r>
              <w:t>in consultation with</w:t>
            </w:r>
            <w:r>
              <w:rPr>
                <w:b/>
              </w:rPr>
              <w:t xml:space="preserve"> </w:t>
            </w:r>
            <w:r>
              <w:t>a</w:t>
            </w:r>
            <w:r>
              <w:rPr>
                <w:b/>
              </w:rPr>
              <w:t xml:space="preserve"> </w:t>
            </w:r>
            <w:r w:rsidRPr="00A71E0C">
              <w:t>relevant person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Conduct a simple scientific observation of a living entity</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Observe and record the</w:t>
            </w:r>
            <w:r>
              <w:rPr>
                <w:b/>
              </w:rPr>
              <w:t xml:space="preserve"> </w:t>
            </w:r>
            <w:r>
              <w:rPr>
                <w:b/>
                <w:i/>
              </w:rPr>
              <w:t xml:space="preserve">characteristics of the subject </w:t>
            </w:r>
            <w:r>
              <w:t>that allow it to survive using</w:t>
            </w:r>
            <w:r>
              <w:rPr>
                <w:b/>
              </w:rPr>
              <w:t xml:space="preserve"> </w:t>
            </w:r>
            <w:r>
              <w:rPr>
                <w:b/>
                <w:i/>
              </w:rPr>
              <w:t>appropriate scientific</w:t>
            </w:r>
            <w:r>
              <w:rPr>
                <w:i/>
              </w:rPr>
              <w:t xml:space="preserve"> </w:t>
            </w:r>
            <w:r>
              <w:rPr>
                <w:b/>
                <w:i/>
              </w:rPr>
              <w:t>terminology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Observe and record the</w:t>
            </w:r>
            <w:r>
              <w:rPr>
                <w:b/>
              </w:rPr>
              <w:t xml:space="preserve"> </w:t>
            </w:r>
            <w:r w:rsidRPr="00A71E0C">
              <w:t xml:space="preserve">conditions required for survival </w:t>
            </w:r>
            <w:r>
              <w:t>of the</w:t>
            </w:r>
            <w:r>
              <w:rPr>
                <w:b/>
              </w:rPr>
              <w:t xml:space="preserve"> </w:t>
            </w:r>
            <w:r w:rsidRPr="00AF5951">
              <w:t>subject</w:t>
            </w:r>
            <w:r>
              <w:rPr>
                <w:b/>
                <w:i/>
              </w:rPr>
              <w:t xml:space="preserve"> </w:t>
            </w:r>
            <w:r>
              <w:t>using</w:t>
            </w:r>
            <w:r>
              <w:rPr>
                <w:b/>
              </w:rPr>
              <w:t xml:space="preserve"> </w:t>
            </w:r>
            <w:r w:rsidRPr="00AF5951">
              <w:t>appropriate scientific terminology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Record the</w:t>
            </w:r>
            <w:r>
              <w:rPr>
                <w:b/>
              </w:rPr>
              <w:t xml:space="preserve"> </w:t>
            </w:r>
            <w:r>
              <w:rPr>
                <w:b/>
                <w:i/>
              </w:rPr>
              <w:t>key stages of the life cycle</w:t>
            </w:r>
            <w:r>
              <w:rPr>
                <w:b/>
              </w:rPr>
              <w:t xml:space="preserve"> </w:t>
            </w:r>
            <w:r>
              <w:t xml:space="preserve">of the </w:t>
            </w:r>
            <w:r w:rsidRPr="00AF5951">
              <w:t>subject</w:t>
            </w:r>
            <w:r>
              <w:rPr>
                <w:i/>
              </w:rPr>
              <w:t xml:space="preserve"> </w:t>
            </w:r>
            <w:r>
              <w:t>using</w:t>
            </w:r>
            <w:r>
              <w:rPr>
                <w:b/>
              </w:rPr>
              <w:t xml:space="preserve"> </w:t>
            </w:r>
            <w:r w:rsidRPr="00AF5951">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scientific bases of the living entity</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 xml:space="preserve">Present </w:t>
            </w:r>
            <w:r>
              <w:t>the</w:t>
            </w:r>
            <w:r>
              <w:rPr>
                <w:b/>
              </w:rPr>
              <w:t xml:space="preserve"> </w:t>
            </w:r>
            <w:r w:rsidRPr="00AF5951">
              <w:t>findings</w:t>
            </w:r>
            <w:r>
              <w:rPr>
                <w:b/>
              </w:rPr>
              <w:t xml:space="preserve"> </w:t>
            </w:r>
            <w:r>
              <w:t xml:space="preserve">of the observation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 xml:space="preserve">Describe the </w:t>
            </w:r>
            <w:r>
              <w:rPr>
                <w:b/>
                <w:i/>
              </w:rPr>
              <w:t>scientific bases</w:t>
            </w:r>
            <w:r>
              <w:rPr>
                <w:b/>
              </w:rPr>
              <w:t xml:space="preserve"> </w:t>
            </w:r>
            <w:r>
              <w:t>of processes required for continuation</w:t>
            </w:r>
            <w:r>
              <w:rPr>
                <w:b/>
              </w:rPr>
              <w:t xml:space="preserve"> </w:t>
            </w:r>
            <w:r>
              <w:t xml:space="preserve">of life of the </w:t>
            </w:r>
            <w:r w:rsidRPr="00AF5951">
              <w:t xml:space="preserve">subject </w:t>
            </w:r>
            <w:r>
              <w:t>using</w:t>
            </w:r>
            <w:r>
              <w:rPr>
                <w:b/>
              </w:rPr>
              <w:t xml:space="preserve"> </w:t>
            </w:r>
            <w:r w:rsidRPr="00AF5951">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lastRenderedPageBreak/>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findings of the experiments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A71E0C" w:rsidRDefault="0021625D" w:rsidP="008E119F">
            <w:pPr>
              <w:pStyle w:val="unittext"/>
            </w:pPr>
            <w:r>
              <w:rPr>
                <w:b/>
                <w:i/>
              </w:rPr>
              <w:t xml:space="preserve">Subject </w:t>
            </w:r>
            <w:r>
              <w:t>may include:</w:t>
            </w:r>
          </w:p>
        </w:tc>
        <w:tc>
          <w:tcPr>
            <w:tcW w:w="5873" w:type="dxa"/>
            <w:gridSpan w:val="3"/>
          </w:tcPr>
          <w:p w:rsidR="0021625D" w:rsidRPr="00357ABB" w:rsidRDefault="0021625D" w:rsidP="00387B45">
            <w:pPr>
              <w:pStyle w:val="bullet"/>
              <w:numPr>
                <w:ilvl w:val="0"/>
                <w:numId w:val="10"/>
              </w:numPr>
              <w:ind w:left="284" w:hanging="284"/>
            </w:pPr>
            <w:r w:rsidRPr="00357ABB">
              <w:t>investigating inherited characteristics or conditions</w:t>
            </w:r>
          </w:p>
          <w:p w:rsidR="0021625D" w:rsidRPr="00357ABB" w:rsidRDefault="0021625D" w:rsidP="00387B45">
            <w:pPr>
              <w:pStyle w:val="bullet"/>
              <w:numPr>
                <w:ilvl w:val="0"/>
                <w:numId w:val="10"/>
              </w:numPr>
              <w:ind w:left="284" w:hanging="284"/>
            </w:pPr>
            <w:r w:rsidRPr="00357ABB">
              <w:t>investigating the process of breeding pedigree animals</w:t>
            </w:r>
          </w:p>
          <w:p w:rsidR="0021625D" w:rsidRPr="00357ABB" w:rsidRDefault="0021625D" w:rsidP="00387B45">
            <w:pPr>
              <w:pStyle w:val="bullet"/>
              <w:numPr>
                <w:ilvl w:val="0"/>
                <w:numId w:val="10"/>
              </w:numPr>
              <w:ind w:left="284" w:hanging="284"/>
            </w:pPr>
            <w:r w:rsidRPr="00357ABB">
              <w:t>identifying common genetically determined features (phenotypes) among the class members</w:t>
            </w:r>
          </w:p>
          <w:p w:rsidR="0021625D" w:rsidRPr="00357ABB" w:rsidRDefault="0021625D" w:rsidP="00387B45">
            <w:pPr>
              <w:pStyle w:val="bullet"/>
              <w:numPr>
                <w:ilvl w:val="0"/>
                <w:numId w:val="10"/>
              </w:numPr>
              <w:ind w:left="284" w:hanging="284"/>
            </w:pPr>
            <w:r w:rsidRPr="00357ABB">
              <w:t>identifying how diseases can affect the continuation of life</w:t>
            </w:r>
          </w:p>
          <w:p w:rsidR="0021625D" w:rsidRPr="00357ABB" w:rsidRDefault="0021625D" w:rsidP="00387B45">
            <w:pPr>
              <w:pStyle w:val="bullet"/>
              <w:numPr>
                <w:ilvl w:val="0"/>
                <w:numId w:val="10"/>
              </w:numPr>
              <w:ind w:left="284" w:hanging="284"/>
            </w:pPr>
            <w:r w:rsidRPr="00357ABB">
              <w:t>nutrients needed by living things in order to survive</w:t>
            </w:r>
          </w:p>
          <w:p w:rsidR="0021625D" w:rsidRPr="00357ABB" w:rsidRDefault="0021625D" w:rsidP="00387B45">
            <w:pPr>
              <w:pStyle w:val="bullet"/>
              <w:numPr>
                <w:ilvl w:val="0"/>
                <w:numId w:val="10"/>
              </w:numPr>
              <w:ind w:left="284" w:hanging="284"/>
            </w:pPr>
            <w:r w:rsidRPr="00357ABB">
              <w:t>reproductive parts of a plant or animal</w:t>
            </w:r>
          </w:p>
          <w:p w:rsidR="0021625D" w:rsidRPr="00357ABB" w:rsidRDefault="0021625D" w:rsidP="00387B45">
            <w:pPr>
              <w:pStyle w:val="bullet"/>
              <w:numPr>
                <w:ilvl w:val="0"/>
                <w:numId w:val="10"/>
              </w:numPr>
              <w:ind w:left="284" w:hanging="284"/>
            </w:pPr>
            <w:r w:rsidRPr="00357ABB">
              <w:t>comparing different water samples</w:t>
            </w:r>
          </w:p>
          <w:p w:rsidR="0021625D" w:rsidRPr="00357ABB" w:rsidRDefault="0021625D" w:rsidP="00387B45">
            <w:pPr>
              <w:pStyle w:val="bullet"/>
              <w:numPr>
                <w:ilvl w:val="0"/>
                <w:numId w:val="10"/>
              </w:numPr>
              <w:ind w:left="284" w:hanging="284"/>
            </w:pPr>
            <w:r w:rsidRPr="00357ABB">
              <w:t>investigating the life cycle of:</w:t>
            </w:r>
          </w:p>
          <w:p w:rsidR="0021625D" w:rsidRPr="00357ABB" w:rsidRDefault="0021625D" w:rsidP="005B635A">
            <w:pPr>
              <w:pStyle w:val="endash"/>
            </w:pPr>
            <w:r w:rsidRPr="00357ABB">
              <w:t>plants</w:t>
            </w:r>
          </w:p>
          <w:p w:rsidR="0021625D" w:rsidRPr="00357ABB" w:rsidRDefault="0021625D" w:rsidP="005B635A">
            <w:pPr>
              <w:pStyle w:val="endash"/>
            </w:pPr>
            <w:r w:rsidRPr="00357ABB">
              <w:t>dinosaurs</w:t>
            </w:r>
          </w:p>
          <w:p w:rsidR="0021625D" w:rsidRPr="00357ABB" w:rsidRDefault="0021625D" w:rsidP="005B635A">
            <w:pPr>
              <w:pStyle w:val="endash"/>
            </w:pPr>
            <w:r w:rsidRPr="00357ABB">
              <w:t xml:space="preserve">human beings </w:t>
            </w:r>
          </w:p>
          <w:p w:rsidR="0021625D" w:rsidRPr="00357ABB" w:rsidRDefault="0021625D" w:rsidP="005B635A">
            <w:pPr>
              <w:pStyle w:val="endash"/>
            </w:pPr>
            <w:r w:rsidRPr="00357ABB">
              <w:t>domestic or farm animals</w:t>
            </w:r>
          </w:p>
          <w:p w:rsidR="0021625D" w:rsidRPr="00357ABB" w:rsidRDefault="0021625D" w:rsidP="005B635A">
            <w:pPr>
              <w:pStyle w:val="endash"/>
            </w:pPr>
            <w:r w:rsidRPr="00357ABB">
              <w:t>insects</w:t>
            </w:r>
          </w:p>
          <w:p w:rsidR="0021625D" w:rsidRPr="00357ABB" w:rsidRDefault="0021625D" w:rsidP="005B635A">
            <w:pPr>
              <w:pStyle w:val="endash"/>
            </w:pPr>
            <w:r w:rsidRPr="00357ABB">
              <w:t>fossils</w:t>
            </w:r>
          </w:p>
          <w:p w:rsidR="0021625D" w:rsidRPr="00357ABB" w:rsidRDefault="0021625D" w:rsidP="005B635A">
            <w:pPr>
              <w:pStyle w:val="endash"/>
            </w:pPr>
            <w:r w:rsidRPr="00357ABB">
              <w:t>planted seeds</w:t>
            </w:r>
          </w:p>
          <w:p w:rsidR="0021625D" w:rsidRPr="00357ABB" w:rsidRDefault="0021625D" w:rsidP="00387B45">
            <w:pPr>
              <w:pStyle w:val="bullet"/>
              <w:numPr>
                <w:ilvl w:val="0"/>
                <w:numId w:val="10"/>
              </w:numPr>
              <w:ind w:left="284" w:hanging="284"/>
            </w:pPr>
            <w:r w:rsidRPr="00357ABB">
              <w:t>investigating life in a puddle</w:t>
            </w:r>
          </w:p>
          <w:p w:rsidR="0021625D" w:rsidRPr="00357ABB" w:rsidRDefault="0021625D" w:rsidP="00387B45">
            <w:pPr>
              <w:pStyle w:val="bullet"/>
              <w:numPr>
                <w:ilvl w:val="0"/>
                <w:numId w:val="10"/>
              </w:numPr>
              <w:ind w:left="284" w:hanging="284"/>
            </w:pPr>
            <w:r w:rsidRPr="00357ABB">
              <w:t>interdependent relationships between living things</w:t>
            </w:r>
          </w:p>
          <w:p w:rsidR="0021625D" w:rsidRDefault="0021625D" w:rsidP="00387B45">
            <w:pPr>
              <w:pStyle w:val="bullet"/>
              <w:numPr>
                <w:ilvl w:val="0"/>
                <w:numId w:val="10"/>
              </w:numPr>
              <w:ind w:left="284" w:hanging="284"/>
            </w:pPr>
            <w:r w:rsidRPr="00357ABB">
              <w:t>food chains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E0C"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lastRenderedPageBreak/>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E0C" w:rsidRDefault="0021625D" w:rsidP="008E119F">
            <w:pPr>
              <w:pStyle w:val="unittext"/>
            </w:pPr>
            <w:r>
              <w:rPr>
                <w:b/>
                <w:i/>
              </w:rPr>
              <w:t xml:space="preserve">Plan </w:t>
            </w:r>
            <w:r>
              <w:t>may include:</w:t>
            </w:r>
          </w:p>
        </w:tc>
        <w:tc>
          <w:tcPr>
            <w:tcW w:w="5873" w:type="dxa"/>
            <w:gridSpan w:val="3"/>
          </w:tcPr>
          <w:p w:rsidR="0021625D" w:rsidRDefault="0021625D" w:rsidP="00387B45">
            <w:pPr>
              <w:pStyle w:val="bullet"/>
              <w:numPr>
                <w:ilvl w:val="0"/>
                <w:numId w:val="10"/>
              </w:numPr>
              <w:ind w:left="284" w:hanging="284"/>
            </w:pPr>
            <w:r>
              <w:t>instructions to set up investigations:</w:t>
            </w:r>
          </w:p>
          <w:p w:rsidR="0021625D" w:rsidRDefault="0021625D" w:rsidP="005B635A">
            <w:pPr>
              <w:pStyle w:val="endash"/>
            </w:pPr>
            <w:r>
              <w:t>required supervision</w:t>
            </w:r>
          </w:p>
          <w:p w:rsidR="0021625D" w:rsidRDefault="0021625D" w:rsidP="005B635A">
            <w:pPr>
              <w:pStyle w:val="endash"/>
            </w:pPr>
            <w:r>
              <w:t>individual or team-based activities</w:t>
            </w:r>
          </w:p>
          <w:p w:rsidR="0021625D" w:rsidRDefault="0021625D" w:rsidP="005B635A">
            <w:pPr>
              <w:pStyle w:val="endash"/>
            </w:pPr>
            <w:r>
              <w:t>OHS requirements</w:t>
            </w:r>
          </w:p>
          <w:p w:rsidR="0021625D" w:rsidRDefault="0021625D" w:rsidP="00387B45">
            <w:pPr>
              <w:pStyle w:val="bullet"/>
              <w:numPr>
                <w:ilvl w:val="0"/>
                <w:numId w:val="10"/>
              </w:numPr>
              <w:ind w:left="284" w:hanging="284"/>
            </w:pPr>
            <w:r>
              <w:t>selection of resources/location of information</w:t>
            </w:r>
          </w:p>
          <w:p w:rsidR="0021625D" w:rsidRDefault="0021625D" w:rsidP="00387B45">
            <w:pPr>
              <w:pStyle w:val="bullet"/>
              <w:numPr>
                <w:ilvl w:val="0"/>
                <w:numId w:val="10"/>
              </w:numPr>
              <w:ind w:left="284" w:hanging="284"/>
            </w:pPr>
            <w:r>
              <w:t>persons to consult</w:t>
            </w:r>
          </w:p>
          <w:p w:rsidR="0021625D" w:rsidRDefault="0021625D" w:rsidP="00387B45">
            <w:pPr>
              <w:pStyle w:val="bullet"/>
              <w:numPr>
                <w:ilvl w:val="0"/>
                <w:numId w:val="10"/>
              </w:numPr>
              <w:ind w:left="284" w:hanging="284"/>
            </w:pPr>
            <w:r>
              <w:t>places to visit for observation</w:t>
            </w:r>
          </w:p>
          <w:p w:rsidR="0021625D" w:rsidRDefault="0021625D" w:rsidP="00387B45">
            <w:pPr>
              <w:pStyle w:val="bullet"/>
              <w:numPr>
                <w:ilvl w:val="0"/>
                <w:numId w:val="10"/>
              </w:numPr>
              <w:ind w:left="284" w:hanging="284"/>
            </w:pPr>
            <w:r>
              <w:t>identifying questions for research</w:t>
            </w:r>
          </w:p>
          <w:p w:rsidR="0021625D" w:rsidRDefault="0021625D" w:rsidP="00387B45">
            <w:pPr>
              <w:pStyle w:val="bullet"/>
              <w:numPr>
                <w:ilvl w:val="0"/>
                <w:numId w:val="10"/>
              </w:numPr>
              <w:ind w:left="284" w:hanging="284"/>
            </w:pPr>
            <w:r>
              <w:t>developing models</w:t>
            </w:r>
          </w:p>
          <w:p w:rsidR="0021625D" w:rsidRDefault="0021625D" w:rsidP="00387B45">
            <w:pPr>
              <w:pStyle w:val="bullet"/>
              <w:numPr>
                <w:ilvl w:val="0"/>
                <w:numId w:val="10"/>
              </w:numPr>
              <w:ind w:left="284" w:hanging="284"/>
            </w:pPr>
            <w:r>
              <w:t>types of evidence such as photographs, printed information, interviews</w:t>
            </w:r>
          </w:p>
          <w:p w:rsidR="0021625D" w:rsidRDefault="0021625D" w:rsidP="00387B45">
            <w:pPr>
              <w:pStyle w:val="bullet"/>
              <w:numPr>
                <w:ilvl w:val="0"/>
                <w:numId w:val="10"/>
              </w:numPr>
              <w:ind w:left="284" w:hanging="284"/>
            </w:pPr>
            <w:r>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Conditions and processes required</w:t>
            </w:r>
            <w:r>
              <w:rPr>
                <w:i/>
              </w:rPr>
              <w:t xml:space="preserve"> </w:t>
            </w:r>
            <w:r>
              <w:rPr>
                <w:b/>
                <w:i/>
              </w:rPr>
              <w:t xml:space="preserve">for survival </w:t>
            </w:r>
            <w:r>
              <w:t>may include:</w:t>
            </w:r>
          </w:p>
        </w:tc>
        <w:tc>
          <w:tcPr>
            <w:tcW w:w="5873" w:type="dxa"/>
            <w:gridSpan w:val="3"/>
          </w:tcPr>
          <w:p w:rsidR="0021625D" w:rsidRPr="00B739DB" w:rsidRDefault="0021625D" w:rsidP="00387B45">
            <w:pPr>
              <w:pStyle w:val="bullet"/>
              <w:numPr>
                <w:ilvl w:val="0"/>
                <w:numId w:val="10"/>
              </w:numPr>
              <w:ind w:left="284" w:hanging="284"/>
            </w:pPr>
            <w:r w:rsidRPr="00B739DB">
              <w:t>conditions or factors of habitats that help living things to survive</w:t>
            </w:r>
          </w:p>
          <w:p w:rsidR="0021625D" w:rsidRPr="00B739DB" w:rsidRDefault="0021625D" w:rsidP="00387B45">
            <w:pPr>
              <w:pStyle w:val="bullet"/>
              <w:numPr>
                <w:ilvl w:val="0"/>
                <w:numId w:val="10"/>
              </w:numPr>
              <w:ind w:left="284" w:hanging="284"/>
            </w:pPr>
            <w:r w:rsidRPr="00B739DB">
              <w:t>biotic factors (weather conditions, availability of water) that help living things to survive</w:t>
            </w:r>
          </w:p>
          <w:p w:rsidR="0021625D" w:rsidRPr="00B739DB" w:rsidRDefault="0021625D" w:rsidP="00387B45">
            <w:pPr>
              <w:pStyle w:val="bullet"/>
              <w:numPr>
                <w:ilvl w:val="0"/>
                <w:numId w:val="10"/>
              </w:numPr>
              <w:ind w:left="284" w:hanging="284"/>
            </w:pPr>
            <w:r w:rsidRPr="00B739DB">
              <w:t xml:space="preserve">biotic factors (predators, availability of food, competitors, disease) that help living things to survive </w:t>
            </w:r>
          </w:p>
          <w:p w:rsidR="0021625D" w:rsidRDefault="0021625D" w:rsidP="00387B45">
            <w:pPr>
              <w:pStyle w:val="bullet"/>
              <w:numPr>
                <w:ilvl w:val="0"/>
                <w:numId w:val="10"/>
              </w:numPr>
              <w:ind w:left="284" w:hanging="284"/>
            </w:pPr>
            <w:r w:rsidRPr="00B739DB">
              <w:t>temperature, solar radiation, water, atmosphere, oxygen, nitrogen, carbon dioxide, soil, minerals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 xml:space="preserve">Characteristics of the subject </w:t>
            </w:r>
            <w:r>
              <w:t>may include:</w:t>
            </w:r>
          </w:p>
        </w:tc>
        <w:tc>
          <w:tcPr>
            <w:tcW w:w="5873" w:type="dxa"/>
            <w:gridSpan w:val="3"/>
          </w:tcPr>
          <w:p w:rsidR="0021625D" w:rsidRPr="00357ABB" w:rsidRDefault="0021625D" w:rsidP="00387B45">
            <w:pPr>
              <w:pStyle w:val="bullet"/>
              <w:numPr>
                <w:ilvl w:val="0"/>
                <w:numId w:val="10"/>
              </w:numPr>
              <w:ind w:left="284" w:hanging="284"/>
            </w:pPr>
            <w:r w:rsidRPr="00357ABB">
              <w:t>nutrients needed in order to survive</w:t>
            </w:r>
          </w:p>
          <w:p w:rsidR="0021625D" w:rsidRPr="00357ABB" w:rsidRDefault="0021625D" w:rsidP="00387B45">
            <w:pPr>
              <w:pStyle w:val="bullet"/>
              <w:numPr>
                <w:ilvl w:val="0"/>
                <w:numId w:val="10"/>
              </w:numPr>
              <w:ind w:left="284" w:hanging="284"/>
            </w:pPr>
            <w:r w:rsidRPr="00357ABB">
              <w:t>reproductive parts</w:t>
            </w:r>
          </w:p>
          <w:p w:rsidR="0021625D" w:rsidRDefault="0021625D" w:rsidP="00387B45">
            <w:pPr>
              <w:pStyle w:val="bullet"/>
              <w:numPr>
                <w:ilvl w:val="0"/>
                <w:numId w:val="10"/>
              </w:numPr>
              <w:ind w:left="284" w:hanging="284"/>
            </w:pPr>
            <w:r w:rsidRPr="00357ABB">
              <w:t>genetic make-up</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Appropriate scientific</w:t>
            </w:r>
            <w:r>
              <w:rPr>
                <w:i/>
              </w:rPr>
              <w:t xml:space="preserve"> </w:t>
            </w:r>
            <w:r>
              <w:rPr>
                <w:b/>
                <w:i/>
              </w:rPr>
              <w:t xml:space="preserve">terminology </w:t>
            </w:r>
            <w:r>
              <w:t>may include:</w:t>
            </w:r>
          </w:p>
        </w:tc>
        <w:tc>
          <w:tcPr>
            <w:tcW w:w="5873" w:type="dxa"/>
            <w:gridSpan w:val="3"/>
          </w:tcPr>
          <w:p w:rsidR="0021625D" w:rsidRPr="00B739DB" w:rsidRDefault="0021625D" w:rsidP="00387B45">
            <w:pPr>
              <w:pStyle w:val="bullet"/>
              <w:numPr>
                <w:ilvl w:val="0"/>
                <w:numId w:val="10"/>
              </w:numPr>
              <w:ind w:left="284" w:hanging="284"/>
            </w:pPr>
            <w:r w:rsidRPr="00B739DB">
              <w:t xml:space="preserve">scientific reporting format </w:t>
            </w:r>
            <w:r>
              <w:t>such as</w:t>
            </w:r>
            <w:r w:rsidRPr="00B739DB">
              <w:t xml:space="preserve"> aim, method, observations and result, discussion and conclusion</w:t>
            </w:r>
          </w:p>
          <w:p w:rsidR="0021625D" w:rsidRDefault="0021625D" w:rsidP="00387B45">
            <w:pPr>
              <w:pStyle w:val="bullet"/>
              <w:numPr>
                <w:ilvl w:val="0"/>
                <w:numId w:val="10"/>
              </w:numPr>
              <w:ind w:left="284" w:hanging="284"/>
            </w:pPr>
            <w:r w:rsidRPr="00B739DB">
              <w:t>terminology such as: living, non-living, dead, recycle, reproduce, inherit, evolve, habitat, ecosystem, fossil, producer, consumer, decomposer, food web, pollution, environment, biological control, diversity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 xml:space="preserve">Key stages of the life cycle </w:t>
            </w:r>
            <w:r>
              <w:t>may include:</w:t>
            </w:r>
          </w:p>
        </w:tc>
        <w:tc>
          <w:tcPr>
            <w:tcW w:w="5873" w:type="dxa"/>
            <w:gridSpan w:val="3"/>
          </w:tcPr>
          <w:p w:rsidR="0021625D" w:rsidRPr="00B739DB" w:rsidRDefault="0021625D" w:rsidP="00387B45">
            <w:pPr>
              <w:pStyle w:val="bullet"/>
              <w:numPr>
                <w:ilvl w:val="0"/>
                <w:numId w:val="10"/>
              </w:numPr>
              <w:ind w:left="284" w:hanging="284"/>
            </w:pPr>
            <w:r w:rsidRPr="00B739DB">
              <w:t>birth</w:t>
            </w:r>
          </w:p>
          <w:p w:rsidR="0021625D" w:rsidRPr="00B739DB" w:rsidRDefault="0021625D" w:rsidP="00387B45">
            <w:pPr>
              <w:pStyle w:val="bullet"/>
              <w:numPr>
                <w:ilvl w:val="0"/>
                <w:numId w:val="10"/>
              </w:numPr>
              <w:ind w:left="284" w:hanging="284"/>
            </w:pPr>
            <w:r w:rsidRPr="00B739DB">
              <w:t>reproduction</w:t>
            </w:r>
          </w:p>
          <w:p w:rsidR="0021625D" w:rsidRDefault="0021625D" w:rsidP="00387B45">
            <w:pPr>
              <w:pStyle w:val="bullet"/>
              <w:numPr>
                <w:ilvl w:val="0"/>
                <w:numId w:val="10"/>
              </w:numPr>
              <w:ind w:left="284" w:hanging="284"/>
            </w:pPr>
            <w:r w:rsidRPr="00B739DB">
              <w:t>death</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lastRenderedPageBreak/>
              <w:t xml:space="preserve">Present </w:t>
            </w:r>
            <w:r>
              <w:t>may include:</w:t>
            </w:r>
          </w:p>
        </w:tc>
        <w:tc>
          <w:tcPr>
            <w:tcW w:w="5873" w:type="dxa"/>
            <w:gridSpan w:val="3"/>
          </w:tcPr>
          <w:p w:rsidR="0021625D" w:rsidRPr="00B739DB" w:rsidRDefault="0021625D" w:rsidP="00387B45">
            <w:pPr>
              <w:pStyle w:val="bullet"/>
              <w:numPr>
                <w:ilvl w:val="0"/>
                <w:numId w:val="10"/>
              </w:numPr>
              <w:ind w:left="284" w:hanging="284"/>
            </w:pPr>
            <w:r w:rsidRPr="00B739DB">
              <w:t>using everyday language and some scientific language to talk, write or present informal or formal reports about science and society</w:t>
            </w:r>
          </w:p>
          <w:p w:rsidR="0021625D" w:rsidRPr="00B739DB" w:rsidRDefault="0021625D" w:rsidP="00387B45">
            <w:pPr>
              <w:pStyle w:val="bullet"/>
              <w:numPr>
                <w:ilvl w:val="0"/>
                <w:numId w:val="10"/>
              </w:numPr>
              <w:ind w:left="284" w:hanging="284"/>
            </w:pPr>
            <w:r w:rsidRPr="00B739DB">
              <w:t>using diagrams, graphics or photographs</w:t>
            </w:r>
          </w:p>
          <w:p w:rsidR="0021625D" w:rsidRPr="00B739DB" w:rsidRDefault="0021625D" w:rsidP="00387B45">
            <w:pPr>
              <w:pStyle w:val="bullet"/>
              <w:numPr>
                <w:ilvl w:val="0"/>
                <w:numId w:val="10"/>
              </w:numPr>
              <w:ind w:left="284" w:hanging="284"/>
            </w:pPr>
            <w:r w:rsidRPr="00B739DB">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 xml:space="preserve">Scientific bases </w:t>
            </w:r>
            <w:r>
              <w:t>may include:</w:t>
            </w:r>
          </w:p>
        </w:tc>
        <w:tc>
          <w:tcPr>
            <w:tcW w:w="5873" w:type="dxa"/>
            <w:gridSpan w:val="3"/>
          </w:tcPr>
          <w:p w:rsidR="0021625D" w:rsidRPr="00B739DB" w:rsidRDefault="0021625D" w:rsidP="00387B45">
            <w:pPr>
              <w:pStyle w:val="bullet"/>
              <w:numPr>
                <w:ilvl w:val="0"/>
                <w:numId w:val="10"/>
              </w:numPr>
              <w:ind w:left="284" w:hanging="284"/>
            </w:pPr>
            <w:r w:rsidRPr="00B739DB">
              <w:t>simple explanations of precipitation, infiltration, evaporation, transpiration, condensation</w:t>
            </w:r>
          </w:p>
          <w:p w:rsidR="0021625D" w:rsidRPr="00B739DB" w:rsidRDefault="0021625D" w:rsidP="00387B45">
            <w:pPr>
              <w:pStyle w:val="bullet"/>
              <w:numPr>
                <w:ilvl w:val="0"/>
                <w:numId w:val="10"/>
              </w:numPr>
              <w:ind w:left="284" w:hanging="284"/>
            </w:pPr>
            <w:r w:rsidRPr="00B739DB">
              <w:t>how fossils are used to understand past life</w:t>
            </w:r>
          </w:p>
          <w:p w:rsidR="0021625D" w:rsidRPr="00B739DB" w:rsidRDefault="0021625D" w:rsidP="00387B45">
            <w:pPr>
              <w:pStyle w:val="bullet"/>
              <w:numPr>
                <w:ilvl w:val="0"/>
                <w:numId w:val="10"/>
              </w:numPr>
              <w:ind w:left="284" w:hanging="284"/>
            </w:pPr>
            <w:r w:rsidRPr="00B739DB">
              <w:t>reproduction and its role in plants and animals</w:t>
            </w:r>
          </w:p>
          <w:p w:rsidR="0021625D" w:rsidRPr="00B739DB" w:rsidRDefault="0021625D" w:rsidP="00387B45">
            <w:pPr>
              <w:pStyle w:val="bullet"/>
              <w:numPr>
                <w:ilvl w:val="0"/>
                <w:numId w:val="10"/>
              </w:numPr>
              <w:ind w:left="284" w:hanging="284"/>
            </w:pPr>
            <w:r w:rsidRPr="00B739DB">
              <w:t>processes of reproduction in a flowering plant or in a placental mammal</w:t>
            </w:r>
          </w:p>
          <w:p w:rsidR="0021625D" w:rsidRPr="00B739DB" w:rsidRDefault="0021625D" w:rsidP="00387B45">
            <w:pPr>
              <w:pStyle w:val="bullet"/>
              <w:numPr>
                <w:ilvl w:val="0"/>
                <w:numId w:val="10"/>
              </w:numPr>
              <w:ind w:left="284" w:hanging="284"/>
            </w:pPr>
            <w:r w:rsidRPr="00B739DB">
              <w:t>description of the process of fossil development and what a fossil represents</w:t>
            </w:r>
          </w:p>
          <w:p w:rsidR="0021625D" w:rsidRPr="00B739DB" w:rsidRDefault="0021625D" w:rsidP="00387B45">
            <w:pPr>
              <w:pStyle w:val="bullet"/>
              <w:numPr>
                <w:ilvl w:val="0"/>
                <w:numId w:val="10"/>
              </w:numPr>
              <w:ind w:left="284" w:hanging="284"/>
            </w:pPr>
            <w:r w:rsidRPr="00B739DB">
              <w:t>a family tree with appropriate symbols and terminology</w:t>
            </w:r>
          </w:p>
          <w:p w:rsidR="0021625D" w:rsidRPr="00B739DB" w:rsidRDefault="0021625D" w:rsidP="00387B45">
            <w:pPr>
              <w:pStyle w:val="bullet"/>
              <w:numPr>
                <w:ilvl w:val="0"/>
                <w:numId w:val="10"/>
              </w:numPr>
              <w:ind w:left="284" w:hanging="284"/>
            </w:pPr>
            <w:r w:rsidRPr="00B739DB">
              <w:t>decomposers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Default="0021625D" w:rsidP="00387B45">
            <w:pPr>
              <w:pStyle w:val="bullet"/>
              <w:numPr>
                <w:ilvl w:val="0"/>
                <w:numId w:val="10"/>
              </w:numPr>
              <w:ind w:left="284" w:hanging="284"/>
            </w:pPr>
            <w:r>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the learner conducting and recording a simple scientific observation of a living entity</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findings</w:t>
            </w:r>
          </w:p>
          <w:p w:rsidR="0021625D" w:rsidRDefault="0021625D" w:rsidP="00387B45">
            <w:pPr>
              <w:pStyle w:val="bullet"/>
              <w:numPr>
                <w:ilvl w:val="0"/>
                <w:numId w:val="10"/>
              </w:numPr>
              <w:ind w:left="284" w:hanging="284"/>
            </w:pPr>
            <w:r>
              <w:lastRenderedPageBreak/>
              <w:t xml:space="preserve">oral or written questioning to assess the ability to identify the </w:t>
            </w:r>
            <w:r w:rsidRPr="00B739DB">
              <w:t>scientific bases</w:t>
            </w:r>
            <w:r>
              <w:rPr>
                <w:b/>
              </w:rPr>
              <w:t xml:space="preserve"> </w:t>
            </w:r>
            <w:r>
              <w:t>of processes required for continuation</w:t>
            </w:r>
            <w:r>
              <w:rPr>
                <w:b/>
              </w:rPr>
              <w:t xml:space="preserve"> </w:t>
            </w:r>
            <w:r>
              <w:t xml:space="preserve">of life of the </w:t>
            </w:r>
            <w:r w:rsidRPr="00AF5951">
              <w:t xml:space="preserve">subject </w:t>
            </w:r>
            <w:r>
              <w:t>and to use</w:t>
            </w:r>
            <w:r>
              <w:rPr>
                <w:b/>
              </w:rPr>
              <w:t xml:space="preserve"> </w:t>
            </w:r>
            <w:r w:rsidRPr="00AF5951">
              <w:t>scientific terminology</w:t>
            </w:r>
            <w:r>
              <w:t xml:space="preserve"> </w:t>
            </w:r>
          </w:p>
        </w:tc>
      </w:tr>
    </w:tbl>
    <w:p w:rsidR="0021625D" w:rsidRDefault="0021625D" w:rsidP="008E119F">
      <w:pPr>
        <w:spacing w:before="0" w:after="0"/>
        <w:rPr>
          <w:sz w:val="16"/>
          <w:szCs w:val="16"/>
        </w:rPr>
        <w:sectPr w:rsidR="0021625D" w:rsidSect="0021625D">
          <w:headerReference w:type="even" r:id="rId461"/>
          <w:headerReference w:type="default" r:id="rId462"/>
          <w:footerReference w:type="even" r:id="rId463"/>
          <w:headerReference w:type="first" r:id="rId464"/>
          <w:footerReference w:type="first" r:id="rId465"/>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841759" w:rsidP="0018155A">
            <w:pPr>
              <w:pStyle w:val="code1"/>
            </w:pPr>
            <w:bookmarkStart w:id="285" w:name="_Toc451946082"/>
            <w:r w:rsidRPr="00841759">
              <w:t>VU21349</w:t>
            </w:r>
            <w:bookmarkEnd w:id="285"/>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286" w:name="_Toc451946083"/>
            <w:r>
              <w:t>Identify the Australian electoral system</w:t>
            </w:r>
            <w:bookmarkEnd w:id="286"/>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This unit describes the skills and knowledge to develop familiarity with the Australian system of government and provides the knowledge and skills required by an Australian citizen to participate in the electoral process.</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This unit applies to learners wishing to develop their general knowledge to enable them to participate in the Australian electoral system and as a means of developing their literacy and numeracy skills</w:t>
            </w:r>
          </w:p>
          <w:p w:rsidR="00FC3E05" w:rsidRDefault="00FC3E05" w:rsidP="008E119F">
            <w:pPr>
              <w:pStyle w:val="unittext"/>
            </w:pPr>
            <w:r>
              <w:t xml:space="preserve">Where application is as part of the Certificate I in General Education for Adults, it is strongly recommended that application is integrated with the delivery and assessment of Core Skills reading units </w:t>
            </w:r>
            <w:r w:rsidR="003924E9" w:rsidRPr="003924E9">
              <w:rPr>
                <w:i/>
              </w:rPr>
              <w:t>VU21325</w:t>
            </w:r>
            <w:r w:rsidR="003924E9">
              <w:rPr>
                <w:i/>
              </w:rPr>
              <w:t xml:space="preserve"> </w:t>
            </w:r>
            <w:r w:rsidRPr="00C417E8">
              <w:rPr>
                <w:i/>
              </w:rPr>
              <w:t>Engage with texts of limited complexity for personal purposes</w:t>
            </w:r>
            <w:r w:rsidRPr="007820E0">
              <w:t xml:space="preserve"> </w:t>
            </w:r>
            <w:r>
              <w:t xml:space="preserve">or </w:t>
            </w:r>
            <w:r w:rsidR="003924E9" w:rsidRPr="003924E9">
              <w:rPr>
                <w:i/>
              </w:rPr>
              <w:t>VU21328</w:t>
            </w:r>
            <w:r w:rsidRPr="00C417E8">
              <w:rPr>
                <w:i/>
              </w:rPr>
              <w:t xml:space="preserve"> Engage with texts of limited complexity to participate in the community</w:t>
            </w:r>
            <w:r>
              <w:t xml:space="preserve">. </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r>
            <w:r w:rsidRPr="00625606">
              <w:t>Describe the system of government in Australia</w:t>
            </w:r>
          </w:p>
        </w:tc>
        <w:tc>
          <w:tcPr>
            <w:tcW w:w="570" w:type="dxa"/>
            <w:gridSpan w:val="2"/>
          </w:tcPr>
          <w:p w:rsidR="00FC3E05" w:rsidRDefault="00FC3E05" w:rsidP="008E119F">
            <w:pPr>
              <w:pStyle w:val="PC"/>
            </w:pPr>
            <w:r>
              <w:t>1.1</w:t>
            </w:r>
          </w:p>
        </w:tc>
        <w:tc>
          <w:tcPr>
            <w:tcW w:w="5729" w:type="dxa"/>
            <w:gridSpan w:val="2"/>
          </w:tcPr>
          <w:p w:rsidR="00FC3E05" w:rsidRPr="00625606" w:rsidRDefault="00FC3E05" w:rsidP="008E119F">
            <w:pPr>
              <w:pStyle w:val="unittext"/>
            </w:pPr>
            <w:r w:rsidRPr="00625606">
              <w:t xml:space="preserve">Identify the </w:t>
            </w:r>
            <w:r>
              <w:t>levels of government in Australia</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Pr="00625606" w:rsidRDefault="00FC3E05" w:rsidP="008E119F">
            <w:pPr>
              <w:pStyle w:val="unittext"/>
            </w:pPr>
            <w:r>
              <w:t>Outline the role</w:t>
            </w:r>
            <w:r w:rsidRPr="00625606">
              <w:t xml:space="preserve"> of</w:t>
            </w:r>
            <w:r>
              <w:t xml:space="preserve"> each level of</w:t>
            </w:r>
            <w:r w:rsidRPr="00625606">
              <w:t xml:space="preserve"> government</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Pr="00625606" w:rsidRDefault="00FC3E05" w:rsidP="008E119F">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r>
            <w:r w:rsidRPr="0025597A">
              <w:t>Describe the election process in Australia</w:t>
            </w:r>
          </w:p>
        </w:tc>
        <w:tc>
          <w:tcPr>
            <w:tcW w:w="585" w:type="dxa"/>
            <w:gridSpan w:val="3"/>
          </w:tcPr>
          <w:p w:rsidR="00FC3E05" w:rsidRDefault="00FC3E05" w:rsidP="008E119F">
            <w:pPr>
              <w:pStyle w:val="PC"/>
            </w:pPr>
            <w:r>
              <w:t>2.1</w:t>
            </w:r>
          </w:p>
        </w:tc>
        <w:tc>
          <w:tcPr>
            <w:tcW w:w="5714" w:type="dxa"/>
          </w:tcPr>
          <w:p w:rsidR="00FC3E05" w:rsidRPr="00625606" w:rsidRDefault="00FC3E05" w:rsidP="008E119F">
            <w:pPr>
              <w:pStyle w:val="PC"/>
            </w:pPr>
            <w:r w:rsidRPr="00625606">
              <w:t>Outline th</w:t>
            </w:r>
            <w:r>
              <w:t xml:space="preserve">e key </w:t>
            </w:r>
            <w:r w:rsidRPr="0025597A">
              <w:rPr>
                <w:b/>
                <w:i/>
              </w:rPr>
              <w:t>steps taken in the election process</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625606" w:rsidRDefault="00FC3E05" w:rsidP="008E119F">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Pr="00625606" w:rsidRDefault="00FC3E05" w:rsidP="008E119F">
            <w:pPr>
              <w:pStyle w:val="unittext"/>
            </w:pPr>
            <w:r w:rsidRPr="00625606">
              <w:t xml:space="preserve">Locate a range of information provided in </w:t>
            </w:r>
            <w:r w:rsidRPr="00625606">
              <w:rPr>
                <w:b/>
                <w:bCs/>
                <w:i/>
                <w:iCs/>
              </w:rPr>
              <w:t>election material</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r>
            <w:r w:rsidRPr="00C96CA8">
              <w:t>Describe the</w:t>
            </w:r>
            <w:r>
              <w:t xml:space="preserve"> electoral</w:t>
            </w:r>
            <w:r w:rsidRPr="00C96CA8">
              <w:t xml:space="preserve"> rights and responsibilities of residents and citizens of Australia</w:t>
            </w:r>
          </w:p>
        </w:tc>
        <w:tc>
          <w:tcPr>
            <w:tcW w:w="570" w:type="dxa"/>
            <w:gridSpan w:val="2"/>
          </w:tcPr>
          <w:p w:rsidR="00FC3E05" w:rsidRDefault="00FC3E05" w:rsidP="008E119F">
            <w:pPr>
              <w:pStyle w:val="PC"/>
            </w:pPr>
            <w:r>
              <w:t>3.1</w:t>
            </w:r>
          </w:p>
        </w:tc>
        <w:tc>
          <w:tcPr>
            <w:tcW w:w="5729" w:type="dxa"/>
            <w:gridSpan w:val="2"/>
          </w:tcPr>
          <w:p w:rsidR="00FC3E05" w:rsidRPr="00625606" w:rsidRDefault="00FC3E05" w:rsidP="008E119F">
            <w:pPr>
              <w:pStyle w:val="unittext"/>
            </w:pPr>
            <w:r w:rsidRPr="00625606">
              <w:t xml:space="preserve">Identify the advantages of </w:t>
            </w:r>
            <w:r>
              <w:t>participating in the electoral system</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Pr="00625606" w:rsidRDefault="00FC3E05" w:rsidP="008E119F">
            <w:pPr>
              <w:pStyle w:val="unittext"/>
            </w:pPr>
            <w:r w:rsidRPr="00625606">
              <w:t xml:space="preserve">Identify the </w:t>
            </w:r>
            <w:r w:rsidRPr="00FA4089">
              <w:rPr>
                <w:b/>
                <w:i/>
              </w:rPr>
              <w:t>requirements to participate</w:t>
            </w:r>
            <w:r>
              <w:t xml:space="preserve"> in an election in Australia</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specialised vocabulary related to elections and election processes</w:t>
            </w:r>
          </w:p>
          <w:p w:rsidR="00FC3E05" w:rsidRDefault="00FC3E05" w:rsidP="00387B45">
            <w:pPr>
              <w:pStyle w:val="bullet"/>
              <w:numPr>
                <w:ilvl w:val="0"/>
                <w:numId w:val="10"/>
              </w:numPr>
              <w:ind w:left="284" w:hanging="284"/>
            </w:pPr>
            <w:r>
              <w:t xml:space="preserve">understands that texts have different audiences and different purposes </w:t>
            </w:r>
          </w:p>
          <w:p w:rsidR="00FC3E05" w:rsidRDefault="00FC3E05" w:rsidP="008E119F">
            <w:pPr>
              <w:pStyle w:val="unittext"/>
            </w:pPr>
            <w:r>
              <w:t>Required skills:</w:t>
            </w:r>
          </w:p>
          <w:p w:rsidR="00FC3E05" w:rsidRDefault="00FC3E05" w:rsidP="00387B45">
            <w:pPr>
              <w:pStyle w:val="bullet"/>
              <w:numPr>
                <w:ilvl w:val="0"/>
                <w:numId w:val="10"/>
              </w:numPr>
              <w:ind w:left="284" w:hanging="284"/>
            </w:pPr>
            <w:r w:rsidRPr="00C615AF">
              <w:t>problem solving skills  to interpret basic structural conventions of text</w:t>
            </w:r>
            <w:r>
              <w:t xml:space="preserve"> such as</w:t>
            </w:r>
            <w:r w:rsidRPr="00C615AF">
              <w:t>:</w:t>
            </w:r>
          </w:p>
          <w:p w:rsidR="00FC3E05" w:rsidRDefault="00FC3E05" w:rsidP="005B635A">
            <w:pPr>
              <w:pStyle w:val="endash"/>
            </w:pPr>
            <w:r w:rsidRPr="00C615AF">
              <w:t>chronological sequencing of events, identification followed by description</w:t>
            </w:r>
          </w:p>
          <w:p w:rsidR="00FC3E05" w:rsidRPr="00CC664D" w:rsidRDefault="00FC3E05" w:rsidP="00387B45">
            <w:pPr>
              <w:pStyle w:val="bullet"/>
              <w:numPr>
                <w:ilvl w:val="0"/>
                <w:numId w:val="10"/>
              </w:numPr>
              <w:ind w:left="284" w:hanging="284"/>
            </w:pPr>
            <w:r>
              <w:t>problem solving skills to draw on a range of de-coding and meaning-making strategies to make sense of text</w:t>
            </w:r>
          </w:p>
          <w:p w:rsidR="00FC3E05" w:rsidRDefault="00FC3E05" w:rsidP="00387B45">
            <w:pPr>
              <w:pStyle w:val="bullet"/>
              <w:numPr>
                <w:ilvl w:val="0"/>
                <w:numId w:val="10"/>
              </w:numPr>
              <w:ind w:left="284" w:hanging="284"/>
            </w:pPr>
            <w:r>
              <w:t>oral communication skills to convey information about text including an opinion about its effectiveness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625606" w:rsidRDefault="00FC3E05" w:rsidP="008E119F">
            <w:pPr>
              <w:pStyle w:val="unittext"/>
            </w:pPr>
            <w:r w:rsidRPr="00383BAF">
              <w:rPr>
                <w:b/>
                <w:i/>
              </w:rPr>
              <w:t>Key players</w:t>
            </w:r>
            <w:r>
              <w:t xml:space="preserve"> may include:</w:t>
            </w:r>
          </w:p>
        </w:tc>
        <w:tc>
          <w:tcPr>
            <w:tcW w:w="5873" w:type="dxa"/>
            <w:gridSpan w:val="3"/>
          </w:tcPr>
          <w:p w:rsidR="00FC3E05" w:rsidRPr="00625606" w:rsidRDefault="00FC3E05" w:rsidP="00387B45">
            <w:pPr>
              <w:pStyle w:val="bullet"/>
              <w:numPr>
                <w:ilvl w:val="0"/>
                <w:numId w:val="10"/>
              </w:numPr>
              <w:ind w:left="284" w:hanging="284"/>
            </w:pPr>
            <w:r w:rsidRPr="00625606">
              <w:t>members of parliament</w:t>
            </w:r>
          </w:p>
          <w:p w:rsidR="00FC3E05" w:rsidRPr="00625606" w:rsidRDefault="00FC3E05" w:rsidP="00387B45">
            <w:pPr>
              <w:pStyle w:val="bullet"/>
              <w:numPr>
                <w:ilvl w:val="0"/>
                <w:numId w:val="10"/>
              </w:numPr>
              <w:ind w:left="284" w:hanging="284"/>
            </w:pPr>
            <w:r w:rsidRPr="00625606">
              <w:t>governor general</w:t>
            </w:r>
          </w:p>
          <w:p w:rsidR="00FC3E05" w:rsidRDefault="00FC3E05" w:rsidP="00387B45">
            <w:pPr>
              <w:pStyle w:val="bullet"/>
              <w:numPr>
                <w:ilvl w:val="0"/>
                <w:numId w:val="10"/>
              </w:numPr>
              <w:ind w:left="284" w:hanging="284"/>
            </w:pPr>
            <w:r w:rsidRPr="00625606">
              <w:t>prime minister / state premiers</w:t>
            </w:r>
          </w:p>
          <w:p w:rsidR="00FC3E05" w:rsidRDefault="00FC3E05" w:rsidP="00387B45">
            <w:pPr>
              <w:pStyle w:val="bullet"/>
              <w:numPr>
                <w:ilvl w:val="0"/>
                <w:numId w:val="10"/>
              </w:numPr>
              <w:ind w:left="284" w:hanging="284"/>
            </w:pPr>
            <w:r>
              <w:t>mayor</w:t>
            </w:r>
          </w:p>
          <w:p w:rsidR="00FC3E05" w:rsidRPr="00625606" w:rsidRDefault="00FC3E05" w:rsidP="00387B45">
            <w:pPr>
              <w:pStyle w:val="bullet"/>
              <w:numPr>
                <w:ilvl w:val="0"/>
                <w:numId w:val="10"/>
              </w:numPr>
              <w:ind w:left="284" w:hanging="284"/>
            </w:pPr>
            <w:r>
              <w:t>councillors</w:t>
            </w:r>
          </w:p>
        </w:tc>
      </w:tr>
      <w:tr w:rsidR="00FC3E05" w:rsidTr="00F34976">
        <w:tc>
          <w:tcPr>
            <w:tcW w:w="9242" w:type="dxa"/>
            <w:gridSpan w:val="5"/>
          </w:tcPr>
          <w:p w:rsidR="00FC3E05" w:rsidRPr="00625606"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rsidR="00FC3E05" w:rsidRDefault="00FC3E05" w:rsidP="00387B45">
            <w:pPr>
              <w:pStyle w:val="bullet"/>
              <w:numPr>
                <w:ilvl w:val="0"/>
                <w:numId w:val="10"/>
              </w:numPr>
              <w:ind w:left="284" w:hanging="284"/>
            </w:pPr>
            <w:r>
              <w:t>calling the election</w:t>
            </w:r>
          </w:p>
          <w:p w:rsidR="00FC3E05" w:rsidRDefault="00FC3E05" w:rsidP="00387B45">
            <w:pPr>
              <w:pStyle w:val="bullet"/>
              <w:numPr>
                <w:ilvl w:val="0"/>
                <w:numId w:val="10"/>
              </w:numPr>
              <w:ind w:left="284" w:hanging="284"/>
            </w:pPr>
            <w:r>
              <w:t>election campaign</w:t>
            </w:r>
          </w:p>
          <w:p w:rsidR="00FC3E05" w:rsidRDefault="00FC3E05" w:rsidP="00387B45">
            <w:pPr>
              <w:pStyle w:val="bullet"/>
              <w:numPr>
                <w:ilvl w:val="0"/>
                <w:numId w:val="10"/>
              </w:numPr>
              <w:ind w:left="284" w:hanging="284"/>
            </w:pPr>
            <w:r>
              <w:t>voting</w:t>
            </w:r>
          </w:p>
          <w:p w:rsidR="00FC3E05" w:rsidRDefault="00FC3E05" w:rsidP="00387B45">
            <w:pPr>
              <w:pStyle w:val="bullet"/>
              <w:numPr>
                <w:ilvl w:val="0"/>
                <w:numId w:val="10"/>
              </w:numPr>
              <w:ind w:left="284" w:hanging="284"/>
            </w:pPr>
            <w:r>
              <w:t>counting the votes/preferences</w:t>
            </w:r>
          </w:p>
          <w:p w:rsidR="00FC3E05" w:rsidRDefault="00FC3E05" w:rsidP="00387B45">
            <w:pPr>
              <w:pStyle w:val="bullet"/>
              <w:numPr>
                <w:ilvl w:val="0"/>
                <w:numId w:val="10"/>
              </w:numPr>
              <w:ind w:left="284" w:hanging="284"/>
            </w:pPr>
            <w:r>
              <w:t>declaration or results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Australian </w:t>
            </w:r>
            <w:r w:rsidRPr="0025597A">
              <w:rPr>
                <w:b/>
                <w:i/>
              </w:rPr>
              <w:t>voting system</w:t>
            </w:r>
            <w:r>
              <w:rPr>
                <w:b/>
                <w:i/>
              </w:rPr>
              <w:t xml:space="preserve"> </w:t>
            </w:r>
            <w:r>
              <w:t xml:space="preserve">may </w:t>
            </w:r>
            <w:r w:rsidRPr="00383BAF">
              <w:t>include:</w:t>
            </w:r>
          </w:p>
        </w:tc>
        <w:tc>
          <w:tcPr>
            <w:tcW w:w="5873" w:type="dxa"/>
            <w:gridSpan w:val="3"/>
          </w:tcPr>
          <w:p w:rsidR="00FC3E05" w:rsidRDefault="00FC3E05" w:rsidP="00387B45">
            <w:pPr>
              <w:pStyle w:val="bullet"/>
              <w:numPr>
                <w:ilvl w:val="0"/>
                <w:numId w:val="10"/>
              </w:numPr>
              <w:ind w:left="284" w:hanging="284"/>
            </w:pPr>
            <w:r w:rsidRPr="00625606">
              <w:t xml:space="preserve">preferential voting </w:t>
            </w:r>
          </w:p>
          <w:p w:rsidR="00FC3E05" w:rsidRDefault="00FC3E05" w:rsidP="00387B45">
            <w:pPr>
              <w:pStyle w:val="bullet"/>
              <w:numPr>
                <w:ilvl w:val="0"/>
                <w:numId w:val="10"/>
              </w:numPr>
              <w:ind w:left="284" w:hanging="284"/>
            </w:pPr>
            <w:r>
              <w:t>proportional representation</w:t>
            </w:r>
          </w:p>
          <w:p w:rsidR="00FC3E05" w:rsidRDefault="00FC3E05" w:rsidP="00387B45">
            <w:pPr>
              <w:pStyle w:val="bullet"/>
              <w:numPr>
                <w:ilvl w:val="0"/>
                <w:numId w:val="10"/>
              </w:numPr>
              <w:ind w:left="284" w:hanging="284"/>
            </w:pPr>
            <w:r>
              <w:t>secret ballot</w:t>
            </w:r>
          </w:p>
          <w:p w:rsidR="00FC3E05" w:rsidRDefault="00FC3E05" w:rsidP="00387B45">
            <w:pPr>
              <w:pStyle w:val="bullet"/>
              <w:numPr>
                <w:ilvl w:val="0"/>
                <w:numId w:val="10"/>
              </w:numPr>
              <w:ind w:left="284" w:hanging="284"/>
            </w:pPr>
            <w:r>
              <w:t>compulsory voting</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383BAF" w:rsidRDefault="00FC3E05" w:rsidP="008E119F">
            <w:pPr>
              <w:pStyle w:val="unittext"/>
              <w:rPr>
                <w:b/>
                <w:i/>
              </w:rPr>
            </w:pPr>
            <w:r w:rsidRPr="00383BAF">
              <w:rPr>
                <w:b/>
                <w:i/>
              </w:rPr>
              <w:t>Election material</w:t>
            </w:r>
            <w:r>
              <w:rPr>
                <w:b/>
                <w:i/>
              </w:rPr>
              <w:t xml:space="preserve"> </w:t>
            </w:r>
            <w:r w:rsidRPr="00383BAF">
              <w:t>may include:</w:t>
            </w:r>
          </w:p>
        </w:tc>
        <w:tc>
          <w:tcPr>
            <w:tcW w:w="5873" w:type="dxa"/>
            <w:gridSpan w:val="3"/>
          </w:tcPr>
          <w:p w:rsidR="00FC3E05" w:rsidRPr="00625606" w:rsidRDefault="00FC3E05" w:rsidP="00387B45">
            <w:pPr>
              <w:pStyle w:val="bullet"/>
              <w:numPr>
                <w:ilvl w:val="0"/>
                <w:numId w:val="10"/>
              </w:numPr>
              <w:ind w:left="284" w:hanging="284"/>
            </w:pPr>
            <w:r>
              <w:t>candidate campaign information</w:t>
            </w:r>
          </w:p>
          <w:p w:rsidR="00FC3E05" w:rsidRPr="00625606" w:rsidRDefault="00FC3E05" w:rsidP="00387B45">
            <w:pPr>
              <w:pStyle w:val="bullet"/>
              <w:numPr>
                <w:ilvl w:val="0"/>
                <w:numId w:val="10"/>
              </w:numPr>
              <w:ind w:left="284" w:hanging="284"/>
            </w:pPr>
            <w:r w:rsidRPr="00625606">
              <w:t>newspaper articles</w:t>
            </w:r>
          </w:p>
          <w:p w:rsidR="00FC3E05" w:rsidRPr="00625606" w:rsidRDefault="00FC3E05" w:rsidP="00387B45">
            <w:pPr>
              <w:pStyle w:val="bullet"/>
              <w:numPr>
                <w:ilvl w:val="0"/>
                <w:numId w:val="10"/>
              </w:numPr>
              <w:ind w:left="284" w:hanging="284"/>
            </w:pPr>
            <w:r w:rsidRPr="00625606">
              <w:lastRenderedPageBreak/>
              <w:t>television/radio reports</w:t>
            </w:r>
          </w:p>
          <w:p w:rsidR="00FC3E05" w:rsidRPr="00625606" w:rsidRDefault="00FC3E05" w:rsidP="00387B45">
            <w:pPr>
              <w:pStyle w:val="bullet"/>
              <w:numPr>
                <w:ilvl w:val="0"/>
                <w:numId w:val="10"/>
              </w:numPr>
              <w:ind w:left="284" w:hanging="284"/>
            </w:pPr>
            <w:r w:rsidRPr="00625606">
              <w:t>how to vote cards</w:t>
            </w:r>
          </w:p>
          <w:p w:rsidR="00FC3E05" w:rsidRPr="00625606" w:rsidRDefault="00FC3E05" w:rsidP="00387B45">
            <w:pPr>
              <w:pStyle w:val="bullet"/>
              <w:numPr>
                <w:ilvl w:val="0"/>
                <w:numId w:val="10"/>
              </w:numPr>
              <w:ind w:left="284" w:hanging="284"/>
            </w:pPr>
            <w:r w:rsidRPr="00625606">
              <w:t>ballot papers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R</w:t>
            </w:r>
            <w:r w:rsidRPr="00FA4089">
              <w:rPr>
                <w:b/>
                <w:i/>
              </w:rPr>
              <w:t>equirements to participate</w:t>
            </w:r>
            <w:r>
              <w:rPr>
                <w:b/>
                <w:i/>
              </w:rPr>
              <w:t xml:space="preserve"> </w:t>
            </w:r>
            <w:r w:rsidRPr="00F34976">
              <w:t>include:</w:t>
            </w:r>
          </w:p>
        </w:tc>
        <w:tc>
          <w:tcPr>
            <w:tcW w:w="5873" w:type="dxa"/>
            <w:gridSpan w:val="3"/>
          </w:tcPr>
          <w:p w:rsidR="00FC3E05" w:rsidRDefault="00FC3E05" w:rsidP="00387B45">
            <w:pPr>
              <w:pStyle w:val="bullet"/>
              <w:numPr>
                <w:ilvl w:val="0"/>
                <w:numId w:val="10"/>
              </w:numPr>
              <w:ind w:left="284" w:hanging="284"/>
            </w:pPr>
            <w:r>
              <w:t>age requirements</w:t>
            </w:r>
          </w:p>
          <w:p w:rsidR="00FC3E05" w:rsidRDefault="00FC3E05" w:rsidP="00387B45">
            <w:pPr>
              <w:pStyle w:val="bullet"/>
              <w:numPr>
                <w:ilvl w:val="0"/>
                <w:numId w:val="10"/>
              </w:numPr>
              <w:ind w:left="284" w:hanging="284"/>
            </w:pPr>
            <w:r>
              <w:t>citizenship requirements</w:t>
            </w:r>
          </w:p>
          <w:p w:rsidR="00FC3E05" w:rsidRDefault="00FC3E05" w:rsidP="00387B45">
            <w:pPr>
              <w:pStyle w:val="bullet"/>
              <w:numPr>
                <w:ilvl w:val="0"/>
                <w:numId w:val="10"/>
              </w:numPr>
              <w:ind w:left="284" w:hanging="284"/>
            </w:pPr>
            <w:r>
              <w:t>electoral enrolment</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Pr="00625606" w:rsidRDefault="00FC3E05" w:rsidP="00387B45">
            <w:pPr>
              <w:pStyle w:val="bullet"/>
              <w:numPr>
                <w:ilvl w:val="0"/>
                <w:numId w:val="10"/>
              </w:numPr>
              <w:ind w:left="284" w:hanging="284"/>
            </w:pPr>
            <w:r>
              <w:t>interpret</w:t>
            </w:r>
            <w:r w:rsidRPr="00625606">
              <w:t xml:space="preserve"> information on systems of Australian government</w:t>
            </w:r>
          </w:p>
          <w:p w:rsidR="00FC3E05" w:rsidRPr="00625606" w:rsidRDefault="00FC3E05" w:rsidP="00387B45">
            <w:pPr>
              <w:pStyle w:val="bullet"/>
              <w:numPr>
                <w:ilvl w:val="0"/>
                <w:numId w:val="10"/>
              </w:numPr>
              <w:ind w:left="284" w:hanging="284"/>
            </w:pPr>
            <w:r w:rsidRPr="00625606">
              <w:t>interpret information on election processes</w:t>
            </w:r>
          </w:p>
          <w:p w:rsidR="00FC3E05" w:rsidRDefault="00FC3E05" w:rsidP="00387B45">
            <w:pPr>
              <w:pStyle w:val="bullet"/>
              <w:numPr>
                <w:ilvl w:val="0"/>
                <w:numId w:val="10"/>
              </w:numPr>
              <w:ind w:left="284" w:hanging="284"/>
            </w:pPr>
            <w:r w:rsidRPr="00625606">
              <w:t>interpret information on</w:t>
            </w:r>
            <w:r>
              <w:t xml:space="preserve"> electoral</w:t>
            </w:r>
            <w:r w:rsidRPr="00625606">
              <w:t xml:space="preserve"> rights and responsibilities of Australian citizens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sources of information about the Australian electoral system</w:t>
            </w:r>
          </w:p>
          <w:p w:rsidR="00FC3E05" w:rsidRDefault="00FC3E05" w:rsidP="00387B45">
            <w:pPr>
              <w:pStyle w:val="bullet"/>
              <w:numPr>
                <w:ilvl w:val="0"/>
                <w:numId w:val="10"/>
              </w:numPr>
              <w:ind w:left="284" w:hanging="284"/>
            </w:pPr>
            <w:r w:rsidRPr="00EF2CDD">
              <w:t>computer hardware/software and internet access as appropriate</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electoral system</w:t>
            </w:r>
          </w:p>
          <w:p w:rsidR="00FC3E05" w:rsidRDefault="00FC3E05" w:rsidP="00387B45">
            <w:pPr>
              <w:pStyle w:val="bullet"/>
              <w:numPr>
                <w:ilvl w:val="0"/>
                <w:numId w:val="10"/>
              </w:numPr>
              <w:ind w:left="284" w:hanging="284"/>
            </w:pPr>
            <w:r>
              <w:t>oral</w:t>
            </w:r>
            <w:r w:rsidRPr="00553B13">
              <w:t xml:space="preserve"> or written questioning to assess</w:t>
            </w:r>
            <w:r>
              <w:t xml:space="preserve"> </w:t>
            </w:r>
            <w:r w:rsidRPr="00553B13">
              <w:t xml:space="preserve">knowledge of </w:t>
            </w:r>
            <w:r>
              <w:t>the levels of government</w:t>
            </w:r>
          </w:p>
        </w:tc>
      </w:tr>
    </w:tbl>
    <w:p w:rsidR="00FC3E05" w:rsidRDefault="00FC3E05" w:rsidP="008E119F"/>
    <w:p w:rsidR="00FC3E05" w:rsidRDefault="00FC3E05" w:rsidP="008E119F">
      <w:pPr>
        <w:spacing w:before="0" w:after="0"/>
        <w:rPr>
          <w:sz w:val="16"/>
          <w:szCs w:val="16"/>
        </w:rPr>
        <w:sectPr w:rsidR="00FC3E05" w:rsidSect="00F34976">
          <w:headerReference w:type="even" r:id="rId466"/>
          <w:headerReference w:type="default" r:id="rId467"/>
          <w:footerReference w:type="even" r:id="rId468"/>
          <w:headerReference w:type="first" r:id="rId469"/>
          <w:footerReference w:type="first" r:id="rId470"/>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gridCol w:w="6867"/>
      </w:tblGrid>
      <w:tr w:rsidR="00FC3E05" w:rsidTr="00F34976">
        <w:trPr>
          <w:gridAfter w:val="1"/>
          <w:wAfter w:w="6867" w:type="dxa"/>
        </w:trPr>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841759" w:rsidP="0018155A">
            <w:pPr>
              <w:pStyle w:val="code1"/>
            </w:pPr>
            <w:bookmarkStart w:id="287" w:name="_Toc451946084"/>
            <w:r w:rsidRPr="00841759">
              <w:t>VU21350</w:t>
            </w:r>
            <w:bookmarkEnd w:id="287"/>
          </w:p>
        </w:tc>
      </w:tr>
      <w:tr w:rsidR="00FC3E05" w:rsidTr="00F34976">
        <w:trPr>
          <w:gridAfter w:val="1"/>
          <w:wAfter w:w="6867" w:type="dxa"/>
        </w:trPr>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288" w:name="_Toc451946085"/>
            <w:r>
              <w:t>Investigate t</w:t>
            </w:r>
            <w:r w:rsidRPr="00903C8F">
              <w:t>he legal system</w:t>
            </w:r>
            <w:bookmarkEnd w:id="288"/>
          </w:p>
        </w:tc>
      </w:tr>
      <w:tr w:rsidR="00FC3E05" w:rsidTr="00F34976">
        <w:trPr>
          <w:gridAfter w:val="1"/>
          <w:wAfter w:w="6867" w:type="dxa"/>
        </w:trPr>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FC3E05" w:rsidTr="00F34976">
        <w:trPr>
          <w:gridAfter w:val="1"/>
          <w:wAfter w:w="6867" w:type="dxa"/>
        </w:trPr>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rPr>
          <w:gridAfter w:val="1"/>
          <w:wAfter w:w="6867" w:type="dxa"/>
        </w:trPr>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This unit applies to learners wishing to develop their general knowledge of the legal system and their literacy and numeracy skills.</w:t>
            </w:r>
          </w:p>
          <w:p w:rsidR="00FC3E05" w:rsidRDefault="00FC3E05" w:rsidP="008E119F">
            <w:pPr>
              <w:pStyle w:val="unittext"/>
            </w:pPr>
            <w:r>
              <w:t xml:space="preserve">Where application is as part of the Certificate I in General Education for Adults, it is recommended that application is integrated with the delivery and assessment of Core Skills reading units </w:t>
            </w:r>
            <w:r w:rsidR="003924E9" w:rsidRPr="003924E9">
              <w:rPr>
                <w:i/>
              </w:rPr>
              <w:t>VU21325</w:t>
            </w:r>
            <w:r w:rsidR="003924E9">
              <w:rPr>
                <w:i/>
              </w:rPr>
              <w:t xml:space="preserve"> </w:t>
            </w:r>
            <w:r w:rsidRPr="00CF3F7B">
              <w:rPr>
                <w:i/>
              </w:rPr>
              <w:t>Engage with texts of limited complexity for personal purposes</w:t>
            </w:r>
            <w:r w:rsidRPr="007820E0">
              <w:t xml:space="preserve"> </w:t>
            </w:r>
            <w:r>
              <w:t xml:space="preserve">or </w:t>
            </w:r>
            <w:r w:rsidR="003924E9" w:rsidRPr="003924E9">
              <w:rPr>
                <w:i/>
              </w:rPr>
              <w:t>VU21328</w:t>
            </w:r>
            <w:r w:rsidRPr="00CF3F7B">
              <w:rPr>
                <w:i/>
              </w:rPr>
              <w:t xml:space="preserve"> Engage with texts of limited complexity to participate in the community</w:t>
            </w:r>
            <w:r>
              <w:t xml:space="preserve">. </w:t>
            </w:r>
          </w:p>
        </w:tc>
      </w:tr>
      <w:tr w:rsidR="00FC3E05" w:rsidTr="00F34976">
        <w:trPr>
          <w:gridAfter w:val="1"/>
          <w:wAfter w:w="6867" w:type="dxa"/>
        </w:trPr>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rPr>
          <w:gridAfter w:val="1"/>
          <w:wAfter w:w="6867" w:type="dxa"/>
        </w:trPr>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rPr>
          <w:gridAfter w:val="1"/>
          <w:wAfter w:w="6867" w:type="dxa"/>
        </w:trPr>
        <w:tc>
          <w:tcPr>
            <w:tcW w:w="2943" w:type="dxa"/>
            <w:vMerge w:val="restart"/>
          </w:tcPr>
          <w:p w:rsidR="00FC3E05" w:rsidRPr="0084371F" w:rsidRDefault="00FC3E05" w:rsidP="008E119F">
            <w:pPr>
              <w:pStyle w:val="element"/>
            </w:pPr>
            <w:r w:rsidRPr="0084371F">
              <w:t>1</w:t>
            </w:r>
            <w:r>
              <w:tab/>
            </w:r>
            <w:r w:rsidRPr="00A610C7">
              <w:t>Describe the main features of the Australian legal system</w:t>
            </w:r>
          </w:p>
        </w:tc>
        <w:tc>
          <w:tcPr>
            <w:tcW w:w="570" w:type="dxa"/>
            <w:gridSpan w:val="2"/>
          </w:tcPr>
          <w:p w:rsidR="00FC3E05" w:rsidRDefault="00FC3E05" w:rsidP="008E119F">
            <w:pPr>
              <w:pStyle w:val="PC"/>
            </w:pPr>
            <w:r>
              <w:t>1.1</w:t>
            </w:r>
          </w:p>
        </w:tc>
        <w:tc>
          <w:tcPr>
            <w:tcW w:w="5729" w:type="dxa"/>
            <w:gridSpan w:val="2"/>
          </w:tcPr>
          <w:p w:rsidR="00FC3E05" w:rsidRPr="006F696C" w:rsidRDefault="00FC3E05" w:rsidP="008E119F">
            <w:pPr>
              <w:pStyle w:val="unittext"/>
            </w:pPr>
            <w:r w:rsidRPr="006F696C">
              <w:t>Identify the main differences between civil and criminal law</w:t>
            </w:r>
          </w:p>
        </w:tc>
      </w:tr>
      <w:tr w:rsidR="00FC3E05" w:rsidTr="00F34976">
        <w:trPr>
          <w:gridAfter w:val="1"/>
          <w:wAfter w:w="6867" w:type="dxa"/>
        </w:trPr>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Pr="006F696C" w:rsidRDefault="00FC3E05" w:rsidP="008E119F">
            <w:pPr>
              <w:pStyle w:val="unittext"/>
            </w:pPr>
            <w:r w:rsidRPr="006F696C">
              <w:t xml:space="preserve">Identify the rights and responsibilities of the police in </w:t>
            </w:r>
            <w:smartTag w:uri="urn:schemas-microsoft-com:office:smarttags" w:element="place">
              <w:smartTag w:uri="urn:schemas-microsoft-com:office:smarttags" w:element="country-region">
                <w:r w:rsidRPr="006F696C">
                  <w:t>Australia</w:t>
                </w:r>
              </w:smartTag>
            </w:smartTag>
          </w:p>
        </w:tc>
      </w:tr>
      <w:tr w:rsidR="00FC3E05" w:rsidTr="00F34976">
        <w:trPr>
          <w:gridAfter w:val="1"/>
          <w:wAfter w:w="6867" w:type="dxa"/>
        </w:trPr>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Pr="006F696C" w:rsidRDefault="00FC3E05" w:rsidP="008E119F">
            <w:pPr>
              <w:pStyle w:val="unittext"/>
            </w:pPr>
            <w:r w:rsidRPr="006F696C">
              <w:t xml:space="preserve">Outline the main features of the </w:t>
            </w:r>
            <w:r w:rsidRPr="00A610C7">
              <w:rPr>
                <w:b/>
                <w:i/>
              </w:rPr>
              <w:t>court system</w:t>
            </w:r>
            <w:r w:rsidRPr="006F696C">
              <w:t xml:space="preserve"> and the role of each court</w:t>
            </w:r>
          </w:p>
        </w:tc>
      </w:tr>
      <w:tr w:rsidR="00FC3E05" w:rsidTr="00F34976">
        <w:trPr>
          <w:gridAfter w:val="1"/>
          <w:wAfter w:w="6867" w:type="dxa"/>
        </w:trPr>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1.4</w:t>
            </w:r>
          </w:p>
        </w:tc>
        <w:tc>
          <w:tcPr>
            <w:tcW w:w="5729" w:type="dxa"/>
            <w:gridSpan w:val="2"/>
          </w:tcPr>
          <w:p w:rsidR="00FC3E05" w:rsidRPr="006F696C" w:rsidRDefault="00FC3E05" w:rsidP="008E119F">
            <w:pPr>
              <w:pStyle w:val="unittext"/>
            </w:pPr>
            <w:r w:rsidRPr="006F696C">
              <w:t xml:space="preserve">Identify methods of punishment in </w:t>
            </w:r>
            <w:smartTag w:uri="urn:schemas-microsoft-com:office:smarttags" w:element="place">
              <w:smartTag w:uri="urn:schemas-microsoft-com:office:smarttags" w:element="country-region">
                <w:r w:rsidRPr="006F696C">
                  <w:t>Australia</w:t>
                </w:r>
              </w:smartTag>
            </w:smartTag>
            <w:r w:rsidRPr="006F696C">
              <w:t xml:space="preserve"> </w:t>
            </w:r>
          </w:p>
        </w:tc>
      </w:tr>
      <w:tr w:rsidR="00FC3E05" w:rsidTr="00F34976">
        <w:trPr>
          <w:gridAfter w:val="1"/>
          <w:wAfter w:w="6867" w:type="dxa"/>
        </w:trPr>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rPr>
          <w:gridAfter w:val="1"/>
          <w:wAfter w:w="6867" w:type="dxa"/>
        </w:trPr>
        <w:tc>
          <w:tcPr>
            <w:tcW w:w="2943" w:type="dxa"/>
            <w:vMerge w:val="restart"/>
          </w:tcPr>
          <w:p w:rsidR="00FC3E05" w:rsidRDefault="00FC3E05" w:rsidP="008E119F">
            <w:pPr>
              <w:pStyle w:val="element"/>
            </w:pPr>
            <w:r>
              <w:t>2</w:t>
            </w:r>
            <w:r>
              <w:tab/>
            </w:r>
            <w:r w:rsidRPr="006F696C">
              <w:rPr>
                <w:sz w:val="24"/>
                <w:szCs w:val="24"/>
              </w:rPr>
              <w:t>Describe the process of accessing legal representation</w:t>
            </w:r>
          </w:p>
        </w:tc>
        <w:tc>
          <w:tcPr>
            <w:tcW w:w="585" w:type="dxa"/>
            <w:gridSpan w:val="3"/>
          </w:tcPr>
          <w:p w:rsidR="00FC3E05" w:rsidRDefault="00FC3E05" w:rsidP="008E119F">
            <w:pPr>
              <w:pStyle w:val="PC"/>
            </w:pPr>
            <w:r>
              <w:t>2.1</w:t>
            </w:r>
          </w:p>
        </w:tc>
        <w:tc>
          <w:tcPr>
            <w:tcW w:w="5714" w:type="dxa"/>
          </w:tcPr>
          <w:p w:rsidR="00FC3E05" w:rsidRPr="006F696C" w:rsidRDefault="00FC3E05" w:rsidP="008E119F">
            <w:pPr>
              <w:pStyle w:val="unittext"/>
            </w:pPr>
            <w:r w:rsidRPr="006F696C">
              <w:t xml:space="preserve">Identify key features of the system of </w:t>
            </w:r>
            <w:r w:rsidRPr="004B7E53">
              <w:rPr>
                <w:b/>
                <w:i/>
              </w:rPr>
              <w:t>legal representation</w:t>
            </w:r>
          </w:p>
        </w:tc>
      </w:tr>
      <w:tr w:rsidR="00FC3E05" w:rsidTr="00F34976">
        <w:trPr>
          <w:gridAfter w:val="1"/>
          <w:wAfter w:w="6867" w:type="dxa"/>
        </w:trPr>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6F696C" w:rsidRDefault="00FC3E05" w:rsidP="008E119F">
            <w:pPr>
              <w:pStyle w:val="unittext"/>
            </w:pPr>
            <w:r w:rsidRPr="006F696C">
              <w:t xml:space="preserve">Locate </w:t>
            </w:r>
            <w:r w:rsidRPr="004B7E53">
              <w:rPr>
                <w:b/>
                <w:i/>
              </w:rPr>
              <w:t>legal resources</w:t>
            </w:r>
            <w:r>
              <w:rPr>
                <w:b/>
                <w:i/>
              </w:rPr>
              <w:t xml:space="preserve"> </w:t>
            </w:r>
            <w:r w:rsidRPr="006E0B9B">
              <w:t>in the community</w:t>
            </w:r>
          </w:p>
        </w:tc>
      </w:tr>
      <w:tr w:rsidR="00FC3E05" w:rsidTr="00F34976">
        <w:trPr>
          <w:gridAfter w:val="1"/>
          <w:wAfter w:w="6867" w:type="dxa"/>
        </w:trPr>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Pr="006F696C" w:rsidRDefault="00FC3E05" w:rsidP="008E119F">
            <w:pPr>
              <w:pStyle w:val="unittext"/>
            </w:pPr>
            <w:r w:rsidRPr="006F696C">
              <w:t>Identify the</w:t>
            </w:r>
            <w:r>
              <w:t xml:space="preserve"> typical</w:t>
            </w:r>
            <w:r w:rsidRPr="006F696C">
              <w:t xml:space="preserve"> costs of accessing the legal system</w:t>
            </w:r>
          </w:p>
        </w:tc>
      </w:tr>
      <w:tr w:rsidR="00FC3E05" w:rsidTr="00F34976">
        <w:trPr>
          <w:gridAfter w:val="1"/>
          <w:wAfter w:w="6867" w:type="dxa"/>
        </w:trPr>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rPr>
          <w:gridAfter w:val="1"/>
          <w:wAfter w:w="6867" w:type="dxa"/>
        </w:trPr>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rPr>
          <w:gridAfter w:val="1"/>
          <w:wAfter w:w="6867" w:type="dxa"/>
        </w:trPr>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lastRenderedPageBreak/>
              <w:t xml:space="preserve">specialised vocabulary related to features of the legal system </w:t>
            </w:r>
          </w:p>
          <w:p w:rsidR="00FC3E05" w:rsidRDefault="00FC3E05" w:rsidP="00387B45">
            <w:pPr>
              <w:pStyle w:val="bullet"/>
              <w:numPr>
                <w:ilvl w:val="0"/>
                <w:numId w:val="10"/>
              </w:numPr>
              <w:ind w:left="284" w:hanging="284"/>
            </w:pPr>
            <w:r>
              <w:t xml:space="preserve">understands that texts have different audiences and different purposes </w:t>
            </w:r>
          </w:p>
          <w:p w:rsidR="00FC3E05" w:rsidRDefault="00FC3E05" w:rsidP="008E119F">
            <w:pPr>
              <w:pStyle w:val="unittext"/>
            </w:pPr>
            <w:r>
              <w:t>Required skills:</w:t>
            </w:r>
          </w:p>
          <w:p w:rsidR="00FC3E05" w:rsidRDefault="00FC3E05" w:rsidP="00387B45">
            <w:pPr>
              <w:pStyle w:val="bullet"/>
              <w:numPr>
                <w:ilvl w:val="0"/>
                <w:numId w:val="10"/>
              </w:numPr>
              <w:ind w:left="284" w:hanging="284"/>
            </w:pPr>
            <w:r w:rsidRPr="00C615AF">
              <w:t>problem solving skills  to interpret basic structural conventions of text</w:t>
            </w:r>
            <w:r>
              <w:t xml:space="preserve"> such as </w:t>
            </w:r>
            <w:r w:rsidRPr="00C615AF">
              <w:t>chronological sequencing of events, identification followed by description</w:t>
            </w:r>
          </w:p>
          <w:p w:rsidR="00FC3E05" w:rsidRPr="00CC664D" w:rsidRDefault="00FC3E05" w:rsidP="00387B45">
            <w:pPr>
              <w:pStyle w:val="bullet"/>
              <w:numPr>
                <w:ilvl w:val="0"/>
                <w:numId w:val="10"/>
              </w:numPr>
              <w:ind w:left="284" w:hanging="284"/>
            </w:pPr>
            <w:r>
              <w:t>problem solving skills to draw on a range of de-coding and meaning-making strategies to make sense of text</w:t>
            </w:r>
          </w:p>
          <w:p w:rsidR="00FC3E05" w:rsidRDefault="00FC3E05" w:rsidP="00387B45">
            <w:pPr>
              <w:pStyle w:val="bullet"/>
              <w:numPr>
                <w:ilvl w:val="0"/>
                <w:numId w:val="10"/>
              </w:numPr>
              <w:ind w:left="284" w:hanging="284"/>
            </w:pPr>
            <w:r>
              <w:t xml:space="preserve">oral communication skills to convey and discuss information about the legal system </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rPr>
          <w:gridAfter w:val="1"/>
          <w:wAfter w:w="6867" w:type="dxa"/>
        </w:trPr>
        <w:tc>
          <w:tcPr>
            <w:tcW w:w="3369" w:type="dxa"/>
            <w:gridSpan w:val="2"/>
          </w:tcPr>
          <w:p w:rsidR="00FC3E05" w:rsidRPr="006F696C" w:rsidRDefault="00FC3E05" w:rsidP="008E119F">
            <w:pPr>
              <w:pStyle w:val="unittext"/>
            </w:pPr>
            <w:r w:rsidRPr="00C70021">
              <w:rPr>
                <w:b/>
                <w:i/>
              </w:rPr>
              <w:t>Court system</w:t>
            </w:r>
            <w:r>
              <w:t xml:space="preserve"> includes:</w:t>
            </w:r>
          </w:p>
        </w:tc>
        <w:tc>
          <w:tcPr>
            <w:tcW w:w="5873" w:type="dxa"/>
            <w:gridSpan w:val="3"/>
          </w:tcPr>
          <w:p w:rsidR="00FC3E05" w:rsidRPr="00C70021" w:rsidRDefault="00FC3E05" w:rsidP="00387B45">
            <w:pPr>
              <w:pStyle w:val="bullet"/>
              <w:numPr>
                <w:ilvl w:val="0"/>
                <w:numId w:val="10"/>
              </w:numPr>
              <w:ind w:left="284" w:hanging="284"/>
            </w:pPr>
            <w:r>
              <w:t>Supreme</w:t>
            </w:r>
          </w:p>
          <w:p w:rsidR="00FC3E05" w:rsidRDefault="00FC3E05" w:rsidP="00387B45">
            <w:pPr>
              <w:pStyle w:val="bullet"/>
              <w:numPr>
                <w:ilvl w:val="0"/>
                <w:numId w:val="10"/>
              </w:numPr>
              <w:ind w:left="284" w:hanging="284"/>
            </w:pPr>
            <w:r w:rsidRPr="00C70021">
              <w:t xml:space="preserve">High </w:t>
            </w:r>
          </w:p>
          <w:p w:rsidR="00FC3E05" w:rsidRPr="00C70021" w:rsidRDefault="00FC3E05" w:rsidP="00387B45">
            <w:pPr>
              <w:pStyle w:val="bullet"/>
              <w:numPr>
                <w:ilvl w:val="0"/>
                <w:numId w:val="10"/>
              </w:numPr>
              <w:ind w:left="284" w:hanging="284"/>
            </w:pPr>
            <w:r w:rsidRPr="00C70021">
              <w:t>Magi</w:t>
            </w:r>
            <w:r>
              <w:t>strate</w:t>
            </w:r>
            <w:r w:rsidRPr="00C70021">
              <w:t xml:space="preserve"> </w:t>
            </w:r>
          </w:p>
          <w:p w:rsidR="00FC3E05" w:rsidRPr="006F696C" w:rsidRDefault="00FC3E05" w:rsidP="00387B45">
            <w:pPr>
              <w:pStyle w:val="bullet"/>
              <w:numPr>
                <w:ilvl w:val="0"/>
                <w:numId w:val="10"/>
              </w:numPr>
              <w:ind w:left="284" w:hanging="284"/>
            </w:pPr>
            <w:r>
              <w:t>County</w:t>
            </w:r>
          </w:p>
        </w:tc>
      </w:tr>
      <w:tr w:rsidR="00FC3E05" w:rsidTr="00F34976">
        <w:tc>
          <w:tcPr>
            <w:tcW w:w="9242" w:type="dxa"/>
            <w:gridSpan w:val="5"/>
          </w:tcPr>
          <w:p w:rsidR="00FC3E05" w:rsidRPr="006F696C" w:rsidRDefault="00FC3E05" w:rsidP="008E119F">
            <w:pPr>
              <w:pStyle w:val="spacer"/>
            </w:pPr>
          </w:p>
        </w:tc>
        <w:tc>
          <w:tcPr>
            <w:tcW w:w="6867" w:type="dxa"/>
          </w:tcPr>
          <w:p w:rsidR="00FC3E05" w:rsidRPr="006F696C" w:rsidRDefault="00FC3E05" w:rsidP="008E119F">
            <w:pPr>
              <w:pStyle w:val="spacer"/>
            </w:pPr>
          </w:p>
        </w:tc>
      </w:tr>
      <w:tr w:rsidR="00FC3E05" w:rsidTr="00F34976">
        <w:trPr>
          <w:gridAfter w:val="1"/>
          <w:wAfter w:w="6867" w:type="dxa"/>
        </w:trPr>
        <w:tc>
          <w:tcPr>
            <w:tcW w:w="3369" w:type="dxa"/>
            <w:gridSpan w:val="2"/>
          </w:tcPr>
          <w:p w:rsidR="00FC3E05" w:rsidRPr="006F696C" w:rsidRDefault="00FC3E05" w:rsidP="008E119F">
            <w:pPr>
              <w:pStyle w:val="unittext"/>
            </w:pPr>
            <w:r w:rsidRPr="00C70021">
              <w:rPr>
                <w:b/>
                <w:i/>
              </w:rPr>
              <w:t>Legal representation</w:t>
            </w:r>
            <w:r>
              <w:t xml:space="preserve"> includes:</w:t>
            </w:r>
          </w:p>
        </w:tc>
        <w:tc>
          <w:tcPr>
            <w:tcW w:w="5873" w:type="dxa"/>
            <w:gridSpan w:val="3"/>
          </w:tcPr>
          <w:p w:rsidR="00FC3E05" w:rsidRPr="006F696C" w:rsidRDefault="00FC3E05" w:rsidP="00387B45">
            <w:pPr>
              <w:pStyle w:val="bullet"/>
              <w:numPr>
                <w:ilvl w:val="0"/>
                <w:numId w:val="10"/>
              </w:numPr>
              <w:ind w:left="284" w:hanging="284"/>
            </w:pPr>
            <w:r w:rsidRPr="006F696C">
              <w:t>solicitor / barrister / queens counsel</w:t>
            </w:r>
          </w:p>
          <w:p w:rsidR="00FC3E05" w:rsidRPr="006F696C" w:rsidRDefault="00FC3E05" w:rsidP="00387B45">
            <w:pPr>
              <w:pStyle w:val="bullet"/>
              <w:numPr>
                <w:ilvl w:val="0"/>
                <w:numId w:val="10"/>
              </w:numPr>
              <w:ind w:left="284" w:hanging="284"/>
            </w:pPr>
            <w:r w:rsidRPr="006F696C">
              <w:t>judge and jury</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3369" w:type="dxa"/>
            <w:gridSpan w:val="2"/>
          </w:tcPr>
          <w:p w:rsidR="00FC3E05" w:rsidRPr="006F696C" w:rsidRDefault="00FC3E05" w:rsidP="008E119F">
            <w:pPr>
              <w:pStyle w:val="unittext"/>
            </w:pPr>
            <w:r w:rsidRPr="00C70021">
              <w:rPr>
                <w:b/>
                <w:i/>
              </w:rPr>
              <w:t>Legal resources</w:t>
            </w:r>
            <w:r>
              <w:t xml:space="preserve"> </w:t>
            </w:r>
            <w:r w:rsidRPr="00C70021">
              <w:t>may include:</w:t>
            </w:r>
          </w:p>
        </w:tc>
        <w:tc>
          <w:tcPr>
            <w:tcW w:w="5873" w:type="dxa"/>
            <w:gridSpan w:val="3"/>
          </w:tcPr>
          <w:p w:rsidR="00FC3E05" w:rsidRPr="006F696C" w:rsidRDefault="00FC3E05" w:rsidP="00387B45">
            <w:pPr>
              <w:pStyle w:val="bullet"/>
              <w:numPr>
                <w:ilvl w:val="0"/>
                <w:numId w:val="10"/>
              </w:numPr>
              <w:ind w:left="284" w:hanging="284"/>
            </w:pPr>
            <w:r w:rsidRPr="006F696C">
              <w:t>legal aid</w:t>
            </w:r>
          </w:p>
          <w:p w:rsidR="00FC3E05" w:rsidRDefault="00FC3E05" w:rsidP="00387B45">
            <w:pPr>
              <w:pStyle w:val="bullet"/>
              <w:numPr>
                <w:ilvl w:val="0"/>
                <w:numId w:val="10"/>
              </w:numPr>
              <w:ind w:left="284" w:hanging="284"/>
            </w:pPr>
            <w:r w:rsidRPr="006F696C">
              <w:t>solicitors</w:t>
            </w:r>
          </w:p>
          <w:p w:rsidR="00FC3E05" w:rsidRPr="006F696C" w:rsidRDefault="00FC3E05" w:rsidP="00387B45">
            <w:pPr>
              <w:pStyle w:val="bullet"/>
              <w:numPr>
                <w:ilvl w:val="0"/>
                <w:numId w:val="10"/>
              </w:numPr>
              <w:ind w:left="284" w:hanging="284"/>
            </w:pPr>
            <w:r>
              <w:t>information about human rights and equal opportunity</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rPr>
          <w:gridAfter w:val="1"/>
          <w:wAfter w:w="6867" w:type="dxa"/>
        </w:trPr>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Pr="006E0B9B" w:rsidRDefault="00FC3E05" w:rsidP="00387B45">
            <w:pPr>
              <w:pStyle w:val="bullet"/>
              <w:numPr>
                <w:ilvl w:val="0"/>
                <w:numId w:val="10"/>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rsidR="00FC3E05" w:rsidRDefault="00FC3E05" w:rsidP="00387B45">
            <w:pPr>
              <w:pStyle w:val="bullet"/>
              <w:numPr>
                <w:ilvl w:val="0"/>
                <w:numId w:val="10"/>
              </w:numPr>
              <w:ind w:left="284" w:hanging="284"/>
            </w:pPr>
            <w:r w:rsidRPr="006E0B9B">
              <w:t xml:space="preserve">interpret information on the processes of the courts and justice system </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sources of information about aspects of the legal system</w:t>
            </w:r>
          </w:p>
          <w:p w:rsidR="00FC3E05" w:rsidRDefault="00FC3E05" w:rsidP="00387B45">
            <w:pPr>
              <w:pStyle w:val="bullet"/>
              <w:numPr>
                <w:ilvl w:val="0"/>
                <w:numId w:val="10"/>
              </w:numPr>
              <w:ind w:left="284" w:hanging="284"/>
            </w:pPr>
            <w:r w:rsidRPr="00EF2CDD">
              <w:t xml:space="preserve">computer hardware/software and internet access as </w:t>
            </w:r>
            <w:r w:rsidRPr="00EF2CDD">
              <w:lastRenderedPageBreak/>
              <w:t>appropriate</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rsidR="00FC3E05" w:rsidRDefault="00FC3E05" w:rsidP="00387B45">
            <w:pPr>
              <w:pStyle w:val="bullet"/>
              <w:numPr>
                <w:ilvl w:val="0"/>
                <w:numId w:val="10"/>
              </w:numPr>
              <w:ind w:left="284" w:hanging="284"/>
            </w:pPr>
            <w:r>
              <w:t>portfolio of information on the Australian legal system sourced by the learner</w:t>
            </w:r>
          </w:p>
          <w:p w:rsidR="00FC3E05" w:rsidRDefault="00FC3E05" w:rsidP="00387B45">
            <w:pPr>
              <w:pStyle w:val="bullet"/>
              <w:numPr>
                <w:ilvl w:val="0"/>
                <w:numId w:val="10"/>
              </w:numPr>
              <w:ind w:left="284" w:hanging="284"/>
            </w:pPr>
            <w:r w:rsidRPr="00553B13">
              <w:t>verbal or written questioning to assess</w:t>
            </w:r>
            <w:r>
              <w:t xml:space="preserve"> learner’s</w:t>
            </w:r>
            <w:r w:rsidRPr="00553B13">
              <w:t xml:space="preserve"> knowledge of </w:t>
            </w:r>
            <w:r>
              <w:t>the features of the legal system</w:t>
            </w:r>
          </w:p>
        </w:tc>
      </w:tr>
    </w:tbl>
    <w:p w:rsidR="00FC3E05" w:rsidRDefault="00FC3E05" w:rsidP="008E119F"/>
    <w:p w:rsidR="00FC3E05" w:rsidRDefault="00FC3E05" w:rsidP="008E119F">
      <w:pPr>
        <w:spacing w:before="0" w:after="0"/>
        <w:rPr>
          <w:sz w:val="16"/>
          <w:szCs w:val="16"/>
        </w:rPr>
        <w:sectPr w:rsidR="00FC3E05" w:rsidSect="00F34976">
          <w:headerReference w:type="even" r:id="rId471"/>
          <w:headerReference w:type="default" r:id="rId472"/>
          <w:footerReference w:type="even" r:id="rId473"/>
          <w:headerReference w:type="first" r:id="rId474"/>
          <w:footerReference w:type="first" r:id="rId47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5729"/>
      </w:tblGrid>
      <w:tr w:rsidR="00FC3E05" w:rsidRPr="00CD0F16" w:rsidTr="00F34976">
        <w:tc>
          <w:tcPr>
            <w:tcW w:w="2943" w:type="dxa"/>
          </w:tcPr>
          <w:p w:rsidR="00FC3E05" w:rsidRPr="00CD0F16" w:rsidRDefault="00FC3E05" w:rsidP="008E119F">
            <w:pPr>
              <w:pStyle w:val="code"/>
            </w:pPr>
            <w:r w:rsidRPr="00CD0F16">
              <w:lastRenderedPageBreak/>
              <w:t>Unit Code</w:t>
            </w:r>
          </w:p>
        </w:tc>
        <w:tc>
          <w:tcPr>
            <w:tcW w:w="6299" w:type="dxa"/>
            <w:gridSpan w:val="3"/>
          </w:tcPr>
          <w:p w:rsidR="00FC3E05" w:rsidRPr="00CD0F16" w:rsidRDefault="007A0C53" w:rsidP="0018155A">
            <w:pPr>
              <w:pStyle w:val="code1"/>
            </w:pPr>
            <w:bookmarkStart w:id="289" w:name="_Toc451946086"/>
            <w:r w:rsidRPr="007A0C53">
              <w:t>VU21351</w:t>
            </w:r>
            <w:bookmarkEnd w:id="289"/>
          </w:p>
        </w:tc>
      </w:tr>
      <w:tr w:rsidR="00FC3E05" w:rsidRPr="00CD0F16" w:rsidTr="00F34976">
        <w:tc>
          <w:tcPr>
            <w:tcW w:w="2943" w:type="dxa"/>
          </w:tcPr>
          <w:p w:rsidR="00FC3E05" w:rsidRPr="00CD0F16" w:rsidRDefault="00FC3E05" w:rsidP="008E119F">
            <w:pPr>
              <w:pStyle w:val="code"/>
            </w:pPr>
            <w:r w:rsidRPr="00CD0F16">
              <w:t>Unit Title</w:t>
            </w:r>
          </w:p>
        </w:tc>
        <w:tc>
          <w:tcPr>
            <w:tcW w:w="6299" w:type="dxa"/>
            <w:gridSpan w:val="3"/>
          </w:tcPr>
          <w:p w:rsidR="00FC3E05" w:rsidRPr="00CD0F16" w:rsidRDefault="00FC3E05" w:rsidP="0018155A">
            <w:pPr>
              <w:pStyle w:val="code1"/>
            </w:pPr>
            <w:bookmarkStart w:id="290" w:name="_Toc451946087"/>
            <w:r>
              <w:t>Investigate d</w:t>
            </w:r>
            <w:r w:rsidRPr="00CD0F16">
              <w:t>riving and owning a car</w:t>
            </w:r>
            <w:bookmarkEnd w:id="290"/>
          </w:p>
        </w:tc>
      </w:tr>
      <w:tr w:rsidR="00FC3E05" w:rsidRPr="00CD0F16" w:rsidTr="00F34976">
        <w:tc>
          <w:tcPr>
            <w:tcW w:w="2943" w:type="dxa"/>
          </w:tcPr>
          <w:p w:rsidR="00FC3E05" w:rsidRPr="00CD0F16" w:rsidRDefault="00FC3E05" w:rsidP="008E119F">
            <w:pPr>
              <w:pStyle w:val="Heading21"/>
            </w:pPr>
            <w:r w:rsidRPr="00CD0F16">
              <w:t>Unit Descriptor</w:t>
            </w:r>
          </w:p>
        </w:tc>
        <w:tc>
          <w:tcPr>
            <w:tcW w:w="6299" w:type="dxa"/>
            <w:gridSpan w:val="3"/>
          </w:tcPr>
          <w:p w:rsidR="00FC3E05" w:rsidRPr="00CD0F16" w:rsidRDefault="00FC3E05" w:rsidP="008E119F">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FC3E05" w:rsidRPr="00CD0F16" w:rsidTr="00F34976">
        <w:tc>
          <w:tcPr>
            <w:tcW w:w="2943" w:type="dxa"/>
          </w:tcPr>
          <w:p w:rsidR="00FC3E05" w:rsidRPr="00CD0F16" w:rsidRDefault="00FC3E05" w:rsidP="008E119F">
            <w:pPr>
              <w:pStyle w:val="Heading21"/>
            </w:pPr>
            <w:r w:rsidRPr="00CD0F16">
              <w:t>Employability Skills</w:t>
            </w:r>
          </w:p>
        </w:tc>
        <w:tc>
          <w:tcPr>
            <w:tcW w:w="6299" w:type="dxa"/>
            <w:gridSpan w:val="3"/>
          </w:tcPr>
          <w:p w:rsidR="00FC3E05" w:rsidRPr="00CD0F16" w:rsidRDefault="00FC3E05" w:rsidP="008E119F">
            <w:pPr>
              <w:pStyle w:val="unittext"/>
            </w:pPr>
            <w:r w:rsidRPr="00CD0F16">
              <w:t>This unit contains employability skills.</w:t>
            </w:r>
          </w:p>
        </w:tc>
      </w:tr>
      <w:tr w:rsidR="00FC3E05" w:rsidRPr="00CD0F16" w:rsidTr="00F34976">
        <w:tc>
          <w:tcPr>
            <w:tcW w:w="2943" w:type="dxa"/>
          </w:tcPr>
          <w:p w:rsidR="00FC3E05" w:rsidRPr="00CD0F16" w:rsidRDefault="00FC3E05" w:rsidP="008E119F">
            <w:pPr>
              <w:pStyle w:val="Heading21"/>
            </w:pPr>
            <w:r w:rsidRPr="00CD0F16">
              <w:t>Application of the Unit</w:t>
            </w:r>
          </w:p>
        </w:tc>
        <w:tc>
          <w:tcPr>
            <w:tcW w:w="6299" w:type="dxa"/>
            <w:gridSpan w:val="3"/>
          </w:tcPr>
          <w:p w:rsidR="00FC3E05" w:rsidRDefault="00FC3E05" w:rsidP="008E119F">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rsidR="00FC3E05" w:rsidRPr="00CD0F16" w:rsidRDefault="00FC3E05" w:rsidP="008E119F">
            <w:pPr>
              <w:pStyle w:val="unittext"/>
            </w:pPr>
            <w:r>
              <w:t xml:space="preserve">Where application is as part of the Certificate I in General Education for Adults, it is recommended that application is integrated with the delivery and assessment of the Core Skills reading unit </w:t>
            </w:r>
            <w:r w:rsidR="003924E9" w:rsidRPr="003924E9">
              <w:rPr>
                <w:i/>
              </w:rPr>
              <w:t>VU21325</w:t>
            </w:r>
            <w:r w:rsidR="003924E9">
              <w:rPr>
                <w:i/>
              </w:rPr>
              <w:t xml:space="preserve"> </w:t>
            </w:r>
            <w:r w:rsidRPr="00674B86">
              <w:rPr>
                <w:i/>
              </w:rPr>
              <w:t>Engage with texts of limited complexity for personal purposes</w:t>
            </w:r>
            <w:r w:rsidR="00675137">
              <w:t>.</w:t>
            </w:r>
          </w:p>
        </w:tc>
      </w:tr>
      <w:tr w:rsidR="00FC3E05" w:rsidRPr="00CD0F16" w:rsidTr="00F34976">
        <w:tc>
          <w:tcPr>
            <w:tcW w:w="2943" w:type="dxa"/>
          </w:tcPr>
          <w:p w:rsidR="00FC3E05" w:rsidRPr="00CD0F16" w:rsidRDefault="00FC3E05" w:rsidP="008E119F">
            <w:pPr>
              <w:pStyle w:val="Heading21"/>
            </w:pPr>
            <w:r w:rsidRPr="00CD0F16">
              <w:t>Element</w:t>
            </w:r>
          </w:p>
          <w:p w:rsidR="00FC3E05" w:rsidRPr="00CD0F16" w:rsidRDefault="00FC3E05" w:rsidP="008E119F">
            <w:pPr>
              <w:pStyle w:val="text"/>
            </w:pPr>
            <w:r w:rsidRPr="00CD0F16">
              <w:t>Elements describe the essential outcomes of a unit of competency. Elements describe actions or outcomes that are demonstrable and assessable.</w:t>
            </w:r>
          </w:p>
        </w:tc>
        <w:tc>
          <w:tcPr>
            <w:tcW w:w="6299" w:type="dxa"/>
            <w:gridSpan w:val="3"/>
          </w:tcPr>
          <w:p w:rsidR="00FC3E05" w:rsidRPr="00CD0F16" w:rsidRDefault="00FC3E05" w:rsidP="008E119F">
            <w:pPr>
              <w:pStyle w:val="Heading21"/>
            </w:pPr>
            <w:r w:rsidRPr="00CD0F16">
              <w:t>Performance Criteria</w:t>
            </w:r>
          </w:p>
          <w:p w:rsidR="00FC3E05" w:rsidRPr="00CD0F16" w:rsidRDefault="00FC3E05" w:rsidP="008E119F">
            <w:pPr>
              <w:pStyle w:val="text"/>
            </w:pPr>
            <w:r w:rsidRPr="00CD0F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3E05" w:rsidRPr="00CD0F16" w:rsidTr="00F34976">
        <w:tc>
          <w:tcPr>
            <w:tcW w:w="2943" w:type="dxa"/>
          </w:tcPr>
          <w:p w:rsidR="00FC3E05" w:rsidRPr="00CD0F16" w:rsidRDefault="00FC3E05" w:rsidP="008E119F">
            <w:pPr>
              <w:pStyle w:val="spacer"/>
            </w:pPr>
          </w:p>
        </w:tc>
        <w:tc>
          <w:tcPr>
            <w:tcW w:w="6299" w:type="dxa"/>
            <w:gridSpan w:val="3"/>
          </w:tcPr>
          <w:p w:rsidR="00FC3E05" w:rsidRPr="00CD0F16" w:rsidRDefault="00FC3E05" w:rsidP="008E119F">
            <w:pPr>
              <w:pStyle w:val="spacer"/>
            </w:pPr>
          </w:p>
        </w:tc>
      </w:tr>
      <w:tr w:rsidR="00FC3E05" w:rsidRPr="00CD0F16" w:rsidTr="00F34976">
        <w:tc>
          <w:tcPr>
            <w:tcW w:w="2943" w:type="dxa"/>
            <w:vMerge w:val="restart"/>
          </w:tcPr>
          <w:p w:rsidR="00FC3E05" w:rsidRPr="00CD0F16" w:rsidRDefault="00FC3E05" w:rsidP="008E119F">
            <w:pPr>
              <w:pStyle w:val="element"/>
            </w:pPr>
            <w:r>
              <w:t>1</w:t>
            </w:r>
            <w:r>
              <w:tab/>
            </w:r>
            <w:r w:rsidRPr="00CD0F16">
              <w:t>Describe the requirements for driving in Australia</w:t>
            </w:r>
          </w:p>
        </w:tc>
        <w:tc>
          <w:tcPr>
            <w:tcW w:w="570" w:type="dxa"/>
            <w:gridSpan w:val="2"/>
          </w:tcPr>
          <w:p w:rsidR="00FC3E05" w:rsidRPr="00CD0F16" w:rsidRDefault="00FC3E05" w:rsidP="008E119F">
            <w:pPr>
              <w:pStyle w:val="PC"/>
            </w:pPr>
            <w:r w:rsidRPr="00CD0F16">
              <w:t>1.1</w:t>
            </w:r>
          </w:p>
        </w:tc>
        <w:tc>
          <w:tcPr>
            <w:tcW w:w="5729" w:type="dxa"/>
          </w:tcPr>
          <w:p w:rsidR="00FC3E05" w:rsidRPr="00CD0F16" w:rsidRDefault="00FC3E05" w:rsidP="008E119F">
            <w:pPr>
              <w:pStyle w:val="PC"/>
            </w:pPr>
            <w:r w:rsidRPr="00CD0F16">
              <w:t xml:space="preserve">Identify the </w:t>
            </w:r>
            <w:r w:rsidRPr="00557167">
              <w:rPr>
                <w:b/>
                <w:i/>
              </w:rPr>
              <w:t>legal requirements</w:t>
            </w:r>
            <w:r w:rsidRPr="00CD0F16">
              <w:t xml:space="preserve"> for driving in Australia</w:t>
            </w:r>
          </w:p>
        </w:tc>
      </w:tr>
      <w:tr w:rsidR="00FC3E05" w:rsidRPr="00CD0F16" w:rsidTr="00F34976">
        <w:tc>
          <w:tcPr>
            <w:tcW w:w="2943" w:type="dxa"/>
            <w:vMerge/>
          </w:tcPr>
          <w:p w:rsidR="00FC3E05" w:rsidRPr="00CD0F16" w:rsidRDefault="00FC3E05" w:rsidP="008E119F">
            <w:pPr>
              <w:pStyle w:val="element"/>
            </w:pPr>
          </w:p>
        </w:tc>
        <w:tc>
          <w:tcPr>
            <w:tcW w:w="570" w:type="dxa"/>
            <w:gridSpan w:val="2"/>
          </w:tcPr>
          <w:p w:rsidR="00FC3E05" w:rsidRPr="00CD0F16" w:rsidRDefault="00FC3E05" w:rsidP="008E119F">
            <w:pPr>
              <w:pStyle w:val="PC"/>
            </w:pPr>
            <w:r w:rsidRPr="00CD0F16">
              <w:t>1.2</w:t>
            </w:r>
          </w:p>
        </w:tc>
        <w:tc>
          <w:tcPr>
            <w:tcW w:w="5729" w:type="dxa"/>
          </w:tcPr>
          <w:p w:rsidR="00FC3E05" w:rsidRPr="00CD0F16" w:rsidRDefault="00FC3E05" w:rsidP="008E119F">
            <w:pPr>
              <w:pStyle w:val="PC"/>
            </w:pPr>
            <w:r w:rsidRPr="00CD0F16">
              <w:t>Identify road signs and signals</w:t>
            </w:r>
          </w:p>
        </w:tc>
      </w:tr>
      <w:tr w:rsidR="00FC3E05" w:rsidRPr="00CD0F16" w:rsidTr="00F34976">
        <w:tc>
          <w:tcPr>
            <w:tcW w:w="2943" w:type="dxa"/>
            <w:vMerge/>
          </w:tcPr>
          <w:p w:rsidR="00FC3E05" w:rsidRPr="00CD0F16" w:rsidRDefault="00FC3E05" w:rsidP="008E119F">
            <w:pPr>
              <w:pStyle w:val="element"/>
            </w:pPr>
          </w:p>
        </w:tc>
        <w:tc>
          <w:tcPr>
            <w:tcW w:w="570" w:type="dxa"/>
            <w:gridSpan w:val="2"/>
          </w:tcPr>
          <w:p w:rsidR="00FC3E05" w:rsidRPr="00CD0F16" w:rsidRDefault="00FC3E05" w:rsidP="008E119F">
            <w:pPr>
              <w:pStyle w:val="PC"/>
            </w:pPr>
            <w:r w:rsidRPr="00CD0F16">
              <w:t>1.3</w:t>
            </w:r>
          </w:p>
        </w:tc>
        <w:tc>
          <w:tcPr>
            <w:tcW w:w="5729" w:type="dxa"/>
          </w:tcPr>
          <w:p w:rsidR="00FC3E05" w:rsidRPr="00CD0F16" w:rsidRDefault="00FC3E05" w:rsidP="008E119F">
            <w:pPr>
              <w:pStyle w:val="PC"/>
            </w:pPr>
            <w:r w:rsidRPr="00CD0F16">
              <w:t xml:space="preserve">Identify </w:t>
            </w:r>
            <w:r w:rsidRPr="00557167">
              <w:rPr>
                <w:b/>
                <w:i/>
              </w:rPr>
              <w:t>road requirements particular to the local area</w:t>
            </w:r>
            <w:r w:rsidRPr="00CD0F16">
              <w:t xml:space="preserve"> as appropriate</w:t>
            </w:r>
          </w:p>
        </w:tc>
      </w:tr>
      <w:tr w:rsidR="00FC3E05" w:rsidRPr="00CD0F16" w:rsidTr="00F34976">
        <w:tc>
          <w:tcPr>
            <w:tcW w:w="2943" w:type="dxa"/>
            <w:vMerge/>
          </w:tcPr>
          <w:p w:rsidR="00FC3E05" w:rsidRPr="00CD0F16" w:rsidRDefault="00FC3E05" w:rsidP="008E119F">
            <w:pPr>
              <w:pStyle w:val="element"/>
            </w:pPr>
          </w:p>
        </w:tc>
        <w:tc>
          <w:tcPr>
            <w:tcW w:w="570" w:type="dxa"/>
            <w:gridSpan w:val="2"/>
          </w:tcPr>
          <w:p w:rsidR="00FC3E05" w:rsidRPr="00CD0F16" w:rsidRDefault="00FC3E05" w:rsidP="008E119F">
            <w:pPr>
              <w:pStyle w:val="PC"/>
            </w:pPr>
            <w:r w:rsidRPr="00CD0F16">
              <w:t>1.4</w:t>
            </w:r>
          </w:p>
        </w:tc>
        <w:tc>
          <w:tcPr>
            <w:tcW w:w="5729" w:type="dxa"/>
          </w:tcPr>
          <w:p w:rsidR="00FC3E05" w:rsidRPr="00CD0F16" w:rsidRDefault="00FC3E05" w:rsidP="008E119F">
            <w:pPr>
              <w:pStyle w:val="PC"/>
            </w:pPr>
            <w:r w:rsidRPr="00CD0F16">
              <w:t>Identify ways in which a driver may lose a licence</w:t>
            </w:r>
          </w:p>
        </w:tc>
      </w:tr>
      <w:tr w:rsidR="00FC3E05" w:rsidRPr="00CD0F16" w:rsidTr="00F34976">
        <w:tc>
          <w:tcPr>
            <w:tcW w:w="2943" w:type="dxa"/>
          </w:tcPr>
          <w:p w:rsidR="00FC3E05" w:rsidRPr="00CD0F16" w:rsidRDefault="00FC3E05" w:rsidP="008E119F">
            <w:pPr>
              <w:pStyle w:val="spacer"/>
            </w:pPr>
          </w:p>
        </w:tc>
        <w:tc>
          <w:tcPr>
            <w:tcW w:w="6299" w:type="dxa"/>
            <w:gridSpan w:val="3"/>
          </w:tcPr>
          <w:p w:rsidR="00FC3E05" w:rsidRPr="00CD0F16" w:rsidRDefault="00FC3E05" w:rsidP="008E119F">
            <w:pPr>
              <w:pStyle w:val="spacer"/>
            </w:pPr>
          </w:p>
        </w:tc>
      </w:tr>
      <w:tr w:rsidR="00FC3E05" w:rsidRPr="00CD0F16" w:rsidTr="00F34976">
        <w:tc>
          <w:tcPr>
            <w:tcW w:w="2943" w:type="dxa"/>
            <w:vMerge w:val="restart"/>
          </w:tcPr>
          <w:p w:rsidR="00FC3E05" w:rsidRPr="00CD0F16" w:rsidRDefault="00FC3E05" w:rsidP="008E119F">
            <w:pPr>
              <w:pStyle w:val="element"/>
            </w:pPr>
            <w:r>
              <w:t>2</w:t>
            </w:r>
            <w:r>
              <w:tab/>
            </w:r>
            <w:r w:rsidRPr="00CD0F16">
              <w:t>Describe the process of buying a car</w:t>
            </w:r>
          </w:p>
        </w:tc>
        <w:tc>
          <w:tcPr>
            <w:tcW w:w="570" w:type="dxa"/>
            <w:gridSpan w:val="2"/>
          </w:tcPr>
          <w:p w:rsidR="00FC3E05" w:rsidRPr="00CD0F16" w:rsidRDefault="00902CB9" w:rsidP="008E119F">
            <w:pPr>
              <w:pStyle w:val="PC"/>
            </w:pPr>
            <w:r>
              <w:t>2</w:t>
            </w:r>
            <w:r w:rsidR="00FC3E05" w:rsidRPr="00CD0F16">
              <w:t>.1</w:t>
            </w:r>
          </w:p>
        </w:tc>
        <w:tc>
          <w:tcPr>
            <w:tcW w:w="5729" w:type="dxa"/>
          </w:tcPr>
          <w:p w:rsidR="00FC3E05" w:rsidRPr="00CD0F16" w:rsidRDefault="00FC3E05" w:rsidP="008E119F">
            <w:pPr>
              <w:pStyle w:val="PC"/>
            </w:pPr>
            <w:r>
              <w:t>Identify</w:t>
            </w:r>
            <w:r w:rsidRPr="00CD0F16">
              <w:t xml:space="preserve"> </w:t>
            </w:r>
            <w:r w:rsidRPr="00557167">
              <w:rPr>
                <w:b/>
                <w:i/>
              </w:rPr>
              <w:t>sources</w:t>
            </w:r>
            <w:r w:rsidRPr="00CD0F16">
              <w:t xml:space="preserve"> </w:t>
            </w:r>
            <w:r>
              <w:t>where cars can be purchased</w:t>
            </w:r>
          </w:p>
        </w:tc>
      </w:tr>
      <w:tr w:rsidR="00FC3E05" w:rsidRPr="00CD0F16" w:rsidTr="00F34976">
        <w:tc>
          <w:tcPr>
            <w:tcW w:w="2943" w:type="dxa"/>
            <w:vMerge/>
          </w:tcPr>
          <w:p w:rsidR="00FC3E05" w:rsidRPr="00CD0F16" w:rsidRDefault="00FC3E05" w:rsidP="008E119F">
            <w:pPr>
              <w:spacing w:after="0"/>
            </w:pPr>
          </w:p>
        </w:tc>
        <w:tc>
          <w:tcPr>
            <w:tcW w:w="570" w:type="dxa"/>
            <w:gridSpan w:val="2"/>
          </w:tcPr>
          <w:p w:rsidR="00FC3E05" w:rsidRPr="00CD0F16" w:rsidRDefault="00902CB9" w:rsidP="008E119F">
            <w:pPr>
              <w:pStyle w:val="PC"/>
            </w:pPr>
            <w:r>
              <w:t>2</w:t>
            </w:r>
            <w:r w:rsidR="00FC3E05" w:rsidRPr="00CD0F16">
              <w:t>.2</w:t>
            </w:r>
          </w:p>
        </w:tc>
        <w:tc>
          <w:tcPr>
            <w:tcW w:w="5729" w:type="dxa"/>
          </w:tcPr>
          <w:p w:rsidR="00FC3E05" w:rsidRPr="00CD0F16" w:rsidRDefault="00FC3E05" w:rsidP="008E119F">
            <w:pPr>
              <w:pStyle w:val="PC"/>
            </w:pPr>
            <w:r w:rsidRPr="00CD0F16">
              <w:t xml:space="preserve">Identify the advantages and disadvantages of each </w:t>
            </w:r>
            <w:r>
              <w:t>source</w:t>
            </w:r>
          </w:p>
        </w:tc>
      </w:tr>
      <w:tr w:rsidR="00FC3E05" w:rsidRPr="00CD0F16" w:rsidTr="00F34976">
        <w:tc>
          <w:tcPr>
            <w:tcW w:w="2943" w:type="dxa"/>
            <w:vMerge/>
          </w:tcPr>
          <w:p w:rsidR="00FC3E05" w:rsidRPr="00CD0F16" w:rsidRDefault="00FC3E05" w:rsidP="008E119F">
            <w:pPr>
              <w:spacing w:after="0"/>
            </w:pPr>
          </w:p>
        </w:tc>
        <w:tc>
          <w:tcPr>
            <w:tcW w:w="570" w:type="dxa"/>
            <w:gridSpan w:val="2"/>
          </w:tcPr>
          <w:p w:rsidR="00FC3E05" w:rsidRPr="00CD0F16" w:rsidRDefault="00902CB9" w:rsidP="008E119F">
            <w:pPr>
              <w:pStyle w:val="PC"/>
            </w:pPr>
            <w:r>
              <w:t>2</w:t>
            </w:r>
            <w:r w:rsidR="00FC3E05">
              <w:t>.3</w:t>
            </w:r>
          </w:p>
        </w:tc>
        <w:tc>
          <w:tcPr>
            <w:tcW w:w="5729" w:type="dxa"/>
          </w:tcPr>
          <w:p w:rsidR="00FC3E05" w:rsidRPr="00CD0F16" w:rsidRDefault="00FC3E05" w:rsidP="008E119F">
            <w:pPr>
              <w:pStyle w:val="PC"/>
            </w:pPr>
            <w:r>
              <w:t xml:space="preserve">Identify some of the </w:t>
            </w:r>
            <w:r w:rsidRPr="00BE4F38">
              <w:rPr>
                <w:b/>
                <w:i/>
              </w:rPr>
              <w:t>considerations</w:t>
            </w:r>
            <w:r>
              <w:t xml:space="preserve"> when buying a car</w:t>
            </w:r>
          </w:p>
        </w:tc>
      </w:tr>
      <w:tr w:rsidR="00FC3E05" w:rsidRPr="00CD0F16" w:rsidTr="00F34976">
        <w:tc>
          <w:tcPr>
            <w:tcW w:w="2943" w:type="dxa"/>
            <w:vMerge/>
          </w:tcPr>
          <w:p w:rsidR="00FC3E05" w:rsidRPr="00CD0F16" w:rsidRDefault="00FC3E05" w:rsidP="008E119F">
            <w:pPr>
              <w:spacing w:after="0"/>
            </w:pPr>
          </w:p>
        </w:tc>
        <w:tc>
          <w:tcPr>
            <w:tcW w:w="570" w:type="dxa"/>
            <w:gridSpan w:val="2"/>
          </w:tcPr>
          <w:p w:rsidR="00FC3E05" w:rsidRPr="00CD0F16" w:rsidRDefault="00902CB9" w:rsidP="008E119F">
            <w:pPr>
              <w:pStyle w:val="PC"/>
            </w:pPr>
            <w:r>
              <w:t>2</w:t>
            </w:r>
            <w:r w:rsidR="00FC3E05">
              <w:t>.4</w:t>
            </w:r>
          </w:p>
        </w:tc>
        <w:tc>
          <w:tcPr>
            <w:tcW w:w="5729" w:type="dxa"/>
          </w:tcPr>
          <w:p w:rsidR="00FC3E05" w:rsidRPr="00CD0F16" w:rsidRDefault="00FC3E05" w:rsidP="008E119F">
            <w:pPr>
              <w:pStyle w:val="PC"/>
            </w:pPr>
            <w:r w:rsidRPr="00CD0F16">
              <w:t xml:space="preserve">Identify the </w:t>
            </w:r>
            <w:r w:rsidRPr="00720BF8">
              <w:rPr>
                <w:b/>
                <w:i/>
              </w:rPr>
              <w:t>responsibilities</w:t>
            </w:r>
            <w:r w:rsidRPr="00CD0F16">
              <w:t xml:space="preserve"> of a car owner</w:t>
            </w:r>
          </w:p>
        </w:tc>
      </w:tr>
      <w:tr w:rsidR="00FC3E05" w:rsidRPr="00CD0F16" w:rsidTr="00F34976">
        <w:tc>
          <w:tcPr>
            <w:tcW w:w="2943" w:type="dxa"/>
          </w:tcPr>
          <w:p w:rsidR="00FC3E05" w:rsidRPr="00CD0F16" w:rsidRDefault="00FC3E05" w:rsidP="008E119F">
            <w:pPr>
              <w:pStyle w:val="spacer"/>
            </w:pPr>
          </w:p>
        </w:tc>
        <w:tc>
          <w:tcPr>
            <w:tcW w:w="6299" w:type="dxa"/>
            <w:gridSpan w:val="3"/>
          </w:tcPr>
          <w:p w:rsidR="00FC3E05" w:rsidRPr="00CD0F16" w:rsidRDefault="00FC3E05" w:rsidP="008E119F">
            <w:pPr>
              <w:pStyle w:val="spacer"/>
            </w:pPr>
          </w:p>
        </w:tc>
      </w:tr>
      <w:tr w:rsidR="00FC3E05" w:rsidRPr="00CD0F16" w:rsidTr="00F34976">
        <w:tc>
          <w:tcPr>
            <w:tcW w:w="9242" w:type="dxa"/>
            <w:gridSpan w:val="4"/>
          </w:tcPr>
          <w:p w:rsidR="00FC3E05" w:rsidRPr="00CD0F16" w:rsidRDefault="00FC3E05" w:rsidP="008E119F">
            <w:pPr>
              <w:pStyle w:val="Heading21"/>
            </w:pPr>
            <w:r w:rsidRPr="00CD0F16">
              <w:t>Required Knowledge and Skills</w:t>
            </w:r>
          </w:p>
          <w:p w:rsidR="00FC3E05" w:rsidRPr="00CD0F16" w:rsidRDefault="00FC3E05" w:rsidP="008E119F">
            <w:pPr>
              <w:pStyle w:val="text"/>
            </w:pPr>
            <w:r w:rsidRPr="00CD0F16">
              <w:t>This describes the essential skills and knowledge and their level required for this unit.</w:t>
            </w:r>
          </w:p>
        </w:tc>
      </w:tr>
      <w:tr w:rsidR="00FC3E05" w:rsidRPr="00CD0F16" w:rsidTr="00F34976">
        <w:tc>
          <w:tcPr>
            <w:tcW w:w="9242" w:type="dxa"/>
            <w:gridSpan w:val="4"/>
          </w:tcPr>
          <w:p w:rsidR="00FC3E05" w:rsidRPr="00CD0F16" w:rsidRDefault="00FC3E05" w:rsidP="008E119F">
            <w:pPr>
              <w:pStyle w:val="unittext"/>
            </w:pPr>
            <w:r w:rsidRPr="00CD0F16">
              <w:t>Required Knowledge:</w:t>
            </w:r>
          </w:p>
          <w:p w:rsidR="00FC3E05" w:rsidRDefault="00FC3E05" w:rsidP="00387B45">
            <w:pPr>
              <w:pStyle w:val="bullet"/>
              <w:numPr>
                <w:ilvl w:val="0"/>
                <w:numId w:val="10"/>
              </w:numPr>
              <w:ind w:left="284" w:hanging="284"/>
            </w:pPr>
            <w:r>
              <w:lastRenderedPageBreak/>
              <w:t>legal requirements for driving and owning a vehicle in Australia</w:t>
            </w:r>
            <w:r w:rsidRPr="00CD0F16">
              <w:t xml:space="preserve"> </w:t>
            </w:r>
          </w:p>
          <w:p w:rsidR="00FC3E05" w:rsidRDefault="00FC3E05" w:rsidP="00387B45">
            <w:pPr>
              <w:pStyle w:val="bullet"/>
              <w:numPr>
                <w:ilvl w:val="0"/>
                <w:numId w:val="10"/>
              </w:numPr>
              <w:ind w:left="284" w:hanging="284"/>
            </w:pPr>
            <w:r>
              <w:t>specialised vocabulary related to purchasing and owning a car</w:t>
            </w:r>
          </w:p>
          <w:p w:rsidR="00FC3E05" w:rsidRPr="00CD0F16" w:rsidRDefault="00FC3E05" w:rsidP="00387B45">
            <w:pPr>
              <w:pStyle w:val="bullet"/>
              <w:numPr>
                <w:ilvl w:val="0"/>
                <w:numId w:val="10"/>
              </w:numPr>
              <w:ind w:left="284" w:hanging="284"/>
            </w:pPr>
            <w:r>
              <w:t xml:space="preserve">understands that texts have different audiences and different purposes </w:t>
            </w:r>
          </w:p>
          <w:p w:rsidR="00FC3E05" w:rsidRPr="00CD0F16" w:rsidRDefault="00FC3E05" w:rsidP="008E119F">
            <w:pPr>
              <w:pStyle w:val="unittext"/>
            </w:pPr>
            <w:r w:rsidRPr="00CD0F16">
              <w:t>Required Skills:</w:t>
            </w:r>
          </w:p>
          <w:p w:rsidR="00FC3E05" w:rsidRPr="00CD0F16" w:rsidRDefault="00FC3E05" w:rsidP="00387B45">
            <w:pPr>
              <w:pStyle w:val="bullet"/>
              <w:numPr>
                <w:ilvl w:val="0"/>
                <w:numId w:val="10"/>
              </w:numPr>
              <w:ind w:left="284" w:hanging="284"/>
            </w:pPr>
            <w:r>
              <w:t>literacy skills to read and interpret visual information such as road signs and symbols</w:t>
            </w:r>
          </w:p>
          <w:p w:rsidR="00FC3E05" w:rsidRDefault="00FC3E05" w:rsidP="00387B45">
            <w:pPr>
              <w:pStyle w:val="bullet"/>
              <w:numPr>
                <w:ilvl w:val="0"/>
                <w:numId w:val="10"/>
              </w:numPr>
              <w:ind w:left="284" w:hanging="284"/>
            </w:pPr>
            <w:r w:rsidRPr="00C615AF">
              <w:t>problem solving skills to</w:t>
            </w:r>
            <w:r>
              <w:t>:</w:t>
            </w:r>
          </w:p>
          <w:p w:rsidR="00FC3E05" w:rsidRDefault="00FC3E05" w:rsidP="005B635A">
            <w:pPr>
              <w:pStyle w:val="endash"/>
            </w:pPr>
            <w:r w:rsidRPr="00C615AF">
              <w:t>interpret basic structural conventions of text</w:t>
            </w:r>
            <w:r>
              <w:t xml:space="preserve"> such as </w:t>
            </w:r>
            <w:r w:rsidRPr="00C615AF">
              <w:t>chronological sequencing of events, identification followed by description</w:t>
            </w:r>
          </w:p>
          <w:p w:rsidR="00FC3E05" w:rsidRPr="00CC664D" w:rsidRDefault="00FC3E05" w:rsidP="005B635A">
            <w:pPr>
              <w:pStyle w:val="endash"/>
            </w:pPr>
            <w:r>
              <w:t>draw on a range of de-coding and meaning-making strategies to make sense of text</w:t>
            </w:r>
          </w:p>
          <w:p w:rsidR="00FC3E05" w:rsidRPr="00CD0F16" w:rsidRDefault="00FC3E05" w:rsidP="00387B45">
            <w:pPr>
              <w:pStyle w:val="bullet"/>
              <w:numPr>
                <w:ilvl w:val="0"/>
                <w:numId w:val="10"/>
              </w:numPr>
              <w:ind w:left="284" w:hanging="284"/>
            </w:pPr>
            <w:r>
              <w:t>oral communication skills to convey information about text including an opinion about its effectiveness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9242" w:type="dxa"/>
            <w:gridSpan w:val="4"/>
          </w:tcPr>
          <w:p w:rsidR="00FC3E05" w:rsidRPr="00CD0F16" w:rsidRDefault="00FC3E05" w:rsidP="008E119F">
            <w:pPr>
              <w:pStyle w:val="Heading21"/>
            </w:pPr>
            <w:r w:rsidRPr="00CD0F16">
              <w:t>Range Statement</w:t>
            </w:r>
          </w:p>
          <w:p w:rsidR="00FC3E05" w:rsidRPr="00CD0F16" w:rsidRDefault="00FC3E05" w:rsidP="008E119F">
            <w:pPr>
              <w:pStyle w:val="text"/>
            </w:pPr>
            <w:r w:rsidRPr="00CD0F16">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RPr="00CD0F16" w:rsidTr="00F34976">
        <w:tc>
          <w:tcPr>
            <w:tcW w:w="3369" w:type="dxa"/>
            <w:gridSpan w:val="2"/>
          </w:tcPr>
          <w:p w:rsidR="00FC3E05" w:rsidRPr="00CD0F16" w:rsidRDefault="00FC3E05" w:rsidP="008E119F">
            <w:pPr>
              <w:pStyle w:val="unittext"/>
            </w:pPr>
            <w:r w:rsidRPr="00CD0F16">
              <w:rPr>
                <w:b/>
              </w:rPr>
              <w:t>Legal</w:t>
            </w:r>
            <w:r w:rsidRPr="00CD0F16">
              <w:t xml:space="preserve"> </w:t>
            </w:r>
            <w:r w:rsidRPr="00CD0F16">
              <w:rPr>
                <w:b/>
              </w:rPr>
              <w:t>requirements</w:t>
            </w:r>
            <w:r w:rsidRPr="00CD0F16">
              <w:tab/>
              <w:t>may include:</w:t>
            </w:r>
            <w:r w:rsidRPr="00CD0F16">
              <w:tab/>
            </w:r>
          </w:p>
        </w:tc>
        <w:tc>
          <w:tcPr>
            <w:tcW w:w="5873" w:type="dxa"/>
            <w:gridSpan w:val="2"/>
          </w:tcPr>
          <w:p w:rsidR="00FC3E05" w:rsidRDefault="00FC3E05" w:rsidP="00387B45">
            <w:pPr>
              <w:pStyle w:val="bullet"/>
              <w:numPr>
                <w:ilvl w:val="0"/>
                <w:numId w:val="10"/>
              </w:numPr>
              <w:ind w:left="284" w:hanging="284"/>
            </w:pPr>
            <w:r w:rsidRPr="00CD0F16">
              <w:t>licences / status of International Licence / 0.05 / speeding</w:t>
            </w:r>
          </w:p>
          <w:p w:rsidR="00FC3E05" w:rsidRDefault="00FC3E05" w:rsidP="00387B45">
            <w:pPr>
              <w:pStyle w:val="bullet"/>
              <w:numPr>
                <w:ilvl w:val="0"/>
                <w:numId w:val="10"/>
              </w:numPr>
              <w:ind w:left="284" w:hanging="284"/>
            </w:pPr>
            <w:r>
              <w:t>driving age</w:t>
            </w:r>
          </w:p>
          <w:p w:rsidR="00FC3E05" w:rsidRDefault="00FC3E05" w:rsidP="00387B45">
            <w:pPr>
              <w:pStyle w:val="bullet"/>
              <w:numPr>
                <w:ilvl w:val="0"/>
                <w:numId w:val="10"/>
              </w:numPr>
              <w:ind w:left="284" w:hanging="284"/>
            </w:pPr>
            <w:r>
              <w:t>medical conditions</w:t>
            </w:r>
          </w:p>
          <w:p w:rsidR="00FC3E05" w:rsidRDefault="00FC3E05" w:rsidP="00387B45">
            <w:pPr>
              <w:pStyle w:val="bullet"/>
              <w:numPr>
                <w:ilvl w:val="0"/>
                <w:numId w:val="10"/>
              </w:numPr>
              <w:ind w:left="284" w:hanging="284"/>
            </w:pPr>
            <w:r>
              <w:t>probationary periods</w:t>
            </w:r>
          </w:p>
          <w:p w:rsidR="00FC3E05" w:rsidRPr="00CD0F16" w:rsidRDefault="00FC3E05" w:rsidP="00387B45">
            <w:pPr>
              <w:pStyle w:val="bullet"/>
              <w:numPr>
                <w:ilvl w:val="0"/>
                <w:numId w:val="10"/>
              </w:numPr>
              <w:ind w:left="284" w:hanging="284"/>
            </w:pPr>
            <w:r>
              <w:t>road laws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unittext"/>
              <w:rPr>
                <w:b/>
              </w:rPr>
            </w:pPr>
            <w:r w:rsidRPr="00CD0F16">
              <w:rPr>
                <w:b/>
              </w:rPr>
              <w:t xml:space="preserve">Road requirements particular to the local area </w:t>
            </w:r>
            <w:r w:rsidRPr="00CD0F16">
              <w:t>may include:</w:t>
            </w:r>
          </w:p>
        </w:tc>
        <w:tc>
          <w:tcPr>
            <w:tcW w:w="5873" w:type="dxa"/>
            <w:gridSpan w:val="2"/>
          </w:tcPr>
          <w:p w:rsidR="00FC3E05" w:rsidRPr="00CD0F16" w:rsidRDefault="00FC3E05" w:rsidP="00387B45">
            <w:pPr>
              <w:pStyle w:val="bullet"/>
              <w:numPr>
                <w:ilvl w:val="0"/>
                <w:numId w:val="10"/>
              </w:numPr>
              <w:ind w:left="284" w:hanging="284"/>
            </w:pPr>
            <w:r w:rsidRPr="00CD0F16">
              <w:t>toll roads and payment options</w:t>
            </w:r>
          </w:p>
          <w:p w:rsidR="00FC3E05" w:rsidRPr="00CD0F16" w:rsidRDefault="00FC3E05" w:rsidP="00387B45">
            <w:pPr>
              <w:pStyle w:val="bullet"/>
              <w:numPr>
                <w:ilvl w:val="0"/>
                <w:numId w:val="10"/>
              </w:numPr>
              <w:ind w:left="284" w:hanging="284"/>
            </w:pPr>
            <w:r w:rsidRPr="00CD0F16">
              <w:t>single lane bridges</w:t>
            </w:r>
          </w:p>
          <w:p w:rsidR="00FC3E05" w:rsidRPr="00CD0F16" w:rsidRDefault="00FC3E05" w:rsidP="00387B45">
            <w:pPr>
              <w:pStyle w:val="bullet"/>
              <w:numPr>
                <w:ilvl w:val="0"/>
                <w:numId w:val="10"/>
              </w:numPr>
              <w:ind w:left="284" w:hanging="284"/>
            </w:pPr>
            <w:r w:rsidRPr="00CD0F16">
              <w:t>unfenced roads and livestock</w:t>
            </w:r>
          </w:p>
          <w:p w:rsidR="00FC3E05" w:rsidRPr="00CD0F16" w:rsidRDefault="00FC3E05" w:rsidP="00387B45">
            <w:pPr>
              <w:pStyle w:val="bullet"/>
              <w:numPr>
                <w:ilvl w:val="0"/>
                <w:numId w:val="10"/>
              </w:numPr>
              <w:ind w:left="284" w:hanging="284"/>
            </w:pPr>
            <w:r w:rsidRPr="00CD0F16">
              <w:t>gates on rural roads</w:t>
            </w:r>
          </w:p>
          <w:p w:rsidR="00FC3E05" w:rsidRPr="00CD0F16" w:rsidRDefault="00FC3E05" w:rsidP="00387B45">
            <w:pPr>
              <w:pStyle w:val="bullet"/>
              <w:numPr>
                <w:ilvl w:val="0"/>
                <w:numId w:val="10"/>
              </w:numPr>
              <w:ind w:left="284" w:hanging="284"/>
            </w:pPr>
            <w:r w:rsidRPr="00CD0F16">
              <w:t xml:space="preserve">traffic free zones </w:t>
            </w:r>
            <w:r>
              <w:t>for special events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unittext"/>
            </w:pPr>
            <w:r w:rsidRPr="00674B86">
              <w:rPr>
                <w:b/>
                <w:i/>
              </w:rPr>
              <w:t>Sources</w:t>
            </w:r>
            <w:r w:rsidRPr="00CD0F16">
              <w:t xml:space="preserve"> may include:</w:t>
            </w:r>
          </w:p>
        </w:tc>
        <w:tc>
          <w:tcPr>
            <w:tcW w:w="5873" w:type="dxa"/>
            <w:gridSpan w:val="2"/>
          </w:tcPr>
          <w:p w:rsidR="00FC3E05" w:rsidRPr="00CD0F16" w:rsidRDefault="00FC3E05" w:rsidP="00387B45">
            <w:pPr>
              <w:pStyle w:val="bullet"/>
              <w:numPr>
                <w:ilvl w:val="0"/>
                <w:numId w:val="10"/>
              </w:numPr>
              <w:ind w:left="284" w:hanging="284"/>
            </w:pPr>
            <w:r w:rsidRPr="00CD0F16">
              <w:t>used and new car retail outlets</w:t>
            </w:r>
          </w:p>
          <w:p w:rsidR="00FC3E05" w:rsidRPr="00CD0F16" w:rsidRDefault="00FC3E05" w:rsidP="00387B45">
            <w:pPr>
              <w:pStyle w:val="bullet"/>
              <w:numPr>
                <w:ilvl w:val="0"/>
                <w:numId w:val="10"/>
              </w:numPr>
              <w:ind w:left="284" w:hanging="284"/>
            </w:pPr>
            <w:r w:rsidRPr="00CD0F16">
              <w:t>car auctions</w:t>
            </w:r>
          </w:p>
          <w:p w:rsidR="00FC3E05" w:rsidRPr="00CD0F16" w:rsidRDefault="00FC3E05" w:rsidP="00387B45">
            <w:pPr>
              <w:pStyle w:val="bullet"/>
              <w:numPr>
                <w:ilvl w:val="0"/>
                <w:numId w:val="10"/>
              </w:numPr>
              <w:ind w:left="284" w:hanging="284"/>
            </w:pPr>
            <w:r w:rsidRPr="00CD0F16">
              <w:t>private sales</w:t>
            </w:r>
          </w:p>
          <w:p w:rsidR="00FC3E05" w:rsidRPr="00CD0F16" w:rsidRDefault="00FC3E05" w:rsidP="00387B45">
            <w:pPr>
              <w:pStyle w:val="bullet"/>
              <w:numPr>
                <w:ilvl w:val="0"/>
                <w:numId w:val="10"/>
              </w:numPr>
              <w:ind w:left="284" w:hanging="284"/>
            </w:pPr>
            <w:r w:rsidRPr="00CD0F16">
              <w:t>online car sales</w:t>
            </w:r>
          </w:p>
        </w:tc>
      </w:tr>
      <w:tr w:rsidR="00FC3E05" w:rsidRPr="00CD0F16" w:rsidTr="00F34976">
        <w:tc>
          <w:tcPr>
            <w:tcW w:w="3369" w:type="dxa"/>
            <w:gridSpan w:val="2"/>
          </w:tcPr>
          <w:p w:rsidR="00FC3E05" w:rsidRDefault="00FC3E05" w:rsidP="008E119F">
            <w:pPr>
              <w:pStyle w:val="spacer"/>
            </w:pPr>
          </w:p>
        </w:tc>
        <w:tc>
          <w:tcPr>
            <w:tcW w:w="5873" w:type="dxa"/>
            <w:gridSpan w:val="2"/>
          </w:tcPr>
          <w:p w:rsidR="00FC3E05" w:rsidRDefault="00FC3E05" w:rsidP="008E119F">
            <w:pPr>
              <w:pStyle w:val="spacer"/>
            </w:pPr>
          </w:p>
        </w:tc>
      </w:tr>
      <w:tr w:rsidR="00FC3E05" w:rsidRPr="00CD0F16" w:rsidTr="00F34976">
        <w:tc>
          <w:tcPr>
            <w:tcW w:w="3369" w:type="dxa"/>
            <w:gridSpan w:val="2"/>
          </w:tcPr>
          <w:p w:rsidR="00FC3E05" w:rsidRPr="00CD0F16" w:rsidRDefault="00FC3E05" w:rsidP="008E119F">
            <w:pPr>
              <w:pStyle w:val="unittext"/>
              <w:rPr>
                <w:b/>
              </w:rPr>
            </w:pPr>
            <w:r>
              <w:rPr>
                <w:b/>
                <w:i/>
              </w:rPr>
              <w:t>C</w:t>
            </w:r>
            <w:r w:rsidRPr="00BE4F38">
              <w:rPr>
                <w:b/>
                <w:i/>
              </w:rPr>
              <w:t>onsiderations</w:t>
            </w:r>
            <w:r>
              <w:rPr>
                <w:b/>
                <w:i/>
              </w:rPr>
              <w:t xml:space="preserve"> </w:t>
            </w:r>
            <w:r w:rsidRPr="00BE4F38">
              <w:t>may include</w:t>
            </w:r>
            <w:r>
              <w:rPr>
                <w:b/>
                <w:i/>
              </w:rPr>
              <w:t>:</w:t>
            </w:r>
          </w:p>
        </w:tc>
        <w:tc>
          <w:tcPr>
            <w:tcW w:w="5873" w:type="dxa"/>
            <w:gridSpan w:val="2"/>
          </w:tcPr>
          <w:p w:rsidR="00FC3E05" w:rsidRDefault="00FC3E05" w:rsidP="00387B45">
            <w:pPr>
              <w:pStyle w:val="bullet"/>
              <w:numPr>
                <w:ilvl w:val="0"/>
                <w:numId w:val="10"/>
              </w:numPr>
              <w:ind w:left="284" w:hanging="284"/>
            </w:pPr>
            <w:r>
              <w:t>available budget</w:t>
            </w:r>
          </w:p>
          <w:p w:rsidR="00FC3E05" w:rsidRDefault="00FC3E05" w:rsidP="00387B45">
            <w:pPr>
              <w:pStyle w:val="bullet"/>
              <w:numPr>
                <w:ilvl w:val="0"/>
                <w:numId w:val="10"/>
              </w:numPr>
              <w:ind w:left="284" w:hanging="284"/>
            </w:pPr>
            <w:r>
              <w:t>new or second hand</w:t>
            </w:r>
          </w:p>
          <w:p w:rsidR="00FC3E05" w:rsidRDefault="00FC3E05" w:rsidP="00387B45">
            <w:pPr>
              <w:pStyle w:val="bullet"/>
              <w:numPr>
                <w:ilvl w:val="0"/>
                <w:numId w:val="10"/>
              </w:numPr>
              <w:ind w:left="284" w:hanging="284"/>
            </w:pPr>
            <w:r>
              <w:t>size</w:t>
            </w:r>
          </w:p>
          <w:p w:rsidR="00FC3E05" w:rsidRDefault="00FC3E05" w:rsidP="00387B45">
            <w:pPr>
              <w:pStyle w:val="bullet"/>
              <w:numPr>
                <w:ilvl w:val="0"/>
                <w:numId w:val="10"/>
              </w:numPr>
              <w:ind w:left="284" w:hanging="284"/>
            </w:pPr>
            <w:r>
              <w:t>model</w:t>
            </w:r>
          </w:p>
          <w:p w:rsidR="00FC3E05" w:rsidRPr="00CD0F16" w:rsidRDefault="00FC3E05" w:rsidP="00387B45">
            <w:pPr>
              <w:pStyle w:val="bullet"/>
              <w:numPr>
                <w:ilvl w:val="0"/>
                <w:numId w:val="10"/>
              </w:numPr>
              <w:ind w:left="284" w:hanging="284"/>
            </w:pPr>
            <w:r>
              <w:lastRenderedPageBreak/>
              <w:t>securing loans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unittext"/>
            </w:pPr>
            <w:r w:rsidRPr="00674B86">
              <w:rPr>
                <w:b/>
                <w:i/>
              </w:rPr>
              <w:t>Responsibilities</w:t>
            </w:r>
            <w:r w:rsidRPr="00CD0F16">
              <w:t xml:space="preserve"> may include:</w:t>
            </w:r>
          </w:p>
        </w:tc>
        <w:tc>
          <w:tcPr>
            <w:tcW w:w="5873" w:type="dxa"/>
            <w:gridSpan w:val="2"/>
          </w:tcPr>
          <w:p w:rsidR="00FC3E05" w:rsidRPr="00CD0F16" w:rsidRDefault="00FC3E05" w:rsidP="00387B45">
            <w:pPr>
              <w:pStyle w:val="bullet"/>
              <w:numPr>
                <w:ilvl w:val="0"/>
                <w:numId w:val="10"/>
              </w:numPr>
              <w:ind w:left="284" w:hanging="284"/>
            </w:pPr>
            <w:r w:rsidRPr="00CD0F16">
              <w:t>registration</w:t>
            </w:r>
          </w:p>
          <w:p w:rsidR="00FC3E05" w:rsidRPr="00CD0F16" w:rsidRDefault="00FC3E05" w:rsidP="00387B45">
            <w:pPr>
              <w:pStyle w:val="bullet"/>
              <w:numPr>
                <w:ilvl w:val="0"/>
                <w:numId w:val="10"/>
              </w:numPr>
              <w:ind w:left="284" w:hanging="284"/>
            </w:pPr>
            <w:r w:rsidRPr="00CD0F16">
              <w:t>roadworthiness</w:t>
            </w:r>
          </w:p>
          <w:p w:rsidR="00FC3E05" w:rsidRPr="00CD0F16" w:rsidRDefault="00FC3E05" w:rsidP="00387B45">
            <w:pPr>
              <w:pStyle w:val="bullet"/>
              <w:numPr>
                <w:ilvl w:val="0"/>
                <w:numId w:val="10"/>
              </w:numPr>
              <w:ind w:left="284" w:hanging="284"/>
            </w:pPr>
            <w:r w:rsidRPr="00CD0F16">
              <w:t>running costs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9242" w:type="dxa"/>
            <w:gridSpan w:val="4"/>
          </w:tcPr>
          <w:p w:rsidR="00FC3E05" w:rsidRPr="00CD0F16" w:rsidRDefault="00FC3E05" w:rsidP="008E119F">
            <w:pPr>
              <w:pStyle w:val="Heading21"/>
            </w:pPr>
            <w:r w:rsidRPr="00CD0F16">
              <w:t>Evidence Guide</w:t>
            </w:r>
          </w:p>
          <w:p w:rsidR="00FC3E05" w:rsidRPr="00CD0F16" w:rsidRDefault="00FC3E05" w:rsidP="008E119F">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RPr="00CD0F16" w:rsidTr="00F34976">
        <w:tc>
          <w:tcPr>
            <w:tcW w:w="3369" w:type="dxa"/>
            <w:gridSpan w:val="2"/>
          </w:tcPr>
          <w:p w:rsidR="00FC3E05" w:rsidRPr="00CD0F16" w:rsidRDefault="00FC3E05" w:rsidP="008E119F">
            <w:pPr>
              <w:pStyle w:val="EG"/>
            </w:pPr>
            <w:r w:rsidRPr="00CD0F16">
              <w:t>Critical aspects for assessment and evidence required to demonstrate competency in this unit</w:t>
            </w:r>
          </w:p>
        </w:tc>
        <w:tc>
          <w:tcPr>
            <w:tcW w:w="5873" w:type="dxa"/>
            <w:gridSpan w:val="2"/>
          </w:tcPr>
          <w:p w:rsidR="00FC3E05" w:rsidRPr="00CD0F16" w:rsidRDefault="00FC3E05" w:rsidP="008E119F">
            <w:pPr>
              <w:pStyle w:val="unittext"/>
            </w:pPr>
            <w:r w:rsidRPr="00CD0F16">
              <w:t>Assessment must confirm the ability to:</w:t>
            </w:r>
          </w:p>
          <w:p w:rsidR="00FC3E05" w:rsidRPr="00CD0F16" w:rsidRDefault="00FC3E05" w:rsidP="00387B45">
            <w:pPr>
              <w:pStyle w:val="bullet"/>
              <w:numPr>
                <w:ilvl w:val="0"/>
                <w:numId w:val="10"/>
              </w:numPr>
              <w:ind w:left="284" w:hanging="284"/>
            </w:pPr>
            <w:r w:rsidRPr="00CD0F16">
              <w:t>source</w:t>
            </w:r>
            <w:r>
              <w:t xml:space="preserve"> and interpret</w:t>
            </w:r>
            <w:r w:rsidRPr="00CD0F16">
              <w:t xml:space="preserve"> information on requirements for driving in Australia</w:t>
            </w:r>
          </w:p>
          <w:p w:rsidR="00FC3E05" w:rsidRPr="00CD0F16" w:rsidRDefault="00FC3E05" w:rsidP="00387B45">
            <w:pPr>
              <w:pStyle w:val="bullet"/>
              <w:numPr>
                <w:ilvl w:val="0"/>
                <w:numId w:val="10"/>
              </w:numPr>
              <w:ind w:left="284" w:hanging="284"/>
            </w:pPr>
            <w:r w:rsidRPr="00CD0F16">
              <w:t>interpret information about purchasing cars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EG"/>
            </w:pPr>
            <w:r w:rsidRPr="00CD0F16">
              <w:t>Context of and specific resources for assessment</w:t>
            </w:r>
          </w:p>
        </w:tc>
        <w:tc>
          <w:tcPr>
            <w:tcW w:w="5873" w:type="dxa"/>
            <w:gridSpan w:val="2"/>
          </w:tcPr>
          <w:p w:rsidR="00FC3E05" w:rsidRPr="00CD0F16" w:rsidRDefault="00FC3E05" w:rsidP="008E119F">
            <w:pPr>
              <w:pStyle w:val="unittext"/>
            </w:pPr>
            <w:r w:rsidRPr="00CD0F16">
              <w:t>Assessment must ensure:</w:t>
            </w:r>
          </w:p>
          <w:p w:rsidR="00FC3E05" w:rsidRDefault="00FC3E05" w:rsidP="00387B45">
            <w:pPr>
              <w:pStyle w:val="bullet"/>
              <w:numPr>
                <w:ilvl w:val="0"/>
                <w:numId w:val="10"/>
              </w:numPr>
              <w:ind w:left="284" w:hanging="284"/>
            </w:pPr>
            <w:r>
              <w:t>access to sources of information on legal requirements for driving and owning a vehicle in Australia</w:t>
            </w:r>
          </w:p>
          <w:p w:rsidR="00FC3E05" w:rsidRPr="00CD0F16" w:rsidRDefault="00FC3E05" w:rsidP="00387B45">
            <w:pPr>
              <w:pStyle w:val="bullet"/>
              <w:numPr>
                <w:ilvl w:val="0"/>
                <w:numId w:val="10"/>
              </w:numPr>
              <w:ind w:left="284" w:hanging="284"/>
            </w:pPr>
            <w:r w:rsidRPr="00EF2CDD">
              <w:t>computer hardware/software and internet access as appropriate</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EG"/>
            </w:pPr>
            <w:r w:rsidRPr="00CD0F16">
              <w:t>Method(s) of assessment</w:t>
            </w:r>
          </w:p>
        </w:tc>
        <w:tc>
          <w:tcPr>
            <w:tcW w:w="5873" w:type="dxa"/>
            <w:gridSpan w:val="2"/>
          </w:tcPr>
          <w:p w:rsidR="00FC3E05" w:rsidRPr="00CD0F16" w:rsidRDefault="00FC3E05" w:rsidP="008E119F">
            <w:pPr>
              <w:pStyle w:val="unittext"/>
            </w:pPr>
            <w:r w:rsidRPr="00CD0F16">
              <w:t>The following assessment methods are suitable for this unit:</w:t>
            </w:r>
          </w:p>
          <w:p w:rsidR="00FC3E05" w:rsidRDefault="00FC3E05" w:rsidP="00387B45">
            <w:pPr>
              <w:pStyle w:val="bullet"/>
              <w:numPr>
                <w:ilvl w:val="0"/>
                <w:numId w:val="10"/>
              </w:numPr>
              <w:ind w:left="284" w:hanging="284"/>
            </w:pPr>
            <w:r>
              <w:t>portfolio of information on requirements for driving and owning a vehicle in Australia compiled by the learner</w:t>
            </w:r>
          </w:p>
          <w:p w:rsidR="00FC3E05" w:rsidRDefault="00FC3E05" w:rsidP="00387B45">
            <w:pPr>
              <w:pStyle w:val="bullet"/>
              <w:numPr>
                <w:ilvl w:val="0"/>
                <w:numId w:val="10"/>
              </w:numPr>
              <w:ind w:left="284" w:hanging="284"/>
            </w:pPr>
            <w:r>
              <w:t>observation of the learner engaging with written information about owning a car</w:t>
            </w:r>
          </w:p>
          <w:p w:rsidR="00FC3E05" w:rsidRPr="00CD0F16" w:rsidRDefault="00FC3E05" w:rsidP="00387B45">
            <w:pPr>
              <w:pStyle w:val="bullet"/>
              <w:numPr>
                <w:ilvl w:val="0"/>
                <w:numId w:val="10"/>
              </w:numPr>
              <w:ind w:left="284" w:hanging="284"/>
            </w:pPr>
            <w:r>
              <w:t xml:space="preserve">oral or written questioning to assess the learner’s knowledge of </w:t>
            </w:r>
            <w:r w:rsidRPr="00CD0F16">
              <w:t>requirements for driving in Australia</w:t>
            </w:r>
          </w:p>
        </w:tc>
      </w:tr>
    </w:tbl>
    <w:p w:rsidR="00FC3E05" w:rsidRDefault="00FC3E05" w:rsidP="008E119F"/>
    <w:p w:rsidR="00FC3E05" w:rsidRDefault="00FC3E05" w:rsidP="008E119F">
      <w:pPr>
        <w:spacing w:before="0" w:after="0"/>
        <w:rPr>
          <w:sz w:val="16"/>
          <w:szCs w:val="16"/>
        </w:rPr>
        <w:sectPr w:rsidR="00FC3E05" w:rsidSect="00F34976">
          <w:headerReference w:type="even" r:id="rId476"/>
          <w:headerReference w:type="default" r:id="rId477"/>
          <w:footerReference w:type="even" r:id="rId478"/>
          <w:headerReference w:type="first" r:id="rId479"/>
          <w:footerReference w:type="first" r:id="rId48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7A0C53" w:rsidP="0018155A">
            <w:pPr>
              <w:pStyle w:val="code1"/>
            </w:pPr>
            <w:bookmarkStart w:id="291" w:name="_Toc451946088"/>
            <w:r w:rsidRPr="007A0C53">
              <w:t>VU21321</w:t>
            </w:r>
            <w:bookmarkEnd w:id="291"/>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292" w:name="_Toc451946089"/>
            <w:r>
              <w:t>Identify major events in Australian history</w:t>
            </w:r>
            <w:bookmarkEnd w:id="292"/>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develop familiarity with the major events in Australia’s political and social history </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This unit applies to those who wish to develop their knowledge and understanding of the historical Australian environment.</w:t>
            </w:r>
          </w:p>
          <w:p w:rsidR="00FC3E05" w:rsidRDefault="00FC3E05" w:rsidP="008E119F">
            <w:pPr>
              <w:pStyle w:val="unittext"/>
              <w:rPr>
                <w:i/>
              </w:rPr>
            </w:pPr>
            <w:r>
              <w:t xml:space="preserve">Where application is as part of the Certificate 1 in General Education for Adults (Introductory), it is recommended that application is integrated with the delivery and assessment of Core Skills reading unit </w:t>
            </w:r>
            <w:r w:rsidR="00036D6B" w:rsidRPr="00036D6B">
              <w:rPr>
                <w:i/>
              </w:rPr>
              <w:t>VU21300</w:t>
            </w:r>
            <w:r>
              <w:t xml:space="preserve"> </w:t>
            </w:r>
            <w:r w:rsidRPr="003237BB">
              <w:rPr>
                <w:i/>
              </w:rPr>
              <w:t xml:space="preserve">Engage with simple texts </w:t>
            </w:r>
            <w:r>
              <w:rPr>
                <w:i/>
              </w:rPr>
              <w:t>for learning purposes</w:t>
            </w:r>
          </w:p>
          <w:p w:rsidR="00FC3E05" w:rsidRDefault="00FC3E05" w:rsidP="00F65469">
            <w:pPr>
              <w:pStyle w:val="unittext"/>
            </w:pPr>
            <w:r>
              <w:t xml:space="preserve">Where application is as part of the Certificate 1 in General Education for Adults it is recommended that application is integrated with the Core Skills reading unit </w:t>
            </w:r>
            <w:r w:rsidR="003924E9" w:rsidRPr="003924E9">
              <w:rPr>
                <w:i/>
              </w:rPr>
              <w:t>VU2132</w:t>
            </w:r>
            <w:r w:rsidR="00F65469">
              <w:rPr>
                <w:i/>
              </w:rPr>
              <w:t>6</w:t>
            </w:r>
            <w:r w:rsidR="003924E9">
              <w:rPr>
                <w:i/>
              </w:rPr>
              <w:t xml:space="preserve"> </w:t>
            </w:r>
            <w:r w:rsidRPr="003237BB">
              <w:rPr>
                <w:i/>
              </w:rPr>
              <w:t xml:space="preserve">Engage with texts of limited complexity </w:t>
            </w:r>
            <w:r>
              <w:rPr>
                <w:i/>
              </w:rPr>
              <w:t>for learning purposes</w:t>
            </w:r>
            <w:r w:rsidR="00675137">
              <w:rPr>
                <w:i/>
              </w:rP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 xml:space="preserve">Examine the </w:t>
            </w:r>
            <w:r w:rsidRPr="00AD5636">
              <w:t>coastal exploration of Australia prior to 1788</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rsidRPr="00AD5636">
              <w:t>Identify the reasons for exploration of the coast of Australia</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rsidRPr="00AD5636">
              <w:t xml:space="preserve">Identify the </w:t>
            </w:r>
            <w:r w:rsidRPr="00AD5636">
              <w:rPr>
                <w:b/>
                <w:i/>
              </w:rPr>
              <w:t xml:space="preserve">key players </w:t>
            </w:r>
            <w:r w:rsidRPr="00AD5636">
              <w:t>and their roles in the exploration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Identify the reasons for </w:t>
            </w:r>
            <w:r w:rsidRPr="00AD5636">
              <w:t>Britain’s decision to settle Australia</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 xml:space="preserve">Identify </w:t>
            </w:r>
            <w:r w:rsidRPr="00AD5636">
              <w:t>the role of convicts in the European settlement of Australia</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rsidRPr="00AD5636">
              <w:t>Identify the main types of convicts</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rsidRPr="00AD5636">
              <w:t>State the relationship between convicts and soldiers</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rsidRPr="00AD5636">
              <w:t>Outline the key elements of convict life</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rsidRPr="00C70239">
              <w:t xml:space="preserve">Outline the </w:t>
            </w:r>
            <w:r w:rsidRPr="00C70239">
              <w:rPr>
                <w:b/>
                <w:i/>
              </w:rPr>
              <w:t>key events</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3.3</w:t>
            </w:r>
          </w:p>
        </w:tc>
        <w:tc>
          <w:tcPr>
            <w:tcW w:w="5729" w:type="dxa"/>
            <w:gridSpan w:val="2"/>
          </w:tcPr>
          <w:p w:rsidR="00FC3E05" w:rsidRDefault="00FC3E05" w:rsidP="008E119F">
            <w:pPr>
              <w:pStyle w:val="PC"/>
            </w:pPr>
            <w:r w:rsidRPr="00C70239">
              <w:t xml:space="preserve">Identify the </w:t>
            </w:r>
            <w:r w:rsidRPr="00C70239">
              <w:rPr>
                <w:b/>
                <w:i/>
              </w:rPr>
              <w:t>key participants</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3.4</w:t>
            </w:r>
          </w:p>
        </w:tc>
        <w:tc>
          <w:tcPr>
            <w:tcW w:w="5729" w:type="dxa"/>
            <w:gridSpan w:val="2"/>
          </w:tcPr>
          <w:p w:rsidR="00FC3E05" w:rsidRDefault="00FC3E05" w:rsidP="008E119F">
            <w:pPr>
              <w:pStyle w:val="PC"/>
            </w:pPr>
            <w:r w:rsidRPr="00C70239">
              <w:t xml:space="preserve">Outline some </w:t>
            </w:r>
            <w:r w:rsidRPr="00C70239">
              <w:rPr>
                <w:b/>
                <w:i/>
              </w:rPr>
              <w:t>general features</w:t>
            </w:r>
            <w:r w:rsidRPr="00C70239">
              <w:t xml:space="preserve"> of life in Australia at the time</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4</w:t>
            </w:r>
            <w:r>
              <w:tab/>
              <w:t>Examine the major immigration patterns and their impact on Australia’s development</w:t>
            </w:r>
          </w:p>
        </w:tc>
        <w:tc>
          <w:tcPr>
            <w:tcW w:w="570" w:type="dxa"/>
            <w:gridSpan w:val="2"/>
          </w:tcPr>
          <w:p w:rsidR="00FC3E05" w:rsidRDefault="00FC3E05" w:rsidP="008E119F">
            <w:pPr>
              <w:pStyle w:val="PC"/>
            </w:pPr>
            <w:r>
              <w:t>4.1</w:t>
            </w:r>
          </w:p>
        </w:tc>
        <w:tc>
          <w:tcPr>
            <w:tcW w:w="5729" w:type="dxa"/>
            <w:gridSpan w:val="2"/>
          </w:tcPr>
          <w:p w:rsidR="00FC3E05" w:rsidRDefault="00FC3E05" w:rsidP="008E119F">
            <w:pPr>
              <w:pStyle w:val="PC"/>
            </w:pPr>
            <w:r>
              <w:t>Identify</w:t>
            </w:r>
            <w:r w:rsidRPr="00C70239">
              <w:t xml:space="preserve"> the key events in </w:t>
            </w:r>
            <w:r w:rsidRPr="00C70239">
              <w:rPr>
                <w:b/>
                <w:i/>
              </w:rPr>
              <w:t>Australia’s immigration history</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4.2</w:t>
            </w:r>
          </w:p>
        </w:tc>
        <w:tc>
          <w:tcPr>
            <w:tcW w:w="5729" w:type="dxa"/>
            <w:gridSpan w:val="2"/>
          </w:tcPr>
          <w:p w:rsidR="00FC3E05" w:rsidRDefault="00FC3E05" w:rsidP="008E119F">
            <w:pPr>
              <w:pStyle w:val="PC"/>
            </w:pPr>
            <w:r w:rsidRPr="00C70239">
              <w:t xml:space="preserve">Identify the impact of each </w:t>
            </w:r>
            <w:r>
              <w:t xml:space="preserve">major </w:t>
            </w:r>
            <w:r w:rsidRPr="00C70239">
              <w:t>immigration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4.3</w:t>
            </w:r>
          </w:p>
        </w:tc>
        <w:tc>
          <w:tcPr>
            <w:tcW w:w="5729" w:type="dxa"/>
            <w:gridSpan w:val="2"/>
          </w:tcPr>
          <w:p w:rsidR="00FC3E05" w:rsidRDefault="00FC3E05" w:rsidP="008E119F">
            <w:pPr>
              <w:pStyle w:val="PC"/>
            </w:pPr>
            <w:r>
              <w:t>Identify</w:t>
            </w:r>
            <w:r w:rsidRPr="00C70239">
              <w:t xml:space="preserve"> issues which have arisen as a result of immigration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4.4</w:t>
            </w:r>
          </w:p>
        </w:tc>
        <w:tc>
          <w:tcPr>
            <w:tcW w:w="5729" w:type="dxa"/>
            <w:gridSpan w:val="2"/>
          </w:tcPr>
          <w:p w:rsidR="00FC3E05" w:rsidRDefault="00FC3E05" w:rsidP="008E119F">
            <w:pPr>
              <w:pStyle w:val="PC"/>
            </w:pPr>
            <w:r>
              <w:t>Identify</w:t>
            </w:r>
            <w:r w:rsidRPr="00C70239">
              <w:t xml:space="preserve"> a </w:t>
            </w:r>
            <w:r w:rsidRPr="00C70239">
              <w:rPr>
                <w:b/>
                <w:i/>
              </w:rPr>
              <w:t>personal immigration experience</w:t>
            </w: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rsidRPr="00DD165E">
              <w:t xml:space="preserve">reading strategies to engage with simple printed and </w:t>
            </w:r>
            <w:r>
              <w:t xml:space="preserve">/ or </w:t>
            </w:r>
            <w:r w:rsidRPr="00DD165E">
              <w:t>digital texts</w:t>
            </w:r>
          </w:p>
          <w:p w:rsidR="00FC3E05" w:rsidRDefault="00FC3E05" w:rsidP="00387B45">
            <w:pPr>
              <w:pStyle w:val="bullet"/>
              <w:numPr>
                <w:ilvl w:val="0"/>
                <w:numId w:val="10"/>
              </w:numPr>
              <w:ind w:left="284" w:hanging="284"/>
            </w:pPr>
            <w:r>
              <w:t>sources of information on Australian history</w:t>
            </w:r>
          </w:p>
          <w:p w:rsidR="00FC3E05" w:rsidRDefault="00FC3E05" w:rsidP="008E119F">
            <w:pPr>
              <w:pStyle w:val="unittext"/>
            </w:pPr>
            <w:r>
              <w:t>Required Skills:</w:t>
            </w:r>
          </w:p>
          <w:p w:rsidR="00FC3E05" w:rsidRDefault="00FC3E05" w:rsidP="00387B45">
            <w:pPr>
              <w:pStyle w:val="bullet"/>
              <w:numPr>
                <w:ilvl w:val="0"/>
                <w:numId w:val="10"/>
              </w:numPr>
              <w:ind w:left="284" w:hanging="284"/>
            </w:pPr>
            <w:r>
              <w:t>problem solving skills to determine the impact of migration on Australia</w:t>
            </w:r>
          </w:p>
          <w:p w:rsidR="00FC3E05" w:rsidRDefault="00FC3E05" w:rsidP="00387B45">
            <w:pPr>
              <w:pStyle w:val="bullet"/>
              <w:numPr>
                <w:ilvl w:val="0"/>
                <w:numId w:val="10"/>
              </w:numPr>
              <w:ind w:left="284" w:hanging="284"/>
            </w:pPr>
            <w:r>
              <w:t>organisational skills to source and order sequential historical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2F0403" w:rsidRDefault="00FC3E05" w:rsidP="008E119F">
            <w:pPr>
              <w:pStyle w:val="unittext"/>
            </w:pPr>
            <w:r>
              <w:rPr>
                <w:b/>
                <w:i/>
              </w:rPr>
              <w:t xml:space="preserve">Key players </w:t>
            </w:r>
            <w:r>
              <w:t>may include:</w:t>
            </w:r>
          </w:p>
        </w:tc>
        <w:tc>
          <w:tcPr>
            <w:tcW w:w="5873" w:type="dxa"/>
            <w:gridSpan w:val="3"/>
          </w:tcPr>
          <w:p w:rsidR="00FC3E05" w:rsidRDefault="00FC3E05" w:rsidP="00387B45">
            <w:pPr>
              <w:pStyle w:val="bullet"/>
              <w:numPr>
                <w:ilvl w:val="0"/>
                <w:numId w:val="10"/>
              </w:numPr>
              <w:ind w:left="284" w:hanging="284"/>
            </w:pPr>
            <w:r>
              <w:t xml:space="preserve">Indigenous </w:t>
            </w:r>
          </w:p>
          <w:p w:rsidR="00FC3E05" w:rsidRPr="00AE7051" w:rsidRDefault="00FC3E05" w:rsidP="00387B45">
            <w:pPr>
              <w:pStyle w:val="bullet"/>
              <w:numPr>
                <w:ilvl w:val="0"/>
                <w:numId w:val="10"/>
              </w:numPr>
              <w:ind w:left="284" w:hanging="284"/>
            </w:pPr>
            <w:r w:rsidRPr="00AE7051">
              <w:t>French</w:t>
            </w:r>
          </w:p>
          <w:p w:rsidR="00FC3E05" w:rsidRPr="00AE7051" w:rsidRDefault="00FC3E05" w:rsidP="00387B45">
            <w:pPr>
              <w:pStyle w:val="bullet"/>
              <w:numPr>
                <w:ilvl w:val="0"/>
                <w:numId w:val="10"/>
              </w:numPr>
              <w:ind w:left="284" w:hanging="284"/>
            </w:pPr>
            <w:r w:rsidRPr="00AE7051">
              <w:t>English</w:t>
            </w:r>
          </w:p>
          <w:p w:rsidR="00FC3E05" w:rsidRPr="00AE7051" w:rsidRDefault="00FC3E05" w:rsidP="00387B45">
            <w:pPr>
              <w:pStyle w:val="bullet"/>
              <w:numPr>
                <w:ilvl w:val="0"/>
                <w:numId w:val="10"/>
              </w:numPr>
              <w:ind w:left="284" w:hanging="284"/>
            </w:pPr>
            <w:r w:rsidRPr="00AE7051">
              <w:t>Dutch</w:t>
            </w:r>
          </w:p>
          <w:p w:rsidR="00FC3E05" w:rsidRPr="00AE7051" w:rsidRDefault="00FC3E05" w:rsidP="00387B45">
            <w:pPr>
              <w:pStyle w:val="bullet"/>
              <w:numPr>
                <w:ilvl w:val="0"/>
                <w:numId w:val="10"/>
              </w:numPr>
              <w:ind w:left="284" w:hanging="284"/>
            </w:pPr>
            <w:r w:rsidRPr="00AE7051">
              <w:t>Chinese</w:t>
            </w:r>
          </w:p>
          <w:p w:rsidR="00FC3E05" w:rsidRPr="00AE7051" w:rsidRDefault="00FC3E05" w:rsidP="00387B45">
            <w:pPr>
              <w:pStyle w:val="bullet"/>
              <w:numPr>
                <w:ilvl w:val="0"/>
                <w:numId w:val="10"/>
              </w:numPr>
              <w:ind w:left="284" w:hanging="284"/>
            </w:pPr>
            <w:r w:rsidRPr="00AE7051">
              <w:t xml:space="preserve">Portuguese </w:t>
            </w:r>
          </w:p>
          <w:p w:rsidR="00FC3E05" w:rsidRDefault="00FC3E05" w:rsidP="00387B45">
            <w:pPr>
              <w:pStyle w:val="bullet"/>
              <w:numPr>
                <w:ilvl w:val="0"/>
                <w:numId w:val="10"/>
              </w:numPr>
              <w:ind w:left="284" w:hanging="284"/>
            </w:pPr>
            <w:r w:rsidRPr="00AE7051">
              <w:t>Spanish</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Period </w:t>
            </w:r>
            <w:r>
              <w:t>may include:</w:t>
            </w:r>
          </w:p>
        </w:tc>
        <w:tc>
          <w:tcPr>
            <w:tcW w:w="5873" w:type="dxa"/>
            <w:gridSpan w:val="3"/>
          </w:tcPr>
          <w:p w:rsidR="00FC3E05" w:rsidRDefault="00FC3E05" w:rsidP="00387B45">
            <w:pPr>
              <w:pStyle w:val="bullet"/>
              <w:numPr>
                <w:ilvl w:val="0"/>
                <w:numId w:val="10"/>
              </w:numPr>
              <w:ind w:left="284" w:hanging="284"/>
            </w:pPr>
            <w:r>
              <w:t>Pre-colonial</w:t>
            </w:r>
          </w:p>
          <w:p w:rsidR="00FC3E05" w:rsidRDefault="00FC3E05" w:rsidP="00387B45">
            <w:pPr>
              <w:pStyle w:val="bullet"/>
              <w:numPr>
                <w:ilvl w:val="0"/>
                <w:numId w:val="10"/>
              </w:numPr>
              <w:ind w:left="284" w:hanging="284"/>
            </w:pPr>
            <w:r>
              <w:t>Colonial</w:t>
            </w:r>
          </w:p>
          <w:p w:rsidR="00FC3E05" w:rsidRDefault="00FC3E05" w:rsidP="00387B45">
            <w:pPr>
              <w:pStyle w:val="bullet"/>
              <w:numPr>
                <w:ilvl w:val="0"/>
                <w:numId w:val="10"/>
              </w:numPr>
              <w:ind w:left="284" w:hanging="284"/>
            </w:pPr>
            <w:r>
              <w:t>Gold rush</w:t>
            </w:r>
          </w:p>
          <w:p w:rsidR="00FC3E05" w:rsidRDefault="00FC3E05" w:rsidP="00387B45">
            <w:pPr>
              <w:pStyle w:val="bullet"/>
              <w:numPr>
                <w:ilvl w:val="0"/>
                <w:numId w:val="10"/>
              </w:numPr>
              <w:ind w:left="284" w:hanging="284"/>
            </w:pPr>
            <w:r>
              <w:t>Federation</w:t>
            </w:r>
          </w:p>
          <w:p w:rsidR="00FC3E05" w:rsidRDefault="00FC3E05" w:rsidP="00387B45">
            <w:pPr>
              <w:pStyle w:val="bullet"/>
              <w:numPr>
                <w:ilvl w:val="0"/>
                <w:numId w:val="10"/>
              </w:numPr>
              <w:ind w:left="284" w:hanging="284"/>
            </w:pPr>
            <w:r>
              <w:t>Pre / post war</w:t>
            </w:r>
          </w:p>
          <w:p w:rsidR="00FC3E05" w:rsidRDefault="00FC3E05" w:rsidP="00387B45">
            <w:pPr>
              <w:pStyle w:val="bullet"/>
              <w:numPr>
                <w:ilvl w:val="0"/>
                <w:numId w:val="10"/>
              </w:numPr>
              <w:ind w:left="284" w:hanging="284"/>
            </w:pPr>
            <w:r>
              <w:t>Modern day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2F0403" w:rsidRDefault="00FC3E05" w:rsidP="008E119F">
            <w:pPr>
              <w:pStyle w:val="unittext"/>
            </w:pPr>
            <w:r w:rsidRPr="002F0403">
              <w:rPr>
                <w:b/>
                <w:i/>
              </w:rPr>
              <w:t xml:space="preserve">Event </w:t>
            </w:r>
            <w:r>
              <w:t>may include:</w:t>
            </w:r>
          </w:p>
        </w:tc>
        <w:tc>
          <w:tcPr>
            <w:tcW w:w="5873" w:type="dxa"/>
            <w:gridSpan w:val="3"/>
          </w:tcPr>
          <w:p w:rsidR="00FC3E05" w:rsidRDefault="00FC3E05" w:rsidP="00387B45">
            <w:pPr>
              <w:pStyle w:val="bullet"/>
              <w:numPr>
                <w:ilvl w:val="0"/>
                <w:numId w:val="10"/>
              </w:numPr>
              <w:ind w:left="284" w:hanging="284"/>
            </w:pPr>
            <w:r>
              <w:t>Inland exploration</w:t>
            </w:r>
          </w:p>
          <w:p w:rsidR="00FC3E05" w:rsidRPr="00AE7051" w:rsidRDefault="00FC3E05" w:rsidP="00387B45">
            <w:pPr>
              <w:pStyle w:val="bullet"/>
              <w:numPr>
                <w:ilvl w:val="0"/>
                <w:numId w:val="10"/>
              </w:numPr>
              <w:ind w:left="284" w:hanging="284"/>
            </w:pPr>
            <w:r w:rsidRPr="00AE7051">
              <w:t>Eureka stockade</w:t>
            </w:r>
          </w:p>
          <w:p w:rsidR="00FC3E05" w:rsidRPr="00AE7051" w:rsidRDefault="00FC3E05" w:rsidP="00387B45">
            <w:pPr>
              <w:pStyle w:val="bullet"/>
              <w:numPr>
                <w:ilvl w:val="0"/>
                <w:numId w:val="10"/>
              </w:numPr>
              <w:ind w:left="284" w:hanging="284"/>
            </w:pPr>
            <w:r w:rsidRPr="00AE7051">
              <w:t>Wars</w:t>
            </w:r>
            <w:r>
              <w:t xml:space="preserve"> such as </w:t>
            </w:r>
            <w:r w:rsidRPr="00AE7051">
              <w:t>Boer, WWI, WWII, Korea, Vietnam</w:t>
            </w:r>
          </w:p>
          <w:p w:rsidR="00FC3E05" w:rsidRPr="00AE7051" w:rsidRDefault="00FC3E05" w:rsidP="00387B45">
            <w:pPr>
              <w:pStyle w:val="bullet"/>
              <w:numPr>
                <w:ilvl w:val="0"/>
                <w:numId w:val="10"/>
              </w:numPr>
              <w:ind w:left="284" w:hanging="284"/>
            </w:pPr>
            <w:r w:rsidRPr="00AE7051">
              <w:t>overland telegraph / rabbit proof fence</w:t>
            </w:r>
          </w:p>
          <w:p w:rsidR="00FC3E05" w:rsidRPr="00AE7051" w:rsidRDefault="00FC3E05" w:rsidP="00387B45">
            <w:pPr>
              <w:pStyle w:val="bullet"/>
              <w:numPr>
                <w:ilvl w:val="0"/>
                <w:numId w:val="10"/>
              </w:numPr>
              <w:ind w:left="284" w:hanging="284"/>
            </w:pPr>
            <w:r w:rsidRPr="00AE7051">
              <w:t>the depression</w:t>
            </w:r>
          </w:p>
          <w:p w:rsidR="00FC3E05" w:rsidRPr="00AE7051" w:rsidRDefault="00FC3E05" w:rsidP="00387B45">
            <w:pPr>
              <w:pStyle w:val="bullet"/>
              <w:numPr>
                <w:ilvl w:val="0"/>
                <w:numId w:val="10"/>
              </w:numPr>
              <w:ind w:left="284" w:hanging="284"/>
            </w:pPr>
            <w:r w:rsidRPr="00AE7051">
              <w:t>Aboriginal voting rights / 1967 referendum</w:t>
            </w:r>
          </w:p>
          <w:p w:rsidR="00FC3E05" w:rsidRDefault="00FC3E05" w:rsidP="00387B45">
            <w:pPr>
              <w:pStyle w:val="bullet"/>
              <w:numPr>
                <w:ilvl w:val="0"/>
                <w:numId w:val="10"/>
              </w:numPr>
              <w:ind w:left="284" w:hanging="284"/>
            </w:pPr>
            <w:r w:rsidRPr="00AE7051">
              <w:t>involvement in world sporting events</w:t>
            </w:r>
            <w:r>
              <w:t xml:space="preserve"> such as </w:t>
            </w:r>
            <w:r w:rsidRPr="00AE7051">
              <w:t>the Olympics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General features </w:t>
            </w:r>
            <w:r>
              <w:t>may include:</w:t>
            </w:r>
          </w:p>
        </w:tc>
        <w:tc>
          <w:tcPr>
            <w:tcW w:w="5873" w:type="dxa"/>
            <w:gridSpan w:val="3"/>
          </w:tcPr>
          <w:p w:rsidR="00FC3E05" w:rsidRDefault="00FC3E05" w:rsidP="00387B45">
            <w:pPr>
              <w:pStyle w:val="bullet"/>
              <w:numPr>
                <w:ilvl w:val="0"/>
                <w:numId w:val="10"/>
              </w:numPr>
              <w:ind w:left="284" w:hanging="284"/>
            </w:pPr>
            <w:r>
              <w:t>social attitudes</w:t>
            </w:r>
          </w:p>
          <w:p w:rsidR="00FC3E05" w:rsidRDefault="00FC3E05" w:rsidP="00387B45">
            <w:pPr>
              <w:pStyle w:val="bullet"/>
              <w:numPr>
                <w:ilvl w:val="0"/>
                <w:numId w:val="10"/>
              </w:numPr>
              <w:ind w:left="284" w:hanging="284"/>
            </w:pPr>
            <w:r>
              <w:t>political environment</w:t>
            </w:r>
          </w:p>
          <w:p w:rsidR="00FC3E05" w:rsidRDefault="00FC3E05" w:rsidP="00387B45">
            <w:pPr>
              <w:pStyle w:val="bullet"/>
              <w:numPr>
                <w:ilvl w:val="0"/>
                <w:numId w:val="10"/>
              </w:numPr>
              <w:ind w:left="284" w:hanging="284"/>
            </w:pPr>
            <w:r>
              <w:t>economic environment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Australia’s immigration history </w:t>
            </w:r>
            <w:r>
              <w:t>may include:</w:t>
            </w:r>
          </w:p>
        </w:tc>
        <w:tc>
          <w:tcPr>
            <w:tcW w:w="5873" w:type="dxa"/>
            <w:gridSpan w:val="3"/>
          </w:tcPr>
          <w:p w:rsidR="00FC3E05" w:rsidRPr="00AE7051" w:rsidRDefault="00FC3E05" w:rsidP="00387B45">
            <w:pPr>
              <w:pStyle w:val="bullet"/>
              <w:numPr>
                <w:ilvl w:val="0"/>
                <w:numId w:val="10"/>
              </w:numPr>
              <w:ind w:left="284" w:hanging="284"/>
            </w:pPr>
            <w:r>
              <w:t>Indigenous</w:t>
            </w:r>
            <w:r w:rsidRPr="00AE7051">
              <w:t xml:space="preserve"> migration</w:t>
            </w:r>
            <w:r>
              <w:t>s</w:t>
            </w:r>
            <w:r w:rsidRPr="00AE7051">
              <w:t xml:space="preserve"> </w:t>
            </w:r>
          </w:p>
          <w:p w:rsidR="00FC3E05" w:rsidRPr="00AE7051" w:rsidRDefault="00FC3E05" w:rsidP="00387B45">
            <w:pPr>
              <w:pStyle w:val="bullet"/>
              <w:numPr>
                <w:ilvl w:val="0"/>
                <w:numId w:val="10"/>
              </w:numPr>
              <w:ind w:left="284" w:hanging="284"/>
            </w:pPr>
            <w:r w:rsidRPr="00AE7051">
              <w:t>19</w:t>
            </w:r>
            <w:r w:rsidRPr="00AE7051">
              <w:rPr>
                <w:vertAlign w:val="superscript"/>
              </w:rPr>
              <w:t>th</w:t>
            </w:r>
            <w:r w:rsidRPr="00AE7051">
              <w:t xml:space="preserve"> Century convicts and settlers</w:t>
            </w:r>
          </w:p>
          <w:p w:rsidR="00FC3E05" w:rsidRPr="00AE7051" w:rsidRDefault="00FC3E05" w:rsidP="00387B45">
            <w:pPr>
              <w:pStyle w:val="bullet"/>
              <w:numPr>
                <w:ilvl w:val="0"/>
                <w:numId w:val="10"/>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rsidR="00FC3E05" w:rsidRDefault="00FC3E05" w:rsidP="00387B45">
            <w:pPr>
              <w:pStyle w:val="bullet"/>
              <w:numPr>
                <w:ilvl w:val="0"/>
                <w:numId w:val="10"/>
              </w:numPr>
              <w:ind w:left="284" w:hanging="284"/>
            </w:pPr>
            <w:r w:rsidRPr="00AE7051">
              <w:t>21</w:t>
            </w:r>
            <w:r w:rsidRPr="00AE7051">
              <w:rPr>
                <w:vertAlign w:val="superscript"/>
              </w:rPr>
              <w:t>st</w:t>
            </w:r>
            <w:r w:rsidRPr="00AE7051">
              <w:t xml:space="preserve"> Century refugees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Personal immigration experience </w:t>
            </w:r>
            <w:r>
              <w:t>may include:</w:t>
            </w:r>
          </w:p>
        </w:tc>
        <w:tc>
          <w:tcPr>
            <w:tcW w:w="5873" w:type="dxa"/>
            <w:gridSpan w:val="3"/>
          </w:tcPr>
          <w:p w:rsidR="00FC3E05" w:rsidRPr="002F0403" w:rsidRDefault="00FC3E05" w:rsidP="00387B45">
            <w:pPr>
              <w:pStyle w:val="bullet"/>
              <w:numPr>
                <w:ilvl w:val="0"/>
                <w:numId w:val="10"/>
              </w:numPr>
              <w:ind w:left="284" w:hanging="284"/>
            </w:pPr>
            <w:r w:rsidRPr="002F0403">
              <w:t>autobiographical recount</w:t>
            </w:r>
          </w:p>
          <w:p w:rsidR="00FC3E05" w:rsidRDefault="00FC3E05" w:rsidP="00387B45">
            <w:pPr>
              <w:pStyle w:val="bullet"/>
              <w:numPr>
                <w:ilvl w:val="0"/>
                <w:numId w:val="10"/>
              </w:numPr>
              <w:ind w:left="284" w:hanging="284"/>
            </w:pPr>
            <w:r w:rsidRPr="002F0403">
              <w:t>biographical recount of</w:t>
            </w:r>
            <w:r>
              <w:t xml:space="preserve"> a:</w:t>
            </w:r>
          </w:p>
          <w:p w:rsidR="00FC3E05" w:rsidRPr="002F0403" w:rsidRDefault="00FC3E05" w:rsidP="005B635A">
            <w:pPr>
              <w:pStyle w:val="endash"/>
            </w:pPr>
            <w:r w:rsidRPr="002F0403">
              <w:t>well known personality</w:t>
            </w:r>
          </w:p>
          <w:p w:rsidR="00FC3E05" w:rsidRDefault="00FC3E05" w:rsidP="005B635A">
            <w:pPr>
              <w:pStyle w:val="endash"/>
            </w:pPr>
            <w:r w:rsidRPr="002F0403">
              <w:t>family member, friend or community member</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 xml:space="preserve">identify the key influences and participants in early exploration of Australia </w:t>
            </w:r>
          </w:p>
          <w:p w:rsidR="00FC3E05" w:rsidRDefault="00FC3E05" w:rsidP="00387B45">
            <w:pPr>
              <w:pStyle w:val="bullet"/>
              <w:numPr>
                <w:ilvl w:val="0"/>
                <w:numId w:val="10"/>
              </w:numPr>
              <w:ind w:left="284" w:hanging="284"/>
            </w:pPr>
            <w:r>
              <w:t>identify the key periods and events in Australian history and major migratory patterns and their impacts on Australia</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access to sources of information on Australian history at a literacy level appropriate for the learner</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lastRenderedPageBreak/>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 xml:space="preserve">portfolio of information on a key period or event in Australian history </w:t>
            </w:r>
          </w:p>
          <w:p w:rsidR="00FC3E05" w:rsidRDefault="00FC3E05" w:rsidP="00387B45">
            <w:pPr>
              <w:pStyle w:val="bullet"/>
              <w:numPr>
                <w:ilvl w:val="0"/>
                <w:numId w:val="10"/>
              </w:numPr>
              <w:ind w:left="284" w:hanging="284"/>
            </w:pPr>
            <w:r>
              <w:t>oral or written account of a personal immigration experience</w:t>
            </w:r>
          </w:p>
          <w:p w:rsidR="00FC3E05" w:rsidRDefault="00FC3E05" w:rsidP="00387B45">
            <w:pPr>
              <w:pStyle w:val="bullet"/>
              <w:numPr>
                <w:ilvl w:val="0"/>
                <w:numId w:val="10"/>
              </w:numPr>
              <w:ind w:left="284" w:hanging="284"/>
            </w:pPr>
            <w:r>
              <w:t>oral and / or written questioning to assess knowledge of the key influences on, periods in and impacts of migration to Australia</w:t>
            </w:r>
          </w:p>
        </w:tc>
      </w:tr>
    </w:tbl>
    <w:p w:rsidR="00FC3E05" w:rsidRDefault="00FC3E05" w:rsidP="008E119F"/>
    <w:p w:rsidR="00FC3E05" w:rsidRDefault="00FC3E05" w:rsidP="008E119F">
      <w:pPr>
        <w:spacing w:before="0" w:after="0"/>
        <w:rPr>
          <w:sz w:val="16"/>
          <w:szCs w:val="16"/>
        </w:rPr>
        <w:sectPr w:rsidR="00FC3E05" w:rsidSect="00F34976">
          <w:headerReference w:type="even" r:id="rId481"/>
          <w:headerReference w:type="default" r:id="rId482"/>
          <w:footerReference w:type="even" r:id="rId483"/>
          <w:headerReference w:type="first" r:id="rId484"/>
          <w:footerReference w:type="first" r:id="rId48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5729"/>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3"/>
          </w:tcPr>
          <w:p w:rsidR="00FC3E05" w:rsidRPr="00D72D90" w:rsidRDefault="007A0C53" w:rsidP="0018155A">
            <w:pPr>
              <w:pStyle w:val="code1"/>
            </w:pPr>
            <w:bookmarkStart w:id="293" w:name="_Toc451946090"/>
            <w:r w:rsidRPr="007A0C53">
              <w:t>VU21386</w:t>
            </w:r>
            <w:bookmarkEnd w:id="293"/>
          </w:p>
        </w:tc>
      </w:tr>
      <w:tr w:rsidR="00FC3E05" w:rsidTr="00F34976">
        <w:tc>
          <w:tcPr>
            <w:tcW w:w="2943" w:type="dxa"/>
          </w:tcPr>
          <w:p w:rsidR="00FC3E05" w:rsidRPr="00D72D90" w:rsidRDefault="00FC3E05" w:rsidP="008E119F">
            <w:pPr>
              <w:pStyle w:val="code"/>
            </w:pPr>
            <w:r w:rsidRPr="00D72D90">
              <w:t>Unit Title</w:t>
            </w:r>
          </w:p>
        </w:tc>
        <w:tc>
          <w:tcPr>
            <w:tcW w:w="6299" w:type="dxa"/>
            <w:gridSpan w:val="3"/>
          </w:tcPr>
          <w:p w:rsidR="00FC3E05" w:rsidRPr="00D72D90" w:rsidRDefault="0018155A" w:rsidP="0018155A">
            <w:pPr>
              <w:pStyle w:val="code1"/>
            </w:pPr>
            <w:bookmarkStart w:id="294" w:name="_Toc451946091"/>
            <w:r>
              <w:t>Investigate current</w:t>
            </w:r>
            <w:r w:rsidR="00FC3E05">
              <w:t xml:space="preserve"> </w:t>
            </w:r>
            <w:r w:rsidRPr="002D1678">
              <w:t>issues</w:t>
            </w:r>
            <w:bookmarkEnd w:id="294"/>
          </w:p>
        </w:tc>
      </w:tr>
      <w:tr w:rsidR="00FC3E05" w:rsidTr="00F34976">
        <w:tc>
          <w:tcPr>
            <w:tcW w:w="2943" w:type="dxa"/>
          </w:tcPr>
          <w:p w:rsidR="00FC3E05" w:rsidRDefault="00FC3E05" w:rsidP="008E119F">
            <w:pPr>
              <w:pStyle w:val="Heading21"/>
            </w:pPr>
            <w:r>
              <w:t>Unit Descriptor</w:t>
            </w:r>
          </w:p>
        </w:tc>
        <w:tc>
          <w:tcPr>
            <w:tcW w:w="6299" w:type="dxa"/>
            <w:gridSpan w:val="3"/>
          </w:tcPr>
          <w:p w:rsidR="00FC3E05" w:rsidRDefault="00FC3E05" w:rsidP="008E119F">
            <w:pPr>
              <w:pStyle w:val="unittext"/>
            </w:pPr>
            <w:r>
              <w:t xml:space="preserve">This unit describes the skills required </w:t>
            </w:r>
            <w:r w:rsidRPr="002D1678">
              <w:t>to develop knowledge of national and international current affairs.</w:t>
            </w:r>
          </w:p>
        </w:tc>
      </w:tr>
      <w:tr w:rsidR="00FC3E05" w:rsidTr="00F34976">
        <w:tc>
          <w:tcPr>
            <w:tcW w:w="2943" w:type="dxa"/>
          </w:tcPr>
          <w:p w:rsidR="00FC3E05" w:rsidRDefault="00FC3E05" w:rsidP="008E119F">
            <w:pPr>
              <w:pStyle w:val="Heading21"/>
            </w:pPr>
            <w:r>
              <w:t>Employability Skills</w:t>
            </w:r>
          </w:p>
        </w:tc>
        <w:tc>
          <w:tcPr>
            <w:tcW w:w="6299" w:type="dxa"/>
            <w:gridSpan w:val="3"/>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3"/>
          </w:tcPr>
          <w:p w:rsidR="00FC3E05" w:rsidRDefault="00FC3E05" w:rsidP="008E119F">
            <w:pPr>
              <w:pStyle w:val="unittext"/>
            </w:pPr>
            <w:r>
              <w:t>This unit applies to learners wishing to develop and broaden their knowledge of current national and international issues as a means of developing their literacy and numeracy skills.</w:t>
            </w:r>
          </w:p>
          <w:p w:rsidR="00FC3E05" w:rsidRDefault="00FC3E05" w:rsidP="008E119F">
            <w:pPr>
              <w:pStyle w:val="unittext"/>
            </w:pPr>
            <w:r>
              <w:t xml:space="preserve">Where application is as part of the Certificate II in General Education for Adults, it is recommended that application is integrated with the delivery and assessment of Core Skills reading and writing units </w:t>
            </w:r>
            <w:r w:rsidR="00A924BB" w:rsidRPr="00A924BB">
              <w:rPr>
                <w:i/>
              </w:rPr>
              <w:t>VU21356</w:t>
            </w:r>
            <w:r w:rsidRPr="0057202B">
              <w:rPr>
                <w:i/>
              </w:rPr>
              <w:t xml:space="preserve"> Engage with a range of </w:t>
            </w:r>
            <w:r>
              <w:rPr>
                <w:i/>
              </w:rPr>
              <w:t xml:space="preserve">complex </w:t>
            </w:r>
            <w:r w:rsidRPr="0057202B">
              <w:rPr>
                <w:i/>
              </w:rPr>
              <w:t xml:space="preserve">texts for learning purposes </w:t>
            </w:r>
            <w:r>
              <w:t xml:space="preserve">and </w:t>
            </w:r>
            <w:r w:rsidR="004E00A9" w:rsidRPr="004E00A9">
              <w:rPr>
                <w:i/>
              </w:rPr>
              <w:t>VU21360</w:t>
            </w:r>
            <w:r w:rsidRPr="0057202B">
              <w:rPr>
                <w:i/>
              </w:rPr>
              <w:t xml:space="preserve"> Create a range of </w:t>
            </w:r>
            <w:r>
              <w:rPr>
                <w:i/>
              </w:rPr>
              <w:t xml:space="preserve">complex </w:t>
            </w:r>
            <w:r w:rsidRPr="0057202B">
              <w:rPr>
                <w:i/>
              </w:rPr>
              <w:t>texts for learning purposes</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3"/>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3"/>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Describe</w:t>
            </w:r>
            <w:r w:rsidRPr="002D1678">
              <w:t xml:space="preserve"> a current issue of significance in Australia</w:t>
            </w:r>
          </w:p>
        </w:tc>
        <w:tc>
          <w:tcPr>
            <w:tcW w:w="570" w:type="dxa"/>
            <w:gridSpan w:val="2"/>
          </w:tcPr>
          <w:p w:rsidR="00FC3E05" w:rsidRDefault="00FC3E05" w:rsidP="008E119F">
            <w:pPr>
              <w:pStyle w:val="PC"/>
            </w:pPr>
            <w:r>
              <w:t>1.1</w:t>
            </w:r>
          </w:p>
        </w:tc>
        <w:tc>
          <w:tcPr>
            <w:tcW w:w="5729" w:type="dxa"/>
          </w:tcPr>
          <w:p w:rsidR="00FC3E05" w:rsidRDefault="00FC3E05" w:rsidP="008E119F">
            <w:pPr>
              <w:pStyle w:val="PC"/>
            </w:pPr>
            <w:r>
              <w:t>Select a</w:t>
            </w:r>
            <w:r w:rsidRPr="002D1678">
              <w:t xml:space="preserve"> </w:t>
            </w:r>
            <w:r w:rsidRPr="000D34ED">
              <w:rPr>
                <w:b/>
                <w:i/>
              </w:rPr>
              <w:t>current national issue</w:t>
            </w:r>
            <w:r w:rsidRPr="002D1678">
              <w:t xml:space="preserve">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tcPr>
          <w:p w:rsidR="00FC3E05" w:rsidRDefault="00FC3E05" w:rsidP="008E119F">
            <w:pPr>
              <w:pStyle w:val="PC"/>
            </w:pPr>
            <w:r>
              <w:t>Determine why the issue is of national significance</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tcPr>
          <w:p w:rsidR="00FC3E05" w:rsidRDefault="00FC3E05" w:rsidP="008E119F">
            <w:pPr>
              <w:pStyle w:val="PC"/>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1.4</w:t>
            </w:r>
          </w:p>
        </w:tc>
        <w:tc>
          <w:tcPr>
            <w:tcW w:w="5729" w:type="dxa"/>
          </w:tcPr>
          <w:p w:rsidR="00FC3E05" w:rsidRDefault="00FC3E05" w:rsidP="008E119F">
            <w:pPr>
              <w:pStyle w:val="PC"/>
            </w:pPr>
            <w:r>
              <w:t>Analyse and evaluate different perspectives on the issue</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1.5</w:t>
            </w:r>
          </w:p>
        </w:tc>
        <w:tc>
          <w:tcPr>
            <w:tcW w:w="5729" w:type="dxa"/>
          </w:tcPr>
          <w:p w:rsidR="00FC3E05" w:rsidRDefault="00FC3E05" w:rsidP="008E119F">
            <w:pPr>
              <w:pStyle w:val="PC"/>
            </w:pPr>
            <w:r>
              <w:t>Discuss and present your</w:t>
            </w:r>
            <w:r w:rsidRPr="002D1678">
              <w:t xml:space="preserve"> opinion on the </w:t>
            </w:r>
            <w:r>
              <w:t xml:space="preserve">current </w:t>
            </w:r>
            <w:r w:rsidRPr="002D1678">
              <w:t>issue</w:t>
            </w:r>
          </w:p>
        </w:tc>
      </w:tr>
      <w:tr w:rsidR="00FC3E05" w:rsidTr="00F34976">
        <w:tc>
          <w:tcPr>
            <w:tcW w:w="2943" w:type="dxa"/>
          </w:tcPr>
          <w:p w:rsidR="00FC3E05" w:rsidRDefault="00FC3E05" w:rsidP="008E119F">
            <w:pPr>
              <w:pStyle w:val="spacer"/>
            </w:pPr>
          </w:p>
        </w:tc>
        <w:tc>
          <w:tcPr>
            <w:tcW w:w="6299" w:type="dxa"/>
            <w:gridSpan w:val="3"/>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r>
            <w:r w:rsidRPr="002D1678">
              <w:t>Describe a current issue of international significance</w:t>
            </w:r>
          </w:p>
        </w:tc>
        <w:tc>
          <w:tcPr>
            <w:tcW w:w="570" w:type="dxa"/>
            <w:gridSpan w:val="2"/>
          </w:tcPr>
          <w:p w:rsidR="00FC3E05" w:rsidRDefault="00FC3E05" w:rsidP="008E119F">
            <w:pPr>
              <w:pStyle w:val="PC"/>
            </w:pPr>
            <w:r>
              <w:t>2.1</w:t>
            </w:r>
          </w:p>
        </w:tc>
        <w:tc>
          <w:tcPr>
            <w:tcW w:w="5729" w:type="dxa"/>
          </w:tcPr>
          <w:p w:rsidR="00FC3E05" w:rsidRDefault="00FC3E05" w:rsidP="008E119F">
            <w:pPr>
              <w:pStyle w:val="PC"/>
            </w:pPr>
            <w:r>
              <w:t>Select a</w:t>
            </w:r>
            <w:r w:rsidRPr="002D1678">
              <w:t xml:space="preserve"> </w:t>
            </w:r>
            <w:r>
              <w:rPr>
                <w:b/>
                <w:i/>
              </w:rPr>
              <w:t>current international</w:t>
            </w:r>
            <w:r w:rsidRPr="000D34ED">
              <w:rPr>
                <w:b/>
                <w:i/>
              </w:rPr>
              <w:t xml:space="preserve"> issue</w:t>
            </w:r>
            <w:r w:rsidRPr="002D1678">
              <w:t xml:space="preserve">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2.2</w:t>
            </w:r>
          </w:p>
        </w:tc>
        <w:tc>
          <w:tcPr>
            <w:tcW w:w="5729" w:type="dxa"/>
          </w:tcPr>
          <w:p w:rsidR="00FC3E05" w:rsidRDefault="00FC3E05" w:rsidP="008E119F">
            <w:pPr>
              <w:pStyle w:val="PC"/>
            </w:pPr>
            <w:r>
              <w:t>Determine why the issue is of international significance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2.3</w:t>
            </w:r>
          </w:p>
        </w:tc>
        <w:tc>
          <w:tcPr>
            <w:tcW w:w="5729" w:type="dxa"/>
          </w:tcPr>
          <w:p w:rsidR="00FC3E05" w:rsidRDefault="00FC3E05" w:rsidP="008E119F">
            <w:pPr>
              <w:pStyle w:val="PC"/>
            </w:pPr>
            <w:r>
              <w:t>Describe</w:t>
            </w:r>
            <w:r w:rsidRPr="002D1678">
              <w:t xml:space="preserve"> the </w:t>
            </w:r>
            <w:r w:rsidRPr="005068F6">
              <w:t>main facts</w:t>
            </w:r>
            <w:r w:rsidRPr="002D1678">
              <w:t xml:space="preserve"> of the </w:t>
            </w:r>
            <w:r>
              <w:t xml:space="preserve">international </w:t>
            </w:r>
            <w:r w:rsidRPr="002D1678">
              <w:t>issue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2.4</w:t>
            </w:r>
          </w:p>
        </w:tc>
        <w:tc>
          <w:tcPr>
            <w:tcW w:w="5729" w:type="dxa"/>
          </w:tcPr>
          <w:p w:rsidR="00FC3E05" w:rsidRDefault="00FC3E05" w:rsidP="008E119F">
            <w:pPr>
              <w:pStyle w:val="PC"/>
            </w:pPr>
            <w:r>
              <w:t>Analyse and evaluate different perspectives on the issue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2.5</w:t>
            </w:r>
          </w:p>
        </w:tc>
        <w:tc>
          <w:tcPr>
            <w:tcW w:w="5729" w:type="dxa"/>
          </w:tcPr>
          <w:p w:rsidR="00FC3E05" w:rsidRDefault="00FC3E05" w:rsidP="008E119F">
            <w:pPr>
              <w:pStyle w:val="PC"/>
            </w:pPr>
            <w:r>
              <w:t>Discuss and present your</w:t>
            </w:r>
            <w:r w:rsidRPr="002D1678">
              <w:t xml:space="preserve"> opinion on the </w:t>
            </w:r>
            <w:r>
              <w:t xml:space="preserve">current </w:t>
            </w:r>
            <w:r w:rsidRPr="002D1678">
              <w:t>issue</w:t>
            </w:r>
          </w:p>
        </w:tc>
      </w:tr>
      <w:tr w:rsidR="00FC3E05" w:rsidTr="00F34976">
        <w:tc>
          <w:tcPr>
            <w:tcW w:w="2943" w:type="dxa"/>
          </w:tcPr>
          <w:p w:rsidR="00FC3E05" w:rsidRDefault="00FC3E05" w:rsidP="008E119F">
            <w:pPr>
              <w:pStyle w:val="spacer"/>
            </w:pPr>
          </w:p>
        </w:tc>
        <w:tc>
          <w:tcPr>
            <w:tcW w:w="6299" w:type="dxa"/>
            <w:gridSpan w:val="3"/>
          </w:tcPr>
          <w:p w:rsidR="00FC3E05" w:rsidRDefault="00FC3E05" w:rsidP="008E119F">
            <w:pPr>
              <w:pStyle w:val="spacer"/>
            </w:pPr>
          </w:p>
        </w:tc>
      </w:tr>
      <w:tr w:rsidR="00FC3E05" w:rsidTr="00F34976">
        <w:tc>
          <w:tcPr>
            <w:tcW w:w="9242" w:type="dxa"/>
            <w:gridSpan w:val="4"/>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4"/>
          </w:tcPr>
          <w:p w:rsidR="00FC3E05" w:rsidRDefault="00FC3E05" w:rsidP="008E119F">
            <w:pPr>
              <w:pStyle w:val="unittext"/>
            </w:pPr>
            <w:r>
              <w:lastRenderedPageBreak/>
              <w:t>Required Knowledge:</w:t>
            </w:r>
          </w:p>
          <w:p w:rsidR="00FC3E05" w:rsidRDefault="00FC3E05" w:rsidP="00387B45">
            <w:pPr>
              <w:pStyle w:val="bullet"/>
              <w:numPr>
                <w:ilvl w:val="0"/>
                <w:numId w:val="10"/>
              </w:numPr>
              <w:ind w:left="284" w:hanging="284"/>
            </w:pPr>
            <w:r>
              <w:t>sources of information on current national and international issues</w:t>
            </w:r>
          </w:p>
          <w:p w:rsidR="00FC3E05" w:rsidRDefault="00FC3E05" w:rsidP="00387B45">
            <w:pPr>
              <w:pStyle w:val="bullet"/>
              <w:numPr>
                <w:ilvl w:val="0"/>
                <w:numId w:val="10"/>
              </w:numPr>
              <w:ind w:left="284" w:hanging="284"/>
            </w:pPr>
            <w:r>
              <w:t xml:space="preserve">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a range of vocabulary related to specific issues or areas including some specialised vocabulary to support comprehension</w:t>
            </w:r>
          </w:p>
          <w:p w:rsidR="00FC3E05" w:rsidRDefault="00FC3E05" w:rsidP="00387B45">
            <w:pPr>
              <w:pStyle w:val="bullet"/>
              <w:numPr>
                <w:ilvl w:val="0"/>
                <w:numId w:val="10"/>
              </w:numPr>
              <w:ind w:left="284" w:hanging="284"/>
            </w:pPr>
            <w:r>
              <w:t>techniques used by writers to convey meaning and achieve purpose</w:t>
            </w:r>
          </w:p>
          <w:p w:rsidR="00FC3E05" w:rsidRDefault="00FC3E05" w:rsidP="00387B45">
            <w:pPr>
              <w:pStyle w:val="bullet"/>
              <w:numPr>
                <w:ilvl w:val="0"/>
                <w:numId w:val="10"/>
              </w:numPr>
              <w:ind w:left="284" w:hanging="284"/>
            </w:pPr>
            <w:r>
              <w:t>understanding that a text reflects an author’s culture, experiences and value system</w:t>
            </w:r>
          </w:p>
          <w:p w:rsidR="00FC3E05" w:rsidRDefault="00FC3E05" w:rsidP="008E119F">
            <w:pPr>
              <w:pStyle w:val="unittext"/>
            </w:pPr>
            <w:r>
              <w:t>Required Skills:</w:t>
            </w:r>
          </w:p>
          <w:p w:rsidR="00FC3E05" w:rsidRDefault="00FC3E05" w:rsidP="00387B45">
            <w:pPr>
              <w:pStyle w:val="bullet"/>
              <w:numPr>
                <w:ilvl w:val="0"/>
                <w:numId w:val="10"/>
              </w:numPr>
              <w:ind w:left="284" w:hanging="284"/>
            </w:pPr>
            <w:r>
              <w:t>problem solving skills to:</w:t>
            </w:r>
          </w:p>
          <w:p w:rsidR="00FC3E05" w:rsidRDefault="00FC3E05" w:rsidP="005B635A">
            <w:pPr>
              <w:pStyle w:val="endash"/>
            </w:pPr>
            <w:r>
              <w:t>select and apply reading strategies to interpret and analyse information about current issues</w:t>
            </w:r>
          </w:p>
          <w:p w:rsidR="00FC3E05" w:rsidRDefault="00FC3E05" w:rsidP="005B635A">
            <w:pPr>
              <w:pStyle w:val="endash"/>
            </w:pPr>
            <w:r>
              <w:t>apply critical analysis skills to interpret and evaluate the effectiveness of  information</w:t>
            </w:r>
          </w:p>
          <w:p w:rsidR="00FC3E05" w:rsidRDefault="00FC3E05" w:rsidP="005B635A">
            <w:pPr>
              <w:pStyle w:val="endash"/>
            </w:pPr>
            <w:r>
              <w:t>assess relevance of texts to own purposes and needs</w:t>
            </w:r>
          </w:p>
          <w:p w:rsidR="00FC3E05" w:rsidRDefault="00FC3E05" w:rsidP="00387B45">
            <w:pPr>
              <w:pStyle w:val="bullet"/>
              <w:numPr>
                <w:ilvl w:val="0"/>
                <w:numId w:val="10"/>
              </w:numPr>
              <w:ind w:left="284" w:hanging="284"/>
            </w:pPr>
            <w:r>
              <w:t>oral communication skills to discuss features and content of information to establish relevance and effectiveness to present an opinion</w:t>
            </w:r>
          </w:p>
          <w:p w:rsidR="00FC3E05" w:rsidRDefault="00FC3E05" w:rsidP="00387B45">
            <w:pPr>
              <w:pStyle w:val="bullet"/>
              <w:numPr>
                <w:ilvl w:val="0"/>
                <w:numId w:val="10"/>
              </w:numPr>
              <w:ind w:left="284" w:hanging="284"/>
            </w:pPr>
            <w:r>
              <w:t>planning and organising skills to gather information about current national and international issues</w:t>
            </w:r>
          </w:p>
        </w:tc>
      </w:tr>
      <w:tr w:rsidR="00FC3E05" w:rsidTr="00F34976">
        <w:tc>
          <w:tcPr>
            <w:tcW w:w="9242" w:type="dxa"/>
            <w:gridSpan w:val="4"/>
          </w:tcPr>
          <w:p w:rsidR="00FC3E05" w:rsidRDefault="00FC3E05" w:rsidP="008E119F">
            <w:pPr>
              <w:pStyle w:val="spacer"/>
            </w:pPr>
          </w:p>
        </w:tc>
      </w:tr>
      <w:tr w:rsidR="00FC3E05" w:rsidTr="00F34976">
        <w:tc>
          <w:tcPr>
            <w:tcW w:w="9242" w:type="dxa"/>
            <w:gridSpan w:val="4"/>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5979AA" w:rsidRDefault="00FC3E05" w:rsidP="008E119F">
            <w:pPr>
              <w:pStyle w:val="unittext"/>
            </w:pPr>
            <w:r w:rsidRPr="0057202B">
              <w:rPr>
                <w:b/>
                <w:i/>
              </w:rPr>
              <w:t>Current national issues</w:t>
            </w:r>
            <w:r>
              <w:rPr>
                <w:b/>
              </w:rPr>
              <w:t xml:space="preserve"> </w:t>
            </w:r>
            <w:r>
              <w:t>may include:</w:t>
            </w:r>
          </w:p>
        </w:tc>
        <w:tc>
          <w:tcPr>
            <w:tcW w:w="5873" w:type="dxa"/>
            <w:gridSpan w:val="2"/>
          </w:tcPr>
          <w:p w:rsidR="00FC3E05" w:rsidRDefault="00FC3E05" w:rsidP="00387B45">
            <w:pPr>
              <w:pStyle w:val="bullet"/>
              <w:numPr>
                <w:ilvl w:val="0"/>
                <w:numId w:val="10"/>
              </w:numPr>
              <w:ind w:left="284" w:hanging="284"/>
            </w:pPr>
            <w:r>
              <w:t>political issues for example, refugees, immigration policy</w:t>
            </w:r>
          </w:p>
          <w:p w:rsidR="00FC3E05" w:rsidRDefault="00FC3E05" w:rsidP="00387B45">
            <w:pPr>
              <w:pStyle w:val="bullet"/>
              <w:numPr>
                <w:ilvl w:val="0"/>
                <w:numId w:val="10"/>
              </w:numPr>
              <w:ind w:left="284" w:hanging="284"/>
            </w:pPr>
            <w:r>
              <w:t>economic issues such as  employment</w:t>
            </w:r>
          </w:p>
          <w:p w:rsidR="00FC3E05" w:rsidRDefault="00FC3E05" w:rsidP="00387B45">
            <w:pPr>
              <w:pStyle w:val="bullet"/>
              <w:numPr>
                <w:ilvl w:val="0"/>
                <w:numId w:val="10"/>
              </w:numPr>
              <w:ind w:left="284" w:hanging="284"/>
            </w:pPr>
            <w:r>
              <w:t xml:space="preserve"> environmental issues </w:t>
            </w:r>
          </w:p>
          <w:p w:rsidR="00FC3E05" w:rsidRDefault="00FC3E05" w:rsidP="00387B45">
            <w:pPr>
              <w:pStyle w:val="bullet"/>
              <w:numPr>
                <w:ilvl w:val="0"/>
                <w:numId w:val="10"/>
              </w:numPr>
              <w:ind w:left="284" w:hanging="284"/>
            </w:pPr>
            <w:r>
              <w:t>education issues such as education funding</w:t>
            </w:r>
          </w:p>
        </w:tc>
      </w:tr>
      <w:tr w:rsidR="00FC3E05" w:rsidTr="00F34976">
        <w:tc>
          <w:tcPr>
            <w:tcW w:w="3369" w:type="dxa"/>
            <w:gridSpan w:val="2"/>
          </w:tcPr>
          <w:p w:rsidR="00FC3E05" w:rsidRPr="0057202B" w:rsidRDefault="00FC3E05" w:rsidP="008E119F">
            <w:pPr>
              <w:pStyle w:val="spacer"/>
            </w:pPr>
          </w:p>
        </w:tc>
        <w:tc>
          <w:tcPr>
            <w:tcW w:w="5873" w:type="dxa"/>
            <w:gridSpan w:val="2"/>
          </w:tcPr>
          <w:p w:rsidR="00FC3E05" w:rsidRDefault="00FC3E05" w:rsidP="008E119F">
            <w:pPr>
              <w:pStyle w:val="spacer"/>
            </w:pPr>
          </w:p>
        </w:tc>
      </w:tr>
      <w:tr w:rsidR="00FC3E05" w:rsidTr="00F34976">
        <w:tc>
          <w:tcPr>
            <w:tcW w:w="3369" w:type="dxa"/>
            <w:gridSpan w:val="2"/>
          </w:tcPr>
          <w:p w:rsidR="00FC3E05" w:rsidRPr="00EA1BB0" w:rsidRDefault="00FC3E05" w:rsidP="008E119F">
            <w:pPr>
              <w:pStyle w:val="unittext"/>
              <w:rPr>
                <w:b/>
              </w:rPr>
            </w:pPr>
            <w:r w:rsidRPr="0057202B">
              <w:rPr>
                <w:b/>
                <w:i/>
              </w:rPr>
              <w:t>Main facts</w:t>
            </w:r>
            <w:r>
              <w:t xml:space="preserve"> may include:</w:t>
            </w:r>
          </w:p>
        </w:tc>
        <w:tc>
          <w:tcPr>
            <w:tcW w:w="5873" w:type="dxa"/>
            <w:gridSpan w:val="2"/>
          </w:tcPr>
          <w:p w:rsidR="00FC3E05" w:rsidRDefault="00FC3E05" w:rsidP="00387B45">
            <w:pPr>
              <w:pStyle w:val="bullet"/>
              <w:numPr>
                <w:ilvl w:val="0"/>
                <w:numId w:val="10"/>
              </w:numPr>
              <w:ind w:left="284" w:hanging="284"/>
            </w:pPr>
            <w:r>
              <w:t>key players</w:t>
            </w:r>
          </w:p>
          <w:p w:rsidR="00FC3E05" w:rsidRDefault="00FC3E05" w:rsidP="00387B45">
            <w:pPr>
              <w:pStyle w:val="bullet"/>
              <w:numPr>
                <w:ilvl w:val="0"/>
                <w:numId w:val="10"/>
              </w:numPr>
              <w:ind w:left="284" w:hanging="284"/>
            </w:pPr>
            <w:r>
              <w:t>area, place, groups affected</w:t>
            </w:r>
          </w:p>
          <w:p w:rsidR="00FC3E05" w:rsidRDefault="00FC3E05" w:rsidP="00387B45">
            <w:pPr>
              <w:pStyle w:val="bullet"/>
              <w:numPr>
                <w:ilvl w:val="0"/>
                <w:numId w:val="10"/>
              </w:numPr>
              <w:ind w:left="284" w:hanging="284"/>
            </w:pPr>
            <w:r>
              <w:t>reasons for the issue</w:t>
            </w:r>
          </w:p>
        </w:tc>
      </w:tr>
      <w:tr w:rsidR="00FC3E05" w:rsidTr="00F34976">
        <w:tc>
          <w:tcPr>
            <w:tcW w:w="9242" w:type="dxa"/>
            <w:gridSpan w:val="4"/>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sidRPr="0057202B">
              <w:rPr>
                <w:b/>
                <w:i/>
              </w:rPr>
              <w:t>Current issue of international significance</w:t>
            </w:r>
            <w:r>
              <w:t xml:space="preserve"> may include:</w:t>
            </w:r>
          </w:p>
        </w:tc>
        <w:tc>
          <w:tcPr>
            <w:tcW w:w="5873" w:type="dxa"/>
            <w:gridSpan w:val="2"/>
          </w:tcPr>
          <w:p w:rsidR="00FC3E05" w:rsidRDefault="00FC3E05" w:rsidP="00387B45">
            <w:pPr>
              <w:pStyle w:val="bullet"/>
              <w:numPr>
                <w:ilvl w:val="0"/>
                <w:numId w:val="10"/>
              </w:numPr>
              <w:ind w:left="284" w:hanging="284"/>
            </w:pPr>
            <w:r>
              <w:t>political unrest</w:t>
            </w:r>
          </w:p>
          <w:p w:rsidR="00FC3E05" w:rsidRDefault="00FC3E05" w:rsidP="00387B45">
            <w:pPr>
              <w:pStyle w:val="bullet"/>
              <w:numPr>
                <w:ilvl w:val="0"/>
                <w:numId w:val="10"/>
              </w:numPr>
              <w:ind w:left="284" w:hanging="284"/>
            </w:pPr>
            <w:r>
              <w:t>terrorism acts of violence</w:t>
            </w:r>
          </w:p>
          <w:p w:rsidR="00FC3E05" w:rsidRDefault="00FC3E05" w:rsidP="00387B45">
            <w:pPr>
              <w:pStyle w:val="bullet"/>
              <w:numPr>
                <w:ilvl w:val="0"/>
                <w:numId w:val="10"/>
              </w:numPr>
              <w:ind w:left="284" w:hanging="284"/>
            </w:pPr>
            <w:r>
              <w:t xml:space="preserve">war </w:t>
            </w:r>
          </w:p>
          <w:p w:rsidR="00FC3E05" w:rsidRDefault="00FC3E05" w:rsidP="00387B45">
            <w:pPr>
              <w:pStyle w:val="bullet"/>
              <w:numPr>
                <w:ilvl w:val="0"/>
                <w:numId w:val="10"/>
              </w:numPr>
              <w:ind w:left="284" w:hanging="284"/>
            </w:pPr>
            <w:r>
              <w:t>economic and environmental issues</w:t>
            </w:r>
          </w:p>
          <w:p w:rsidR="00FC3E05" w:rsidRDefault="00FC3E05" w:rsidP="00387B45">
            <w:pPr>
              <w:pStyle w:val="bullet"/>
              <w:numPr>
                <w:ilvl w:val="0"/>
                <w:numId w:val="10"/>
              </w:numPr>
              <w:ind w:left="284" w:hanging="284"/>
            </w:pPr>
            <w:r>
              <w:t>natural disasters such as drought, earthquakes, floods</w:t>
            </w:r>
          </w:p>
        </w:tc>
      </w:tr>
      <w:tr w:rsidR="00FC3E05" w:rsidTr="00F34976">
        <w:tc>
          <w:tcPr>
            <w:tcW w:w="9242" w:type="dxa"/>
            <w:gridSpan w:val="4"/>
          </w:tcPr>
          <w:p w:rsidR="00FC3E05" w:rsidRDefault="00FC3E05" w:rsidP="008E119F">
            <w:pPr>
              <w:pStyle w:val="spacer"/>
            </w:pPr>
          </w:p>
        </w:tc>
      </w:tr>
      <w:tr w:rsidR="00FC3E05" w:rsidTr="00F34976">
        <w:tc>
          <w:tcPr>
            <w:tcW w:w="9242" w:type="dxa"/>
            <w:gridSpan w:val="4"/>
          </w:tcPr>
          <w:p w:rsidR="00FC3E05" w:rsidRDefault="00FC3E05" w:rsidP="008E119F">
            <w:pPr>
              <w:pStyle w:val="spacer"/>
            </w:pPr>
          </w:p>
        </w:tc>
      </w:tr>
      <w:tr w:rsidR="00FC3E05" w:rsidTr="00F34976">
        <w:tc>
          <w:tcPr>
            <w:tcW w:w="9242" w:type="dxa"/>
            <w:gridSpan w:val="4"/>
          </w:tcPr>
          <w:p w:rsidR="00FC3E05" w:rsidRDefault="00FC3E05" w:rsidP="008E119F">
            <w:pPr>
              <w:pStyle w:val="Heading21"/>
            </w:pPr>
            <w:r>
              <w:lastRenderedPageBreak/>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2"/>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 xml:space="preserve">source, order and interpret and analyse information on current affairs </w:t>
            </w:r>
          </w:p>
        </w:tc>
      </w:tr>
      <w:tr w:rsidR="00FC3E05" w:rsidTr="00F34976">
        <w:tc>
          <w:tcPr>
            <w:tcW w:w="9242" w:type="dxa"/>
            <w:gridSpan w:val="4"/>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2"/>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 xml:space="preserve">access to sources of information on national and international current affairs </w:t>
            </w:r>
          </w:p>
          <w:p w:rsidR="00FC3E05" w:rsidRPr="00EF2CDD" w:rsidRDefault="00FC3E05" w:rsidP="00387B45">
            <w:pPr>
              <w:pStyle w:val="bullet"/>
              <w:numPr>
                <w:ilvl w:val="0"/>
                <w:numId w:val="10"/>
              </w:numPr>
              <w:ind w:left="284" w:hanging="284"/>
            </w:pPr>
            <w:r w:rsidRPr="00EF2CDD">
              <w:t>appropriate support allowing for full participation</w:t>
            </w:r>
          </w:p>
          <w:p w:rsidR="00FC3E05" w:rsidRDefault="00FC3E05" w:rsidP="00387B45">
            <w:pPr>
              <w:pStyle w:val="bullet"/>
              <w:numPr>
                <w:ilvl w:val="0"/>
                <w:numId w:val="10"/>
              </w:numPr>
              <w:ind w:left="284" w:hanging="284"/>
            </w:pPr>
            <w:r w:rsidRPr="00EF2CDD">
              <w:t>computer hardware/software and internet access as appropriate</w:t>
            </w:r>
          </w:p>
        </w:tc>
      </w:tr>
      <w:tr w:rsidR="00FC3E05" w:rsidTr="00F34976">
        <w:tc>
          <w:tcPr>
            <w:tcW w:w="9242" w:type="dxa"/>
            <w:gridSpan w:val="4"/>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2"/>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information containing analysis of current affairs issues compiled by the learner</w:t>
            </w:r>
          </w:p>
          <w:p w:rsidR="00FC3E05" w:rsidRDefault="00FC3E05" w:rsidP="00387B45">
            <w:pPr>
              <w:pStyle w:val="bullet"/>
              <w:numPr>
                <w:ilvl w:val="0"/>
                <w:numId w:val="10"/>
              </w:numPr>
              <w:ind w:left="284" w:hanging="284"/>
            </w:pPr>
            <w:r>
              <w:t>observation of the learner engaging with information on current affairs issues and presenting an opinion</w:t>
            </w:r>
          </w:p>
          <w:p w:rsidR="00FC3E05" w:rsidRDefault="00FC3E05" w:rsidP="00387B45">
            <w:pPr>
              <w:pStyle w:val="bullet"/>
              <w:numPr>
                <w:ilvl w:val="0"/>
                <w:numId w:val="10"/>
              </w:numPr>
              <w:ind w:left="284" w:hanging="284"/>
            </w:pPr>
            <w:r>
              <w:t>oral or written questioning to assess the ability of the learner to interpret different perspectives of current affairs information</w:t>
            </w:r>
          </w:p>
        </w:tc>
      </w:tr>
    </w:tbl>
    <w:p w:rsidR="00FC3E05" w:rsidRDefault="00FC3E05" w:rsidP="008E119F"/>
    <w:p w:rsidR="00FC3E05" w:rsidRDefault="00FC3E05" w:rsidP="008E119F">
      <w:pPr>
        <w:spacing w:before="0" w:after="0"/>
        <w:rPr>
          <w:sz w:val="16"/>
          <w:szCs w:val="16"/>
        </w:rPr>
        <w:sectPr w:rsidR="00FC3E05" w:rsidSect="00F34976">
          <w:headerReference w:type="even" r:id="rId486"/>
          <w:headerReference w:type="default" r:id="rId487"/>
          <w:footerReference w:type="even" r:id="rId488"/>
          <w:headerReference w:type="first" r:id="rId489"/>
          <w:footerReference w:type="first" r:id="rId49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7A0C53" w:rsidP="0018155A">
            <w:pPr>
              <w:pStyle w:val="code1"/>
            </w:pPr>
            <w:bookmarkStart w:id="295" w:name="_Toc451946092"/>
            <w:r w:rsidRPr="007A0C53">
              <w:t>VU21368</w:t>
            </w:r>
            <w:bookmarkEnd w:id="295"/>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536A0B">
            <w:pPr>
              <w:pStyle w:val="code1"/>
            </w:pPr>
            <w:bookmarkStart w:id="296" w:name="_Toc451946093"/>
            <w:r w:rsidRPr="00111BDC">
              <w:t xml:space="preserve">Investigate the impact of </w:t>
            </w:r>
            <w:r w:rsidR="00536A0B">
              <w:t xml:space="preserve">a </w:t>
            </w:r>
            <w:r w:rsidRPr="00111BDC">
              <w:t>scien</w:t>
            </w:r>
            <w:r w:rsidR="00536A0B">
              <w:t>tific issue</w:t>
            </w:r>
            <w:r w:rsidRPr="00111BDC">
              <w:t xml:space="preserve"> </w:t>
            </w:r>
            <w:r w:rsidR="00536A0B">
              <w:t>o</w:t>
            </w:r>
            <w:r w:rsidRPr="00111BDC">
              <w:t>n the community</w:t>
            </w:r>
            <w:bookmarkEnd w:id="296"/>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r>
            <w:r w:rsidRPr="00CB52B3">
              <w:t>Plan an investigation of a contemporary scientific issue</w:t>
            </w:r>
          </w:p>
        </w:tc>
        <w:tc>
          <w:tcPr>
            <w:tcW w:w="570" w:type="dxa"/>
            <w:gridSpan w:val="2"/>
          </w:tcPr>
          <w:p w:rsidR="00FC3E05" w:rsidRDefault="00FC3E05" w:rsidP="008E119F">
            <w:pPr>
              <w:pStyle w:val="PC"/>
            </w:pPr>
            <w:r>
              <w:t>1.1</w:t>
            </w:r>
          </w:p>
        </w:tc>
        <w:tc>
          <w:tcPr>
            <w:tcW w:w="5729" w:type="dxa"/>
            <w:gridSpan w:val="2"/>
          </w:tcPr>
          <w:p w:rsidR="00FC3E05" w:rsidRPr="00CB52B3" w:rsidRDefault="00FC3E05" w:rsidP="008E119F">
            <w:pPr>
              <w:pStyle w:val="PC"/>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Consider the</w:t>
            </w:r>
            <w:r>
              <w:rPr>
                <w:b/>
              </w:rPr>
              <w:t xml:space="preserve"> </w:t>
            </w:r>
            <w:r>
              <w:rPr>
                <w:b/>
                <w:i/>
              </w:rPr>
              <w:t>context</w:t>
            </w:r>
            <w:r>
              <w:t xml:space="preserve"> in which the</w:t>
            </w:r>
            <w:r>
              <w:rPr>
                <w:b/>
              </w:rPr>
              <w:t xml:space="preserve"> </w:t>
            </w:r>
            <w:r w:rsidRPr="00CB52B3">
              <w:t>issue</w:t>
            </w:r>
            <w:r>
              <w:rPr>
                <w:b/>
              </w:rPr>
              <w:t xml:space="preserve"> </w:t>
            </w:r>
            <w:r>
              <w:t xml:space="preserve">has contributed to society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1.4</w:t>
            </w:r>
          </w:p>
        </w:tc>
        <w:tc>
          <w:tcPr>
            <w:tcW w:w="5729" w:type="dxa"/>
            <w:gridSpan w:val="2"/>
          </w:tcPr>
          <w:p w:rsidR="00FC3E05" w:rsidRDefault="00FC3E05" w:rsidP="008E119F">
            <w:pPr>
              <w:pStyle w:val="PC"/>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CB52B3" w:rsidRDefault="00FC3E05" w:rsidP="008E119F">
            <w:pPr>
              <w:pStyle w:val="element"/>
            </w:pPr>
            <w:r>
              <w:t>2</w:t>
            </w:r>
            <w:r>
              <w:tab/>
              <w:t>Examine the relationship between the scientific issue and the community</w:t>
            </w:r>
          </w:p>
        </w:tc>
        <w:tc>
          <w:tcPr>
            <w:tcW w:w="585" w:type="dxa"/>
            <w:gridSpan w:val="3"/>
          </w:tcPr>
          <w:p w:rsidR="00FC3E05" w:rsidRDefault="00FC3E05" w:rsidP="008E119F">
            <w:pPr>
              <w:pStyle w:val="PC"/>
            </w:pPr>
            <w:r>
              <w:t>2.1</w:t>
            </w:r>
          </w:p>
        </w:tc>
        <w:tc>
          <w:tcPr>
            <w:tcW w:w="5714" w:type="dxa"/>
          </w:tcPr>
          <w:p w:rsidR="00FC3E05" w:rsidRPr="00CB52B3" w:rsidRDefault="00FC3E05" w:rsidP="008E119F">
            <w:pPr>
              <w:pStyle w:val="PC"/>
            </w:pPr>
            <w:r w:rsidRPr="00CB52B3">
              <w:t xml:space="preserve">Examine the impact of the issue on the community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CB52B3" w:rsidRDefault="00FC3E05" w:rsidP="008E119F">
            <w:pPr>
              <w:pStyle w:val="PC"/>
            </w:pPr>
            <w:r w:rsidRPr="00CB52B3">
              <w:t xml:space="preserve">Record the results of the investigation using </w:t>
            </w:r>
            <w:r w:rsidRPr="00CB52B3">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rPr>
                <w:lang w:eastAsia="en-US"/>
              </w:rPr>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sidRPr="00CB52B3">
              <w:rPr>
                <w:b/>
                <w:i/>
              </w:rPr>
              <w:t>Present</w:t>
            </w:r>
            <w:r>
              <w:t xml:space="preserve"> the </w:t>
            </w:r>
            <w:r w:rsidRPr="00CB52B3">
              <w:t>findings</w:t>
            </w:r>
            <w:r>
              <w:rPr>
                <w:b/>
              </w:rPr>
              <w:t xml:space="preserve"> </w:t>
            </w:r>
            <w:r>
              <w:t xml:space="preserve">of the investigation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lastRenderedPageBreak/>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problem solving skills to analyse:</w:t>
            </w:r>
          </w:p>
          <w:p w:rsidR="00FC3E05" w:rsidRDefault="00FC3E05" w:rsidP="005B635A">
            <w:pPr>
              <w:pStyle w:val="endash"/>
            </w:pPr>
            <w:r>
              <w:t>scientific information</w:t>
            </w:r>
          </w:p>
          <w:p w:rsidR="00FC3E05" w:rsidRDefault="00FC3E05" w:rsidP="005B635A">
            <w:pPr>
              <w:pStyle w:val="endash"/>
            </w:pPr>
            <w:r>
              <w:t xml:space="preserve">community impacts of scientific issues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D41C39" w:rsidRDefault="00FC3E05" w:rsidP="008E119F">
            <w:pPr>
              <w:pStyle w:val="unittext"/>
            </w:pPr>
            <w:r>
              <w:rPr>
                <w:b/>
                <w:i/>
              </w:rPr>
              <w:t>Scientific</w:t>
            </w:r>
            <w:r>
              <w:t xml:space="preserve"> </w:t>
            </w:r>
            <w:r>
              <w:rPr>
                <w:b/>
                <w:i/>
              </w:rPr>
              <w:t xml:space="preserve">issue </w:t>
            </w:r>
            <w:r>
              <w:t>may include:</w:t>
            </w:r>
          </w:p>
        </w:tc>
        <w:tc>
          <w:tcPr>
            <w:tcW w:w="5873" w:type="dxa"/>
            <w:gridSpan w:val="3"/>
          </w:tcPr>
          <w:p w:rsidR="00FC3E05" w:rsidRPr="00C13B26" w:rsidRDefault="00FC3E05" w:rsidP="00387B45">
            <w:pPr>
              <w:pStyle w:val="bullet"/>
              <w:numPr>
                <w:ilvl w:val="0"/>
                <w:numId w:val="10"/>
              </w:numPr>
              <w:ind w:left="284" w:hanging="284"/>
            </w:pPr>
            <w:r w:rsidRPr="00C13B26">
              <w:t>genetic engineering</w:t>
            </w:r>
          </w:p>
          <w:p w:rsidR="00FC3E05" w:rsidRPr="00C13B26" w:rsidRDefault="00FC3E05" w:rsidP="00387B45">
            <w:pPr>
              <w:pStyle w:val="bullet"/>
              <w:numPr>
                <w:ilvl w:val="0"/>
                <w:numId w:val="10"/>
              </w:numPr>
              <w:ind w:left="284" w:hanging="284"/>
            </w:pPr>
            <w:r w:rsidRPr="00C13B26">
              <w:t>genetically modified foods</w:t>
            </w:r>
          </w:p>
          <w:p w:rsidR="00FC3E05" w:rsidRPr="00C13B26" w:rsidRDefault="00FC3E05" w:rsidP="00387B45">
            <w:pPr>
              <w:pStyle w:val="bullet"/>
              <w:numPr>
                <w:ilvl w:val="0"/>
                <w:numId w:val="10"/>
              </w:numPr>
              <w:ind w:left="284" w:hanging="284"/>
            </w:pPr>
            <w:r w:rsidRPr="00C13B26">
              <w:t>space program</w:t>
            </w:r>
          </w:p>
          <w:p w:rsidR="00FC3E05" w:rsidRPr="00C13B26" w:rsidRDefault="00FC3E05" w:rsidP="00387B45">
            <w:pPr>
              <w:pStyle w:val="bullet"/>
              <w:numPr>
                <w:ilvl w:val="0"/>
                <w:numId w:val="10"/>
              </w:numPr>
              <w:ind w:left="284" w:hanging="284"/>
            </w:pPr>
            <w:r w:rsidRPr="00C13B26">
              <w:t>weapons research</w:t>
            </w:r>
          </w:p>
          <w:p w:rsidR="00FC3E05" w:rsidRPr="00C13B26" w:rsidRDefault="00FC3E05" w:rsidP="00387B45">
            <w:pPr>
              <w:pStyle w:val="bullet"/>
              <w:numPr>
                <w:ilvl w:val="0"/>
                <w:numId w:val="10"/>
              </w:numPr>
              <w:ind w:left="284" w:hanging="284"/>
            </w:pPr>
            <w:r w:rsidRPr="00C13B26">
              <w:t>drug testing on humans</w:t>
            </w:r>
          </w:p>
          <w:p w:rsidR="00FC3E05" w:rsidRPr="00C13B26" w:rsidRDefault="00FC3E05" w:rsidP="00387B45">
            <w:pPr>
              <w:pStyle w:val="bullet"/>
              <w:numPr>
                <w:ilvl w:val="0"/>
                <w:numId w:val="10"/>
              </w:numPr>
              <w:ind w:left="284" w:hanging="284"/>
            </w:pPr>
            <w:r w:rsidRPr="00C13B26">
              <w:t>transplant technologies</w:t>
            </w:r>
          </w:p>
          <w:p w:rsidR="00FC3E05" w:rsidRPr="00C13B26" w:rsidRDefault="00FC3E05" w:rsidP="00387B45">
            <w:pPr>
              <w:pStyle w:val="bullet"/>
              <w:numPr>
                <w:ilvl w:val="0"/>
                <w:numId w:val="10"/>
              </w:numPr>
              <w:ind w:left="284" w:hanging="284"/>
            </w:pPr>
            <w:r w:rsidRPr="00C13B26">
              <w:t>technological developments</w:t>
            </w:r>
          </w:p>
          <w:p w:rsidR="00FC3E05" w:rsidRPr="00C13B26" w:rsidRDefault="00FC3E05" w:rsidP="00387B45">
            <w:pPr>
              <w:pStyle w:val="bullet"/>
              <w:numPr>
                <w:ilvl w:val="0"/>
                <w:numId w:val="10"/>
              </w:numPr>
              <w:ind w:left="284" w:hanging="284"/>
            </w:pPr>
            <w:r w:rsidRPr="00C13B26">
              <w:t>medical developments</w:t>
            </w:r>
          </w:p>
          <w:p w:rsidR="00FC3E05" w:rsidRPr="00C13B26" w:rsidRDefault="00FC3E05" w:rsidP="00387B45">
            <w:pPr>
              <w:pStyle w:val="bullet"/>
              <w:numPr>
                <w:ilvl w:val="0"/>
                <w:numId w:val="10"/>
              </w:numPr>
              <w:ind w:left="284" w:hanging="284"/>
            </w:pPr>
            <w:r w:rsidRPr="00C13B26">
              <w:t>stem cell research, cloning, gene banks</w:t>
            </w:r>
          </w:p>
          <w:p w:rsidR="00FC3E05" w:rsidRPr="00C13B26" w:rsidRDefault="00FC3E05" w:rsidP="00387B45">
            <w:pPr>
              <w:pStyle w:val="bullet"/>
              <w:numPr>
                <w:ilvl w:val="0"/>
                <w:numId w:val="10"/>
              </w:numPr>
              <w:ind w:left="284" w:hanging="284"/>
            </w:pPr>
            <w:r w:rsidRPr="00C13B26">
              <w:t>environmental issues: weather patterns, drought, flood, greenhouse effect, global warming</w:t>
            </w:r>
          </w:p>
          <w:p w:rsidR="00FC3E05" w:rsidRPr="00C13B26" w:rsidRDefault="00FC3E05" w:rsidP="00387B45">
            <w:pPr>
              <w:pStyle w:val="bullet"/>
              <w:numPr>
                <w:ilvl w:val="0"/>
                <w:numId w:val="10"/>
              </w:numPr>
              <w:ind w:left="284" w:hanging="284"/>
            </w:pPr>
            <w:r w:rsidRPr="00C13B26">
              <w:t>recycling processes, deforestation, conservation</w:t>
            </w:r>
          </w:p>
          <w:p w:rsidR="00FC3E05" w:rsidRPr="00C13B26" w:rsidRDefault="00FC3E05" w:rsidP="00387B45">
            <w:pPr>
              <w:pStyle w:val="bullet"/>
              <w:numPr>
                <w:ilvl w:val="0"/>
                <w:numId w:val="10"/>
              </w:numPr>
              <w:ind w:left="284" w:hanging="284"/>
            </w:pPr>
            <w:r w:rsidRPr="00C13B26">
              <w:t>intensive farming practices and the impact on the land</w:t>
            </w:r>
          </w:p>
          <w:p w:rsidR="00FC3E05" w:rsidRDefault="00FC3E05" w:rsidP="00387B45">
            <w:pPr>
              <w:pStyle w:val="bullet"/>
              <w:numPr>
                <w:ilvl w:val="0"/>
                <w:numId w:val="10"/>
              </w:numPr>
              <w:ind w:left="284" w:hanging="284"/>
            </w:pPr>
            <w:r w:rsidRPr="00C13B26">
              <w:t>interspecies transfer of viruses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pPr>
            <w:r>
              <w:rPr>
                <w:b/>
                <w:i/>
              </w:rPr>
              <w:t xml:space="preserve">Impact </w:t>
            </w:r>
            <w:r>
              <w:t>may include:</w:t>
            </w:r>
          </w:p>
        </w:tc>
        <w:tc>
          <w:tcPr>
            <w:tcW w:w="5873" w:type="dxa"/>
            <w:gridSpan w:val="3"/>
          </w:tcPr>
          <w:p w:rsidR="00FC3E05" w:rsidRDefault="00FC3E05" w:rsidP="00387B45">
            <w:pPr>
              <w:pStyle w:val="bullet"/>
              <w:numPr>
                <w:ilvl w:val="0"/>
                <w:numId w:val="10"/>
              </w:numPr>
              <w:ind w:left="284" w:hanging="284"/>
            </w:pPr>
            <w:r>
              <w:t>consequences relating to activity in the home:</w:t>
            </w:r>
          </w:p>
          <w:p w:rsidR="00FC3E05" w:rsidRDefault="00FC3E05" w:rsidP="005B635A">
            <w:pPr>
              <w:pStyle w:val="endash"/>
            </w:pPr>
            <w:r>
              <w:t>using utensils to manage fire and heat food</w:t>
            </w:r>
          </w:p>
          <w:p w:rsidR="00FC3E05" w:rsidRDefault="00FC3E05" w:rsidP="005B635A">
            <w:pPr>
              <w:pStyle w:val="endash"/>
            </w:pPr>
            <w:r>
              <w:t>using mechanical, electrical appliances</w:t>
            </w:r>
          </w:p>
          <w:p w:rsidR="00FC3E05" w:rsidRDefault="00FC3E05" w:rsidP="005B635A">
            <w:pPr>
              <w:pStyle w:val="endash"/>
            </w:pPr>
            <w:r>
              <w:t>consumption of power, water and fossil fuels</w:t>
            </w:r>
          </w:p>
          <w:p w:rsidR="00FC3E05" w:rsidRDefault="00FC3E05" w:rsidP="005B635A">
            <w:pPr>
              <w:pStyle w:val="endash"/>
            </w:pPr>
            <w:r>
              <w:t>waste disposal</w:t>
            </w:r>
          </w:p>
          <w:p w:rsidR="00FC3E05" w:rsidRDefault="00FC3E05" w:rsidP="005B635A">
            <w:pPr>
              <w:pStyle w:val="endash"/>
            </w:pPr>
            <w:r>
              <w:t>using synthetics</w:t>
            </w:r>
          </w:p>
          <w:p w:rsidR="00FC3E05" w:rsidRDefault="00FC3E05" w:rsidP="00387B45">
            <w:pPr>
              <w:pStyle w:val="bullet"/>
              <w:numPr>
                <w:ilvl w:val="0"/>
                <w:numId w:val="10"/>
              </w:numPr>
              <w:ind w:left="284" w:hanging="284"/>
            </w:pPr>
            <w:r>
              <w:t>social:</w:t>
            </w:r>
          </w:p>
          <w:p w:rsidR="00FC3E05" w:rsidRDefault="00FC3E05" w:rsidP="005B635A">
            <w:pPr>
              <w:pStyle w:val="endash"/>
            </w:pPr>
            <w:r>
              <w:lastRenderedPageBreak/>
              <w:t>using mechanical, electrical appliances</w:t>
            </w:r>
          </w:p>
          <w:p w:rsidR="00FC3E05" w:rsidRDefault="00FC3E05" w:rsidP="005B635A">
            <w:pPr>
              <w:pStyle w:val="endash"/>
            </w:pPr>
            <w:r>
              <w:t>using cars</w:t>
            </w:r>
          </w:p>
          <w:p w:rsidR="00FC3E05" w:rsidRDefault="00FC3E05" w:rsidP="005B635A">
            <w:pPr>
              <w:pStyle w:val="endash"/>
            </w:pPr>
            <w:r>
              <w:t>consumption of power, water and fossil fuels</w:t>
            </w:r>
          </w:p>
          <w:p w:rsidR="00FC3E05" w:rsidRDefault="00FC3E05" w:rsidP="005B635A">
            <w:pPr>
              <w:pStyle w:val="endash"/>
            </w:pPr>
            <w:r>
              <w:t>renewable energy sources</w:t>
            </w:r>
          </w:p>
          <w:p w:rsidR="00FC3E05" w:rsidRDefault="00FC3E05" w:rsidP="005B635A">
            <w:pPr>
              <w:pStyle w:val="endash"/>
            </w:pPr>
            <w:r>
              <w:t>waste disposal</w:t>
            </w:r>
          </w:p>
          <w:p w:rsidR="00FC3E05" w:rsidRDefault="00FC3E05" w:rsidP="00387B45">
            <w:pPr>
              <w:pStyle w:val="bullet"/>
              <w:numPr>
                <w:ilvl w:val="0"/>
                <w:numId w:val="10"/>
              </w:numPr>
              <w:ind w:left="284" w:hanging="284"/>
            </w:pPr>
            <w:r>
              <w:t>ethical:</w:t>
            </w:r>
          </w:p>
          <w:p w:rsidR="00FC3E05" w:rsidRDefault="00FC3E05" w:rsidP="005B635A">
            <w:pPr>
              <w:pStyle w:val="endash"/>
            </w:pPr>
            <w:r>
              <w:t>birth control measures</w:t>
            </w:r>
          </w:p>
          <w:p w:rsidR="00FC3E05" w:rsidRDefault="00FC3E05" w:rsidP="005B635A">
            <w:pPr>
              <w:pStyle w:val="endash"/>
            </w:pPr>
            <w:r>
              <w:t>animal testing</w:t>
            </w:r>
          </w:p>
          <w:p w:rsidR="00FC3E05" w:rsidRDefault="00FC3E05" w:rsidP="00387B45">
            <w:pPr>
              <w:pStyle w:val="bullet"/>
              <w:numPr>
                <w:ilvl w:val="0"/>
                <w:numId w:val="10"/>
              </w:numPr>
              <w:ind w:left="284" w:hanging="284"/>
            </w:pPr>
            <w:r>
              <w:t>benefit or harm to person, specific groups in the community or society as a whole</w:t>
            </w:r>
          </w:p>
          <w:p w:rsidR="00FC3E05" w:rsidRDefault="00FC3E05" w:rsidP="00387B45">
            <w:pPr>
              <w:pStyle w:val="bullet"/>
              <w:numPr>
                <w:ilvl w:val="0"/>
                <w:numId w:val="10"/>
              </w:numPr>
              <w:ind w:left="284" w:hanging="284"/>
            </w:pPr>
            <w:r>
              <w:t>changes in scientific understanding:</w:t>
            </w:r>
          </w:p>
          <w:p w:rsidR="00FC3E05" w:rsidRDefault="00FC3E05" w:rsidP="005B635A">
            <w:pPr>
              <w:pStyle w:val="endash"/>
            </w:pPr>
            <w:r>
              <w:t>weapons research</w:t>
            </w:r>
          </w:p>
          <w:p w:rsidR="00FC3E05" w:rsidRDefault="00FC3E05" w:rsidP="005B635A">
            <w:pPr>
              <w:pStyle w:val="endash"/>
            </w:pPr>
            <w:r>
              <w:t>medical transplants, drugs, skin grafts</w:t>
            </w:r>
          </w:p>
          <w:p w:rsidR="00FC3E05" w:rsidRDefault="00FC3E05" w:rsidP="005B635A">
            <w:pPr>
              <w:pStyle w:val="endash"/>
            </w:pPr>
            <w:r>
              <w:t>genetics, cloning, stem cell research</w:t>
            </w:r>
          </w:p>
          <w:p w:rsidR="00FC3E05" w:rsidRDefault="00FC3E05" w:rsidP="005B635A">
            <w:pPr>
              <w:pStyle w:val="endash"/>
            </w:pPr>
            <w:r>
              <w:t>carbon dioxide, greenhouse effect and temperature rises</w:t>
            </w:r>
          </w:p>
          <w:p w:rsidR="00FC3E05" w:rsidRDefault="00FC3E05" w:rsidP="005B635A">
            <w:pPr>
              <w:pStyle w:val="endash"/>
            </w:pPr>
            <w:r>
              <w:t>technology and artificial intelligence</w:t>
            </w:r>
          </w:p>
          <w:p w:rsidR="00FC3E05" w:rsidRDefault="00FC3E05" w:rsidP="005B635A">
            <w:pPr>
              <w:pStyle w:val="endash"/>
            </w:pPr>
            <w:r>
              <w:t>bio chemistry and immunisation</w:t>
            </w:r>
          </w:p>
          <w:p w:rsidR="00FC3E05" w:rsidRPr="001A11C8" w:rsidRDefault="00FC3E05" w:rsidP="00387B45">
            <w:pPr>
              <w:pStyle w:val="bullet"/>
              <w:numPr>
                <w:ilvl w:val="0"/>
                <w:numId w:val="10"/>
              </w:numPr>
              <w:ind w:left="284" w:hanging="284"/>
            </w:pPr>
            <w:r w:rsidRPr="001A11C8">
              <w:t>MRI decreasing dependence on X-rays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pPr>
            <w:r>
              <w:rPr>
                <w:b/>
                <w:i/>
              </w:rPr>
              <w:t xml:space="preserve">Context </w:t>
            </w:r>
            <w:r>
              <w:t>may include:</w:t>
            </w:r>
          </w:p>
        </w:tc>
        <w:tc>
          <w:tcPr>
            <w:tcW w:w="5873" w:type="dxa"/>
            <w:gridSpan w:val="3"/>
          </w:tcPr>
          <w:p w:rsidR="00FC3E05" w:rsidRDefault="00FC3E05" w:rsidP="00387B45">
            <w:pPr>
              <w:pStyle w:val="bullet"/>
              <w:numPr>
                <w:ilvl w:val="0"/>
                <w:numId w:val="10"/>
              </w:numPr>
              <w:ind w:left="284" w:hanging="284"/>
            </w:pPr>
            <w:r>
              <w:t>environmental:</w:t>
            </w:r>
          </w:p>
          <w:p w:rsidR="00FC3E05" w:rsidRDefault="00FC3E05" w:rsidP="005B635A">
            <w:pPr>
              <w:pStyle w:val="endash"/>
            </w:pPr>
            <w:r>
              <w:t>sewerage systems</w:t>
            </w:r>
          </w:p>
          <w:p w:rsidR="00FC3E05" w:rsidRDefault="00FC3E05" w:rsidP="005B635A">
            <w:pPr>
              <w:pStyle w:val="endash"/>
            </w:pPr>
            <w:r>
              <w:t>environmentally sound recycling of organic wastes</w:t>
            </w:r>
          </w:p>
          <w:p w:rsidR="00FC3E05" w:rsidRDefault="00FC3E05" w:rsidP="005B635A">
            <w:pPr>
              <w:pStyle w:val="endash"/>
            </w:pPr>
            <w:r>
              <w:t xml:space="preserve"> traffic/pollution management in large cities</w:t>
            </w:r>
          </w:p>
          <w:p w:rsidR="00FC3E05" w:rsidRDefault="00FC3E05" w:rsidP="00387B45">
            <w:pPr>
              <w:pStyle w:val="bullet"/>
              <w:numPr>
                <w:ilvl w:val="0"/>
                <w:numId w:val="10"/>
              </w:numPr>
              <w:ind w:left="284" w:hanging="284"/>
            </w:pPr>
            <w:r>
              <w:t>industrial:</w:t>
            </w:r>
          </w:p>
          <w:p w:rsidR="00FC3E05" w:rsidRDefault="00FC3E05" w:rsidP="005B635A">
            <w:pPr>
              <w:pStyle w:val="endash"/>
            </w:pPr>
            <w:r>
              <w:t>lifting practices to promote safety</w:t>
            </w:r>
          </w:p>
          <w:p w:rsidR="00FC3E05" w:rsidRDefault="00FC3E05" w:rsidP="005B635A">
            <w:pPr>
              <w:pStyle w:val="endash"/>
            </w:pPr>
            <w:r>
              <w:t>robotics</w:t>
            </w:r>
          </w:p>
          <w:p w:rsidR="00FC3E05" w:rsidRDefault="00FC3E05" w:rsidP="005B635A">
            <w:pPr>
              <w:pStyle w:val="endash"/>
            </w:pPr>
            <w:r>
              <w:t>hygiene practices in hospitals</w:t>
            </w:r>
          </w:p>
          <w:p w:rsidR="00FC3E05" w:rsidRDefault="00FC3E05" w:rsidP="00387B45">
            <w:pPr>
              <w:pStyle w:val="bullet"/>
              <w:numPr>
                <w:ilvl w:val="0"/>
                <w:numId w:val="10"/>
              </w:numPr>
              <w:ind w:left="284" w:hanging="284"/>
            </w:pPr>
            <w:r>
              <w:t>personal:</w:t>
            </w:r>
          </w:p>
          <w:p w:rsidR="00FC3E05" w:rsidRDefault="00FC3E05" w:rsidP="005B635A">
            <w:pPr>
              <w:pStyle w:val="endash"/>
            </w:pPr>
            <w:r>
              <w:t>improvements in health treatments</w:t>
            </w:r>
          </w:p>
          <w:p w:rsidR="00FC3E05" w:rsidRDefault="00FC3E05" w:rsidP="005B635A">
            <w:pPr>
              <w:pStyle w:val="endash"/>
            </w:pPr>
            <w:r>
              <w:t>improvements in sporting equipment, techniques and training methods</w:t>
            </w:r>
          </w:p>
          <w:p w:rsidR="00FC3E05" w:rsidRDefault="00FC3E05" w:rsidP="00387B45">
            <w:pPr>
              <w:pStyle w:val="bullet"/>
              <w:numPr>
                <w:ilvl w:val="0"/>
                <w:numId w:val="10"/>
              </w:numPr>
              <w:ind w:left="284" w:hanging="284"/>
            </w:pPr>
            <w:r>
              <w:t>principles of science:</w:t>
            </w:r>
          </w:p>
          <w:p w:rsidR="00FC3E05" w:rsidRDefault="00FC3E05" w:rsidP="005B635A">
            <w:pPr>
              <w:pStyle w:val="endash"/>
            </w:pPr>
            <w:r>
              <w:t>conservation</w:t>
            </w:r>
          </w:p>
          <w:p w:rsidR="00FC3E05" w:rsidRDefault="00FC3E05" w:rsidP="005B635A">
            <w:pPr>
              <w:pStyle w:val="endash"/>
            </w:pPr>
            <w:r>
              <w:t>achievement of equilibrium/balance</w:t>
            </w:r>
          </w:p>
          <w:p w:rsidR="00FC3E05" w:rsidRDefault="00FC3E05" w:rsidP="005B635A">
            <w:pPr>
              <w:pStyle w:val="endash"/>
            </w:pPr>
            <w:r>
              <w:t>transfer and transformation of energy</w:t>
            </w:r>
          </w:p>
          <w:p w:rsidR="00FC3E05" w:rsidRDefault="00FC3E05" w:rsidP="005B635A">
            <w:pPr>
              <w:pStyle w:val="endash"/>
            </w:pPr>
            <w:r>
              <w:t>levers/inclined plane applied to simple machines/toys</w:t>
            </w:r>
          </w:p>
          <w:p w:rsidR="00FC3E05" w:rsidRDefault="00FC3E05" w:rsidP="00387B45">
            <w:pPr>
              <w:pStyle w:val="bullet"/>
              <w:numPr>
                <w:ilvl w:val="0"/>
                <w:numId w:val="10"/>
              </w:numPr>
              <w:ind w:left="284" w:hanging="284"/>
            </w:pPr>
            <w:r>
              <w:t>applications of science:</w:t>
            </w:r>
          </w:p>
          <w:p w:rsidR="00FC3E05" w:rsidRDefault="00FC3E05" w:rsidP="005B635A">
            <w:pPr>
              <w:pStyle w:val="endash"/>
            </w:pPr>
            <w:r>
              <w:t xml:space="preserve">technology such as telecommunications, electricity, calculators, plastics </w:t>
            </w:r>
          </w:p>
          <w:p w:rsidR="00FC3E05" w:rsidRDefault="00FC3E05" w:rsidP="005B635A">
            <w:pPr>
              <w:pStyle w:val="endash"/>
            </w:pPr>
            <w:r>
              <w:t xml:space="preserve">substance such as medicinal </w:t>
            </w:r>
            <w:r w:rsidRPr="001A11C8">
              <w:t>drugs</w:t>
            </w:r>
            <w:r>
              <w:t xml:space="preserve">, </w:t>
            </w:r>
            <w:r w:rsidRPr="001A11C8">
              <w:t>catalysts</w:t>
            </w:r>
            <w:r>
              <w:t xml:space="preserve"> in industry</w:t>
            </w:r>
          </w:p>
          <w:p w:rsidR="00FC3E05" w:rsidRDefault="00FC3E05" w:rsidP="005B635A">
            <w:pPr>
              <w:pStyle w:val="endash"/>
            </w:pPr>
            <w:r>
              <w:lastRenderedPageBreak/>
              <w:t>processes such as aqueduct systems, distillation, water purification, waste management</w:t>
            </w:r>
          </w:p>
          <w:p w:rsidR="00FC3E05" w:rsidRDefault="00FC3E05" w:rsidP="00387B45">
            <w:pPr>
              <w:pStyle w:val="bullet"/>
              <w:numPr>
                <w:ilvl w:val="0"/>
                <w:numId w:val="10"/>
              </w:numPr>
              <w:ind w:left="284" w:hanging="284"/>
            </w:pPr>
            <w:r>
              <w:t>scientific inventions:</w:t>
            </w:r>
          </w:p>
          <w:p w:rsidR="00FC3E05" w:rsidRDefault="00FC3E05" w:rsidP="005B635A">
            <w:pPr>
              <w:pStyle w:val="endash"/>
            </w:pPr>
            <w:r>
              <w:t>microscope</w:t>
            </w:r>
          </w:p>
          <w:p w:rsidR="00FC3E05" w:rsidRDefault="00FC3E05" w:rsidP="005B635A">
            <w:pPr>
              <w:pStyle w:val="endash"/>
            </w:pPr>
            <w:r>
              <w:t xml:space="preserve">vaccination </w:t>
            </w:r>
          </w:p>
          <w:p w:rsidR="00FC3E05" w:rsidRDefault="00FC3E05" w:rsidP="005B635A">
            <w:pPr>
              <w:pStyle w:val="endash"/>
            </w:pPr>
            <w:r>
              <w:t>refrigeration</w:t>
            </w:r>
          </w:p>
          <w:p w:rsidR="00FC3E05" w:rsidRDefault="00FC3E05" w:rsidP="005B635A">
            <w:pPr>
              <w:pStyle w:val="endash"/>
            </w:pPr>
            <w:r>
              <w:t xml:space="preserve">chemicals derived from the distillation of crude oil </w:t>
            </w:r>
          </w:p>
          <w:p w:rsidR="00FC3E05" w:rsidRDefault="00FC3E05" w:rsidP="005B635A">
            <w:pPr>
              <w:pStyle w:val="endash"/>
            </w:pPr>
            <w:r>
              <w:t>telecommunications</w:t>
            </w:r>
          </w:p>
          <w:p w:rsidR="00FC3E05" w:rsidRDefault="00FC3E05" w:rsidP="005B635A">
            <w:pPr>
              <w:pStyle w:val="endash"/>
            </w:pPr>
            <w:r>
              <w:t>solar panels</w:t>
            </w:r>
          </w:p>
          <w:p w:rsidR="00FC3E05" w:rsidRDefault="00FC3E05" w:rsidP="005B635A">
            <w:pPr>
              <w:pStyle w:val="endash"/>
            </w:pPr>
            <w:r>
              <w:t xml:space="preserve">photo </w:t>
            </w:r>
            <w:r w:rsidRPr="001A11C8">
              <w:t>enabled</w:t>
            </w:r>
            <w:r>
              <w:t xml:space="preserve"> cellular phones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71D77" w:rsidRDefault="00FC3E05" w:rsidP="008E119F">
            <w:pPr>
              <w:pStyle w:val="unittext"/>
            </w:pPr>
            <w:r>
              <w:rPr>
                <w:b/>
                <w:i/>
              </w:rPr>
              <w:t xml:space="preserve">Investigation methods </w:t>
            </w:r>
            <w:r>
              <w:t>may include:</w:t>
            </w:r>
          </w:p>
        </w:tc>
        <w:tc>
          <w:tcPr>
            <w:tcW w:w="5873" w:type="dxa"/>
            <w:gridSpan w:val="3"/>
          </w:tcPr>
          <w:p w:rsidR="00FC3E05" w:rsidRPr="00841BBC" w:rsidRDefault="00FC3E05" w:rsidP="00387B45">
            <w:pPr>
              <w:pStyle w:val="bullet"/>
              <w:numPr>
                <w:ilvl w:val="0"/>
                <w:numId w:val="10"/>
              </w:numPr>
              <w:ind w:left="284" w:hanging="284"/>
            </w:pPr>
            <w:r w:rsidRPr="00841BBC">
              <w:t>observation</w:t>
            </w:r>
          </w:p>
          <w:p w:rsidR="00FC3E05" w:rsidRPr="00841BBC" w:rsidRDefault="00FC3E05" w:rsidP="00387B45">
            <w:pPr>
              <w:pStyle w:val="bullet"/>
              <w:numPr>
                <w:ilvl w:val="0"/>
                <w:numId w:val="10"/>
              </w:numPr>
              <w:ind w:left="284" w:hanging="284"/>
            </w:pPr>
            <w:r w:rsidRPr="00841BBC">
              <w:t>interviews</w:t>
            </w:r>
          </w:p>
          <w:p w:rsidR="00FC3E05" w:rsidRPr="00841BBC" w:rsidRDefault="00FC3E05" w:rsidP="00387B45">
            <w:pPr>
              <w:pStyle w:val="bullet"/>
              <w:numPr>
                <w:ilvl w:val="0"/>
                <w:numId w:val="10"/>
              </w:numPr>
              <w:ind w:left="284" w:hanging="284"/>
            </w:pPr>
            <w:r w:rsidRPr="00841BBC">
              <w:t>collection of data or evidence</w:t>
            </w:r>
          </w:p>
          <w:p w:rsidR="00FC3E05" w:rsidRPr="00841BBC" w:rsidRDefault="00FC3E05" w:rsidP="00387B45">
            <w:pPr>
              <w:pStyle w:val="bullet"/>
              <w:numPr>
                <w:ilvl w:val="0"/>
                <w:numId w:val="10"/>
              </w:numPr>
              <w:ind w:left="284" w:hanging="284"/>
            </w:pPr>
            <w:r w:rsidRPr="00841BBC">
              <w:t>identifying the hypothesis behind the issue and testing undertaken</w:t>
            </w:r>
          </w:p>
          <w:p w:rsidR="00FC3E05" w:rsidRPr="00841BBC" w:rsidRDefault="00FC3E05" w:rsidP="00387B45">
            <w:pPr>
              <w:pStyle w:val="bullet"/>
              <w:numPr>
                <w:ilvl w:val="0"/>
                <w:numId w:val="10"/>
              </w:numPr>
              <w:ind w:left="284" w:hanging="284"/>
            </w:pPr>
            <w:r w:rsidRPr="00841BBC">
              <w:t>checking the reproducibility and range of applicability of the results such as do the results apply to all, many or few?</w:t>
            </w:r>
          </w:p>
          <w:p w:rsidR="00FC3E05" w:rsidRPr="00841BBC" w:rsidRDefault="00FC3E05" w:rsidP="00387B45">
            <w:pPr>
              <w:pStyle w:val="bullet"/>
              <w:numPr>
                <w:ilvl w:val="0"/>
                <w:numId w:val="10"/>
              </w:numPr>
              <w:ind w:left="284" w:hanging="284"/>
            </w:pPr>
            <w:r w:rsidRPr="00841BBC">
              <w:t>listening to guest speakers</w:t>
            </w:r>
          </w:p>
          <w:p w:rsidR="00FC3E05" w:rsidRDefault="00FC3E05" w:rsidP="00387B45">
            <w:pPr>
              <w:pStyle w:val="bullet"/>
              <w:numPr>
                <w:ilvl w:val="0"/>
                <w:numId w:val="10"/>
              </w:numPr>
              <w:ind w:left="284" w:hanging="284"/>
            </w:pPr>
            <w:r w:rsidRPr="00841BBC">
              <w:t>searching the internet or reference books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pPr>
            <w:r w:rsidRPr="00D71D77">
              <w:rPr>
                <w:b/>
                <w:i/>
              </w:rPr>
              <w:t>Relevant person</w:t>
            </w:r>
            <w:r>
              <w:t xml:space="preserve"> 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841BBC"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Pr="00841BBC" w:rsidRDefault="00FC3E05" w:rsidP="00387B45">
            <w:pPr>
              <w:pStyle w:val="bullet"/>
              <w:numPr>
                <w:ilvl w:val="0"/>
                <w:numId w:val="10"/>
              </w:numPr>
              <w:ind w:left="284" w:hanging="284"/>
            </w:pPr>
            <w:r>
              <w:t>recording format</w:t>
            </w:r>
          </w:p>
        </w:tc>
      </w:tr>
      <w:tr w:rsidR="00FC3E05" w:rsidTr="00F34976">
        <w:tc>
          <w:tcPr>
            <w:tcW w:w="3369" w:type="dxa"/>
            <w:gridSpan w:val="2"/>
          </w:tcPr>
          <w:p w:rsidR="00FC3E05" w:rsidRDefault="00FC3E05" w:rsidP="008E119F">
            <w:pPr>
              <w:pStyle w:val="spacer"/>
            </w:pPr>
          </w:p>
        </w:tc>
        <w:tc>
          <w:tcPr>
            <w:tcW w:w="5873" w:type="dxa"/>
            <w:gridSpan w:val="3"/>
          </w:tcPr>
          <w:p w:rsidR="00FC3E05" w:rsidRPr="00841BBC" w:rsidRDefault="00FC3E05" w:rsidP="008E119F">
            <w:pPr>
              <w:pStyle w:val="spacer"/>
            </w:pPr>
          </w:p>
        </w:tc>
      </w:tr>
      <w:tr w:rsidR="00FC3E05" w:rsidTr="00F34976">
        <w:tc>
          <w:tcPr>
            <w:tcW w:w="3369" w:type="dxa"/>
            <w:gridSpan w:val="2"/>
          </w:tcPr>
          <w:p w:rsidR="00FC3E05" w:rsidRPr="00D41C39" w:rsidRDefault="00FC3E05" w:rsidP="008E119F">
            <w:pPr>
              <w:pStyle w:val="unittext"/>
            </w:pPr>
            <w:r>
              <w:rPr>
                <w:b/>
                <w:i/>
              </w:rPr>
              <w:t xml:space="preserve">Appropriate scientific </w:t>
            </w:r>
            <w:r>
              <w:rPr>
                <w:b/>
                <w:i/>
              </w:rPr>
              <w:lastRenderedPageBreak/>
              <w:t xml:space="preserve">terminology </w:t>
            </w:r>
            <w:r>
              <w:t>may include:</w:t>
            </w:r>
          </w:p>
        </w:tc>
        <w:tc>
          <w:tcPr>
            <w:tcW w:w="5873" w:type="dxa"/>
            <w:gridSpan w:val="3"/>
          </w:tcPr>
          <w:p w:rsidR="00FC3E05" w:rsidRPr="00841BBC" w:rsidRDefault="00FC3E05" w:rsidP="00387B45">
            <w:pPr>
              <w:pStyle w:val="bullet"/>
              <w:numPr>
                <w:ilvl w:val="0"/>
                <w:numId w:val="10"/>
              </w:numPr>
              <w:ind w:left="284" w:hanging="284"/>
            </w:pPr>
            <w:r w:rsidRPr="00841BBC">
              <w:lastRenderedPageBreak/>
              <w:t xml:space="preserve">language associated with scientific method such as </w:t>
            </w:r>
            <w:r w:rsidRPr="00841BBC">
              <w:lastRenderedPageBreak/>
              <w:t xml:space="preserve">evidence, observe, aim, hypothesis, results, conclusions, recommendations, field or activity report, laboratory report </w:t>
            </w:r>
          </w:p>
          <w:p w:rsidR="00FC3E05" w:rsidRDefault="00FC3E05" w:rsidP="00387B45">
            <w:pPr>
              <w:pStyle w:val="bullet"/>
              <w:numPr>
                <w:ilvl w:val="0"/>
                <w:numId w:val="10"/>
              </w:numPr>
              <w:ind w:left="284" w:hanging="284"/>
            </w:pPr>
            <w:r w:rsidRPr="00841BBC">
              <w:t>appropriate terminology for the area of science that is being researched and the use of relevant terms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pPr>
            <w:r>
              <w:rPr>
                <w:b/>
                <w:i/>
              </w:rPr>
              <w:t xml:space="preserve">Present </w:t>
            </w:r>
            <w:r>
              <w:t>may include:</w:t>
            </w:r>
          </w:p>
        </w:tc>
        <w:tc>
          <w:tcPr>
            <w:tcW w:w="5873" w:type="dxa"/>
            <w:gridSpan w:val="3"/>
          </w:tcPr>
          <w:p w:rsidR="00FC3E05"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rsidR="00FC3E05" w:rsidRDefault="00FC3E05" w:rsidP="00387B45">
            <w:pPr>
              <w:pStyle w:val="bullet"/>
              <w:numPr>
                <w:ilvl w:val="0"/>
                <w:numId w:val="10"/>
              </w:numPr>
              <w:ind w:left="284" w:hanging="284"/>
            </w:pPr>
            <w:r>
              <w:t>identifying or commenting on conclusions in the information</w:t>
            </w:r>
          </w:p>
          <w:p w:rsidR="00FC3E05" w:rsidRDefault="00FC3E05" w:rsidP="005B635A">
            <w:pPr>
              <w:pStyle w:val="endash"/>
            </w:pPr>
            <w:r>
              <w:t>the science involved</w:t>
            </w:r>
          </w:p>
          <w:p w:rsidR="00FC3E05" w:rsidRDefault="00FC3E05" w:rsidP="005B635A">
            <w:pPr>
              <w:pStyle w:val="endash"/>
            </w:pPr>
            <w:r>
              <w:t>the people responsible for making decisions</w:t>
            </w:r>
          </w:p>
          <w:p w:rsidR="00FC3E05" w:rsidRDefault="00FC3E05" w:rsidP="005B635A">
            <w:pPr>
              <w:pStyle w:val="endash"/>
            </w:pPr>
            <w:r>
              <w:t>the consequences of these decisions</w:t>
            </w:r>
          </w:p>
          <w:p w:rsidR="00FC3E05" w:rsidRDefault="00FC3E05" w:rsidP="005B635A">
            <w:pPr>
              <w:pStyle w:val="endash"/>
            </w:pPr>
            <w:r>
              <w:t>whether the decision makers were prepared to face these issues</w:t>
            </w:r>
          </w:p>
          <w:p w:rsidR="00FC3E05" w:rsidRDefault="00FC3E05" w:rsidP="005B635A">
            <w:pPr>
              <w:pStyle w:val="endash"/>
            </w:pPr>
            <w:r>
              <w:t>how they could be better prepared</w:t>
            </w:r>
          </w:p>
          <w:p w:rsidR="00FC3E05" w:rsidRDefault="00FC3E05" w:rsidP="00387B45">
            <w:pPr>
              <w:pStyle w:val="bullet"/>
              <w:numPr>
                <w:ilvl w:val="0"/>
                <w:numId w:val="10"/>
              </w:numPr>
              <w:ind w:left="284" w:hanging="284"/>
            </w:pPr>
            <w:r>
              <w:t>an outline/timeline of the scientific research linking the issue’s history with current development</w:t>
            </w:r>
          </w:p>
          <w:p w:rsidR="00FC3E05" w:rsidRDefault="00FC3E05" w:rsidP="00387B45">
            <w:pPr>
              <w:pStyle w:val="bullet"/>
              <w:numPr>
                <w:ilvl w:val="0"/>
                <w:numId w:val="10"/>
              </w:numPr>
              <w:ind w:left="284" w:hanging="284"/>
            </w:pPr>
            <w:r>
              <w:t>summarising, explaining and interpreting the impact on self, community or society</w:t>
            </w:r>
          </w:p>
          <w:p w:rsidR="00FC3E05" w:rsidRDefault="00FC3E05" w:rsidP="00387B45">
            <w:pPr>
              <w:pStyle w:val="bullet"/>
              <w:numPr>
                <w:ilvl w:val="0"/>
                <w:numId w:val="10"/>
              </w:numPr>
              <w:ind w:left="284" w:hanging="284"/>
            </w:pPr>
            <w:r>
              <w:t>using diagrams, graphics or photographs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rPr>
                <w:u w:val="single"/>
              </w:rPr>
            </w:pPr>
            <w:r>
              <w:rPr>
                <w:b/>
                <w:i/>
              </w:rPr>
              <w:t xml:space="preserve">Outcomes </w:t>
            </w:r>
            <w:r>
              <w:t>may include:</w:t>
            </w:r>
          </w:p>
        </w:tc>
        <w:tc>
          <w:tcPr>
            <w:tcW w:w="5873" w:type="dxa"/>
            <w:gridSpan w:val="3"/>
          </w:tcPr>
          <w:p w:rsidR="00FC3E05" w:rsidRPr="00841BBC" w:rsidRDefault="00FC3E05" w:rsidP="00387B45">
            <w:pPr>
              <w:pStyle w:val="bullet"/>
              <w:numPr>
                <w:ilvl w:val="0"/>
                <w:numId w:val="10"/>
              </w:numPr>
              <w:ind w:left="284" w:hanging="284"/>
            </w:pPr>
            <w:r w:rsidRPr="00841BBC">
              <w:t>summary of issues of key scientific importance</w:t>
            </w:r>
          </w:p>
          <w:p w:rsidR="00FC3E05" w:rsidRPr="00841BBC" w:rsidRDefault="00FC3E05" w:rsidP="00387B45">
            <w:pPr>
              <w:pStyle w:val="bullet"/>
              <w:numPr>
                <w:ilvl w:val="0"/>
                <w:numId w:val="10"/>
              </w:numPr>
              <w:ind w:left="284" w:hanging="284"/>
            </w:pPr>
            <w:r w:rsidRPr="00841BBC">
              <w:t>lessons learned</w:t>
            </w:r>
          </w:p>
          <w:p w:rsidR="00FC3E05" w:rsidRDefault="00FC3E05" w:rsidP="00387B45">
            <w:pPr>
              <w:pStyle w:val="bullet"/>
              <w:numPr>
                <w:ilvl w:val="0"/>
                <w:numId w:val="10"/>
              </w:numPr>
              <w:ind w:left="284" w:hanging="284"/>
            </w:pPr>
            <w:r w:rsidRPr="00841BBC">
              <w:t>relevance of issue to daily lives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rsidR="00FC3E05" w:rsidRDefault="00FC3E05" w:rsidP="00387B45">
            <w:pPr>
              <w:pStyle w:val="bullet"/>
              <w:numPr>
                <w:ilvl w:val="0"/>
                <w:numId w:val="10"/>
              </w:numPr>
              <w:ind w:left="284" w:hanging="284"/>
            </w:pPr>
            <w:r>
              <w:t>present a report on the outcomes of the investigation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 xml:space="preserve">laboratory facilities or adequate equivalent facilities </w:t>
            </w:r>
            <w:r>
              <w:lastRenderedPageBreak/>
              <w:t>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 xml:space="preserve">including conclusion drawn on the impact of the scientific issue </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Default="00FC3E05" w:rsidP="008E119F"/>
    <w:p w:rsidR="00FC3E05" w:rsidRDefault="00FC3E05" w:rsidP="008E119F">
      <w:pPr>
        <w:spacing w:before="0" w:after="0"/>
        <w:rPr>
          <w:sz w:val="16"/>
          <w:szCs w:val="16"/>
        </w:rPr>
        <w:sectPr w:rsidR="00FC3E05" w:rsidSect="00F34976">
          <w:headerReference w:type="even" r:id="rId491"/>
          <w:headerReference w:type="default" r:id="rId492"/>
          <w:footerReference w:type="even" r:id="rId493"/>
          <w:headerReference w:type="first" r:id="rId494"/>
          <w:footerReference w:type="first" r:id="rId4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7A0C53" w:rsidP="0018155A">
            <w:pPr>
              <w:pStyle w:val="code1"/>
            </w:pPr>
            <w:bookmarkStart w:id="297" w:name="_Toc451946094"/>
            <w:r w:rsidRPr="007A0C53">
              <w:t>VU21367</w:t>
            </w:r>
            <w:bookmarkEnd w:id="297"/>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298" w:name="_Toc451946095"/>
            <w:r w:rsidRPr="000D655C">
              <w:t>Investigate the characteristics of living things</w:t>
            </w:r>
            <w:bookmarkEnd w:id="298"/>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use an evidence-based approach to classify and research the characteristics of living things</w:t>
            </w:r>
            <w:r>
              <w:t>.</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 xml:space="preserve">Identify classification systems of </w:t>
            </w:r>
            <w:r w:rsidRPr="008052CD">
              <w:t>living</w:t>
            </w:r>
            <w:r>
              <w:t xml:space="preserve"> things</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Identify t</w:t>
            </w:r>
            <w:r w:rsidRPr="008052CD">
              <w:t xml:space="preserve">he </w:t>
            </w:r>
            <w:r w:rsidRPr="008052CD">
              <w:rPr>
                <w:b/>
                <w:i/>
              </w:rPr>
              <w:t>main characteristics</w:t>
            </w:r>
            <w:r w:rsidRPr="008052CD">
              <w:t xml:space="preserve"> of living things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Research the </w:t>
            </w:r>
            <w:r>
              <w:rPr>
                <w:b/>
                <w:i/>
              </w:rPr>
              <w:t>scientific bases</w:t>
            </w:r>
            <w:r>
              <w:rPr>
                <w:b/>
              </w:rPr>
              <w:t xml:space="preserve"> </w:t>
            </w:r>
            <w:r>
              <w:t xml:space="preserve">of characteristics of living things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Research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052CD" w:rsidRDefault="00FC3E05" w:rsidP="008E119F">
            <w:pPr>
              <w:pStyle w:val="element"/>
            </w:pPr>
            <w:r>
              <w:t>2</w:t>
            </w:r>
            <w:r>
              <w:tab/>
              <w:t>Plan an investigation of characteristics of a subject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 xml:space="preserve">Select a </w:t>
            </w:r>
            <w:r w:rsidRPr="008052CD">
              <w:rPr>
                <w:b/>
                <w:i/>
              </w:rPr>
              <w:t>subject</w:t>
            </w:r>
            <w:r>
              <w:t xml:space="preserve"> for further</w:t>
            </w:r>
            <w:r>
              <w:rPr>
                <w:b/>
              </w:rPr>
              <w:t xml:space="preserve"> </w:t>
            </w:r>
            <w:r>
              <w:rPr>
                <w:b/>
                <w:i/>
              </w:rPr>
              <w:t>investigation</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 xml:space="preserve">Select a </w:t>
            </w:r>
            <w:r w:rsidRPr="008052CD">
              <w:t>classification system</w:t>
            </w:r>
            <w:r>
              <w:t xml:space="preserve"> and confirm with a</w:t>
            </w:r>
            <w:r>
              <w:rPr>
                <w:b/>
              </w:rPr>
              <w:t xml:space="preserve"> </w:t>
            </w:r>
            <w:r w:rsidRPr="008052CD">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052CD" w:rsidRDefault="00FC3E05" w:rsidP="008E119F">
            <w:pPr>
              <w:pStyle w:val="element"/>
            </w:pPr>
            <w:r>
              <w:t>3</w:t>
            </w:r>
            <w:r>
              <w:tab/>
              <w:t>Investigate and classify the main characteristics of the subject</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t xml:space="preserve">Apply the </w:t>
            </w:r>
            <w:r w:rsidRPr="008052CD">
              <w:t>classification system</w:t>
            </w:r>
            <w:r>
              <w:t xml:space="preserve"> to the </w:t>
            </w:r>
            <w:r w:rsidRPr="008052CD">
              <w:t>subject</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4</w:t>
            </w:r>
            <w:r>
              <w:tab/>
              <w:t>Report on the investigation</w:t>
            </w:r>
          </w:p>
        </w:tc>
        <w:tc>
          <w:tcPr>
            <w:tcW w:w="570" w:type="dxa"/>
            <w:gridSpan w:val="2"/>
          </w:tcPr>
          <w:p w:rsidR="00FC3E05" w:rsidRDefault="00FC3E05" w:rsidP="008E119F">
            <w:pPr>
              <w:pStyle w:val="PC"/>
            </w:pPr>
            <w:r>
              <w:t>4.1</w:t>
            </w:r>
          </w:p>
        </w:tc>
        <w:tc>
          <w:tcPr>
            <w:tcW w:w="5729" w:type="dxa"/>
            <w:gridSpan w:val="2"/>
          </w:tcPr>
          <w:p w:rsidR="00FC3E05" w:rsidRDefault="00FC3E05" w:rsidP="008E119F">
            <w:pPr>
              <w:pStyle w:val="PC"/>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4.2</w:t>
            </w:r>
          </w:p>
        </w:tc>
        <w:tc>
          <w:tcPr>
            <w:tcW w:w="5729" w:type="dxa"/>
            <w:gridSpan w:val="2"/>
          </w:tcPr>
          <w:p w:rsidR="00FC3E05" w:rsidRDefault="00FC3E05" w:rsidP="008E119F">
            <w:pPr>
              <w:pStyle w:val="PC"/>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lastRenderedPageBreak/>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8052CD" w:rsidRDefault="00FC3E05" w:rsidP="008E119F">
            <w:pPr>
              <w:pStyle w:val="unittext"/>
            </w:pPr>
            <w:r>
              <w:rPr>
                <w:b/>
                <w:i/>
              </w:rPr>
              <w:t xml:space="preserve">Main characteristics </w:t>
            </w:r>
            <w:r>
              <w:t>may include:</w:t>
            </w:r>
          </w:p>
        </w:tc>
        <w:tc>
          <w:tcPr>
            <w:tcW w:w="5873" w:type="dxa"/>
            <w:gridSpan w:val="3"/>
          </w:tcPr>
          <w:p w:rsidR="00FC3E05" w:rsidRPr="00F934CD" w:rsidRDefault="00FC3E05" w:rsidP="00387B45">
            <w:pPr>
              <w:pStyle w:val="bullet"/>
              <w:numPr>
                <w:ilvl w:val="0"/>
                <w:numId w:val="10"/>
              </w:numPr>
              <w:ind w:left="284" w:hanging="284"/>
            </w:pPr>
            <w:r w:rsidRPr="00F934CD">
              <w:t>living things are made up of cells with DNA</w:t>
            </w:r>
          </w:p>
          <w:p w:rsidR="00FC3E05" w:rsidRPr="00F934CD" w:rsidRDefault="00FC3E05" w:rsidP="00387B45">
            <w:pPr>
              <w:pStyle w:val="bullet"/>
              <w:numPr>
                <w:ilvl w:val="0"/>
                <w:numId w:val="10"/>
              </w:numPr>
              <w:ind w:left="284" w:hanging="284"/>
            </w:pPr>
            <w:r w:rsidRPr="00F934CD">
              <w:t>living things reproduce</w:t>
            </w:r>
          </w:p>
          <w:p w:rsidR="00FC3E05" w:rsidRPr="00F934CD" w:rsidRDefault="00FC3E05" w:rsidP="00387B45">
            <w:pPr>
              <w:pStyle w:val="bullet"/>
              <w:numPr>
                <w:ilvl w:val="0"/>
                <w:numId w:val="10"/>
              </w:numPr>
              <w:ind w:left="284" w:hanging="284"/>
            </w:pPr>
            <w:r w:rsidRPr="00F934CD">
              <w:t>living things grow</w:t>
            </w:r>
          </w:p>
          <w:p w:rsidR="00FC3E05" w:rsidRPr="00F934CD" w:rsidRDefault="00FC3E05" w:rsidP="00387B45">
            <w:pPr>
              <w:pStyle w:val="bullet"/>
              <w:numPr>
                <w:ilvl w:val="0"/>
                <w:numId w:val="10"/>
              </w:numPr>
              <w:ind w:left="284" w:hanging="284"/>
            </w:pPr>
            <w:r w:rsidRPr="00F934CD">
              <w:t>the main body systems: circulatory, respiratory, digestive, skeletal, urinary, nervous, muscular reproductive, endocrine, immune (lymph) and integumentary (skin)</w:t>
            </w:r>
          </w:p>
          <w:p w:rsidR="00FC3E05" w:rsidRPr="00F934CD" w:rsidRDefault="00FC3E05" w:rsidP="00387B45">
            <w:pPr>
              <w:pStyle w:val="bullet"/>
              <w:numPr>
                <w:ilvl w:val="0"/>
                <w:numId w:val="10"/>
              </w:numPr>
              <w:ind w:left="284" w:hanging="284"/>
            </w:pPr>
            <w:r w:rsidRPr="00F934CD">
              <w:t>major structural components of cells</w:t>
            </w:r>
          </w:p>
          <w:p w:rsidR="00FC3E05" w:rsidRPr="00F934CD" w:rsidRDefault="00FC3E05" w:rsidP="00387B45">
            <w:pPr>
              <w:pStyle w:val="bullet"/>
              <w:numPr>
                <w:ilvl w:val="0"/>
                <w:numId w:val="10"/>
              </w:numPr>
              <w:ind w:left="284" w:hanging="284"/>
            </w:pPr>
            <w:r w:rsidRPr="00F934CD">
              <w:t>organisational relationships between organs, tissues, cells and systems</w:t>
            </w:r>
          </w:p>
          <w:p w:rsidR="00FC3E05" w:rsidRPr="00F934CD" w:rsidRDefault="00FC3E05" w:rsidP="00387B45">
            <w:pPr>
              <w:pStyle w:val="bullet"/>
              <w:numPr>
                <w:ilvl w:val="0"/>
                <w:numId w:val="10"/>
              </w:numPr>
              <w:ind w:left="284" w:hanging="284"/>
            </w:pPr>
            <w:r w:rsidRPr="00F934CD">
              <w:t>interrelation of plants and animals</w:t>
            </w:r>
          </w:p>
          <w:p w:rsidR="00FC3E05" w:rsidRPr="00F934CD" w:rsidRDefault="00FC3E05" w:rsidP="00387B45">
            <w:pPr>
              <w:pStyle w:val="bullet"/>
              <w:numPr>
                <w:ilvl w:val="0"/>
                <w:numId w:val="10"/>
              </w:numPr>
              <w:ind w:left="284" w:hanging="284"/>
            </w:pPr>
            <w:r w:rsidRPr="00F934CD">
              <w:t>cellular level: cell wall, membrane, nuclear membrane, nucleus, DNA, chloroplasts</w:t>
            </w:r>
          </w:p>
          <w:p w:rsidR="00FC3E05" w:rsidRPr="00F934CD" w:rsidRDefault="00FC3E05" w:rsidP="00387B45">
            <w:pPr>
              <w:pStyle w:val="bullet"/>
              <w:numPr>
                <w:ilvl w:val="0"/>
                <w:numId w:val="10"/>
              </w:numPr>
              <w:ind w:left="284" w:hanging="284"/>
            </w:pPr>
            <w:r w:rsidRPr="00F934CD">
              <w:t>tissue level: cells organised into tissues such as bone, nervous (brain, sensory, responsive), muscle, skin</w:t>
            </w:r>
          </w:p>
          <w:p w:rsidR="00FC3E05" w:rsidRDefault="00FC3E05" w:rsidP="00387B45">
            <w:pPr>
              <w:pStyle w:val="bullet"/>
              <w:numPr>
                <w:ilvl w:val="0"/>
                <w:numId w:val="10"/>
              </w:numPr>
              <w:ind w:left="284" w:hanging="284"/>
            </w:pPr>
            <w:r w:rsidRPr="00F934CD">
              <w:t>vascular systems in plants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Scientific bases </w:t>
            </w:r>
            <w:r>
              <w:t>may include:</w:t>
            </w:r>
          </w:p>
        </w:tc>
        <w:tc>
          <w:tcPr>
            <w:tcW w:w="5873" w:type="dxa"/>
            <w:gridSpan w:val="3"/>
          </w:tcPr>
          <w:p w:rsidR="00FC3E05" w:rsidRDefault="00FC3E05" w:rsidP="00387B45">
            <w:pPr>
              <w:pStyle w:val="bullet"/>
              <w:numPr>
                <w:ilvl w:val="0"/>
                <w:numId w:val="10"/>
              </w:numPr>
              <w:ind w:left="284" w:hanging="284"/>
            </w:pPr>
            <w:r>
              <w:t>using the characteristic of reproduction to compare and contrast bacterium and virus commenting on current view that virus is non-living</w:t>
            </w:r>
          </w:p>
          <w:p w:rsidR="00FC3E05" w:rsidRDefault="00FC3E05" w:rsidP="00387B45">
            <w:pPr>
              <w:pStyle w:val="bullet"/>
              <w:numPr>
                <w:ilvl w:val="0"/>
                <w:numId w:val="10"/>
              </w:numPr>
              <w:ind w:left="284" w:hanging="284"/>
            </w:pPr>
            <w:r>
              <w:t xml:space="preserve">using basic sampling procedures to describe field </w:t>
            </w:r>
            <w:r>
              <w:lastRenderedPageBreak/>
              <w:t>experiments</w:t>
            </w:r>
          </w:p>
          <w:p w:rsidR="00FC3E05" w:rsidRDefault="00FC3E05" w:rsidP="00387B45">
            <w:pPr>
              <w:pStyle w:val="bullet"/>
              <w:numPr>
                <w:ilvl w:val="0"/>
                <w:numId w:val="10"/>
              </w:numPr>
              <w:ind w:left="284" w:hanging="284"/>
            </w:pPr>
            <w:r>
              <w:t>using a light microscope to develop an understanding of magnitude and range involved in investigating living things</w:t>
            </w:r>
          </w:p>
          <w:p w:rsidR="00FC3E05" w:rsidRDefault="00FC3E05" w:rsidP="00387B45">
            <w:pPr>
              <w:pStyle w:val="bullet"/>
              <w:numPr>
                <w:ilvl w:val="0"/>
                <w:numId w:val="10"/>
              </w:numPr>
              <w:ind w:left="284" w:hanging="284"/>
            </w:pPr>
            <w:r>
              <w:t>devising and carrying out experiments to investigate the function of particular systems or parts</w:t>
            </w:r>
          </w:p>
          <w:p w:rsidR="00FC3E05" w:rsidRDefault="00FC3E05" w:rsidP="00387B45">
            <w:pPr>
              <w:pStyle w:val="bullet"/>
              <w:numPr>
                <w:ilvl w:val="0"/>
                <w:numId w:val="10"/>
              </w:numPr>
              <w:ind w:left="284" w:hanging="284"/>
            </w:pPr>
            <w:r>
              <w:t>developing skills and practices in care and handling of equipment and organic materials</w:t>
            </w:r>
          </w:p>
          <w:p w:rsidR="00FC3E05" w:rsidRDefault="00FC3E05" w:rsidP="00387B45">
            <w:pPr>
              <w:pStyle w:val="bullet"/>
              <w:numPr>
                <w:ilvl w:val="0"/>
                <w:numId w:val="10"/>
              </w:numPr>
              <w:ind w:left="284" w:hanging="284"/>
            </w:pPr>
            <w:r>
              <w:t>reporting on the work of a taxonomist in an herbarium or museum and why such work is important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Classification</w:t>
            </w:r>
            <w:r>
              <w:rPr>
                <w:i/>
              </w:rPr>
              <w:t xml:space="preserve"> </w:t>
            </w:r>
            <w:r>
              <w:rPr>
                <w:b/>
                <w:i/>
              </w:rPr>
              <w:t xml:space="preserve">systems </w:t>
            </w:r>
            <w:r>
              <w:t>may include:</w:t>
            </w:r>
          </w:p>
        </w:tc>
        <w:tc>
          <w:tcPr>
            <w:tcW w:w="5873" w:type="dxa"/>
            <w:gridSpan w:val="3"/>
          </w:tcPr>
          <w:p w:rsidR="00FC3E05" w:rsidRDefault="00FC3E05" w:rsidP="00387B45">
            <w:pPr>
              <w:pStyle w:val="bullet"/>
              <w:numPr>
                <w:ilvl w:val="0"/>
                <w:numId w:val="10"/>
              </w:numPr>
              <w:ind w:left="284" w:hanging="284"/>
            </w:pPr>
            <w:r>
              <w:t>patterns of similarities and differences between a range of living things</w:t>
            </w:r>
          </w:p>
          <w:p w:rsidR="00FC3E05" w:rsidRDefault="00FC3E05" w:rsidP="00387B45">
            <w:pPr>
              <w:pStyle w:val="bullet"/>
              <w:numPr>
                <w:ilvl w:val="0"/>
                <w:numId w:val="10"/>
              </w:numPr>
              <w:ind w:left="284" w:hanging="284"/>
            </w:pPr>
            <w:r>
              <w:t>major characteristics used in the five-kingdom system of classification</w:t>
            </w:r>
          </w:p>
          <w:p w:rsidR="00FC3E05" w:rsidRDefault="00FC3E05" w:rsidP="00387B45">
            <w:pPr>
              <w:pStyle w:val="bullet"/>
              <w:numPr>
                <w:ilvl w:val="0"/>
                <w:numId w:val="10"/>
              </w:numPr>
              <w:ind w:left="284" w:hanging="284"/>
            </w:pPr>
            <w:r>
              <w:t>using keys to classify organisms e.g. dichotomous keys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Subject </w:t>
            </w:r>
            <w:r>
              <w:t>may include:</w:t>
            </w:r>
          </w:p>
        </w:tc>
        <w:tc>
          <w:tcPr>
            <w:tcW w:w="5873" w:type="dxa"/>
            <w:gridSpan w:val="3"/>
          </w:tcPr>
          <w:p w:rsidR="00FC3E05" w:rsidRDefault="00FC3E05" w:rsidP="00387B45">
            <w:pPr>
              <w:pStyle w:val="bullet"/>
              <w:numPr>
                <w:ilvl w:val="0"/>
                <w:numId w:val="10"/>
              </w:numPr>
              <w:ind w:left="284" w:hanging="284"/>
            </w:pPr>
            <w:r>
              <w:t>insects</w:t>
            </w:r>
          </w:p>
          <w:p w:rsidR="00FC3E05" w:rsidRDefault="00FC3E05" w:rsidP="00387B45">
            <w:pPr>
              <w:pStyle w:val="bullet"/>
              <w:numPr>
                <w:ilvl w:val="0"/>
                <w:numId w:val="10"/>
              </w:numPr>
              <w:ind w:left="284" w:hanging="284"/>
            </w:pPr>
            <w:r>
              <w:t>animals</w:t>
            </w:r>
          </w:p>
          <w:p w:rsidR="00FC3E05" w:rsidRDefault="00FC3E05" w:rsidP="00387B45">
            <w:pPr>
              <w:pStyle w:val="bullet"/>
              <w:numPr>
                <w:ilvl w:val="0"/>
                <w:numId w:val="10"/>
              </w:numPr>
              <w:ind w:left="284" w:hanging="284"/>
            </w:pPr>
            <w:r>
              <w:t>plants</w:t>
            </w:r>
          </w:p>
          <w:p w:rsidR="00FC3E05" w:rsidRDefault="00FC3E05" w:rsidP="00387B45">
            <w:pPr>
              <w:pStyle w:val="bullet"/>
              <w:numPr>
                <w:ilvl w:val="0"/>
                <w:numId w:val="10"/>
              </w:numPr>
              <w:ind w:left="284" w:hanging="284"/>
            </w:pPr>
            <w:r>
              <w:t>humans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w:t>
            </w:r>
            <w:r>
              <w:t>may include:</w:t>
            </w:r>
          </w:p>
        </w:tc>
        <w:tc>
          <w:tcPr>
            <w:tcW w:w="5873" w:type="dxa"/>
            <w:gridSpan w:val="3"/>
          </w:tcPr>
          <w:p w:rsidR="00FC3E05" w:rsidRDefault="00FC3E05" w:rsidP="00387B45">
            <w:pPr>
              <w:pStyle w:val="bullet"/>
              <w:numPr>
                <w:ilvl w:val="0"/>
                <w:numId w:val="10"/>
              </w:numPr>
              <w:ind w:left="284" w:hanging="284"/>
            </w:pPr>
            <w:r>
              <w:t>why particular sets of features such as colour, movement and structural features, are useful or not useful to sort organisms using dichotomous keys</w:t>
            </w:r>
          </w:p>
          <w:p w:rsidR="00FC3E05" w:rsidRDefault="00FC3E05" w:rsidP="00387B45">
            <w:pPr>
              <w:pStyle w:val="bullet"/>
              <w:numPr>
                <w:ilvl w:val="0"/>
                <w:numId w:val="10"/>
              </w:numPr>
              <w:ind w:left="284" w:hanging="284"/>
            </w:pPr>
            <w:r>
              <w:t>identification and classification of plants or animals that are banned or illegally imported to Australia</w:t>
            </w:r>
          </w:p>
          <w:p w:rsidR="00FC3E05" w:rsidRDefault="00FC3E05" w:rsidP="00387B45">
            <w:pPr>
              <w:pStyle w:val="bullet"/>
              <w:numPr>
                <w:ilvl w:val="0"/>
                <w:numId w:val="10"/>
              </w:numPr>
              <w:ind w:left="284" w:hanging="284"/>
            </w:pPr>
            <w:r>
              <w:t>useful and non-useful features of organisms for use in a hierarchy</w:t>
            </w:r>
          </w:p>
          <w:p w:rsidR="00FC3E05" w:rsidRDefault="00FC3E05" w:rsidP="00387B45">
            <w:pPr>
              <w:pStyle w:val="bullet"/>
              <w:numPr>
                <w:ilvl w:val="0"/>
                <w:numId w:val="10"/>
              </w:numPr>
              <w:ind w:left="284" w:hanging="284"/>
            </w:pPr>
            <w:r>
              <w:t>similarities and differences between the cells of living things</w:t>
            </w:r>
          </w:p>
          <w:p w:rsidR="00FC3E05" w:rsidRDefault="00FC3E05" w:rsidP="00387B45">
            <w:pPr>
              <w:pStyle w:val="bullet"/>
              <w:numPr>
                <w:ilvl w:val="0"/>
                <w:numId w:val="10"/>
              </w:numPr>
              <w:ind w:left="284" w:hanging="284"/>
            </w:pPr>
            <w:r>
              <w:t>mechanical and chemical processes of digestion</w:t>
            </w:r>
          </w:p>
          <w:p w:rsidR="00FC3E05" w:rsidRDefault="00FC3E05" w:rsidP="00387B45">
            <w:pPr>
              <w:pStyle w:val="bullet"/>
              <w:numPr>
                <w:ilvl w:val="0"/>
                <w:numId w:val="10"/>
              </w:numPr>
              <w:ind w:left="284" w:hanging="284"/>
            </w:pPr>
            <w:r>
              <w:t>role of the circulatory system in transporting the products of digestion to cells</w:t>
            </w:r>
          </w:p>
          <w:p w:rsidR="00FC3E05" w:rsidRDefault="00FC3E05" w:rsidP="00387B45">
            <w:pPr>
              <w:pStyle w:val="bullet"/>
              <w:numPr>
                <w:ilvl w:val="0"/>
                <w:numId w:val="10"/>
              </w:numPr>
              <w:ind w:left="284" w:hanging="284"/>
            </w:pPr>
            <w:r>
              <w:t>pathway taken by water and minerals from the soil to the leaves of a plant</w:t>
            </w:r>
          </w:p>
          <w:p w:rsidR="00FC3E05" w:rsidRDefault="00FC3E05" w:rsidP="00387B45">
            <w:pPr>
              <w:pStyle w:val="bullet"/>
              <w:numPr>
                <w:ilvl w:val="0"/>
                <w:numId w:val="10"/>
              </w:numPr>
              <w:ind w:left="284" w:hanging="284"/>
            </w:pPr>
            <w:r>
              <w:t>categories of inorganic and organic nutrients required by plants and animals and the uses to which they are put</w:t>
            </w:r>
          </w:p>
          <w:p w:rsidR="00FC3E05" w:rsidRDefault="00FC3E05" w:rsidP="00387B45">
            <w:pPr>
              <w:pStyle w:val="bullet"/>
              <w:numPr>
                <w:ilvl w:val="0"/>
                <w:numId w:val="10"/>
              </w:numPr>
              <w:ind w:left="284" w:hanging="284"/>
            </w:pPr>
            <w:r>
              <w:t>comparing the processes of nutrient uptake in heterotrophs and autotrophs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rPr>
                <w:szCs w:val="24"/>
              </w:rPr>
            </w:pPr>
            <w:r>
              <w:t>evidence-based approach including establish initial question, setting up experiment or investigation, analysing and/or evaluating the results</w:t>
            </w:r>
          </w:p>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Pr="00F934CD" w:rsidRDefault="00FC3E05" w:rsidP="00387B45">
            <w:pPr>
              <w:pStyle w:val="bullet"/>
              <w:numPr>
                <w:ilvl w:val="0"/>
                <w:numId w:val="10"/>
              </w:numPr>
              <w:ind w:left="284" w:hanging="284"/>
            </w:pPr>
            <w:r w:rsidRPr="00F934CD">
              <w:t>appropriate terminology for the area of science that is being researched and the use of relevant terms</w:t>
            </w:r>
          </w:p>
          <w:p w:rsidR="00FC3E05" w:rsidRPr="00F934CD" w:rsidRDefault="00FC3E05" w:rsidP="00387B45">
            <w:pPr>
              <w:pStyle w:val="bullet"/>
              <w:numPr>
                <w:ilvl w:val="0"/>
                <w:numId w:val="10"/>
              </w:numPr>
              <w:ind w:left="284" w:hanging="284"/>
            </w:pPr>
            <w:r w:rsidRPr="00F934CD">
              <w:t>specific terminology such as would be used to describe:</w:t>
            </w:r>
          </w:p>
          <w:p w:rsidR="00FC3E05" w:rsidRPr="00CC3F63" w:rsidRDefault="00FC3E05" w:rsidP="005B635A">
            <w:pPr>
              <w:pStyle w:val="endash"/>
            </w:pPr>
            <w:r w:rsidRPr="00F934CD">
              <w:t>cells and cellular parts</w:t>
            </w:r>
          </w:p>
          <w:p w:rsidR="00FC3E05" w:rsidRPr="00CC3F63" w:rsidRDefault="00FC3E05" w:rsidP="005B635A">
            <w:pPr>
              <w:pStyle w:val="endash"/>
            </w:pPr>
            <w:r w:rsidRPr="00F934CD">
              <w:t>tissues, bone, muscles, skin</w:t>
            </w:r>
          </w:p>
          <w:p w:rsidR="00FC3E05" w:rsidRDefault="00FC3E05" w:rsidP="005B635A">
            <w:pPr>
              <w:pStyle w:val="endash"/>
            </w:pPr>
            <w:r w:rsidRPr="00F934CD">
              <w:t xml:space="preserve">various systems in plants and animals </w:t>
            </w:r>
            <w:r>
              <w:t xml:space="preserve">such as </w:t>
            </w:r>
            <w:r w:rsidRPr="00F934CD">
              <w:t>vascular, reproduction, nervous systems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7F05A4"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rsidR="00FC3E05" w:rsidRPr="007F05A4" w:rsidRDefault="00FC3E05" w:rsidP="00387B45">
            <w:pPr>
              <w:pStyle w:val="bullet"/>
              <w:numPr>
                <w:ilvl w:val="0"/>
                <w:numId w:val="10"/>
              </w:numPr>
              <w:ind w:left="284" w:hanging="284"/>
            </w:pPr>
            <w:r w:rsidRPr="007F05A4">
              <w:t>using diagrams, graphics or photographs</w:t>
            </w:r>
          </w:p>
          <w:p w:rsidR="00FC3E05" w:rsidRDefault="00FC3E05" w:rsidP="00387B45">
            <w:pPr>
              <w:pStyle w:val="bullet"/>
              <w:numPr>
                <w:ilvl w:val="0"/>
                <w:numId w:val="10"/>
              </w:numPr>
              <w:ind w:left="284" w:hanging="284"/>
            </w:pPr>
            <w:r w:rsidRPr="007F05A4">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 xml:space="preserve">The evidence guide provides advice on assessment and must be read in conjunction with the Elements, Performance Criteria, Required Skills and Knowledge, the Range Statement and the </w:t>
            </w:r>
            <w:r w:rsidRPr="005979AA">
              <w:lastRenderedPageBreak/>
              <w:t>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lastRenderedPageBreak/>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Pr="008B468D" w:rsidRDefault="00FC3E05" w:rsidP="00387B45">
            <w:pPr>
              <w:pStyle w:val="bullet"/>
              <w:numPr>
                <w:ilvl w:val="0"/>
                <w:numId w:val="10"/>
              </w:numPr>
              <w:ind w:left="284" w:hanging="284"/>
            </w:pPr>
            <w:r>
              <w:t xml:space="preserve">use an evidence based approach to research and </w:t>
            </w:r>
            <w:r w:rsidRPr="008B468D">
              <w:t>classify the main characteristics of living things</w:t>
            </w:r>
          </w:p>
          <w:p w:rsidR="00FC3E05" w:rsidRDefault="00FC3E05" w:rsidP="00387B45">
            <w:pPr>
              <w:pStyle w:val="bullet"/>
              <w:numPr>
                <w:ilvl w:val="0"/>
                <w:numId w:val="10"/>
              </w:numPr>
              <w:ind w:left="284" w:hanging="284"/>
            </w:pPr>
            <w:r w:rsidRPr="008B468D">
              <w:t>present</w:t>
            </w:r>
            <w:r>
              <w:t xml:space="preserve"> a report on the outcomes of the investigation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 xml:space="preserve">including conclusion drawn on the impact of the scientific issue </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Default="00FC3E05" w:rsidP="008E119F"/>
    <w:p w:rsidR="00FC3E05" w:rsidRDefault="00FC3E05" w:rsidP="008E119F">
      <w:pPr>
        <w:spacing w:before="0" w:after="0"/>
        <w:rPr>
          <w:sz w:val="16"/>
          <w:szCs w:val="16"/>
        </w:rPr>
        <w:sectPr w:rsidR="00FC3E05" w:rsidSect="00F34976">
          <w:headerReference w:type="even" r:id="rId496"/>
          <w:headerReference w:type="default" r:id="rId497"/>
          <w:footerReference w:type="even" r:id="rId498"/>
          <w:headerReference w:type="first" r:id="rId499"/>
          <w:footerReference w:type="first" r:id="rId5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7A0C53" w:rsidP="0018155A">
            <w:pPr>
              <w:pStyle w:val="code1"/>
            </w:pPr>
            <w:bookmarkStart w:id="299" w:name="_Toc451946096"/>
            <w:r w:rsidRPr="007A0C53">
              <w:t>VU21366</w:t>
            </w:r>
            <w:bookmarkEnd w:id="299"/>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0" w:name="_Toc451946097"/>
            <w:r w:rsidRPr="00973275">
              <w:t>Investigate an environmental issue</w:t>
            </w:r>
            <w:bookmarkEnd w:id="300"/>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use an evidence-based approach to investigate an environmental issue.</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an event which has affected the environment</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1.4</w:t>
            </w:r>
          </w:p>
        </w:tc>
        <w:tc>
          <w:tcPr>
            <w:tcW w:w="5729" w:type="dxa"/>
            <w:gridSpan w:val="2"/>
          </w:tcPr>
          <w:p w:rsidR="00FC3E05" w:rsidRDefault="00FC3E05" w:rsidP="008E119F">
            <w:pPr>
              <w:pStyle w:val="PC"/>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the environmental impact of the event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Record the results of the investigation using</w:t>
            </w:r>
            <w:r>
              <w:rPr>
                <w:b/>
              </w:rPr>
              <w:t xml:space="preserve">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BB18DC">
              <w:t>findings</w:t>
            </w:r>
            <w:r>
              <w:rPr>
                <w:b/>
              </w:rPr>
              <w:t xml:space="preserve"> </w:t>
            </w:r>
            <w:r>
              <w:t xml:space="preserve">of the investigation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lastRenderedPageBreak/>
              <w:t>Required Knowledge:</w:t>
            </w:r>
          </w:p>
          <w:p w:rsidR="00FC3E05" w:rsidRDefault="00FC3E05" w:rsidP="00387B45">
            <w:pPr>
              <w:pStyle w:val="bullet"/>
              <w:numPr>
                <w:ilvl w:val="0"/>
                <w:numId w:val="10"/>
              </w:numPr>
              <w:ind w:left="284" w:hanging="284"/>
            </w:pPr>
            <w:r>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BB18DC" w:rsidRDefault="00FC3E05" w:rsidP="008E119F">
            <w:pPr>
              <w:pStyle w:val="unittext"/>
            </w:pPr>
            <w:r>
              <w:rPr>
                <w:b/>
                <w:i/>
              </w:rPr>
              <w:t xml:space="preserve">Event </w:t>
            </w:r>
            <w:r>
              <w:t>may include:</w:t>
            </w:r>
          </w:p>
        </w:tc>
        <w:tc>
          <w:tcPr>
            <w:tcW w:w="5873" w:type="dxa"/>
            <w:gridSpan w:val="3"/>
          </w:tcPr>
          <w:p w:rsidR="00FC3E05" w:rsidRPr="00314007" w:rsidRDefault="00FC3E05" w:rsidP="00387B45">
            <w:pPr>
              <w:pStyle w:val="bullet"/>
              <w:numPr>
                <w:ilvl w:val="0"/>
                <w:numId w:val="10"/>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rsidR="00FC3E05" w:rsidRPr="00CC3F63" w:rsidRDefault="00FC3E05" w:rsidP="005B635A">
            <w:pPr>
              <w:pStyle w:val="endash"/>
            </w:pPr>
            <w:r>
              <w:t>weather patterns</w:t>
            </w:r>
          </w:p>
          <w:p w:rsidR="00FC3E05" w:rsidRPr="00CC3F63" w:rsidRDefault="00FC3E05" w:rsidP="005B635A">
            <w:pPr>
              <w:pStyle w:val="endash"/>
            </w:pPr>
            <w:r>
              <w:t>continental shift</w:t>
            </w:r>
          </w:p>
          <w:p w:rsidR="00FC3E05" w:rsidRPr="00CC3F63" w:rsidRDefault="00FC3E05" w:rsidP="005B635A">
            <w:pPr>
              <w:pStyle w:val="endash"/>
            </w:pPr>
            <w:r>
              <w:t>variation in flora and fauna</w:t>
            </w:r>
          </w:p>
          <w:p w:rsidR="00FC3E05" w:rsidRPr="00CC3F63" w:rsidRDefault="00FC3E05" w:rsidP="005B635A">
            <w:pPr>
              <w:pStyle w:val="endash"/>
            </w:pPr>
            <w:r>
              <w:t>formation of the earth’s strata</w:t>
            </w:r>
          </w:p>
          <w:p w:rsidR="00FC3E05" w:rsidRPr="00CC3F63" w:rsidRDefault="00FC3E05" w:rsidP="005B635A">
            <w:pPr>
              <w:pStyle w:val="endash"/>
            </w:pPr>
            <w:r>
              <w:t>movement of the earth’s crust and mantle</w:t>
            </w:r>
          </w:p>
          <w:p w:rsidR="00FC3E05" w:rsidRPr="00CC3F63" w:rsidRDefault="00FC3E05" w:rsidP="005B635A">
            <w:pPr>
              <w:pStyle w:val="endash"/>
            </w:pPr>
            <w:r w:rsidRPr="00F934CD">
              <w:t>s</w:t>
            </w:r>
            <w:r>
              <w:t>easonal cycles</w:t>
            </w:r>
          </w:p>
          <w:p w:rsidR="00FC3E05" w:rsidRDefault="00FC3E05" w:rsidP="00387B45">
            <w:pPr>
              <w:pStyle w:val="bullet"/>
              <w:numPr>
                <w:ilvl w:val="0"/>
                <w:numId w:val="10"/>
              </w:numPr>
              <w:ind w:left="284" w:hanging="284"/>
            </w:pPr>
            <w:r>
              <w:t>human induced events:</w:t>
            </w:r>
          </w:p>
          <w:p w:rsidR="00FC3E05" w:rsidRPr="006B43A0" w:rsidRDefault="00FC3E05" w:rsidP="005B635A">
            <w:pPr>
              <w:pStyle w:val="endash"/>
            </w:pPr>
            <w:r w:rsidRPr="006B43A0">
              <w:t xml:space="preserve">introduction of invasive species such as rabbits and cane toads into </w:t>
            </w:r>
            <w:smartTag w:uri="urn:schemas-microsoft-com:office:smarttags" w:element="place">
              <w:smartTag w:uri="urn:schemas-microsoft-com:office:smarttags" w:element="country-region">
                <w:r w:rsidRPr="006B43A0">
                  <w:t>Australia</w:t>
                </w:r>
              </w:smartTag>
            </w:smartTag>
          </w:p>
          <w:p w:rsidR="00FC3E05" w:rsidRPr="006B43A0" w:rsidRDefault="00FC3E05" w:rsidP="005B635A">
            <w:pPr>
              <w:pStyle w:val="endash"/>
            </w:pPr>
            <w:r w:rsidRPr="006B43A0">
              <w:t>introduction of invasive flora</w:t>
            </w:r>
          </w:p>
          <w:p w:rsidR="00FC3E05" w:rsidRPr="006B43A0" w:rsidRDefault="00FC3E05" w:rsidP="005B635A">
            <w:pPr>
              <w:pStyle w:val="endash"/>
            </w:pPr>
            <w:r w:rsidRPr="006B43A0">
              <w:t>global warming</w:t>
            </w:r>
          </w:p>
          <w:p w:rsidR="00FC3E05" w:rsidRPr="006B43A0" w:rsidRDefault="00FC3E05" w:rsidP="005B635A">
            <w:pPr>
              <w:pStyle w:val="endash"/>
            </w:pPr>
            <w:r w:rsidRPr="006B43A0">
              <w:t>irrigation</w:t>
            </w:r>
          </w:p>
          <w:p w:rsidR="00FC3E05" w:rsidRPr="006B43A0" w:rsidRDefault="00FC3E05" w:rsidP="005B635A">
            <w:pPr>
              <w:pStyle w:val="endash"/>
            </w:pPr>
            <w:r w:rsidRPr="006B43A0">
              <w:t>land clearing</w:t>
            </w:r>
          </w:p>
          <w:p w:rsidR="00FC3E05" w:rsidRPr="006B43A0" w:rsidRDefault="00FC3E05" w:rsidP="005B635A">
            <w:pPr>
              <w:pStyle w:val="endash"/>
            </w:pPr>
            <w:r w:rsidRPr="006B43A0">
              <w:t>intensive farming</w:t>
            </w:r>
          </w:p>
          <w:p w:rsidR="00FC3E05" w:rsidRPr="006B43A0" w:rsidRDefault="00FC3E05" w:rsidP="005B635A">
            <w:pPr>
              <w:pStyle w:val="endash"/>
            </w:pPr>
            <w:r w:rsidRPr="006B43A0">
              <w:t>use of chemicals</w:t>
            </w:r>
          </w:p>
          <w:p w:rsidR="00FC3E05" w:rsidRPr="006B43A0" w:rsidRDefault="00FC3E05" w:rsidP="005B635A">
            <w:pPr>
              <w:pStyle w:val="endash"/>
            </w:pPr>
            <w:r w:rsidRPr="006B43A0">
              <w:t>mining</w:t>
            </w:r>
          </w:p>
          <w:p w:rsidR="00FC3E05" w:rsidRDefault="00FC3E05" w:rsidP="00387B45">
            <w:pPr>
              <w:pStyle w:val="bullet"/>
              <w:numPr>
                <w:ilvl w:val="0"/>
                <w:numId w:val="10"/>
              </w:numPr>
              <w:ind w:left="284" w:hanging="284"/>
            </w:pPr>
            <w:r w:rsidRPr="006B43A0">
              <w:t xml:space="preserve">nuclear </w:t>
            </w:r>
            <w:r w:rsidRPr="0049055B">
              <w:t>power</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Impact </w:t>
            </w:r>
            <w:r>
              <w:t>may include:</w:t>
            </w:r>
          </w:p>
        </w:tc>
        <w:tc>
          <w:tcPr>
            <w:tcW w:w="5873" w:type="dxa"/>
            <w:gridSpan w:val="3"/>
          </w:tcPr>
          <w:p w:rsidR="00FC3E05" w:rsidRPr="00D021EE" w:rsidRDefault="00FC3E05" w:rsidP="00387B45">
            <w:pPr>
              <w:pStyle w:val="bullet"/>
              <w:numPr>
                <w:ilvl w:val="0"/>
                <w:numId w:val="10"/>
              </w:numPr>
              <w:ind w:left="284" w:hanging="284"/>
            </w:pPr>
            <w:r w:rsidRPr="00D021EE">
              <w:t>global warming</w:t>
            </w:r>
            <w:r>
              <w:t xml:space="preserve"> / </w:t>
            </w:r>
            <w:r w:rsidRPr="00D021EE">
              <w:t>climate change</w:t>
            </w:r>
            <w:r>
              <w:t xml:space="preserve"> / </w:t>
            </w:r>
            <w:r w:rsidRPr="00D021EE">
              <w:t>erosion</w:t>
            </w:r>
          </w:p>
          <w:p w:rsidR="00FC3E05" w:rsidRPr="00D021EE" w:rsidRDefault="00FC3E05" w:rsidP="00387B45">
            <w:pPr>
              <w:pStyle w:val="bullet"/>
              <w:numPr>
                <w:ilvl w:val="0"/>
                <w:numId w:val="10"/>
              </w:numPr>
              <w:ind w:left="284" w:hanging="284"/>
            </w:pPr>
            <w:r w:rsidRPr="00D021EE">
              <w:t>extreme natural events such as hurricanes, bushfires, earthquakes, floods, tsunamis, drought</w:t>
            </w:r>
          </w:p>
          <w:p w:rsidR="00FC3E05" w:rsidRPr="00D021EE" w:rsidRDefault="00FC3E05" w:rsidP="00387B45">
            <w:pPr>
              <w:pStyle w:val="bullet"/>
              <w:numPr>
                <w:ilvl w:val="0"/>
                <w:numId w:val="10"/>
              </w:numPr>
              <w:ind w:left="284" w:hanging="284"/>
            </w:pPr>
            <w:r w:rsidRPr="00D021EE">
              <w:t>extinction of flora or fauna</w:t>
            </w:r>
          </w:p>
          <w:p w:rsidR="00FC3E05" w:rsidRPr="00D021EE" w:rsidRDefault="00FC3E05" w:rsidP="00387B45">
            <w:pPr>
              <w:pStyle w:val="bullet"/>
              <w:numPr>
                <w:ilvl w:val="0"/>
                <w:numId w:val="10"/>
              </w:numPr>
              <w:ind w:left="284" w:hanging="284"/>
            </w:pPr>
            <w:r w:rsidRPr="00D021EE">
              <w:lastRenderedPageBreak/>
              <w:t>health problems</w:t>
            </w:r>
          </w:p>
          <w:p w:rsidR="00FC3E05" w:rsidRPr="00D021EE" w:rsidRDefault="00FC3E05" w:rsidP="00387B45">
            <w:pPr>
              <w:pStyle w:val="bullet"/>
              <w:numPr>
                <w:ilvl w:val="0"/>
                <w:numId w:val="10"/>
              </w:numPr>
              <w:ind w:left="284" w:hanging="284"/>
            </w:pPr>
            <w:r w:rsidRPr="00D021EE">
              <w:t>changes to ecosystems</w:t>
            </w:r>
          </w:p>
          <w:p w:rsidR="00FC3E05" w:rsidRPr="00D021EE" w:rsidRDefault="00FC3E05" w:rsidP="00387B45">
            <w:pPr>
              <w:pStyle w:val="bullet"/>
              <w:numPr>
                <w:ilvl w:val="0"/>
                <w:numId w:val="10"/>
              </w:numPr>
              <w:ind w:left="284" w:hanging="284"/>
            </w:pPr>
            <w:r w:rsidRPr="00D021EE">
              <w:t>population movement</w:t>
            </w:r>
          </w:p>
          <w:p w:rsidR="00FC3E05" w:rsidRDefault="00FC3E05" w:rsidP="00387B45">
            <w:pPr>
              <w:pStyle w:val="bullet"/>
              <w:numPr>
                <w:ilvl w:val="0"/>
                <w:numId w:val="10"/>
              </w:numPr>
              <w:ind w:left="284" w:hanging="284"/>
            </w:pPr>
            <w:r w:rsidRPr="00D021EE">
              <w:t>changes to lifestyle</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Experiment or investigation </w:t>
            </w:r>
            <w:r>
              <w:t>may include:</w:t>
            </w:r>
          </w:p>
        </w:tc>
        <w:tc>
          <w:tcPr>
            <w:tcW w:w="5873" w:type="dxa"/>
            <w:gridSpan w:val="3"/>
          </w:tcPr>
          <w:p w:rsidR="00FC3E05" w:rsidRPr="005A4040" w:rsidRDefault="00FC3E05" w:rsidP="00387B45">
            <w:pPr>
              <w:pStyle w:val="bullet"/>
              <w:numPr>
                <w:ilvl w:val="0"/>
                <w:numId w:val="10"/>
              </w:numPr>
              <w:ind w:left="284" w:hanging="284"/>
            </w:pPr>
            <w:r w:rsidRPr="005A4040">
              <w:t>investigating the relationship between atmospheric change and a natural event</w:t>
            </w:r>
          </w:p>
          <w:p w:rsidR="00FC3E05" w:rsidRPr="005A4040" w:rsidRDefault="00FC3E05" w:rsidP="00387B45">
            <w:pPr>
              <w:pStyle w:val="bullet"/>
              <w:numPr>
                <w:ilvl w:val="0"/>
                <w:numId w:val="10"/>
              </w:numPr>
              <w:ind w:left="284" w:hanging="284"/>
            </w:pPr>
            <w:r w:rsidRPr="005A4040">
              <w:t>investigating the relationship between movement of the earth’s crust and mantle and a natural event</w:t>
            </w:r>
          </w:p>
          <w:p w:rsidR="00FC3E05" w:rsidRPr="005A4040" w:rsidRDefault="00FC3E05" w:rsidP="00387B45">
            <w:pPr>
              <w:pStyle w:val="bullet"/>
              <w:numPr>
                <w:ilvl w:val="0"/>
                <w:numId w:val="10"/>
              </w:numPr>
              <w:ind w:left="284" w:hanging="284"/>
            </w:pPr>
            <w:r w:rsidRPr="005A4040">
              <w:t xml:space="preserve">investigating the changing position of continental </w:t>
            </w:r>
            <w:smartTag w:uri="urn:schemas-microsoft-com:office:smarttags" w:element="place">
              <w:smartTag w:uri="urn:schemas-microsoft-com:office:smarttags" w:element="country-region">
                <w:r w:rsidRPr="005A4040">
                  <w:t>Australia</w:t>
                </w:r>
              </w:smartTag>
            </w:smartTag>
            <w:r w:rsidRPr="005A4040">
              <w:t xml:space="preserve"> over geological time</w:t>
            </w:r>
          </w:p>
          <w:p w:rsidR="00FC3E05" w:rsidRPr="005A4040" w:rsidRDefault="00FC3E05" w:rsidP="00387B45">
            <w:pPr>
              <w:pStyle w:val="bullet"/>
              <w:numPr>
                <w:ilvl w:val="0"/>
                <w:numId w:val="10"/>
              </w:numPr>
              <w:ind w:left="284" w:hanging="284"/>
            </w:pPr>
            <w:r w:rsidRPr="005A4040">
              <w:t xml:space="preserve">investigating how flora and fauna have adapted to a particular zone </w:t>
            </w:r>
            <w:r>
              <w:t xml:space="preserve">such as </w:t>
            </w:r>
            <w:r w:rsidRPr="005A4040">
              <w:t>temperate, tropical zones</w:t>
            </w:r>
          </w:p>
          <w:p w:rsidR="00FC3E05" w:rsidRPr="005A4040" w:rsidRDefault="00FC3E05" w:rsidP="00387B45">
            <w:pPr>
              <w:pStyle w:val="bullet"/>
              <w:numPr>
                <w:ilvl w:val="0"/>
                <w:numId w:val="10"/>
              </w:numPr>
              <w:ind w:left="284" w:hanging="284"/>
            </w:pPr>
            <w:r w:rsidRPr="005A4040">
              <w:t xml:space="preserve">investigating the reasons for and the impact of introducing particular flora or animal species to </w:t>
            </w:r>
            <w:smartTag w:uri="urn:schemas-microsoft-com:office:smarttags" w:element="place">
              <w:smartTag w:uri="urn:schemas-microsoft-com:office:smarttags" w:element="country-region">
                <w:r w:rsidRPr="005A4040">
                  <w:t>Australia</w:t>
                </w:r>
              </w:smartTag>
            </w:smartTag>
          </w:p>
          <w:p w:rsidR="00FC3E05" w:rsidRPr="005A4040" w:rsidRDefault="00FC3E05" w:rsidP="00387B45">
            <w:pPr>
              <w:pStyle w:val="bullet"/>
              <w:numPr>
                <w:ilvl w:val="0"/>
                <w:numId w:val="10"/>
              </w:numPr>
              <w:ind w:left="284" w:hanging="284"/>
            </w:pPr>
            <w:r w:rsidRPr="005A4040">
              <w:t xml:space="preserve">investigating the impact of conservation activities on the environment </w:t>
            </w:r>
            <w:r>
              <w:t xml:space="preserve">such as </w:t>
            </w:r>
            <w:r w:rsidRPr="005A4040">
              <w:t>recycling, pollution control, alternative fuels</w:t>
            </w:r>
          </w:p>
          <w:p w:rsidR="00FC3E05" w:rsidRPr="005A4040" w:rsidRDefault="00FC3E05" w:rsidP="00387B45">
            <w:pPr>
              <w:pStyle w:val="bullet"/>
              <w:numPr>
                <w:ilvl w:val="0"/>
                <w:numId w:val="10"/>
              </w:numPr>
              <w:ind w:left="284" w:hanging="284"/>
            </w:pPr>
            <w:r w:rsidRPr="005A4040">
              <w:t>investigating global warming as a phenomenon that has contributed to life on earth</w:t>
            </w:r>
          </w:p>
          <w:p w:rsidR="00FC3E05" w:rsidRPr="005A4040" w:rsidRDefault="00FC3E05" w:rsidP="00387B45">
            <w:pPr>
              <w:pStyle w:val="bullet"/>
              <w:numPr>
                <w:ilvl w:val="0"/>
                <w:numId w:val="10"/>
              </w:numPr>
              <w:ind w:left="284" w:hanging="284"/>
            </w:pPr>
            <w:r w:rsidRPr="005A4040">
              <w:t>investigating the methods and technology used to measure the earth’s movements including animal movements, seismograph and satellite</w:t>
            </w:r>
          </w:p>
          <w:p w:rsidR="00FC3E05" w:rsidRPr="005A4040" w:rsidRDefault="00FC3E05" w:rsidP="00387B45">
            <w:pPr>
              <w:pStyle w:val="bullet"/>
              <w:numPr>
                <w:ilvl w:val="0"/>
                <w:numId w:val="10"/>
              </w:numPr>
              <w:ind w:left="284" w:hanging="284"/>
            </w:pPr>
            <w:r w:rsidRPr="005A4040">
              <w:t>investigating the causes and effects of erosion</w:t>
            </w:r>
          </w:p>
          <w:p w:rsidR="00FC3E05" w:rsidRPr="005A4040" w:rsidRDefault="00FC3E05" w:rsidP="00387B45">
            <w:pPr>
              <w:pStyle w:val="bullet"/>
              <w:numPr>
                <w:ilvl w:val="0"/>
                <w:numId w:val="10"/>
              </w:numPr>
              <w:ind w:left="284" w:hanging="284"/>
            </w:pPr>
            <w:r w:rsidRPr="005A4040">
              <w:t>building a model of a volcano</w:t>
            </w:r>
          </w:p>
          <w:p w:rsidR="00FC3E05" w:rsidRPr="005A4040" w:rsidRDefault="00FC3E05" w:rsidP="00387B45">
            <w:pPr>
              <w:pStyle w:val="bullet"/>
              <w:numPr>
                <w:ilvl w:val="0"/>
                <w:numId w:val="10"/>
              </w:numPr>
              <w:ind w:left="284" w:hanging="284"/>
            </w:pPr>
            <w:r w:rsidRPr="005A4040">
              <w:t>building a models of mountain formation</w:t>
            </w:r>
          </w:p>
          <w:p w:rsidR="00FC3E05" w:rsidRPr="005A4040" w:rsidRDefault="00FC3E05" w:rsidP="00387B45">
            <w:pPr>
              <w:pStyle w:val="bullet"/>
              <w:numPr>
                <w:ilvl w:val="0"/>
                <w:numId w:val="10"/>
              </w:numPr>
              <w:ind w:left="284" w:hanging="284"/>
            </w:pPr>
            <w:r w:rsidRPr="005A4040">
              <w:t>p</w:t>
            </w:r>
            <w:r>
              <w:t xml:space="preserve">reparing a poster of the water </w:t>
            </w:r>
            <w:r w:rsidRPr="005A4040">
              <w:t>or carbon, nitrogen cycle showing its importance in the environment</w:t>
            </w:r>
          </w:p>
          <w:p w:rsidR="00FC3E05" w:rsidRDefault="00FC3E05" w:rsidP="00387B45">
            <w:pPr>
              <w:pStyle w:val="bullet"/>
              <w:numPr>
                <w:ilvl w:val="0"/>
                <w:numId w:val="10"/>
              </w:numPr>
              <w:ind w:left="284" w:hanging="284"/>
            </w:pPr>
            <w:r w:rsidRPr="005A4040">
              <w:t>researching artificial biospheres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Investigation</w:t>
            </w:r>
            <w:r>
              <w:rPr>
                <w:i/>
              </w:rPr>
              <w:t xml:space="preserve"> </w:t>
            </w:r>
            <w:r>
              <w:rPr>
                <w:b/>
                <w:i/>
              </w:rPr>
              <w:t xml:space="preserve">methods </w:t>
            </w:r>
            <w:r>
              <w:t>may include:</w:t>
            </w:r>
          </w:p>
        </w:tc>
        <w:tc>
          <w:tcPr>
            <w:tcW w:w="5873" w:type="dxa"/>
            <w:gridSpan w:val="3"/>
          </w:tcPr>
          <w:p w:rsidR="00FC3E05" w:rsidRPr="00B933EF" w:rsidRDefault="00FC3E05" w:rsidP="00387B45">
            <w:pPr>
              <w:pStyle w:val="bullet"/>
              <w:numPr>
                <w:ilvl w:val="0"/>
                <w:numId w:val="10"/>
              </w:numPr>
              <w:ind w:left="284" w:hanging="284"/>
            </w:pPr>
            <w:r w:rsidRPr="00B933EF">
              <w:t>observation</w:t>
            </w:r>
            <w:r>
              <w:t xml:space="preserve"> / </w:t>
            </w:r>
            <w:r w:rsidRPr="00B933EF">
              <w:t>interviews</w:t>
            </w:r>
          </w:p>
          <w:p w:rsidR="00FC3E05" w:rsidRPr="00B933EF" w:rsidRDefault="00FC3E05" w:rsidP="00387B45">
            <w:pPr>
              <w:pStyle w:val="bullet"/>
              <w:numPr>
                <w:ilvl w:val="0"/>
                <w:numId w:val="10"/>
              </w:numPr>
              <w:ind w:left="284" w:hanging="284"/>
            </w:pPr>
            <w:r w:rsidRPr="00B933EF">
              <w:t>collection of data or evidence</w:t>
            </w:r>
          </w:p>
          <w:p w:rsidR="00FC3E05" w:rsidRPr="00B933EF" w:rsidRDefault="00FC3E05" w:rsidP="00387B45">
            <w:pPr>
              <w:pStyle w:val="bullet"/>
              <w:numPr>
                <w:ilvl w:val="0"/>
                <w:numId w:val="10"/>
              </w:numPr>
              <w:ind w:left="284" w:hanging="284"/>
            </w:pPr>
            <w:r w:rsidRPr="00B933EF">
              <w:t>identifying the hypothesis behind the issue and testing undertaken</w:t>
            </w:r>
          </w:p>
          <w:p w:rsidR="00FC3E05" w:rsidRPr="00B933EF" w:rsidRDefault="00FC3E05" w:rsidP="00387B45">
            <w:pPr>
              <w:pStyle w:val="bullet"/>
              <w:numPr>
                <w:ilvl w:val="0"/>
                <w:numId w:val="10"/>
              </w:numPr>
              <w:ind w:left="284" w:hanging="284"/>
            </w:pPr>
            <w:r w:rsidRPr="00B933EF">
              <w:t xml:space="preserve">checking the reproducibility and range of applicability of the results </w:t>
            </w:r>
            <w:r>
              <w:t xml:space="preserve">including </w:t>
            </w:r>
            <w:r w:rsidRPr="00B933EF">
              <w:t xml:space="preserve">do the results apply to all, many </w:t>
            </w:r>
            <w:r w:rsidRPr="00B933EF">
              <w:lastRenderedPageBreak/>
              <w:t>or few</w:t>
            </w:r>
            <w:r>
              <w:t>?</w:t>
            </w:r>
          </w:p>
          <w:p w:rsidR="00FC3E05" w:rsidRPr="00B933EF" w:rsidRDefault="00FC3E05" w:rsidP="00387B45">
            <w:pPr>
              <w:pStyle w:val="bullet"/>
              <w:numPr>
                <w:ilvl w:val="0"/>
                <w:numId w:val="10"/>
              </w:numPr>
              <w:ind w:left="284" w:hanging="284"/>
            </w:pPr>
            <w:r w:rsidRPr="00B933EF">
              <w:t>listening to guest speakers</w:t>
            </w:r>
          </w:p>
          <w:p w:rsidR="00FC3E05" w:rsidRDefault="00FC3E05" w:rsidP="00387B45">
            <w:pPr>
              <w:pStyle w:val="bullet"/>
              <w:numPr>
                <w:ilvl w:val="0"/>
                <w:numId w:val="10"/>
              </w:numPr>
              <w:ind w:left="284" w:hanging="284"/>
            </w:pPr>
            <w:r w:rsidRPr="00B933EF">
              <w:t>searching the internet or reference books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Scientific ideas or explanations </w:t>
            </w:r>
            <w:r>
              <w:t>may include:</w:t>
            </w:r>
          </w:p>
        </w:tc>
        <w:tc>
          <w:tcPr>
            <w:tcW w:w="5873" w:type="dxa"/>
            <w:gridSpan w:val="3"/>
          </w:tcPr>
          <w:p w:rsidR="00FC3E05" w:rsidRPr="00992310" w:rsidRDefault="00FC3E05" w:rsidP="00387B45">
            <w:pPr>
              <w:pStyle w:val="bullet"/>
              <w:numPr>
                <w:ilvl w:val="0"/>
                <w:numId w:val="10"/>
              </w:numPr>
              <w:ind w:left="284" w:hanging="284"/>
            </w:pPr>
            <w:r w:rsidRPr="00992310">
              <w:t>aspects and/or principles of conservation that relate to the event</w:t>
            </w:r>
          </w:p>
          <w:p w:rsidR="00FC3E05" w:rsidRPr="00992310" w:rsidRDefault="00FC3E05" w:rsidP="00387B45">
            <w:pPr>
              <w:pStyle w:val="bullet"/>
              <w:numPr>
                <w:ilvl w:val="0"/>
                <w:numId w:val="10"/>
              </w:numPr>
              <w:ind w:left="284" w:hanging="284"/>
            </w:pPr>
            <w:r w:rsidRPr="00992310">
              <w:t>major factors that have contributed to the development of the environment found on earth, including climatic and atmospheric factors</w:t>
            </w:r>
          </w:p>
          <w:p w:rsidR="00FC3E05" w:rsidRPr="00992310" w:rsidRDefault="00FC3E05" w:rsidP="00387B45">
            <w:pPr>
              <w:pStyle w:val="bullet"/>
              <w:numPr>
                <w:ilvl w:val="0"/>
                <w:numId w:val="10"/>
              </w:numPr>
              <w:ind w:left="284" w:hanging="284"/>
            </w:pPr>
            <w:r w:rsidRPr="00992310">
              <w:t xml:space="preserve">major environmental zones found on earth such as subterranean, lithosphere, hydrosphere, atmosphere, biosphere </w:t>
            </w:r>
          </w:p>
          <w:p w:rsidR="00FC3E05" w:rsidRPr="00992310" w:rsidRDefault="00FC3E05" w:rsidP="00387B45">
            <w:pPr>
              <w:pStyle w:val="bullet"/>
              <w:numPr>
                <w:ilvl w:val="0"/>
                <w:numId w:val="10"/>
              </w:numPr>
              <w:ind w:left="284" w:hanging="284"/>
            </w:pPr>
            <w:r w:rsidRPr="00992310">
              <w:t>the effects of natural or human induced changes in the environment</w:t>
            </w:r>
          </w:p>
          <w:p w:rsidR="00FC3E05" w:rsidRPr="00992310" w:rsidRDefault="00FC3E05" w:rsidP="00387B45">
            <w:pPr>
              <w:pStyle w:val="bullet"/>
              <w:numPr>
                <w:ilvl w:val="0"/>
                <w:numId w:val="10"/>
              </w:numPr>
              <w:ind w:left="284" w:hanging="284"/>
            </w:pPr>
            <w:r w:rsidRPr="00992310">
              <w:t>the make up of the earth’s crust including rock types and their formation; methods for determining the age of the earth</w:t>
            </w:r>
          </w:p>
          <w:p w:rsidR="00FC3E05" w:rsidRDefault="00FC3E05" w:rsidP="00387B45">
            <w:pPr>
              <w:pStyle w:val="bullet"/>
              <w:numPr>
                <w:ilvl w:val="0"/>
                <w:numId w:val="10"/>
              </w:numPr>
              <w:ind w:left="284" w:hanging="284"/>
            </w:pPr>
            <w:r w:rsidRPr="00992310">
              <w:t>concept of habitats and niches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Pr="00992310" w:rsidRDefault="00FC3E05" w:rsidP="00387B45">
            <w:pPr>
              <w:pStyle w:val="bullet"/>
              <w:numPr>
                <w:ilvl w:val="0"/>
                <w:numId w:val="10"/>
              </w:numPr>
              <w:ind w:left="284" w:hanging="284"/>
            </w:pPr>
            <w:r w:rsidRPr="00992310">
              <w:t>language associated with scientific method such as evidence, observe, aim, hypothesis, results, conclusions, recommendations, field or activity report, laboratory report</w:t>
            </w:r>
          </w:p>
          <w:p w:rsidR="00FC3E05" w:rsidRPr="00992310" w:rsidRDefault="00FC3E05" w:rsidP="00387B45">
            <w:pPr>
              <w:pStyle w:val="bullet"/>
              <w:numPr>
                <w:ilvl w:val="0"/>
                <w:numId w:val="10"/>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Default="00FC3E05" w:rsidP="008E119F">
            <w:pPr>
              <w:pStyle w:val="unittext"/>
            </w:pPr>
            <w:r>
              <w:rPr>
                <w:b/>
                <w:i/>
              </w:rPr>
              <w:t xml:space="preserve">Present </w:t>
            </w:r>
            <w:r>
              <w:t>may include:</w:t>
            </w:r>
          </w:p>
        </w:tc>
        <w:tc>
          <w:tcPr>
            <w:tcW w:w="5873" w:type="dxa"/>
            <w:gridSpan w:val="3"/>
          </w:tcPr>
          <w:p w:rsidR="00FC3E05" w:rsidRPr="00992310"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rsidR="00FC3E05" w:rsidRPr="00992310" w:rsidRDefault="00FC3E05" w:rsidP="00387B45">
            <w:pPr>
              <w:pStyle w:val="bullet"/>
              <w:numPr>
                <w:ilvl w:val="0"/>
                <w:numId w:val="10"/>
              </w:numPr>
              <w:ind w:left="284" w:hanging="284"/>
            </w:pPr>
            <w:r w:rsidRPr="00992310">
              <w:t>using diagrams, graphics or photographs</w:t>
            </w:r>
          </w:p>
          <w:p w:rsidR="00FC3E05" w:rsidRDefault="00FC3E05" w:rsidP="00387B45">
            <w:pPr>
              <w:pStyle w:val="bullet"/>
              <w:numPr>
                <w:ilvl w:val="0"/>
                <w:numId w:val="10"/>
              </w:numPr>
              <w:ind w:left="284" w:hanging="284"/>
            </w:pPr>
            <w:r w:rsidRPr="00992310">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Default="00FC3E05" w:rsidP="008E119F">
            <w:pPr>
              <w:pStyle w:val="unittext"/>
            </w:pPr>
            <w:r>
              <w:rPr>
                <w:b/>
                <w:i/>
              </w:rPr>
              <w:t>Outcomes</w:t>
            </w:r>
            <w:r>
              <w:t xml:space="preserve"> may include:</w:t>
            </w:r>
          </w:p>
        </w:tc>
        <w:tc>
          <w:tcPr>
            <w:tcW w:w="5873" w:type="dxa"/>
            <w:gridSpan w:val="3"/>
          </w:tcPr>
          <w:p w:rsidR="00FC3E05" w:rsidRPr="00992310" w:rsidRDefault="00FC3E05" w:rsidP="00387B45">
            <w:pPr>
              <w:pStyle w:val="bullet"/>
              <w:numPr>
                <w:ilvl w:val="0"/>
                <w:numId w:val="10"/>
              </w:numPr>
              <w:ind w:left="284" w:hanging="284"/>
            </w:pPr>
            <w:r w:rsidRPr="00992310">
              <w:t>summary of issues of key scientific importance</w:t>
            </w:r>
          </w:p>
          <w:p w:rsidR="00FC3E05" w:rsidRPr="00992310" w:rsidRDefault="00FC3E05" w:rsidP="00387B45">
            <w:pPr>
              <w:pStyle w:val="bullet"/>
              <w:numPr>
                <w:ilvl w:val="0"/>
                <w:numId w:val="10"/>
              </w:numPr>
              <w:ind w:left="284" w:hanging="284"/>
            </w:pPr>
            <w:r w:rsidRPr="00992310">
              <w:t>lessons learned</w:t>
            </w:r>
          </w:p>
          <w:p w:rsidR="00FC3E05" w:rsidRPr="00992310" w:rsidRDefault="00FC3E05" w:rsidP="00387B45">
            <w:pPr>
              <w:pStyle w:val="bullet"/>
              <w:numPr>
                <w:ilvl w:val="0"/>
                <w:numId w:val="10"/>
              </w:numPr>
              <w:ind w:left="284" w:hanging="284"/>
            </w:pPr>
            <w:r w:rsidRPr="00992310">
              <w:t>relevance of issue to daily lives</w:t>
            </w:r>
          </w:p>
          <w:p w:rsidR="00FC3E05" w:rsidRDefault="00FC3E05" w:rsidP="00387B45">
            <w:pPr>
              <w:pStyle w:val="bullet"/>
              <w:numPr>
                <w:ilvl w:val="0"/>
                <w:numId w:val="10"/>
              </w:numPr>
              <w:ind w:left="284" w:hanging="284"/>
            </w:pPr>
            <w:r w:rsidRPr="00992310">
              <w:t>explaining the underlying scientific principles of an environmental issue in simple terms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 xml:space="preserve">use an evidence-based approach to plan and conduct an investigation into </w:t>
            </w:r>
            <w:r>
              <w:rPr>
                <w:szCs w:val="24"/>
              </w:rPr>
              <w:t>an environmental issue</w:t>
            </w:r>
          </w:p>
          <w:p w:rsidR="00FC3E05" w:rsidRDefault="00FC3E05" w:rsidP="00387B45">
            <w:pPr>
              <w:pStyle w:val="bullet"/>
              <w:numPr>
                <w:ilvl w:val="0"/>
                <w:numId w:val="10"/>
              </w:numPr>
              <w:ind w:left="284" w:hanging="284"/>
            </w:pPr>
            <w:r>
              <w:t>present a report on the outcomes of the investigation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 xml:space="preserve">including conclusions drawn on the impact of the scientific issue </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Pr="00992310" w:rsidRDefault="00FC3E05" w:rsidP="008E119F">
      <w:pPr>
        <w:spacing w:after="0"/>
        <w:rPr>
          <w:sz w:val="16"/>
          <w:szCs w:val="16"/>
        </w:rPr>
      </w:pPr>
    </w:p>
    <w:p w:rsidR="00FC3E05" w:rsidRDefault="00FC3E05" w:rsidP="008E119F">
      <w:pPr>
        <w:spacing w:before="0" w:after="0"/>
        <w:rPr>
          <w:sz w:val="16"/>
          <w:szCs w:val="16"/>
        </w:rPr>
        <w:sectPr w:rsidR="00FC3E05" w:rsidSect="00F34976">
          <w:headerReference w:type="even" r:id="rId501"/>
          <w:headerReference w:type="default" r:id="rId502"/>
          <w:footerReference w:type="even" r:id="rId503"/>
          <w:headerReference w:type="first" r:id="rId504"/>
          <w:footerReference w:type="first" r:id="rId5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3F34C1" w:rsidP="0018155A">
            <w:pPr>
              <w:pStyle w:val="code1"/>
            </w:pPr>
            <w:bookmarkStart w:id="301" w:name="_Toc451946098"/>
            <w:r w:rsidRPr="003F34C1">
              <w:t>VU21374</w:t>
            </w:r>
            <w:bookmarkEnd w:id="301"/>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2" w:name="_Toc451946099"/>
            <w:r w:rsidRPr="00F41CC7">
              <w:t>Investigate the solar system</w:t>
            </w:r>
            <w:bookmarkEnd w:id="302"/>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0A5FA6" w:rsidRDefault="00FC3E05" w:rsidP="008E119F">
            <w:pPr>
              <w:pStyle w:val="element"/>
            </w:pPr>
            <w:r w:rsidRPr="0084371F">
              <w:t>1</w:t>
            </w:r>
            <w:r>
              <w:tab/>
              <w:t>Plan an investigation of a feature of the solar system</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Select a </w:t>
            </w:r>
            <w:r>
              <w:rPr>
                <w:b/>
                <w:i/>
              </w:rPr>
              <w:t>feature</w:t>
            </w:r>
            <w:r>
              <w:rPr>
                <w:i/>
              </w:rPr>
              <w:t xml:space="preserve"> </w:t>
            </w:r>
            <w:r w:rsidRPr="000A5FA6">
              <w:rPr>
                <w:b/>
                <w:i/>
              </w:rPr>
              <w:t>of the universe</w:t>
            </w:r>
            <w:r>
              <w:t xml:space="preserve"> for</w:t>
            </w:r>
            <w:r>
              <w:rPr>
                <w:b/>
              </w:rPr>
              <w:t xml:space="preserve"> </w:t>
            </w:r>
            <w:r>
              <w:rPr>
                <w:b/>
                <w:i/>
              </w:rPr>
              <w:t>investigation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Select </w:t>
            </w:r>
            <w:r>
              <w:rPr>
                <w:b/>
                <w:i/>
              </w:rPr>
              <w:t>investigation methods</w:t>
            </w:r>
            <w:r>
              <w:rPr>
                <w:b/>
              </w:rPr>
              <w:t xml:space="preserve"> </w:t>
            </w:r>
            <w:r>
              <w:t>and confirm with a</w:t>
            </w:r>
            <w:r>
              <w:rPr>
                <w:b/>
              </w:rPr>
              <w:t xml:space="preserve"> </w:t>
            </w:r>
            <w:r>
              <w:rPr>
                <w:b/>
                <w:i/>
              </w:rPr>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the feature and its impact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Record the results of the investigation using</w:t>
            </w:r>
            <w:r>
              <w:rPr>
                <w:b/>
              </w:rPr>
              <w:t xml:space="preserve">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0A5FA6">
              <w:t xml:space="preserve">findings </w:t>
            </w:r>
            <w:r>
              <w:t xml:space="preserve">of the investigation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Discuss the</w:t>
            </w:r>
            <w:r>
              <w:rPr>
                <w:b/>
              </w:rPr>
              <w:t xml:space="preserve"> </w:t>
            </w:r>
            <w:r>
              <w:rPr>
                <w:b/>
                <w:i/>
              </w:rPr>
              <w:t>outcomes</w:t>
            </w:r>
            <w:r>
              <w:rPr>
                <w:b/>
              </w:rPr>
              <w:t xml:space="preserve"> </w:t>
            </w:r>
            <w:r>
              <w:rPr>
                <w:i/>
              </w:rPr>
              <w:t xml:space="preserve">of the investigation </w:t>
            </w:r>
            <w:r>
              <w:t>using</w:t>
            </w:r>
            <w:r>
              <w:rPr>
                <w:b/>
              </w:rPr>
              <w:t xml:space="preserve"> </w:t>
            </w:r>
            <w:r w:rsidRPr="00C3693D">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m</w:t>
            </w:r>
            <w:r w:rsidRPr="00252E66">
              <w:t xml:space="preserve">ajor </w:t>
            </w:r>
            <w:r w:rsidRPr="005E4B21">
              <w:t>components and characteristics of the universe</w:t>
            </w:r>
          </w:p>
          <w:p w:rsidR="00FC3E05" w:rsidRDefault="00FC3E05" w:rsidP="00387B45">
            <w:pPr>
              <w:pStyle w:val="bullet"/>
              <w:numPr>
                <w:ilvl w:val="0"/>
                <w:numId w:val="10"/>
              </w:numPr>
              <w:ind w:left="284" w:hanging="284"/>
            </w:pPr>
            <w:r>
              <w:t xml:space="preserve">scientific terminology to enable information and ideas to be expressed verbally and in </w:t>
            </w:r>
            <w:r>
              <w:lastRenderedPageBreak/>
              <w:t>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C3693D" w:rsidRDefault="00FC3E05" w:rsidP="008E119F">
            <w:pPr>
              <w:pStyle w:val="unittext"/>
            </w:pPr>
            <w:r>
              <w:rPr>
                <w:b/>
                <w:i/>
              </w:rPr>
              <w:t>feature</w:t>
            </w:r>
            <w:r>
              <w:rPr>
                <w:i/>
              </w:rPr>
              <w:t xml:space="preserve"> </w:t>
            </w:r>
            <w:r>
              <w:rPr>
                <w:b/>
                <w:i/>
              </w:rPr>
              <w:t xml:space="preserve">of the universe </w:t>
            </w:r>
            <w:r>
              <w:t>may Include:</w:t>
            </w:r>
          </w:p>
        </w:tc>
        <w:tc>
          <w:tcPr>
            <w:tcW w:w="5873" w:type="dxa"/>
            <w:gridSpan w:val="3"/>
          </w:tcPr>
          <w:p w:rsidR="00FC3E05" w:rsidRDefault="00FC3E05" w:rsidP="00387B45">
            <w:pPr>
              <w:pStyle w:val="bullet"/>
              <w:numPr>
                <w:ilvl w:val="0"/>
                <w:numId w:val="10"/>
              </w:numPr>
              <w:ind w:left="284" w:hanging="284"/>
            </w:pPr>
            <w:r>
              <w:t>the sun, earth, moon and their relative</w:t>
            </w:r>
            <w:r w:rsidR="00F35AC7">
              <w:t xml:space="preserve"> </w:t>
            </w:r>
            <w:r>
              <w:t>positions</w:t>
            </w:r>
          </w:p>
          <w:p w:rsidR="00FC3E05" w:rsidRDefault="00FC3E05" w:rsidP="00387B45">
            <w:pPr>
              <w:pStyle w:val="bullet"/>
              <w:numPr>
                <w:ilvl w:val="0"/>
                <w:numId w:val="10"/>
              </w:numPr>
              <w:ind w:left="284" w:hanging="284"/>
            </w:pPr>
            <w:r>
              <w:t>other planets and their moons</w:t>
            </w:r>
          </w:p>
          <w:p w:rsidR="00FC3E05" w:rsidRDefault="00FC3E05" w:rsidP="00387B45">
            <w:pPr>
              <w:pStyle w:val="bullet"/>
              <w:numPr>
                <w:ilvl w:val="0"/>
                <w:numId w:val="10"/>
              </w:numPr>
              <w:ind w:left="284" w:hanging="284"/>
            </w:pPr>
            <w:r>
              <w:t>asteroid belt</w:t>
            </w:r>
          </w:p>
          <w:p w:rsidR="00FC3E05" w:rsidRDefault="00FC3E05" w:rsidP="00387B45">
            <w:pPr>
              <w:pStyle w:val="bullet"/>
              <w:numPr>
                <w:ilvl w:val="0"/>
                <w:numId w:val="10"/>
              </w:numPr>
              <w:ind w:left="284" w:hanging="284"/>
            </w:pPr>
            <w:r>
              <w:t>comets</w:t>
            </w:r>
          </w:p>
          <w:p w:rsidR="00FC3E05" w:rsidRDefault="00FC3E05" w:rsidP="00387B45">
            <w:pPr>
              <w:pStyle w:val="bullet"/>
              <w:numPr>
                <w:ilvl w:val="0"/>
                <w:numId w:val="10"/>
              </w:numPr>
              <w:ind w:left="284" w:hanging="284"/>
            </w:pPr>
            <w:r>
              <w:t>Kuiper belt</w:t>
            </w:r>
          </w:p>
          <w:p w:rsidR="00FC3E05" w:rsidRDefault="00FC3E05" w:rsidP="00387B45">
            <w:pPr>
              <w:pStyle w:val="bullet"/>
              <w:numPr>
                <w:ilvl w:val="0"/>
                <w:numId w:val="10"/>
              </w:numPr>
              <w:ind w:left="284" w:hanging="284"/>
            </w:pPr>
            <w:r w:rsidRPr="00F934CD">
              <w:t>black hole</w:t>
            </w:r>
            <w:r>
              <w:t>s</w:t>
            </w:r>
          </w:p>
          <w:p w:rsidR="00FC3E05" w:rsidRDefault="00FC3E05" w:rsidP="00387B45">
            <w:pPr>
              <w:pStyle w:val="bullet"/>
              <w:numPr>
                <w:ilvl w:val="0"/>
                <w:numId w:val="10"/>
              </w:numPr>
              <w:ind w:left="284" w:hanging="284"/>
            </w:pPr>
            <w:r w:rsidRPr="00F934CD">
              <w:t>nebulae</w:t>
            </w:r>
          </w:p>
          <w:p w:rsidR="00FC3E05" w:rsidRDefault="00FC3E05" w:rsidP="00387B45">
            <w:pPr>
              <w:pStyle w:val="bullet"/>
              <w:numPr>
                <w:ilvl w:val="0"/>
                <w:numId w:val="10"/>
              </w:numPr>
              <w:ind w:left="284" w:hanging="284"/>
            </w:pPr>
            <w:r w:rsidRPr="00F934CD">
              <w:t>stars</w:t>
            </w:r>
          </w:p>
          <w:p w:rsidR="00FC3E05" w:rsidRDefault="00FC3E05" w:rsidP="00387B45">
            <w:pPr>
              <w:pStyle w:val="bullet"/>
              <w:numPr>
                <w:ilvl w:val="0"/>
                <w:numId w:val="10"/>
              </w:numPr>
              <w:ind w:left="284" w:hanging="284"/>
            </w:pPr>
            <w:r w:rsidRPr="00F934CD">
              <w:t>asteroids</w:t>
            </w:r>
          </w:p>
          <w:p w:rsidR="00FC3E05" w:rsidRDefault="00FC3E05" w:rsidP="00387B45">
            <w:pPr>
              <w:pStyle w:val="bullet"/>
              <w:numPr>
                <w:ilvl w:val="0"/>
                <w:numId w:val="10"/>
              </w:numPr>
              <w:ind w:left="284" w:hanging="284"/>
            </w:pPr>
            <w:r w:rsidRPr="00F934CD">
              <w:t>galaxies</w:t>
            </w:r>
          </w:p>
          <w:p w:rsidR="00FC3E05" w:rsidRDefault="00FC3E05" w:rsidP="00387B45">
            <w:pPr>
              <w:pStyle w:val="bullet"/>
              <w:numPr>
                <w:ilvl w:val="0"/>
                <w:numId w:val="10"/>
              </w:numPr>
              <w:ind w:left="284" w:hanging="284"/>
            </w:pPr>
            <w:r>
              <w:t>gravitational field</w:t>
            </w:r>
          </w:p>
          <w:p w:rsidR="00FC3E05" w:rsidRDefault="00FC3E05" w:rsidP="00387B45">
            <w:pPr>
              <w:pStyle w:val="bullet"/>
              <w:numPr>
                <w:ilvl w:val="0"/>
                <w:numId w:val="10"/>
              </w:numPr>
              <w:ind w:left="284" w:hanging="284"/>
            </w:pPr>
            <w:r>
              <w:t>light year</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w:t>
            </w:r>
            <w:r>
              <w:t>may include:</w:t>
            </w:r>
          </w:p>
        </w:tc>
        <w:tc>
          <w:tcPr>
            <w:tcW w:w="5873" w:type="dxa"/>
            <w:gridSpan w:val="3"/>
          </w:tcPr>
          <w:p w:rsidR="00FC3E05" w:rsidRPr="00C3693D" w:rsidRDefault="00FC3E05" w:rsidP="00387B45">
            <w:pPr>
              <w:pStyle w:val="bullet"/>
              <w:numPr>
                <w:ilvl w:val="0"/>
                <w:numId w:val="10"/>
              </w:numPr>
              <w:ind w:left="284" w:hanging="284"/>
            </w:pPr>
            <w:r w:rsidRPr="00C3693D">
              <w:t>the life cycle of a star</w:t>
            </w:r>
          </w:p>
          <w:p w:rsidR="00FC3E05" w:rsidRPr="00C3693D" w:rsidRDefault="00FC3E05" w:rsidP="00387B45">
            <w:pPr>
              <w:pStyle w:val="bullet"/>
              <w:numPr>
                <w:ilvl w:val="0"/>
                <w:numId w:val="10"/>
              </w:numPr>
              <w:ind w:left="284" w:hanging="284"/>
            </w:pPr>
            <w:r w:rsidRPr="00C3693D">
              <w:t>how the sun produces energy (nuclear fusion)</w:t>
            </w:r>
          </w:p>
          <w:p w:rsidR="00FC3E05" w:rsidRPr="00C3693D" w:rsidRDefault="00FC3E05" w:rsidP="00387B45">
            <w:pPr>
              <w:pStyle w:val="bullet"/>
              <w:numPr>
                <w:ilvl w:val="0"/>
                <w:numId w:val="10"/>
              </w:numPr>
              <w:ind w:left="284" w:hanging="284"/>
            </w:pPr>
            <w:r w:rsidRPr="00C3693D">
              <w:t>the effect sunspots have on life on earth</w:t>
            </w:r>
          </w:p>
          <w:p w:rsidR="00FC3E05" w:rsidRPr="00C3693D" w:rsidRDefault="00FC3E05" w:rsidP="00387B45">
            <w:pPr>
              <w:pStyle w:val="bullet"/>
              <w:numPr>
                <w:ilvl w:val="0"/>
                <w:numId w:val="10"/>
              </w:numPr>
              <w:ind w:left="284" w:hanging="284"/>
            </w:pPr>
            <w:r w:rsidRPr="00C3693D">
              <w:t>how the relative positions of the earth and sun affect day and night</w:t>
            </w:r>
          </w:p>
          <w:p w:rsidR="00FC3E05" w:rsidRPr="00C3693D" w:rsidRDefault="00FC3E05" w:rsidP="00387B45">
            <w:pPr>
              <w:pStyle w:val="bullet"/>
              <w:numPr>
                <w:ilvl w:val="0"/>
                <w:numId w:val="10"/>
              </w:numPr>
              <w:ind w:left="284" w:hanging="284"/>
            </w:pPr>
            <w:r w:rsidRPr="00C3693D">
              <w:t>researching the seasons found on the earth</w:t>
            </w:r>
          </w:p>
          <w:p w:rsidR="00FC3E05" w:rsidRPr="00C3693D" w:rsidRDefault="00FC3E05" w:rsidP="00387B45">
            <w:pPr>
              <w:pStyle w:val="bullet"/>
              <w:numPr>
                <w:ilvl w:val="0"/>
                <w:numId w:val="10"/>
              </w:numPr>
              <w:ind w:left="284" w:hanging="284"/>
            </w:pPr>
            <w:r w:rsidRPr="00C3693D">
              <w:t>calculating the time it would take to travel to the nearest star, using a variety of modes of travel</w:t>
            </w:r>
          </w:p>
          <w:p w:rsidR="00FC3E05" w:rsidRPr="00C3693D" w:rsidRDefault="00FC3E05" w:rsidP="00387B45">
            <w:pPr>
              <w:pStyle w:val="bullet"/>
              <w:numPr>
                <w:ilvl w:val="0"/>
                <w:numId w:val="10"/>
              </w:numPr>
              <w:ind w:left="284" w:hanging="284"/>
            </w:pPr>
            <w:r>
              <w:t xml:space="preserve">international </w:t>
            </w:r>
            <w:r w:rsidRPr="00C3693D">
              <w:t xml:space="preserve">space programs </w:t>
            </w:r>
          </w:p>
          <w:p w:rsidR="00FC3E05" w:rsidRPr="00C3693D" w:rsidRDefault="00FC3E05" w:rsidP="00387B45">
            <w:pPr>
              <w:pStyle w:val="bullet"/>
              <w:numPr>
                <w:ilvl w:val="0"/>
                <w:numId w:val="10"/>
              </w:numPr>
              <w:ind w:left="284" w:hanging="284"/>
            </w:pPr>
            <w:r w:rsidRPr="00C3693D">
              <w:t xml:space="preserve">making systematic observations of the sky including </w:t>
            </w:r>
            <w:r w:rsidRPr="00C3693D">
              <w:lastRenderedPageBreak/>
              <w:t>significant stars, constellations, moon and planets</w:t>
            </w:r>
          </w:p>
          <w:p w:rsidR="00FC3E05" w:rsidRPr="00C3693D" w:rsidRDefault="00FC3E05" w:rsidP="00387B45">
            <w:pPr>
              <w:pStyle w:val="bullet"/>
              <w:numPr>
                <w:ilvl w:val="0"/>
                <w:numId w:val="10"/>
              </w:numPr>
              <w:ind w:left="284" w:hanging="284"/>
            </w:pPr>
            <w:r w:rsidRPr="00C3693D">
              <w:t>making models to explain phenomena including eclipses, equinoxes and solstices</w:t>
            </w:r>
          </w:p>
          <w:p w:rsidR="00FC3E05" w:rsidRPr="00C3693D" w:rsidRDefault="00FC3E05" w:rsidP="00387B45">
            <w:pPr>
              <w:pStyle w:val="bullet"/>
              <w:numPr>
                <w:ilvl w:val="0"/>
                <w:numId w:val="10"/>
              </w:numPr>
              <w:ind w:left="284" w:hanging="284"/>
            </w:pPr>
            <w:r w:rsidRPr="00C3693D">
              <w:t>researching aspects of the International Space Station</w:t>
            </w:r>
          </w:p>
          <w:p w:rsidR="00FC3E05" w:rsidRPr="00C3693D" w:rsidRDefault="00FC3E05" w:rsidP="00387B45">
            <w:pPr>
              <w:pStyle w:val="bullet"/>
              <w:numPr>
                <w:ilvl w:val="0"/>
                <w:numId w:val="10"/>
              </w:numPr>
              <w:ind w:left="284" w:hanging="284"/>
            </w:pPr>
            <w:r w:rsidRPr="00C3693D">
              <w:t>explaining how scientists have modified and rejected ideas relating to the solar system that previously were considered to be correct</w:t>
            </w:r>
          </w:p>
          <w:p w:rsidR="00FC3E05" w:rsidRPr="00C3693D" w:rsidRDefault="00FC3E05" w:rsidP="00387B45">
            <w:pPr>
              <w:pStyle w:val="bullet"/>
              <w:numPr>
                <w:ilvl w:val="0"/>
                <w:numId w:val="10"/>
              </w:numPr>
              <w:ind w:left="284" w:hanging="284"/>
            </w:pPr>
            <w:r w:rsidRPr="00C3693D">
              <w:t>describing some of the common dilemmas and problems of space flight, moon landings and other space probes</w:t>
            </w:r>
          </w:p>
          <w:p w:rsidR="00FC3E05" w:rsidRPr="00C3693D" w:rsidRDefault="00FC3E05" w:rsidP="00387B45">
            <w:pPr>
              <w:pStyle w:val="bullet"/>
              <w:numPr>
                <w:ilvl w:val="0"/>
                <w:numId w:val="10"/>
              </w:numPr>
              <w:ind w:left="284" w:hanging="284"/>
            </w:pPr>
            <w:r w:rsidRPr="00C3693D">
              <w:t>detailing the probability of human habitation of the moon or mars</w:t>
            </w:r>
          </w:p>
          <w:p w:rsidR="00FC3E05" w:rsidRPr="00C3693D" w:rsidRDefault="00FC3E05" w:rsidP="00387B45">
            <w:pPr>
              <w:pStyle w:val="bullet"/>
              <w:numPr>
                <w:ilvl w:val="0"/>
                <w:numId w:val="10"/>
              </w:numPr>
              <w:ind w:left="284" w:hanging="284"/>
            </w:pPr>
            <w:r w:rsidRPr="00C3693D">
              <w:t>researching the possibility of living in space</w:t>
            </w:r>
          </w:p>
          <w:p w:rsidR="00FC3E05" w:rsidRPr="00C3693D" w:rsidRDefault="00FC3E05" w:rsidP="00387B45">
            <w:pPr>
              <w:pStyle w:val="bullet"/>
              <w:numPr>
                <w:ilvl w:val="0"/>
                <w:numId w:val="10"/>
              </w:numPr>
              <w:ind w:left="284" w:hanging="284"/>
            </w:pPr>
            <w:r w:rsidRPr="00C3693D">
              <w:t>creating a timeline displaying a history of human understanding of earth’s place in space</w:t>
            </w:r>
          </w:p>
          <w:p w:rsidR="00FC3E05" w:rsidRDefault="00FC3E05" w:rsidP="00387B45">
            <w:pPr>
              <w:pStyle w:val="bullet"/>
              <w:numPr>
                <w:ilvl w:val="0"/>
                <w:numId w:val="10"/>
              </w:numPr>
              <w:ind w:left="284" w:hanging="284"/>
            </w:pPr>
            <w:r w:rsidRPr="00C3693D">
              <w:t>investigating the development and use of satellites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methods </w:t>
            </w:r>
            <w:r>
              <w:t>may include:</w:t>
            </w:r>
          </w:p>
        </w:tc>
        <w:tc>
          <w:tcPr>
            <w:tcW w:w="5873" w:type="dxa"/>
            <w:gridSpan w:val="3"/>
          </w:tcPr>
          <w:p w:rsidR="00FC3E05" w:rsidRDefault="00FC3E05" w:rsidP="00387B45">
            <w:pPr>
              <w:pStyle w:val="bullet"/>
              <w:numPr>
                <w:ilvl w:val="0"/>
                <w:numId w:val="10"/>
              </w:numPr>
              <w:ind w:left="284" w:hanging="284"/>
            </w:pPr>
            <w:r>
              <w:t>observation / interviews</w:t>
            </w:r>
          </w:p>
          <w:p w:rsidR="00FC3E05" w:rsidRDefault="00FC3E05" w:rsidP="00387B45">
            <w:pPr>
              <w:pStyle w:val="bullet"/>
              <w:numPr>
                <w:ilvl w:val="0"/>
                <w:numId w:val="10"/>
              </w:numPr>
              <w:ind w:left="284" w:hanging="284"/>
            </w:pPr>
            <w:r>
              <w:t>collection of data or evidence</w:t>
            </w:r>
          </w:p>
          <w:p w:rsidR="00FC3E05" w:rsidRDefault="00FC3E05" w:rsidP="00387B45">
            <w:pPr>
              <w:pStyle w:val="bullet"/>
              <w:numPr>
                <w:ilvl w:val="0"/>
                <w:numId w:val="10"/>
              </w:numPr>
              <w:ind w:left="284" w:hanging="284"/>
            </w:pPr>
            <w:r>
              <w:t>identifying the hypothesis behind the issue and testing undertaken</w:t>
            </w:r>
          </w:p>
          <w:p w:rsidR="00FC3E05" w:rsidRDefault="00FC3E05" w:rsidP="00387B45">
            <w:pPr>
              <w:pStyle w:val="bullet"/>
              <w:numPr>
                <w:ilvl w:val="0"/>
                <w:numId w:val="10"/>
              </w:numPr>
              <w:ind w:left="284" w:hanging="284"/>
            </w:pPr>
            <w:r>
              <w:t>checking the reproducibility and range of applicability of the results including do the results apply to all, many or few?</w:t>
            </w:r>
          </w:p>
          <w:p w:rsidR="00FC3E05" w:rsidRDefault="00FC3E05" w:rsidP="00387B45">
            <w:pPr>
              <w:pStyle w:val="bullet"/>
              <w:numPr>
                <w:ilvl w:val="0"/>
                <w:numId w:val="10"/>
              </w:numPr>
              <w:ind w:left="284" w:hanging="284"/>
            </w:pPr>
            <w:r>
              <w:t>listening to guest speakers</w:t>
            </w:r>
          </w:p>
          <w:p w:rsidR="00FC3E05" w:rsidRDefault="00FC3E05" w:rsidP="00387B45">
            <w:pPr>
              <w:pStyle w:val="bullet"/>
              <w:numPr>
                <w:ilvl w:val="0"/>
                <w:numId w:val="10"/>
              </w:numPr>
              <w:ind w:left="284" w:hanging="284"/>
            </w:pPr>
            <w:r>
              <w:t>searching the internet or reference books</w:t>
            </w:r>
          </w:p>
          <w:p w:rsidR="00FC3E05" w:rsidRDefault="00FC3E05" w:rsidP="00387B45">
            <w:pPr>
              <w:pStyle w:val="bullet"/>
              <w:numPr>
                <w:ilvl w:val="0"/>
                <w:numId w:val="10"/>
              </w:numPr>
              <w:ind w:left="284" w:hanging="284"/>
            </w:pPr>
            <w:r>
              <w:t>research how meteorites are created</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lastRenderedPageBreak/>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Impact </w:t>
            </w:r>
            <w:r>
              <w:t>may include:</w:t>
            </w:r>
          </w:p>
        </w:tc>
        <w:tc>
          <w:tcPr>
            <w:tcW w:w="5873" w:type="dxa"/>
            <w:gridSpan w:val="3"/>
          </w:tcPr>
          <w:p w:rsidR="00FC3E05" w:rsidRDefault="00FC3E05" w:rsidP="00387B45">
            <w:pPr>
              <w:pStyle w:val="bullet"/>
              <w:numPr>
                <w:ilvl w:val="0"/>
                <w:numId w:val="10"/>
              </w:numPr>
              <w:ind w:left="284" w:hanging="284"/>
              <w:rPr>
                <w:szCs w:val="24"/>
              </w:rPr>
            </w:pPr>
            <w:r>
              <w:t>the aurora</w:t>
            </w:r>
          </w:p>
          <w:p w:rsidR="00FC3E05" w:rsidRDefault="00FC3E05" w:rsidP="00387B45">
            <w:pPr>
              <w:pStyle w:val="bullet"/>
              <w:numPr>
                <w:ilvl w:val="0"/>
                <w:numId w:val="10"/>
              </w:numPr>
              <w:ind w:left="284" w:hanging="284"/>
              <w:rPr>
                <w:szCs w:val="24"/>
              </w:rPr>
            </w:pPr>
            <w:r>
              <w:t>proton events</w:t>
            </w:r>
          </w:p>
          <w:p w:rsidR="00FC3E05" w:rsidRDefault="00FC3E05" w:rsidP="00387B45">
            <w:pPr>
              <w:pStyle w:val="bullet"/>
              <w:numPr>
                <w:ilvl w:val="0"/>
                <w:numId w:val="10"/>
              </w:numPr>
              <w:ind w:left="284" w:hanging="284"/>
              <w:rPr>
                <w:szCs w:val="24"/>
              </w:rPr>
            </w:pPr>
            <w:r>
              <w:t>geomagnetic storms</w:t>
            </w:r>
          </w:p>
          <w:p w:rsidR="00FC3E05" w:rsidRDefault="00FC3E05" w:rsidP="00387B45">
            <w:pPr>
              <w:pStyle w:val="bullet"/>
              <w:numPr>
                <w:ilvl w:val="0"/>
                <w:numId w:val="10"/>
              </w:numPr>
              <w:ind w:left="284" w:hanging="284"/>
              <w:rPr>
                <w:szCs w:val="24"/>
              </w:rPr>
            </w:pPr>
            <w:r>
              <w:t>sunspots</w:t>
            </w:r>
          </w:p>
          <w:p w:rsidR="00FC3E05" w:rsidRDefault="00FC3E05" w:rsidP="00387B45">
            <w:pPr>
              <w:pStyle w:val="bullet"/>
              <w:numPr>
                <w:ilvl w:val="0"/>
                <w:numId w:val="10"/>
              </w:numPr>
              <w:ind w:left="284" w:hanging="284"/>
              <w:rPr>
                <w:szCs w:val="24"/>
              </w:rPr>
            </w:pPr>
            <w:r>
              <w:t>coronal storms</w:t>
            </w:r>
          </w:p>
          <w:p w:rsidR="00FC3E05" w:rsidRDefault="00FC3E05" w:rsidP="00387B45">
            <w:pPr>
              <w:pStyle w:val="bullet"/>
              <w:numPr>
                <w:ilvl w:val="0"/>
                <w:numId w:val="10"/>
              </w:numPr>
              <w:ind w:left="284" w:hanging="284"/>
              <w:rPr>
                <w:szCs w:val="24"/>
              </w:rPr>
            </w:pPr>
            <w:r>
              <w:t>nuclear fusion</w:t>
            </w:r>
          </w:p>
          <w:p w:rsidR="00FC3E05" w:rsidRDefault="00FC3E05" w:rsidP="00387B45">
            <w:pPr>
              <w:pStyle w:val="bullet"/>
              <w:numPr>
                <w:ilvl w:val="0"/>
                <w:numId w:val="10"/>
              </w:numPr>
              <w:ind w:left="284" w:hanging="284"/>
              <w:rPr>
                <w:szCs w:val="24"/>
              </w:rPr>
            </w:pPr>
            <w:r>
              <w:t>solar prominences</w:t>
            </w:r>
          </w:p>
          <w:p w:rsidR="00FC3E05" w:rsidRDefault="00FC3E05" w:rsidP="00387B45">
            <w:pPr>
              <w:pStyle w:val="bullet"/>
              <w:numPr>
                <w:ilvl w:val="0"/>
                <w:numId w:val="10"/>
              </w:numPr>
              <w:ind w:left="284" w:hanging="284"/>
            </w:pPr>
            <w:r>
              <w:t>solar wind</w:t>
            </w:r>
          </w:p>
          <w:p w:rsidR="00FC3E05" w:rsidRDefault="00FC3E05" w:rsidP="00387B45">
            <w:pPr>
              <w:pStyle w:val="bullet"/>
              <w:numPr>
                <w:ilvl w:val="0"/>
                <w:numId w:val="10"/>
              </w:numPr>
              <w:ind w:left="284" w:hanging="284"/>
              <w:rPr>
                <w:szCs w:val="20"/>
              </w:rPr>
            </w:pPr>
            <w:r>
              <w:t>magnetic fields</w:t>
            </w:r>
          </w:p>
          <w:p w:rsidR="00FC3E05" w:rsidRDefault="00FC3E05" w:rsidP="00387B45">
            <w:pPr>
              <w:pStyle w:val="bullet"/>
              <w:numPr>
                <w:ilvl w:val="0"/>
                <w:numId w:val="10"/>
              </w:numPr>
              <w:ind w:left="284" w:hanging="284"/>
            </w:pPr>
            <w:r>
              <w:t>ultraviolet emission</w:t>
            </w:r>
          </w:p>
          <w:p w:rsidR="00FC3E05" w:rsidRDefault="00FC3E05" w:rsidP="00387B45">
            <w:pPr>
              <w:pStyle w:val="bullet"/>
              <w:numPr>
                <w:ilvl w:val="0"/>
                <w:numId w:val="10"/>
              </w:numPr>
              <w:ind w:left="284" w:hanging="284"/>
            </w:pPr>
            <w:r>
              <w:t>radiation hazards</w:t>
            </w:r>
          </w:p>
          <w:p w:rsidR="00FC3E05" w:rsidRDefault="00FC3E05" w:rsidP="00387B45">
            <w:pPr>
              <w:pStyle w:val="bullet"/>
              <w:numPr>
                <w:ilvl w:val="0"/>
                <w:numId w:val="10"/>
              </w:numPr>
              <w:ind w:left="284" w:hanging="284"/>
            </w:pPr>
            <w:r>
              <w:t>disrupted communication systems</w:t>
            </w:r>
          </w:p>
          <w:p w:rsidR="00FC3E05" w:rsidRDefault="00FC3E05" w:rsidP="00387B45">
            <w:pPr>
              <w:pStyle w:val="bullet"/>
              <w:numPr>
                <w:ilvl w:val="0"/>
                <w:numId w:val="10"/>
              </w:numPr>
              <w:ind w:left="284" w:hanging="284"/>
            </w:pPr>
            <w:r>
              <w:t>meteorites</w:t>
            </w:r>
          </w:p>
          <w:p w:rsidR="00FC3E05" w:rsidRDefault="00FC3E05" w:rsidP="00387B45">
            <w:pPr>
              <w:pStyle w:val="bullet"/>
              <w:numPr>
                <w:ilvl w:val="0"/>
                <w:numId w:val="10"/>
              </w:numPr>
              <w:ind w:left="284" w:hanging="284"/>
            </w:pPr>
            <w:r>
              <w:t>changes to weather patterns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Pr="00AF3357" w:rsidRDefault="00FC3E05" w:rsidP="00387B45">
            <w:pPr>
              <w:pStyle w:val="bullet"/>
              <w:numPr>
                <w:ilvl w:val="0"/>
                <w:numId w:val="10"/>
              </w:numPr>
              <w:ind w:left="284" w:hanging="284"/>
            </w:pPr>
            <w:r w:rsidRPr="00AF3357">
              <w:t>language associated with scientific method such as evidence, observe, aim, hypothesis, results, conclusions, recommendations, field or activity report, laboratory report</w:t>
            </w:r>
          </w:p>
          <w:p w:rsidR="00FC3E05" w:rsidRDefault="00FC3E05" w:rsidP="00387B45">
            <w:pPr>
              <w:pStyle w:val="bullet"/>
              <w:numPr>
                <w:ilvl w:val="0"/>
                <w:numId w:val="10"/>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992310"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rsidR="00FC3E05" w:rsidRDefault="00FC3E05" w:rsidP="00387B45">
            <w:pPr>
              <w:pStyle w:val="bullet"/>
              <w:numPr>
                <w:ilvl w:val="0"/>
                <w:numId w:val="10"/>
              </w:numPr>
              <w:ind w:left="284" w:hanging="284"/>
            </w:pPr>
            <w:r>
              <w:t>using diagrams, graphics or photographs</w:t>
            </w:r>
          </w:p>
          <w:p w:rsidR="00FC3E05" w:rsidRDefault="00FC3E05" w:rsidP="00387B45">
            <w:pPr>
              <w:pStyle w:val="bullet"/>
              <w:numPr>
                <w:ilvl w:val="0"/>
                <w:numId w:val="10"/>
              </w:numPr>
              <w:ind w:left="284" w:hanging="284"/>
            </w:pPr>
            <w:r>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Outcomes </w:t>
            </w:r>
            <w:r>
              <w:t>may include:</w:t>
            </w:r>
          </w:p>
        </w:tc>
        <w:tc>
          <w:tcPr>
            <w:tcW w:w="5873" w:type="dxa"/>
            <w:gridSpan w:val="3"/>
          </w:tcPr>
          <w:p w:rsidR="00FC3E05" w:rsidRPr="00AF3357" w:rsidRDefault="00FC3E05" w:rsidP="00387B45">
            <w:pPr>
              <w:pStyle w:val="bullet"/>
              <w:numPr>
                <w:ilvl w:val="0"/>
                <w:numId w:val="10"/>
              </w:numPr>
              <w:ind w:left="284" w:hanging="284"/>
            </w:pPr>
            <w:r w:rsidRPr="00AF3357">
              <w:t>summary of issues of key scientific importance</w:t>
            </w:r>
          </w:p>
          <w:p w:rsidR="00FC3E05" w:rsidRPr="00AF3357" w:rsidRDefault="00FC3E05" w:rsidP="00387B45">
            <w:pPr>
              <w:pStyle w:val="bullet"/>
              <w:numPr>
                <w:ilvl w:val="0"/>
                <w:numId w:val="10"/>
              </w:numPr>
              <w:ind w:left="284" w:hanging="284"/>
            </w:pPr>
            <w:r w:rsidRPr="00AF3357">
              <w:lastRenderedPageBreak/>
              <w:t>lessons learned</w:t>
            </w:r>
          </w:p>
          <w:p w:rsidR="00FC3E05" w:rsidRPr="00AF3357" w:rsidRDefault="00FC3E05" w:rsidP="00387B45">
            <w:pPr>
              <w:pStyle w:val="bullet"/>
              <w:numPr>
                <w:ilvl w:val="0"/>
                <w:numId w:val="10"/>
              </w:numPr>
              <w:ind w:left="284" w:hanging="284"/>
            </w:pPr>
            <w:r w:rsidRPr="00AF3357">
              <w:t>relevance of issue to daily lives</w:t>
            </w:r>
          </w:p>
          <w:p w:rsidR="00FC3E05" w:rsidRDefault="00FC3E05" w:rsidP="00387B45">
            <w:pPr>
              <w:pStyle w:val="bullet"/>
              <w:numPr>
                <w:ilvl w:val="0"/>
                <w:numId w:val="10"/>
              </w:numPr>
              <w:ind w:left="284" w:hanging="284"/>
            </w:pPr>
            <w:r w:rsidRPr="00AF3357">
              <w:t>explaining the underlying scientific principles of a feature of the solar system in simple terms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Pr="0001106B" w:rsidRDefault="00FC3E05" w:rsidP="00387B45">
            <w:pPr>
              <w:pStyle w:val="bullet"/>
              <w:numPr>
                <w:ilvl w:val="0"/>
                <w:numId w:val="10"/>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rsidR="00FC3E05" w:rsidRDefault="00FC3E05" w:rsidP="00387B45">
            <w:pPr>
              <w:pStyle w:val="bullet"/>
              <w:numPr>
                <w:ilvl w:val="0"/>
                <w:numId w:val="10"/>
              </w:numPr>
              <w:ind w:left="284" w:hanging="284"/>
            </w:pPr>
            <w:r w:rsidRPr="00F934CD">
              <w:t>present a report on the project outcomes using appropria</w:t>
            </w:r>
            <w:r>
              <w:t>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including conclusions drawn on the impact of the feature of the universe under investigation</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Default="00FC3E05" w:rsidP="008E119F"/>
    <w:p w:rsidR="00FC3E05" w:rsidRDefault="00FC3E05" w:rsidP="008E119F">
      <w:pPr>
        <w:spacing w:before="0" w:after="0"/>
        <w:rPr>
          <w:sz w:val="16"/>
          <w:szCs w:val="16"/>
        </w:rPr>
        <w:sectPr w:rsidR="00FC3E05" w:rsidSect="00F34976">
          <w:headerReference w:type="even" r:id="rId506"/>
          <w:headerReference w:type="default" r:id="rId507"/>
          <w:footerReference w:type="even" r:id="rId508"/>
          <w:footerReference w:type="default" r:id="rId509"/>
          <w:headerReference w:type="first" r:id="rId510"/>
          <w:footerReference w:type="first" r:id="rId51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3F34C1" w:rsidP="0018155A">
            <w:pPr>
              <w:pStyle w:val="code1"/>
            </w:pPr>
            <w:bookmarkStart w:id="303" w:name="_Toc451946100"/>
            <w:r w:rsidRPr="003F34C1">
              <w:t>VU21373</w:t>
            </w:r>
            <w:bookmarkEnd w:id="303"/>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4" w:name="_Toc451946101"/>
            <w:r w:rsidRPr="00E70B95">
              <w:t>Investigate chemical behaviour of common substances</w:t>
            </w:r>
            <w:bookmarkEnd w:id="304"/>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chemical reactions of common substances</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Select </w:t>
            </w:r>
            <w:r>
              <w:rPr>
                <w:b/>
                <w:i/>
              </w:rPr>
              <w:t>common substances</w:t>
            </w:r>
            <w:r>
              <w:rPr>
                <w:b/>
              </w:rPr>
              <w:t xml:space="preserve"> </w:t>
            </w:r>
            <w:r>
              <w:t>for investigation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chemical reactions of common substances</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Identify chemical reactions of</w:t>
            </w:r>
            <w:r>
              <w:rPr>
                <w:b/>
              </w:rPr>
              <w:t xml:space="preserve"> </w:t>
            </w:r>
            <w:r w:rsidRPr="00161233">
              <w:t>common substances</w:t>
            </w:r>
            <w:r>
              <w:rPr>
                <w:b/>
              </w:rPr>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 xml:space="preserve">Record the results of the experiments </w:t>
            </w:r>
            <w:r>
              <w:rPr>
                <w:b/>
                <w:i/>
              </w:rPr>
              <w:t>appropriate</w:t>
            </w:r>
            <w:r>
              <w:rPr>
                <w:i/>
              </w:rPr>
              <w:t xml:space="preserve"> </w:t>
            </w:r>
            <w:r>
              <w:rPr>
                <w:b/>
                <w:i/>
              </w:rPr>
              <w:t>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161233">
              <w:t xml:space="preserve">findings </w:t>
            </w:r>
            <w:r>
              <w:t>of the experiments</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Discuss t</w:t>
            </w:r>
            <w:r w:rsidRPr="009437C1">
              <w:t>he findings of the experiments using 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Pr="00A177B3" w:rsidRDefault="00FC3E05" w:rsidP="00387B45">
            <w:pPr>
              <w:pStyle w:val="bullet"/>
              <w:numPr>
                <w:ilvl w:val="0"/>
                <w:numId w:val="10"/>
              </w:numPr>
              <w:ind w:left="284" w:hanging="284"/>
            </w:pPr>
            <w:r>
              <w:t xml:space="preserve">the </w:t>
            </w:r>
            <w:r w:rsidRPr="00A177B3">
              <w:t>periodic table and aspects of structure</w:t>
            </w:r>
          </w:p>
          <w:p w:rsidR="00FC3E05" w:rsidRDefault="00FC3E05" w:rsidP="00387B45">
            <w:pPr>
              <w:pStyle w:val="bullet"/>
              <w:numPr>
                <w:ilvl w:val="0"/>
                <w:numId w:val="10"/>
              </w:numPr>
              <w:ind w:left="284" w:hanging="284"/>
            </w:pPr>
            <w:r w:rsidRPr="00065EC9">
              <w:t>electronic configuration of common elements</w:t>
            </w:r>
          </w:p>
          <w:p w:rsidR="00FC3E05" w:rsidRDefault="00FC3E05" w:rsidP="00387B45">
            <w:pPr>
              <w:pStyle w:val="bullet"/>
              <w:numPr>
                <w:ilvl w:val="0"/>
                <w:numId w:val="10"/>
              </w:numPr>
              <w:ind w:left="284" w:hanging="284"/>
            </w:pPr>
            <w:r w:rsidRPr="00065EC9">
              <w:lastRenderedPageBreak/>
              <w:t>characteristics and behaviour of matter</w:t>
            </w:r>
          </w:p>
          <w:p w:rsidR="00FC3E05" w:rsidRDefault="00FC3E05" w:rsidP="00387B45">
            <w:pPr>
              <w:pStyle w:val="bullet"/>
              <w:numPr>
                <w:ilvl w:val="0"/>
                <w:numId w:val="10"/>
              </w:numPr>
              <w:ind w:left="284" w:hanging="284"/>
            </w:pPr>
            <w:r>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161233" w:rsidRDefault="00FC3E05" w:rsidP="008E119F">
            <w:pPr>
              <w:pStyle w:val="unittext"/>
            </w:pPr>
            <w:r>
              <w:rPr>
                <w:b/>
                <w:i/>
              </w:rPr>
              <w:t xml:space="preserve">Common substances </w:t>
            </w:r>
            <w:r>
              <w:t>may include:</w:t>
            </w:r>
          </w:p>
        </w:tc>
        <w:tc>
          <w:tcPr>
            <w:tcW w:w="5873" w:type="dxa"/>
            <w:gridSpan w:val="3"/>
          </w:tcPr>
          <w:p w:rsidR="00FC3E05" w:rsidRDefault="00FC3E05" w:rsidP="00387B45">
            <w:pPr>
              <w:pStyle w:val="bullet"/>
              <w:numPr>
                <w:ilvl w:val="0"/>
                <w:numId w:val="10"/>
              </w:numPr>
              <w:ind w:left="284" w:hanging="284"/>
            </w:pPr>
            <w:r>
              <w:t>solid, liquid or gas such as household chemicals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815604"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Pr="00161233" w:rsidRDefault="00FC3E05" w:rsidP="00387B45">
            <w:pPr>
              <w:pStyle w:val="bullet"/>
              <w:numPr>
                <w:ilvl w:val="0"/>
                <w:numId w:val="10"/>
              </w:numPr>
              <w:ind w:left="284" w:hanging="284"/>
            </w:pPr>
            <w:r>
              <w:t>recording format</w:t>
            </w:r>
          </w:p>
        </w:tc>
      </w:tr>
      <w:tr w:rsidR="00FC3E05" w:rsidTr="00F34976">
        <w:tc>
          <w:tcPr>
            <w:tcW w:w="3369" w:type="dxa"/>
            <w:gridSpan w:val="2"/>
          </w:tcPr>
          <w:p w:rsidR="00FC3E05" w:rsidRDefault="00FC3E05" w:rsidP="008E119F">
            <w:pPr>
              <w:pStyle w:val="spacer"/>
            </w:pPr>
          </w:p>
        </w:tc>
        <w:tc>
          <w:tcPr>
            <w:tcW w:w="5873" w:type="dxa"/>
            <w:gridSpan w:val="3"/>
          </w:tcPr>
          <w:p w:rsidR="00FC3E05" w:rsidRPr="00161233"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Experiments </w:t>
            </w:r>
            <w:r>
              <w:t>may include:</w:t>
            </w:r>
          </w:p>
        </w:tc>
        <w:tc>
          <w:tcPr>
            <w:tcW w:w="5873" w:type="dxa"/>
            <w:gridSpan w:val="3"/>
          </w:tcPr>
          <w:p w:rsidR="00FC3E05" w:rsidRPr="00161233" w:rsidRDefault="00FC3E05" w:rsidP="00387B45">
            <w:pPr>
              <w:pStyle w:val="bullet"/>
              <w:numPr>
                <w:ilvl w:val="0"/>
                <w:numId w:val="10"/>
              </w:numPr>
              <w:ind w:left="284" w:hanging="284"/>
            </w:pPr>
            <w:r w:rsidRPr="00161233">
              <w:t>investigating the reactions of metals with water and diluting acids and placing the metals in order of reactivity</w:t>
            </w:r>
          </w:p>
          <w:p w:rsidR="00FC3E05" w:rsidRPr="00161233" w:rsidRDefault="00FC3E05" w:rsidP="00387B45">
            <w:pPr>
              <w:pStyle w:val="bullet"/>
              <w:numPr>
                <w:ilvl w:val="0"/>
                <w:numId w:val="10"/>
              </w:numPr>
              <w:ind w:left="284" w:hanging="284"/>
            </w:pPr>
            <w:r w:rsidRPr="00161233">
              <w:t>investigating the effect of different grain size of an effervescent tablet compared to a spoonful of powder on the rate of production of bubbles when mixing it with water</w:t>
            </w:r>
          </w:p>
          <w:p w:rsidR="00FC3E05" w:rsidRPr="00161233" w:rsidRDefault="00FC3E05" w:rsidP="00387B45">
            <w:pPr>
              <w:pStyle w:val="bullet"/>
              <w:numPr>
                <w:ilvl w:val="0"/>
                <w:numId w:val="10"/>
              </w:numPr>
              <w:ind w:left="284" w:hanging="284"/>
            </w:pPr>
            <w:r w:rsidRPr="00161233">
              <w:t xml:space="preserve">constructing a timeline of the discovery of the elements and suggesting reasons for the difficulty in identifying </w:t>
            </w:r>
            <w:r w:rsidRPr="00161233">
              <w:lastRenderedPageBreak/>
              <w:t>more recently isolated elements</w:t>
            </w:r>
          </w:p>
          <w:p w:rsidR="00FC3E05" w:rsidRPr="00161233" w:rsidRDefault="00FC3E05" w:rsidP="00387B45">
            <w:pPr>
              <w:pStyle w:val="bullet"/>
              <w:numPr>
                <w:ilvl w:val="0"/>
                <w:numId w:val="10"/>
              </w:numPr>
              <w:ind w:left="284" w:hanging="284"/>
            </w:pPr>
            <w:r w:rsidRPr="00161233">
              <w:t>separating components of various food dyes or plant pigments, using chromatography</w:t>
            </w:r>
          </w:p>
          <w:p w:rsidR="00FC3E05" w:rsidRPr="00161233" w:rsidRDefault="00FC3E05" w:rsidP="00387B45">
            <w:pPr>
              <w:pStyle w:val="bullet"/>
              <w:numPr>
                <w:ilvl w:val="0"/>
                <w:numId w:val="10"/>
              </w:numPr>
              <w:ind w:left="284" w:hanging="284"/>
            </w:pPr>
            <w:r w:rsidRPr="00161233">
              <w:t xml:space="preserve">describing and modelling changes of states in water using appropriate concepts and terminology </w:t>
            </w:r>
          </w:p>
          <w:p w:rsidR="00FC3E05" w:rsidRPr="00161233" w:rsidRDefault="00FC3E05" w:rsidP="00387B45">
            <w:pPr>
              <w:pStyle w:val="bullet"/>
              <w:numPr>
                <w:ilvl w:val="0"/>
                <w:numId w:val="10"/>
              </w:numPr>
              <w:ind w:left="284" w:hanging="284"/>
            </w:pPr>
            <w:r w:rsidRPr="00161233">
              <w:t>investigating and discussing changes that accompany rusting, and explaining why the rust is described as a new and different substance</w:t>
            </w:r>
          </w:p>
          <w:p w:rsidR="00FC3E05" w:rsidRPr="00161233" w:rsidRDefault="00FC3E05" w:rsidP="00387B45">
            <w:pPr>
              <w:pStyle w:val="bullet"/>
              <w:numPr>
                <w:ilvl w:val="0"/>
                <w:numId w:val="10"/>
              </w:numPr>
              <w:ind w:left="284" w:hanging="284"/>
            </w:pPr>
            <w:r w:rsidRPr="00161233">
              <w:t>using diagrams to depict how atoms rearrange into different molecules as a result of a chemical reaction.</w:t>
            </w:r>
          </w:p>
          <w:p w:rsidR="00FC3E05" w:rsidRDefault="00FC3E05" w:rsidP="00387B45">
            <w:pPr>
              <w:pStyle w:val="bullet"/>
              <w:numPr>
                <w:ilvl w:val="0"/>
                <w:numId w:val="10"/>
              </w:numPr>
              <w:ind w:left="284" w:hanging="284"/>
            </w:pPr>
            <w:r w:rsidRPr="00161233">
              <w:t>researching alchemy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rsidR="00FC3E05" w:rsidRDefault="00FC3E05" w:rsidP="00387B45">
            <w:pPr>
              <w:pStyle w:val="bullet"/>
              <w:numPr>
                <w:ilvl w:val="0"/>
                <w:numId w:val="10"/>
              </w:numPr>
              <w:ind w:left="284" w:hanging="284"/>
            </w:pPr>
            <w:r>
              <w:t>representing chemical change using chemical symbols and formulae</w:t>
            </w:r>
          </w:p>
          <w:p w:rsidR="00FC3E05" w:rsidRDefault="00FC3E05" w:rsidP="00387B45">
            <w:pPr>
              <w:pStyle w:val="bullet"/>
              <w:numPr>
                <w:ilvl w:val="0"/>
                <w:numId w:val="10"/>
              </w:numPr>
              <w:ind w:left="284" w:hanging="284"/>
            </w:pPr>
            <w:r>
              <w:t>assigning symbols to represent the physical state of reactants and products</w:t>
            </w:r>
          </w:p>
          <w:p w:rsidR="00FC3E05" w:rsidRDefault="00FC3E05" w:rsidP="00387B45">
            <w:pPr>
              <w:pStyle w:val="bullet"/>
              <w:numPr>
                <w:ilvl w:val="0"/>
                <w:numId w:val="10"/>
              </w:numPr>
              <w:ind w:left="284" w:hanging="284"/>
            </w:pPr>
            <w:r>
              <w:t>interpreting and representing chemical reactions, using word equations</w:t>
            </w:r>
          </w:p>
          <w:p w:rsidR="00FC3E05" w:rsidRDefault="00FC3E05" w:rsidP="00387B45">
            <w:pPr>
              <w:pStyle w:val="bullet"/>
              <w:numPr>
                <w:ilvl w:val="0"/>
                <w:numId w:val="10"/>
              </w:numPr>
              <w:ind w:left="284" w:hanging="284"/>
            </w:pPr>
            <w:r>
              <w:t>explaining how balanced chemical equations represent the conservation of the numbers of atoms of each element involved in a chemical reaction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Appropriate</w:t>
            </w:r>
            <w:r>
              <w:rPr>
                <w:i/>
              </w:rPr>
              <w:t xml:space="preserve"> </w:t>
            </w:r>
            <w:r>
              <w:rPr>
                <w:b/>
                <w:i/>
              </w:rPr>
              <w:t xml:space="preserve">scientific terminology </w:t>
            </w:r>
            <w:r>
              <w:t>may include:</w:t>
            </w:r>
          </w:p>
        </w:tc>
        <w:tc>
          <w:tcPr>
            <w:tcW w:w="5873" w:type="dxa"/>
            <w:gridSpan w:val="3"/>
          </w:tcPr>
          <w:p w:rsidR="00FC3E05" w:rsidRDefault="00FC3E05" w:rsidP="00387B45">
            <w:pPr>
              <w:pStyle w:val="bullet"/>
              <w:numPr>
                <w:ilvl w:val="0"/>
                <w:numId w:val="10"/>
              </w:numPr>
              <w:ind w:left="284" w:hanging="284"/>
            </w:pPr>
            <w:r>
              <w:t>language associated with scientific method such as evidence, observe, aim, hypothesis, results, conclusions, recommendations, field or activity report, laboratory report</w:t>
            </w:r>
          </w:p>
          <w:p w:rsidR="00FC3E05" w:rsidRDefault="00FC3E05" w:rsidP="00387B45">
            <w:pPr>
              <w:pStyle w:val="bullet"/>
              <w:numPr>
                <w:ilvl w:val="0"/>
                <w:numId w:val="10"/>
              </w:numPr>
              <w:ind w:left="284" w:hanging="284"/>
            </w:pPr>
            <w:r>
              <w:t>terminology such as atomic particles, atomic number, atomic weight, electronic configuration; metals and non-metals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815604"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rsidR="00FC3E05" w:rsidRPr="00815604" w:rsidRDefault="00FC3E05" w:rsidP="00387B45">
            <w:pPr>
              <w:pStyle w:val="bullet"/>
              <w:numPr>
                <w:ilvl w:val="0"/>
                <w:numId w:val="10"/>
              </w:numPr>
              <w:ind w:left="284" w:hanging="284"/>
            </w:pPr>
            <w:r w:rsidRPr="00815604">
              <w:t>symbolically</w:t>
            </w:r>
            <w:r>
              <w:t xml:space="preserve"> using </w:t>
            </w:r>
            <w:r w:rsidRPr="00815604">
              <w:t xml:space="preserve">formulae of common substances such as CO2, using diagrams, graphics or photographs </w:t>
            </w:r>
          </w:p>
          <w:p w:rsidR="00FC3E05" w:rsidRPr="00815604" w:rsidRDefault="00FC3E05" w:rsidP="00387B45">
            <w:pPr>
              <w:pStyle w:val="bullet"/>
              <w:numPr>
                <w:ilvl w:val="0"/>
                <w:numId w:val="10"/>
              </w:numPr>
              <w:ind w:left="284" w:hanging="284"/>
            </w:pPr>
            <w:r w:rsidRPr="00815604">
              <w:t>identifying and interpreting trends or conclusions in the information/data</w:t>
            </w:r>
          </w:p>
          <w:p w:rsidR="00FC3E05" w:rsidRDefault="00FC3E05" w:rsidP="00387B45">
            <w:pPr>
              <w:pStyle w:val="bullet"/>
              <w:numPr>
                <w:ilvl w:val="0"/>
                <w:numId w:val="10"/>
              </w:numPr>
              <w:ind w:left="284" w:hanging="284"/>
            </w:pPr>
            <w:r w:rsidRPr="00815604">
              <w:lastRenderedPageBreak/>
              <w:t>reporting on the production, uses and impact on society of a chosen substance</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rsidR="00FC3E05" w:rsidRPr="005F1728" w:rsidRDefault="00FC3E05" w:rsidP="00387B45">
            <w:pPr>
              <w:pStyle w:val="bullet"/>
              <w:numPr>
                <w:ilvl w:val="0"/>
                <w:numId w:val="10"/>
              </w:numPr>
              <w:ind w:left="284" w:hanging="284"/>
            </w:pPr>
            <w:r w:rsidRPr="005F1728">
              <w:t>use formulae and balanced equations to represent common chemical reactions</w:t>
            </w:r>
          </w:p>
          <w:p w:rsidR="00FC3E05" w:rsidRDefault="00FC3E05" w:rsidP="00387B45">
            <w:pPr>
              <w:pStyle w:val="bullet"/>
              <w:numPr>
                <w:ilvl w:val="0"/>
                <w:numId w:val="10"/>
              </w:numPr>
              <w:ind w:left="284" w:hanging="284"/>
            </w:pPr>
            <w:r w:rsidRPr="00F934CD">
              <w:t xml:space="preserve">report on the </w:t>
            </w:r>
            <w:r>
              <w:t>findings of the investigation</w:t>
            </w:r>
            <w:r w:rsidRPr="00F934CD">
              <w:t xml:space="preserve">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experiments undertaken:</w:t>
            </w:r>
          </w:p>
          <w:p w:rsidR="00FC3E05" w:rsidRDefault="00FC3E05" w:rsidP="005B635A">
            <w:pPr>
              <w:pStyle w:val="endash"/>
            </w:pPr>
            <w:r>
              <w:t xml:space="preserve">according to a plan developed by the learner </w:t>
            </w:r>
          </w:p>
          <w:p w:rsidR="00FC3E05" w:rsidRDefault="00FC3E05" w:rsidP="005B635A">
            <w:pPr>
              <w:pStyle w:val="endash"/>
            </w:pPr>
            <w:r>
              <w:t xml:space="preserve">including conclusions drawn on the impact of the scientific issue </w:t>
            </w:r>
          </w:p>
          <w:p w:rsidR="00FC3E05" w:rsidRDefault="00FC3E05" w:rsidP="00387B45">
            <w:pPr>
              <w:pStyle w:val="bullet"/>
              <w:numPr>
                <w:ilvl w:val="0"/>
                <w:numId w:val="10"/>
              </w:numPr>
              <w:ind w:left="284" w:hanging="284"/>
            </w:pPr>
            <w:r>
              <w:t>group discussion to assess the ability to discuss findings using appropriate terminology</w:t>
            </w:r>
          </w:p>
          <w:p w:rsidR="00FC3E05" w:rsidRDefault="00FC3E05" w:rsidP="00387B45">
            <w:pPr>
              <w:pStyle w:val="bullet"/>
              <w:numPr>
                <w:ilvl w:val="0"/>
                <w:numId w:val="10"/>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rsidR="00FC3E05" w:rsidRDefault="00FC3E05" w:rsidP="008E119F"/>
    <w:p w:rsidR="00FC3E05" w:rsidRDefault="00FC3E05" w:rsidP="008E119F">
      <w:pPr>
        <w:spacing w:before="0" w:after="0"/>
        <w:rPr>
          <w:sz w:val="16"/>
          <w:szCs w:val="16"/>
        </w:rPr>
        <w:sectPr w:rsidR="00FC3E05" w:rsidSect="00F34976">
          <w:headerReference w:type="even" r:id="rId512"/>
          <w:headerReference w:type="default" r:id="rId513"/>
          <w:footerReference w:type="even" r:id="rId514"/>
          <w:footerReference w:type="default" r:id="rId515"/>
          <w:headerReference w:type="first" r:id="rId516"/>
          <w:footerReference w:type="first" r:id="rId51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3F34C1" w:rsidP="0018155A">
            <w:pPr>
              <w:pStyle w:val="code1"/>
            </w:pPr>
            <w:bookmarkStart w:id="305" w:name="_Toc451946102"/>
            <w:r w:rsidRPr="003F34C1">
              <w:t>VU21372</w:t>
            </w:r>
            <w:bookmarkEnd w:id="305"/>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6" w:name="_Toc451946103"/>
            <w:r w:rsidRPr="00687BCE">
              <w:t>Investigate energy, force and matter</w:t>
            </w:r>
            <w:bookmarkEnd w:id="306"/>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interactions between energy, force and matter</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Select </w:t>
            </w:r>
            <w:r>
              <w:rPr>
                <w:b/>
                <w:i/>
              </w:rPr>
              <w:t>subjects</w:t>
            </w:r>
            <w:r>
              <w:rPr>
                <w:b/>
              </w:rPr>
              <w:t xml:space="preserve"> </w:t>
            </w:r>
            <w:r>
              <w:t>for investigation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rPr>
                <w:b/>
                <w:i/>
              </w:rPr>
              <w:t>Plan</w:t>
            </w:r>
            <w:r w:rsidRPr="00D0050F">
              <w:t xml:space="preserve"> e</w:t>
            </w:r>
            <w:r>
              <w:t>xperiments or investigations on the</w:t>
            </w:r>
            <w:r>
              <w:rPr>
                <w:b/>
              </w:rPr>
              <w:t xml:space="preserve"> </w:t>
            </w:r>
            <w:r>
              <w:rPr>
                <w:b/>
                <w:i/>
              </w:rPr>
              <w:t>scientific basis of the laws of motion or other energy transformation</w:t>
            </w:r>
            <w:r>
              <w:rPr>
                <w:i/>
              </w:rPr>
              <w:t xml:space="preserve"> </w:t>
            </w:r>
            <w:r>
              <w:t>and confirm with a</w:t>
            </w:r>
            <w:r>
              <w:rPr>
                <w:b/>
              </w:rPr>
              <w:t xml:space="preserve"> </w:t>
            </w:r>
            <w:r>
              <w:rPr>
                <w:b/>
                <w:i/>
              </w:rPr>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interactions between energy, force and matter</w:t>
            </w:r>
          </w:p>
        </w:tc>
        <w:tc>
          <w:tcPr>
            <w:tcW w:w="585" w:type="dxa"/>
            <w:gridSpan w:val="3"/>
          </w:tcPr>
          <w:p w:rsidR="00FC3E05" w:rsidRDefault="00FC3E05" w:rsidP="008E119F">
            <w:pPr>
              <w:pStyle w:val="PC"/>
            </w:pPr>
            <w:r>
              <w:t>2.1</w:t>
            </w:r>
          </w:p>
        </w:tc>
        <w:tc>
          <w:tcPr>
            <w:tcW w:w="5714" w:type="dxa"/>
          </w:tcPr>
          <w:p w:rsidR="00FC3E05" w:rsidRPr="00D0050F" w:rsidRDefault="00FC3E05" w:rsidP="008E119F">
            <w:pPr>
              <w:pStyle w:val="PC"/>
            </w:pPr>
            <w:r w:rsidRPr="00D0050F">
              <w:t xml:space="preserve">Investigate the </w:t>
            </w:r>
            <w:r w:rsidRPr="00D0050F">
              <w:rPr>
                <w:b/>
                <w:i/>
              </w:rPr>
              <w:t>behaviours of light</w:t>
            </w:r>
            <w:r w:rsidRPr="00D0050F">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D0050F" w:rsidRDefault="00FC3E05" w:rsidP="008E119F">
            <w:pPr>
              <w:pStyle w:val="PC"/>
            </w:pPr>
            <w:r w:rsidRPr="00D0050F">
              <w:t xml:space="preserve">Investigate the operation of familiar electrical devices and the effects of </w:t>
            </w:r>
            <w:r w:rsidRPr="00D0050F">
              <w:rPr>
                <w:b/>
                <w:i/>
              </w:rPr>
              <w:t>electronic components</w:t>
            </w:r>
            <w:r w:rsidRPr="00D0050F">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Pr="00D0050F" w:rsidRDefault="00FC3E05" w:rsidP="008E119F">
            <w:pPr>
              <w:pStyle w:val="PC"/>
            </w:pPr>
            <w:r w:rsidRPr="00D0050F">
              <w:t xml:space="preserve">Investigate scientific basis of the laws of motion and/or other energy transformation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2.4</w:t>
            </w:r>
          </w:p>
        </w:tc>
        <w:tc>
          <w:tcPr>
            <w:tcW w:w="5714" w:type="dxa"/>
          </w:tcPr>
          <w:p w:rsidR="00FC3E05" w:rsidRDefault="00FC3E05" w:rsidP="008E119F">
            <w:pPr>
              <w:pStyle w:val="PC"/>
            </w:pPr>
            <w:r>
              <w:t>Record the results of the experiments or investigations using</w:t>
            </w:r>
            <w:r>
              <w:rPr>
                <w:b/>
              </w:rPr>
              <w:t xml:space="preserve">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Pr="00D0050F" w:rsidRDefault="00FC3E05" w:rsidP="008E119F">
            <w:pPr>
              <w:pStyle w:val="PC"/>
            </w:pPr>
            <w:r w:rsidRPr="00D0050F">
              <w:rPr>
                <w:b/>
                <w:i/>
              </w:rPr>
              <w:t>Present</w:t>
            </w:r>
            <w:r w:rsidRPr="00D0050F">
              <w:t xml:space="preserve"> the findings of the experiments</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 xml:space="preserve">Required knowledge </w:t>
            </w:r>
          </w:p>
          <w:p w:rsidR="00FC3E05" w:rsidRDefault="00FC3E05" w:rsidP="00387B45">
            <w:pPr>
              <w:pStyle w:val="bullet"/>
              <w:numPr>
                <w:ilvl w:val="0"/>
                <w:numId w:val="10"/>
              </w:numPr>
              <w:ind w:left="284" w:hanging="284"/>
            </w:pPr>
            <w:r>
              <w:t xml:space="preserve">scientific terminology to enable information and ideas to be expressed verbally and in </w:t>
            </w:r>
            <w:r>
              <w:lastRenderedPageBreak/>
              <w:t>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experiments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D0050F" w:rsidRDefault="00FC3E05" w:rsidP="008E119F">
            <w:pPr>
              <w:pStyle w:val="unittext"/>
            </w:pPr>
            <w:r>
              <w:rPr>
                <w:b/>
                <w:i/>
              </w:rPr>
              <w:t xml:space="preserve">Subjects </w:t>
            </w:r>
            <w:r>
              <w:t>may include:</w:t>
            </w:r>
          </w:p>
        </w:tc>
        <w:tc>
          <w:tcPr>
            <w:tcW w:w="5873" w:type="dxa"/>
            <w:gridSpan w:val="3"/>
          </w:tcPr>
          <w:p w:rsidR="00FC3E05" w:rsidRDefault="00FC3E05" w:rsidP="00387B45">
            <w:pPr>
              <w:pStyle w:val="bullet"/>
              <w:numPr>
                <w:ilvl w:val="0"/>
                <w:numId w:val="10"/>
              </w:numPr>
              <w:ind w:left="284" w:hanging="284"/>
            </w:pPr>
            <w:r>
              <w:t>behaviours of light</w:t>
            </w:r>
          </w:p>
          <w:p w:rsidR="00FC3E05" w:rsidRDefault="00FC3E05" w:rsidP="00387B45">
            <w:pPr>
              <w:pStyle w:val="bullet"/>
              <w:numPr>
                <w:ilvl w:val="0"/>
                <w:numId w:val="10"/>
              </w:numPr>
              <w:ind w:left="284" w:hanging="284"/>
            </w:pPr>
            <w:r>
              <w:t>operation of electronic components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Scientific basis of the laws of motion or other energy transformation </w:t>
            </w:r>
            <w:r>
              <w:t>may include:</w:t>
            </w:r>
          </w:p>
        </w:tc>
        <w:tc>
          <w:tcPr>
            <w:tcW w:w="5873" w:type="dxa"/>
            <w:gridSpan w:val="3"/>
          </w:tcPr>
          <w:p w:rsidR="00FC3E05" w:rsidRDefault="00FC3E05" w:rsidP="00387B45">
            <w:pPr>
              <w:pStyle w:val="bullet"/>
              <w:numPr>
                <w:ilvl w:val="0"/>
                <w:numId w:val="10"/>
              </w:numPr>
              <w:ind w:left="284" w:hanging="284"/>
            </w:pPr>
            <w:r>
              <w:t>constructing a solar cooker</w:t>
            </w:r>
          </w:p>
          <w:p w:rsidR="00FC3E05" w:rsidRDefault="00FC3E05" w:rsidP="00387B45">
            <w:pPr>
              <w:pStyle w:val="bullet"/>
              <w:numPr>
                <w:ilvl w:val="0"/>
                <w:numId w:val="10"/>
              </w:numPr>
              <w:ind w:left="284" w:hanging="284"/>
            </w:pPr>
            <w:r>
              <w:t>using a curved reflector</w:t>
            </w:r>
          </w:p>
          <w:p w:rsidR="00FC3E05" w:rsidRDefault="00FC3E05" w:rsidP="00387B45">
            <w:pPr>
              <w:pStyle w:val="bullet"/>
              <w:numPr>
                <w:ilvl w:val="0"/>
                <w:numId w:val="10"/>
              </w:numPr>
              <w:ind w:left="284" w:hanging="284"/>
            </w:pPr>
            <w:r>
              <w:t>using a light box to investigate the path of light through lenses</w:t>
            </w:r>
          </w:p>
          <w:p w:rsidR="00FC3E05" w:rsidRDefault="00FC3E05" w:rsidP="00387B45">
            <w:pPr>
              <w:pStyle w:val="bullet"/>
              <w:numPr>
                <w:ilvl w:val="0"/>
                <w:numId w:val="10"/>
              </w:numPr>
              <w:ind w:left="284" w:hanging="284"/>
            </w:pPr>
            <w:r>
              <w:t>using iron filings to observe and record magnetic field patterns of magnets of various shapes and combinations</w:t>
            </w:r>
          </w:p>
          <w:p w:rsidR="00FC3E05" w:rsidRDefault="00FC3E05" w:rsidP="00387B45">
            <w:pPr>
              <w:pStyle w:val="bullet"/>
              <w:numPr>
                <w:ilvl w:val="0"/>
                <w:numId w:val="10"/>
              </w:numPr>
              <w:ind w:left="284" w:hanging="284"/>
            </w:pPr>
            <w:r>
              <w:t>investigating the electromagnetic spectrum including radio waves, infrared, microwaves</w:t>
            </w:r>
          </w:p>
          <w:p w:rsidR="00FC3E05" w:rsidRDefault="00FC3E05" w:rsidP="00387B45">
            <w:pPr>
              <w:pStyle w:val="bullet"/>
              <w:numPr>
                <w:ilvl w:val="0"/>
                <w:numId w:val="10"/>
              </w:numPr>
              <w:ind w:left="284" w:hanging="284"/>
            </w:pPr>
            <w:r>
              <w:lastRenderedPageBreak/>
              <w:t>building or dismantling a simple electric motor and investigating the condition under which it works best</w:t>
            </w:r>
          </w:p>
          <w:p w:rsidR="00FC3E05" w:rsidRDefault="00FC3E05" w:rsidP="00387B45">
            <w:pPr>
              <w:pStyle w:val="bullet"/>
              <w:numPr>
                <w:ilvl w:val="0"/>
                <w:numId w:val="10"/>
              </w:numPr>
              <w:ind w:left="284" w:hanging="284"/>
            </w:pPr>
            <w:r>
              <w:t>considering the conservation of energy principles in terms of transfer and transformation of energy in simple familiar activities</w:t>
            </w:r>
          </w:p>
          <w:p w:rsidR="00FC3E05" w:rsidRDefault="00FC3E05" w:rsidP="00387B45">
            <w:pPr>
              <w:pStyle w:val="bullet"/>
              <w:numPr>
                <w:ilvl w:val="0"/>
                <w:numId w:val="10"/>
              </w:numPr>
              <w:ind w:left="284" w:hanging="284"/>
            </w:pPr>
            <w:r>
              <w:t>explaining the movements of an aircraft as the result of interactions between lift, weight, thrust and drag</w:t>
            </w:r>
          </w:p>
          <w:p w:rsidR="00FC3E05" w:rsidRDefault="00FC3E05" w:rsidP="00387B45">
            <w:pPr>
              <w:pStyle w:val="bullet"/>
              <w:numPr>
                <w:ilvl w:val="0"/>
                <w:numId w:val="10"/>
              </w:numPr>
              <w:ind w:left="284" w:hanging="284"/>
            </w:pPr>
            <w:r>
              <w:t>explaining the structure and operation of an electromagnet using diagrams</w:t>
            </w:r>
          </w:p>
          <w:p w:rsidR="00FC3E05" w:rsidRDefault="00FC3E05" w:rsidP="00387B45">
            <w:pPr>
              <w:pStyle w:val="bullet"/>
              <w:numPr>
                <w:ilvl w:val="0"/>
                <w:numId w:val="10"/>
              </w:numPr>
              <w:ind w:left="284" w:hanging="284"/>
            </w:pPr>
            <w:r>
              <w:t>using a prism to provide an explanation of how a rainbow is formed</w:t>
            </w:r>
          </w:p>
          <w:p w:rsidR="00FC3E05" w:rsidRDefault="00FC3E05" w:rsidP="00387B45">
            <w:pPr>
              <w:pStyle w:val="bullet"/>
              <w:numPr>
                <w:ilvl w:val="0"/>
                <w:numId w:val="10"/>
              </w:numPr>
              <w:ind w:left="284" w:hanging="284"/>
            </w:pPr>
            <w:r>
              <w:t>linking the relationship between stopping distance and speed to issues of speed limits and road safety</w:t>
            </w:r>
          </w:p>
          <w:p w:rsidR="00FC3E05" w:rsidRDefault="00FC3E05" w:rsidP="00387B45">
            <w:pPr>
              <w:pStyle w:val="bullet"/>
              <w:numPr>
                <w:ilvl w:val="0"/>
                <w:numId w:val="10"/>
              </w:numPr>
              <w:ind w:left="284" w:hanging="284"/>
            </w:pPr>
            <w:r>
              <w:t>describing the similarities and differences in the way light, heat and sound are transmitted</w:t>
            </w:r>
          </w:p>
          <w:p w:rsidR="00FC3E05" w:rsidRDefault="00FC3E05" w:rsidP="00387B45">
            <w:pPr>
              <w:pStyle w:val="bullet"/>
              <w:numPr>
                <w:ilvl w:val="0"/>
                <w:numId w:val="10"/>
              </w:numPr>
              <w:ind w:left="284" w:hanging="284"/>
            </w:pPr>
            <w:r>
              <w:t>researching the processes required to produce electricity</w:t>
            </w:r>
          </w:p>
          <w:p w:rsidR="00FC3E05" w:rsidRDefault="00FC3E05" w:rsidP="00387B45">
            <w:pPr>
              <w:pStyle w:val="bullet"/>
              <w:numPr>
                <w:ilvl w:val="0"/>
                <w:numId w:val="10"/>
              </w:numPr>
              <w:ind w:left="284" w:hanging="284"/>
            </w:pPr>
            <w:r>
              <w:t>researching the processes in using a bicycle and dynamo to produce light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 / 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Behaviours of light </w:t>
            </w:r>
            <w:r w:rsidRPr="00D0050F">
              <w:t>may include:</w:t>
            </w:r>
          </w:p>
        </w:tc>
        <w:tc>
          <w:tcPr>
            <w:tcW w:w="5873" w:type="dxa"/>
            <w:gridSpan w:val="3"/>
          </w:tcPr>
          <w:p w:rsidR="00FC3E05" w:rsidRDefault="00FC3E05" w:rsidP="00387B45">
            <w:pPr>
              <w:pStyle w:val="bullet"/>
              <w:numPr>
                <w:ilvl w:val="0"/>
                <w:numId w:val="10"/>
              </w:numPr>
              <w:ind w:left="284" w:hanging="284"/>
            </w:pPr>
            <w:r>
              <w:t>shadow formation</w:t>
            </w:r>
          </w:p>
          <w:p w:rsidR="00FC3E05" w:rsidRDefault="00FC3E05" w:rsidP="00387B45">
            <w:pPr>
              <w:pStyle w:val="bullet"/>
              <w:numPr>
                <w:ilvl w:val="0"/>
                <w:numId w:val="10"/>
              </w:numPr>
              <w:ind w:left="284" w:hanging="284"/>
            </w:pPr>
            <w:r>
              <w:t>reflection–specular and diffuse</w:t>
            </w:r>
          </w:p>
          <w:p w:rsidR="00FC3E05" w:rsidRDefault="00FC3E05" w:rsidP="00387B45">
            <w:pPr>
              <w:pStyle w:val="bullet"/>
              <w:numPr>
                <w:ilvl w:val="0"/>
                <w:numId w:val="10"/>
              </w:numPr>
              <w:ind w:left="284" w:hanging="284"/>
            </w:pPr>
            <w:r>
              <w:t>refraction</w:t>
            </w:r>
          </w:p>
          <w:p w:rsidR="00FC3E05" w:rsidRDefault="00FC3E05" w:rsidP="00387B45">
            <w:pPr>
              <w:pStyle w:val="bullet"/>
              <w:numPr>
                <w:ilvl w:val="0"/>
                <w:numId w:val="10"/>
              </w:numPr>
              <w:ind w:left="284" w:hanging="284"/>
            </w:pPr>
            <w:r>
              <w:t>colour as frequency of light</w:t>
            </w:r>
          </w:p>
          <w:p w:rsidR="00FC3E05" w:rsidRDefault="00FC3E05" w:rsidP="00387B45">
            <w:pPr>
              <w:pStyle w:val="bullet"/>
              <w:numPr>
                <w:ilvl w:val="0"/>
                <w:numId w:val="10"/>
              </w:numPr>
              <w:ind w:left="284" w:hanging="284"/>
            </w:pPr>
            <w:r>
              <w:t>absorption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Electronic components </w:t>
            </w:r>
            <w:r>
              <w:t>may include:</w:t>
            </w:r>
          </w:p>
        </w:tc>
        <w:tc>
          <w:tcPr>
            <w:tcW w:w="5873" w:type="dxa"/>
            <w:gridSpan w:val="3"/>
          </w:tcPr>
          <w:p w:rsidR="00FC3E05" w:rsidRDefault="00FC3E05" w:rsidP="00387B45">
            <w:pPr>
              <w:pStyle w:val="bullet"/>
              <w:numPr>
                <w:ilvl w:val="0"/>
                <w:numId w:val="10"/>
              </w:numPr>
              <w:ind w:left="284" w:hanging="284"/>
            </w:pPr>
            <w:r>
              <w:t>switches</w:t>
            </w:r>
          </w:p>
          <w:p w:rsidR="00FC3E05" w:rsidRDefault="00FC3E05" w:rsidP="00387B45">
            <w:pPr>
              <w:pStyle w:val="bullet"/>
              <w:numPr>
                <w:ilvl w:val="0"/>
                <w:numId w:val="10"/>
              </w:numPr>
              <w:ind w:left="284" w:hanging="284"/>
            </w:pPr>
            <w:r>
              <w:t>batteries</w:t>
            </w:r>
          </w:p>
          <w:p w:rsidR="00FC3E05" w:rsidRDefault="00FC3E05" w:rsidP="00387B45">
            <w:pPr>
              <w:pStyle w:val="bullet"/>
              <w:numPr>
                <w:ilvl w:val="0"/>
                <w:numId w:val="10"/>
              </w:numPr>
              <w:ind w:left="284" w:hanging="284"/>
            </w:pPr>
            <w:r>
              <w:t>globes</w:t>
            </w:r>
          </w:p>
          <w:p w:rsidR="00FC3E05" w:rsidRDefault="00FC3E05" w:rsidP="00387B45">
            <w:pPr>
              <w:pStyle w:val="bullet"/>
              <w:numPr>
                <w:ilvl w:val="0"/>
                <w:numId w:val="10"/>
              </w:numPr>
              <w:ind w:left="284" w:hanging="284"/>
            </w:pPr>
            <w:r>
              <w:t>resistors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Default="00FC3E05" w:rsidP="00387B45">
            <w:pPr>
              <w:pStyle w:val="bullet"/>
              <w:numPr>
                <w:ilvl w:val="0"/>
                <w:numId w:val="10"/>
              </w:numPr>
              <w:ind w:left="284" w:hanging="284"/>
            </w:pPr>
            <w:r>
              <w:t>language associated with scientific method such as evidence, observe, aim, hypothesis, results, conclusions, recommendations, field / activity / laboratory report</w:t>
            </w:r>
          </w:p>
          <w:p w:rsidR="00FC3E05" w:rsidRDefault="00FC3E05" w:rsidP="00387B45">
            <w:pPr>
              <w:pStyle w:val="bullet"/>
              <w:numPr>
                <w:ilvl w:val="0"/>
                <w:numId w:val="10"/>
              </w:numPr>
              <w:ind w:left="284" w:hanging="284"/>
            </w:pPr>
            <w:r>
              <w:t>terminology:</w:t>
            </w:r>
          </w:p>
          <w:p w:rsidR="00FC3E05" w:rsidRDefault="00FC3E05" w:rsidP="005B635A">
            <w:pPr>
              <w:pStyle w:val="endash"/>
            </w:pPr>
            <w:r>
              <w:t>speed, acceleration, velocity</w:t>
            </w:r>
          </w:p>
          <w:p w:rsidR="00FC3E05" w:rsidRDefault="00FC3E05" w:rsidP="005B635A">
            <w:pPr>
              <w:pStyle w:val="endash"/>
            </w:pPr>
            <w:r>
              <w:t xml:space="preserve">refraction, reflection, convection, conduction, radiation, </w:t>
            </w:r>
            <w:r>
              <w:lastRenderedPageBreak/>
              <w:t>frequency, wave length</w:t>
            </w:r>
          </w:p>
          <w:p w:rsidR="00FC3E05" w:rsidRDefault="00FC3E05" w:rsidP="005B635A">
            <w:pPr>
              <w:pStyle w:val="endash"/>
            </w:pPr>
            <w:r>
              <w:t>unique effects such as Bernoulli effect</w:t>
            </w:r>
          </w:p>
          <w:p w:rsidR="00FC3E05" w:rsidRDefault="00FC3E05" w:rsidP="005B635A">
            <w:pPr>
              <w:pStyle w:val="endash"/>
            </w:pPr>
            <w:r>
              <w:t>electromagnetism, gravity, nuclear</w:t>
            </w:r>
          </w:p>
          <w:p w:rsidR="00FC3E05" w:rsidRDefault="00FC3E05" w:rsidP="005B635A">
            <w:pPr>
              <w:pStyle w:val="endash"/>
            </w:pPr>
            <w:r>
              <w:t>force, mass, energy</w:t>
            </w:r>
          </w:p>
          <w:p w:rsidR="00FC3E05" w:rsidRDefault="00FC3E05" w:rsidP="005B635A">
            <w:pPr>
              <w:pStyle w:val="endash"/>
            </w:pPr>
            <w:r>
              <w:t>gears, levers, pulleys, circuits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992310"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rsidR="00FC3E05" w:rsidRPr="00D7104E" w:rsidRDefault="00FC3E05" w:rsidP="00387B45">
            <w:pPr>
              <w:pStyle w:val="bullet"/>
              <w:numPr>
                <w:ilvl w:val="0"/>
                <w:numId w:val="10"/>
              </w:numPr>
              <w:ind w:left="284" w:hanging="284"/>
            </w:pPr>
            <w:r w:rsidRPr="00D7104E">
              <w:t>using diagrams, graphics or photographs</w:t>
            </w:r>
          </w:p>
          <w:p w:rsidR="00FC3E05" w:rsidRDefault="00FC3E05" w:rsidP="00387B45">
            <w:pPr>
              <w:pStyle w:val="bullet"/>
              <w:numPr>
                <w:ilvl w:val="0"/>
                <w:numId w:val="10"/>
              </w:numPr>
              <w:ind w:left="284" w:hanging="284"/>
            </w:pPr>
            <w:r w:rsidRPr="00D7104E">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rsidRPr="00F934CD">
              <w:t>use an evidence-based approach to plan and conduct investigation</w:t>
            </w:r>
            <w:r>
              <w:t>s</w:t>
            </w:r>
            <w:r w:rsidRPr="00F934CD">
              <w:t xml:space="preserve"> into</w:t>
            </w:r>
            <w:r>
              <w:t>:</w:t>
            </w:r>
          </w:p>
          <w:p w:rsidR="00FC3E05" w:rsidRPr="008E042B" w:rsidRDefault="00FC3E05" w:rsidP="005B635A">
            <w:pPr>
              <w:pStyle w:val="endash"/>
              <w:rPr>
                <w:szCs w:val="24"/>
              </w:rPr>
            </w:pPr>
            <w:r w:rsidRPr="008E042B">
              <w:t>behaviours of light</w:t>
            </w:r>
          </w:p>
          <w:p w:rsidR="00FC3E05" w:rsidRPr="008E042B" w:rsidRDefault="00FC3E05" w:rsidP="005B635A">
            <w:pPr>
              <w:pStyle w:val="endash"/>
              <w:rPr>
                <w:szCs w:val="24"/>
              </w:rPr>
            </w:pPr>
            <w:r w:rsidRPr="008E042B">
              <w:t>operation of familiar electrical devices and the effects of electronic components</w:t>
            </w:r>
          </w:p>
          <w:p w:rsidR="00FC3E05" w:rsidRPr="008E042B" w:rsidRDefault="00FC3E05" w:rsidP="005B635A">
            <w:pPr>
              <w:pStyle w:val="endash"/>
              <w:rPr>
                <w:szCs w:val="24"/>
              </w:rPr>
            </w:pPr>
            <w:r>
              <w:t>s</w:t>
            </w:r>
            <w:r w:rsidRPr="008E042B">
              <w:t>cientific basis of the laws of motion and/or other energy transformation</w:t>
            </w:r>
          </w:p>
          <w:p w:rsidR="00FC3E05" w:rsidRDefault="00FC3E05" w:rsidP="00387B45">
            <w:pPr>
              <w:pStyle w:val="bullet"/>
              <w:numPr>
                <w:ilvl w:val="0"/>
                <w:numId w:val="10"/>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including conclusions drawn from the findings</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Pr="00EA2A17" w:rsidRDefault="00FC3E05" w:rsidP="008E119F">
      <w:pPr>
        <w:spacing w:after="0"/>
        <w:rPr>
          <w:sz w:val="16"/>
          <w:szCs w:val="16"/>
        </w:rPr>
      </w:pPr>
    </w:p>
    <w:p w:rsidR="00FC3E05" w:rsidRDefault="00FC3E05" w:rsidP="008E119F">
      <w:pPr>
        <w:spacing w:before="0" w:after="0"/>
        <w:rPr>
          <w:sz w:val="16"/>
          <w:szCs w:val="16"/>
        </w:rPr>
        <w:sectPr w:rsidR="00FC3E05" w:rsidSect="00F34976">
          <w:headerReference w:type="even" r:id="rId518"/>
          <w:headerReference w:type="default" r:id="rId519"/>
          <w:footerReference w:type="even" r:id="rId520"/>
          <w:headerReference w:type="first" r:id="rId521"/>
          <w:footerReference w:type="first" r:id="rId52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3F34C1" w:rsidP="0018155A">
            <w:pPr>
              <w:pStyle w:val="code1"/>
            </w:pPr>
            <w:bookmarkStart w:id="307" w:name="_Toc451946104"/>
            <w:r w:rsidRPr="003F34C1">
              <w:t>VU21390</w:t>
            </w:r>
            <w:bookmarkEnd w:id="307"/>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8" w:name="_Toc451946105"/>
            <w:r w:rsidRPr="00762CCE">
              <w:t>Analyse science in the community</w:t>
            </w:r>
            <w:bookmarkEnd w:id="308"/>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1C3">
              <w:t>critically evaluate scientific methodology and issues in the community.</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an issue of scientific interest</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Select </w:t>
            </w:r>
            <w:r>
              <w:rPr>
                <w:b/>
                <w:i/>
              </w:rPr>
              <w:t>investigation methods</w:t>
            </w:r>
            <w:r>
              <w:rPr>
                <w:b/>
              </w:rPr>
              <w:t xml:space="preserve"> </w:t>
            </w:r>
            <w:r>
              <w:t>and confirm with a</w:t>
            </w:r>
            <w:r>
              <w:rPr>
                <w:b/>
              </w:rPr>
              <w:t xml:space="preserve"> </w:t>
            </w:r>
            <w:r>
              <w:rPr>
                <w:b/>
                <w:i/>
              </w:rPr>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Analyse the impact of an area of science on the issue</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E27595" w:rsidRDefault="00FC3E05" w:rsidP="008E119F">
            <w:pPr>
              <w:pStyle w:val="PC"/>
            </w:pPr>
            <w:r>
              <w:t xml:space="preserve">Analyse </w:t>
            </w:r>
            <w:r>
              <w:rPr>
                <w:b/>
                <w:i/>
              </w:rPr>
              <w:t>f</w:t>
            </w:r>
            <w:r w:rsidRPr="00E27595">
              <w:rPr>
                <w:b/>
                <w:i/>
              </w:rPr>
              <w:t>actors</w:t>
            </w:r>
            <w:r w:rsidRPr="00E27595">
              <w:t xml:space="preserve"> which have an impact on the development of the area of science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Pr="00E27595" w:rsidRDefault="00FC3E05" w:rsidP="008E119F">
            <w:pPr>
              <w:pStyle w:val="PC"/>
            </w:pPr>
            <w:r>
              <w:t>Analyse t</w:t>
            </w:r>
            <w:r w:rsidRPr="00E27595">
              <w:t xml:space="preserve">he </w:t>
            </w:r>
            <w:r w:rsidRPr="00E27595">
              <w:rPr>
                <w:b/>
                <w:i/>
              </w:rPr>
              <w:t>impact</w:t>
            </w:r>
            <w:r w:rsidRPr="00E27595">
              <w:t xml:space="preserve"> of the issue on the community or personal experience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2.4</w:t>
            </w:r>
          </w:p>
        </w:tc>
        <w:tc>
          <w:tcPr>
            <w:tcW w:w="5714" w:type="dxa"/>
          </w:tcPr>
          <w:p w:rsidR="00FC3E05" w:rsidRDefault="00FC3E05" w:rsidP="008E119F">
            <w:pPr>
              <w:pStyle w:val="PC"/>
            </w:pPr>
            <w:r>
              <w:t>Record the results of the investigation using</w:t>
            </w:r>
            <w:r>
              <w:rPr>
                <w:b/>
              </w:rPr>
              <w:t xml:space="preserve"> </w:t>
            </w:r>
            <w:r>
              <w:rPr>
                <w:b/>
                <w:i/>
              </w:rPr>
              <w:t>appropriate</w:t>
            </w:r>
            <w:r>
              <w:rPr>
                <w:i/>
              </w:rPr>
              <w:t xml:space="preserve"> </w:t>
            </w:r>
            <w:r>
              <w:rPr>
                <w:b/>
                <w:i/>
              </w:rPr>
              <w:t>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E27595">
              <w:t>findings</w:t>
            </w:r>
            <w:r>
              <w:rPr>
                <w:b/>
              </w:rPr>
              <w:t xml:space="preserve"> </w:t>
            </w:r>
            <w:r>
              <w:t xml:space="preserve">of the investigation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lastRenderedPageBreak/>
              <w:t>Required Knowledge:</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Pr="00F931C3" w:rsidRDefault="00FC3E05" w:rsidP="00387B45">
            <w:pPr>
              <w:pStyle w:val="bullet"/>
              <w:numPr>
                <w:ilvl w:val="0"/>
                <w:numId w:val="10"/>
              </w:numPr>
              <w:ind w:left="284" w:hanging="284"/>
            </w:pPr>
            <w:r w:rsidRPr="00F931C3">
              <w:t>a broad vocabulary including scientific terminology</w:t>
            </w:r>
            <w:r>
              <w:t xml:space="preserve"> to enable information and ideas to be expressed verbally and in writing</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Pr="00153FF5" w:rsidRDefault="00FC3E05" w:rsidP="00387B45">
            <w:pPr>
              <w:pStyle w:val="bullet"/>
              <w:numPr>
                <w:ilvl w:val="0"/>
                <w:numId w:val="10"/>
              </w:numPr>
              <w:ind w:left="284" w:hanging="284"/>
            </w:pPr>
            <w:r>
              <w:t xml:space="preserve">planning and organising skills to </w:t>
            </w:r>
            <w:r w:rsidRPr="00153FF5">
              <w:t>gather, select and organise information effectively for specific purposes by defining information requirements both before and during research</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experiments</w:t>
            </w:r>
          </w:p>
          <w:p w:rsidR="00FC3E05" w:rsidRDefault="00FC3E05" w:rsidP="00387B45">
            <w:pPr>
              <w:pStyle w:val="bullet"/>
              <w:numPr>
                <w:ilvl w:val="0"/>
                <w:numId w:val="10"/>
              </w:numPr>
              <w:ind w:left="284" w:hanging="284"/>
            </w:pPr>
            <w:r>
              <w:t>problem solving skills to analyse scientific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387E91" w:rsidRDefault="00FC3E05" w:rsidP="008E119F">
            <w:pPr>
              <w:pStyle w:val="unittext"/>
            </w:pPr>
            <w:r>
              <w:rPr>
                <w:b/>
                <w:i/>
              </w:rPr>
              <w:t xml:space="preserve">Issue </w:t>
            </w:r>
            <w:r>
              <w:t>may include:</w:t>
            </w:r>
          </w:p>
        </w:tc>
        <w:tc>
          <w:tcPr>
            <w:tcW w:w="5873" w:type="dxa"/>
            <w:gridSpan w:val="3"/>
          </w:tcPr>
          <w:p w:rsidR="00FC3E05" w:rsidRDefault="00FC3E05" w:rsidP="00387B45">
            <w:pPr>
              <w:pStyle w:val="bullet"/>
              <w:numPr>
                <w:ilvl w:val="0"/>
                <w:numId w:val="10"/>
              </w:numPr>
              <w:ind w:left="284" w:hanging="284"/>
            </w:pPr>
            <w:r>
              <w:t>carbon dioxide, greenhouse effect and temperature rises</w:t>
            </w:r>
          </w:p>
          <w:p w:rsidR="00FC3E05" w:rsidRDefault="00FC3E05" w:rsidP="00387B45">
            <w:pPr>
              <w:pStyle w:val="bullet"/>
              <w:numPr>
                <w:ilvl w:val="0"/>
                <w:numId w:val="10"/>
              </w:numPr>
              <w:ind w:left="284" w:hanging="284"/>
            </w:pPr>
            <w:r>
              <w:t>ergonomics in the workplace</w:t>
            </w:r>
          </w:p>
          <w:p w:rsidR="00FC3E05" w:rsidRDefault="00FC3E05" w:rsidP="00387B45">
            <w:pPr>
              <w:pStyle w:val="bullet"/>
              <w:numPr>
                <w:ilvl w:val="0"/>
                <w:numId w:val="10"/>
              </w:numPr>
              <w:ind w:left="284" w:hanging="284"/>
            </w:pPr>
            <w:r>
              <w:t>use and abuse of medications</w:t>
            </w:r>
          </w:p>
          <w:p w:rsidR="00FC3E05" w:rsidRDefault="00FC3E05" w:rsidP="00387B45">
            <w:pPr>
              <w:pStyle w:val="bullet"/>
              <w:numPr>
                <w:ilvl w:val="0"/>
                <w:numId w:val="10"/>
              </w:numPr>
              <w:ind w:left="284" w:hanging="284"/>
            </w:pPr>
            <w:r>
              <w:t>technology and artificial intelligence</w:t>
            </w:r>
          </w:p>
          <w:p w:rsidR="00FC3E05" w:rsidRDefault="00FC3E05" w:rsidP="00387B45">
            <w:pPr>
              <w:pStyle w:val="bullet"/>
              <w:numPr>
                <w:ilvl w:val="0"/>
                <w:numId w:val="10"/>
              </w:numPr>
              <w:ind w:left="284" w:hanging="284"/>
            </w:pPr>
            <w:r>
              <w:t>bio-chemistry and immunisation</w:t>
            </w:r>
          </w:p>
          <w:p w:rsidR="00FC3E05" w:rsidRDefault="00FC3E05" w:rsidP="00387B45">
            <w:pPr>
              <w:pStyle w:val="bullet"/>
              <w:numPr>
                <w:ilvl w:val="0"/>
                <w:numId w:val="10"/>
              </w:numPr>
              <w:ind w:left="284" w:hanging="284"/>
            </w:pPr>
            <w:r>
              <w:t>Minimal Intervention Models being introduced in modern medical treatment regimes</w:t>
            </w:r>
          </w:p>
          <w:p w:rsidR="00FC3E05" w:rsidRDefault="00FC3E05" w:rsidP="00387B45">
            <w:pPr>
              <w:pStyle w:val="bullet"/>
              <w:numPr>
                <w:ilvl w:val="0"/>
                <w:numId w:val="10"/>
              </w:numPr>
              <w:ind w:left="284" w:hanging="284"/>
            </w:pPr>
            <w:r>
              <w:t>sound technology and MRI decreasing our dependence on X-rays</w:t>
            </w:r>
          </w:p>
          <w:p w:rsidR="00FC3E05" w:rsidRDefault="00FC3E05" w:rsidP="00387B45">
            <w:pPr>
              <w:pStyle w:val="bullet"/>
              <w:numPr>
                <w:ilvl w:val="0"/>
                <w:numId w:val="10"/>
              </w:numPr>
              <w:ind w:left="284" w:hanging="284"/>
            </w:pPr>
            <w:r>
              <w:t>space stations and future travel</w:t>
            </w:r>
          </w:p>
          <w:p w:rsidR="00FC3E05" w:rsidRDefault="00FC3E05" w:rsidP="00387B45">
            <w:pPr>
              <w:pStyle w:val="bullet"/>
              <w:numPr>
                <w:ilvl w:val="0"/>
                <w:numId w:val="10"/>
              </w:numPr>
              <w:ind w:left="284" w:hanging="284"/>
            </w:pPr>
            <w:r>
              <w:t>weapons research including biological and chemical weapons</w:t>
            </w:r>
          </w:p>
          <w:p w:rsidR="00FC3E05" w:rsidRDefault="00FC3E05" w:rsidP="00387B45">
            <w:pPr>
              <w:pStyle w:val="bullet"/>
              <w:numPr>
                <w:ilvl w:val="0"/>
                <w:numId w:val="10"/>
              </w:numPr>
              <w:ind w:left="284" w:hanging="284"/>
            </w:pPr>
            <w:r>
              <w:t>drug testing on humans and sportspeople</w:t>
            </w:r>
          </w:p>
          <w:p w:rsidR="00FC3E05" w:rsidRDefault="00FC3E05" w:rsidP="00387B45">
            <w:pPr>
              <w:pStyle w:val="bullet"/>
              <w:numPr>
                <w:ilvl w:val="0"/>
                <w:numId w:val="10"/>
              </w:numPr>
              <w:ind w:left="284" w:hanging="284"/>
            </w:pPr>
            <w:r>
              <w:t>transplant technologies</w:t>
            </w:r>
          </w:p>
          <w:p w:rsidR="00FC3E05" w:rsidRDefault="00FC3E05" w:rsidP="00387B45">
            <w:pPr>
              <w:pStyle w:val="bullet"/>
              <w:numPr>
                <w:ilvl w:val="0"/>
                <w:numId w:val="10"/>
              </w:numPr>
              <w:ind w:left="284" w:hanging="284"/>
            </w:pPr>
            <w:r>
              <w:t>advancement in movie cameras or 3D virtual reality</w:t>
            </w:r>
          </w:p>
          <w:p w:rsidR="00FC3E05" w:rsidRDefault="00FC3E05" w:rsidP="00387B45">
            <w:pPr>
              <w:pStyle w:val="bullet"/>
              <w:numPr>
                <w:ilvl w:val="0"/>
                <w:numId w:val="10"/>
              </w:numPr>
              <w:ind w:left="284" w:hanging="284"/>
            </w:pPr>
            <w:r>
              <w:t>genetic connection to an illness</w:t>
            </w:r>
          </w:p>
          <w:p w:rsidR="00FC3E05" w:rsidRDefault="00FC3E05" w:rsidP="00387B45">
            <w:pPr>
              <w:pStyle w:val="bullet"/>
              <w:numPr>
                <w:ilvl w:val="0"/>
                <w:numId w:val="10"/>
              </w:numPr>
              <w:ind w:left="284" w:hanging="284"/>
            </w:pPr>
            <w:r>
              <w:t>cloning</w:t>
            </w:r>
          </w:p>
          <w:p w:rsidR="00FC3E05" w:rsidRDefault="00FC3E05" w:rsidP="00387B45">
            <w:pPr>
              <w:pStyle w:val="bullet"/>
              <w:numPr>
                <w:ilvl w:val="0"/>
                <w:numId w:val="10"/>
              </w:numPr>
              <w:ind w:left="284" w:hanging="284"/>
            </w:pPr>
            <w:r>
              <w:t>stem cell research</w:t>
            </w:r>
          </w:p>
          <w:p w:rsidR="00FC3E05" w:rsidRDefault="00FC3E05" w:rsidP="00387B45">
            <w:pPr>
              <w:pStyle w:val="bullet"/>
              <w:numPr>
                <w:ilvl w:val="0"/>
                <w:numId w:val="10"/>
              </w:numPr>
              <w:ind w:left="284" w:hanging="284"/>
            </w:pPr>
            <w:r>
              <w:t>genetic engineering</w:t>
            </w:r>
          </w:p>
          <w:p w:rsidR="00FC3E05" w:rsidRDefault="00FC3E05" w:rsidP="00387B45">
            <w:pPr>
              <w:pStyle w:val="bullet"/>
              <w:numPr>
                <w:ilvl w:val="0"/>
                <w:numId w:val="10"/>
              </w:numPr>
              <w:ind w:left="284" w:hanging="284"/>
            </w:pPr>
            <w:r>
              <w:lastRenderedPageBreak/>
              <w:t>impact of diet on specific health issues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methods </w:t>
            </w:r>
            <w:r>
              <w:t>may include:</w:t>
            </w:r>
          </w:p>
        </w:tc>
        <w:tc>
          <w:tcPr>
            <w:tcW w:w="5873" w:type="dxa"/>
            <w:gridSpan w:val="3"/>
          </w:tcPr>
          <w:p w:rsidR="00FC3E05" w:rsidRDefault="00FC3E05" w:rsidP="00387B45">
            <w:pPr>
              <w:pStyle w:val="bullet"/>
              <w:numPr>
                <w:ilvl w:val="0"/>
                <w:numId w:val="10"/>
              </w:numPr>
              <w:ind w:left="284" w:hanging="284"/>
            </w:pPr>
            <w:r>
              <w:t>observation</w:t>
            </w:r>
          </w:p>
          <w:p w:rsidR="00FC3E05" w:rsidRDefault="00FC3E05" w:rsidP="00387B45">
            <w:pPr>
              <w:pStyle w:val="bullet"/>
              <w:numPr>
                <w:ilvl w:val="0"/>
                <w:numId w:val="10"/>
              </w:numPr>
              <w:ind w:left="284" w:hanging="284"/>
            </w:pPr>
            <w:r>
              <w:t>interviews</w:t>
            </w:r>
          </w:p>
          <w:p w:rsidR="00FC3E05" w:rsidRDefault="00FC3E05" w:rsidP="00387B45">
            <w:pPr>
              <w:pStyle w:val="bullet"/>
              <w:numPr>
                <w:ilvl w:val="0"/>
                <w:numId w:val="10"/>
              </w:numPr>
              <w:ind w:left="284" w:hanging="284"/>
            </w:pPr>
            <w:r>
              <w:t>collection of data or evidence</w:t>
            </w:r>
          </w:p>
          <w:p w:rsidR="00FC3E05" w:rsidRDefault="00FC3E05" w:rsidP="00387B45">
            <w:pPr>
              <w:pStyle w:val="bullet"/>
              <w:numPr>
                <w:ilvl w:val="0"/>
                <w:numId w:val="10"/>
              </w:numPr>
              <w:ind w:left="284" w:hanging="284"/>
            </w:pPr>
            <w:r>
              <w:t>setting up an hypothesis</w:t>
            </w:r>
          </w:p>
          <w:p w:rsidR="00FC3E05" w:rsidRDefault="00FC3E05" w:rsidP="00387B45">
            <w:pPr>
              <w:pStyle w:val="bullet"/>
              <w:numPr>
                <w:ilvl w:val="0"/>
                <w:numId w:val="10"/>
              </w:numPr>
              <w:ind w:left="284" w:hanging="284"/>
            </w:pPr>
            <w:r>
              <w:t>testing the hypothesis</w:t>
            </w:r>
          </w:p>
          <w:p w:rsidR="00FC3E05" w:rsidRDefault="00FC3E05" w:rsidP="00387B45">
            <w:pPr>
              <w:pStyle w:val="bullet"/>
              <w:numPr>
                <w:ilvl w:val="0"/>
                <w:numId w:val="10"/>
              </w:numPr>
              <w:ind w:left="284" w:hanging="284"/>
            </w:pPr>
            <w:r>
              <w:t>control groups</w:t>
            </w:r>
          </w:p>
          <w:p w:rsidR="00FC3E05" w:rsidRDefault="00FC3E05" w:rsidP="00387B45">
            <w:pPr>
              <w:pStyle w:val="bullet"/>
              <w:numPr>
                <w:ilvl w:val="0"/>
                <w:numId w:val="10"/>
              </w:numPr>
              <w:ind w:left="284" w:hanging="284"/>
            </w:pPr>
            <w:r>
              <w:t>checking the reproducibility and range of applicability of the results including do the results apply to all, many or few?</w:t>
            </w:r>
          </w:p>
          <w:p w:rsidR="00FC3E05" w:rsidRDefault="00FC3E05" w:rsidP="00387B45">
            <w:pPr>
              <w:pStyle w:val="bullet"/>
              <w:numPr>
                <w:ilvl w:val="0"/>
                <w:numId w:val="10"/>
              </w:numPr>
              <w:ind w:left="284" w:hanging="284"/>
            </w:pPr>
            <w:r>
              <w:t>listening to guest speakers</w:t>
            </w:r>
          </w:p>
          <w:p w:rsidR="00FC3E05" w:rsidRDefault="00FC3E05" w:rsidP="00387B45">
            <w:pPr>
              <w:pStyle w:val="bullet"/>
              <w:numPr>
                <w:ilvl w:val="0"/>
                <w:numId w:val="10"/>
              </w:numPr>
              <w:ind w:left="284" w:hanging="284"/>
            </w:pPr>
            <w:r>
              <w:t>searching the internet or reference books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rsidR="00FC3E05" w:rsidRDefault="00FC3E05" w:rsidP="00387B45">
            <w:pPr>
              <w:pStyle w:val="bullet"/>
              <w:numPr>
                <w:ilvl w:val="0"/>
                <w:numId w:val="10"/>
              </w:numPr>
              <w:ind w:left="284" w:hanging="284"/>
            </w:pPr>
            <w:r>
              <w:t>a branch of science such as archaeology, astronomy, biochemistry, biology, biotechnology, chemistry, cosmology, meteorology, physics, virology</w:t>
            </w:r>
          </w:p>
          <w:p w:rsidR="00FC3E05" w:rsidRDefault="00FC3E05" w:rsidP="00387B45">
            <w:pPr>
              <w:pStyle w:val="bullet"/>
              <w:numPr>
                <w:ilvl w:val="0"/>
                <w:numId w:val="10"/>
              </w:numPr>
              <w:ind w:left="284" w:hanging="284"/>
            </w:pPr>
            <w:r>
              <w:t>combinations of areas of science in an application such as biological and psychological understanding of human endurance applied to occupational health and safety in working environments</w:t>
            </w:r>
          </w:p>
          <w:p w:rsidR="00FC3E05" w:rsidRDefault="00FC3E05" w:rsidP="00387B45">
            <w:pPr>
              <w:pStyle w:val="bullet"/>
              <w:numPr>
                <w:ilvl w:val="0"/>
                <w:numId w:val="10"/>
              </w:numPr>
              <w:ind w:left="284" w:hanging="284"/>
            </w:pPr>
            <w:r>
              <w:t xml:space="preserve">principles of science such as conservation, achievement of equilibrium/balance, transfer and </w:t>
            </w:r>
            <w:r>
              <w:lastRenderedPageBreak/>
              <w:t>transformation of energy, levers/inclined plane applied to simple machines/toys</w:t>
            </w:r>
          </w:p>
          <w:p w:rsidR="00FC3E05" w:rsidRDefault="00FC3E05" w:rsidP="00387B45">
            <w:pPr>
              <w:pStyle w:val="bullet"/>
              <w:numPr>
                <w:ilvl w:val="0"/>
                <w:numId w:val="10"/>
              </w:numPr>
              <w:ind w:left="284" w:hanging="284"/>
            </w:pPr>
            <w:r>
              <w:t>applications of science:</w:t>
            </w:r>
          </w:p>
          <w:p w:rsidR="00FC3E05" w:rsidRDefault="00FC3E05" w:rsidP="005B635A">
            <w:pPr>
              <w:pStyle w:val="endash"/>
            </w:pPr>
            <w:r>
              <w:t xml:space="preserve">technology such as telecommunications, electricity, calculators, plastics, flight and aviation </w:t>
            </w:r>
          </w:p>
          <w:p w:rsidR="00FC3E05" w:rsidRDefault="00FC3E05" w:rsidP="005B635A">
            <w:pPr>
              <w:pStyle w:val="endash"/>
            </w:pPr>
            <w:r>
              <w:t>substance such as medicinal drugs, catalysts in industry</w:t>
            </w:r>
          </w:p>
          <w:p w:rsidR="00FC3E05" w:rsidRDefault="00FC3E05" w:rsidP="00387B45">
            <w:pPr>
              <w:pStyle w:val="bullet"/>
              <w:numPr>
                <w:ilvl w:val="0"/>
                <w:numId w:val="10"/>
              </w:numPr>
              <w:ind w:left="284" w:hanging="284"/>
            </w:pPr>
            <w:r>
              <w:t>processes such as desalination, water purification and waste management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Factors </w:t>
            </w:r>
            <w:r>
              <w:t>may include:</w:t>
            </w:r>
          </w:p>
        </w:tc>
        <w:tc>
          <w:tcPr>
            <w:tcW w:w="5873" w:type="dxa"/>
            <w:gridSpan w:val="3"/>
          </w:tcPr>
          <w:p w:rsidR="00FC3E05" w:rsidRDefault="00FC3E05" w:rsidP="00387B45">
            <w:pPr>
              <w:pStyle w:val="bullet"/>
              <w:numPr>
                <w:ilvl w:val="0"/>
                <w:numId w:val="10"/>
              </w:numPr>
              <w:ind w:left="284" w:hanging="284"/>
            </w:pPr>
            <w:r>
              <w:t>factors involved in setting up a research and/or experimental project including the roles, responsibilities and rights of funding bodies, management and staff</w:t>
            </w:r>
          </w:p>
          <w:p w:rsidR="00FC3E05" w:rsidRDefault="00FC3E05" w:rsidP="00387B45">
            <w:pPr>
              <w:pStyle w:val="bullet"/>
              <w:numPr>
                <w:ilvl w:val="0"/>
                <w:numId w:val="10"/>
              </w:numPr>
              <w:ind w:left="284" w:hanging="284"/>
            </w:pPr>
            <w:r>
              <w:t>factors involved in deciding ownership of the results of a project</w:t>
            </w:r>
          </w:p>
          <w:p w:rsidR="00FC3E05" w:rsidRDefault="00FC3E05" w:rsidP="00387B45">
            <w:pPr>
              <w:pStyle w:val="bullet"/>
              <w:numPr>
                <w:ilvl w:val="0"/>
                <w:numId w:val="10"/>
              </w:numPr>
              <w:ind w:left="284" w:hanging="284"/>
            </w:pPr>
            <w:r>
              <w:t>economic considerations</w:t>
            </w:r>
          </w:p>
          <w:p w:rsidR="00FC3E05" w:rsidRDefault="00FC3E05" w:rsidP="00387B45">
            <w:pPr>
              <w:pStyle w:val="bullet"/>
              <w:numPr>
                <w:ilvl w:val="0"/>
                <w:numId w:val="10"/>
              </w:numPr>
              <w:ind w:left="284" w:hanging="284"/>
            </w:pPr>
            <w:r>
              <w:t>political considerations</w:t>
            </w:r>
          </w:p>
          <w:p w:rsidR="00FC3E05" w:rsidRDefault="00FC3E05" w:rsidP="00387B45">
            <w:pPr>
              <w:pStyle w:val="bullet"/>
              <w:numPr>
                <w:ilvl w:val="0"/>
                <w:numId w:val="10"/>
              </w:numPr>
              <w:ind w:left="284" w:hanging="284"/>
            </w:pPr>
            <w:r>
              <w:t>cultural/religious views</w:t>
            </w:r>
          </w:p>
          <w:p w:rsidR="00FC3E05" w:rsidRDefault="00FC3E05" w:rsidP="00387B45">
            <w:pPr>
              <w:pStyle w:val="bullet"/>
              <w:numPr>
                <w:ilvl w:val="0"/>
                <w:numId w:val="10"/>
              </w:numPr>
              <w:ind w:left="284" w:hanging="284"/>
            </w:pPr>
            <w:r>
              <w:t>social views</w:t>
            </w:r>
          </w:p>
          <w:p w:rsidR="00FC3E05" w:rsidRDefault="00FC3E05" w:rsidP="00387B45">
            <w:pPr>
              <w:pStyle w:val="bullet"/>
              <w:numPr>
                <w:ilvl w:val="0"/>
                <w:numId w:val="10"/>
              </w:numPr>
              <w:ind w:left="284" w:hanging="284"/>
            </w:pPr>
            <w:r>
              <w:t>ethical guidelines for research involving living subjects including humans:</w:t>
            </w:r>
          </w:p>
          <w:p w:rsidR="00FC3E05" w:rsidRDefault="00FC3E05" w:rsidP="005B635A">
            <w:pPr>
              <w:pStyle w:val="endash"/>
            </w:pPr>
            <w:r>
              <w:t>informed consent of participants</w:t>
            </w:r>
          </w:p>
          <w:p w:rsidR="00FC3E05" w:rsidRDefault="00FC3E05" w:rsidP="005B635A">
            <w:pPr>
              <w:pStyle w:val="endash"/>
            </w:pPr>
            <w:r>
              <w:t>roles and responsibilities of all parties involved</w:t>
            </w:r>
          </w:p>
          <w:p w:rsidR="00FC3E05" w:rsidRDefault="00FC3E05" w:rsidP="005B635A">
            <w:pPr>
              <w:pStyle w:val="endash"/>
            </w:pPr>
            <w:r>
              <w:t>motivation behind the research</w:t>
            </w:r>
          </w:p>
          <w:p w:rsidR="00FC3E05" w:rsidRDefault="00FC3E05" w:rsidP="005B635A">
            <w:pPr>
              <w:pStyle w:val="endash"/>
            </w:pPr>
            <w:r>
              <w:t>publication of findings</w:t>
            </w:r>
          </w:p>
          <w:p w:rsidR="00FC3E05" w:rsidRPr="00387E91" w:rsidRDefault="00FC3E05" w:rsidP="00387B45">
            <w:pPr>
              <w:pStyle w:val="bullet"/>
              <w:numPr>
                <w:ilvl w:val="0"/>
                <w:numId w:val="10"/>
              </w:numPr>
              <w:ind w:left="284" w:hanging="284"/>
            </w:pPr>
            <w:r w:rsidRPr="00387E91">
              <w:t>treatment of living subjects before, during and after experimentation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Impact </w:t>
            </w:r>
            <w:r>
              <w:t>may include:</w:t>
            </w:r>
          </w:p>
        </w:tc>
        <w:tc>
          <w:tcPr>
            <w:tcW w:w="5873" w:type="dxa"/>
            <w:gridSpan w:val="3"/>
          </w:tcPr>
          <w:p w:rsidR="00FC3E05" w:rsidRDefault="00FC3E05" w:rsidP="00387B45">
            <w:pPr>
              <w:pStyle w:val="bullet"/>
              <w:numPr>
                <w:ilvl w:val="0"/>
                <w:numId w:val="10"/>
              </w:numPr>
              <w:ind w:left="284" w:hanging="284"/>
            </w:pPr>
            <w:r>
              <w:t>beneficial or harmful impacts</w:t>
            </w:r>
          </w:p>
          <w:p w:rsidR="00FC3E05" w:rsidRDefault="00FC3E05" w:rsidP="00387B45">
            <w:pPr>
              <w:pStyle w:val="bullet"/>
              <w:numPr>
                <w:ilvl w:val="0"/>
                <w:numId w:val="10"/>
              </w:numPr>
              <w:ind w:left="284" w:hanging="284"/>
            </w:pPr>
            <w:r>
              <w:t>cultural / social</w:t>
            </w:r>
          </w:p>
          <w:p w:rsidR="00FC3E05" w:rsidRDefault="00FC3E05" w:rsidP="00387B45">
            <w:pPr>
              <w:pStyle w:val="bullet"/>
              <w:numPr>
                <w:ilvl w:val="0"/>
                <w:numId w:val="10"/>
              </w:numPr>
              <w:ind w:left="284" w:hanging="284"/>
            </w:pPr>
            <w:r>
              <w:t>economic / financial</w:t>
            </w:r>
          </w:p>
          <w:p w:rsidR="00FC3E05" w:rsidRDefault="00FC3E05" w:rsidP="00387B45">
            <w:pPr>
              <w:pStyle w:val="bullet"/>
              <w:numPr>
                <w:ilvl w:val="0"/>
                <w:numId w:val="10"/>
              </w:numPr>
              <w:ind w:left="284" w:hanging="284"/>
            </w:pPr>
            <w:r>
              <w:t>environmental</w:t>
            </w:r>
          </w:p>
          <w:p w:rsidR="00FC3E05" w:rsidRDefault="00FC3E05" w:rsidP="00387B45">
            <w:pPr>
              <w:pStyle w:val="bullet"/>
              <w:numPr>
                <w:ilvl w:val="0"/>
                <w:numId w:val="10"/>
              </w:numPr>
              <w:ind w:left="284" w:hanging="284"/>
            </w:pPr>
            <w:r>
              <w:t>ethical</w:t>
            </w:r>
          </w:p>
          <w:p w:rsidR="00FC3E05" w:rsidRDefault="00FC3E05" w:rsidP="00387B45">
            <w:pPr>
              <w:pStyle w:val="bullet"/>
              <w:numPr>
                <w:ilvl w:val="0"/>
                <w:numId w:val="10"/>
              </w:numPr>
              <w:ind w:left="284" w:hanging="284"/>
            </w:pPr>
            <w:r>
              <w:t>industrial / technological</w:t>
            </w:r>
          </w:p>
          <w:p w:rsidR="00FC3E05" w:rsidRDefault="00FC3E05" w:rsidP="00387B45">
            <w:pPr>
              <w:pStyle w:val="bullet"/>
              <w:numPr>
                <w:ilvl w:val="0"/>
                <w:numId w:val="10"/>
              </w:numPr>
              <w:ind w:left="284" w:hanging="284"/>
            </w:pPr>
            <w:r>
              <w:t>physical / health and well being / psychological</w:t>
            </w:r>
          </w:p>
          <w:p w:rsidR="00FC3E05" w:rsidRPr="00BE63EC" w:rsidRDefault="00FC3E05" w:rsidP="00387B45">
            <w:pPr>
              <w:pStyle w:val="bullet"/>
              <w:numPr>
                <w:ilvl w:val="0"/>
                <w:numId w:val="10"/>
              </w:numPr>
              <w:ind w:left="284" w:hanging="284"/>
              <w:rPr>
                <w:strike/>
              </w:rPr>
            </w:pPr>
            <w:r>
              <w:t>political / religious</w:t>
            </w:r>
          </w:p>
          <w:p w:rsidR="00FC3E05" w:rsidRDefault="00FC3E05" w:rsidP="00387B45">
            <w:pPr>
              <w:pStyle w:val="bullet"/>
              <w:numPr>
                <w:ilvl w:val="0"/>
                <w:numId w:val="10"/>
              </w:numPr>
              <w:ind w:left="284" w:hanging="284"/>
            </w:pPr>
            <w:r>
              <w:t>sporting</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Appropriate</w:t>
            </w:r>
            <w:r>
              <w:rPr>
                <w:i/>
              </w:rPr>
              <w:t xml:space="preserve"> </w:t>
            </w:r>
            <w:r>
              <w:rPr>
                <w:b/>
                <w:i/>
              </w:rPr>
              <w:t xml:space="preserve">scientific </w:t>
            </w:r>
            <w:r>
              <w:rPr>
                <w:b/>
                <w:i/>
              </w:rPr>
              <w:lastRenderedPageBreak/>
              <w:t xml:space="preserve">terminology </w:t>
            </w:r>
            <w:r>
              <w:t>may include:</w:t>
            </w:r>
          </w:p>
        </w:tc>
        <w:tc>
          <w:tcPr>
            <w:tcW w:w="5873" w:type="dxa"/>
            <w:gridSpan w:val="3"/>
          </w:tcPr>
          <w:p w:rsidR="00FC3E05" w:rsidRDefault="00FC3E05" w:rsidP="00387B45">
            <w:pPr>
              <w:pStyle w:val="bullet"/>
              <w:numPr>
                <w:ilvl w:val="0"/>
                <w:numId w:val="10"/>
              </w:numPr>
              <w:ind w:left="284" w:hanging="284"/>
            </w:pPr>
            <w:r>
              <w:lastRenderedPageBreak/>
              <w:t xml:space="preserve">language associated with scientific method such as evidence, observe, aim, hypothesis, results, </w:t>
            </w:r>
            <w:r>
              <w:lastRenderedPageBreak/>
              <w:t xml:space="preserve">conclusions, recommendations, ethics, field or activity report, laboratory report </w:t>
            </w:r>
          </w:p>
          <w:p w:rsidR="00FC3E05" w:rsidRDefault="00FC3E05" w:rsidP="00387B45">
            <w:pPr>
              <w:pStyle w:val="bullet"/>
              <w:numPr>
                <w:ilvl w:val="0"/>
                <w:numId w:val="10"/>
              </w:numPr>
              <w:ind w:left="284" w:hanging="284"/>
            </w:pPr>
            <w:r>
              <w:t>terminology appropriate to the area of science being investigated and an understanding of specific terms</w:t>
            </w:r>
          </w:p>
          <w:p w:rsidR="00FC3E05" w:rsidRDefault="00FC3E05" w:rsidP="00387B45">
            <w:pPr>
              <w:pStyle w:val="bullet"/>
              <w:numPr>
                <w:ilvl w:val="0"/>
                <w:numId w:val="10"/>
              </w:numPr>
              <w:ind w:left="284" w:hanging="284"/>
            </w:pPr>
            <w:r>
              <w:t>general terms such as cell, atomic, nuclear, solar, heredity, genetic, energy, ergonomic, experimental subjects, placebo</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992310"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rsidR="00FC3E05" w:rsidRPr="00D7104E" w:rsidRDefault="00FC3E05" w:rsidP="00387B45">
            <w:pPr>
              <w:pStyle w:val="bullet"/>
              <w:numPr>
                <w:ilvl w:val="0"/>
                <w:numId w:val="10"/>
              </w:numPr>
              <w:ind w:left="284" w:hanging="284"/>
            </w:pPr>
            <w:r w:rsidRPr="00D7104E">
              <w:t>using diagrams, graphics or photographs</w:t>
            </w:r>
          </w:p>
          <w:p w:rsidR="00FC3E05" w:rsidRDefault="00FC3E05" w:rsidP="00387B45">
            <w:pPr>
              <w:pStyle w:val="bullet"/>
              <w:numPr>
                <w:ilvl w:val="0"/>
                <w:numId w:val="10"/>
              </w:numPr>
              <w:ind w:left="284" w:hanging="284"/>
            </w:pPr>
            <w:r w:rsidRPr="00D7104E">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investigate an issue of scientific interest, including its scientific basis, and analyse its impact on the community or personal experience</w:t>
            </w:r>
          </w:p>
          <w:p w:rsidR="00FC3E05" w:rsidRDefault="00FC3E05" w:rsidP="00387B45">
            <w:pPr>
              <w:pStyle w:val="bullet"/>
              <w:numPr>
                <w:ilvl w:val="0"/>
                <w:numId w:val="10"/>
              </w:numPr>
              <w:ind w:left="284" w:hanging="284"/>
            </w:pPr>
            <w:r>
              <w:rPr>
                <w:szCs w:val="24"/>
              </w:rPr>
              <w:t>present a report on the outcom</w:t>
            </w:r>
            <w:r>
              <w:t>es of investigations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including conclusions drawn from the findings</w:t>
            </w:r>
          </w:p>
          <w:p w:rsidR="00FC3E05" w:rsidRDefault="00FC3E05" w:rsidP="00387B45">
            <w:pPr>
              <w:pStyle w:val="bullet"/>
              <w:numPr>
                <w:ilvl w:val="0"/>
                <w:numId w:val="10"/>
              </w:numPr>
              <w:ind w:left="284" w:hanging="284"/>
            </w:pPr>
            <w:r>
              <w:t xml:space="preserve">group discussion to assess the ability to discuss findings using appropriate terminology </w:t>
            </w:r>
          </w:p>
        </w:tc>
      </w:tr>
    </w:tbl>
    <w:p w:rsidR="00FC3E05" w:rsidRDefault="00FC3E05" w:rsidP="008E119F"/>
    <w:p w:rsidR="00FC3E05" w:rsidRDefault="00FC3E05" w:rsidP="008E119F">
      <w:pPr>
        <w:spacing w:before="0" w:after="0"/>
        <w:rPr>
          <w:sz w:val="16"/>
          <w:szCs w:val="16"/>
        </w:rPr>
        <w:sectPr w:rsidR="00FC3E05" w:rsidSect="00F34976">
          <w:headerReference w:type="even" r:id="rId523"/>
          <w:headerReference w:type="default" r:id="rId524"/>
          <w:footerReference w:type="even" r:id="rId525"/>
          <w:footerReference w:type="default" r:id="rId526"/>
          <w:headerReference w:type="first" r:id="rId527"/>
          <w:footerReference w:type="first" r:id="rId52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3F34C1" w:rsidP="0018155A">
            <w:pPr>
              <w:pStyle w:val="code1"/>
            </w:pPr>
            <w:bookmarkStart w:id="309" w:name="_Toc451946106"/>
            <w:r w:rsidRPr="003F34C1">
              <w:t>VU21389</w:t>
            </w:r>
            <w:bookmarkEnd w:id="309"/>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10" w:name="_Toc451946107"/>
            <w:r w:rsidRPr="009C0CDD">
              <w:t>Design and review a project</w:t>
            </w:r>
            <w:bookmarkEnd w:id="310"/>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those who wish to improve their literacy, numeracy and oral communication skills in the context of a defined project, which may be individual or group based. </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Clarify t</w:t>
            </w:r>
            <w:r w:rsidRPr="00C4025A">
              <w:t xml:space="preserve">he </w:t>
            </w:r>
            <w:r w:rsidRPr="00C4025A">
              <w:rPr>
                <w:b/>
                <w:i/>
              </w:rPr>
              <w:t>context and purpose</w:t>
            </w:r>
            <w:r w:rsidRPr="00C4025A">
              <w:t xml:space="preserve"> of the proposal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r>
            <w:r w:rsidRPr="00B42C2B">
              <w:t xml:space="preserve">Develop </w:t>
            </w:r>
            <w:r>
              <w:t xml:space="preserve">project </w:t>
            </w:r>
            <w:r w:rsidRPr="00B42C2B">
              <w:t xml:space="preserve">methodology </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Assess the f</w:t>
            </w:r>
            <w:r w:rsidRPr="00B42C2B">
              <w:t xml:space="preserve">easibility of a range of approaches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Finalise project planning</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t xml:space="preserve">Develop the </w:t>
            </w:r>
            <w:r w:rsidRPr="00E17916">
              <w:rPr>
                <w:b/>
                <w:i/>
              </w:rPr>
              <w:t>project action plan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 xml:space="preserve">Organise the </w:t>
            </w:r>
            <w:r w:rsidRPr="00D417D3">
              <w:t>required resources</w:t>
            </w:r>
            <w:r w:rsidRPr="00E17916">
              <w:t xml:space="preserve"> </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4</w:t>
            </w:r>
            <w:r>
              <w:tab/>
              <w:t>Undertake the project</w:t>
            </w:r>
          </w:p>
        </w:tc>
        <w:tc>
          <w:tcPr>
            <w:tcW w:w="570" w:type="dxa"/>
            <w:gridSpan w:val="2"/>
          </w:tcPr>
          <w:p w:rsidR="00FC3E05" w:rsidRDefault="00FC3E05" w:rsidP="008E119F">
            <w:pPr>
              <w:pStyle w:val="PC"/>
            </w:pPr>
            <w:r>
              <w:t>4.1</w:t>
            </w:r>
          </w:p>
        </w:tc>
        <w:tc>
          <w:tcPr>
            <w:tcW w:w="5729" w:type="dxa"/>
            <w:gridSpan w:val="2"/>
          </w:tcPr>
          <w:p w:rsidR="00FC3E05" w:rsidRDefault="00FC3E05" w:rsidP="008E119F">
            <w:pPr>
              <w:pStyle w:val="PC"/>
            </w:pPr>
            <w:r>
              <w:t>Confirm own roles, responsibilities and tasks and those of others involved in the project if applicable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4.2</w:t>
            </w:r>
          </w:p>
        </w:tc>
        <w:tc>
          <w:tcPr>
            <w:tcW w:w="5729" w:type="dxa"/>
            <w:gridSpan w:val="2"/>
          </w:tcPr>
          <w:p w:rsidR="00FC3E05" w:rsidRDefault="00FC3E05" w:rsidP="008E119F">
            <w:pPr>
              <w:pStyle w:val="PC"/>
            </w:pPr>
            <w:r>
              <w:t>Undertake project activities according to the action plan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4.3</w:t>
            </w:r>
          </w:p>
        </w:tc>
        <w:tc>
          <w:tcPr>
            <w:tcW w:w="5729" w:type="dxa"/>
            <w:gridSpan w:val="2"/>
          </w:tcPr>
          <w:p w:rsidR="00FC3E05" w:rsidRPr="00B94678" w:rsidRDefault="00FC3E05" w:rsidP="008E119F">
            <w:pPr>
              <w:pStyle w:val="PC"/>
            </w:pPr>
            <w:r>
              <w:t xml:space="preserve">Monitor progress of the project and address </w:t>
            </w:r>
            <w:r w:rsidRPr="00E17916">
              <w:rPr>
                <w:b/>
                <w:i/>
              </w:rPr>
              <w:t>issues</w:t>
            </w:r>
            <w:r>
              <w:rPr>
                <w:b/>
                <w:i/>
              </w:rPr>
              <w:t xml:space="preserve"> </w:t>
            </w:r>
            <w:r>
              <w:t>as required</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5</w:t>
            </w:r>
            <w:r>
              <w:tab/>
              <w:t>Review the project</w:t>
            </w:r>
          </w:p>
        </w:tc>
        <w:tc>
          <w:tcPr>
            <w:tcW w:w="570" w:type="dxa"/>
            <w:gridSpan w:val="2"/>
          </w:tcPr>
          <w:p w:rsidR="00FC3E05" w:rsidRDefault="00FC3E05" w:rsidP="008E119F">
            <w:pPr>
              <w:pStyle w:val="PC"/>
            </w:pPr>
            <w:r>
              <w:t>5.1</w:t>
            </w:r>
          </w:p>
        </w:tc>
        <w:tc>
          <w:tcPr>
            <w:tcW w:w="5729" w:type="dxa"/>
            <w:gridSpan w:val="2"/>
          </w:tcPr>
          <w:p w:rsidR="00FC3E05" w:rsidRDefault="00FC3E05" w:rsidP="008E119F">
            <w:pPr>
              <w:pStyle w:val="PC"/>
            </w:pPr>
            <w:r>
              <w:t>Assess p</w:t>
            </w:r>
            <w:r w:rsidRPr="00B94678">
              <w:t xml:space="preserve">roject outcomes </w:t>
            </w:r>
            <w:r>
              <w:t xml:space="preserve">against established </w:t>
            </w:r>
            <w:r w:rsidRPr="00B94678">
              <w:t>criteria</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5.2</w:t>
            </w:r>
          </w:p>
        </w:tc>
        <w:tc>
          <w:tcPr>
            <w:tcW w:w="5729" w:type="dxa"/>
            <w:gridSpan w:val="2"/>
          </w:tcPr>
          <w:p w:rsidR="00FC3E05" w:rsidRDefault="00FC3E05" w:rsidP="008E119F">
            <w:pPr>
              <w:pStyle w:val="PC"/>
            </w:pPr>
            <w:r>
              <w:t>Identify f</w:t>
            </w:r>
            <w:r w:rsidRPr="00B94678">
              <w:t>actors which contributed to the successful conduct</w:t>
            </w:r>
            <w:r>
              <w:t xml:space="preserve"> and outcomes </w:t>
            </w:r>
            <w:r w:rsidRPr="00B94678">
              <w:t xml:space="preserve">of the project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5.3</w:t>
            </w:r>
          </w:p>
        </w:tc>
        <w:tc>
          <w:tcPr>
            <w:tcW w:w="5729" w:type="dxa"/>
            <w:gridSpan w:val="2"/>
          </w:tcPr>
          <w:p w:rsidR="00FC3E05" w:rsidRPr="00B94678" w:rsidRDefault="00FC3E05" w:rsidP="008E119F">
            <w:pPr>
              <w:pStyle w:val="PC"/>
            </w:pPr>
            <w:r>
              <w:t>Identify f</w:t>
            </w:r>
            <w:r w:rsidRPr="00B94678">
              <w:t xml:space="preserve">actors which negatively influenced the </w:t>
            </w:r>
            <w:r>
              <w:t xml:space="preserve">project outcomes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5.4</w:t>
            </w:r>
          </w:p>
        </w:tc>
        <w:tc>
          <w:tcPr>
            <w:tcW w:w="5729" w:type="dxa"/>
            <w:gridSpan w:val="2"/>
          </w:tcPr>
          <w:p w:rsidR="00FC3E05" w:rsidRDefault="00FC3E05" w:rsidP="008E119F">
            <w:pPr>
              <w:pStyle w:val="PC"/>
            </w:pPr>
            <w:r>
              <w:t>Identify strategies or actions which may be applied to future projects</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features of project action plans to enable a plan to be developed</w:t>
            </w:r>
          </w:p>
          <w:p w:rsidR="00FC3E05" w:rsidRDefault="00FC3E05" w:rsidP="00387B45">
            <w:pPr>
              <w:pStyle w:val="bullet"/>
              <w:numPr>
                <w:ilvl w:val="0"/>
                <w:numId w:val="10"/>
              </w:numPr>
              <w:ind w:left="284" w:hanging="284"/>
            </w:pPr>
            <w:r>
              <w:t>criteria used to assess the outcomes of projects such as costs, time frames, customer satisfaction</w:t>
            </w:r>
          </w:p>
          <w:p w:rsidR="00FC3E05" w:rsidRPr="00B94678" w:rsidRDefault="00FC3E05" w:rsidP="00387B45">
            <w:pPr>
              <w:pStyle w:val="bullet"/>
              <w:numPr>
                <w:ilvl w:val="0"/>
                <w:numId w:val="10"/>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rsidR="00FC3E05" w:rsidRDefault="00FC3E05" w:rsidP="008E119F">
            <w:pPr>
              <w:pStyle w:val="unittext"/>
            </w:pPr>
            <w:r>
              <w:t>Required Skills:</w:t>
            </w:r>
          </w:p>
          <w:p w:rsidR="00FC3E05" w:rsidRPr="00B94678" w:rsidRDefault="00FC3E05" w:rsidP="00387B45">
            <w:pPr>
              <w:pStyle w:val="bullet"/>
              <w:numPr>
                <w:ilvl w:val="0"/>
                <w:numId w:val="10"/>
              </w:numPr>
              <w:ind w:left="284" w:hanging="284"/>
            </w:pPr>
            <w:r w:rsidRPr="00B94678">
              <w:t xml:space="preserve">communication skills to </w:t>
            </w:r>
            <w:r>
              <w:t xml:space="preserve">support successful project planning and completion such as </w:t>
            </w:r>
            <w:r w:rsidRPr="00B94678">
              <w:t>negotiat</w:t>
            </w:r>
            <w:r>
              <w:t>ion and conflict resolution</w:t>
            </w:r>
          </w:p>
          <w:p w:rsidR="00FC3E05" w:rsidRDefault="00FC3E05" w:rsidP="00387B45">
            <w:pPr>
              <w:pStyle w:val="bullet"/>
              <w:numPr>
                <w:ilvl w:val="0"/>
                <w:numId w:val="10"/>
              </w:numPr>
              <w:ind w:left="284" w:hanging="284"/>
            </w:pPr>
            <w:r>
              <w:t>literacy and numeracy skills to source, interpret and synthesise information required to develop, implement and review a project action plan</w:t>
            </w:r>
          </w:p>
          <w:p w:rsidR="00FC3E05" w:rsidRDefault="00FC3E05" w:rsidP="00387B45">
            <w:pPr>
              <w:pStyle w:val="bullet"/>
              <w:numPr>
                <w:ilvl w:val="0"/>
                <w:numId w:val="10"/>
              </w:numPr>
              <w:ind w:left="284" w:hanging="284"/>
            </w:pPr>
            <w:r>
              <w:t>problem solving skills to:</w:t>
            </w:r>
          </w:p>
          <w:p w:rsidR="00FC3E05" w:rsidRDefault="00FC3E05" w:rsidP="005B635A">
            <w:pPr>
              <w:pStyle w:val="endash"/>
            </w:pPr>
            <w:r>
              <w:t>assess the feasibility of a project proposal</w:t>
            </w:r>
          </w:p>
          <w:p w:rsidR="00FC3E05" w:rsidRDefault="00FC3E05" w:rsidP="005B635A">
            <w:pPr>
              <w:pStyle w:val="endash"/>
            </w:pPr>
            <w:r>
              <w:t>recognise and address issues affecting the successful completion of a project</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D417D3" w:rsidRDefault="00FC3E05" w:rsidP="008E119F">
            <w:pPr>
              <w:pStyle w:val="unittext"/>
            </w:pPr>
            <w:r>
              <w:rPr>
                <w:b/>
                <w:i/>
              </w:rPr>
              <w:t xml:space="preserve">Context and purpose </w:t>
            </w:r>
            <w:r>
              <w:t>may include:</w:t>
            </w:r>
          </w:p>
        </w:tc>
        <w:tc>
          <w:tcPr>
            <w:tcW w:w="5873" w:type="dxa"/>
            <w:gridSpan w:val="3"/>
          </w:tcPr>
          <w:p w:rsidR="00FC3E05" w:rsidRDefault="00FC3E05" w:rsidP="00387B45">
            <w:pPr>
              <w:pStyle w:val="bullet"/>
              <w:numPr>
                <w:ilvl w:val="0"/>
                <w:numId w:val="10"/>
              </w:numPr>
              <w:ind w:left="284" w:hanging="284"/>
            </w:pPr>
            <w:r>
              <w:t>community:</w:t>
            </w:r>
          </w:p>
          <w:p w:rsidR="00FC3E05" w:rsidRDefault="00FC3E05" w:rsidP="005B635A">
            <w:pPr>
              <w:pStyle w:val="endash"/>
            </w:pPr>
            <w:r>
              <w:t>newsletter production</w:t>
            </w:r>
          </w:p>
          <w:p w:rsidR="00FC3E05" w:rsidRDefault="00FC3E05" w:rsidP="005B635A">
            <w:pPr>
              <w:pStyle w:val="endash"/>
            </w:pPr>
            <w:r>
              <w:t>community garden</w:t>
            </w:r>
          </w:p>
          <w:p w:rsidR="00FC3E05" w:rsidRDefault="00FC3E05" w:rsidP="005B635A">
            <w:pPr>
              <w:pStyle w:val="endash"/>
            </w:pPr>
            <w:r>
              <w:t>concert</w:t>
            </w:r>
          </w:p>
          <w:p w:rsidR="00FC3E05" w:rsidRDefault="00FC3E05" w:rsidP="00387B45">
            <w:pPr>
              <w:pStyle w:val="bullet"/>
              <w:numPr>
                <w:ilvl w:val="0"/>
                <w:numId w:val="10"/>
              </w:numPr>
              <w:ind w:left="284" w:hanging="284"/>
            </w:pPr>
            <w:r>
              <w:t>personal:</w:t>
            </w:r>
          </w:p>
          <w:p w:rsidR="00FC3E05" w:rsidRDefault="00FC3E05" w:rsidP="005B635A">
            <w:pPr>
              <w:pStyle w:val="endash"/>
            </w:pPr>
            <w:r>
              <w:t>producing a family history</w:t>
            </w:r>
          </w:p>
          <w:p w:rsidR="00FC3E05" w:rsidRDefault="00FC3E05" w:rsidP="005B635A">
            <w:pPr>
              <w:pStyle w:val="endash"/>
            </w:pPr>
            <w:r>
              <w:t>developing a personal web page</w:t>
            </w:r>
          </w:p>
          <w:p w:rsidR="00FC3E05" w:rsidRDefault="00FC3E05" w:rsidP="00387B45">
            <w:pPr>
              <w:pStyle w:val="bullet"/>
              <w:numPr>
                <w:ilvl w:val="0"/>
                <w:numId w:val="10"/>
              </w:numPr>
              <w:ind w:left="284" w:hanging="284"/>
            </w:pPr>
            <w:r>
              <w:t>educational:</w:t>
            </w:r>
          </w:p>
          <w:p w:rsidR="00FC3E05" w:rsidRDefault="00FC3E05" w:rsidP="005B635A">
            <w:pPr>
              <w:pStyle w:val="endash"/>
            </w:pPr>
            <w:r>
              <w:t>completing a study requirement such as a practical placement</w:t>
            </w:r>
          </w:p>
          <w:p w:rsidR="00FC3E05" w:rsidRDefault="00FC3E05" w:rsidP="005B635A">
            <w:pPr>
              <w:pStyle w:val="endash"/>
            </w:pPr>
            <w:r>
              <w:t>completing an assignment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Resource requirements </w:t>
            </w:r>
            <w:r>
              <w:t>may include:</w:t>
            </w:r>
          </w:p>
        </w:tc>
        <w:tc>
          <w:tcPr>
            <w:tcW w:w="5873" w:type="dxa"/>
            <w:gridSpan w:val="3"/>
          </w:tcPr>
          <w:p w:rsidR="00FC3E05" w:rsidRDefault="00FC3E05" w:rsidP="00387B45">
            <w:pPr>
              <w:pStyle w:val="bullet"/>
              <w:numPr>
                <w:ilvl w:val="0"/>
                <w:numId w:val="10"/>
              </w:numPr>
              <w:ind w:left="284" w:hanging="284"/>
            </w:pPr>
            <w:r>
              <w:t>human:</w:t>
            </w:r>
          </w:p>
          <w:p w:rsidR="00FC3E05" w:rsidRDefault="00FC3E05" w:rsidP="005B635A">
            <w:pPr>
              <w:pStyle w:val="endash"/>
            </w:pPr>
            <w:r>
              <w:t>people with general or specialist skills and knowledge relevant to the project</w:t>
            </w:r>
          </w:p>
          <w:p w:rsidR="00FC3E05" w:rsidRDefault="00FC3E05" w:rsidP="00387B45">
            <w:pPr>
              <w:pStyle w:val="bullet"/>
              <w:numPr>
                <w:ilvl w:val="0"/>
                <w:numId w:val="10"/>
              </w:numPr>
              <w:ind w:left="284" w:hanging="284"/>
            </w:pPr>
            <w:r>
              <w:t>technical:</w:t>
            </w:r>
          </w:p>
          <w:p w:rsidR="00FC3E05" w:rsidRDefault="00FC3E05" w:rsidP="005B635A">
            <w:pPr>
              <w:pStyle w:val="endash"/>
            </w:pPr>
            <w:r>
              <w:t>computer hardware and / or software</w:t>
            </w:r>
          </w:p>
          <w:p w:rsidR="00FC3E05" w:rsidRDefault="00FC3E05" w:rsidP="005B635A">
            <w:pPr>
              <w:pStyle w:val="endash"/>
            </w:pPr>
            <w:r>
              <w:t>access to utilities</w:t>
            </w:r>
          </w:p>
          <w:p w:rsidR="00FC3E05" w:rsidRDefault="00FC3E05" w:rsidP="00387B45">
            <w:pPr>
              <w:pStyle w:val="bullet"/>
              <w:numPr>
                <w:ilvl w:val="0"/>
                <w:numId w:val="10"/>
              </w:numPr>
              <w:ind w:left="284" w:hanging="284"/>
            </w:pPr>
            <w:r>
              <w:t>financial:</w:t>
            </w:r>
          </w:p>
          <w:p w:rsidR="00FC3E05" w:rsidRDefault="00FC3E05" w:rsidP="005B635A">
            <w:pPr>
              <w:pStyle w:val="endash"/>
            </w:pPr>
            <w:r>
              <w:t>budget</w:t>
            </w:r>
          </w:p>
          <w:p w:rsidR="00FC3E05" w:rsidRDefault="00FC3E05" w:rsidP="00387B45">
            <w:pPr>
              <w:pStyle w:val="bullet"/>
              <w:numPr>
                <w:ilvl w:val="0"/>
                <w:numId w:val="10"/>
              </w:numPr>
              <w:ind w:left="284" w:hanging="284"/>
            </w:pPr>
            <w:r>
              <w:t>physical:</w:t>
            </w:r>
          </w:p>
          <w:p w:rsidR="00FC3E05" w:rsidRDefault="00FC3E05" w:rsidP="005B635A">
            <w:pPr>
              <w:pStyle w:val="endash"/>
            </w:pPr>
            <w:r>
              <w:t>equipment / tools</w:t>
            </w:r>
          </w:p>
          <w:p w:rsidR="00FC3E05" w:rsidRDefault="00FC3E05" w:rsidP="005B635A">
            <w:pPr>
              <w:pStyle w:val="endash"/>
            </w:pPr>
            <w:r>
              <w:t>suitable location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Components </w:t>
            </w:r>
            <w:r>
              <w:t>may include:</w:t>
            </w:r>
          </w:p>
        </w:tc>
        <w:tc>
          <w:tcPr>
            <w:tcW w:w="5873" w:type="dxa"/>
            <w:gridSpan w:val="3"/>
          </w:tcPr>
          <w:p w:rsidR="00FC3E05" w:rsidRDefault="00FC3E05" w:rsidP="00387B45">
            <w:pPr>
              <w:pStyle w:val="bullet"/>
              <w:numPr>
                <w:ilvl w:val="0"/>
                <w:numId w:val="10"/>
              </w:numPr>
              <w:ind w:left="284" w:hanging="284"/>
            </w:pPr>
            <w:r>
              <w:t>required permissions / authorisations</w:t>
            </w:r>
          </w:p>
          <w:p w:rsidR="00FC3E05" w:rsidRDefault="00FC3E05" w:rsidP="00387B45">
            <w:pPr>
              <w:pStyle w:val="bullet"/>
              <w:numPr>
                <w:ilvl w:val="0"/>
                <w:numId w:val="10"/>
              </w:numPr>
              <w:ind w:left="284" w:hanging="284"/>
            </w:pPr>
            <w:r>
              <w:t>safety requirements</w:t>
            </w:r>
          </w:p>
          <w:p w:rsidR="00FC3E05" w:rsidRDefault="00FC3E05" w:rsidP="00387B45">
            <w:pPr>
              <w:pStyle w:val="bullet"/>
              <w:numPr>
                <w:ilvl w:val="0"/>
                <w:numId w:val="10"/>
              </w:numPr>
              <w:ind w:left="284" w:hanging="284"/>
            </w:pPr>
            <w:r>
              <w:t>risk management strategy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Default="00FC3E05" w:rsidP="008E119F">
            <w:pPr>
              <w:pStyle w:val="unittext"/>
              <w:rPr>
                <w:b/>
                <w:i/>
              </w:rPr>
            </w:pPr>
            <w:r>
              <w:rPr>
                <w:b/>
                <w:i/>
              </w:rPr>
              <w:t xml:space="preserve">Criteria </w:t>
            </w:r>
            <w:r>
              <w:t>may include:</w:t>
            </w:r>
          </w:p>
        </w:tc>
        <w:tc>
          <w:tcPr>
            <w:tcW w:w="5873" w:type="dxa"/>
            <w:gridSpan w:val="3"/>
          </w:tcPr>
          <w:p w:rsidR="00FC3E05" w:rsidRDefault="00FC3E05" w:rsidP="00387B45">
            <w:pPr>
              <w:pStyle w:val="bullet"/>
              <w:numPr>
                <w:ilvl w:val="0"/>
                <w:numId w:val="10"/>
              </w:numPr>
              <w:ind w:left="284" w:hanging="284"/>
            </w:pPr>
            <w:r>
              <w:t>completing the project within:</w:t>
            </w:r>
          </w:p>
          <w:p w:rsidR="00FC3E05" w:rsidRDefault="00FC3E05" w:rsidP="005B635A">
            <w:pPr>
              <w:pStyle w:val="endash"/>
            </w:pPr>
            <w:r>
              <w:t xml:space="preserve">budget </w:t>
            </w:r>
          </w:p>
          <w:p w:rsidR="00FC3E05" w:rsidRDefault="00FC3E05" w:rsidP="005B635A">
            <w:pPr>
              <w:pStyle w:val="endash"/>
            </w:pPr>
            <w:r>
              <w:t>time frame</w:t>
            </w:r>
          </w:p>
          <w:p w:rsidR="00FC3E05" w:rsidRDefault="00FC3E05" w:rsidP="00387B45">
            <w:pPr>
              <w:pStyle w:val="bullet"/>
              <w:numPr>
                <w:ilvl w:val="0"/>
                <w:numId w:val="10"/>
              </w:numPr>
              <w:ind w:left="284" w:hanging="284"/>
            </w:pPr>
            <w:r>
              <w:t>customer / user satisfaction</w:t>
            </w:r>
          </w:p>
        </w:tc>
      </w:tr>
      <w:tr w:rsidR="00FC3E05" w:rsidTr="00F34976">
        <w:tc>
          <w:tcPr>
            <w:tcW w:w="3369" w:type="dxa"/>
            <w:gridSpan w:val="2"/>
          </w:tcPr>
          <w:p w:rsidR="00FC3E05" w:rsidRDefault="00FC3E05" w:rsidP="008E119F">
            <w:pPr>
              <w:pStyle w:val="spacer"/>
            </w:pPr>
          </w:p>
        </w:tc>
        <w:tc>
          <w:tcPr>
            <w:tcW w:w="5873" w:type="dxa"/>
            <w:gridSpan w:val="3"/>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Project action plan </w:t>
            </w:r>
            <w:r>
              <w:t>may include:</w:t>
            </w:r>
          </w:p>
        </w:tc>
        <w:tc>
          <w:tcPr>
            <w:tcW w:w="5873" w:type="dxa"/>
            <w:gridSpan w:val="3"/>
          </w:tcPr>
          <w:p w:rsidR="00FC3E05" w:rsidRDefault="00FC3E05" w:rsidP="00387B45">
            <w:pPr>
              <w:pStyle w:val="bullet"/>
              <w:numPr>
                <w:ilvl w:val="0"/>
                <w:numId w:val="10"/>
              </w:numPr>
              <w:ind w:left="284" w:hanging="284"/>
            </w:pPr>
            <w:r>
              <w:t>clearly specified project tasks</w:t>
            </w:r>
          </w:p>
          <w:p w:rsidR="00FC3E05" w:rsidRDefault="00FC3E05" w:rsidP="00387B45">
            <w:pPr>
              <w:pStyle w:val="bullet"/>
              <w:numPr>
                <w:ilvl w:val="0"/>
                <w:numId w:val="10"/>
              </w:numPr>
              <w:ind w:left="284" w:hanging="284"/>
            </w:pPr>
            <w:r>
              <w:t>roles and responsibilities</w:t>
            </w:r>
          </w:p>
          <w:p w:rsidR="00FC3E05" w:rsidRDefault="00FC3E05" w:rsidP="00387B45">
            <w:pPr>
              <w:pStyle w:val="bullet"/>
              <w:numPr>
                <w:ilvl w:val="0"/>
                <w:numId w:val="10"/>
              </w:numPr>
              <w:ind w:left="284" w:hanging="284"/>
            </w:pPr>
            <w:r>
              <w:t>time lines / dates / calendars / milestones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Issues </w:t>
            </w:r>
            <w:r>
              <w:t>may include:</w:t>
            </w:r>
          </w:p>
        </w:tc>
        <w:tc>
          <w:tcPr>
            <w:tcW w:w="5873" w:type="dxa"/>
            <w:gridSpan w:val="3"/>
          </w:tcPr>
          <w:p w:rsidR="00FC3E05" w:rsidRDefault="00FC3E05" w:rsidP="00387B45">
            <w:pPr>
              <w:pStyle w:val="bullet"/>
              <w:numPr>
                <w:ilvl w:val="0"/>
                <w:numId w:val="10"/>
              </w:numPr>
              <w:ind w:left="284" w:hanging="284"/>
            </w:pPr>
            <w:r>
              <w:t>budget overruns</w:t>
            </w:r>
          </w:p>
          <w:p w:rsidR="00FC3E05" w:rsidRDefault="00FC3E05" w:rsidP="00387B45">
            <w:pPr>
              <w:pStyle w:val="bullet"/>
              <w:numPr>
                <w:ilvl w:val="0"/>
                <w:numId w:val="10"/>
              </w:numPr>
              <w:ind w:left="284" w:hanging="284"/>
            </w:pPr>
            <w:r>
              <w:t>unplanned events</w:t>
            </w:r>
          </w:p>
          <w:p w:rsidR="00FC3E05" w:rsidRDefault="00FC3E05" w:rsidP="00387B45">
            <w:pPr>
              <w:pStyle w:val="bullet"/>
              <w:numPr>
                <w:ilvl w:val="0"/>
                <w:numId w:val="10"/>
              </w:numPr>
              <w:ind w:left="284" w:hanging="284"/>
            </w:pPr>
            <w:r>
              <w:t>loss of project personnel</w:t>
            </w:r>
          </w:p>
          <w:p w:rsidR="00FC3E05" w:rsidRDefault="00FC3E05" w:rsidP="00387B45">
            <w:pPr>
              <w:pStyle w:val="bullet"/>
              <w:numPr>
                <w:ilvl w:val="0"/>
                <w:numId w:val="10"/>
              </w:numPr>
              <w:ind w:left="284" w:hanging="284"/>
            </w:pPr>
            <w:r>
              <w:t>personal conflicts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plan, conduct and evaluate the success of a project relevant to the learner</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lastRenderedPageBreak/>
              <w:t>Context of and specific resources for assessment</w:t>
            </w:r>
          </w:p>
        </w:tc>
        <w:tc>
          <w:tcPr>
            <w:tcW w:w="5873" w:type="dxa"/>
            <w:gridSpan w:val="3"/>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sufficient time to enable the learner to design, implement and review a project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observation of project activities</w:t>
            </w:r>
          </w:p>
          <w:p w:rsidR="00FC3E05" w:rsidRDefault="00FC3E05" w:rsidP="00387B45">
            <w:pPr>
              <w:pStyle w:val="bullet"/>
              <w:numPr>
                <w:ilvl w:val="0"/>
                <w:numId w:val="10"/>
              </w:numPr>
              <w:ind w:left="284" w:hanging="284"/>
            </w:pPr>
            <w:r>
              <w:t>portfolio of project planning and review showing:</w:t>
            </w:r>
          </w:p>
          <w:p w:rsidR="00FC3E05" w:rsidRDefault="00FC3E05" w:rsidP="005B635A">
            <w:pPr>
              <w:pStyle w:val="endash"/>
            </w:pPr>
            <w:r>
              <w:t>development of an action plan</w:t>
            </w:r>
          </w:p>
          <w:p w:rsidR="00FC3E05" w:rsidRDefault="00FC3E05" w:rsidP="005B635A">
            <w:pPr>
              <w:pStyle w:val="endash"/>
            </w:pPr>
            <w:r>
              <w:t>monitoring of activities</w:t>
            </w:r>
          </w:p>
          <w:p w:rsidR="00FC3E05" w:rsidRDefault="00FC3E05" w:rsidP="005B635A">
            <w:pPr>
              <w:pStyle w:val="endash"/>
            </w:pPr>
            <w:r>
              <w:t>review of outcomes and processes</w:t>
            </w:r>
          </w:p>
          <w:p w:rsidR="00FC3E05" w:rsidRDefault="00FC3E05" w:rsidP="00387B45">
            <w:pPr>
              <w:pStyle w:val="bullet"/>
              <w:numPr>
                <w:ilvl w:val="0"/>
                <w:numId w:val="10"/>
              </w:numPr>
              <w:ind w:left="284" w:hanging="284"/>
            </w:pPr>
            <w:r>
              <w:t>third party reports from others involved in or party to the project detailing the performance of the learner</w:t>
            </w:r>
          </w:p>
        </w:tc>
      </w:tr>
    </w:tbl>
    <w:p w:rsidR="00FC3E05" w:rsidRDefault="00FC3E05" w:rsidP="008E119F"/>
    <w:p w:rsidR="00FC3E05" w:rsidRDefault="00FC3E05" w:rsidP="008E119F">
      <w:pPr>
        <w:spacing w:before="0" w:after="0"/>
        <w:rPr>
          <w:sz w:val="16"/>
          <w:szCs w:val="16"/>
        </w:rPr>
        <w:sectPr w:rsidR="00FC3E05" w:rsidSect="00F34976">
          <w:headerReference w:type="even" r:id="rId529"/>
          <w:headerReference w:type="default" r:id="rId530"/>
          <w:footerReference w:type="even" r:id="rId531"/>
          <w:footerReference w:type="default" r:id="rId532"/>
          <w:headerReference w:type="first" r:id="rId533"/>
          <w:footerReference w:type="first" r:id="rId53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3F34C1" w:rsidP="0018155A">
            <w:pPr>
              <w:pStyle w:val="code1"/>
            </w:pPr>
            <w:bookmarkStart w:id="311" w:name="_Toc451946108"/>
            <w:r w:rsidRPr="003F34C1">
              <w:t>VU21371</w:t>
            </w:r>
            <w:bookmarkEnd w:id="311"/>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12" w:name="_Toc451946109"/>
            <w:r w:rsidRPr="007F7402">
              <w:t>Investigate continuity of life</w:t>
            </w:r>
            <w:bookmarkEnd w:id="312"/>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the conditions required for life, and the continuity of life</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Select a </w:t>
            </w:r>
            <w:r>
              <w:rPr>
                <w:b/>
                <w:i/>
              </w:rPr>
              <w:t>condition</w:t>
            </w:r>
            <w:r>
              <w:t xml:space="preserve"> required to allow living things to survive and diversify for </w:t>
            </w:r>
            <w:r>
              <w:rPr>
                <w:b/>
                <w:i/>
              </w:rPr>
              <w:t>investigation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Select </w:t>
            </w:r>
            <w:r>
              <w:rPr>
                <w:b/>
                <w:i/>
              </w:rPr>
              <w:t>investigation methods</w:t>
            </w:r>
            <w:r>
              <w:t xml:space="preserve"> and confirm with a </w:t>
            </w:r>
            <w:r>
              <w:rPr>
                <w:b/>
                <w:i/>
              </w:rPr>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the condition and its impact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 xml:space="preserve">Investigate the </w:t>
            </w:r>
            <w:r>
              <w:rPr>
                <w:b/>
                <w:i/>
              </w:rPr>
              <w:t>impact</w:t>
            </w:r>
            <w:r>
              <w:rPr>
                <w:i/>
              </w:rPr>
              <w:t xml:space="preserve"> </w:t>
            </w:r>
            <w:r>
              <w:t xml:space="preserve">of the </w:t>
            </w:r>
            <w:r w:rsidRPr="00C174D9">
              <w:t>condition</w:t>
            </w:r>
            <w:r>
              <w:t xml:space="preserve"> on living things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 xml:space="preserve">Record the results of the investigation using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31633E">
              <w:rPr>
                <w:b/>
                <w:i/>
              </w:rPr>
              <w:t>findings</w:t>
            </w:r>
            <w:r>
              <w:rPr>
                <w:b/>
              </w:rPr>
              <w:t xml:space="preserve"> </w:t>
            </w:r>
            <w:r>
              <w:t>of the investigation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Discuss the findings</w:t>
            </w:r>
            <w:r>
              <w:rPr>
                <w:b/>
              </w:rPr>
              <w:t xml:space="preserve"> </w:t>
            </w:r>
            <w:r>
              <w:t>of the investigation using</w:t>
            </w:r>
            <w:r>
              <w:rPr>
                <w:b/>
              </w:rPr>
              <w:t xml:space="preserve"> </w:t>
            </w:r>
            <w: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m</w:t>
            </w:r>
            <w:r w:rsidRPr="00252E66">
              <w:t xml:space="preserve">ajor </w:t>
            </w:r>
            <w:r w:rsidRPr="005E4B21">
              <w:t xml:space="preserve">components and characteristics of </w:t>
            </w:r>
            <w:r>
              <w:t>living things</w:t>
            </w:r>
          </w:p>
          <w:p w:rsidR="00FC3E05" w:rsidRDefault="00FC3E05" w:rsidP="00387B45">
            <w:pPr>
              <w:pStyle w:val="bullet"/>
              <w:numPr>
                <w:ilvl w:val="0"/>
                <w:numId w:val="10"/>
              </w:numPr>
              <w:ind w:left="284" w:hanging="284"/>
            </w:pPr>
            <w:r>
              <w:t>conditions which impact on living things</w:t>
            </w:r>
          </w:p>
          <w:p w:rsidR="00FC3E05" w:rsidRDefault="00FC3E05" w:rsidP="00387B45">
            <w:pPr>
              <w:pStyle w:val="bullet"/>
              <w:numPr>
                <w:ilvl w:val="0"/>
                <w:numId w:val="10"/>
              </w:numPr>
              <w:ind w:left="284" w:hanging="284"/>
            </w:pPr>
            <w:r>
              <w:t xml:space="preserve">meaning making strategies including the ability to interpret and analyse a series of </w:t>
            </w:r>
            <w:r>
              <w:lastRenderedPageBreak/>
              <w:t>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experiments</w:t>
            </w:r>
          </w:p>
          <w:p w:rsidR="00FC3E05" w:rsidRDefault="00FC3E05" w:rsidP="00387B45">
            <w:pPr>
              <w:pStyle w:val="bullet"/>
              <w:numPr>
                <w:ilvl w:val="0"/>
                <w:numId w:val="10"/>
              </w:numPr>
              <w:ind w:left="284" w:hanging="284"/>
            </w:pPr>
            <w:r>
              <w:t>problem solving skills to analyse scientific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31633E" w:rsidRDefault="00FC3E05" w:rsidP="008E119F">
            <w:pPr>
              <w:pStyle w:val="unittext"/>
            </w:pPr>
            <w:r>
              <w:rPr>
                <w:b/>
                <w:i/>
              </w:rPr>
              <w:t xml:space="preserve">Condition </w:t>
            </w:r>
            <w:r>
              <w:t>may include:</w:t>
            </w:r>
          </w:p>
        </w:tc>
        <w:tc>
          <w:tcPr>
            <w:tcW w:w="5873" w:type="dxa"/>
            <w:gridSpan w:val="3"/>
          </w:tcPr>
          <w:p w:rsidR="00FC3E05" w:rsidRPr="0031633E" w:rsidRDefault="00FC3E05" w:rsidP="00387B45">
            <w:pPr>
              <w:pStyle w:val="bullet"/>
              <w:numPr>
                <w:ilvl w:val="0"/>
                <w:numId w:val="10"/>
              </w:numPr>
              <w:ind w:left="284" w:hanging="284"/>
            </w:pPr>
            <w:r w:rsidRPr="0031633E">
              <w:t xml:space="preserve">common reproductive mechanisms </w:t>
            </w:r>
          </w:p>
          <w:p w:rsidR="00FC3E05" w:rsidRPr="0031633E" w:rsidRDefault="00FC3E05" w:rsidP="00387B45">
            <w:pPr>
              <w:pStyle w:val="bullet"/>
              <w:numPr>
                <w:ilvl w:val="0"/>
                <w:numId w:val="10"/>
              </w:numPr>
              <w:ind w:left="284" w:hanging="284"/>
            </w:pPr>
            <w:r w:rsidRPr="0031633E">
              <w:t xml:space="preserve">the features and functions of the main parts of plant and/or animal reproductive systems </w:t>
            </w:r>
          </w:p>
          <w:p w:rsidR="00FC3E05" w:rsidRPr="0031633E" w:rsidRDefault="00FC3E05" w:rsidP="00387B45">
            <w:pPr>
              <w:pStyle w:val="bullet"/>
              <w:numPr>
                <w:ilvl w:val="0"/>
                <w:numId w:val="10"/>
              </w:numPr>
              <w:ind w:left="284" w:hanging="284"/>
            </w:pPr>
            <w:r w:rsidRPr="0031633E">
              <w:t xml:space="preserve">the broad principles of natural selection </w:t>
            </w:r>
          </w:p>
          <w:p w:rsidR="00FC3E05" w:rsidRPr="0031633E" w:rsidRDefault="00FC3E05" w:rsidP="00387B45">
            <w:pPr>
              <w:pStyle w:val="bullet"/>
              <w:numPr>
                <w:ilvl w:val="0"/>
                <w:numId w:val="10"/>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rsidR="00FC3E05" w:rsidRPr="0031633E" w:rsidRDefault="00FC3E05" w:rsidP="00387B45">
            <w:pPr>
              <w:pStyle w:val="bullet"/>
              <w:numPr>
                <w:ilvl w:val="0"/>
                <w:numId w:val="10"/>
              </w:numPr>
              <w:ind w:left="284" w:hanging="284"/>
            </w:pPr>
            <w:r w:rsidRPr="0031633E">
              <w:t>the genetic basis for inheritance</w:t>
            </w:r>
          </w:p>
          <w:p w:rsidR="00FC3E05" w:rsidRPr="0031633E" w:rsidRDefault="00FC3E05" w:rsidP="00387B45">
            <w:pPr>
              <w:pStyle w:val="bullet"/>
              <w:numPr>
                <w:ilvl w:val="0"/>
                <w:numId w:val="10"/>
              </w:numPr>
              <w:ind w:left="284" w:hanging="284"/>
            </w:pPr>
            <w:r w:rsidRPr="0031633E">
              <w:t>the basic structure of  chromosomes in terms of DNA and genes</w:t>
            </w:r>
          </w:p>
          <w:p w:rsidR="00FC3E05" w:rsidRPr="0031633E" w:rsidRDefault="00FC3E05" w:rsidP="00387B45">
            <w:pPr>
              <w:pStyle w:val="bullet"/>
              <w:numPr>
                <w:ilvl w:val="0"/>
                <w:numId w:val="10"/>
              </w:numPr>
              <w:ind w:left="284" w:hanging="284"/>
            </w:pPr>
            <w:r w:rsidRPr="0031633E">
              <w:t>the outcome of mitosis and meiosis</w:t>
            </w:r>
          </w:p>
          <w:p w:rsidR="00FC3E05" w:rsidRPr="0031633E" w:rsidRDefault="00FC3E05" w:rsidP="00387B45">
            <w:pPr>
              <w:pStyle w:val="bullet"/>
              <w:numPr>
                <w:ilvl w:val="0"/>
                <w:numId w:val="10"/>
              </w:numPr>
              <w:ind w:left="284" w:hanging="284"/>
            </w:pPr>
            <w:r>
              <w:t>dominant</w:t>
            </w:r>
            <w:r w:rsidRPr="0031633E">
              <w:t xml:space="preserve"> or </w:t>
            </w:r>
            <w:r>
              <w:t xml:space="preserve">recessive </w:t>
            </w:r>
            <w:r w:rsidRPr="0031633E">
              <w:t>genes</w:t>
            </w:r>
          </w:p>
          <w:p w:rsidR="00FC3E05" w:rsidRDefault="00FC3E05" w:rsidP="00387B45">
            <w:pPr>
              <w:pStyle w:val="bullet"/>
              <w:numPr>
                <w:ilvl w:val="0"/>
                <w:numId w:val="10"/>
              </w:numPr>
              <w:ind w:left="284" w:hanging="284"/>
            </w:pPr>
            <w:r w:rsidRPr="0031633E">
              <w:t>ways in which inheritance can be manipulated by human intervention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w:t>
            </w:r>
            <w:r>
              <w:t>may include:</w:t>
            </w:r>
          </w:p>
        </w:tc>
        <w:tc>
          <w:tcPr>
            <w:tcW w:w="5873" w:type="dxa"/>
            <w:gridSpan w:val="3"/>
          </w:tcPr>
          <w:p w:rsidR="00FC3E05" w:rsidRDefault="00FC3E05" w:rsidP="00387B45">
            <w:pPr>
              <w:pStyle w:val="bullet"/>
              <w:numPr>
                <w:ilvl w:val="0"/>
                <w:numId w:val="10"/>
              </w:numPr>
              <w:ind w:left="284" w:hanging="284"/>
            </w:pPr>
            <w:r>
              <w:t>different interactions in an ecosystem, including competition, predation, collaboration, parasitism, pollination, reproduction or parenting</w:t>
            </w:r>
          </w:p>
          <w:p w:rsidR="00FC3E05" w:rsidRDefault="00FC3E05" w:rsidP="00387B45">
            <w:pPr>
              <w:pStyle w:val="bullet"/>
              <w:numPr>
                <w:ilvl w:val="0"/>
                <w:numId w:val="10"/>
              </w:numPr>
              <w:ind w:left="284" w:hanging="284"/>
            </w:pPr>
            <w:r>
              <w:t>a food web of organisms in an ecosystem</w:t>
            </w:r>
          </w:p>
          <w:p w:rsidR="00FC3E05" w:rsidRDefault="00FC3E05" w:rsidP="00387B45">
            <w:pPr>
              <w:pStyle w:val="bullet"/>
              <w:numPr>
                <w:ilvl w:val="0"/>
                <w:numId w:val="10"/>
              </w:numPr>
              <w:ind w:left="284" w:hanging="284"/>
            </w:pPr>
            <w:r>
              <w:t>relationships between members of food chains, including a parasite-host relationship and producer-consumer relationship</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methods </w:t>
            </w:r>
            <w:r>
              <w:t>may include:</w:t>
            </w:r>
          </w:p>
        </w:tc>
        <w:tc>
          <w:tcPr>
            <w:tcW w:w="5873" w:type="dxa"/>
            <w:gridSpan w:val="3"/>
          </w:tcPr>
          <w:p w:rsidR="00FC3E05" w:rsidRPr="0031633E" w:rsidRDefault="00FC3E05" w:rsidP="00387B45">
            <w:pPr>
              <w:pStyle w:val="bullet"/>
              <w:numPr>
                <w:ilvl w:val="0"/>
                <w:numId w:val="10"/>
              </w:numPr>
              <w:ind w:left="284" w:hanging="284"/>
            </w:pPr>
            <w:r w:rsidRPr="0031633E">
              <w:t>observation</w:t>
            </w:r>
            <w:r>
              <w:t xml:space="preserve"> / </w:t>
            </w:r>
            <w:r w:rsidRPr="0031633E">
              <w:t>interviews</w:t>
            </w:r>
          </w:p>
          <w:p w:rsidR="00FC3E05" w:rsidRPr="0031633E" w:rsidRDefault="00FC3E05" w:rsidP="00387B45">
            <w:pPr>
              <w:pStyle w:val="bullet"/>
              <w:numPr>
                <w:ilvl w:val="0"/>
                <w:numId w:val="10"/>
              </w:numPr>
              <w:ind w:left="284" w:hanging="284"/>
            </w:pPr>
            <w:r w:rsidRPr="0031633E">
              <w:t>collection of data or evidence</w:t>
            </w:r>
          </w:p>
          <w:p w:rsidR="00FC3E05" w:rsidRPr="0031633E" w:rsidRDefault="00FC3E05" w:rsidP="00387B45">
            <w:pPr>
              <w:pStyle w:val="bullet"/>
              <w:numPr>
                <w:ilvl w:val="0"/>
                <w:numId w:val="10"/>
              </w:numPr>
              <w:ind w:left="284" w:hanging="284"/>
            </w:pPr>
            <w:r w:rsidRPr="0031633E">
              <w:t>identifying the hypothesis behind the issue and testing undertaken</w:t>
            </w:r>
          </w:p>
          <w:p w:rsidR="00FC3E05" w:rsidRPr="0031633E" w:rsidRDefault="00FC3E05" w:rsidP="00387B45">
            <w:pPr>
              <w:pStyle w:val="bullet"/>
              <w:numPr>
                <w:ilvl w:val="0"/>
                <w:numId w:val="10"/>
              </w:numPr>
              <w:ind w:left="284" w:hanging="284"/>
            </w:pPr>
            <w:r w:rsidRPr="0031633E">
              <w:t xml:space="preserve">checking the reproducibility and range of applicability </w:t>
            </w:r>
            <w:r w:rsidRPr="0031633E">
              <w:lastRenderedPageBreak/>
              <w:t>of the results</w:t>
            </w:r>
            <w:r>
              <w:t xml:space="preserve"> including</w:t>
            </w:r>
            <w:r w:rsidRPr="0031633E">
              <w:t xml:space="preserve"> do the results apply to all, many or few</w:t>
            </w:r>
            <w:r>
              <w:t>?</w:t>
            </w:r>
          </w:p>
          <w:p w:rsidR="00FC3E05" w:rsidRPr="0031633E" w:rsidRDefault="00FC3E05" w:rsidP="00387B45">
            <w:pPr>
              <w:pStyle w:val="bullet"/>
              <w:numPr>
                <w:ilvl w:val="0"/>
                <w:numId w:val="10"/>
              </w:numPr>
              <w:ind w:left="284" w:hanging="284"/>
            </w:pPr>
            <w:r w:rsidRPr="0031633E">
              <w:t>listening to guest speakers</w:t>
            </w:r>
          </w:p>
          <w:p w:rsidR="00FC3E05" w:rsidRPr="0031633E" w:rsidRDefault="00FC3E05" w:rsidP="00387B45">
            <w:pPr>
              <w:pStyle w:val="bullet"/>
              <w:numPr>
                <w:ilvl w:val="0"/>
                <w:numId w:val="10"/>
              </w:numPr>
              <w:ind w:left="284" w:hanging="284"/>
            </w:pPr>
            <w:r w:rsidRPr="0031633E">
              <w:t>searching the internet or reference books</w:t>
            </w:r>
          </w:p>
          <w:p w:rsidR="00FC3E05" w:rsidRDefault="00FC3E05" w:rsidP="00387B45">
            <w:pPr>
              <w:pStyle w:val="bullet"/>
              <w:numPr>
                <w:ilvl w:val="0"/>
                <w:numId w:val="10"/>
              </w:numPr>
              <w:ind w:left="284" w:hanging="284"/>
            </w:pPr>
            <w:r w:rsidRPr="0031633E">
              <w:t>research</w:t>
            </w:r>
            <w:r>
              <w:t>ing</w:t>
            </w:r>
            <w:r w:rsidRPr="0031633E">
              <w:t xml:space="preserve"> how meteorites are created</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Impact </w:t>
            </w:r>
            <w:r>
              <w:t>may include:</w:t>
            </w:r>
          </w:p>
        </w:tc>
        <w:tc>
          <w:tcPr>
            <w:tcW w:w="5873" w:type="dxa"/>
            <w:gridSpan w:val="3"/>
          </w:tcPr>
          <w:p w:rsidR="00FC3E05" w:rsidRDefault="00FC3E05" w:rsidP="00387B45">
            <w:pPr>
              <w:pStyle w:val="bullet"/>
              <w:numPr>
                <w:ilvl w:val="0"/>
                <w:numId w:val="10"/>
              </w:numPr>
              <w:ind w:left="284" w:hanging="284"/>
            </w:pPr>
            <w:r>
              <w:t>human impact</w:t>
            </w:r>
          </w:p>
          <w:p w:rsidR="00FC3E05" w:rsidRDefault="00FC3E05" w:rsidP="00387B45">
            <w:pPr>
              <w:pStyle w:val="bullet"/>
              <w:numPr>
                <w:ilvl w:val="0"/>
                <w:numId w:val="10"/>
              </w:numPr>
              <w:ind w:left="284" w:hanging="284"/>
            </w:pPr>
            <w:r>
              <w:t>conditions changing over time to affect diversity and survival of living things</w:t>
            </w:r>
          </w:p>
          <w:p w:rsidR="00FC3E05" w:rsidRDefault="00FC3E05" w:rsidP="00387B45">
            <w:pPr>
              <w:pStyle w:val="bullet"/>
              <w:numPr>
                <w:ilvl w:val="0"/>
                <w:numId w:val="10"/>
              </w:numPr>
              <w:ind w:left="284" w:hanging="284"/>
            </w:pPr>
            <w:r>
              <w:t>the effect of changes in the environment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Default="00FC3E05" w:rsidP="00387B45">
            <w:pPr>
              <w:pStyle w:val="bullet"/>
              <w:numPr>
                <w:ilvl w:val="0"/>
                <w:numId w:val="10"/>
              </w:numPr>
              <w:ind w:left="284" w:hanging="284"/>
            </w:pPr>
            <w:r>
              <w:t>language associated with scientific method such as evidence, observe, aim, hypothesis, results, conclusions, recommendations, field / activity / laboratory report</w:t>
            </w:r>
          </w:p>
          <w:p w:rsidR="00FC3E05" w:rsidRDefault="00FC3E05" w:rsidP="00387B45">
            <w:pPr>
              <w:pStyle w:val="bullet"/>
              <w:numPr>
                <w:ilvl w:val="0"/>
                <w:numId w:val="10"/>
              </w:numPr>
              <w:ind w:left="284" w:hanging="284"/>
            </w:pPr>
            <w:r w:rsidRPr="0031633E">
              <w:t>DNA</w:t>
            </w:r>
            <w:r>
              <w:t xml:space="preserve">; RNA; mitosis; meiosis; sexual reproduction and asexual reproduction in plants, animals and microbes; </w:t>
            </w:r>
          </w:p>
          <w:p w:rsidR="00FC3E05" w:rsidRDefault="00FC3E05" w:rsidP="005B635A">
            <w:pPr>
              <w:pStyle w:val="endash"/>
            </w:pPr>
            <w:r>
              <w:t>Mendelian genetics, modes of inheritance, dominant, recessive, intermediate</w:t>
            </w:r>
          </w:p>
          <w:p w:rsidR="00FC3E05" w:rsidRDefault="00FC3E05" w:rsidP="005B635A">
            <w:pPr>
              <w:pStyle w:val="endash"/>
            </w:pPr>
            <w:r>
              <w:t xml:space="preserve">evolution </w:t>
            </w:r>
          </w:p>
          <w:p w:rsidR="00FC3E05" w:rsidRDefault="00FC3E05" w:rsidP="005B635A">
            <w:pPr>
              <w:pStyle w:val="endash"/>
            </w:pPr>
            <w:r>
              <w:t>fossil record; geological time</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Default="00FC3E05" w:rsidP="00387B45">
            <w:pPr>
              <w:pStyle w:val="bullet"/>
              <w:numPr>
                <w:ilvl w:val="0"/>
                <w:numId w:val="10"/>
              </w:numPr>
              <w:ind w:left="284" w:hanging="284"/>
            </w:pPr>
            <w:r>
              <w:t xml:space="preserve">using everyday language and a moderate vocabulary of scientific language to present oral, written or visual </w:t>
            </w:r>
            <w:r>
              <w:lastRenderedPageBreak/>
              <w:t xml:space="preserve">informal or short formal reports </w:t>
            </w:r>
            <w:r w:rsidRPr="0031633E">
              <w:t>about the main characteristics of living things</w:t>
            </w:r>
          </w:p>
          <w:p w:rsidR="00FC3E05" w:rsidRDefault="00FC3E05" w:rsidP="00387B45">
            <w:pPr>
              <w:pStyle w:val="bullet"/>
              <w:numPr>
                <w:ilvl w:val="0"/>
                <w:numId w:val="10"/>
              </w:numPr>
              <w:ind w:left="284" w:hanging="284"/>
            </w:pPr>
            <w:r>
              <w:t>using diagrams, graphics or photographs</w:t>
            </w:r>
          </w:p>
          <w:p w:rsidR="00FC3E05" w:rsidRDefault="00FC3E05" w:rsidP="00387B45">
            <w:pPr>
              <w:pStyle w:val="bullet"/>
              <w:numPr>
                <w:ilvl w:val="0"/>
                <w:numId w:val="10"/>
              </w:numPr>
              <w:ind w:left="284" w:hanging="284"/>
            </w:pPr>
            <w:r>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Findings </w:t>
            </w:r>
            <w:r>
              <w:t>may include:</w:t>
            </w:r>
          </w:p>
        </w:tc>
        <w:tc>
          <w:tcPr>
            <w:tcW w:w="5873" w:type="dxa"/>
            <w:gridSpan w:val="3"/>
          </w:tcPr>
          <w:p w:rsidR="00FC3E05" w:rsidRPr="0004560F" w:rsidRDefault="00FC3E05" w:rsidP="00387B45">
            <w:pPr>
              <w:pStyle w:val="bullet"/>
              <w:numPr>
                <w:ilvl w:val="0"/>
                <w:numId w:val="10"/>
              </w:numPr>
              <w:ind w:left="284" w:hanging="284"/>
            </w:pPr>
            <w:r w:rsidRPr="0004560F">
              <w:t>summary of issues of key scientific importance</w:t>
            </w:r>
          </w:p>
          <w:p w:rsidR="00FC3E05" w:rsidRPr="0004560F" w:rsidRDefault="00FC3E05" w:rsidP="00387B45">
            <w:pPr>
              <w:pStyle w:val="bullet"/>
              <w:numPr>
                <w:ilvl w:val="0"/>
                <w:numId w:val="10"/>
              </w:numPr>
              <w:ind w:left="284" w:hanging="284"/>
            </w:pPr>
            <w:r w:rsidRPr="0004560F">
              <w:t>lessons learned</w:t>
            </w:r>
          </w:p>
          <w:p w:rsidR="00FC3E05" w:rsidRDefault="00FC3E05" w:rsidP="00387B45">
            <w:pPr>
              <w:pStyle w:val="bullet"/>
              <w:numPr>
                <w:ilvl w:val="0"/>
                <w:numId w:val="10"/>
              </w:numPr>
              <w:ind w:left="284" w:hanging="284"/>
            </w:pPr>
            <w:r w:rsidRPr="0004560F">
              <w:t>relevance of issue to daily lives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rsidR="00FC3E05" w:rsidRDefault="00FC3E05" w:rsidP="00387B45">
            <w:pPr>
              <w:pStyle w:val="bullet"/>
              <w:numPr>
                <w:ilvl w:val="0"/>
                <w:numId w:val="10"/>
              </w:numPr>
              <w:ind w:left="284" w:hanging="284"/>
            </w:pPr>
            <w:r>
              <w:rPr>
                <w:szCs w:val="24"/>
              </w:rPr>
              <w:t>present a report on the outcom</w:t>
            </w:r>
            <w:r>
              <w:t>es of investigations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Pr="005B635A" w:rsidRDefault="00FC3E05" w:rsidP="005B635A">
            <w:pPr>
              <w:pStyle w:val="endash"/>
            </w:pPr>
            <w:r w:rsidRPr="005B635A">
              <w:t xml:space="preserve">according to a plan developed by the learner </w:t>
            </w:r>
          </w:p>
          <w:p w:rsidR="00FC3E05" w:rsidRPr="005B635A" w:rsidRDefault="00FC3E05" w:rsidP="005B635A">
            <w:pPr>
              <w:pStyle w:val="endash"/>
            </w:pPr>
            <w:r w:rsidRPr="005B635A">
              <w:t>including conclusions drawn from the findings</w:t>
            </w:r>
          </w:p>
          <w:p w:rsidR="00FC3E05" w:rsidRDefault="00FC3E05" w:rsidP="00387B45">
            <w:pPr>
              <w:pStyle w:val="bullet"/>
              <w:numPr>
                <w:ilvl w:val="0"/>
                <w:numId w:val="10"/>
              </w:numPr>
              <w:ind w:left="284" w:hanging="284"/>
            </w:pPr>
            <w:r>
              <w:t>oral or written questioning to assess knowledge of the major components and characteristics of living things and the conditions which impact on living things</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Default="00FC3E05" w:rsidP="008E119F"/>
    <w:p w:rsidR="00FC3E05" w:rsidRDefault="00FC3E05" w:rsidP="008E119F">
      <w:pPr>
        <w:spacing w:before="0" w:after="0"/>
        <w:rPr>
          <w:sz w:val="16"/>
          <w:szCs w:val="16"/>
        </w:rPr>
        <w:sectPr w:rsidR="00FC3E05" w:rsidSect="00F34976">
          <w:headerReference w:type="even" r:id="rId535"/>
          <w:headerReference w:type="default" r:id="rId536"/>
          <w:footerReference w:type="even" r:id="rId537"/>
          <w:footerReference w:type="default" r:id="rId538"/>
          <w:headerReference w:type="first" r:id="rId539"/>
          <w:footerReference w:type="first" r:id="rId54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lastRenderedPageBreak/>
              <w:t>Unit Code</w:t>
            </w:r>
          </w:p>
        </w:tc>
        <w:tc>
          <w:tcPr>
            <w:tcW w:w="6299" w:type="dxa"/>
            <w:gridSpan w:val="4"/>
          </w:tcPr>
          <w:p w:rsidR="00FC3E05" w:rsidRPr="00D72D90" w:rsidRDefault="003F34C1" w:rsidP="0018155A">
            <w:pPr>
              <w:pStyle w:val="code1"/>
            </w:pPr>
            <w:bookmarkStart w:id="313" w:name="_Toc451946110"/>
            <w:r w:rsidRPr="003F34C1">
              <w:t>VU21322</w:t>
            </w:r>
            <w:bookmarkEnd w:id="313"/>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4613BC">
            <w:pPr>
              <w:pStyle w:val="code1"/>
            </w:pPr>
            <w:bookmarkStart w:id="314" w:name="_Toc451946111"/>
            <w:r>
              <w:t xml:space="preserve">Identify common digital </w:t>
            </w:r>
            <w:r w:rsidR="004613BC">
              <w:t>media</w:t>
            </w:r>
            <w:bookmarkEnd w:id="314"/>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This unit describes the skills and knowledge to become familiar with a limited range of digital equipment relevant to everyday life, such as automated teller machines (ATM), electronic card readers and electronic funds transfer point of sale (EFTPOS) equipment.</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This unit applies to learners who wish to engage with digital media to perform everyday tasks such as using public transport, making automated banking withdrawals and using service area touch screens.</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Identify everyday digital equipment</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Identify </w:t>
            </w:r>
            <w:r w:rsidRPr="008725E9">
              <w:rPr>
                <w:b/>
                <w:i/>
              </w:rPr>
              <w:t>digital equipment</w:t>
            </w:r>
            <w:r>
              <w:t xml:space="preserve"> relevant to everyday life</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Identify the </w:t>
            </w:r>
            <w:r w:rsidRPr="00EC05EB">
              <w:rPr>
                <w:b/>
                <w:i/>
              </w:rPr>
              <w:t xml:space="preserve">purpose </w:t>
            </w:r>
            <w:r>
              <w:t>of the relevant digital equipment</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Identify the </w:t>
            </w:r>
            <w:r w:rsidRPr="00EC05EB">
              <w:rPr>
                <w:b/>
                <w:i/>
              </w:rPr>
              <w:t>benefits of using digital equipment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Identify features of equipment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Select the most relevant digital equipment</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 xml:space="preserve">Identify the </w:t>
            </w:r>
            <w:r w:rsidRPr="00FC0FC3">
              <w:rPr>
                <w:b/>
                <w:i/>
              </w:rPr>
              <w:t>layout</w:t>
            </w:r>
            <w:r>
              <w:t xml:space="preserve"> of each piece of relevant digital equipment</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 xml:space="preserve">Select the appropriate </w:t>
            </w:r>
            <w:r w:rsidRPr="00FC0FC3">
              <w:t>functions</w:t>
            </w:r>
            <w:r>
              <w:t xml:space="preserve"> of each piece of relevant digital equipment</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2.4</w:t>
            </w:r>
          </w:p>
        </w:tc>
        <w:tc>
          <w:tcPr>
            <w:tcW w:w="5714" w:type="dxa"/>
          </w:tcPr>
          <w:p w:rsidR="00FC3E05" w:rsidRDefault="00FC3E05" w:rsidP="008E119F">
            <w:pPr>
              <w:pStyle w:val="PC"/>
            </w:pPr>
            <w:r>
              <w:t xml:space="preserve">Identify any </w:t>
            </w:r>
            <w:r w:rsidRPr="003D6747">
              <w:rPr>
                <w:b/>
                <w:i/>
              </w:rPr>
              <w:t>security features</w:t>
            </w:r>
            <w:r>
              <w:t xml:space="preserve"> of the equipment</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2.5</w:t>
            </w:r>
          </w:p>
        </w:tc>
        <w:tc>
          <w:tcPr>
            <w:tcW w:w="5714" w:type="dxa"/>
          </w:tcPr>
          <w:p w:rsidR="00FC3E05" w:rsidRDefault="00FC3E05" w:rsidP="008E119F">
            <w:pPr>
              <w:pStyle w:val="PC"/>
            </w:pPr>
            <w:r>
              <w:t xml:space="preserve">Identify available </w:t>
            </w:r>
            <w:r w:rsidRPr="005B18D2">
              <w:rPr>
                <w:b/>
                <w:i/>
              </w:rPr>
              <w:t>assistance options</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common usage of digital equipment in everyday life</w:t>
            </w:r>
          </w:p>
          <w:p w:rsidR="00FC3E05" w:rsidRDefault="00FC3E05" w:rsidP="008E119F">
            <w:pPr>
              <w:pStyle w:val="unittext"/>
            </w:pPr>
            <w:r>
              <w:t>Required Skills:</w:t>
            </w:r>
          </w:p>
          <w:p w:rsidR="00FC3E05" w:rsidRDefault="00FC3E05" w:rsidP="00387B45">
            <w:pPr>
              <w:pStyle w:val="bullet"/>
              <w:numPr>
                <w:ilvl w:val="0"/>
                <w:numId w:val="10"/>
              </w:numPr>
              <w:ind w:left="284" w:hanging="284"/>
            </w:pPr>
            <w:r>
              <w:lastRenderedPageBreak/>
              <w:t>problem solving skills to:</w:t>
            </w:r>
          </w:p>
          <w:p w:rsidR="00FC3E05" w:rsidRPr="005B635A" w:rsidRDefault="00FC3E05" w:rsidP="005B635A">
            <w:pPr>
              <w:pStyle w:val="endash"/>
            </w:pPr>
            <w:r w:rsidRPr="005B635A">
              <w:t>identify the purpose and functions of a range of personally relevant digital equipment</w:t>
            </w:r>
          </w:p>
          <w:p w:rsidR="00FC3E05" w:rsidRPr="005B635A" w:rsidRDefault="00FC3E05" w:rsidP="005B635A">
            <w:pPr>
              <w:pStyle w:val="endash"/>
            </w:pPr>
            <w:r w:rsidRPr="005B635A">
              <w:t>select the appropriate digital equipment for specific tasks</w:t>
            </w:r>
          </w:p>
          <w:p w:rsidR="00FC3E05" w:rsidRDefault="00FC3E05" w:rsidP="005B635A">
            <w:pPr>
              <w:pStyle w:val="endash"/>
            </w:pPr>
            <w:r w:rsidRPr="005B635A">
              <w:t>identify assistance options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FC3E05" w:rsidTr="00F34976">
        <w:tc>
          <w:tcPr>
            <w:tcW w:w="3369" w:type="dxa"/>
            <w:gridSpan w:val="2"/>
          </w:tcPr>
          <w:p w:rsidR="00FC3E05" w:rsidRPr="008725E9" w:rsidRDefault="00FC3E05" w:rsidP="008E119F">
            <w:pPr>
              <w:pStyle w:val="unittext"/>
            </w:pPr>
            <w:r w:rsidRPr="008725E9">
              <w:rPr>
                <w:b/>
                <w:i/>
              </w:rPr>
              <w:t>Digital equipment</w:t>
            </w:r>
            <w:r>
              <w:rPr>
                <w:b/>
                <w:i/>
              </w:rPr>
              <w:t xml:space="preserve"> </w:t>
            </w:r>
            <w:r>
              <w:t>may include:</w:t>
            </w:r>
          </w:p>
        </w:tc>
        <w:tc>
          <w:tcPr>
            <w:tcW w:w="5873" w:type="dxa"/>
            <w:gridSpan w:val="3"/>
          </w:tcPr>
          <w:p w:rsidR="00FC3E05" w:rsidRDefault="00FC3E05" w:rsidP="00387B45">
            <w:pPr>
              <w:pStyle w:val="bullet"/>
              <w:numPr>
                <w:ilvl w:val="0"/>
                <w:numId w:val="10"/>
              </w:numPr>
              <w:ind w:left="284" w:hanging="284"/>
            </w:pPr>
            <w:r>
              <w:t>automated teller machines (ATM)</w:t>
            </w:r>
          </w:p>
          <w:p w:rsidR="00FC3E05" w:rsidRDefault="00FC3E05" w:rsidP="00387B45">
            <w:pPr>
              <w:pStyle w:val="bullet"/>
              <w:numPr>
                <w:ilvl w:val="0"/>
                <w:numId w:val="10"/>
              </w:numPr>
              <w:ind w:left="284" w:hanging="284"/>
            </w:pPr>
            <w:r>
              <w:t>electronic funds transfer point of sale (EFTPOS)</w:t>
            </w:r>
          </w:p>
          <w:p w:rsidR="00FC3E05" w:rsidRDefault="00FC3E05" w:rsidP="00387B45">
            <w:pPr>
              <w:pStyle w:val="bullet"/>
              <w:numPr>
                <w:ilvl w:val="0"/>
                <w:numId w:val="10"/>
              </w:numPr>
              <w:ind w:left="284" w:hanging="284"/>
            </w:pPr>
            <w:r>
              <w:t>public transport ticketing machines and validators</w:t>
            </w:r>
          </w:p>
          <w:p w:rsidR="00FC3E05" w:rsidRDefault="00FC3E05" w:rsidP="00387B45">
            <w:pPr>
              <w:pStyle w:val="bullet"/>
              <w:numPr>
                <w:ilvl w:val="0"/>
                <w:numId w:val="10"/>
              </w:numPr>
              <w:ind w:left="284" w:hanging="284"/>
            </w:pPr>
            <w:r>
              <w:t>service area touch screens</w:t>
            </w:r>
          </w:p>
          <w:p w:rsidR="00FC3E05" w:rsidRDefault="00FC3E05" w:rsidP="00387B45">
            <w:pPr>
              <w:pStyle w:val="bullet"/>
              <w:numPr>
                <w:ilvl w:val="0"/>
                <w:numId w:val="10"/>
              </w:numPr>
              <w:ind w:left="284" w:hanging="284"/>
            </w:pPr>
            <w:r>
              <w:t>digital parking meters</w:t>
            </w:r>
          </w:p>
          <w:p w:rsidR="00FC3E05" w:rsidRDefault="00FC3E05" w:rsidP="00387B45">
            <w:pPr>
              <w:pStyle w:val="bullet"/>
              <w:numPr>
                <w:ilvl w:val="0"/>
                <w:numId w:val="10"/>
              </w:numPr>
              <w:ind w:left="284" w:hanging="284"/>
            </w:pPr>
            <w:r>
              <w:t>Global Positioning System equipment (GPS)</w:t>
            </w:r>
          </w:p>
          <w:p w:rsidR="00FC3E05" w:rsidRDefault="00FC3E05" w:rsidP="00387B45">
            <w:pPr>
              <w:pStyle w:val="bullet"/>
              <w:numPr>
                <w:ilvl w:val="0"/>
                <w:numId w:val="10"/>
              </w:numPr>
              <w:ind w:left="284" w:hanging="284"/>
            </w:pPr>
            <w:r>
              <w:t>digital telephones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EC05EB" w:rsidRDefault="00FC3E05" w:rsidP="008E119F">
            <w:pPr>
              <w:pStyle w:val="unittext"/>
            </w:pPr>
            <w:r w:rsidRPr="00EC05EB">
              <w:rPr>
                <w:b/>
                <w:i/>
              </w:rPr>
              <w:t>Purpose</w:t>
            </w:r>
            <w:r>
              <w:rPr>
                <w:b/>
                <w:i/>
              </w:rPr>
              <w:t xml:space="preserve"> </w:t>
            </w:r>
            <w:r>
              <w:t>may include:</w:t>
            </w:r>
          </w:p>
        </w:tc>
        <w:tc>
          <w:tcPr>
            <w:tcW w:w="5873" w:type="dxa"/>
            <w:gridSpan w:val="3"/>
          </w:tcPr>
          <w:p w:rsidR="00FC3E05" w:rsidRDefault="00FC3E05" w:rsidP="00387B45">
            <w:pPr>
              <w:pStyle w:val="bullet"/>
              <w:numPr>
                <w:ilvl w:val="0"/>
                <w:numId w:val="10"/>
              </w:numPr>
              <w:ind w:left="284" w:hanging="284"/>
            </w:pPr>
            <w:r>
              <w:t>to make automated banking transactions</w:t>
            </w:r>
          </w:p>
          <w:p w:rsidR="00FC3E05" w:rsidRDefault="00FC3E05" w:rsidP="00387B45">
            <w:pPr>
              <w:pStyle w:val="bullet"/>
              <w:numPr>
                <w:ilvl w:val="0"/>
                <w:numId w:val="10"/>
              </w:numPr>
              <w:ind w:left="284" w:hanging="284"/>
            </w:pPr>
            <w:r>
              <w:t>to make electronic purchases</w:t>
            </w:r>
          </w:p>
          <w:p w:rsidR="00FC3E05" w:rsidRDefault="00FC3E05" w:rsidP="00387B45">
            <w:pPr>
              <w:pStyle w:val="bullet"/>
              <w:numPr>
                <w:ilvl w:val="0"/>
                <w:numId w:val="10"/>
              </w:numPr>
              <w:ind w:left="284" w:hanging="284"/>
            </w:pPr>
            <w:r>
              <w:t>to access public transport</w:t>
            </w:r>
          </w:p>
          <w:p w:rsidR="00FC3E05" w:rsidRDefault="00FC3E05" w:rsidP="00387B45">
            <w:pPr>
              <w:pStyle w:val="bullet"/>
              <w:numPr>
                <w:ilvl w:val="0"/>
                <w:numId w:val="10"/>
              </w:numPr>
              <w:ind w:left="284" w:hanging="284"/>
            </w:pPr>
            <w:r>
              <w:t>to accurately navigate unfamiliar locations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EC05EB" w:rsidRDefault="00FC3E05" w:rsidP="008E119F">
            <w:pPr>
              <w:pStyle w:val="unittext"/>
            </w:pPr>
            <w:r w:rsidRPr="00EC05EB">
              <w:rPr>
                <w:b/>
                <w:i/>
              </w:rPr>
              <w:t>Benefits of using digital equipment</w:t>
            </w:r>
            <w:r>
              <w:rPr>
                <w:b/>
                <w:i/>
              </w:rPr>
              <w:t xml:space="preserve"> </w:t>
            </w:r>
            <w:r w:rsidRPr="00EC05EB">
              <w:t>may include:</w:t>
            </w:r>
          </w:p>
        </w:tc>
        <w:tc>
          <w:tcPr>
            <w:tcW w:w="5873" w:type="dxa"/>
            <w:gridSpan w:val="3"/>
          </w:tcPr>
          <w:p w:rsidR="00FC3E05" w:rsidRDefault="00FC3E05" w:rsidP="00387B45">
            <w:pPr>
              <w:pStyle w:val="bullet"/>
              <w:numPr>
                <w:ilvl w:val="0"/>
                <w:numId w:val="10"/>
              </w:numPr>
              <w:ind w:left="284" w:hanging="284"/>
            </w:pPr>
            <w:r>
              <w:t xml:space="preserve">reducing banking fees and charges </w:t>
            </w:r>
          </w:p>
          <w:p w:rsidR="00FC3E05" w:rsidRDefault="00FC3E05" w:rsidP="00387B45">
            <w:pPr>
              <w:pStyle w:val="bullet"/>
              <w:numPr>
                <w:ilvl w:val="0"/>
                <w:numId w:val="10"/>
              </w:numPr>
              <w:ind w:left="284" w:hanging="284"/>
            </w:pPr>
            <w:r>
              <w:t>developing independence</w:t>
            </w:r>
          </w:p>
          <w:p w:rsidR="00FC3E05" w:rsidRDefault="00FC3E05" w:rsidP="00387B45">
            <w:pPr>
              <w:pStyle w:val="bullet"/>
              <w:numPr>
                <w:ilvl w:val="0"/>
                <w:numId w:val="10"/>
              </w:numPr>
              <w:ind w:left="284" w:hanging="284"/>
            </w:pPr>
            <w:r>
              <w:t>using government services efficiently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3D6747" w:rsidRDefault="00FC3E05" w:rsidP="008E119F">
            <w:pPr>
              <w:pStyle w:val="unittext"/>
            </w:pPr>
            <w:r>
              <w:rPr>
                <w:b/>
                <w:i/>
              </w:rPr>
              <w:t>Layout</w:t>
            </w:r>
            <w:r>
              <w:t xml:space="preserve"> may include:</w:t>
            </w:r>
          </w:p>
        </w:tc>
        <w:tc>
          <w:tcPr>
            <w:tcW w:w="5873" w:type="dxa"/>
            <w:gridSpan w:val="3"/>
          </w:tcPr>
          <w:p w:rsidR="00FC3E05" w:rsidRDefault="00FC3E05" w:rsidP="00387B45">
            <w:pPr>
              <w:pStyle w:val="bullet"/>
              <w:numPr>
                <w:ilvl w:val="0"/>
                <w:numId w:val="10"/>
              </w:numPr>
              <w:ind w:left="284" w:hanging="284"/>
            </w:pPr>
            <w:r>
              <w:t>left to right</w:t>
            </w:r>
          </w:p>
          <w:p w:rsidR="00FC3E05" w:rsidRDefault="00FC3E05" w:rsidP="00387B45">
            <w:pPr>
              <w:pStyle w:val="bullet"/>
              <w:numPr>
                <w:ilvl w:val="0"/>
                <w:numId w:val="10"/>
              </w:numPr>
              <w:ind w:left="284" w:hanging="284"/>
            </w:pPr>
            <w:r>
              <w:t>top to bottom</w:t>
            </w:r>
          </w:p>
          <w:p w:rsidR="00FC3E05" w:rsidRDefault="00FC3E05" w:rsidP="00387B45">
            <w:pPr>
              <w:pStyle w:val="bullet"/>
              <w:numPr>
                <w:ilvl w:val="0"/>
                <w:numId w:val="10"/>
              </w:numPr>
              <w:ind w:left="284" w:hanging="284"/>
            </w:pPr>
            <w:r>
              <w:t>‘next’ and ‘previous’</w:t>
            </w:r>
          </w:p>
          <w:p w:rsidR="00FC3E05" w:rsidRDefault="00FC3E05" w:rsidP="00387B45">
            <w:pPr>
              <w:pStyle w:val="bullet"/>
              <w:numPr>
                <w:ilvl w:val="0"/>
                <w:numId w:val="10"/>
              </w:numPr>
              <w:ind w:left="284" w:hanging="284"/>
            </w:pPr>
            <w:r>
              <w:t>cancel</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3D6747" w:rsidRDefault="00FC3E05" w:rsidP="008E119F">
            <w:pPr>
              <w:pStyle w:val="unittext"/>
            </w:pPr>
            <w:r w:rsidRPr="003D6747">
              <w:rPr>
                <w:b/>
                <w:i/>
              </w:rPr>
              <w:t>Security features</w:t>
            </w:r>
            <w:r>
              <w:rPr>
                <w:b/>
                <w:i/>
              </w:rPr>
              <w:t xml:space="preserve"> </w:t>
            </w:r>
            <w:r>
              <w:t>may include:</w:t>
            </w:r>
          </w:p>
        </w:tc>
        <w:tc>
          <w:tcPr>
            <w:tcW w:w="5873" w:type="dxa"/>
            <w:gridSpan w:val="3"/>
          </w:tcPr>
          <w:p w:rsidR="00FC3E05" w:rsidRDefault="00FC3E05" w:rsidP="00387B45">
            <w:pPr>
              <w:pStyle w:val="bullet"/>
              <w:numPr>
                <w:ilvl w:val="0"/>
                <w:numId w:val="10"/>
              </w:numPr>
              <w:ind w:left="284" w:hanging="284"/>
            </w:pPr>
            <w:r>
              <w:t>personal identification numbers</w:t>
            </w:r>
          </w:p>
          <w:p w:rsidR="00FC3E05" w:rsidRDefault="00FC3E05" w:rsidP="00387B45">
            <w:pPr>
              <w:pStyle w:val="bullet"/>
              <w:numPr>
                <w:ilvl w:val="0"/>
                <w:numId w:val="10"/>
              </w:numPr>
              <w:ind w:left="284" w:hanging="284"/>
            </w:pPr>
            <w:r>
              <w:t>personal signature</w:t>
            </w:r>
          </w:p>
          <w:p w:rsidR="00FC3E05" w:rsidRDefault="00FC3E05" w:rsidP="00387B45">
            <w:pPr>
              <w:pStyle w:val="bullet"/>
              <w:numPr>
                <w:ilvl w:val="0"/>
                <w:numId w:val="10"/>
              </w:numPr>
              <w:ind w:left="284" w:hanging="284"/>
            </w:pPr>
            <w:r>
              <w:t>passwords</w:t>
            </w:r>
          </w:p>
          <w:p w:rsidR="00FC3E05" w:rsidRDefault="00FC3E05" w:rsidP="00387B45">
            <w:pPr>
              <w:pStyle w:val="bullet"/>
              <w:numPr>
                <w:ilvl w:val="0"/>
                <w:numId w:val="10"/>
              </w:numPr>
              <w:ind w:left="284" w:hanging="284"/>
            </w:pPr>
            <w:r>
              <w:t>security questions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B18D2" w:rsidRDefault="00FC3E05" w:rsidP="008E119F">
            <w:pPr>
              <w:pStyle w:val="unittext"/>
            </w:pPr>
            <w:r w:rsidRPr="005B18D2">
              <w:rPr>
                <w:b/>
                <w:i/>
              </w:rPr>
              <w:t>Assistance options</w:t>
            </w:r>
            <w:r>
              <w:rPr>
                <w:b/>
                <w:i/>
              </w:rPr>
              <w:t xml:space="preserve"> </w:t>
            </w:r>
            <w:r>
              <w:t xml:space="preserve">may </w:t>
            </w:r>
            <w:r>
              <w:lastRenderedPageBreak/>
              <w:t>include:</w:t>
            </w:r>
          </w:p>
        </w:tc>
        <w:tc>
          <w:tcPr>
            <w:tcW w:w="5873" w:type="dxa"/>
            <w:gridSpan w:val="3"/>
          </w:tcPr>
          <w:p w:rsidR="00FC3E05" w:rsidRDefault="00FC3E05" w:rsidP="00387B45">
            <w:pPr>
              <w:pStyle w:val="bullet"/>
              <w:numPr>
                <w:ilvl w:val="0"/>
                <w:numId w:val="10"/>
              </w:numPr>
              <w:ind w:left="284" w:hanging="284"/>
            </w:pPr>
            <w:r>
              <w:lastRenderedPageBreak/>
              <w:t>help line phone number</w:t>
            </w:r>
          </w:p>
          <w:p w:rsidR="00FC3E05" w:rsidRDefault="00FC3E05" w:rsidP="00387B45">
            <w:pPr>
              <w:pStyle w:val="bullet"/>
              <w:numPr>
                <w:ilvl w:val="0"/>
                <w:numId w:val="10"/>
              </w:numPr>
              <w:ind w:left="284" w:hanging="284"/>
            </w:pPr>
            <w:r>
              <w:lastRenderedPageBreak/>
              <w:t>operator assistance</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w:t>
            </w:r>
          </w:p>
          <w:p w:rsidR="00FC3E05" w:rsidRDefault="00FC3E05" w:rsidP="00387B45">
            <w:pPr>
              <w:pStyle w:val="bullet"/>
              <w:numPr>
                <w:ilvl w:val="0"/>
                <w:numId w:val="10"/>
              </w:numPr>
              <w:ind w:left="284" w:hanging="284"/>
            </w:pPr>
            <w:r>
              <w:t>the ability to identify the purpose and functions of a range of digital equipment commonly used in everyday life.</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access to real, diagrammatic or computer animated examples of digital equipment commonly used in everyday life, to enable learners to familiarise themselves with the features and layout of the equipment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methods of assessment are suitable for this unit:</w:t>
            </w:r>
          </w:p>
          <w:p w:rsidR="00FC3E05" w:rsidRDefault="00FC3E05" w:rsidP="00387B45">
            <w:pPr>
              <w:pStyle w:val="bullet"/>
              <w:numPr>
                <w:ilvl w:val="0"/>
                <w:numId w:val="10"/>
              </w:numPr>
              <w:ind w:left="284" w:hanging="284"/>
            </w:pPr>
            <w:r>
              <w:t>written or verbal description by the learner of the purpose, functions and features of everyday digital equipment</w:t>
            </w:r>
          </w:p>
          <w:p w:rsidR="00FC3E05" w:rsidRDefault="00FC3E05" w:rsidP="00387B45">
            <w:pPr>
              <w:pStyle w:val="bullet"/>
              <w:numPr>
                <w:ilvl w:val="0"/>
                <w:numId w:val="10"/>
              </w:numPr>
              <w:ind w:left="284" w:hanging="284"/>
            </w:pPr>
            <w:r>
              <w:t xml:space="preserve">observation of the learner using diagrams or computer animations of everyday digital equipment to select the appropriate functions </w:t>
            </w:r>
          </w:p>
        </w:tc>
      </w:tr>
    </w:tbl>
    <w:p w:rsidR="006A0FBB" w:rsidRPr="00C44A64" w:rsidRDefault="006A0FBB" w:rsidP="008E119F">
      <w:pPr>
        <w:spacing w:before="0" w:after="0"/>
        <w:rPr>
          <w:sz w:val="16"/>
          <w:szCs w:val="16"/>
        </w:rPr>
      </w:pPr>
    </w:p>
    <w:sectPr w:rsidR="006A0FBB" w:rsidRPr="00C44A64" w:rsidSect="00F34976">
      <w:headerReference w:type="even" r:id="rId541"/>
      <w:headerReference w:type="default" r:id="rId542"/>
      <w:footerReference w:type="default" r:id="rId543"/>
      <w:headerReference w:type="first" r:id="rId544"/>
      <w:footerReference w:type="first" r:id="rId545"/>
      <w:pgSz w:w="11907" w:h="16840" w:code="9"/>
      <w:pgMar w:top="1134"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203" w:rsidRDefault="008A2203">
      <w:r>
        <w:separator/>
      </w:r>
    </w:p>
  </w:endnote>
  <w:endnote w:type="continuationSeparator" w:id="0">
    <w:p w:rsidR="008A2203" w:rsidRDefault="008A2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A2203" w:rsidRDefault="008A2203" w:rsidP="00CA2F2B">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F34976">
          <w:pPr>
            <w:pStyle w:val="Footer1"/>
          </w:pPr>
          <w:r>
            <w:t>Version 2</w:t>
          </w:r>
          <w:r w:rsidRPr="003B3BB3">
            <w:t xml:space="preserve">, </w:t>
          </w:r>
          <w:r>
            <w:t>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14:anchorId="71784FC5" wp14:editId="2F992A62">
                <wp:extent cx="839470" cy="29337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40C74">
            <w:rPr>
              <w:noProof/>
            </w:rPr>
            <w:t>513</w:t>
          </w:r>
          <w:r>
            <w:rPr>
              <w:noProof/>
            </w:rPr>
            <w:fldChar w:fldCharType="end"/>
          </w:r>
        </w:p>
      </w:tc>
    </w:tr>
  </w:tbl>
  <w:p w:rsidR="008A2203" w:rsidRDefault="008A2203" w:rsidP="00F34976">
    <w:pPr>
      <w:pStyle w:val="spac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902CB9">
          <w:pPr>
            <w:pStyle w:val="Footer1"/>
          </w:pPr>
          <w:r>
            <w:t>Version 2 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14:anchorId="60BE93B9" wp14:editId="0A35FC73">
                <wp:extent cx="839470" cy="29337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40C74">
            <w:rPr>
              <w:noProof/>
            </w:rPr>
            <w:t>521</w:t>
          </w:r>
          <w:r>
            <w:rPr>
              <w:noProof/>
            </w:rPr>
            <w:fldChar w:fldCharType="end"/>
          </w:r>
        </w:p>
      </w:tc>
    </w:tr>
  </w:tbl>
  <w:p w:rsidR="008A2203" w:rsidRPr="0018155A" w:rsidRDefault="008A2203" w:rsidP="00F34976">
    <w:pPr>
      <w:pStyle w:val="spacer"/>
      <w:rPr>
        <w:sz w:val="4"/>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902CB9">
          <w:pPr>
            <w:pStyle w:val="Footer1"/>
          </w:pPr>
          <w:r>
            <w:t>Version 2 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14:anchorId="3E8F4F10" wp14:editId="1AD8EBB0">
                <wp:extent cx="839470" cy="29337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40C74">
            <w:rPr>
              <w:noProof/>
            </w:rPr>
            <w:t>526</w:t>
          </w:r>
          <w:r>
            <w:rPr>
              <w:noProof/>
            </w:rPr>
            <w:fldChar w:fldCharType="end"/>
          </w:r>
        </w:p>
      </w:tc>
    </w:tr>
  </w:tbl>
  <w:p w:rsidR="008A2203" w:rsidRPr="0018155A" w:rsidRDefault="008A2203" w:rsidP="00F34976">
    <w:pPr>
      <w:pStyle w:val="spacer"/>
      <w:rPr>
        <w:sz w:val="4"/>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902CB9">
          <w:pPr>
            <w:pStyle w:val="Footer1"/>
          </w:pPr>
          <w:r>
            <w:t>Version 2 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14:anchorId="6168CAE8" wp14:editId="0C3D0C69">
                <wp:extent cx="839470" cy="29337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40C74">
            <w:rPr>
              <w:noProof/>
            </w:rPr>
            <w:t>530</w:t>
          </w:r>
          <w:r>
            <w:rPr>
              <w:noProof/>
            </w:rPr>
            <w:fldChar w:fldCharType="end"/>
          </w:r>
        </w:p>
      </w:tc>
    </w:tr>
  </w:tbl>
  <w:p w:rsidR="008A2203" w:rsidRDefault="008A2203" w:rsidP="00F34976">
    <w:pPr>
      <w:pStyle w:val="spac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F34976">
          <w:pPr>
            <w:pStyle w:val="Footer1"/>
          </w:pPr>
          <w:r>
            <w:t>Version 2 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14:anchorId="5A5092ED" wp14:editId="6021635D">
                <wp:extent cx="839470" cy="29337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40C74">
            <w:rPr>
              <w:noProof/>
            </w:rPr>
            <w:t>534</w:t>
          </w:r>
          <w:r>
            <w:rPr>
              <w:noProof/>
            </w:rPr>
            <w:fldChar w:fldCharType="end"/>
          </w:r>
        </w:p>
      </w:tc>
    </w:tr>
  </w:tbl>
  <w:p w:rsidR="008A2203" w:rsidRPr="005B635A" w:rsidRDefault="008A2203" w:rsidP="00F34976">
    <w:pPr>
      <w:pStyle w:val="spacer"/>
      <w:rPr>
        <w:sz w:val="4"/>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E55EF5" w:rsidRDefault="008A2203" w:rsidP="00E55EF5">
    <w:pPr>
      <w:pStyle w:val="Footer"/>
      <w:spacing w:before="0" w:after="0"/>
      <w:rPr>
        <w:sz w:val="16"/>
        <w:szCs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927"/>
      <w:gridCol w:w="4927"/>
    </w:tblGrid>
    <w:tr w:rsidR="008A2203" w:rsidRPr="00F953C2" w:rsidTr="00F34976">
      <w:tc>
        <w:tcPr>
          <w:tcW w:w="4927" w:type="dxa"/>
          <w:vAlign w:val="bottom"/>
        </w:tcPr>
        <w:p w:rsidR="008A2203" w:rsidRPr="00F953C2" w:rsidRDefault="008A2203" w:rsidP="00F34976">
          <w:pPr>
            <w:pStyle w:val="VQAFooter"/>
            <w:rPr>
              <w:rFonts w:ascii="Arial Narrow" w:hAnsi="Arial Narrow" w:cs="Arial"/>
              <w:szCs w:val="18"/>
            </w:rPr>
          </w:pPr>
          <w:r>
            <w:rPr>
              <w:rFonts w:ascii="Arial Narrow" w:hAnsi="Arial Narrow" w:cs="Arial"/>
              <w:szCs w:val="18"/>
            </w:rPr>
            <w:t>Certificates in General Education for Adults</w:t>
          </w:r>
          <w:r w:rsidRPr="00F953C2">
            <w:rPr>
              <w:rFonts w:ascii="Arial Narrow" w:hAnsi="Arial Narrow" w:cs="Arial"/>
              <w:szCs w:val="18"/>
            </w:rPr>
            <w:t xml:space="preserve"> </w:t>
          </w:r>
        </w:p>
        <w:p w:rsidR="008A2203" w:rsidRDefault="008A2203" w:rsidP="00F34976">
          <w:pPr>
            <w:pStyle w:val="VQAFooter"/>
            <w:rPr>
              <w:rFonts w:ascii="Arial Narrow" w:hAnsi="Arial Narrow" w:cs="Arial"/>
              <w:szCs w:val="18"/>
            </w:rPr>
          </w:pPr>
          <w:r>
            <w:rPr>
              <w:rFonts w:ascii="Arial Narrow" w:hAnsi="Arial Narrow" w:cs="Arial"/>
              <w:szCs w:val="18"/>
            </w:rPr>
            <w:t>Version 2 June 2016</w:t>
          </w:r>
        </w:p>
        <w:p w:rsidR="008A2203" w:rsidRPr="00F953C2" w:rsidRDefault="008A2203" w:rsidP="00F34976">
          <w:pPr>
            <w:pStyle w:val="VQAFooter"/>
            <w:rPr>
              <w:rFonts w:ascii="Arial Narrow" w:hAnsi="Arial Narrow" w:cs="Arial"/>
              <w:b/>
            </w:rPr>
          </w:pPr>
          <w:r w:rsidRPr="00F953C2">
            <w:rPr>
              <w:rFonts w:ascii="Arial Narrow" w:hAnsi="Arial Narrow" w:cs="Arial"/>
              <w:szCs w:val="18"/>
            </w:rPr>
            <w:t>© State of Victoria</w:t>
          </w:r>
        </w:p>
      </w:tc>
      <w:tc>
        <w:tcPr>
          <w:tcW w:w="4927" w:type="dxa"/>
          <w:vAlign w:val="bottom"/>
        </w:tcPr>
        <w:p w:rsidR="008A2203" w:rsidRDefault="008A2203" w:rsidP="00F34976">
          <w:pPr>
            <w:pStyle w:val="VQAFooter"/>
            <w:jc w:val="right"/>
            <w:rPr>
              <w:rFonts w:ascii="Arial Narrow" w:hAnsi="Arial Narrow" w:cs="Arial"/>
              <w:lang w:val="en-AU"/>
            </w:rPr>
          </w:pPr>
          <w:r w:rsidRPr="00253F31">
            <w:rPr>
              <w:rFonts w:ascii="Arial Narrow" w:hAnsi="Arial Narrow" w:cs="Arial"/>
              <w:noProof/>
              <w:lang w:val="en-AU" w:eastAsia="en-AU"/>
            </w:rPr>
            <w:drawing>
              <wp:inline distT="0" distB="0" distL="0" distR="0" wp14:anchorId="017D286D" wp14:editId="398488AA">
                <wp:extent cx="836930" cy="293370"/>
                <wp:effectExtent l="19050" t="0" r="127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8A2203" w:rsidRPr="00F953C2" w:rsidRDefault="008A2203" w:rsidP="00F34976">
          <w:pPr>
            <w:pStyle w:val="VQAFooter"/>
            <w:jc w:val="right"/>
            <w:rPr>
              <w:rFonts w:ascii="Arial Narrow" w:hAnsi="Arial Narrow" w:cs="Arial"/>
              <w:lang w:val="en-AU"/>
            </w:rPr>
          </w:pPr>
        </w:p>
      </w:tc>
    </w:tr>
    <w:tr w:rsidR="008A2203" w:rsidRPr="00F953C2" w:rsidTr="00F34976">
      <w:trPr>
        <w:trHeight w:val="286"/>
      </w:trPr>
      <w:tc>
        <w:tcPr>
          <w:tcW w:w="4927" w:type="dxa"/>
          <w:vAlign w:val="bottom"/>
        </w:tcPr>
        <w:p w:rsidR="008A2203" w:rsidRPr="00F953C2" w:rsidRDefault="008A2203" w:rsidP="00F34976">
          <w:pPr>
            <w:pStyle w:val="VQAFooter"/>
            <w:rPr>
              <w:rFonts w:ascii="Arial Narrow" w:hAnsi="Arial Narrow" w:cs="Arial"/>
            </w:rPr>
          </w:pPr>
        </w:p>
      </w:tc>
      <w:tc>
        <w:tcPr>
          <w:tcW w:w="4927" w:type="dxa"/>
          <w:vAlign w:val="bottom"/>
        </w:tcPr>
        <w:p w:rsidR="008A2203" w:rsidRPr="00F953C2" w:rsidRDefault="008A2203" w:rsidP="00F34976">
          <w:pPr>
            <w:pStyle w:val="VQAFooter"/>
            <w:jc w:val="right"/>
            <w:rPr>
              <w:rFonts w:ascii="Arial Narrow" w:hAnsi="Arial Narrow" w:cs="Arial"/>
              <w:sz w:val="16"/>
              <w:szCs w:val="16"/>
            </w:rPr>
          </w:pPr>
          <w:r w:rsidRPr="00F953C2">
            <w:rPr>
              <w:rFonts w:ascii="Arial Narrow" w:hAnsi="Arial Narrow" w:cs="Arial"/>
              <w:sz w:val="16"/>
              <w:szCs w:val="16"/>
            </w:rPr>
            <w:t xml:space="preserve">Page. </w:t>
          </w:r>
          <w:r w:rsidRPr="00F953C2">
            <w:rPr>
              <w:rFonts w:ascii="Arial Narrow" w:hAnsi="Arial Narrow" w:cs="Arial"/>
              <w:sz w:val="16"/>
              <w:szCs w:val="16"/>
            </w:rPr>
            <w:fldChar w:fldCharType="begin"/>
          </w:r>
          <w:r w:rsidRPr="00F953C2">
            <w:rPr>
              <w:rFonts w:ascii="Arial Narrow" w:hAnsi="Arial Narrow" w:cs="Arial"/>
              <w:sz w:val="16"/>
              <w:szCs w:val="16"/>
            </w:rPr>
            <w:instrText xml:space="preserve"> PAGE    \* MERGEFORMAT </w:instrText>
          </w:r>
          <w:r w:rsidRPr="00F953C2">
            <w:rPr>
              <w:rFonts w:ascii="Arial Narrow" w:hAnsi="Arial Narrow" w:cs="Arial"/>
              <w:sz w:val="16"/>
              <w:szCs w:val="16"/>
            </w:rPr>
            <w:fldChar w:fldCharType="separate"/>
          </w:r>
          <w:r w:rsidR="00F40C74">
            <w:rPr>
              <w:rFonts w:ascii="Arial Narrow" w:hAnsi="Arial Narrow" w:cs="Arial"/>
              <w:noProof/>
              <w:sz w:val="16"/>
              <w:szCs w:val="16"/>
            </w:rPr>
            <w:t>537</w:t>
          </w:r>
          <w:r w:rsidRPr="00F953C2">
            <w:rPr>
              <w:rFonts w:ascii="Arial Narrow" w:hAnsi="Arial Narrow" w:cs="Arial"/>
              <w:sz w:val="16"/>
              <w:szCs w:val="16"/>
            </w:rPr>
            <w:fldChar w:fldCharType="end"/>
          </w:r>
        </w:p>
      </w:tc>
    </w:tr>
  </w:tbl>
  <w:p w:rsidR="008A2203" w:rsidRPr="00763086" w:rsidRDefault="008A2203">
    <w:pPr>
      <w:pStyle w:val="Footer"/>
      <w:rPr>
        <w:sz w:val="16"/>
        <w:szCs w:val="16"/>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637"/>
      <w:gridCol w:w="4217"/>
    </w:tblGrid>
    <w:tr w:rsidR="008A2203" w:rsidTr="00F34976">
      <w:tc>
        <w:tcPr>
          <w:tcW w:w="5637" w:type="dxa"/>
          <w:vAlign w:val="bottom"/>
        </w:tcPr>
        <w:p w:rsidR="008A2203" w:rsidRDefault="008A2203" w:rsidP="00F34976">
          <w:pPr>
            <w:pStyle w:val="VQAFooter"/>
            <w:rPr>
              <w:szCs w:val="18"/>
            </w:rPr>
          </w:pPr>
          <w:r>
            <w:rPr>
              <w:szCs w:val="18"/>
            </w:rPr>
            <w:br/>
          </w:r>
          <w:r w:rsidRPr="00F55E6E">
            <w:rPr>
              <w:szCs w:val="18"/>
            </w:rPr>
            <w:t>Version 1,</w:t>
          </w:r>
          <w:r>
            <w:rPr>
              <w:szCs w:val="18"/>
            </w:rPr>
            <w:t xml:space="preserve"> MONTH </w:t>
          </w:r>
          <w:r w:rsidRPr="00F55E6E">
            <w:rPr>
              <w:szCs w:val="18"/>
            </w:rPr>
            <w:t>201</w:t>
          </w:r>
          <w:r>
            <w:rPr>
              <w:szCs w:val="18"/>
            </w:rPr>
            <w:t xml:space="preserve">1 </w:t>
          </w:r>
        </w:p>
        <w:p w:rsidR="008A2203" w:rsidRPr="0090369E" w:rsidRDefault="008A2203" w:rsidP="00F34976">
          <w:pPr>
            <w:pStyle w:val="VQAFooter"/>
            <w:rPr>
              <w:szCs w:val="18"/>
            </w:rPr>
          </w:pPr>
          <w:r w:rsidRPr="00F55E6E">
            <w:rPr>
              <w:szCs w:val="18"/>
            </w:rPr>
            <w:t xml:space="preserve">© </w:t>
          </w:r>
          <w:r>
            <w:rPr>
              <w:szCs w:val="18"/>
            </w:rPr>
            <w:t xml:space="preserve">State of Victoria </w:t>
          </w:r>
        </w:p>
      </w:tc>
      <w:tc>
        <w:tcPr>
          <w:tcW w:w="4217" w:type="dxa"/>
          <w:vAlign w:val="bottom"/>
        </w:tcPr>
        <w:p w:rsidR="008A2203" w:rsidRDefault="008A2203" w:rsidP="00F34976">
          <w:pPr>
            <w:pStyle w:val="VQAFooter"/>
            <w:jc w:val="right"/>
            <w:rPr>
              <w:lang w:val="en-AU"/>
            </w:rPr>
          </w:pPr>
          <w:r>
            <w:rPr>
              <w:noProof/>
              <w:lang w:val="en-AU" w:eastAsia="en-AU"/>
            </w:rPr>
            <w:drawing>
              <wp:inline distT="0" distB="0" distL="0" distR="0" wp14:anchorId="2FED96F9" wp14:editId="48C59D6E">
                <wp:extent cx="1992630" cy="266065"/>
                <wp:effectExtent l="0" t="0" r="7620" b="635"/>
                <wp:docPr id="119" name="Picture 119"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8A2203" w:rsidTr="00F34976">
      <w:trPr>
        <w:trHeight w:val="286"/>
      </w:trPr>
      <w:tc>
        <w:tcPr>
          <w:tcW w:w="5637" w:type="dxa"/>
          <w:vAlign w:val="bottom"/>
        </w:tcPr>
        <w:p w:rsidR="008A2203" w:rsidRDefault="008A2203" w:rsidP="00F34976">
          <w:pPr>
            <w:pStyle w:val="VQAFooter"/>
          </w:pPr>
        </w:p>
      </w:tc>
      <w:tc>
        <w:tcPr>
          <w:tcW w:w="4217" w:type="dxa"/>
          <w:vAlign w:val="bottom"/>
        </w:tcPr>
        <w:p w:rsidR="008A2203" w:rsidRDefault="008A2203" w:rsidP="00F34976">
          <w:pPr>
            <w:pStyle w:val="VQAFooter"/>
            <w:jc w:val="right"/>
          </w:pPr>
          <w:r>
            <w:t xml:space="preserve">Page </w:t>
          </w:r>
          <w:r>
            <w:fldChar w:fldCharType="begin"/>
          </w:r>
          <w:r>
            <w:instrText xml:space="preserve"> PAGE  \* Arabic  \* MERGEFORMAT </w:instrText>
          </w:r>
          <w:r>
            <w:fldChar w:fldCharType="separate"/>
          </w:r>
          <w:r>
            <w:rPr>
              <w:noProof/>
            </w:rPr>
            <w:t>2</w:t>
          </w:r>
          <w:r>
            <w:fldChar w:fldCharType="end"/>
          </w:r>
        </w:p>
      </w:tc>
    </w:tr>
  </w:tbl>
  <w:p w:rsidR="008A2203" w:rsidRPr="00D73FCF" w:rsidRDefault="008A2203" w:rsidP="00F34976">
    <w:pPr>
      <w:pStyle w:val="Footer"/>
      <w:rPr>
        <w:sz w:val="16"/>
        <w:szCs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927"/>
      <w:gridCol w:w="4927"/>
    </w:tblGrid>
    <w:tr w:rsidR="008A2203" w:rsidTr="00C37115">
      <w:trPr>
        <w:trHeight w:val="722"/>
      </w:trPr>
      <w:tc>
        <w:tcPr>
          <w:tcW w:w="4927" w:type="dxa"/>
          <w:vAlign w:val="center"/>
          <w:hideMark/>
        </w:tcPr>
        <w:p w:rsidR="008A2203" w:rsidRDefault="008A2203">
          <w:pPr>
            <w:pStyle w:val="VQAFooter"/>
          </w:pPr>
          <w:r>
            <w:t xml:space="preserve">Section A: </w:t>
          </w:r>
          <w:r w:rsidRPr="007728BD">
            <w:t>Copyright and Course Classification Information</w:t>
          </w:r>
          <w:r>
            <w:br/>
            <w:t xml:space="preserve">© State of Victoria </w:t>
          </w:r>
        </w:p>
        <w:p w:rsidR="008A2203" w:rsidRDefault="008A2203" w:rsidP="00247836">
          <w:pPr>
            <w:pStyle w:val="VQAFooter"/>
          </w:pPr>
          <w:r>
            <w:t>Version 2 June 2016</w:t>
          </w:r>
        </w:p>
      </w:tc>
      <w:tc>
        <w:tcPr>
          <w:tcW w:w="4927" w:type="dxa"/>
          <w:vAlign w:val="center"/>
          <w:hideMark/>
        </w:tcPr>
        <w:p w:rsidR="008A2203" w:rsidRDefault="008A2203">
          <w:pPr>
            <w:pStyle w:val="VQApageno"/>
            <w:rPr>
              <w:lang w:val="en-AU"/>
            </w:rPr>
          </w:pPr>
          <w:r>
            <w:rPr>
              <w:lang w:val="en-AU"/>
            </w:rPr>
            <w:t xml:space="preserve">   </w:t>
          </w:r>
          <w:r>
            <w:rPr>
              <w:rFonts w:cs="Arial"/>
              <w:noProof/>
              <w:sz w:val="20"/>
              <w:lang w:val="en-AU" w:eastAsia="en-AU"/>
            </w:rPr>
            <w:drawing>
              <wp:inline distT="0" distB="0" distL="0" distR="0" wp14:anchorId="6941CF0D" wp14:editId="1CB118AA">
                <wp:extent cx="840105" cy="308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C37115">
      <w:trPr>
        <w:trHeight w:val="286"/>
      </w:trPr>
      <w:tc>
        <w:tcPr>
          <w:tcW w:w="4927" w:type="dxa"/>
          <w:vAlign w:val="center"/>
          <w:hideMark/>
        </w:tcPr>
        <w:p w:rsidR="008A2203" w:rsidRDefault="008A2203" w:rsidP="00EA1B29">
          <w:pPr>
            <w:pStyle w:val="VQAFooter"/>
          </w:pPr>
          <w:r>
            <w:t>Certificates in General Education for Adults</w:t>
          </w:r>
        </w:p>
      </w:tc>
      <w:tc>
        <w:tcPr>
          <w:tcW w:w="4927" w:type="dxa"/>
          <w:vAlign w:val="center"/>
          <w:hideMark/>
        </w:tcPr>
        <w:p w:rsidR="008A2203" w:rsidRDefault="008A2203">
          <w:pPr>
            <w:pStyle w:val="VQApageno"/>
          </w:pPr>
          <w:r>
            <w:t xml:space="preserve">Page </w:t>
          </w:r>
          <w:r>
            <w:fldChar w:fldCharType="begin"/>
          </w:r>
          <w:r>
            <w:instrText xml:space="preserve"> PAGE </w:instrText>
          </w:r>
          <w:r>
            <w:fldChar w:fldCharType="separate"/>
          </w:r>
          <w:r w:rsidR="00F40C74">
            <w:rPr>
              <w:noProof/>
            </w:rPr>
            <w:t>3</w:t>
          </w:r>
          <w:r>
            <w:rPr>
              <w:noProof/>
            </w:rPr>
            <w:fldChar w:fldCharType="end"/>
          </w:r>
        </w:p>
      </w:tc>
    </w:tr>
  </w:tbl>
  <w:p w:rsidR="008A2203" w:rsidRPr="00E55EF5" w:rsidRDefault="008A2203" w:rsidP="00E55EF5">
    <w:pPr>
      <w:pStyle w:val="Footer"/>
      <w:spacing w:before="0" w:after="0"/>
      <w:rPr>
        <w:sz w:val="16"/>
        <w:szCs w:val="16"/>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927"/>
      <w:gridCol w:w="4927"/>
    </w:tblGrid>
    <w:tr w:rsidR="008A2203" w:rsidTr="00C97337">
      <w:trPr>
        <w:trHeight w:val="722"/>
      </w:trPr>
      <w:tc>
        <w:tcPr>
          <w:tcW w:w="4927" w:type="dxa"/>
          <w:vAlign w:val="center"/>
        </w:tcPr>
        <w:p w:rsidR="008A2203" w:rsidRDefault="008A2203" w:rsidP="00C97337">
          <w:pPr>
            <w:pStyle w:val="VQAFooter"/>
          </w:pPr>
          <w:r>
            <w:fldChar w:fldCharType="begin"/>
          </w:r>
          <w:r>
            <w:instrText xml:space="preserve"> REF Section_A \h  \* MERGEFORMAT </w:instrText>
          </w:r>
          <w:r>
            <w:fldChar w:fldCharType="separate"/>
          </w:r>
          <w:r>
            <w:rPr>
              <w:b/>
              <w:bCs/>
              <w:lang w:val="en-US"/>
            </w:rPr>
            <w:t>Error! Reference source not found.</w:t>
          </w:r>
          <w:r>
            <w:fldChar w:fldCharType="end"/>
          </w:r>
          <w:r>
            <w:t xml:space="preserve">© State of </w:t>
          </w:r>
          <w:smartTag w:uri="urn:schemas-microsoft-com:office:smarttags" w:element="place">
            <w:smartTag w:uri="urn:schemas-microsoft-com:office:smarttags" w:element="State">
              <w:r>
                <w:t>Victoria</w:t>
              </w:r>
            </w:smartTag>
          </w:smartTag>
          <w:r>
            <w:t xml:space="preserve"> </w:t>
          </w:r>
        </w:p>
        <w:p w:rsidR="008A2203" w:rsidRPr="00527A12" w:rsidRDefault="008A2203" w:rsidP="00C97337">
          <w:pPr>
            <w:pStyle w:val="VQAFooter"/>
          </w:pPr>
          <w:r>
            <w:t>Version 1 2013</w:t>
          </w:r>
        </w:p>
      </w:tc>
      <w:tc>
        <w:tcPr>
          <w:tcW w:w="4927" w:type="dxa"/>
          <w:vAlign w:val="center"/>
        </w:tcPr>
        <w:p w:rsidR="008A2203" w:rsidRPr="00CD2BE4" w:rsidRDefault="008A2203" w:rsidP="00C97337">
          <w:pPr>
            <w:pStyle w:val="VQApageno"/>
            <w:rPr>
              <w:lang w:val="en-AU"/>
            </w:rPr>
          </w:pPr>
          <w:r>
            <w:rPr>
              <w:lang w:val="en-AU"/>
            </w:rPr>
            <w:t xml:space="preserve">   </w:t>
          </w:r>
          <w:r>
            <w:rPr>
              <w:rFonts w:cs="Arial"/>
              <w:noProof/>
              <w:sz w:val="20"/>
              <w:lang w:val="en-AU" w:eastAsia="en-AU"/>
            </w:rPr>
            <w:drawing>
              <wp:inline distT="0" distB="0" distL="0" distR="0" wp14:anchorId="1C881954" wp14:editId="2C406D3B">
                <wp:extent cx="840105" cy="3086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C97337">
      <w:trPr>
        <w:trHeight w:val="286"/>
      </w:trPr>
      <w:tc>
        <w:tcPr>
          <w:tcW w:w="4927" w:type="dxa"/>
          <w:vAlign w:val="center"/>
        </w:tcPr>
        <w:p w:rsidR="008A2203" w:rsidRPr="00181CB7" w:rsidRDefault="008A2203" w:rsidP="00C97337">
          <w:pPr>
            <w:pStyle w:val="VQAFooter"/>
          </w:pPr>
          <w:r>
            <w:t xml:space="preserve">XXXXVIC </w:t>
          </w:r>
          <w:r w:rsidRPr="00181CB7">
            <w:t>Certificate</w:t>
          </w:r>
          <w:r>
            <w:t>s</w:t>
          </w:r>
          <w:r w:rsidRPr="00181CB7">
            <w:t xml:space="preserve"> in </w:t>
          </w:r>
          <w:r>
            <w:t>Mumgu-dhal tyama-tiyt</w:t>
          </w:r>
        </w:p>
      </w:tc>
      <w:tc>
        <w:tcPr>
          <w:tcW w:w="4927" w:type="dxa"/>
          <w:vAlign w:val="center"/>
        </w:tcPr>
        <w:p w:rsidR="008A2203" w:rsidRPr="0072325E" w:rsidRDefault="008A2203" w:rsidP="00C97337">
          <w:pPr>
            <w:pStyle w:val="VQApageno"/>
          </w:pPr>
          <w:r w:rsidRPr="0072325E">
            <w:t xml:space="preserve">Page </w:t>
          </w:r>
          <w:r>
            <w:fldChar w:fldCharType="begin"/>
          </w:r>
          <w:r>
            <w:instrText xml:space="preserve"> PAGE </w:instrText>
          </w:r>
          <w:r>
            <w:fldChar w:fldCharType="separate"/>
          </w:r>
          <w:r>
            <w:rPr>
              <w:noProof/>
            </w:rPr>
            <w:t>1</w:t>
          </w:r>
          <w:r>
            <w:rPr>
              <w:noProof/>
            </w:rPr>
            <w:fldChar w:fldCharType="end"/>
          </w:r>
        </w:p>
      </w:tc>
    </w:tr>
  </w:tbl>
  <w:p w:rsidR="008A2203" w:rsidRPr="00C97337" w:rsidRDefault="008A2203" w:rsidP="00C97337">
    <w:pPr>
      <w:pStyle w:val="Footer"/>
      <w:spacing w:before="0" w:after="0"/>
      <w:rPr>
        <w:sz w:val="16"/>
        <w:szCs w:val="16"/>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927"/>
      <w:gridCol w:w="4927"/>
    </w:tblGrid>
    <w:tr w:rsidR="008A2203" w:rsidTr="00C97337">
      <w:trPr>
        <w:trHeight w:val="722"/>
      </w:trPr>
      <w:tc>
        <w:tcPr>
          <w:tcW w:w="4927" w:type="dxa"/>
          <w:vAlign w:val="center"/>
          <w:hideMark/>
        </w:tcPr>
        <w:p w:rsidR="008A2203" w:rsidRDefault="008A2203">
          <w:pPr>
            <w:pStyle w:val="VQAFooter"/>
          </w:pPr>
          <w:r>
            <w:t xml:space="preserve">Section B: Course information </w:t>
          </w:r>
          <w:r>
            <w:br/>
            <w:t xml:space="preserve">© State of Victoria </w:t>
          </w:r>
        </w:p>
        <w:p w:rsidR="008A2203" w:rsidRDefault="008A2203" w:rsidP="00910979">
          <w:pPr>
            <w:pStyle w:val="VQAFooter"/>
          </w:pPr>
          <w:r>
            <w:t>Version 2 June 2016</w:t>
          </w:r>
        </w:p>
      </w:tc>
      <w:tc>
        <w:tcPr>
          <w:tcW w:w="4927" w:type="dxa"/>
          <w:vAlign w:val="center"/>
          <w:hideMark/>
        </w:tcPr>
        <w:p w:rsidR="008A2203" w:rsidRDefault="008A2203">
          <w:pPr>
            <w:pStyle w:val="VQApageno"/>
            <w:rPr>
              <w:lang w:val="en-AU"/>
            </w:rPr>
          </w:pPr>
          <w:r>
            <w:rPr>
              <w:lang w:val="en-AU"/>
            </w:rPr>
            <w:t xml:space="preserve">   </w:t>
          </w:r>
          <w:r>
            <w:rPr>
              <w:rFonts w:cs="Arial"/>
              <w:noProof/>
              <w:sz w:val="20"/>
              <w:lang w:val="en-AU" w:eastAsia="en-AU"/>
            </w:rPr>
            <w:drawing>
              <wp:inline distT="0" distB="0" distL="0" distR="0" wp14:anchorId="4E626443" wp14:editId="2FAD3A6E">
                <wp:extent cx="840105" cy="308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C97337">
      <w:trPr>
        <w:trHeight w:val="286"/>
      </w:trPr>
      <w:tc>
        <w:tcPr>
          <w:tcW w:w="4927" w:type="dxa"/>
          <w:vAlign w:val="center"/>
          <w:hideMark/>
        </w:tcPr>
        <w:p w:rsidR="008A2203" w:rsidRDefault="008A2203" w:rsidP="00C97337">
          <w:pPr>
            <w:pStyle w:val="VQAFooter"/>
          </w:pPr>
          <w:r>
            <w:t>Certificates in General Education for Adults</w:t>
          </w:r>
        </w:p>
      </w:tc>
      <w:tc>
        <w:tcPr>
          <w:tcW w:w="4927" w:type="dxa"/>
          <w:vAlign w:val="center"/>
          <w:hideMark/>
        </w:tcPr>
        <w:p w:rsidR="008A2203" w:rsidRDefault="008A2203" w:rsidP="00C97337">
          <w:pPr>
            <w:pStyle w:val="VQApageno"/>
          </w:pPr>
          <w:r>
            <w:t xml:space="preserve">Page </w:t>
          </w:r>
          <w:r>
            <w:fldChar w:fldCharType="begin"/>
          </w:r>
          <w:r>
            <w:instrText xml:space="preserve"> PAGE </w:instrText>
          </w:r>
          <w:r>
            <w:fldChar w:fldCharType="separate"/>
          </w:r>
          <w:r w:rsidR="00F40C74">
            <w:rPr>
              <w:noProof/>
            </w:rPr>
            <w:t>42</w:t>
          </w:r>
          <w:r>
            <w:rPr>
              <w:noProof/>
            </w:rPr>
            <w:fldChar w:fldCharType="end"/>
          </w:r>
        </w:p>
      </w:tc>
    </w:tr>
  </w:tbl>
  <w:p w:rsidR="008A2203" w:rsidRPr="00D21C6A" w:rsidRDefault="008A2203" w:rsidP="00E55EF5">
    <w:pPr>
      <w:pStyle w:val="Footer"/>
      <w:spacing w:before="0" w:after="0"/>
      <w:rPr>
        <w:sz w:val="4"/>
        <w:szCs w:val="16"/>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927"/>
      <w:gridCol w:w="9923"/>
    </w:tblGrid>
    <w:tr w:rsidR="008A2203" w:rsidTr="0084383A">
      <w:trPr>
        <w:trHeight w:val="722"/>
      </w:trPr>
      <w:tc>
        <w:tcPr>
          <w:tcW w:w="4927" w:type="dxa"/>
          <w:vAlign w:val="center"/>
          <w:hideMark/>
        </w:tcPr>
        <w:p w:rsidR="008A2203" w:rsidRDefault="008A2203">
          <w:pPr>
            <w:pStyle w:val="VQAFooter"/>
          </w:pPr>
          <w:r>
            <w:t xml:space="preserve">Section B: Course information </w:t>
          </w:r>
          <w:r>
            <w:br/>
            <w:t xml:space="preserve">© State of Victoria </w:t>
          </w:r>
        </w:p>
        <w:p w:rsidR="008A2203" w:rsidRDefault="008A2203" w:rsidP="000241AC">
          <w:pPr>
            <w:pStyle w:val="VQAFooter"/>
          </w:pPr>
          <w:r>
            <w:t>Version 2 June 2016</w:t>
          </w:r>
        </w:p>
      </w:tc>
      <w:tc>
        <w:tcPr>
          <w:tcW w:w="9923" w:type="dxa"/>
          <w:vAlign w:val="center"/>
          <w:hideMark/>
        </w:tcPr>
        <w:p w:rsidR="008A2203" w:rsidRDefault="008A2203">
          <w:pPr>
            <w:pStyle w:val="VQApageno"/>
            <w:rPr>
              <w:lang w:val="en-AU"/>
            </w:rPr>
          </w:pPr>
          <w:r>
            <w:rPr>
              <w:lang w:val="en-AU"/>
            </w:rPr>
            <w:t xml:space="preserve">   </w:t>
          </w:r>
          <w:r>
            <w:rPr>
              <w:rFonts w:cs="Arial"/>
              <w:noProof/>
              <w:sz w:val="20"/>
              <w:lang w:val="en-AU" w:eastAsia="en-AU"/>
            </w:rPr>
            <w:drawing>
              <wp:inline distT="0" distB="0" distL="0" distR="0" wp14:anchorId="6FCC9C3F" wp14:editId="17930D6F">
                <wp:extent cx="840105" cy="30861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84383A">
      <w:trPr>
        <w:trHeight w:val="286"/>
      </w:trPr>
      <w:tc>
        <w:tcPr>
          <w:tcW w:w="4927" w:type="dxa"/>
          <w:vAlign w:val="center"/>
          <w:hideMark/>
        </w:tcPr>
        <w:p w:rsidR="008A2203" w:rsidRDefault="008A2203" w:rsidP="00C97337">
          <w:pPr>
            <w:pStyle w:val="VQAFooter"/>
          </w:pPr>
          <w:r>
            <w:t>Certificates in General Education for Adults</w:t>
          </w:r>
        </w:p>
      </w:tc>
      <w:tc>
        <w:tcPr>
          <w:tcW w:w="9923" w:type="dxa"/>
          <w:vAlign w:val="center"/>
          <w:hideMark/>
        </w:tcPr>
        <w:p w:rsidR="008A2203" w:rsidRDefault="008A2203" w:rsidP="00C97337">
          <w:pPr>
            <w:pStyle w:val="VQApageno"/>
          </w:pPr>
          <w:r>
            <w:t xml:space="preserve">Page </w:t>
          </w:r>
          <w:r>
            <w:fldChar w:fldCharType="begin"/>
          </w:r>
          <w:r>
            <w:instrText xml:space="preserve"> PAGE </w:instrText>
          </w:r>
          <w:r>
            <w:fldChar w:fldCharType="separate"/>
          </w:r>
          <w:r w:rsidR="00F40C74">
            <w:rPr>
              <w:noProof/>
            </w:rPr>
            <w:t>43</w:t>
          </w:r>
          <w:r>
            <w:rPr>
              <w:noProof/>
            </w:rPr>
            <w:fldChar w:fldCharType="end"/>
          </w:r>
        </w:p>
      </w:tc>
    </w:tr>
  </w:tbl>
  <w:p w:rsidR="008A2203" w:rsidRPr="00E55EF5" w:rsidRDefault="008A2203" w:rsidP="00E55EF5">
    <w:pPr>
      <w:pStyle w:val="Footer"/>
      <w:spacing w:before="0" w:after="0"/>
      <w:rPr>
        <w:sz w:val="16"/>
        <w:szCs w:val="16"/>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352"/>
      <w:gridCol w:w="584"/>
      <w:gridCol w:w="5918"/>
    </w:tblGrid>
    <w:tr w:rsidR="008A2203" w:rsidTr="000241AC">
      <w:trPr>
        <w:trHeight w:val="722"/>
      </w:trPr>
      <w:tc>
        <w:tcPr>
          <w:tcW w:w="3352" w:type="dxa"/>
          <w:vAlign w:val="center"/>
          <w:hideMark/>
        </w:tcPr>
        <w:p w:rsidR="008A2203" w:rsidRDefault="008A2203">
          <w:pPr>
            <w:pStyle w:val="VQAFooter"/>
          </w:pPr>
          <w:r>
            <w:t xml:space="preserve">Section B: Course information </w:t>
          </w:r>
          <w:r>
            <w:br/>
            <w:t xml:space="preserve">© State of Victoria </w:t>
          </w:r>
        </w:p>
        <w:p w:rsidR="008A2203" w:rsidRDefault="008A2203" w:rsidP="000241AC">
          <w:pPr>
            <w:pStyle w:val="VQAFooter"/>
          </w:pPr>
          <w:r>
            <w:t>Version 2 June 2016</w:t>
          </w:r>
        </w:p>
      </w:tc>
      <w:tc>
        <w:tcPr>
          <w:tcW w:w="6502" w:type="dxa"/>
          <w:gridSpan w:val="2"/>
          <w:vAlign w:val="center"/>
          <w:hideMark/>
        </w:tcPr>
        <w:p w:rsidR="008A2203" w:rsidRDefault="008A2203">
          <w:pPr>
            <w:pStyle w:val="VQApageno"/>
            <w:rPr>
              <w:lang w:val="en-AU"/>
            </w:rPr>
          </w:pPr>
          <w:r>
            <w:rPr>
              <w:lang w:val="en-AU"/>
            </w:rPr>
            <w:t xml:space="preserve">   </w:t>
          </w:r>
          <w:r>
            <w:rPr>
              <w:rFonts w:cs="Arial"/>
              <w:noProof/>
              <w:sz w:val="20"/>
              <w:lang w:val="en-AU" w:eastAsia="en-AU"/>
            </w:rPr>
            <w:drawing>
              <wp:inline distT="0" distB="0" distL="0" distR="0" wp14:anchorId="08CE08FB" wp14:editId="633B2ED8">
                <wp:extent cx="840105" cy="30861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0241AC">
      <w:trPr>
        <w:trHeight w:val="286"/>
      </w:trPr>
      <w:tc>
        <w:tcPr>
          <w:tcW w:w="3936" w:type="dxa"/>
          <w:gridSpan w:val="2"/>
          <w:vAlign w:val="center"/>
          <w:hideMark/>
        </w:tcPr>
        <w:p w:rsidR="008A2203" w:rsidRDefault="008A2203" w:rsidP="00C97337">
          <w:pPr>
            <w:pStyle w:val="VQAFooter"/>
          </w:pPr>
          <w:r>
            <w:t>Certificates in General Education for Adults</w:t>
          </w:r>
        </w:p>
      </w:tc>
      <w:tc>
        <w:tcPr>
          <w:tcW w:w="5918" w:type="dxa"/>
          <w:vAlign w:val="center"/>
          <w:hideMark/>
        </w:tcPr>
        <w:p w:rsidR="008A2203" w:rsidRDefault="008A2203" w:rsidP="00C97337">
          <w:pPr>
            <w:pStyle w:val="VQApageno"/>
          </w:pPr>
          <w:r>
            <w:t xml:space="preserve">Page </w:t>
          </w:r>
          <w:r>
            <w:fldChar w:fldCharType="begin"/>
          </w:r>
          <w:r>
            <w:instrText xml:space="preserve"> PAGE </w:instrText>
          </w:r>
          <w:r>
            <w:fldChar w:fldCharType="separate"/>
          </w:r>
          <w:r w:rsidR="00F40C74">
            <w:rPr>
              <w:noProof/>
            </w:rPr>
            <w:t>47</w:t>
          </w:r>
          <w:r>
            <w:rPr>
              <w:noProof/>
            </w:rPr>
            <w:fldChar w:fldCharType="end"/>
          </w:r>
        </w:p>
      </w:tc>
    </w:tr>
  </w:tbl>
  <w:p w:rsidR="008A2203" w:rsidRPr="00E55EF5" w:rsidRDefault="008A2203" w:rsidP="00E55EF5">
    <w:pPr>
      <w:pStyle w:val="Footer"/>
      <w:spacing w:before="0" w:after="0"/>
      <w:rPr>
        <w:sz w:val="16"/>
        <w:szCs w:val="16"/>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A2203" w:rsidTr="00795B84">
      <w:trPr>
        <w:trHeight w:val="713"/>
      </w:trPr>
      <w:tc>
        <w:tcPr>
          <w:tcW w:w="4621" w:type="dxa"/>
        </w:tcPr>
        <w:p w:rsidR="008A2203" w:rsidRPr="003B3BB3" w:rsidRDefault="008A2203" w:rsidP="00795B84">
          <w:pPr>
            <w:pStyle w:val="Footer1"/>
          </w:pPr>
          <w:r>
            <w:t xml:space="preserve">Certificates </w:t>
          </w:r>
          <w:r w:rsidRPr="003B3BB3">
            <w:t xml:space="preserve">in </w:t>
          </w:r>
          <w:r>
            <w:t>General Education for Adults</w:t>
          </w:r>
        </w:p>
        <w:p w:rsidR="008A2203" w:rsidRPr="003B3BB3" w:rsidRDefault="008A2203" w:rsidP="00795B84">
          <w:pPr>
            <w:pStyle w:val="Footer1"/>
          </w:pPr>
          <w:r>
            <w:t xml:space="preserve">Version 2 June </w:t>
          </w:r>
          <w:r w:rsidRPr="003B3BB3">
            <w:t>201</w:t>
          </w:r>
          <w:r>
            <w:t>6</w:t>
          </w:r>
        </w:p>
        <w:p w:rsidR="008A2203" w:rsidRDefault="008A2203" w:rsidP="00795B84">
          <w:pPr>
            <w:pStyle w:val="Footer1"/>
          </w:pPr>
          <w:r w:rsidRPr="003B3BB3">
            <w:t>© State of Victoria</w:t>
          </w:r>
        </w:p>
      </w:tc>
      <w:tc>
        <w:tcPr>
          <w:tcW w:w="4621" w:type="dxa"/>
          <w:vAlign w:val="center"/>
        </w:tcPr>
        <w:p w:rsidR="008A2203" w:rsidRDefault="008A2203" w:rsidP="00795B84">
          <w:pPr>
            <w:pStyle w:val="Footer"/>
            <w:jc w:val="right"/>
          </w:pPr>
          <w:r w:rsidRPr="00486A8D">
            <w:rPr>
              <w:noProof/>
            </w:rPr>
            <w:drawing>
              <wp:inline distT="0" distB="0" distL="0" distR="0" wp14:anchorId="468063D7" wp14:editId="468305CC">
                <wp:extent cx="839470" cy="29337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795B84">
      <w:trPr>
        <w:trHeight w:val="235"/>
      </w:trPr>
      <w:tc>
        <w:tcPr>
          <w:tcW w:w="4621" w:type="dxa"/>
        </w:tcPr>
        <w:p w:rsidR="008A2203" w:rsidRPr="003B3BB3" w:rsidRDefault="008A2203" w:rsidP="00795B84">
          <w:pPr>
            <w:pStyle w:val="Footer1"/>
          </w:pPr>
        </w:p>
      </w:tc>
      <w:tc>
        <w:tcPr>
          <w:tcW w:w="4621" w:type="dxa"/>
          <w:vAlign w:val="center"/>
        </w:tcPr>
        <w:p w:rsidR="008A2203" w:rsidRDefault="008A2203" w:rsidP="00795B84">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40C74">
            <w:rPr>
              <w:noProof/>
            </w:rPr>
            <w:t>355</w:t>
          </w:r>
          <w:r>
            <w:rPr>
              <w:noProof/>
            </w:rPr>
            <w:fldChar w:fldCharType="end"/>
          </w:r>
        </w:p>
      </w:tc>
    </w:tr>
  </w:tbl>
  <w:p w:rsidR="008A2203" w:rsidRPr="00400C26" w:rsidRDefault="008A2203" w:rsidP="00795B84">
    <w:pPr>
      <w:pStyle w:val="spacer"/>
      <w:rPr>
        <w:sz w:val="4"/>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203" w:rsidRDefault="008A2203">
      <w:r>
        <w:separator/>
      </w:r>
    </w:p>
  </w:footnote>
  <w:footnote w:type="continuationSeparator" w:id="0">
    <w:p w:rsidR="008A2203" w:rsidRDefault="008A2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D42731">
      <w:t xml:space="preserve"> VU21311</w:t>
    </w:r>
    <w:r>
      <w:t xml:space="preserve"> </w:t>
    </w:r>
    <w:r w:rsidRPr="004A5D2F">
      <w:t>Work with and interpret simple numerical information in familiar texts</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rPr>
        <w:lang w:val="en-AU"/>
      </w:rPr>
    </w:pPr>
    <w:r w:rsidRPr="00D42731">
      <w:t>VU21312</w:t>
    </w:r>
    <w:r>
      <w:rPr>
        <w:lang w:val="en-AU"/>
      </w:rPr>
      <w:t xml:space="preserve"> </w:t>
    </w:r>
    <w:r w:rsidRPr="00F226CB">
      <w:t>Work with and interpret statistical information in simple, familiar texts</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D42731">
      <w:t xml:space="preserve"> VU21323</w:t>
    </w:r>
    <w:r>
      <w:t xml:space="preserve"> </w:t>
    </w:r>
    <w:r w:rsidRPr="00AC70F5">
      <w:t>Develop and document a learning plan and portfolio</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F96D53" w:rsidRDefault="008A2203" w:rsidP="00F96D53">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D42731">
      <w:t xml:space="preserve"> VU21324</w:t>
    </w:r>
    <w:r>
      <w:t xml:space="preserve"> </w:t>
    </w:r>
    <w:r w:rsidRPr="004C584F">
      <w:t>Plan and undertake a project</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BB477D">
      <w:t xml:space="preserve">VU21325 </w:t>
    </w:r>
    <w:r w:rsidRPr="00227C26">
      <w:t>Engage with texts of limited complexity for personal purposes</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3924E9">
      <w:t xml:space="preserve"> VU21326</w:t>
    </w:r>
    <w:r>
      <w:t xml:space="preserve"> </w:t>
    </w:r>
    <w:r w:rsidRPr="00EA038D">
      <w:t>Engage with texts of limited complexity for learning purposes</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3924E9">
      <w:t xml:space="preserve"> VU21327</w:t>
    </w:r>
    <w:r>
      <w:t xml:space="preserve"> </w:t>
    </w:r>
    <w:r w:rsidRPr="00802AB0">
      <w:t>Engage with texts of limited complexity for employment purposes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rPr>
        <w:lang w:val="en-AU"/>
      </w:rPr>
    </w:pPr>
    <w:r w:rsidRPr="003924E9">
      <w:t xml:space="preserve"> VU21328</w:t>
    </w:r>
    <w:r>
      <w:rPr>
        <w:lang w:val="en-AU"/>
      </w:rPr>
      <w:t xml:space="preserve"> </w:t>
    </w:r>
    <w:r>
      <w:t>Engage with texts of limited complexity to participate in the community</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F40AA2" w:rsidRDefault="008A2203" w:rsidP="007D798B">
    <w:pPr>
      <w:pStyle w:val="VRQA3"/>
    </w:pPr>
    <w:r w:rsidRPr="00BE6220">
      <w:t xml:space="preserve"> VU21329</w:t>
    </w:r>
    <w:r w:rsidRPr="00F40AA2">
      <w:t xml:space="preserve"> Create texts of limited complexity for personal purposes</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BE6220">
      <w:t xml:space="preserve"> VU21330</w:t>
    </w:r>
    <w:r>
      <w:t xml:space="preserve"> </w:t>
    </w:r>
    <w:r w:rsidRPr="001B55CC">
      <w:t>Create texts of limited complexity for learning purposes</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BE6220">
      <w:t xml:space="preserve"> VU21331</w:t>
    </w:r>
    <w:r>
      <w:t xml:space="preserve"> </w:t>
    </w:r>
    <w:r w:rsidRPr="004802A0">
      <w:t xml:space="preserve">Create texts of limited complexity to participate in the workplace </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BE6220">
      <w:t xml:space="preserve"> VU21332</w:t>
    </w:r>
    <w:r>
      <w:t xml:space="preserve"> </w:t>
    </w:r>
    <w:r w:rsidRPr="00742F17">
      <w:t>Create texts of limited complexity to participate in the community</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BE6220">
      <w:t xml:space="preserve"> VU21333</w:t>
    </w:r>
    <w:r>
      <w:t xml:space="preserve"> </w:t>
    </w:r>
    <w:r w:rsidRPr="0081764B">
      <w:t>Work with a range of numbers and money in familiar and routine situations</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CD6B21" w:rsidRDefault="008A2203" w:rsidP="00D409DC">
    <w:pPr>
      <w:pStyle w:val="VRQA3"/>
    </w:pPr>
    <w:r w:rsidRPr="00315952">
      <w:t xml:space="preserve">VU21282 </w:t>
    </w:r>
    <w:r w:rsidRPr="00CD6B21">
      <w:t xml:space="preserve">Develop a learning plan and portfolio with support </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BE6220">
      <w:t xml:space="preserve"> VU21334</w:t>
    </w:r>
    <w:r>
      <w:t xml:space="preserve"> </w:t>
    </w:r>
    <w:r w:rsidRPr="003F338B">
      <w:t>Work with and interpret directions in familiar and routine situations</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BE6220">
      <w:t xml:space="preserve"> VU21335</w:t>
    </w:r>
    <w:r>
      <w:t xml:space="preserve"> </w:t>
    </w:r>
    <w:r w:rsidRPr="00203E4C">
      <w:t>Work with measurement in familiar and routine situations</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6C2713">
      <w:t xml:space="preserve"> VU21336</w:t>
    </w:r>
    <w:r>
      <w:t xml:space="preserve"> </w:t>
    </w:r>
    <w:r w:rsidRPr="00C75224">
      <w:t>Work with design and shape in familiar and routine situations</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6C2713">
      <w:t xml:space="preserve"> VU21337</w:t>
    </w:r>
    <w:r>
      <w:t xml:space="preserve"> </w:t>
    </w:r>
    <w:r w:rsidRPr="00C053AF">
      <w:t>Work with and interpret numerical information in familiar and routine texts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6C2713">
      <w:t xml:space="preserve"> VU21338</w:t>
    </w:r>
    <w:r>
      <w:t xml:space="preserve"> </w:t>
    </w:r>
    <w:r w:rsidRPr="00243297">
      <w:t>Work with and interpret statistical information in familiar and routine texts</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6C2713">
      <w:t xml:space="preserve"> VU21353</w:t>
    </w:r>
    <w:r>
      <w:rPr>
        <w:lang w:val="en-AU"/>
      </w:rPr>
      <w:t xml:space="preserve"> </w:t>
    </w:r>
    <w:r>
      <w:t>Research pathways and produce a learning plan and portfolio</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2753EA">
      <w:t xml:space="preserve"> VU21354</w:t>
    </w:r>
    <w:r w:rsidRPr="005F31B7">
      <w:t xml:space="preserve"> Implement and review a project</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2753EA">
      <w:t xml:space="preserve"> VU21355</w:t>
    </w:r>
    <w:r>
      <w:t xml:space="preserve"> </w:t>
    </w:r>
    <w:r w:rsidRPr="00E87D5A">
      <w:t xml:space="preserve">Engage with a range of </w:t>
    </w:r>
    <w:r>
      <w:t xml:space="preserve">complex </w:t>
    </w:r>
    <w:r w:rsidRPr="00E87D5A">
      <w:t>texts for personal purposes</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A924BB">
      <w:t xml:space="preserve"> VU21356</w:t>
    </w:r>
    <w:r>
      <w:rPr>
        <w:lang w:val="en-AU"/>
      </w:rPr>
      <w:t xml:space="preserve"> </w:t>
    </w:r>
    <w:r>
      <w:t>Engage with a range of complex texts for learning purposes</w:t>
    </w:r>
    <w:r>
      <w:rPr>
        <w:lang w:val="en-AU"/>
      </w:rPr>
      <w:t xml:space="preserve"> </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4E00A9">
      <w:t xml:space="preserve"> VU21357</w:t>
    </w:r>
    <w:r>
      <w:t xml:space="preserve"> </w:t>
    </w:r>
    <w:r w:rsidRPr="00BF43AE">
      <w:t xml:space="preserve">Engage with a range of </w:t>
    </w:r>
    <w:r>
      <w:t xml:space="preserve">complex </w:t>
    </w:r>
    <w:r w:rsidRPr="00BF43AE">
      <w:t>texts for employment purposes</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F86DBE" w:rsidRDefault="008A2203" w:rsidP="00D409DC">
    <w:pPr>
      <w:pStyle w:val="VRQA3"/>
    </w:pPr>
    <w:r w:rsidRPr="00315952">
      <w:t xml:space="preserve">VU21283 </w:t>
    </w:r>
    <w:r w:rsidRPr="00F86DBE">
      <w:t>Engage with short simple texts for personal purposes</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4E00A9">
      <w:t xml:space="preserve"> VU21358</w:t>
    </w:r>
    <w:r w:rsidRPr="00CE41AB">
      <w:t xml:space="preserve"> Engage with a range of</w:t>
    </w:r>
    <w:r>
      <w:t xml:space="preserve"> complex</w:t>
    </w:r>
    <w:r w:rsidRPr="00CE41AB">
      <w:t xml:space="preserve"> texts to participate in the community</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4E00A9">
      <w:t xml:space="preserve"> VU21359</w:t>
    </w:r>
    <w:r>
      <w:rPr>
        <w:lang w:val="en-AU"/>
      </w:rPr>
      <w:t xml:space="preserve"> </w:t>
    </w:r>
    <w:r w:rsidRPr="0056365C">
      <w:t>Create a range of</w:t>
    </w:r>
    <w:r>
      <w:t xml:space="preserve"> complex texts</w:t>
    </w:r>
    <w:r w:rsidRPr="0056365C">
      <w:t xml:space="preserve"> for personal purposes</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4E00A9">
      <w:t xml:space="preserve"> VU21360</w:t>
    </w:r>
    <w:r>
      <w:t xml:space="preserve"> </w:t>
    </w:r>
    <w:r w:rsidRPr="00371FDB">
      <w:t>Create a range of</w:t>
    </w:r>
    <w:r>
      <w:t xml:space="preserve"> complex texts</w:t>
    </w:r>
    <w:r w:rsidRPr="00371FDB">
      <w:t xml:space="preserve"> for learning purpose</w:t>
    </w:r>
    <w:r>
      <w:t>s</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1479C7">
      <w:t xml:space="preserve"> VU21361</w:t>
    </w:r>
    <w:r>
      <w:t xml:space="preserve"> </w:t>
    </w:r>
    <w:r w:rsidRPr="00E347A8">
      <w:t>Create a r</w:t>
    </w:r>
    <w:r>
      <w:t>ange of complex texts</w:t>
    </w:r>
    <w:r w:rsidRPr="00E347A8">
      <w:t xml:space="preserve"> to participate in the workplace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1479C7">
      <w:t xml:space="preserve"> VU21362</w:t>
    </w:r>
    <w:r>
      <w:t xml:space="preserve"> </w:t>
    </w:r>
    <w:r w:rsidRPr="00031562">
      <w:t>Create a range of</w:t>
    </w:r>
    <w:r>
      <w:t xml:space="preserve"> complex texts</w:t>
    </w:r>
    <w:r w:rsidRPr="00031562">
      <w:t xml:space="preserve"> to participate in the community</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1479C7">
      <w:t xml:space="preserve"> VU21363</w:t>
    </w:r>
    <w:r>
      <w:t xml:space="preserve"> </w:t>
    </w:r>
    <w:r w:rsidRPr="00D3576E">
      <w:t>Investigate and interpret shapes and measurements and related formulae in a range of contexts</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1479C7">
      <w:t xml:space="preserve"> VU21364</w:t>
    </w:r>
    <w:r>
      <w:t xml:space="preserve"> </w:t>
    </w:r>
    <w:r w:rsidRPr="001213F4">
      <w:t>Investigate numerical and statistical information in a range of contexts</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1479C7">
      <w:t xml:space="preserve"> VU21365</w:t>
    </w:r>
    <w:r>
      <w:t xml:space="preserve"> Investigate &amp;</w:t>
    </w:r>
    <w:r w:rsidRPr="00AC2B89">
      <w:t xml:space="preserve"> use simple mathematical formulae and problem solving techniques in a range of contexts</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1479C7">
      <w:t xml:space="preserve"> VU21375</w:t>
    </w:r>
    <w:r w:rsidRPr="003E2D1F">
      <w:t xml:space="preserve"> </w:t>
    </w:r>
    <w:r w:rsidRPr="00527A99">
      <w:t>Evaluate pathway options, design a learning plan and compile a portfolio</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1479C7">
      <w:t xml:space="preserve"> VU21376</w:t>
    </w:r>
    <w:r>
      <w:rPr>
        <w:lang w:val="en-AU"/>
      </w:rPr>
      <w:t xml:space="preserve"> </w:t>
    </w:r>
    <w:r w:rsidRPr="00C62BCB">
      <w:t xml:space="preserve">Engage with a range of </w:t>
    </w:r>
    <w:r>
      <w:t xml:space="preserve">highly </w:t>
    </w:r>
    <w:r w:rsidRPr="00C62BCB">
      <w:t>complex texts for personal purposes</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315952">
      <w:t xml:space="preserve">VU21284 </w:t>
    </w:r>
    <w:r w:rsidRPr="00104DF8">
      <w:t>Engage with short simple texts for learning purposes</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1479C7">
      <w:t xml:space="preserve"> VU21377</w:t>
    </w:r>
    <w:r w:rsidRPr="00244996">
      <w:t xml:space="preserve"> Engage with a range of </w:t>
    </w:r>
    <w:r>
      <w:t xml:space="preserve">highly </w:t>
    </w:r>
    <w:r w:rsidRPr="00244996">
      <w:t>complex texts for learning purposes</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892147">
      <w:t xml:space="preserve"> VU21378</w:t>
    </w:r>
    <w:r>
      <w:t xml:space="preserve"> </w:t>
    </w:r>
    <w:r w:rsidRPr="00DB7778">
      <w:t xml:space="preserve">Engage with a range of </w:t>
    </w:r>
    <w:r>
      <w:t xml:space="preserve">highly </w:t>
    </w:r>
    <w:r w:rsidRPr="00DB7778">
      <w:t>complex texts for employment purposes</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892147">
      <w:t xml:space="preserve"> VU21379</w:t>
    </w:r>
    <w:r>
      <w:t xml:space="preserve"> </w:t>
    </w:r>
    <w:r w:rsidRPr="005C1B89">
      <w:t xml:space="preserve">Engage with a range of </w:t>
    </w:r>
    <w:r>
      <w:t xml:space="preserve">highly </w:t>
    </w:r>
    <w:r w:rsidRPr="005C1B89">
      <w:t>complex texts to participate in the community</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892147">
      <w:t xml:space="preserve"> VU21380</w:t>
    </w:r>
    <w:r>
      <w:t xml:space="preserve"> </w:t>
    </w:r>
    <w:r w:rsidRPr="0008308D">
      <w:t xml:space="preserve">Create a range of </w:t>
    </w:r>
    <w:r>
      <w:t xml:space="preserve">highly </w:t>
    </w:r>
    <w:r w:rsidRPr="0008308D">
      <w:t>complex texts for personal purposes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892147">
      <w:t xml:space="preserve"> VU21381</w:t>
    </w:r>
    <w:r>
      <w:t xml:space="preserve"> </w:t>
    </w:r>
    <w:r w:rsidRPr="00F71F4E">
      <w:t xml:space="preserve">Create a range of </w:t>
    </w:r>
    <w:r>
      <w:t xml:space="preserve">highly </w:t>
    </w:r>
    <w:r w:rsidRPr="00F71F4E">
      <w:t>complex texts for learning purposes</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892147">
      <w:t xml:space="preserve"> VU21382</w:t>
    </w:r>
    <w:r>
      <w:t xml:space="preserve"> </w:t>
    </w:r>
    <w:r w:rsidRPr="00A13428">
      <w:t>Create a range of</w:t>
    </w:r>
    <w:r>
      <w:t xml:space="preserve"> highly</w:t>
    </w:r>
    <w:r w:rsidRPr="00A13428">
      <w:t xml:space="preserve"> complex texts to participate in the community</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892147">
      <w:t xml:space="preserve"> VU21383</w:t>
    </w:r>
    <w:r>
      <w:t xml:space="preserve"> </w:t>
    </w:r>
    <w:r w:rsidRPr="006C0407">
      <w:t>Analyse and evaluate numerical and statistical information</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892147">
      <w:t xml:space="preserve"> VU21384</w:t>
    </w:r>
    <w:r>
      <w:t xml:space="preserve"> </w:t>
    </w:r>
    <w:r w:rsidRPr="007B2657">
      <w:t>Use algebraic techniques to analyse mathematical problems</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BE2C45" w:rsidRDefault="008A2203" w:rsidP="000D6E76">
    <w:pPr>
      <w:pStyle w:val="VRQA3"/>
    </w:pPr>
    <w:r w:rsidRPr="00892147">
      <w:t xml:space="preserve"> VU21385</w:t>
    </w:r>
    <w:r w:rsidRPr="00BE2C45">
      <w:t xml:space="preserve"> Use formal mathematical concepts and techniques to analyse and solve problems</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A729F3">
      <w:t xml:space="preserve"> VU21313</w:t>
    </w:r>
    <w:r>
      <w:t xml:space="preserve"> </w:t>
    </w:r>
    <w:r w:rsidRPr="0082212D">
      <w:t>Develop verbal communication skills</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077EDA" w:rsidRDefault="008A2203" w:rsidP="00D409DC">
    <w:pPr>
      <w:pStyle w:val="VRQA3"/>
    </w:pPr>
    <w:r w:rsidRPr="00A775F3">
      <w:t xml:space="preserve">VU21285 </w:t>
    </w:r>
    <w:r w:rsidRPr="00077EDA">
      <w:t>Engage with short simple texts for employment purposes</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A729F3">
      <w:t xml:space="preserve"> VU21314</w:t>
    </w:r>
    <w:r>
      <w:rPr>
        <w:lang w:val="en-AU"/>
      </w:rPr>
      <w:t xml:space="preserve"> </w:t>
    </w:r>
    <w:r>
      <w:t>Apply basic computer skills to language learning</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A729F3">
      <w:t xml:space="preserve"> VU21315</w:t>
    </w:r>
    <w:r>
      <w:t xml:space="preserve"> </w:t>
    </w:r>
    <w:r w:rsidRPr="00144282">
      <w:t>Access the internet for language learning</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A729F3">
      <w:t xml:space="preserve"> VU21316</w:t>
    </w:r>
    <w:r>
      <w:rPr>
        <w:lang w:val="en-AU"/>
      </w:rPr>
      <w:t xml:space="preserve"> </w:t>
    </w:r>
    <w:r>
      <w:t>Identify Australian environmental issues</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A729F3">
      <w:rPr>
        <w:lang w:val="en-AU"/>
      </w:rPr>
      <w:t>VU21317</w:t>
    </w:r>
    <w:r w:rsidRPr="00442532">
      <w:t xml:space="preserve"> </w:t>
    </w:r>
    <w:r w:rsidRPr="00181498">
      <w:t>Communicate with others in familiar and predictable contexts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A729F3">
      <w:t>VU21318</w:t>
    </w:r>
    <w:r>
      <w:t xml:space="preserve"> Identify community options</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B772FD">
      <w:t>VU21319</w:t>
    </w:r>
    <w:r>
      <w:t xml:space="preserve"> Identify features of the education system</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0D6E76" w:rsidRDefault="008A2203" w:rsidP="000D6E76">
    <w:pPr>
      <w:pStyle w:val="VRQA3"/>
    </w:pPr>
    <w:r w:rsidRPr="00B772FD">
      <w:t>VU21320</w:t>
    </w:r>
    <w:r w:rsidRPr="000D6E76">
      <w:t xml:space="preserve"> Identify features of the health care system</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B772FD">
      <w:rPr>
        <w:lang w:val="en-AU"/>
      </w:rPr>
      <w:t>VU21370</w:t>
    </w:r>
    <w:r>
      <w:rPr>
        <w:lang w:val="en-AU"/>
      </w:rPr>
      <w:t xml:space="preserve"> </w:t>
    </w:r>
    <w:r>
      <w:t>Investigate features of</w:t>
    </w:r>
    <w:r w:rsidRPr="00C578FE">
      <w:t xml:space="preserve"> Australia</w:t>
    </w:r>
    <w:r>
      <w:t>n culture</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pPr>
    <w:r w:rsidRPr="00B772FD">
      <w:t>VU21369</w:t>
    </w:r>
    <w:r>
      <w:t xml:space="preserve"> </w:t>
    </w:r>
    <w:r w:rsidRPr="00B644E3">
      <w:t>Investigate Indigenous history</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D6E76">
    <w:pPr>
      <w:pStyle w:val="VRQA3"/>
      <w:rPr>
        <w:lang w:val="en-AU"/>
      </w:rPr>
    </w:pPr>
    <w:r w:rsidRPr="00B772FD">
      <w:rPr>
        <w:lang w:val="en-AU"/>
      </w:rPr>
      <w:t>VU21342</w:t>
    </w:r>
    <w:r>
      <w:rPr>
        <w:lang w:val="en-AU"/>
      </w:rPr>
      <w:t xml:space="preserve"> </w:t>
    </w:r>
    <w:r w:rsidRPr="009A4769">
      <w:t>Undertake a simple investigation of science in the community</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F7322F" w:rsidRDefault="008A2203" w:rsidP="00D409DC">
    <w:pPr>
      <w:pStyle w:val="VRQA3"/>
    </w:pPr>
    <w:r w:rsidRPr="00A775F3">
      <w:t>VU2128</w:t>
    </w:r>
    <w:r>
      <w:t>6</w:t>
    </w:r>
    <w:r w:rsidRPr="00A775F3">
      <w:t xml:space="preserve"> </w:t>
    </w:r>
    <w:r w:rsidRPr="00F7322F">
      <w:t xml:space="preserve">Engage with short simple texts to participate in the community </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B772FD">
      <w:t>VU21343</w:t>
    </w:r>
    <w:r>
      <w:t xml:space="preserve"> </w:t>
    </w:r>
    <w:r w:rsidRPr="00FD58BD">
      <w:t xml:space="preserve">Undertake a simple </w:t>
    </w:r>
    <w:r w:rsidRPr="00EB667F">
      <w:t>investigation</w:t>
    </w:r>
    <w:r w:rsidRPr="00FD58BD">
      <w:t xml:space="preserve"> of health and well being</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B772FD">
      <w:t>VU2134</w:t>
    </w:r>
    <w:r>
      <w:t xml:space="preserve">4 </w:t>
    </w:r>
    <w:r w:rsidRPr="00826E1F">
      <w:t>Undertake a simple investigation of an environmental issue</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B772FD">
      <w:t>VU21345</w:t>
    </w:r>
    <w:r>
      <w:t xml:space="preserve"> </w:t>
    </w:r>
    <w:r w:rsidRPr="0027746C">
      <w:t>Undertake a simple investigation of physical behaviour of energy and matter</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841759">
      <w:t>VU21346</w:t>
    </w:r>
    <w:r>
      <w:t xml:space="preserve"> </w:t>
    </w:r>
    <w:r w:rsidRPr="0016162D">
      <w:t>Undertake a simple investigation of chemical behaviour of matter</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841759">
      <w:t>VU21347</w:t>
    </w:r>
    <w:r>
      <w:t xml:space="preserve"> </w:t>
    </w:r>
    <w:r w:rsidRPr="00610121">
      <w:t>Undertake a simple investigation of how the earth, moon and sun interact</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841759">
      <w:t>VU21348</w:t>
    </w:r>
    <w:r>
      <w:t xml:space="preserve"> </w:t>
    </w:r>
    <w:r w:rsidRPr="00503A76">
      <w:t>Undertake a simple investigation of factors for continuity of life</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841759">
      <w:t>VU21349</w:t>
    </w:r>
    <w:r w:rsidRPr="00A218AF">
      <w:t xml:space="preserve"> Identify the Australian electoral system</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841759">
      <w:t>VU21350</w:t>
    </w:r>
    <w:r w:rsidRPr="004B7E53">
      <w:t xml:space="preserve"> Investigate the legal system</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rPr>
        <w:lang w:val="en-AU"/>
      </w:rPr>
    </w:pPr>
    <w:r w:rsidRPr="007A0C53">
      <w:rPr>
        <w:lang w:val="en-AU"/>
      </w:rPr>
      <w:t>VU21351</w:t>
    </w:r>
    <w:r w:rsidRPr="00853644">
      <w:t xml:space="preserve"> </w:t>
    </w:r>
    <w:r>
      <w:t>Investigate d</w:t>
    </w:r>
    <w:r w:rsidRPr="00CD0F16">
      <w:t>riving and owning a car</w:t>
    </w:r>
    <w:r>
      <w:rPr>
        <w:lang w:val="en-AU"/>
      </w:rPr>
      <w:t xml:space="preserve"> </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rPr>
        <w:lang w:val="en-AU"/>
      </w:rPr>
    </w:pPr>
    <w:r w:rsidRPr="007A0C53">
      <w:rPr>
        <w:lang w:val="en-AU"/>
      </w:rPr>
      <w:t>VU21321</w:t>
    </w:r>
    <w:r>
      <w:rPr>
        <w:lang w:val="en-AU"/>
      </w:rPr>
      <w:t xml:space="preserve"> </w:t>
    </w:r>
    <w:r>
      <w:t>Identify major events in Australian history</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A775F3">
      <w:t>VU2128</w:t>
    </w:r>
    <w:r>
      <w:t>7</w:t>
    </w:r>
    <w:r w:rsidRPr="00A775F3">
      <w:t xml:space="preserve"> </w:t>
    </w:r>
    <w:r>
      <w:t>Create short simple texts for personal purposes</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7A0C53">
      <w:t>VU21386</w:t>
    </w:r>
    <w:r>
      <w:t xml:space="preserve"> </w:t>
    </w:r>
    <w:r w:rsidRPr="00EB4001">
      <w:t xml:space="preserve">Investigate </w:t>
    </w:r>
    <w:r>
      <w:t>current</w:t>
    </w:r>
    <w:r w:rsidRPr="00EB4001">
      <w:t xml:space="preserve"> issues</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7A0C53">
      <w:t>VU21368</w:t>
    </w:r>
    <w:r>
      <w:t xml:space="preserve"> </w:t>
    </w:r>
    <w:r w:rsidRPr="00111BDC">
      <w:t xml:space="preserve">Investigate the impact of </w:t>
    </w:r>
    <w:r>
      <w:t xml:space="preserve">a </w:t>
    </w:r>
    <w:r w:rsidRPr="00111BDC">
      <w:t>scien</w:t>
    </w:r>
    <w:r>
      <w:t>tific issue on</w:t>
    </w:r>
    <w:r w:rsidRPr="00111BDC">
      <w:t xml:space="preserve"> the community</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7A0C53">
      <w:t>VU21367</w:t>
    </w:r>
    <w:r>
      <w:t xml:space="preserve"> </w:t>
    </w:r>
    <w:r w:rsidRPr="000D655C">
      <w:t>Investigate the characteristics of living things</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7A0C53">
      <w:t>VU21366</w:t>
    </w:r>
    <w:r>
      <w:t xml:space="preserve"> </w:t>
    </w:r>
    <w:r w:rsidRPr="00973275">
      <w:t>Investigate an environmental issue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3F34C1">
      <w:t>VU21374</w:t>
    </w:r>
    <w:r>
      <w:t xml:space="preserve"> </w:t>
    </w:r>
    <w:r w:rsidRPr="00F41CC7">
      <w:t>Investigate the solar system</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3F34C1">
      <w:t>VU21373</w:t>
    </w:r>
    <w:r>
      <w:t xml:space="preserve"> </w:t>
    </w:r>
    <w:r w:rsidRPr="00E70B95">
      <w:t>Investigate chemical behaviour of common substances</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3F34C1">
      <w:t>VU21372</w:t>
    </w:r>
    <w:r>
      <w:t xml:space="preserve"> </w:t>
    </w:r>
    <w:r w:rsidRPr="00687BCE">
      <w:t>Investigate energy, force and matter</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3F34C1">
      <w:t>VU21390</w:t>
    </w:r>
    <w:r>
      <w:t xml:space="preserve"> </w:t>
    </w:r>
    <w:r w:rsidRPr="00762CCE">
      <w:t>Analyse science in the community</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3F34C1">
      <w:t>VU21389</w:t>
    </w:r>
    <w:r>
      <w:t xml:space="preserve"> </w:t>
    </w:r>
    <w:r w:rsidRPr="009C0CDD">
      <w:t>Design and review a project</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EB667F">
    <w:pPr>
      <w:pStyle w:val="VRQA3"/>
    </w:pPr>
    <w:r w:rsidRPr="003F34C1">
      <w:t>VU21371</w:t>
    </w:r>
    <w:r>
      <w:t xml:space="preserve"> </w:t>
    </w:r>
    <w:r w:rsidRPr="007F7402">
      <w:t>Investigate continuity of life</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A775F3">
      <w:t>VU21288</w:t>
    </w:r>
    <w:r>
      <w:t xml:space="preserve"> Create short simple texts for learning purposes</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C3647A" w:rsidRDefault="008A2203" w:rsidP="00EB667F">
    <w:pPr>
      <w:pStyle w:val="VRQA3"/>
    </w:pPr>
    <w:r>
      <w:t>VU21322 Identify common digital media</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DA6866" w:rsidRDefault="008A2203" w:rsidP="00F34976">
    <w:pPr>
      <w:pStyle w:val="Header"/>
      <w:jc w:val="right"/>
    </w:pPr>
    <w:r>
      <w:fldChar w:fldCharType="begin"/>
    </w:r>
    <w:r>
      <w:instrText xml:space="preserve"> REF  UnitCode \h </w:instrText>
    </w:r>
    <w:r>
      <w:fldChar w:fldCharType="separate"/>
    </w:r>
    <w:r>
      <w:rPr>
        <w:b/>
        <w:bCs/>
        <w:lang w:val="en-US"/>
      </w:rPr>
      <w:t>Error! Reference source not found.</w:t>
    </w:r>
    <w:r>
      <w:fldChar w:fldCharType="end"/>
    </w:r>
    <w:r>
      <w:t xml:space="preserve"> </w:t>
    </w:r>
    <w:r>
      <w:fldChar w:fldCharType="begin"/>
    </w:r>
    <w:r>
      <w:instrText xml:space="preserve"> REF  UnitCode </w:instrText>
    </w:r>
    <w:r>
      <w:fldChar w:fldCharType="separate"/>
    </w:r>
    <w:r>
      <w:rPr>
        <w:b/>
        <w:bCs/>
        <w:lang w:val="en-US"/>
      </w:rPr>
      <w:t>Error! Reference source not found.</w:t>
    </w:r>
    <w:r>
      <w:rPr>
        <w:rStyle w:val="FollowedHyperlink"/>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A775F3">
      <w:t xml:space="preserve"> VU21289</w:t>
    </w:r>
    <w:r w:rsidRPr="002F2F83">
      <w:t xml:space="preserve">Create short simple texts for employment purposes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B405AD">
      <w:t xml:space="preserve"> VU21290</w:t>
    </w:r>
    <w:r>
      <w:t xml:space="preserve"> </w:t>
    </w:r>
    <w:r w:rsidRPr="00BA38E2">
      <w:t xml:space="preserve">Create short simple texts to participate in the community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B405AD">
      <w:t xml:space="preserve"> VU21291</w:t>
    </w:r>
    <w:r>
      <w:t xml:space="preserve"> </w:t>
    </w:r>
    <w:r w:rsidRPr="00027642">
      <w:t>Recognise numbers and money in simple, highly familiar situations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B405AD">
      <w:t xml:space="preserve"> VU21292</w:t>
    </w:r>
    <w:r>
      <w:t xml:space="preserve"> </w:t>
    </w:r>
    <w:r w:rsidRPr="00F71726">
      <w:t>Recognise, give and follow simple and familiar oral directions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B12FA4">
      <w:t xml:space="preserve"> VU21293</w:t>
    </w:r>
    <w:r>
      <w:t xml:space="preserve"> Recognise measurements in simple, highly familiar situations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rsidP="00A31194">
    <w:pPr>
      <w:pStyle w:val="Header"/>
      <w:spacing w:before="0" w:after="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BB477D">
      <w:t>VU21294</w:t>
    </w:r>
    <w:r>
      <w:t xml:space="preserve"> </w:t>
    </w:r>
    <w:r w:rsidRPr="00893847">
      <w:t>Recognise shape and design in simple, highly familiar situations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D409DC">
    <w:pPr>
      <w:pStyle w:val="VRQA3"/>
    </w:pPr>
    <w:r w:rsidRPr="00BB477D">
      <w:t xml:space="preserve">VU21295 </w:t>
    </w:r>
    <w:r w:rsidRPr="004B3025">
      <w:t>Recognise and locate simple numerical information in short, simple highly familiar texts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F10AD">
    <w:pPr>
      <w:pStyle w:val="VRQA3"/>
    </w:pPr>
    <w:r w:rsidRPr="00B12FA4">
      <w:t xml:space="preserve"> VU21296</w:t>
    </w:r>
    <w:r>
      <w:t xml:space="preserve"> </w:t>
    </w:r>
    <w:r w:rsidRPr="003D46A0">
      <w:t xml:space="preserve">Recognise and locate numerical information in simple, highly familiar tables and graphs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F512AB" w:rsidRDefault="008A2203" w:rsidP="000F10AD">
    <w:pPr>
      <w:pStyle w:val="VRQA3"/>
    </w:pPr>
    <w:r w:rsidRPr="00B12FA4">
      <w:t>VU21297</w:t>
    </w:r>
    <w:r>
      <w:t xml:space="preserve"> Develop and document a learning plan and portfolio with guidance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F10AD">
    <w:pPr>
      <w:pStyle w:val="VRQA3"/>
    </w:pPr>
    <w:r w:rsidRPr="00B12FA4">
      <w:t xml:space="preserve"> VU21298</w:t>
    </w:r>
    <w:r>
      <w:t xml:space="preserve"> Conduct a project with guidance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09" type="#_x0000_t136" style="position:absolute;margin-left:0;margin-top:0;width:424.2pt;height:212.1pt;rotation:315;z-index:-251575296;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F10AD">
    <w:pPr>
      <w:pStyle w:val="VRQA3"/>
    </w:pPr>
    <w:r w:rsidRPr="00B12FA4">
      <w:t>VU21299</w:t>
    </w:r>
    <w:r>
      <w:t xml:space="preserve"> Engage with simple texts for personal purposes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08" type="#_x0000_t136" style="position:absolute;margin-left:0;margin-top:0;width:424.2pt;height:212.1pt;rotation:315;z-index:-251576320;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0F10AD" w:rsidRDefault="008A2203" w:rsidP="000F10AD">
    <w:pPr>
      <w:pStyle w:val="VRQA3"/>
    </w:pPr>
    <w:r w:rsidRPr="00FE5CAD">
      <w:t xml:space="preserve"> VU21300</w:t>
    </w:r>
    <w:r>
      <w:t xml:space="preserve"> </w:t>
    </w:r>
    <w:r w:rsidRPr="000F10AD">
      <w:t>Engage with simple texts for learning purposes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F10AD">
    <w:pPr>
      <w:pStyle w:val="VRQA3"/>
    </w:pPr>
    <w:r w:rsidRPr="005245A5">
      <w:t xml:space="preserve"> VU21301</w:t>
    </w:r>
    <w:r>
      <w:t xml:space="preserve"> </w:t>
    </w:r>
    <w:r w:rsidRPr="003030DB">
      <w:t>Engage with simple texts for employment purposes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F10AD">
    <w:pPr>
      <w:pStyle w:val="VRQA3"/>
    </w:pPr>
    <w:r w:rsidRPr="005245A5">
      <w:t xml:space="preserve"> VU21302</w:t>
    </w:r>
    <w:r>
      <w:t xml:space="preserve"> </w:t>
    </w:r>
    <w:r w:rsidRPr="005401B8">
      <w:t>Engage with simple texts to participate in the community</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F10AD">
    <w:pPr>
      <w:pStyle w:val="VRQA3"/>
    </w:pPr>
    <w:r w:rsidRPr="00B11ECF">
      <w:t xml:space="preserve"> VU21303</w:t>
    </w:r>
    <w:r>
      <w:t xml:space="preserve"> Create simple texts for personal purposes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0F10AD">
    <w:pPr>
      <w:pStyle w:val="VRQA3"/>
    </w:pPr>
    <w:r w:rsidRPr="00B11ECF">
      <w:t xml:space="preserve"> VU21304</w:t>
    </w:r>
    <w:r>
      <w:t xml:space="preserve"> Create simple texts for learning purposes</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rPr>
        <w:lang w:val="en-AU"/>
      </w:rPr>
    </w:pPr>
    <w:r w:rsidRPr="00B11ECF">
      <w:t xml:space="preserve"> VU21305</w:t>
    </w:r>
    <w:r>
      <w:t xml:space="preserve"> Create simple texts for employment purposes</w:t>
    </w:r>
    <w:r>
      <w:rPr>
        <w:lang w:val="en-AU"/>
      </w:rPr>
      <w:t xml:space="preserve">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rPr>
        <w:lang w:val="en-AU"/>
      </w:rPr>
    </w:pPr>
    <w:r w:rsidRPr="00B11ECF">
      <w:t xml:space="preserve"> VU21306</w:t>
    </w:r>
    <w:r>
      <w:t xml:space="preserve"> Create simple texts to participate in the community</w:t>
    </w:r>
    <w:r>
      <w:rPr>
        <w:lang w:val="en-AU"/>
      </w:rP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B11ECF">
      <w:t xml:space="preserve"> VU21307</w:t>
    </w:r>
    <w:r>
      <w:t xml:space="preserve"> </w:t>
    </w:r>
    <w:r w:rsidRPr="008719F0">
      <w:t>Work with numbers and money in simple familiar situations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D42731">
      <w:t xml:space="preserve"> VU21308</w:t>
    </w:r>
    <w:r>
      <w:t xml:space="preserve"> </w:t>
    </w:r>
    <w:r w:rsidRPr="00E35AD0">
      <w:t>Work with and interpret directions in simple, familiar situations</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pPr>
    <w:r w:rsidRPr="00D42731">
      <w:t xml:space="preserve"> VU21309</w:t>
    </w:r>
    <w:r>
      <w:t xml:space="preserve"> </w:t>
    </w:r>
    <w:r w:rsidRPr="00C244A0">
      <w:t>Work with measurements in simple, familiar situations</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Pr="00312396" w:rsidRDefault="008A2203" w:rsidP="007D798B">
    <w:pPr>
      <w:pStyle w:val="VRQA3"/>
      <w:rPr>
        <w:lang w:val="en-AU"/>
      </w:rPr>
    </w:pPr>
    <w:r w:rsidRPr="00D42731">
      <w:t xml:space="preserve"> VU21310</w:t>
    </w:r>
    <w:r>
      <w:rPr>
        <w:lang w:val="en-AU"/>
      </w:rPr>
      <w:t xml:space="preserve"> </w:t>
    </w:r>
    <w:r w:rsidRPr="00235E41">
      <w:t xml:space="preserve">Work with simple design and shape in </w:t>
    </w:r>
    <w:r w:rsidRPr="00235E41">
      <w:rPr>
        <w:szCs w:val="20"/>
        <w:lang w:eastAsia="en-US"/>
      </w:rPr>
      <w:t xml:space="preserve">familiar </w:t>
    </w:r>
    <w:r w:rsidRPr="00235E41">
      <w:t>situations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203" w:rsidRDefault="008A22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E24F47"/>
    <w:multiLevelType w:val="hybridMultilevel"/>
    <w:tmpl w:val="DBF284CE"/>
    <w:lvl w:ilvl="0" w:tplc="75F6BEB6">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70D316F"/>
    <w:multiLevelType w:val="hybridMultilevel"/>
    <w:tmpl w:val="07FC9A8A"/>
    <w:lvl w:ilvl="0" w:tplc="FFFFFFFF">
      <w:start w:val="1"/>
      <w:numFmt w:val="bullet"/>
      <w:lvlText w:val=""/>
      <w:lvlJc w:val="left"/>
      <w:pPr>
        <w:tabs>
          <w:tab w:val="num" w:pos="360"/>
        </w:tabs>
        <w:ind w:left="360" w:hanging="360"/>
      </w:pPr>
      <w:rPr>
        <w:rFonts w:ascii="Symbol" w:hAnsi="Symbol" w:hint="default"/>
      </w:rPr>
    </w:lvl>
    <w:lvl w:ilvl="1" w:tplc="0B6C71F2">
      <w:start w:val="1"/>
      <w:numFmt w:val="bullet"/>
      <w:lvlText w:val="­"/>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E62905"/>
    <w:multiLevelType w:val="multilevel"/>
    <w:tmpl w:val="E9F602A4"/>
    <w:lvl w:ilvl="0">
      <w:start w:val="1"/>
      <w:numFmt w:val="decimal"/>
      <w:pStyle w:val="VQAHeading2"/>
      <w:lvlText w:val="%1."/>
      <w:lvlJc w:val="left"/>
      <w:pPr>
        <w:tabs>
          <w:tab w:val="num" w:pos="360"/>
        </w:tabs>
        <w:ind w:left="357" w:hanging="357"/>
      </w:pPr>
      <w:rPr>
        <w:rFonts w:hint="default"/>
      </w:rPr>
    </w:lvl>
    <w:lvl w:ilvl="1">
      <w:start w:val="1"/>
      <w:numFmt w:val="decimal"/>
      <w:pStyle w:val="VQAHeading3"/>
      <w:lvlText w:val="%1.%2"/>
      <w:lvlJc w:val="left"/>
      <w:pPr>
        <w:tabs>
          <w:tab w:val="num" w:pos="717"/>
        </w:tabs>
        <w:ind w:left="714" w:hanging="357"/>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270D4B82"/>
    <w:multiLevelType w:val="hybridMultilevel"/>
    <w:tmpl w:val="5A1AEDD0"/>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17D4DA8"/>
    <w:multiLevelType w:val="hybridMultilevel"/>
    <w:tmpl w:val="1E12F2A2"/>
    <w:lvl w:ilvl="0" w:tplc="75F6BEB6">
      <w:start w:val="1"/>
      <w:numFmt w:val="bullet"/>
      <w:pStyle w:val="UnitDashBullets"/>
      <w:lvlText w:val="­"/>
      <w:lvlJc w:val="left"/>
      <w:pPr>
        <w:tabs>
          <w:tab w:val="num" w:pos="644"/>
        </w:tabs>
        <w:ind w:left="644" w:hanging="360"/>
      </w:pPr>
      <w:rPr>
        <w:rFonts w:ascii="Courier New" w:hAnsi="Courier New" w:hint="default"/>
      </w:rPr>
    </w:lvl>
    <w:lvl w:ilvl="1" w:tplc="20327228" w:tentative="1">
      <w:start w:val="1"/>
      <w:numFmt w:val="bullet"/>
      <w:lvlText w:val="o"/>
      <w:lvlJc w:val="left"/>
      <w:pPr>
        <w:tabs>
          <w:tab w:val="num" w:pos="1010"/>
        </w:tabs>
        <w:ind w:left="1010" w:hanging="360"/>
      </w:pPr>
      <w:rPr>
        <w:rFonts w:ascii="Courier New" w:hAnsi="Courier New" w:cs="Courier New" w:hint="default"/>
      </w:rPr>
    </w:lvl>
    <w:lvl w:ilvl="2" w:tplc="0C090005" w:tentative="1">
      <w:start w:val="1"/>
      <w:numFmt w:val="bullet"/>
      <w:lvlText w:val=""/>
      <w:lvlJc w:val="left"/>
      <w:pPr>
        <w:tabs>
          <w:tab w:val="num" w:pos="1730"/>
        </w:tabs>
        <w:ind w:left="1730" w:hanging="360"/>
      </w:pPr>
      <w:rPr>
        <w:rFonts w:ascii="Wingdings" w:hAnsi="Wingdings" w:hint="default"/>
      </w:rPr>
    </w:lvl>
    <w:lvl w:ilvl="3" w:tplc="0C090001" w:tentative="1">
      <w:start w:val="1"/>
      <w:numFmt w:val="bullet"/>
      <w:lvlText w:val=""/>
      <w:lvlJc w:val="left"/>
      <w:pPr>
        <w:tabs>
          <w:tab w:val="num" w:pos="2450"/>
        </w:tabs>
        <w:ind w:left="2450" w:hanging="360"/>
      </w:pPr>
      <w:rPr>
        <w:rFonts w:ascii="Symbol" w:hAnsi="Symbol" w:hint="default"/>
      </w:rPr>
    </w:lvl>
    <w:lvl w:ilvl="4" w:tplc="0C090003" w:tentative="1">
      <w:start w:val="1"/>
      <w:numFmt w:val="bullet"/>
      <w:lvlText w:val="o"/>
      <w:lvlJc w:val="left"/>
      <w:pPr>
        <w:tabs>
          <w:tab w:val="num" w:pos="3170"/>
        </w:tabs>
        <w:ind w:left="3170" w:hanging="360"/>
      </w:pPr>
      <w:rPr>
        <w:rFonts w:ascii="Courier New" w:hAnsi="Courier New" w:cs="Courier New" w:hint="default"/>
      </w:rPr>
    </w:lvl>
    <w:lvl w:ilvl="5" w:tplc="0C090005" w:tentative="1">
      <w:start w:val="1"/>
      <w:numFmt w:val="bullet"/>
      <w:lvlText w:val=""/>
      <w:lvlJc w:val="left"/>
      <w:pPr>
        <w:tabs>
          <w:tab w:val="num" w:pos="3890"/>
        </w:tabs>
        <w:ind w:left="3890" w:hanging="360"/>
      </w:pPr>
      <w:rPr>
        <w:rFonts w:ascii="Wingdings" w:hAnsi="Wingdings" w:hint="default"/>
      </w:rPr>
    </w:lvl>
    <w:lvl w:ilvl="6" w:tplc="0C090001" w:tentative="1">
      <w:start w:val="1"/>
      <w:numFmt w:val="bullet"/>
      <w:lvlText w:val=""/>
      <w:lvlJc w:val="left"/>
      <w:pPr>
        <w:tabs>
          <w:tab w:val="num" w:pos="4610"/>
        </w:tabs>
        <w:ind w:left="4610" w:hanging="360"/>
      </w:pPr>
      <w:rPr>
        <w:rFonts w:ascii="Symbol" w:hAnsi="Symbol" w:hint="default"/>
      </w:rPr>
    </w:lvl>
    <w:lvl w:ilvl="7" w:tplc="0C090003" w:tentative="1">
      <w:start w:val="1"/>
      <w:numFmt w:val="bullet"/>
      <w:lvlText w:val="o"/>
      <w:lvlJc w:val="left"/>
      <w:pPr>
        <w:tabs>
          <w:tab w:val="num" w:pos="5330"/>
        </w:tabs>
        <w:ind w:left="5330" w:hanging="360"/>
      </w:pPr>
      <w:rPr>
        <w:rFonts w:ascii="Courier New" w:hAnsi="Courier New" w:cs="Courier New" w:hint="default"/>
      </w:rPr>
    </w:lvl>
    <w:lvl w:ilvl="8" w:tplc="0C090005" w:tentative="1">
      <w:start w:val="1"/>
      <w:numFmt w:val="bullet"/>
      <w:lvlText w:val=""/>
      <w:lvlJc w:val="left"/>
      <w:pPr>
        <w:tabs>
          <w:tab w:val="num" w:pos="6050"/>
        </w:tabs>
        <w:ind w:left="6050" w:hanging="360"/>
      </w:pPr>
      <w:rPr>
        <w:rFonts w:ascii="Wingdings" w:hAnsi="Wingdings" w:hint="default"/>
      </w:rPr>
    </w:lvl>
  </w:abstractNum>
  <w:abstractNum w:abstractNumId="8">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9">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B794FFA"/>
    <w:multiLevelType w:val="hybridMultilevel"/>
    <w:tmpl w:val="70BC7E4A"/>
    <w:lvl w:ilvl="0" w:tplc="C72C682E">
      <w:start w:val="1"/>
      <w:numFmt w:val="bullet"/>
      <w:pStyle w:val="VQABullet"/>
      <w:lvlText w:val=""/>
      <w:lvlJc w:val="left"/>
      <w:pPr>
        <w:tabs>
          <w:tab w:val="num" w:pos="720"/>
        </w:tabs>
        <w:ind w:left="720" w:hanging="360"/>
      </w:pPr>
      <w:rPr>
        <w:rFonts w:ascii="Wingdings" w:hAnsi="Wingdings" w:hint="default"/>
        <w:sz w:val="20"/>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Symbol" w:hAnsi="Symbol" w:hint="default"/>
        <w:sz w:val="2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6EDC489B"/>
    <w:multiLevelType w:val="hybridMultilevel"/>
    <w:tmpl w:val="1604FCAA"/>
    <w:lvl w:ilvl="0" w:tplc="115681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81C15B2"/>
    <w:multiLevelType w:val="hybridMultilevel"/>
    <w:tmpl w:val="215ABE52"/>
    <w:lvl w:ilvl="0" w:tplc="C72C682E">
      <w:start w:val="1"/>
      <w:numFmt w:val="bullet"/>
      <w:pStyle w:val="en"/>
      <w:lvlText w:val="−"/>
      <w:lvlJc w:val="left"/>
      <w:pPr>
        <w:ind w:left="928"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D114CF7"/>
    <w:multiLevelType w:val="hybridMultilevel"/>
    <w:tmpl w:val="2C3ECBC8"/>
    <w:lvl w:ilvl="0" w:tplc="9AFE82A2">
      <w:start w:val="1"/>
      <w:numFmt w:val="bullet"/>
      <w:pStyle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3"/>
  </w:num>
  <w:num w:numId="5">
    <w:abstractNumId w:val="1"/>
  </w:num>
  <w:num w:numId="6">
    <w:abstractNumId w:val="6"/>
  </w:num>
  <w:num w:numId="7">
    <w:abstractNumId w:val="7"/>
  </w:num>
  <w:num w:numId="8">
    <w:abstractNumId w:val="0"/>
  </w:num>
  <w:num w:numId="9">
    <w:abstractNumId w:val="4"/>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2"/>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5"/>
  </w:num>
  <w:num w:numId="19">
    <w:abstractNumId w:val="3"/>
  </w:num>
  <w:num w:numId="20">
    <w:abstractNumId w:val="13"/>
  </w:num>
  <w:num w:numId="21">
    <w:abstractNumId w:val="6"/>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num>
  <w:num w:numId="25">
    <w:abstractNumId w:val="12"/>
  </w:num>
  <w:num w:numId="2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3610"/>
    <o:shapelayout v:ext="edit">
      <o:idmap v:ext="edit" data="1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D78"/>
    <w:rsid w:val="00005485"/>
    <w:rsid w:val="00016DBF"/>
    <w:rsid w:val="000241AC"/>
    <w:rsid w:val="0003144E"/>
    <w:rsid w:val="00031E94"/>
    <w:rsid w:val="0003252A"/>
    <w:rsid w:val="00036B86"/>
    <w:rsid w:val="00036D6B"/>
    <w:rsid w:val="00037F42"/>
    <w:rsid w:val="000445D5"/>
    <w:rsid w:val="0004481D"/>
    <w:rsid w:val="000504E9"/>
    <w:rsid w:val="000516DF"/>
    <w:rsid w:val="000760E2"/>
    <w:rsid w:val="00087A8F"/>
    <w:rsid w:val="0009044B"/>
    <w:rsid w:val="000927AC"/>
    <w:rsid w:val="00092A86"/>
    <w:rsid w:val="000A1836"/>
    <w:rsid w:val="000A200A"/>
    <w:rsid w:val="000C0086"/>
    <w:rsid w:val="000C13B2"/>
    <w:rsid w:val="000C6270"/>
    <w:rsid w:val="000D104F"/>
    <w:rsid w:val="000D1CF9"/>
    <w:rsid w:val="000D57F9"/>
    <w:rsid w:val="000D6E76"/>
    <w:rsid w:val="000E5757"/>
    <w:rsid w:val="000F085D"/>
    <w:rsid w:val="000F10AD"/>
    <w:rsid w:val="000F2110"/>
    <w:rsid w:val="000F3E67"/>
    <w:rsid w:val="000F497C"/>
    <w:rsid w:val="000F5861"/>
    <w:rsid w:val="00100384"/>
    <w:rsid w:val="00100468"/>
    <w:rsid w:val="001070D1"/>
    <w:rsid w:val="001070E5"/>
    <w:rsid w:val="001073CF"/>
    <w:rsid w:val="001163E2"/>
    <w:rsid w:val="001167C4"/>
    <w:rsid w:val="00122A08"/>
    <w:rsid w:val="00134353"/>
    <w:rsid w:val="00135259"/>
    <w:rsid w:val="001363CD"/>
    <w:rsid w:val="00136798"/>
    <w:rsid w:val="001479C7"/>
    <w:rsid w:val="00156B15"/>
    <w:rsid w:val="00160848"/>
    <w:rsid w:val="00160BF1"/>
    <w:rsid w:val="00162116"/>
    <w:rsid w:val="0017729C"/>
    <w:rsid w:val="0018155A"/>
    <w:rsid w:val="00182ACE"/>
    <w:rsid w:val="0019214C"/>
    <w:rsid w:val="00197FA9"/>
    <w:rsid w:val="001A0309"/>
    <w:rsid w:val="001A247A"/>
    <w:rsid w:val="001A2E65"/>
    <w:rsid w:val="001A6DF6"/>
    <w:rsid w:val="001B4161"/>
    <w:rsid w:val="001C0102"/>
    <w:rsid w:val="001C2558"/>
    <w:rsid w:val="001D5661"/>
    <w:rsid w:val="001D7CEE"/>
    <w:rsid w:val="001D7DB8"/>
    <w:rsid w:val="001E3124"/>
    <w:rsid w:val="001E33A8"/>
    <w:rsid w:val="001E56D7"/>
    <w:rsid w:val="001E6DEB"/>
    <w:rsid w:val="001F0C96"/>
    <w:rsid w:val="001F2CB1"/>
    <w:rsid w:val="001F2EF8"/>
    <w:rsid w:val="001F3394"/>
    <w:rsid w:val="001F39AA"/>
    <w:rsid w:val="001F3DD6"/>
    <w:rsid w:val="00200036"/>
    <w:rsid w:val="00201408"/>
    <w:rsid w:val="00207F46"/>
    <w:rsid w:val="00212E31"/>
    <w:rsid w:val="0021625D"/>
    <w:rsid w:val="00216D24"/>
    <w:rsid w:val="0022243A"/>
    <w:rsid w:val="002270F2"/>
    <w:rsid w:val="00227990"/>
    <w:rsid w:val="00227C73"/>
    <w:rsid w:val="00234B57"/>
    <w:rsid w:val="002367B5"/>
    <w:rsid w:val="00237557"/>
    <w:rsid w:val="00240003"/>
    <w:rsid w:val="00240EAC"/>
    <w:rsid w:val="0024286E"/>
    <w:rsid w:val="0024669F"/>
    <w:rsid w:val="00247836"/>
    <w:rsid w:val="00247C02"/>
    <w:rsid w:val="002534F9"/>
    <w:rsid w:val="0025398D"/>
    <w:rsid w:val="00254B18"/>
    <w:rsid w:val="00262B63"/>
    <w:rsid w:val="00262EEC"/>
    <w:rsid w:val="00263D78"/>
    <w:rsid w:val="0026628C"/>
    <w:rsid w:val="002753EA"/>
    <w:rsid w:val="00285C32"/>
    <w:rsid w:val="002931F3"/>
    <w:rsid w:val="002944C8"/>
    <w:rsid w:val="00296D45"/>
    <w:rsid w:val="002A3758"/>
    <w:rsid w:val="002A3EAD"/>
    <w:rsid w:val="002A4873"/>
    <w:rsid w:val="002B539D"/>
    <w:rsid w:val="002C309F"/>
    <w:rsid w:val="002D133B"/>
    <w:rsid w:val="002D2A25"/>
    <w:rsid w:val="002E28B3"/>
    <w:rsid w:val="002E7B59"/>
    <w:rsid w:val="002F18D4"/>
    <w:rsid w:val="00307C74"/>
    <w:rsid w:val="00307D88"/>
    <w:rsid w:val="00311B28"/>
    <w:rsid w:val="00315952"/>
    <w:rsid w:val="003211FE"/>
    <w:rsid w:val="00324D93"/>
    <w:rsid w:val="00327074"/>
    <w:rsid w:val="00332014"/>
    <w:rsid w:val="003326BF"/>
    <w:rsid w:val="00333755"/>
    <w:rsid w:val="00350BBC"/>
    <w:rsid w:val="00352698"/>
    <w:rsid w:val="00352D6F"/>
    <w:rsid w:val="00356B55"/>
    <w:rsid w:val="003603C1"/>
    <w:rsid w:val="00361220"/>
    <w:rsid w:val="0036383F"/>
    <w:rsid w:val="00366DF2"/>
    <w:rsid w:val="00367D80"/>
    <w:rsid w:val="00372B0C"/>
    <w:rsid w:val="00380D37"/>
    <w:rsid w:val="00382043"/>
    <w:rsid w:val="00387B45"/>
    <w:rsid w:val="00390813"/>
    <w:rsid w:val="00391379"/>
    <w:rsid w:val="00391A71"/>
    <w:rsid w:val="003924E9"/>
    <w:rsid w:val="0039366A"/>
    <w:rsid w:val="003A1780"/>
    <w:rsid w:val="003A1E47"/>
    <w:rsid w:val="003A6069"/>
    <w:rsid w:val="003A6680"/>
    <w:rsid w:val="003B6B4E"/>
    <w:rsid w:val="003E2119"/>
    <w:rsid w:val="003F027A"/>
    <w:rsid w:val="003F1439"/>
    <w:rsid w:val="003F2449"/>
    <w:rsid w:val="003F3093"/>
    <w:rsid w:val="003F34C1"/>
    <w:rsid w:val="003F443E"/>
    <w:rsid w:val="003F4D41"/>
    <w:rsid w:val="003F6FFD"/>
    <w:rsid w:val="00400C26"/>
    <w:rsid w:val="00407B01"/>
    <w:rsid w:val="0041321C"/>
    <w:rsid w:val="004135A9"/>
    <w:rsid w:val="00414D61"/>
    <w:rsid w:val="00414EF4"/>
    <w:rsid w:val="00415AE3"/>
    <w:rsid w:val="004232FC"/>
    <w:rsid w:val="004352B4"/>
    <w:rsid w:val="004374FE"/>
    <w:rsid w:val="0044306A"/>
    <w:rsid w:val="00446E89"/>
    <w:rsid w:val="004613BC"/>
    <w:rsid w:val="00461B55"/>
    <w:rsid w:val="00470D1C"/>
    <w:rsid w:val="004745B6"/>
    <w:rsid w:val="00474E97"/>
    <w:rsid w:val="004750FB"/>
    <w:rsid w:val="00482674"/>
    <w:rsid w:val="0049035E"/>
    <w:rsid w:val="004924DA"/>
    <w:rsid w:val="00496E2F"/>
    <w:rsid w:val="004A5C1D"/>
    <w:rsid w:val="004A5ED2"/>
    <w:rsid w:val="004A7431"/>
    <w:rsid w:val="004A7BEE"/>
    <w:rsid w:val="004B5167"/>
    <w:rsid w:val="004D4463"/>
    <w:rsid w:val="004E00A9"/>
    <w:rsid w:val="004E3AD1"/>
    <w:rsid w:val="004E400B"/>
    <w:rsid w:val="004F28F5"/>
    <w:rsid w:val="0050054B"/>
    <w:rsid w:val="005007B8"/>
    <w:rsid w:val="00502719"/>
    <w:rsid w:val="005051B2"/>
    <w:rsid w:val="00505552"/>
    <w:rsid w:val="005066F4"/>
    <w:rsid w:val="005245A5"/>
    <w:rsid w:val="00524730"/>
    <w:rsid w:val="00534D82"/>
    <w:rsid w:val="00536A0B"/>
    <w:rsid w:val="00552C5F"/>
    <w:rsid w:val="0056102C"/>
    <w:rsid w:val="00563EA6"/>
    <w:rsid w:val="005673D9"/>
    <w:rsid w:val="00571824"/>
    <w:rsid w:val="005728E4"/>
    <w:rsid w:val="00575C24"/>
    <w:rsid w:val="00581655"/>
    <w:rsid w:val="005818AD"/>
    <w:rsid w:val="00584E71"/>
    <w:rsid w:val="00585E46"/>
    <w:rsid w:val="0059090E"/>
    <w:rsid w:val="005A0330"/>
    <w:rsid w:val="005A1EE6"/>
    <w:rsid w:val="005A2A84"/>
    <w:rsid w:val="005A5179"/>
    <w:rsid w:val="005A707F"/>
    <w:rsid w:val="005A7E63"/>
    <w:rsid w:val="005B179C"/>
    <w:rsid w:val="005B28F9"/>
    <w:rsid w:val="005B30A8"/>
    <w:rsid w:val="005B3D29"/>
    <w:rsid w:val="005B6346"/>
    <w:rsid w:val="005B635A"/>
    <w:rsid w:val="005C013B"/>
    <w:rsid w:val="005C101F"/>
    <w:rsid w:val="005C2EC3"/>
    <w:rsid w:val="005C488C"/>
    <w:rsid w:val="005C6F7D"/>
    <w:rsid w:val="005D4E6F"/>
    <w:rsid w:val="005D6E06"/>
    <w:rsid w:val="005E24CE"/>
    <w:rsid w:val="005E2E6E"/>
    <w:rsid w:val="005E3816"/>
    <w:rsid w:val="005E47C5"/>
    <w:rsid w:val="005E5DFB"/>
    <w:rsid w:val="005F1716"/>
    <w:rsid w:val="00612F6D"/>
    <w:rsid w:val="00614DE7"/>
    <w:rsid w:val="0062455E"/>
    <w:rsid w:val="0062688C"/>
    <w:rsid w:val="00627312"/>
    <w:rsid w:val="00630B8D"/>
    <w:rsid w:val="00632E99"/>
    <w:rsid w:val="006339BC"/>
    <w:rsid w:val="00633A60"/>
    <w:rsid w:val="0063541E"/>
    <w:rsid w:val="00635483"/>
    <w:rsid w:val="00635BBE"/>
    <w:rsid w:val="00640947"/>
    <w:rsid w:val="0064669F"/>
    <w:rsid w:val="00650ACE"/>
    <w:rsid w:val="00651593"/>
    <w:rsid w:val="006619A4"/>
    <w:rsid w:val="00663236"/>
    <w:rsid w:val="006712C3"/>
    <w:rsid w:val="00675137"/>
    <w:rsid w:val="00675BF1"/>
    <w:rsid w:val="00676356"/>
    <w:rsid w:val="0068187A"/>
    <w:rsid w:val="00690CC5"/>
    <w:rsid w:val="006937E1"/>
    <w:rsid w:val="006A0FBB"/>
    <w:rsid w:val="006B5E82"/>
    <w:rsid w:val="006C1875"/>
    <w:rsid w:val="006C1D98"/>
    <w:rsid w:val="006C1F9B"/>
    <w:rsid w:val="006C2713"/>
    <w:rsid w:val="006C7A44"/>
    <w:rsid w:val="006D0C8F"/>
    <w:rsid w:val="006D2302"/>
    <w:rsid w:val="006D2707"/>
    <w:rsid w:val="006D2DBD"/>
    <w:rsid w:val="006D4161"/>
    <w:rsid w:val="006E7F67"/>
    <w:rsid w:val="006F1619"/>
    <w:rsid w:val="00703A43"/>
    <w:rsid w:val="007111EC"/>
    <w:rsid w:val="007118CF"/>
    <w:rsid w:val="00713207"/>
    <w:rsid w:val="00713AC3"/>
    <w:rsid w:val="00725DBA"/>
    <w:rsid w:val="007269E6"/>
    <w:rsid w:val="00727D41"/>
    <w:rsid w:val="00732005"/>
    <w:rsid w:val="00732AE2"/>
    <w:rsid w:val="00734F34"/>
    <w:rsid w:val="00750573"/>
    <w:rsid w:val="00755BB4"/>
    <w:rsid w:val="00756072"/>
    <w:rsid w:val="0076147C"/>
    <w:rsid w:val="00763BAD"/>
    <w:rsid w:val="00770171"/>
    <w:rsid w:val="0077309B"/>
    <w:rsid w:val="00777AC2"/>
    <w:rsid w:val="00780C80"/>
    <w:rsid w:val="00790F16"/>
    <w:rsid w:val="007925B5"/>
    <w:rsid w:val="00793EE9"/>
    <w:rsid w:val="00795B84"/>
    <w:rsid w:val="0079798E"/>
    <w:rsid w:val="007A0C53"/>
    <w:rsid w:val="007A2EAC"/>
    <w:rsid w:val="007A31B6"/>
    <w:rsid w:val="007A498F"/>
    <w:rsid w:val="007A5E6C"/>
    <w:rsid w:val="007B136C"/>
    <w:rsid w:val="007B20C2"/>
    <w:rsid w:val="007B6D47"/>
    <w:rsid w:val="007C1115"/>
    <w:rsid w:val="007D415F"/>
    <w:rsid w:val="007D5CC2"/>
    <w:rsid w:val="007D66A7"/>
    <w:rsid w:val="007D798B"/>
    <w:rsid w:val="007E4BD0"/>
    <w:rsid w:val="007F2905"/>
    <w:rsid w:val="007F413C"/>
    <w:rsid w:val="008006C3"/>
    <w:rsid w:val="00800D44"/>
    <w:rsid w:val="00804FE3"/>
    <w:rsid w:val="008071DF"/>
    <w:rsid w:val="00810B21"/>
    <w:rsid w:val="00820D0D"/>
    <w:rsid w:val="00824FF5"/>
    <w:rsid w:val="00825FE7"/>
    <w:rsid w:val="00831FF3"/>
    <w:rsid w:val="00841759"/>
    <w:rsid w:val="0084383A"/>
    <w:rsid w:val="00844289"/>
    <w:rsid w:val="008446A2"/>
    <w:rsid w:val="00847FEC"/>
    <w:rsid w:val="00861E99"/>
    <w:rsid w:val="00862463"/>
    <w:rsid w:val="008734FB"/>
    <w:rsid w:val="00876732"/>
    <w:rsid w:val="0088322D"/>
    <w:rsid w:val="00891177"/>
    <w:rsid w:val="00892147"/>
    <w:rsid w:val="00893264"/>
    <w:rsid w:val="008A2203"/>
    <w:rsid w:val="008B07A5"/>
    <w:rsid w:val="008B0A6F"/>
    <w:rsid w:val="008B5D57"/>
    <w:rsid w:val="008D7DCA"/>
    <w:rsid w:val="008E119F"/>
    <w:rsid w:val="008F2ECB"/>
    <w:rsid w:val="008F3CE5"/>
    <w:rsid w:val="00902CB9"/>
    <w:rsid w:val="00904506"/>
    <w:rsid w:val="00904EF3"/>
    <w:rsid w:val="009052A7"/>
    <w:rsid w:val="0091003F"/>
    <w:rsid w:val="00910979"/>
    <w:rsid w:val="00911427"/>
    <w:rsid w:val="00913641"/>
    <w:rsid w:val="009140D2"/>
    <w:rsid w:val="00916792"/>
    <w:rsid w:val="009206DA"/>
    <w:rsid w:val="00922169"/>
    <w:rsid w:val="00922A4E"/>
    <w:rsid w:val="00927AF0"/>
    <w:rsid w:val="00941C57"/>
    <w:rsid w:val="009420CC"/>
    <w:rsid w:val="00945680"/>
    <w:rsid w:val="00950268"/>
    <w:rsid w:val="00954436"/>
    <w:rsid w:val="00962A94"/>
    <w:rsid w:val="009645AE"/>
    <w:rsid w:val="009672D0"/>
    <w:rsid w:val="009676A8"/>
    <w:rsid w:val="00970D24"/>
    <w:rsid w:val="0098246F"/>
    <w:rsid w:val="00983E7E"/>
    <w:rsid w:val="009842FB"/>
    <w:rsid w:val="009859F5"/>
    <w:rsid w:val="0098667D"/>
    <w:rsid w:val="009877AE"/>
    <w:rsid w:val="00991D3E"/>
    <w:rsid w:val="00994FA3"/>
    <w:rsid w:val="00995F72"/>
    <w:rsid w:val="009A1A4F"/>
    <w:rsid w:val="009A4B24"/>
    <w:rsid w:val="009A64A9"/>
    <w:rsid w:val="009B0F4F"/>
    <w:rsid w:val="009B0F67"/>
    <w:rsid w:val="009B1687"/>
    <w:rsid w:val="009B3568"/>
    <w:rsid w:val="009B5583"/>
    <w:rsid w:val="009B7181"/>
    <w:rsid w:val="009B76E9"/>
    <w:rsid w:val="009C3F7A"/>
    <w:rsid w:val="009C5868"/>
    <w:rsid w:val="009C7939"/>
    <w:rsid w:val="009D0DB2"/>
    <w:rsid w:val="009D2FDB"/>
    <w:rsid w:val="009D5927"/>
    <w:rsid w:val="009E014B"/>
    <w:rsid w:val="009E23F6"/>
    <w:rsid w:val="009E6C65"/>
    <w:rsid w:val="009E6E5C"/>
    <w:rsid w:val="009E6F3C"/>
    <w:rsid w:val="009F3328"/>
    <w:rsid w:val="009F340E"/>
    <w:rsid w:val="009F6767"/>
    <w:rsid w:val="00A0498B"/>
    <w:rsid w:val="00A13D18"/>
    <w:rsid w:val="00A14D2D"/>
    <w:rsid w:val="00A20D02"/>
    <w:rsid w:val="00A25C95"/>
    <w:rsid w:val="00A26C6E"/>
    <w:rsid w:val="00A31194"/>
    <w:rsid w:val="00A31C6F"/>
    <w:rsid w:val="00A40B4C"/>
    <w:rsid w:val="00A425C7"/>
    <w:rsid w:val="00A43DF3"/>
    <w:rsid w:val="00A44E1C"/>
    <w:rsid w:val="00A46471"/>
    <w:rsid w:val="00A54612"/>
    <w:rsid w:val="00A553B7"/>
    <w:rsid w:val="00A6270B"/>
    <w:rsid w:val="00A63AF9"/>
    <w:rsid w:val="00A70690"/>
    <w:rsid w:val="00A727CA"/>
    <w:rsid w:val="00A729F3"/>
    <w:rsid w:val="00A76A5B"/>
    <w:rsid w:val="00A775F3"/>
    <w:rsid w:val="00A83773"/>
    <w:rsid w:val="00A847A0"/>
    <w:rsid w:val="00A90CA6"/>
    <w:rsid w:val="00A924BB"/>
    <w:rsid w:val="00A93481"/>
    <w:rsid w:val="00A956D1"/>
    <w:rsid w:val="00AA2D16"/>
    <w:rsid w:val="00AA59C3"/>
    <w:rsid w:val="00AA7239"/>
    <w:rsid w:val="00AB0F39"/>
    <w:rsid w:val="00AB6BE8"/>
    <w:rsid w:val="00AC248A"/>
    <w:rsid w:val="00AC3F74"/>
    <w:rsid w:val="00AC4289"/>
    <w:rsid w:val="00AD4936"/>
    <w:rsid w:val="00AE11C3"/>
    <w:rsid w:val="00AE2C82"/>
    <w:rsid w:val="00AF6596"/>
    <w:rsid w:val="00AF73D5"/>
    <w:rsid w:val="00B0523A"/>
    <w:rsid w:val="00B115B8"/>
    <w:rsid w:val="00B11ECF"/>
    <w:rsid w:val="00B12C2B"/>
    <w:rsid w:val="00B12FA4"/>
    <w:rsid w:val="00B14180"/>
    <w:rsid w:val="00B2015D"/>
    <w:rsid w:val="00B202CE"/>
    <w:rsid w:val="00B220F5"/>
    <w:rsid w:val="00B2503B"/>
    <w:rsid w:val="00B260F1"/>
    <w:rsid w:val="00B316AB"/>
    <w:rsid w:val="00B328D9"/>
    <w:rsid w:val="00B32CB8"/>
    <w:rsid w:val="00B333E4"/>
    <w:rsid w:val="00B35FF1"/>
    <w:rsid w:val="00B37C46"/>
    <w:rsid w:val="00B37EDB"/>
    <w:rsid w:val="00B405AD"/>
    <w:rsid w:val="00B50EF6"/>
    <w:rsid w:val="00B52297"/>
    <w:rsid w:val="00B529AD"/>
    <w:rsid w:val="00B54931"/>
    <w:rsid w:val="00B5765C"/>
    <w:rsid w:val="00B6029D"/>
    <w:rsid w:val="00B60CDB"/>
    <w:rsid w:val="00B636C2"/>
    <w:rsid w:val="00B772FD"/>
    <w:rsid w:val="00B83D21"/>
    <w:rsid w:val="00B92D9B"/>
    <w:rsid w:val="00B93609"/>
    <w:rsid w:val="00B962E5"/>
    <w:rsid w:val="00BA012D"/>
    <w:rsid w:val="00BA1556"/>
    <w:rsid w:val="00BA197F"/>
    <w:rsid w:val="00BA2FFE"/>
    <w:rsid w:val="00BA4838"/>
    <w:rsid w:val="00BA63C1"/>
    <w:rsid w:val="00BA68C0"/>
    <w:rsid w:val="00BA69DA"/>
    <w:rsid w:val="00BB0F9E"/>
    <w:rsid w:val="00BB477D"/>
    <w:rsid w:val="00BB719B"/>
    <w:rsid w:val="00BC2EBA"/>
    <w:rsid w:val="00BC4654"/>
    <w:rsid w:val="00BC55D6"/>
    <w:rsid w:val="00BD3450"/>
    <w:rsid w:val="00BD513D"/>
    <w:rsid w:val="00BE15B5"/>
    <w:rsid w:val="00BE6220"/>
    <w:rsid w:val="00BF089C"/>
    <w:rsid w:val="00BF115B"/>
    <w:rsid w:val="00BF600F"/>
    <w:rsid w:val="00C07BE2"/>
    <w:rsid w:val="00C109F6"/>
    <w:rsid w:val="00C17759"/>
    <w:rsid w:val="00C22DF4"/>
    <w:rsid w:val="00C3060E"/>
    <w:rsid w:val="00C32984"/>
    <w:rsid w:val="00C37115"/>
    <w:rsid w:val="00C44A64"/>
    <w:rsid w:val="00C508ED"/>
    <w:rsid w:val="00C53CE4"/>
    <w:rsid w:val="00C656DC"/>
    <w:rsid w:val="00C6579B"/>
    <w:rsid w:val="00C7234C"/>
    <w:rsid w:val="00C74045"/>
    <w:rsid w:val="00C841B1"/>
    <w:rsid w:val="00C91B16"/>
    <w:rsid w:val="00C9663C"/>
    <w:rsid w:val="00C97337"/>
    <w:rsid w:val="00C978D0"/>
    <w:rsid w:val="00CA2F2B"/>
    <w:rsid w:val="00CA521F"/>
    <w:rsid w:val="00CA6167"/>
    <w:rsid w:val="00CA776D"/>
    <w:rsid w:val="00CB7DDF"/>
    <w:rsid w:val="00CC2560"/>
    <w:rsid w:val="00CC65B5"/>
    <w:rsid w:val="00CD5051"/>
    <w:rsid w:val="00CD757E"/>
    <w:rsid w:val="00CE5238"/>
    <w:rsid w:val="00CF0478"/>
    <w:rsid w:val="00CF42C5"/>
    <w:rsid w:val="00D04230"/>
    <w:rsid w:val="00D042AE"/>
    <w:rsid w:val="00D06A06"/>
    <w:rsid w:val="00D21C6A"/>
    <w:rsid w:val="00D30AEE"/>
    <w:rsid w:val="00D33BC6"/>
    <w:rsid w:val="00D3417A"/>
    <w:rsid w:val="00D409DC"/>
    <w:rsid w:val="00D41CEE"/>
    <w:rsid w:val="00D421C6"/>
    <w:rsid w:val="00D42731"/>
    <w:rsid w:val="00D4341E"/>
    <w:rsid w:val="00D55A0A"/>
    <w:rsid w:val="00D57F10"/>
    <w:rsid w:val="00D61AC8"/>
    <w:rsid w:val="00D7031B"/>
    <w:rsid w:val="00D733A6"/>
    <w:rsid w:val="00D80373"/>
    <w:rsid w:val="00D84DDA"/>
    <w:rsid w:val="00D86711"/>
    <w:rsid w:val="00D90207"/>
    <w:rsid w:val="00D92C50"/>
    <w:rsid w:val="00DA159C"/>
    <w:rsid w:val="00DA207F"/>
    <w:rsid w:val="00DA64EE"/>
    <w:rsid w:val="00DC73DB"/>
    <w:rsid w:val="00DD08D0"/>
    <w:rsid w:val="00DE390B"/>
    <w:rsid w:val="00DF01FD"/>
    <w:rsid w:val="00DF113C"/>
    <w:rsid w:val="00E00424"/>
    <w:rsid w:val="00E0334C"/>
    <w:rsid w:val="00E06344"/>
    <w:rsid w:val="00E106DA"/>
    <w:rsid w:val="00E13590"/>
    <w:rsid w:val="00E22842"/>
    <w:rsid w:val="00E25582"/>
    <w:rsid w:val="00E267AA"/>
    <w:rsid w:val="00E36846"/>
    <w:rsid w:val="00E446EE"/>
    <w:rsid w:val="00E44BF2"/>
    <w:rsid w:val="00E457E8"/>
    <w:rsid w:val="00E55EF5"/>
    <w:rsid w:val="00E56A5C"/>
    <w:rsid w:val="00E575ED"/>
    <w:rsid w:val="00E61605"/>
    <w:rsid w:val="00E62F1D"/>
    <w:rsid w:val="00E6388E"/>
    <w:rsid w:val="00E731EC"/>
    <w:rsid w:val="00E73A8C"/>
    <w:rsid w:val="00E73C07"/>
    <w:rsid w:val="00E749F6"/>
    <w:rsid w:val="00E81025"/>
    <w:rsid w:val="00E859AB"/>
    <w:rsid w:val="00E86111"/>
    <w:rsid w:val="00E86CE8"/>
    <w:rsid w:val="00E874F5"/>
    <w:rsid w:val="00E90099"/>
    <w:rsid w:val="00E94D44"/>
    <w:rsid w:val="00EA1B29"/>
    <w:rsid w:val="00EA6162"/>
    <w:rsid w:val="00EB0E56"/>
    <w:rsid w:val="00EB3F8D"/>
    <w:rsid w:val="00EB53D2"/>
    <w:rsid w:val="00EB5915"/>
    <w:rsid w:val="00EB667F"/>
    <w:rsid w:val="00EC2EF9"/>
    <w:rsid w:val="00EC3F56"/>
    <w:rsid w:val="00EC616B"/>
    <w:rsid w:val="00EC750E"/>
    <w:rsid w:val="00EC76DC"/>
    <w:rsid w:val="00EC7893"/>
    <w:rsid w:val="00ED25EC"/>
    <w:rsid w:val="00ED370C"/>
    <w:rsid w:val="00ED4BEC"/>
    <w:rsid w:val="00EE0354"/>
    <w:rsid w:val="00EE6D02"/>
    <w:rsid w:val="00EE6E81"/>
    <w:rsid w:val="00EF1104"/>
    <w:rsid w:val="00EF1C0B"/>
    <w:rsid w:val="00F00ED4"/>
    <w:rsid w:val="00F02A88"/>
    <w:rsid w:val="00F0399C"/>
    <w:rsid w:val="00F05EF3"/>
    <w:rsid w:val="00F07158"/>
    <w:rsid w:val="00F174F1"/>
    <w:rsid w:val="00F22037"/>
    <w:rsid w:val="00F264C3"/>
    <w:rsid w:val="00F336D9"/>
    <w:rsid w:val="00F34976"/>
    <w:rsid w:val="00F35AC7"/>
    <w:rsid w:val="00F3754B"/>
    <w:rsid w:val="00F40C74"/>
    <w:rsid w:val="00F45508"/>
    <w:rsid w:val="00F65469"/>
    <w:rsid w:val="00F811AE"/>
    <w:rsid w:val="00F85A2F"/>
    <w:rsid w:val="00F90B0E"/>
    <w:rsid w:val="00F96D53"/>
    <w:rsid w:val="00FA13C9"/>
    <w:rsid w:val="00FA546A"/>
    <w:rsid w:val="00FB4740"/>
    <w:rsid w:val="00FB6DC6"/>
    <w:rsid w:val="00FC3E05"/>
    <w:rsid w:val="00FC40D8"/>
    <w:rsid w:val="00FC547F"/>
    <w:rsid w:val="00FC7448"/>
    <w:rsid w:val="00FC7849"/>
    <w:rsid w:val="00FD5BEE"/>
    <w:rsid w:val="00FD5F53"/>
    <w:rsid w:val="00FE0C25"/>
    <w:rsid w:val="00FE140D"/>
    <w:rsid w:val="00FE1864"/>
    <w:rsid w:val="00FE5CAD"/>
    <w:rsid w:val="00FE7F55"/>
    <w:rsid w:val="00FF08B1"/>
    <w:rsid w:val="00FF375B"/>
    <w:rsid w:val="00FF62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36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19A4"/>
    <w:rPr>
      <w:rFonts w:ascii="Arial" w:hAnsi="Arial"/>
      <w:sz w:val="22"/>
      <w:szCs w:val="22"/>
    </w:rPr>
  </w:style>
  <w:style w:type="paragraph" w:styleId="Heading1">
    <w:name w:val="heading 1"/>
    <w:basedOn w:val="Normal"/>
    <w:next w:val="Normal"/>
    <w:link w:val="Heading1Char"/>
    <w:qFormat/>
    <w:rsid w:val="00EB0E56"/>
    <w:pPr>
      <w:spacing w:before="240" w:after="60"/>
      <w:outlineLvl w:val="0"/>
    </w:pPr>
    <w:rPr>
      <w:rFonts w:ascii="Times New Roman" w:hAnsi="Times New Roman"/>
      <w:b/>
      <w:bCs/>
      <w:kern w:val="32"/>
      <w:sz w:val="18"/>
      <w:szCs w:val="32"/>
    </w:rPr>
  </w:style>
  <w:style w:type="paragraph" w:styleId="Heading2">
    <w:name w:val="heading 2"/>
    <w:basedOn w:val="Normal"/>
    <w:next w:val="Normal"/>
    <w:link w:val="Heading2Char"/>
    <w:semiHidden/>
    <w:unhideWhenUsed/>
    <w:qFormat/>
    <w:rsid w:val="00EB0E56"/>
    <w:pPr>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B0E56"/>
    <w:pPr>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9D2FDB"/>
    <w:pPr>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styleId="PageNumber">
    <w:name w:val="page number"/>
    <w:basedOn w:val="DefaultParagraphFont"/>
    <w:rsid w:val="00CA2F2B"/>
  </w:style>
  <w:style w:type="paragraph" w:styleId="Header">
    <w:name w:val="header"/>
    <w:basedOn w:val="Normal"/>
    <w:link w:val="HeaderChar"/>
    <w:rsid w:val="00BF600F"/>
    <w:pPr>
      <w:tabs>
        <w:tab w:val="center" w:pos="4153"/>
        <w:tab w:val="right" w:pos="8306"/>
      </w:tabs>
    </w:pPr>
  </w:style>
  <w:style w:type="paragraph" w:styleId="BalloonText">
    <w:name w:val="Balloon Text"/>
    <w:basedOn w:val="Normal"/>
    <w:semiHidden/>
    <w:rsid w:val="00A553B7"/>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paragraph" w:customStyle="1" w:styleId="tabletext">
    <w:name w:val="table text"/>
    <w:basedOn w:val="Normal"/>
    <w:rsid w:val="006A0FBB"/>
    <w:pPr>
      <w:spacing w:before="60" w:after="60"/>
    </w:pPr>
    <w:rPr>
      <w:rFonts w:ascii="Times New Roman" w:hAnsi="Times New Roman"/>
      <w:szCs w:val="24"/>
      <w:lang w:eastAsia="en-US"/>
    </w:rPr>
  </w:style>
  <w:style w:type="paragraph" w:customStyle="1" w:styleId="bullet">
    <w:name w:val="bullet"/>
    <w:basedOn w:val="Normal"/>
    <w:qFormat/>
    <w:rsid w:val="00CC2560"/>
    <w:pPr>
      <w:numPr>
        <w:numId w:val="1"/>
      </w:numPr>
    </w:pPr>
    <w:rPr>
      <w:rFonts w:cs="Arial"/>
    </w:rPr>
  </w:style>
  <w:style w:type="paragraph" w:customStyle="1" w:styleId="en">
    <w:name w:val="en"/>
    <w:basedOn w:val="bullet"/>
    <w:qFormat/>
    <w:rsid w:val="00DF113C"/>
    <w:pPr>
      <w:numPr>
        <w:numId w:val="2"/>
      </w:numPr>
      <w:spacing w:before="0" w:after="0"/>
    </w:pPr>
  </w:style>
  <w:style w:type="paragraph" w:customStyle="1" w:styleId="VQANormalText">
    <w:name w:val="VQA Normal Text"/>
    <w:basedOn w:val="Normal"/>
    <w:link w:val="VQANormalTextChar"/>
    <w:rsid w:val="00C53CE4"/>
    <w:pPr>
      <w:tabs>
        <w:tab w:val="left" w:pos="852"/>
      </w:tabs>
      <w:autoSpaceDE w:val="0"/>
      <w:autoSpaceDN w:val="0"/>
      <w:adjustRightInd w:val="0"/>
      <w:ind w:left="126" w:hanging="7"/>
    </w:pPr>
    <w:rPr>
      <w:rFonts w:ascii="Times New Roman" w:hAnsi="Times New Roman"/>
      <w:lang w:val="en-GB" w:eastAsia="en-US"/>
    </w:rPr>
  </w:style>
  <w:style w:type="paragraph" w:customStyle="1" w:styleId="VQABullet">
    <w:name w:val="VQA Bullet"/>
    <w:basedOn w:val="VQANormalText"/>
    <w:qFormat/>
    <w:rsid w:val="00C53CE4"/>
    <w:pPr>
      <w:numPr>
        <w:numId w:val="3"/>
      </w:numPr>
    </w:pPr>
  </w:style>
  <w:style w:type="character" w:customStyle="1" w:styleId="VQANormalTextChar">
    <w:name w:val="VQA Normal Text Char"/>
    <w:basedOn w:val="DefaultParagraphFont"/>
    <w:link w:val="VQANormalText"/>
    <w:rsid w:val="00C53CE4"/>
    <w:rPr>
      <w:sz w:val="22"/>
      <w:szCs w:val="22"/>
      <w:lang w:val="en-GB" w:eastAsia="en-US"/>
    </w:rPr>
  </w:style>
  <w:style w:type="paragraph" w:customStyle="1" w:styleId="VRQA1">
    <w:name w:val="VRQA 1"/>
    <w:basedOn w:val="Normal"/>
    <w:qFormat/>
    <w:rsid w:val="00A31C6F"/>
    <w:rPr>
      <w:b/>
    </w:rPr>
  </w:style>
  <w:style w:type="paragraph" w:customStyle="1" w:styleId="VRQA2">
    <w:name w:val="VRQA 2"/>
    <w:basedOn w:val="Normal"/>
    <w:qFormat/>
    <w:rsid w:val="00A31C6F"/>
    <w:pPr>
      <w:outlineLvl w:val="0"/>
    </w:pPr>
    <w:rPr>
      <w:b/>
      <w:sz w:val="28"/>
      <w:szCs w:val="28"/>
    </w:rPr>
  </w:style>
  <w:style w:type="paragraph" w:customStyle="1" w:styleId="code">
    <w:name w:val="code"/>
    <w:basedOn w:val="Normal"/>
    <w:link w:val="codeChar"/>
    <w:qFormat/>
    <w:rsid w:val="00CC2560"/>
    <w:rPr>
      <w:rFonts w:cs="Arial"/>
      <w:b/>
      <w:sz w:val="28"/>
      <w:szCs w:val="28"/>
    </w:rPr>
  </w:style>
  <w:style w:type="paragraph" w:customStyle="1" w:styleId="unittext">
    <w:name w:val="unit text"/>
    <w:basedOn w:val="code"/>
    <w:qFormat/>
    <w:rsid w:val="00CC2560"/>
    <w:rPr>
      <w:b w:val="0"/>
      <w:sz w:val="22"/>
    </w:rPr>
  </w:style>
  <w:style w:type="character" w:customStyle="1" w:styleId="codeChar">
    <w:name w:val="code Char"/>
    <w:basedOn w:val="DefaultParagraphFont"/>
    <w:link w:val="code"/>
    <w:rsid w:val="00CC2560"/>
    <w:rPr>
      <w:rFonts w:ascii="Arial" w:eastAsia="Times New Roman" w:hAnsi="Arial" w:cs="Arial"/>
      <w:b/>
      <w:sz w:val="28"/>
      <w:szCs w:val="28"/>
    </w:rPr>
  </w:style>
  <w:style w:type="paragraph" w:customStyle="1" w:styleId="spacer">
    <w:name w:val="spacer"/>
    <w:basedOn w:val="Normal"/>
    <w:qFormat/>
    <w:rsid w:val="00CC2560"/>
    <w:pPr>
      <w:spacing w:before="0" w:after="0"/>
    </w:pPr>
    <w:rPr>
      <w:sz w:val="16"/>
    </w:rPr>
  </w:style>
  <w:style w:type="paragraph" w:customStyle="1" w:styleId="element">
    <w:name w:val="element"/>
    <w:basedOn w:val="Normal"/>
    <w:qFormat/>
    <w:rsid w:val="00CC2560"/>
    <w:pPr>
      <w:ind w:left="284" w:hanging="284"/>
    </w:pPr>
  </w:style>
  <w:style w:type="paragraph" w:customStyle="1" w:styleId="PC">
    <w:name w:val="PC"/>
    <w:basedOn w:val="Normal"/>
    <w:qFormat/>
    <w:rsid w:val="00CC2560"/>
  </w:style>
  <w:style w:type="paragraph" w:customStyle="1" w:styleId="endash">
    <w:name w:val="en dash"/>
    <w:basedOn w:val="bullet"/>
    <w:qFormat/>
    <w:rsid w:val="005B635A"/>
    <w:pPr>
      <w:numPr>
        <w:numId w:val="4"/>
      </w:numPr>
      <w:spacing w:before="80" w:after="80"/>
    </w:pPr>
    <w:rPr>
      <w:sz w:val="20"/>
      <w:szCs w:val="28"/>
    </w:rPr>
  </w:style>
  <w:style w:type="paragraph" w:customStyle="1" w:styleId="text">
    <w:name w:val="text"/>
    <w:basedOn w:val="unittext"/>
    <w:qFormat/>
    <w:rsid w:val="00CC2560"/>
    <w:rPr>
      <w:sz w:val="20"/>
    </w:rPr>
  </w:style>
  <w:style w:type="character" w:customStyle="1" w:styleId="HeaderChar">
    <w:name w:val="Header Char"/>
    <w:basedOn w:val="DefaultParagraphFont"/>
    <w:link w:val="Header"/>
    <w:rsid w:val="00CC2560"/>
    <w:rPr>
      <w:rFonts w:ascii="Arial (W1)" w:hAnsi="Arial (W1)"/>
      <w:sz w:val="22"/>
      <w:szCs w:val="22"/>
    </w:rPr>
  </w:style>
  <w:style w:type="character" w:customStyle="1" w:styleId="FooterChar">
    <w:name w:val="Footer Char"/>
    <w:basedOn w:val="DefaultParagraphFont"/>
    <w:link w:val="Footer"/>
    <w:uiPriority w:val="99"/>
    <w:rsid w:val="00CC2560"/>
    <w:rPr>
      <w:rFonts w:ascii="Arial (W1)" w:hAnsi="Arial (W1)"/>
      <w:sz w:val="22"/>
      <w:szCs w:val="22"/>
    </w:rPr>
  </w:style>
  <w:style w:type="paragraph" w:customStyle="1" w:styleId="Footer1">
    <w:name w:val="Footer1"/>
    <w:basedOn w:val="Footer"/>
    <w:qFormat/>
    <w:rsid w:val="00CC2560"/>
    <w:pPr>
      <w:tabs>
        <w:tab w:val="clear" w:pos="4153"/>
        <w:tab w:val="clear" w:pos="8306"/>
        <w:tab w:val="center" w:pos="4513"/>
        <w:tab w:val="right" w:pos="9026"/>
      </w:tabs>
      <w:spacing w:before="0" w:after="0"/>
    </w:pPr>
    <w:rPr>
      <w:rFonts w:ascii="Times New Roman" w:hAnsi="Times New Roman"/>
      <w:sz w:val="18"/>
      <w:lang w:val="en-GB"/>
    </w:rPr>
  </w:style>
  <w:style w:type="paragraph" w:customStyle="1" w:styleId="EG">
    <w:name w:val="EG"/>
    <w:basedOn w:val="code"/>
    <w:qFormat/>
    <w:rsid w:val="00CC2560"/>
    <w:rPr>
      <w:sz w:val="22"/>
    </w:rPr>
  </w:style>
  <w:style w:type="paragraph" w:customStyle="1" w:styleId="Header1">
    <w:name w:val="Header1"/>
    <w:basedOn w:val="Footer1"/>
    <w:rsid w:val="00CC2560"/>
    <w:pPr>
      <w:pBdr>
        <w:bottom w:val="single" w:sz="4" w:space="1" w:color="auto"/>
      </w:pBdr>
      <w:jc w:val="right"/>
    </w:pPr>
  </w:style>
  <w:style w:type="paragraph" w:customStyle="1" w:styleId="Heading21">
    <w:name w:val="Heading 21"/>
    <w:basedOn w:val="EG"/>
    <w:qFormat/>
    <w:rsid w:val="00CC2560"/>
    <w:rPr>
      <w:sz w:val="24"/>
    </w:rPr>
  </w:style>
  <w:style w:type="character" w:styleId="Strong">
    <w:name w:val="Strong"/>
    <w:basedOn w:val="DefaultParagraphFont"/>
    <w:qFormat/>
    <w:rsid w:val="00B2503B"/>
    <w:rPr>
      <w:b/>
      <w:bCs/>
    </w:rPr>
  </w:style>
  <w:style w:type="character" w:customStyle="1" w:styleId="Heading1Char">
    <w:name w:val="Heading 1 Char"/>
    <w:basedOn w:val="DefaultParagraphFont"/>
    <w:link w:val="Heading1"/>
    <w:rsid w:val="00EB0E56"/>
    <w:rPr>
      <w:b/>
      <w:bCs/>
      <w:kern w:val="32"/>
      <w:sz w:val="18"/>
      <w:szCs w:val="32"/>
    </w:rPr>
  </w:style>
  <w:style w:type="paragraph" w:styleId="TOCHeading">
    <w:name w:val="TOC Heading"/>
    <w:basedOn w:val="Heading1"/>
    <w:next w:val="Normal"/>
    <w:uiPriority w:val="39"/>
    <w:unhideWhenUsed/>
    <w:qFormat/>
    <w:rsid w:val="00770171"/>
    <w:pPr>
      <w:keepLines/>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rsid w:val="00100384"/>
    <w:pPr>
      <w:tabs>
        <w:tab w:val="right" w:leader="dot" w:pos="9629"/>
      </w:tabs>
    </w:pPr>
    <w:rPr>
      <w:b/>
      <w:noProof/>
    </w:rPr>
  </w:style>
  <w:style w:type="paragraph" w:styleId="TOC3">
    <w:name w:val="toc 3"/>
    <w:basedOn w:val="Normal"/>
    <w:next w:val="Normal"/>
    <w:autoRedefine/>
    <w:uiPriority w:val="39"/>
    <w:rsid w:val="00AC248A"/>
    <w:pPr>
      <w:tabs>
        <w:tab w:val="center" w:pos="4153"/>
        <w:tab w:val="right" w:pos="9356"/>
      </w:tabs>
      <w:spacing w:before="40" w:after="40"/>
    </w:pPr>
  </w:style>
  <w:style w:type="paragraph" w:styleId="TOC2">
    <w:name w:val="toc 2"/>
    <w:basedOn w:val="Normal"/>
    <w:next w:val="Normal"/>
    <w:autoRedefine/>
    <w:uiPriority w:val="39"/>
    <w:rsid w:val="00C6579B"/>
    <w:pPr>
      <w:keepNext/>
      <w:tabs>
        <w:tab w:val="right" w:leader="dot" w:pos="9629"/>
      </w:tabs>
    </w:pPr>
    <w:rPr>
      <w:noProof/>
    </w:rPr>
  </w:style>
  <w:style w:type="character" w:customStyle="1" w:styleId="Heading2Char">
    <w:name w:val="Heading 2 Char"/>
    <w:basedOn w:val="DefaultParagraphFont"/>
    <w:link w:val="Heading2"/>
    <w:semiHidden/>
    <w:rsid w:val="00EB0E5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EB0E56"/>
    <w:rPr>
      <w:rFonts w:ascii="Cambria" w:eastAsia="Times New Roman" w:hAnsi="Cambria" w:cs="Times New Roman"/>
      <w:b/>
      <w:bCs/>
      <w:sz w:val="26"/>
      <w:szCs w:val="26"/>
    </w:rPr>
  </w:style>
  <w:style w:type="paragraph" w:customStyle="1" w:styleId="code1">
    <w:name w:val="code 1"/>
    <w:basedOn w:val="Normal"/>
    <w:qFormat/>
    <w:rsid w:val="00EB0E56"/>
    <w:rPr>
      <w:rFonts w:cs="Arial"/>
      <w:b/>
      <w:sz w:val="28"/>
      <w:szCs w:val="28"/>
    </w:rPr>
  </w:style>
  <w:style w:type="paragraph" w:styleId="TOC4">
    <w:name w:val="toc 4"/>
    <w:basedOn w:val="Normal"/>
    <w:next w:val="Normal"/>
    <w:autoRedefine/>
    <w:uiPriority w:val="39"/>
    <w:unhideWhenUsed/>
    <w:rsid w:val="00FC7448"/>
    <w:pPr>
      <w:spacing w:before="0" w:after="100" w:line="276" w:lineRule="auto"/>
      <w:ind w:left="660"/>
    </w:pPr>
    <w:rPr>
      <w:rFonts w:ascii="Calibri" w:hAnsi="Calibri"/>
    </w:rPr>
  </w:style>
  <w:style w:type="paragraph" w:styleId="TOC5">
    <w:name w:val="toc 5"/>
    <w:basedOn w:val="Normal"/>
    <w:next w:val="Normal"/>
    <w:autoRedefine/>
    <w:uiPriority w:val="39"/>
    <w:unhideWhenUsed/>
    <w:rsid w:val="00FC7448"/>
    <w:pPr>
      <w:spacing w:before="0" w:after="100" w:line="276" w:lineRule="auto"/>
      <w:ind w:left="880"/>
    </w:pPr>
    <w:rPr>
      <w:rFonts w:ascii="Calibri" w:hAnsi="Calibri"/>
    </w:rPr>
  </w:style>
  <w:style w:type="paragraph" w:styleId="TOC6">
    <w:name w:val="toc 6"/>
    <w:basedOn w:val="Normal"/>
    <w:next w:val="Normal"/>
    <w:autoRedefine/>
    <w:uiPriority w:val="39"/>
    <w:unhideWhenUsed/>
    <w:rsid w:val="00FC7448"/>
    <w:pPr>
      <w:spacing w:before="0" w:after="100" w:line="276" w:lineRule="auto"/>
      <w:ind w:left="1100"/>
    </w:pPr>
    <w:rPr>
      <w:rFonts w:ascii="Calibri" w:hAnsi="Calibri"/>
    </w:rPr>
  </w:style>
  <w:style w:type="paragraph" w:styleId="TOC7">
    <w:name w:val="toc 7"/>
    <w:basedOn w:val="Normal"/>
    <w:next w:val="Normal"/>
    <w:autoRedefine/>
    <w:uiPriority w:val="39"/>
    <w:unhideWhenUsed/>
    <w:rsid w:val="00FC7448"/>
    <w:pPr>
      <w:spacing w:before="0" w:after="100" w:line="276" w:lineRule="auto"/>
      <w:ind w:left="1320"/>
    </w:pPr>
    <w:rPr>
      <w:rFonts w:ascii="Calibri" w:hAnsi="Calibri"/>
    </w:rPr>
  </w:style>
  <w:style w:type="paragraph" w:styleId="TOC8">
    <w:name w:val="toc 8"/>
    <w:basedOn w:val="Normal"/>
    <w:next w:val="Normal"/>
    <w:autoRedefine/>
    <w:uiPriority w:val="39"/>
    <w:unhideWhenUsed/>
    <w:rsid w:val="00FC7448"/>
    <w:pPr>
      <w:spacing w:before="0" w:after="100" w:line="276" w:lineRule="auto"/>
      <w:ind w:left="1540"/>
    </w:pPr>
    <w:rPr>
      <w:rFonts w:ascii="Calibri" w:hAnsi="Calibri"/>
    </w:rPr>
  </w:style>
  <w:style w:type="paragraph" w:styleId="TOC9">
    <w:name w:val="toc 9"/>
    <w:basedOn w:val="Normal"/>
    <w:next w:val="Normal"/>
    <w:autoRedefine/>
    <w:uiPriority w:val="39"/>
    <w:unhideWhenUsed/>
    <w:rsid w:val="00FC7448"/>
    <w:pPr>
      <w:spacing w:before="0" w:after="100" w:line="276" w:lineRule="auto"/>
      <w:ind w:left="1760"/>
    </w:pPr>
    <w:rPr>
      <w:rFonts w:ascii="Calibri" w:hAnsi="Calibri"/>
    </w:rPr>
  </w:style>
  <w:style w:type="character" w:styleId="FollowedHyperlink">
    <w:name w:val="FollowedHyperlink"/>
    <w:basedOn w:val="DefaultParagraphFont"/>
    <w:rsid w:val="00777AC2"/>
    <w:rPr>
      <w:color w:val="800080" w:themeColor="followedHyperlink"/>
      <w:u w:val="single"/>
    </w:rPr>
  </w:style>
  <w:style w:type="character" w:customStyle="1" w:styleId="Heading4Char">
    <w:name w:val="Heading 4 Char"/>
    <w:basedOn w:val="DefaultParagraphFont"/>
    <w:link w:val="Heading4"/>
    <w:rsid w:val="009D2FDB"/>
    <w:rPr>
      <w:rFonts w:asciiTheme="minorHAnsi" w:eastAsiaTheme="minorEastAsia" w:hAnsiTheme="minorHAnsi" w:cstheme="minorBidi"/>
      <w:b/>
      <w:bCs/>
      <w:sz w:val="28"/>
      <w:szCs w:val="28"/>
    </w:rPr>
  </w:style>
  <w:style w:type="paragraph" w:customStyle="1" w:styleId="VQAFooter">
    <w:name w:val="VQA Footer"/>
    <w:basedOn w:val="Normal"/>
    <w:rsid w:val="009D2FDB"/>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9D2FDB"/>
    <w:pPr>
      <w:numPr>
        <w:ilvl w:val="1"/>
        <w:numId w:val="6"/>
      </w:numPr>
    </w:pPr>
    <w:rPr>
      <w:rFonts w:ascii="Times New Roman" w:hAnsi="Times New Roman"/>
      <w:bCs/>
      <w:iCs/>
      <w:sz w:val="24"/>
      <w:szCs w:val="20"/>
      <w:lang w:val="en-US" w:eastAsia="en-US"/>
    </w:rPr>
  </w:style>
  <w:style w:type="paragraph" w:customStyle="1" w:styleId="UnitHeading">
    <w:name w:val="Unit Heading"/>
    <w:basedOn w:val="Normal"/>
    <w:rsid w:val="009D2FDB"/>
    <w:pPr>
      <w:tabs>
        <w:tab w:val="left" w:pos="651"/>
      </w:tabs>
    </w:pPr>
    <w:rPr>
      <w:rFonts w:ascii="Times New Roman" w:hAnsi="Times New Roman"/>
      <w:b/>
      <w:bCs/>
      <w:iCs/>
      <w:sz w:val="28"/>
      <w:szCs w:val="24"/>
      <w:lang w:eastAsia="en-US"/>
    </w:rPr>
  </w:style>
  <w:style w:type="paragraph" w:customStyle="1" w:styleId="UnitBody">
    <w:name w:val="Unit Body"/>
    <w:basedOn w:val="Normal"/>
    <w:link w:val="UnitBodyChar"/>
    <w:rsid w:val="009D2FDB"/>
    <w:pPr>
      <w:tabs>
        <w:tab w:val="left" w:pos="651"/>
      </w:tabs>
    </w:pPr>
    <w:rPr>
      <w:rFonts w:ascii="Times New Roman" w:hAnsi="Times New Roman"/>
      <w:bCs/>
      <w:iCs/>
      <w:sz w:val="24"/>
      <w:szCs w:val="20"/>
      <w:lang w:val="en-US" w:eastAsia="en-US"/>
    </w:rPr>
  </w:style>
  <w:style w:type="paragraph" w:customStyle="1" w:styleId="UnitHeadingCAPS">
    <w:name w:val="Unit Heading CAPS"/>
    <w:basedOn w:val="UnitHeading"/>
    <w:rsid w:val="009D2FDB"/>
    <w:rPr>
      <w:caps/>
    </w:rPr>
  </w:style>
  <w:style w:type="paragraph" w:customStyle="1" w:styleId="UnitBody-10pt">
    <w:name w:val="Unit Body - 10 pt"/>
    <w:basedOn w:val="UnitBody"/>
    <w:rsid w:val="009D2FDB"/>
    <w:rPr>
      <w:sz w:val="20"/>
      <w:szCs w:val="24"/>
    </w:rPr>
  </w:style>
  <w:style w:type="paragraph" w:customStyle="1" w:styleId="UnitItalicHeadings">
    <w:name w:val="Unit Italic Headings"/>
    <w:basedOn w:val="Normal"/>
    <w:link w:val="UnitItalicHeadingsChar"/>
    <w:rsid w:val="009D2FDB"/>
    <w:rPr>
      <w:rFonts w:ascii="Times New Roman" w:hAnsi="Times New Roman"/>
      <w:b/>
      <w:bCs/>
      <w:i/>
      <w:iCs/>
      <w:sz w:val="24"/>
      <w:szCs w:val="20"/>
      <w:lang w:val="en-US" w:eastAsia="en-US"/>
    </w:rPr>
  </w:style>
  <w:style w:type="character" w:customStyle="1" w:styleId="UnitBodyChar">
    <w:name w:val="Unit Body Char"/>
    <w:basedOn w:val="DefaultParagraphFont"/>
    <w:link w:val="UnitBody"/>
    <w:rsid w:val="009D2FDB"/>
    <w:rPr>
      <w:bCs/>
      <w:iCs/>
      <w:sz w:val="24"/>
      <w:lang w:val="en-US" w:eastAsia="en-US"/>
    </w:rPr>
  </w:style>
  <w:style w:type="paragraph" w:customStyle="1" w:styleId="UnitDashBullets">
    <w:name w:val="Unit Dash Bullets"/>
    <w:basedOn w:val="UnitBody"/>
    <w:rsid w:val="00D86711"/>
    <w:pPr>
      <w:numPr>
        <w:numId w:val="7"/>
      </w:numPr>
      <w:tabs>
        <w:tab w:val="clear" w:pos="644"/>
        <w:tab w:val="num" w:pos="360"/>
        <w:tab w:val="left" w:pos="651"/>
      </w:tabs>
      <w:ind w:left="0" w:firstLine="0"/>
    </w:pPr>
  </w:style>
  <w:style w:type="paragraph" w:customStyle="1" w:styleId="UnitFooter">
    <w:name w:val="Unit Footer"/>
    <w:basedOn w:val="Normal"/>
    <w:qFormat/>
    <w:rsid w:val="00D86711"/>
    <w:pPr>
      <w:autoSpaceDE w:val="0"/>
      <w:autoSpaceDN w:val="0"/>
      <w:adjustRightInd w:val="0"/>
      <w:spacing w:before="0" w:after="0"/>
      <w:jc w:val="right"/>
    </w:pPr>
    <w:rPr>
      <w:rFonts w:ascii="Times New Roman" w:hAnsi="Times New Roman"/>
      <w:sz w:val="18"/>
      <w:szCs w:val="24"/>
      <w:lang w:val="en-GB" w:eastAsia="en-US"/>
    </w:rPr>
  </w:style>
  <w:style w:type="paragraph" w:customStyle="1" w:styleId="VQApageno">
    <w:name w:val="VQA page no."/>
    <w:basedOn w:val="VQAFooter"/>
    <w:rsid w:val="00C97337"/>
    <w:pPr>
      <w:tabs>
        <w:tab w:val="left" w:pos="540"/>
        <w:tab w:val="right" w:leader="dot" w:pos="9540"/>
      </w:tabs>
      <w:jc w:val="right"/>
    </w:pPr>
    <w:rPr>
      <w:rFonts w:ascii="Arial" w:hAnsi="Arial"/>
      <w:szCs w:val="20"/>
    </w:rPr>
  </w:style>
  <w:style w:type="paragraph" w:styleId="FootnoteText">
    <w:name w:val="footnote text"/>
    <w:basedOn w:val="Normal"/>
    <w:link w:val="FootnoteTextChar"/>
    <w:rsid w:val="005A0330"/>
    <w:rPr>
      <w:sz w:val="20"/>
      <w:szCs w:val="20"/>
    </w:rPr>
  </w:style>
  <w:style w:type="character" w:customStyle="1" w:styleId="FootnoteTextChar">
    <w:name w:val="Footnote Text Char"/>
    <w:basedOn w:val="DefaultParagraphFont"/>
    <w:link w:val="FootnoteText"/>
    <w:rsid w:val="005A0330"/>
    <w:rPr>
      <w:rFonts w:ascii="Arial (W1)" w:hAnsi="Arial (W1)"/>
    </w:rPr>
  </w:style>
  <w:style w:type="character" w:styleId="FootnoteReference">
    <w:name w:val="footnote reference"/>
    <w:basedOn w:val="DefaultParagraphFont"/>
    <w:rsid w:val="005A0330"/>
    <w:rPr>
      <w:vertAlign w:val="superscript"/>
    </w:rPr>
  </w:style>
  <w:style w:type="paragraph" w:styleId="ListParagraph">
    <w:name w:val="List Paragraph"/>
    <w:basedOn w:val="Normal"/>
    <w:uiPriority w:val="34"/>
    <w:qFormat/>
    <w:rsid w:val="008B0A6F"/>
    <w:pPr>
      <w:ind w:left="720"/>
      <w:contextualSpacing/>
    </w:pPr>
    <w:rPr>
      <w:rFonts w:ascii="Arial (W1)" w:hAnsi="Arial (W1)"/>
    </w:rPr>
  </w:style>
  <w:style w:type="paragraph" w:customStyle="1" w:styleId="VQASubheading">
    <w:name w:val="VQA Subheading"/>
    <w:basedOn w:val="VQANormalText"/>
    <w:next w:val="VQANormalText"/>
    <w:rsid w:val="00A13D18"/>
    <w:pPr>
      <w:tabs>
        <w:tab w:val="clear" w:pos="852"/>
      </w:tabs>
      <w:ind w:left="0" w:firstLine="0"/>
    </w:pPr>
    <w:rPr>
      <w:b/>
      <w:szCs w:val="24"/>
    </w:rPr>
  </w:style>
  <w:style w:type="paragraph" w:customStyle="1" w:styleId="smalltext">
    <w:name w:val="small text"/>
    <w:basedOn w:val="Normal"/>
    <w:rsid w:val="00A13D18"/>
    <w:rPr>
      <w:rFonts w:ascii="Times New Roman" w:hAnsi="Times New Roman" w:cs="Arial"/>
      <w:sz w:val="20"/>
      <w:szCs w:val="20"/>
      <w:lang w:eastAsia="en-US"/>
    </w:rPr>
  </w:style>
  <w:style w:type="paragraph" w:customStyle="1" w:styleId="VQABold">
    <w:name w:val="VQA Bold"/>
    <w:basedOn w:val="VQANormalText"/>
    <w:rsid w:val="00A13D18"/>
    <w:pPr>
      <w:tabs>
        <w:tab w:val="clear" w:pos="852"/>
      </w:tabs>
      <w:ind w:left="0" w:firstLine="0"/>
    </w:pPr>
    <w:rPr>
      <w:b/>
      <w:szCs w:val="24"/>
    </w:rPr>
  </w:style>
  <w:style w:type="paragraph" w:customStyle="1" w:styleId="VQAHeading2">
    <w:name w:val="VQA Heading 2"/>
    <w:basedOn w:val="Normal"/>
    <w:rsid w:val="00950268"/>
    <w:pPr>
      <w:numPr>
        <w:numId w:val="9"/>
      </w:numPr>
    </w:pPr>
    <w:rPr>
      <w:rFonts w:ascii="Times New Roman" w:hAnsi="Times New Roman"/>
      <w:b/>
      <w:caps/>
      <w:szCs w:val="20"/>
      <w:lang w:eastAsia="en-US"/>
    </w:rPr>
  </w:style>
  <w:style w:type="paragraph" w:customStyle="1" w:styleId="VQAHeading3">
    <w:name w:val="VQA Heading 3"/>
    <w:basedOn w:val="VQAHeading2"/>
    <w:rsid w:val="00950268"/>
    <w:pPr>
      <w:numPr>
        <w:ilvl w:val="1"/>
      </w:numPr>
      <w:tabs>
        <w:tab w:val="clear" w:pos="717"/>
        <w:tab w:val="left" w:pos="357"/>
      </w:tabs>
      <w:ind w:left="357"/>
    </w:pPr>
    <w:rPr>
      <w:caps w:val="0"/>
    </w:rPr>
  </w:style>
  <w:style w:type="character" w:styleId="Emphasis">
    <w:name w:val="Emphasis"/>
    <w:basedOn w:val="DefaultParagraphFont"/>
    <w:uiPriority w:val="20"/>
    <w:qFormat/>
    <w:rsid w:val="000D1CF9"/>
    <w:rPr>
      <w:i/>
      <w:iCs/>
    </w:rPr>
  </w:style>
  <w:style w:type="paragraph" w:customStyle="1" w:styleId="StyleVQAHeadingBAfter12pt">
    <w:name w:val="Style VQA Heading B + After:  12 pt"/>
    <w:basedOn w:val="Normal"/>
    <w:rsid w:val="00C44A64"/>
    <w:pPr>
      <w:spacing w:before="0" w:after="240"/>
      <w:jc w:val="center"/>
    </w:pPr>
    <w:rPr>
      <w:b/>
      <w:bCs/>
      <w:color w:val="000000"/>
      <w:sz w:val="28"/>
      <w:szCs w:val="20"/>
      <w:lang w:eastAsia="en-US"/>
    </w:rPr>
  </w:style>
  <w:style w:type="paragraph" w:customStyle="1" w:styleId="Bullet1">
    <w:name w:val="Bullet 1"/>
    <w:basedOn w:val="Normal"/>
    <w:rsid w:val="00414EF4"/>
    <w:pPr>
      <w:spacing w:after="0"/>
    </w:pPr>
    <w:rPr>
      <w:rFonts w:ascii="Times New Roman" w:hAnsi="Times New Roman"/>
      <w:sz w:val="20"/>
      <w:szCs w:val="20"/>
      <w:lang w:eastAsia="en-US"/>
    </w:rPr>
  </w:style>
  <w:style w:type="paragraph" w:customStyle="1" w:styleId="UnitBodyHeadings">
    <w:name w:val="Unit Body Headings"/>
    <w:basedOn w:val="UnitBody"/>
    <w:link w:val="UnitBodyHeadingsChar"/>
    <w:rsid w:val="00FC3E05"/>
    <w:rPr>
      <w:b/>
    </w:rPr>
  </w:style>
  <w:style w:type="character" w:customStyle="1" w:styleId="UnitBodyHeadingsChar">
    <w:name w:val="Unit Body Headings Char"/>
    <w:link w:val="UnitBodyHeadings"/>
    <w:locked/>
    <w:rsid w:val="00FC3E05"/>
    <w:rPr>
      <w:b/>
      <w:bCs/>
      <w:iCs/>
      <w:sz w:val="24"/>
      <w:lang w:val="en-US" w:eastAsia="en-US"/>
    </w:rPr>
  </w:style>
  <w:style w:type="character" w:customStyle="1" w:styleId="UnitItalicHeadingsChar">
    <w:name w:val="Unit Italic Headings Char"/>
    <w:link w:val="UnitItalicHeadings"/>
    <w:locked/>
    <w:rsid w:val="00FC3E05"/>
    <w:rPr>
      <w:b/>
      <w:bCs/>
      <w:i/>
      <w:iCs/>
      <w:sz w:val="24"/>
      <w:lang w:val="en-US" w:eastAsia="en-US"/>
    </w:rPr>
  </w:style>
  <w:style w:type="paragraph" w:styleId="BodyText">
    <w:name w:val="Body Text"/>
    <w:basedOn w:val="Normal"/>
    <w:link w:val="BodyTextChar"/>
    <w:rsid w:val="00AB6BE8"/>
    <w:pPr>
      <w:spacing w:before="0"/>
    </w:pPr>
    <w:rPr>
      <w:szCs w:val="24"/>
      <w:lang w:eastAsia="en-US"/>
    </w:rPr>
  </w:style>
  <w:style w:type="character" w:customStyle="1" w:styleId="BodyTextChar">
    <w:name w:val="Body Text Char"/>
    <w:basedOn w:val="DefaultParagraphFont"/>
    <w:link w:val="BodyText"/>
    <w:rsid w:val="00AB6BE8"/>
    <w:rPr>
      <w:rFonts w:ascii="Arial" w:hAnsi="Arial"/>
      <w:sz w:val="22"/>
      <w:szCs w:val="24"/>
      <w:lang w:eastAsia="en-US"/>
    </w:rPr>
  </w:style>
  <w:style w:type="paragraph" w:customStyle="1" w:styleId="Spacerrow">
    <w:name w:val="Spacer row"/>
    <w:rsid w:val="00AB6BE8"/>
    <w:pPr>
      <w:spacing w:before="0" w:after="0"/>
    </w:pPr>
    <w:rPr>
      <w:sz w:val="16"/>
      <w:szCs w:val="16"/>
      <w:lang w:eastAsia="en-US"/>
    </w:rPr>
  </w:style>
  <w:style w:type="paragraph" w:customStyle="1" w:styleId="VRQA3">
    <w:name w:val="VRQA 3"/>
    <w:basedOn w:val="Header1"/>
    <w:qFormat/>
    <w:rsid w:val="00D409DC"/>
    <w:rPr>
      <w:noProof/>
    </w:rPr>
  </w:style>
  <w:style w:type="paragraph" w:styleId="NoSpacing">
    <w:name w:val="No Spacing"/>
    <w:link w:val="NoSpacingChar"/>
    <w:uiPriority w:val="1"/>
    <w:qFormat/>
    <w:rsid w:val="00036D6B"/>
    <w:pPr>
      <w:spacing w:before="0" w:after="0"/>
    </w:pPr>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6D6B"/>
    <w:rPr>
      <w:rFonts w:asciiTheme="minorHAnsi" w:eastAsiaTheme="minorEastAsia" w:hAnsiTheme="minorHAnsi" w:cstheme="minorBidi"/>
      <w:sz w:val="22"/>
      <w:szCs w:val="22"/>
      <w:lang w:val="en-US" w:eastAsia="ja-JP"/>
    </w:rPr>
  </w:style>
  <w:style w:type="table" w:customStyle="1" w:styleId="TableGrid1">
    <w:name w:val="Table Grid1"/>
    <w:basedOn w:val="TableNormal"/>
    <w:next w:val="TableGrid"/>
    <w:uiPriority w:val="59"/>
    <w:rsid w:val="00A20D02"/>
    <w:pPr>
      <w:spacing w:before="0" w:after="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19A4"/>
    <w:rPr>
      <w:rFonts w:ascii="Arial" w:hAnsi="Arial"/>
      <w:sz w:val="22"/>
      <w:szCs w:val="22"/>
    </w:rPr>
  </w:style>
  <w:style w:type="paragraph" w:styleId="Heading1">
    <w:name w:val="heading 1"/>
    <w:basedOn w:val="Normal"/>
    <w:next w:val="Normal"/>
    <w:link w:val="Heading1Char"/>
    <w:qFormat/>
    <w:rsid w:val="00EB0E56"/>
    <w:pPr>
      <w:spacing w:before="240" w:after="60"/>
      <w:outlineLvl w:val="0"/>
    </w:pPr>
    <w:rPr>
      <w:rFonts w:ascii="Times New Roman" w:hAnsi="Times New Roman"/>
      <w:b/>
      <w:bCs/>
      <w:kern w:val="32"/>
      <w:sz w:val="18"/>
      <w:szCs w:val="32"/>
    </w:rPr>
  </w:style>
  <w:style w:type="paragraph" w:styleId="Heading2">
    <w:name w:val="heading 2"/>
    <w:basedOn w:val="Normal"/>
    <w:next w:val="Normal"/>
    <w:link w:val="Heading2Char"/>
    <w:semiHidden/>
    <w:unhideWhenUsed/>
    <w:qFormat/>
    <w:rsid w:val="00EB0E56"/>
    <w:pPr>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B0E56"/>
    <w:pPr>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9D2FDB"/>
    <w:pPr>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styleId="PageNumber">
    <w:name w:val="page number"/>
    <w:basedOn w:val="DefaultParagraphFont"/>
    <w:rsid w:val="00CA2F2B"/>
  </w:style>
  <w:style w:type="paragraph" w:styleId="Header">
    <w:name w:val="header"/>
    <w:basedOn w:val="Normal"/>
    <w:link w:val="HeaderChar"/>
    <w:rsid w:val="00BF600F"/>
    <w:pPr>
      <w:tabs>
        <w:tab w:val="center" w:pos="4153"/>
        <w:tab w:val="right" w:pos="8306"/>
      </w:tabs>
    </w:pPr>
  </w:style>
  <w:style w:type="paragraph" w:styleId="BalloonText">
    <w:name w:val="Balloon Text"/>
    <w:basedOn w:val="Normal"/>
    <w:semiHidden/>
    <w:rsid w:val="00A553B7"/>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paragraph" w:customStyle="1" w:styleId="tabletext">
    <w:name w:val="table text"/>
    <w:basedOn w:val="Normal"/>
    <w:rsid w:val="006A0FBB"/>
    <w:pPr>
      <w:spacing w:before="60" w:after="60"/>
    </w:pPr>
    <w:rPr>
      <w:rFonts w:ascii="Times New Roman" w:hAnsi="Times New Roman"/>
      <w:szCs w:val="24"/>
      <w:lang w:eastAsia="en-US"/>
    </w:rPr>
  </w:style>
  <w:style w:type="paragraph" w:customStyle="1" w:styleId="bullet">
    <w:name w:val="bullet"/>
    <w:basedOn w:val="Normal"/>
    <w:qFormat/>
    <w:rsid w:val="00CC2560"/>
    <w:pPr>
      <w:numPr>
        <w:numId w:val="1"/>
      </w:numPr>
    </w:pPr>
    <w:rPr>
      <w:rFonts w:cs="Arial"/>
    </w:rPr>
  </w:style>
  <w:style w:type="paragraph" w:customStyle="1" w:styleId="en">
    <w:name w:val="en"/>
    <w:basedOn w:val="bullet"/>
    <w:qFormat/>
    <w:rsid w:val="00DF113C"/>
    <w:pPr>
      <w:numPr>
        <w:numId w:val="2"/>
      </w:numPr>
      <w:spacing w:before="0" w:after="0"/>
    </w:pPr>
  </w:style>
  <w:style w:type="paragraph" w:customStyle="1" w:styleId="VQANormalText">
    <w:name w:val="VQA Normal Text"/>
    <w:basedOn w:val="Normal"/>
    <w:link w:val="VQANormalTextChar"/>
    <w:rsid w:val="00C53CE4"/>
    <w:pPr>
      <w:tabs>
        <w:tab w:val="left" w:pos="852"/>
      </w:tabs>
      <w:autoSpaceDE w:val="0"/>
      <w:autoSpaceDN w:val="0"/>
      <w:adjustRightInd w:val="0"/>
      <w:ind w:left="126" w:hanging="7"/>
    </w:pPr>
    <w:rPr>
      <w:rFonts w:ascii="Times New Roman" w:hAnsi="Times New Roman"/>
      <w:lang w:val="en-GB" w:eastAsia="en-US"/>
    </w:rPr>
  </w:style>
  <w:style w:type="paragraph" w:customStyle="1" w:styleId="VQABullet">
    <w:name w:val="VQA Bullet"/>
    <w:basedOn w:val="VQANormalText"/>
    <w:qFormat/>
    <w:rsid w:val="00C53CE4"/>
    <w:pPr>
      <w:numPr>
        <w:numId w:val="3"/>
      </w:numPr>
    </w:pPr>
  </w:style>
  <w:style w:type="character" w:customStyle="1" w:styleId="VQANormalTextChar">
    <w:name w:val="VQA Normal Text Char"/>
    <w:basedOn w:val="DefaultParagraphFont"/>
    <w:link w:val="VQANormalText"/>
    <w:rsid w:val="00C53CE4"/>
    <w:rPr>
      <w:sz w:val="22"/>
      <w:szCs w:val="22"/>
      <w:lang w:val="en-GB" w:eastAsia="en-US"/>
    </w:rPr>
  </w:style>
  <w:style w:type="paragraph" w:customStyle="1" w:styleId="VRQA1">
    <w:name w:val="VRQA 1"/>
    <w:basedOn w:val="Normal"/>
    <w:qFormat/>
    <w:rsid w:val="00A31C6F"/>
    <w:rPr>
      <w:b/>
    </w:rPr>
  </w:style>
  <w:style w:type="paragraph" w:customStyle="1" w:styleId="VRQA2">
    <w:name w:val="VRQA 2"/>
    <w:basedOn w:val="Normal"/>
    <w:qFormat/>
    <w:rsid w:val="00A31C6F"/>
    <w:pPr>
      <w:outlineLvl w:val="0"/>
    </w:pPr>
    <w:rPr>
      <w:b/>
      <w:sz w:val="28"/>
      <w:szCs w:val="28"/>
    </w:rPr>
  </w:style>
  <w:style w:type="paragraph" w:customStyle="1" w:styleId="code">
    <w:name w:val="code"/>
    <w:basedOn w:val="Normal"/>
    <w:link w:val="codeChar"/>
    <w:qFormat/>
    <w:rsid w:val="00CC2560"/>
    <w:rPr>
      <w:rFonts w:cs="Arial"/>
      <w:b/>
      <w:sz w:val="28"/>
      <w:szCs w:val="28"/>
    </w:rPr>
  </w:style>
  <w:style w:type="paragraph" w:customStyle="1" w:styleId="unittext">
    <w:name w:val="unit text"/>
    <w:basedOn w:val="code"/>
    <w:qFormat/>
    <w:rsid w:val="00CC2560"/>
    <w:rPr>
      <w:b w:val="0"/>
      <w:sz w:val="22"/>
    </w:rPr>
  </w:style>
  <w:style w:type="character" w:customStyle="1" w:styleId="codeChar">
    <w:name w:val="code Char"/>
    <w:basedOn w:val="DefaultParagraphFont"/>
    <w:link w:val="code"/>
    <w:rsid w:val="00CC2560"/>
    <w:rPr>
      <w:rFonts w:ascii="Arial" w:eastAsia="Times New Roman" w:hAnsi="Arial" w:cs="Arial"/>
      <w:b/>
      <w:sz w:val="28"/>
      <w:szCs w:val="28"/>
    </w:rPr>
  </w:style>
  <w:style w:type="paragraph" w:customStyle="1" w:styleId="spacer">
    <w:name w:val="spacer"/>
    <w:basedOn w:val="Normal"/>
    <w:qFormat/>
    <w:rsid w:val="00CC2560"/>
    <w:pPr>
      <w:spacing w:before="0" w:after="0"/>
    </w:pPr>
    <w:rPr>
      <w:sz w:val="16"/>
    </w:rPr>
  </w:style>
  <w:style w:type="paragraph" w:customStyle="1" w:styleId="element">
    <w:name w:val="element"/>
    <w:basedOn w:val="Normal"/>
    <w:qFormat/>
    <w:rsid w:val="00CC2560"/>
    <w:pPr>
      <w:ind w:left="284" w:hanging="284"/>
    </w:pPr>
  </w:style>
  <w:style w:type="paragraph" w:customStyle="1" w:styleId="PC">
    <w:name w:val="PC"/>
    <w:basedOn w:val="Normal"/>
    <w:qFormat/>
    <w:rsid w:val="00CC2560"/>
  </w:style>
  <w:style w:type="paragraph" w:customStyle="1" w:styleId="endash">
    <w:name w:val="en dash"/>
    <w:basedOn w:val="bullet"/>
    <w:qFormat/>
    <w:rsid w:val="005B635A"/>
    <w:pPr>
      <w:numPr>
        <w:numId w:val="4"/>
      </w:numPr>
      <w:spacing w:before="80" w:after="80"/>
    </w:pPr>
    <w:rPr>
      <w:sz w:val="20"/>
      <w:szCs w:val="28"/>
    </w:rPr>
  </w:style>
  <w:style w:type="paragraph" w:customStyle="1" w:styleId="text">
    <w:name w:val="text"/>
    <w:basedOn w:val="unittext"/>
    <w:qFormat/>
    <w:rsid w:val="00CC2560"/>
    <w:rPr>
      <w:sz w:val="20"/>
    </w:rPr>
  </w:style>
  <w:style w:type="character" w:customStyle="1" w:styleId="HeaderChar">
    <w:name w:val="Header Char"/>
    <w:basedOn w:val="DefaultParagraphFont"/>
    <w:link w:val="Header"/>
    <w:rsid w:val="00CC2560"/>
    <w:rPr>
      <w:rFonts w:ascii="Arial (W1)" w:hAnsi="Arial (W1)"/>
      <w:sz w:val="22"/>
      <w:szCs w:val="22"/>
    </w:rPr>
  </w:style>
  <w:style w:type="character" w:customStyle="1" w:styleId="FooterChar">
    <w:name w:val="Footer Char"/>
    <w:basedOn w:val="DefaultParagraphFont"/>
    <w:link w:val="Footer"/>
    <w:uiPriority w:val="99"/>
    <w:rsid w:val="00CC2560"/>
    <w:rPr>
      <w:rFonts w:ascii="Arial (W1)" w:hAnsi="Arial (W1)"/>
      <w:sz w:val="22"/>
      <w:szCs w:val="22"/>
    </w:rPr>
  </w:style>
  <w:style w:type="paragraph" w:customStyle="1" w:styleId="Footer1">
    <w:name w:val="Footer1"/>
    <w:basedOn w:val="Footer"/>
    <w:qFormat/>
    <w:rsid w:val="00CC2560"/>
    <w:pPr>
      <w:tabs>
        <w:tab w:val="clear" w:pos="4153"/>
        <w:tab w:val="clear" w:pos="8306"/>
        <w:tab w:val="center" w:pos="4513"/>
        <w:tab w:val="right" w:pos="9026"/>
      </w:tabs>
      <w:spacing w:before="0" w:after="0"/>
    </w:pPr>
    <w:rPr>
      <w:rFonts w:ascii="Times New Roman" w:hAnsi="Times New Roman"/>
      <w:sz w:val="18"/>
      <w:lang w:val="en-GB"/>
    </w:rPr>
  </w:style>
  <w:style w:type="paragraph" w:customStyle="1" w:styleId="EG">
    <w:name w:val="EG"/>
    <w:basedOn w:val="code"/>
    <w:qFormat/>
    <w:rsid w:val="00CC2560"/>
    <w:rPr>
      <w:sz w:val="22"/>
    </w:rPr>
  </w:style>
  <w:style w:type="paragraph" w:customStyle="1" w:styleId="Header1">
    <w:name w:val="Header1"/>
    <w:basedOn w:val="Footer1"/>
    <w:rsid w:val="00CC2560"/>
    <w:pPr>
      <w:pBdr>
        <w:bottom w:val="single" w:sz="4" w:space="1" w:color="auto"/>
      </w:pBdr>
      <w:jc w:val="right"/>
    </w:pPr>
  </w:style>
  <w:style w:type="paragraph" w:customStyle="1" w:styleId="Heading21">
    <w:name w:val="Heading 21"/>
    <w:basedOn w:val="EG"/>
    <w:qFormat/>
    <w:rsid w:val="00CC2560"/>
    <w:rPr>
      <w:sz w:val="24"/>
    </w:rPr>
  </w:style>
  <w:style w:type="character" w:styleId="Strong">
    <w:name w:val="Strong"/>
    <w:basedOn w:val="DefaultParagraphFont"/>
    <w:qFormat/>
    <w:rsid w:val="00B2503B"/>
    <w:rPr>
      <w:b/>
      <w:bCs/>
    </w:rPr>
  </w:style>
  <w:style w:type="character" w:customStyle="1" w:styleId="Heading1Char">
    <w:name w:val="Heading 1 Char"/>
    <w:basedOn w:val="DefaultParagraphFont"/>
    <w:link w:val="Heading1"/>
    <w:rsid w:val="00EB0E56"/>
    <w:rPr>
      <w:b/>
      <w:bCs/>
      <w:kern w:val="32"/>
      <w:sz w:val="18"/>
      <w:szCs w:val="32"/>
    </w:rPr>
  </w:style>
  <w:style w:type="paragraph" w:styleId="TOCHeading">
    <w:name w:val="TOC Heading"/>
    <w:basedOn w:val="Heading1"/>
    <w:next w:val="Normal"/>
    <w:uiPriority w:val="39"/>
    <w:unhideWhenUsed/>
    <w:qFormat/>
    <w:rsid w:val="00770171"/>
    <w:pPr>
      <w:keepLines/>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rsid w:val="00100384"/>
    <w:pPr>
      <w:tabs>
        <w:tab w:val="right" w:leader="dot" w:pos="9629"/>
      </w:tabs>
    </w:pPr>
    <w:rPr>
      <w:b/>
      <w:noProof/>
    </w:rPr>
  </w:style>
  <w:style w:type="paragraph" w:styleId="TOC3">
    <w:name w:val="toc 3"/>
    <w:basedOn w:val="Normal"/>
    <w:next w:val="Normal"/>
    <w:autoRedefine/>
    <w:uiPriority w:val="39"/>
    <w:rsid w:val="00AC248A"/>
    <w:pPr>
      <w:tabs>
        <w:tab w:val="center" w:pos="4153"/>
        <w:tab w:val="right" w:pos="9356"/>
      </w:tabs>
      <w:spacing w:before="40" w:after="40"/>
    </w:pPr>
  </w:style>
  <w:style w:type="paragraph" w:styleId="TOC2">
    <w:name w:val="toc 2"/>
    <w:basedOn w:val="Normal"/>
    <w:next w:val="Normal"/>
    <w:autoRedefine/>
    <w:uiPriority w:val="39"/>
    <w:rsid w:val="00C6579B"/>
    <w:pPr>
      <w:keepNext/>
      <w:tabs>
        <w:tab w:val="right" w:leader="dot" w:pos="9629"/>
      </w:tabs>
    </w:pPr>
    <w:rPr>
      <w:noProof/>
    </w:rPr>
  </w:style>
  <w:style w:type="character" w:customStyle="1" w:styleId="Heading2Char">
    <w:name w:val="Heading 2 Char"/>
    <w:basedOn w:val="DefaultParagraphFont"/>
    <w:link w:val="Heading2"/>
    <w:semiHidden/>
    <w:rsid w:val="00EB0E5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EB0E56"/>
    <w:rPr>
      <w:rFonts w:ascii="Cambria" w:eastAsia="Times New Roman" w:hAnsi="Cambria" w:cs="Times New Roman"/>
      <w:b/>
      <w:bCs/>
      <w:sz w:val="26"/>
      <w:szCs w:val="26"/>
    </w:rPr>
  </w:style>
  <w:style w:type="paragraph" w:customStyle="1" w:styleId="code1">
    <w:name w:val="code 1"/>
    <w:basedOn w:val="Normal"/>
    <w:qFormat/>
    <w:rsid w:val="00EB0E56"/>
    <w:rPr>
      <w:rFonts w:cs="Arial"/>
      <w:b/>
      <w:sz w:val="28"/>
      <w:szCs w:val="28"/>
    </w:rPr>
  </w:style>
  <w:style w:type="paragraph" w:styleId="TOC4">
    <w:name w:val="toc 4"/>
    <w:basedOn w:val="Normal"/>
    <w:next w:val="Normal"/>
    <w:autoRedefine/>
    <w:uiPriority w:val="39"/>
    <w:unhideWhenUsed/>
    <w:rsid w:val="00FC7448"/>
    <w:pPr>
      <w:spacing w:before="0" w:after="100" w:line="276" w:lineRule="auto"/>
      <w:ind w:left="660"/>
    </w:pPr>
    <w:rPr>
      <w:rFonts w:ascii="Calibri" w:hAnsi="Calibri"/>
    </w:rPr>
  </w:style>
  <w:style w:type="paragraph" w:styleId="TOC5">
    <w:name w:val="toc 5"/>
    <w:basedOn w:val="Normal"/>
    <w:next w:val="Normal"/>
    <w:autoRedefine/>
    <w:uiPriority w:val="39"/>
    <w:unhideWhenUsed/>
    <w:rsid w:val="00FC7448"/>
    <w:pPr>
      <w:spacing w:before="0" w:after="100" w:line="276" w:lineRule="auto"/>
      <w:ind w:left="880"/>
    </w:pPr>
    <w:rPr>
      <w:rFonts w:ascii="Calibri" w:hAnsi="Calibri"/>
    </w:rPr>
  </w:style>
  <w:style w:type="paragraph" w:styleId="TOC6">
    <w:name w:val="toc 6"/>
    <w:basedOn w:val="Normal"/>
    <w:next w:val="Normal"/>
    <w:autoRedefine/>
    <w:uiPriority w:val="39"/>
    <w:unhideWhenUsed/>
    <w:rsid w:val="00FC7448"/>
    <w:pPr>
      <w:spacing w:before="0" w:after="100" w:line="276" w:lineRule="auto"/>
      <w:ind w:left="1100"/>
    </w:pPr>
    <w:rPr>
      <w:rFonts w:ascii="Calibri" w:hAnsi="Calibri"/>
    </w:rPr>
  </w:style>
  <w:style w:type="paragraph" w:styleId="TOC7">
    <w:name w:val="toc 7"/>
    <w:basedOn w:val="Normal"/>
    <w:next w:val="Normal"/>
    <w:autoRedefine/>
    <w:uiPriority w:val="39"/>
    <w:unhideWhenUsed/>
    <w:rsid w:val="00FC7448"/>
    <w:pPr>
      <w:spacing w:before="0" w:after="100" w:line="276" w:lineRule="auto"/>
      <w:ind w:left="1320"/>
    </w:pPr>
    <w:rPr>
      <w:rFonts w:ascii="Calibri" w:hAnsi="Calibri"/>
    </w:rPr>
  </w:style>
  <w:style w:type="paragraph" w:styleId="TOC8">
    <w:name w:val="toc 8"/>
    <w:basedOn w:val="Normal"/>
    <w:next w:val="Normal"/>
    <w:autoRedefine/>
    <w:uiPriority w:val="39"/>
    <w:unhideWhenUsed/>
    <w:rsid w:val="00FC7448"/>
    <w:pPr>
      <w:spacing w:before="0" w:after="100" w:line="276" w:lineRule="auto"/>
      <w:ind w:left="1540"/>
    </w:pPr>
    <w:rPr>
      <w:rFonts w:ascii="Calibri" w:hAnsi="Calibri"/>
    </w:rPr>
  </w:style>
  <w:style w:type="paragraph" w:styleId="TOC9">
    <w:name w:val="toc 9"/>
    <w:basedOn w:val="Normal"/>
    <w:next w:val="Normal"/>
    <w:autoRedefine/>
    <w:uiPriority w:val="39"/>
    <w:unhideWhenUsed/>
    <w:rsid w:val="00FC7448"/>
    <w:pPr>
      <w:spacing w:before="0" w:after="100" w:line="276" w:lineRule="auto"/>
      <w:ind w:left="1760"/>
    </w:pPr>
    <w:rPr>
      <w:rFonts w:ascii="Calibri" w:hAnsi="Calibri"/>
    </w:rPr>
  </w:style>
  <w:style w:type="character" w:styleId="FollowedHyperlink">
    <w:name w:val="FollowedHyperlink"/>
    <w:basedOn w:val="DefaultParagraphFont"/>
    <w:rsid w:val="00777AC2"/>
    <w:rPr>
      <w:color w:val="800080" w:themeColor="followedHyperlink"/>
      <w:u w:val="single"/>
    </w:rPr>
  </w:style>
  <w:style w:type="character" w:customStyle="1" w:styleId="Heading4Char">
    <w:name w:val="Heading 4 Char"/>
    <w:basedOn w:val="DefaultParagraphFont"/>
    <w:link w:val="Heading4"/>
    <w:rsid w:val="009D2FDB"/>
    <w:rPr>
      <w:rFonts w:asciiTheme="minorHAnsi" w:eastAsiaTheme="minorEastAsia" w:hAnsiTheme="minorHAnsi" w:cstheme="minorBidi"/>
      <w:b/>
      <w:bCs/>
      <w:sz w:val="28"/>
      <w:szCs w:val="28"/>
    </w:rPr>
  </w:style>
  <w:style w:type="paragraph" w:customStyle="1" w:styleId="VQAFooter">
    <w:name w:val="VQA Footer"/>
    <w:basedOn w:val="Normal"/>
    <w:rsid w:val="009D2FDB"/>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9D2FDB"/>
    <w:pPr>
      <w:numPr>
        <w:ilvl w:val="1"/>
        <w:numId w:val="6"/>
      </w:numPr>
    </w:pPr>
    <w:rPr>
      <w:rFonts w:ascii="Times New Roman" w:hAnsi="Times New Roman"/>
      <w:bCs/>
      <w:iCs/>
      <w:sz w:val="24"/>
      <w:szCs w:val="20"/>
      <w:lang w:val="en-US" w:eastAsia="en-US"/>
    </w:rPr>
  </w:style>
  <w:style w:type="paragraph" w:customStyle="1" w:styleId="UnitHeading">
    <w:name w:val="Unit Heading"/>
    <w:basedOn w:val="Normal"/>
    <w:rsid w:val="009D2FDB"/>
    <w:pPr>
      <w:tabs>
        <w:tab w:val="left" w:pos="651"/>
      </w:tabs>
    </w:pPr>
    <w:rPr>
      <w:rFonts w:ascii="Times New Roman" w:hAnsi="Times New Roman"/>
      <w:b/>
      <w:bCs/>
      <w:iCs/>
      <w:sz w:val="28"/>
      <w:szCs w:val="24"/>
      <w:lang w:eastAsia="en-US"/>
    </w:rPr>
  </w:style>
  <w:style w:type="paragraph" w:customStyle="1" w:styleId="UnitBody">
    <w:name w:val="Unit Body"/>
    <w:basedOn w:val="Normal"/>
    <w:link w:val="UnitBodyChar"/>
    <w:rsid w:val="009D2FDB"/>
    <w:pPr>
      <w:tabs>
        <w:tab w:val="left" w:pos="651"/>
      </w:tabs>
    </w:pPr>
    <w:rPr>
      <w:rFonts w:ascii="Times New Roman" w:hAnsi="Times New Roman"/>
      <w:bCs/>
      <w:iCs/>
      <w:sz w:val="24"/>
      <w:szCs w:val="20"/>
      <w:lang w:val="en-US" w:eastAsia="en-US"/>
    </w:rPr>
  </w:style>
  <w:style w:type="paragraph" w:customStyle="1" w:styleId="UnitHeadingCAPS">
    <w:name w:val="Unit Heading CAPS"/>
    <w:basedOn w:val="UnitHeading"/>
    <w:rsid w:val="009D2FDB"/>
    <w:rPr>
      <w:caps/>
    </w:rPr>
  </w:style>
  <w:style w:type="paragraph" w:customStyle="1" w:styleId="UnitBody-10pt">
    <w:name w:val="Unit Body - 10 pt"/>
    <w:basedOn w:val="UnitBody"/>
    <w:rsid w:val="009D2FDB"/>
    <w:rPr>
      <w:sz w:val="20"/>
      <w:szCs w:val="24"/>
    </w:rPr>
  </w:style>
  <w:style w:type="paragraph" w:customStyle="1" w:styleId="UnitItalicHeadings">
    <w:name w:val="Unit Italic Headings"/>
    <w:basedOn w:val="Normal"/>
    <w:link w:val="UnitItalicHeadingsChar"/>
    <w:rsid w:val="009D2FDB"/>
    <w:rPr>
      <w:rFonts w:ascii="Times New Roman" w:hAnsi="Times New Roman"/>
      <w:b/>
      <w:bCs/>
      <w:i/>
      <w:iCs/>
      <w:sz w:val="24"/>
      <w:szCs w:val="20"/>
      <w:lang w:val="en-US" w:eastAsia="en-US"/>
    </w:rPr>
  </w:style>
  <w:style w:type="character" w:customStyle="1" w:styleId="UnitBodyChar">
    <w:name w:val="Unit Body Char"/>
    <w:basedOn w:val="DefaultParagraphFont"/>
    <w:link w:val="UnitBody"/>
    <w:rsid w:val="009D2FDB"/>
    <w:rPr>
      <w:bCs/>
      <w:iCs/>
      <w:sz w:val="24"/>
      <w:lang w:val="en-US" w:eastAsia="en-US"/>
    </w:rPr>
  </w:style>
  <w:style w:type="paragraph" w:customStyle="1" w:styleId="UnitDashBullets">
    <w:name w:val="Unit Dash Bullets"/>
    <w:basedOn w:val="UnitBody"/>
    <w:rsid w:val="00D86711"/>
    <w:pPr>
      <w:numPr>
        <w:numId w:val="7"/>
      </w:numPr>
      <w:tabs>
        <w:tab w:val="clear" w:pos="644"/>
        <w:tab w:val="num" w:pos="360"/>
        <w:tab w:val="left" w:pos="651"/>
      </w:tabs>
      <w:ind w:left="0" w:firstLine="0"/>
    </w:pPr>
  </w:style>
  <w:style w:type="paragraph" w:customStyle="1" w:styleId="UnitFooter">
    <w:name w:val="Unit Footer"/>
    <w:basedOn w:val="Normal"/>
    <w:qFormat/>
    <w:rsid w:val="00D86711"/>
    <w:pPr>
      <w:autoSpaceDE w:val="0"/>
      <w:autoSpaceDN w:val="0"/>
      <w:adjustRightInd w:val="0"/>
      <w:spacing w:before="0" w:after="0"/>
      <w:jc w:val="right"/>
    </w:pPr>
    <w:rPr>
      <w:rFonts w:ascii="Times New Roman" w:hAnsi="Times New Roman"/>
      <w:sz w:val="18"/>
      <w:szCs w:val="24"/>
      <w:lang w:val="en-GB" w:eastAsia="en-US"/>
    </w:rPr>
  </w:style>
  <w:style w:type="paragraph" w:customStyle="1" w:styleId="VQApageno">
    <w:name w:val="VQA page no."/>
    <w:basedOn w:val="VQAFooter"/>
    <w:rsid w:val="00C97337"/>
    <w:pPr>
      <w:tabs>
        <w:tab w:val="left" w:pos="540"/>
        <w:tab w:val="right" w:leader="dot" w:pos="9540"/>
      </w:tabs>
      <w:jc w:val="right"/>
    </w:pPr>
    <w:rPr>
      <w:rFonts w:ascii="Arial" w:hAnsi="Arial"/>
      <w:szCs w:val="20"/>
    </w:rPr>
  </w:style>
  <w:style w:type="paragraph" w:styleId="FootnoteText">
    <w:name w:val="footnote text"/>
    <w:basedOn w:val="Normal"/>
    <w:link w:val="FootnoteTextChar"/>
    <w:rsid w:val="005A0330"/>
    <w:rPr>
      <w:sz w:val="20"/>
      <w:szCs w:val="20"/>
    </w:rPr>
  </w:style>
  <w:style w:type="character" w:customStyle="1" w:styleId="FootnoteTextChar">
    <w:name w:val="Footnote Text Char"/>
    <w:basedOn w:val="DefaultParagraphFont"/>
    <w:link w:val="FootnoteText"/>
    <w:rsid w:val="005A0330"/>
    <w:rPr>
      <w:rFonts w:ascii="Arial (W1)" w:hAnsi="Arial (W1)"/>
    </w:rPr>
  </w:style>
  <w:style w:type="character" w:styleId="FootnoteReference">
    <w:name w:val="footnote reference"/>
    <w:basedOn w:val="DefaultParagraphFont"/>
    <w:rsid w:val="005A0330"/>
    <w:rPr>
      <w:vertAlign w:val="superscript"/>
    </w:rPr>
  </w:style>
  <w:style w:type="paragraph" w:styleId="ListParagraph">
    <w:name w:val="List Paragraph"/>
    <w:basedOn w:val="Normal"/>
    <w:uiPriority w:val="34"/>
    <w:qFormat/>
    <w:rsid w:val="008B0A6F"/>
    <w:pPr>
      <w:ind w:left="720"/>
      <w:contextualSpacing/>
    </w:pPr>
    <w:rPr>
      <w:rFonts w:ascii="Arial (W1)" w:hAnsi="Arial (W1)"/>
    </w:rPr>
  </w:style>
  <w:style w:type="paragraph" w:customStyle="1" w:styleId="VQASubheading">
    <w:name w:val="VQA Subheading"/>
    <w:basedOn w:val="VQANormalText"/>
    <w:next w:val="VQANormalText"/>
    <w:rsid w:val="00A13D18"/>
    <w:pPr>
      <w:tabs>
        <w:tab w:val="clear" w:pos="852"/>
      </w:tabs>
      <w:ind w:left="0" w:firstLine="0"/>
    </w:pPr>
    <w:rPr>
      <w:b/>
      <w:szCs w:val="24"/>
    </w:rPr>
  </w:style>
  <w:style w:type="paragraph" w:customStyle="1" w:styleId="smalltext">
    <w:name w:val="small text"/>
    <w:basedOn w:val="Normal"/>
    <w:rsid w:val="00A13D18"/>
    <w:rPr>
      <w:rFonts w:ascii="Times New Roman" w:hAnsi="Times New Roman" w:cs="Arial"/>
      <w:sz w:val="20"/>
      <w:szCs w:val="20"/>
      <w:lang w:eastAsia="en-US"/>
    </w:rPr>
  </w:style>
  <w:style w:type="paragraph" w:customStyle="1" w:styleId="VQABold">
    <w:name w:val="VQA Bold"/>
    <w:basedOn w:val="VQANormalText"/>
    <w:rsid w:val="00A13D18"/>
    <w:pPr>
      <w:tabs>
        <w:tab w:val="clear" w:pos="852"/>
      </w:tabs>
      <w:ind w:left="0" w:firstLine="0"/>
    </w:pPr>
    <w:rPr>
      <w:b/>
      <w:szCs w:val="24"/>
    </w:rPr>
  </w:style>
  <w:style w:type="paragraph" w:customStyle="1" w:styleId="VQAHeading2">
    <w:name w:val="VQA Heading 2"/>
    <w:basedOn w:val="Normal"/>
    <w:rsid w:val="00950268"/>
    <w:pPr>
      <w:numPr>
        <w:numId w:val="9"/>
      </w:numPr>
    </w:pPr>
    <w:rPr>
      <w:rFonts w:ascii="Times New Roman" w:hAnsi="Times New Roman"/>
      <w:b/>
      <w:caps/>
      <w:szCs w:val="20"/>
      <w:lang w:eastAsia="en-US"/>
    </w:rPr>
  </w:style>
  <w:style w:type="paragraph" w:customStyle="1" w:styleId="VQAHeading3">
    <w:name w:val="VQA Heading 3"/>
    <w:basedOn w:val="VQAHeading2"/>
    <w:rsid w:val="00950268"/>
    <w:pPr>
      <w:numPr>
        <w:ilvl w:val="1"/>
      </w:numPr>
      <w:tabs>
        <w:tab w:val="clear" w:pos="717"/>
        <w:tab w:val="left" w:pos="357"/>
      </w:tabs>
      <w:ind w:left="357"/>
    </w:pPr>
    <w:rPr>
      <w:caps w:val="0"/>
    </w:rPr>
  </w:style>
  <w:style w:type="character" w:styleId="Emphasis">
    <w:name w:val="Emphasis"/>
    <w:basedOn w:val="DefaultParagraphFont"/>
    <w:uiPriority w:val="20"/>
    <w:qFormat/>
    <w:rsid w:val="000D1CF9"/>
    <w:rPr>
      <w:i/>
      <w:iCs/>
    </w:rPr>
  </w:style>
  <w:style w:type="paragraph" w:customStyle="1" w:styleId="StyleVQAHeadingBAfter12pt">
    <w:name w:val="Style VQA Heading B + After:  12 pt"/>
    <w:basedOn w:val="Normal"/>
    <w:rsid w:val="00C44A64"/>
    <w:pPr>
      <w:spacing w:before="0" w:after="240"/>
      <w:jc w:val="center"/>
    </w:pPr>
    <w:rPr>
      <w:b/>
      <w:bCs/>
      <w:color w:val="000000"/>
      <w:sz w:val="28"/>
      <w:szCs w:val="20"/>
      <w:lang w:eastAsia="en-US"/>
    </w:rPr>
  </w:style>
  <w:style w:type="paragraph" w:customStyle="1" w:styleId="Bullet1">
    <w:name w:val="Bullet 1"/>
    <w:basedOn w:val="Normal"/>
    <w:rsid w:val="00414EF4"/>
    <w:pPr>
      <w:spacing w:after="0"/>
    </w:pPr>
    <w:rPr>
      <w:rFonts w:ascii="Times New Roman" w:hAnsi="Times New Roman"/>
      <w:sz w:val="20"/>
      <w:szCs w:val="20"/>
      <w:lang w:eastAsia="en-US"/>
    </w:rPr>
  </w:style>
  <w:style w:type="paragraph" w:customStyle="1" w:styleId="UnitBodyHeadings">
    <w:name w:val="Unit Body Headings"/>
    <w:basedOn w:val="UnitBody"/>
    <w:link w:val="UnitBodyHeadingsChar"/>
    <w:rsid w:val="00FC3E05"/>
    <w:rPr>
      <w:b/>
    </w:rPr>
  </w:style>
  <w:style w:type="character" w:customStyle="1" w:styleId="UnitBodyHeadingsChar">
    <w:name w:val="Unit Body Headings Char"/>
    <w:link w:val="UnitBodyHeadings"/>
    <w:locked/>
    <w:rsid w:val="00FC3E05"/>
    <w:rPr>
      <w:b/>
      <w:bCs/>
      <w:iCs/>
      <w:sz w:val="24"/>
      <w:lang w:val="en-US" w:eastAsia="en-US"/>
    </w:rPr>
  </w:style>
  <w:style w:type="character" w:customStyle="1" w:styleId="UnitItalicHeadingsChar">
    <w:name w:val="Unit Italic Headings Char"/>
    <w:link w:val="UnitItalicHeadings"/>
    <w:locked/>
    <w:rsid w:val="00FC3E05"/>
    <w:rPr>
      <w:b/>
      <w:bCs/>
      <w:i/>
      <w:iCs/>
      <w:sz w:val="24"/>
      <w:lang w:val="en-US" w:eastAsia="en-US"/>
    </w:rPr>
  </w:style>
  <w:style w:type="paragraph" w:styleId="BodyText">
    <w:name w:val="Body Text"/>
    <w:basedOn w:val="Normal"/>
    <w:link w:val="BodyTextChar"/>
    <w:rsid w:val="00AB6BE8"/>
    <w:pPr>
      <w:spacing w:before="0"/>
    </w:pPr>
    <w:rPr>
      <w:szCs w:val="24"/>
      <w:lang w:eastAsia="en-US"/>
    </w:rPr>
  </w:style>
  <w:style w:type="character" w:customStyle="1" w:styleId="BodyTextChar">
    <w:name w:val="Body Text Char"/>
    <w:basedOn w:val="DefaultParagraphFont"/>
    <w:link w:val="BodyText"/>
    <w:rsid w:val="00AB6BE8"/>
    <w:rPr>
      <w:rFonts w:ascii="Arial" w:hAnsi="Arial"/>
      <w:sz w:val="22"/>
      <w:szCs w:val="24"/>
      <w:lang w:eastAsia="en-US"/>
    </w:rPr>
  </w:style>
  <w:style w:type="paragraph" w:customStyle="1" w:styleId="Spacerrow">
    <w:name w:val="Spacer row"/>
    <w:rsid w:val="00AB6BE8"/>
    <w:pPr>
      <w:spacing w:before="0" w:after="0"/>
    </w:pPr>
    <w:rPr>
      <w:sz w:val="16"/>
      <w:szCs w:val="16"/>
      <w:lang w:eastAsia="en-US"/>
    </w:rPr>
  </w:style>
  <w:style w:type="paragraph" w:customStyle="1" w:styleId="VRQA3">
    <w:name w:val="VRQA 3"/>
    <w:basedOn w:val="Header1"/>
    <w:qFormat/>
    <w:rsid w:val="00D409DC"/>
    <w:rPr>
      <w:noProof/>
    </w:rPr>
  </w:style>
  <w:style w:type="paragraph" w:styleId="NoSpacing">
    <w:name w:val="No Spacing"/>
    <w:link w:val="NoSpacingChar"/>
    <w:uiPriority w:val="1"/>
    <w:qFormat/>
    <w:rsid w:val="00036D6B"/>
    <w:pPr>
      <w:spacing w:before="0" w:after="0"/>
    </w:pPr>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6D6B"/>
    <w:rPr>
      <w:rFonts w:asciiTheme="minorHAnsi" w:eastAsiaTheme="minorEastAsia" w:hAnsiTheme="minorHAnsi" w:cstheme="minorBidi"/>
      <w:sz w:val="22"/>
      <w:szCs w:val="22"/>
      <w:lang w:val="en-US" w:eastAsia="ja-JP"/>
    </w:rPr>
  </w:style>
  <w:style w:type="table" w:customStyle="1" w:styleId="TableGrid1">
    <w:name w:val="Table Grid1"/>
    <w:basedOn w:val="TableNormal"/>
    <w:next w:val="TableGrid"/>
    <w:uiPriority w:val="59"/>
    <w:rsid w:val="00A20D02"/>
    <w:pPr>
      <w:spacing w:before="0" w:after="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771">
      <w:bodyDiv w:val="1"/>
      <w:marLeft w:val="0"/>
      <w:marRight w:val="0"/>
      <w:marTop w:val="0"/>
      <w:marBottom w:val="0"/>
      <w:divBdr>
        <w:top w:val="none" w:sz="0" w:space="0" w:color="auto"/>
        <w:left w:val="none" w:sz="0" w:space="0" w:color="auto"/>
        <w:bottom w:val="none" w:sz="0" w:space="0" w:color="auto"/>
        <w:right w:val="none" w:sz="0" w:space="0" w:color="auto"/>
      </w:divBdr>
    </w:div>
    <w:div w:id="9306763">
      <w:bodyDiv w:val="1"/>
      <w:marLeft w:val="0"/>
      <w:marRight w:val="0"/>
      <w:marTop w:val="0"/>
      <w:marBottom w:val="0"/>
      <w:divBdr>
        <w:top w:val="none" w:sz="0" w:space="0" w:color="auto"/>
        <w:left w:val="none" w:sz="0" w:space="0" w:color="auto"/>
        <w:bottom w:val="none" w:sz="0" w:space="0" w:color="auto"/>
        <w:right w:val="none" w:sz="0" w:space="0" w:color="auto"/>
      </w:divBdr>
    </w:div>
    <w:div w:id="10954866">
      <w:bodyDiv w:val="1"/>
      <w:marLeft w:val="0"/>
      <w:marRight w:val="0"/>
      <w:marTop w:val="0"/>
      <w:marBottom w:val="0"/>
      <w:divBdr>
        <w:top w:val="none" w:sz="0" w:space="0" w:color="auto"/>
        <w:left w:val="none" w:sz="0" w:space="0" w:color="auto"/>
        <w:bottom w:val="none" w:sz="0" w:space="0" w:color="auto"/>
        <w:right w:val="none" w:sz="0" w:space="0" w:color="auto"/>
      </w:divBdr>
    </w:div>
    <w:div w:id="24256613">
      <w:bodyDiv w:val="1"/>
      <w:marLeft w:val="0"/>
      <w:marRight w:val="0"/>
      <w:marTop w:val="0"/>
      <w:marBottom w:val="0"/>
      <w:divBdr>
        <w:top w:val="none" w:sz="0" w:space="0" w:color="auto"/>
        <w:left w:val="none" w:sz="0" w:space="0" w:color="auto"/>
        <w:bottom w:val="none" w:sz="0" w:space="0" w:color="auto"/>
        <w:right w:val="none" w:sz="0" w:space="0" w:color="auto"/>
      </w:divBdr>
    </w:div>
    <w:div w:id="51118342">
      <w:bodyDiv w:val="1"/>
      <w:marLeft w:val="0"/>
      <w:marRight w:val="0"/>
      <w:marTop w:val="0"/>
      <w:marBottom w:val="0"/>
      <w:divBdr>
        <w:top w:val="none" w:sz="0" w:space="0" w:color="auto"/>
        <w:left w:val="none" w:sz="0" w:space="0" w:color="auto"/>
        <w:bottom w:val="none" w:sz="0" w:space="0" w:color="auto"/>
        <w:right w:val="none" w:sz="0" w:space="0" w:color="auto"/>
      </w:divBdr>
    </w:div>
    <w:div w:id="61679334">
      <w:bodyDiv w:val="1"/>
      <w:marLeft w:val="0"/>
      <w:marRight w:val="0"/>
      <w:marTop w:val="0"/>
      <w:marBottom w:val="0"/>
      <w:divBdr>
        <w:top w:val="none" w:sz="0" w:space="0" w:color="auto"/>
        <w:left w:val="none" w:sz="0" w:space="0" w:color="auto"/>
        <w:bottom w:val="none" w:sz="0" w:space="0" w:color="auto"/>
        <w:right w:val="none" w:sz="0" w:space="0" w:color="auto"/>
      </w:divBdr>
    </w:div>
    <w:div w:id="143544766">
      <w:bodyDiv w:val="1"/>
      <w:marLeft w:val="0"/>
      <w:marRight w:val="0"/>
      <w:marTop w:val="0"/>
      <w:marBottom w:val="0"/>
      <w:divBdr>
        <w:top w:val="none" w:sz="0" w:space="0" w:color="auto"/>
        <w:left w:val="none" w:sz="0" w:space="0" w:color="auto"/>
        <w:bottom w:val="none" w:sz="0" w:space="0" w:color="auto"/>
        <w:right w:val="none" w:sz="0" w:space="0" w:color="auto"/>
      </w:divBdr>
    </w:div>
    <w:div w:id="149176811">
      <w:bodyDiv w:val="1"/>
      <w:marLeft w:val="0"/>
      <w:marRight w:val="0"/>
      <w:marTop w:val="0"/>
      <w:marBottom w:val="0"/>
      <w:divBdr>
        <w:top w:val="none" w:sz="0" w:space="0" w:color="auto"/>
        <w:left w:val="none" w:sz="0" w:space="0" w:color="auto"/>
        <w:bottom w:val="none" w:sz="0" w:space="0" w:color="auto"/>
        <w:right w:val="none" w:sz="0" w:space="0" w:color="auto"/>
      </w:divBdr>
    </w:div>
    <w:div w:id="171454544">
      <w:bodyDiv w:val="1"/>
      <w:marLeft w:val="0"/>
      <w:marRight w:val="0"/>
      <w:marTop w:val="0"/>
      <w:marBottom w:val="0"/>
      <w:divBdr>
        <w:top w:val="none" w:sz="0" w:space="0" w:color="auto"/>
        <w:left w:val="none" w:sz="0" w:space="0" w:color="auto"/>
        <w:bottom w:val="none" w:sz="0" w:space="0" w:color="auto"/>
        <w:right w:val="none" w:sz="0" w:space="0" w:color="auto"/>
      </w:divBdr>
    </w:div>
    <w:div w:id="175729629">
      <w:bodyDiv w:val="1"/>
      <w:marLeft w:val="0"/>
      <w:marRight w:val="0"/>
      <w:marTop w:val="0"/>
      <w:marBottom w:val="0"/>
      <w:divBdr>
        <w:top w:val="none" w:sz="0" w:space="0" w:color="auto"/>
        <w:left w:val="none" w:sz="0" w:space="0" w:color="auto"/>
        <w:bottom w:val="none" w:sz="0" w:space="0" w:color="auto"/>
        <w:right w:val="none" w:sz="0" w:space="0" w:color="auto"/>
      </w:divBdr>
    </w:div>
    <w:div w:id="176504091">
      <w:bodyDiv w:val="1"/>
      <w:marLeft w:val="0"/>
      <w:marRight w:val="0"/>
      <w:marTop w:val="0"/>
      <w:marBottom w:val="0"/>
      <w:divBdr>
        <w:top w:val="none" w:sz="0" w:space="0" w:color="auto"/>
        <w:left w:val="none" w:sz="0" w:space="0" w:color="auto"/>
        <w:bottom w:val="none" w:sz="0" w:space="0" w:color="auto"/>
        <w:right w:val="none" w:sz="0" w:space="0" w:color="auto"/>
      </w:divBdr>
    </w:div>
    <w:div w:id="212348748">
      <w:bodyDiv w:val="1"/>
      <w:marLeft w:val="0"/>
      <w:marRight w:val="0"/>
      <w:marTop w:val="0"/>
      <w:marBottom w:val="0"/>
      <w:divBdr>
        <w:top w:val="none" w:sz="0" w:space="0" w:color="auto"/>
        <w:left w:val="none" w:sz="0" w:space="0" w:color="auto"/>
        <w:bottom w:val="none" w:sz="0" w:space="0" w:color="auto"/>
        <w:right w:val="none" w:sz="0" w:space="0" w:color="auto"/>
      </w:divBdr>
    </w:div>
    <w:div w:id="269703779">
      <w:bodyDiv w:val="1"/>
      <w:marLeft w:val="0"/>
      <w:marRight w:val="0"/>
      <w:marTop w:val="0"/>
      <w:marBottom w:val="0"/>
      <w:divBdr>
        <w:top w:val="none" w:sz="0" w:space="0" w:color="auto"/>
        <w:left w:val="none" w:sz="0" w:space="0" w:color="auto"/>
        <w:bottom w:val="none" w:sz="0" w:space="0" w:color="auto"/>
        <w:right w:val="none" w:sz="0" w:space="0" w:color="auto"/>
      </w:divBdr>
    </w:div>
    <w:div w:id="269750832">
      <w:bodyDiv w:val="1"/>
      <w:marLeft w:val="0"/>
      <w:marRight w:val="0"/>
      <w:marTop w:val="0"/>
      <w:marBottom w:val="0"/>
      <w:divBdr>
        <w:top w:val="none" w:sz="0" w:space="0" w:color="auto"/>
        <w:left w:val="none" w:sz="0" w:space="0" w:color="auto"/>
        <w:bottom w:val="none" w:sz="0" w:space="0" w:color="auto"/>
        <w:right w:val="none" w:sz="0" w:space="0" w:color="auto"/>
      </w:divBdr>
    </w:div>
    <w:div w:id="275673001">
      <w:bodyDiv w:val="1"/>
      <w:marLeft w:val="0"/>
      <w:marRight w:val="0"/>
      <w:marTop w:val="0"/>
      <w:marBottom w:val="0"/>
      <w:divBdr>
        <w:top w:val="none" w:sz="0" w:space="0" w:color="auto"/>
        <w:left w:val="none" w:sz="0" w:space="0" w:color="auto"/>
        <w:bottom w:val="none" w:sz="0" w:space="0" w:color="auto"/>
        <w:right w:val="none" w:sz="0" w:space="0" w:color="auto"/>
      </w:divBdr>
    </w:div>
    <w:div w:id="286744185">
      <w:bodyDiv w:val="1"/>
      <w:marLeft w:val="0"/>
      <w:marRight w:val="0"/>
      <w:marTop w:val="0"/>
      <w:marBottom w:val="0"/>
      <w:divBdr>
        <w:top w:val="none" w:sz="0" w:space="0" w:color="auto"/>
        <w:left w:val="none" w:sz="0" w:space="0" w:color="auto"/>
        <w:bottom w:val="none" w:sz="0" w:space="0" w:color="auto"/>
        <w:right w:val="none" w:sz="0" w:space="0" w:color="auto"/>
      </w:divBdr>
    </w:div>
    <w:div w:id="286931862">
      <w:bodyDiv w:val="1"/>
      <w:marLeft w:val="0"/>
      <w:marRight w:val="0"/>
      <w:marTop w:val="0"/>
      <w:marBottom w:val="0"/>
      <w:divBdr>
        <w:top w:val="none" w:sz="0" w:space="0" w:color="auto"/>
        <w:left w:val="none" w:sz="0" w:space="0" w:color="auto"/>
        <w:bottom w:val="none" w:sz="0" w:space="0" w:color="auto"/>
        <w:right w:val="none" w:sz="0" w:space="0" w:color="auto"/>
      </w:divBdr>
    </w:div>
    <w:div w:id="295264158">
      <w:bodyDiv w:val="1"/>
      <w:marLeft w:val="0"/>
      <w:marRight w:val="0"/>
      <w:marTop w:val="0"/>
      <w:marBottom w:val="0"/>
      <w:divBdr>
        <w:top w:val="none" w:sz="0" w:space="0" w:color="auto"/>
        <w:left w:val="none" w:sz="0" w:space="0" w:color="auto"/>
        <w:bottom w:val="none" w:sz="0" w:space="0" w:color="auto"/>
        <w:right w:val="none" w:sz="0" w:space="0" w:color="auto"/>
      </w:divBdr>
    </w:div>
    <w:div w:id="390155626">
      <w:bodyDiv w:val="1"/>
      <w:marLeft w:val="0"/>
      <w:marRight w:val="0"/>
      <w:marTop w:val="0"/>
      <w:marBottom w:val="0"/>
      <w:divBdr>
        <w:top w:val="none" w:sz="0" w:space="0" w:color="auto"/>
        <w:left w:val="none" w:sz="0" w:space="0" w:color="auto"/>
        <w:bottom w:val="none" w:sz="0" w:space="0" w:color="auto"/>
        <w:right w:val="none" w:sz="0" w:space="0" w:color="auto"/>
      </w:divBdr>
    </w:div>
    <w:div w:id="405228211">
      <w:bodyDiv w:val="1"/>
      <w:marLeft w:val="0"/>
      <w:marRight w:val="0"/>
      <w:marTop w:val="0"/>
      <w:marBottom w:val="0"/>
      <w:divBdr>
        <w:top w:val="none" w:sz="0" w:space="0" w:color="auto"/>
        <w:left w:val="none" w:sz="0" w:space="0" w:color="auto"/>
        <w:bottom w:val="none" w:sz="0" w:space="0" w:color="auto"/>
        <w:right w:val="none" w:sz="0" w:space="0" w:color="auto"/>
      </w:divBdr>
    </w:div>
    <w:div w:id="438763941">
      <w:bodyDiv w:val="1"/>
      <w:marLeft w:val="0"/>
      <w:marRight w:val="0"/>
      <w:marTop w:val="0"/>
      <w:marBottom w:val="0"/>
      <w:divBdr>
        <w:top w:val="none" w:sz="0" w:space="0" w:color="auto"/>
        <w:left w:val="none" w:sz="0" w:space="0" w:color="auto"/>
        <w:bottom w:val="none" w:sz="0" w:space="0" w:color="auto"/>
        <w:right w:val="none" w:sz="0" w:space="0" w:color="auto"/>
      </w:divBdr>
    </w:div>
    <w:div w:id="449478377">
      <w:bodyDiv w:val="1"/>
      <w:marLeft w:val="0"/>
      <w:marRight w:val="0"/>
      <w:marTop w:val="0"/>
      <w:marBottom w:val="0"/>
      <w:divBdr>
        <w:top w:val="none" w:sz="0" w:space="0" w:color="auto"/>
        <w:left w:val="none" w:sz="0" w:space="0" w:color="auto"/>
        <w:bottom w:val="none" w:sz="0" w:space="0" w:color="auto"/>
        <w:right w:val="none" w:sz="0" w:space="0" w:color="auto"/>
      </w:divBdr>
    </w:div>
    <w:div w:id="451479904">
      <w:bodyDiv w:val="1"/>
      <w:marLeft w:val="0"/>
      <w:marRight w:val="0"/>
      <w:marTop w:val="0"/>
      <w:marBottom w:val="0"/>
      <w:divBdr>
        <w:top w:val="none" w:sz="0" w:space="0" w:color="auto"/>
        <w:left w:val="none" w:sz="0" w:space="0" w:color="auto"/>
        <w:bottom w:val="none" w:sz="0" w:space="0" w:color="auto"/>
        <w:right w:val="none" w:sz="0" w:space="0" w:color="auto"/>
      </w:divBdr>
    </w:div>
    <w:div w:id="467355150">
      <w:bodyDiv w:val="1"/>
      <w:marLeft w:val="0"/>
      <w:marRight w:val="0"/>
      <w:marTop w:val="0"/>
      <w:marBottom w:val="0"/>
      <w:divBdr>
        <w:top w:val="none" w:sz="0" w:space="0" w:color="auto"/>
        <w:left w:val="none" w:sz="0" w:space="0" w:color="auto"/>
        <w:bottom w:val="none" w:sz="0" w:space="0" w:color="auto"/>
        <w:right w:val="none" w:sz="0" w:space="0" w:color="auto"/>
      </w:divBdr>
    </w:div>
    <w:div w:id="481431685">
      <w:bodyDiv w:val="1"/>
      <w:marLeft w:val="0"/>
      <w:marRight w:val="0"/>
      <w:marTop w:val="0"/>
      <w:marBottom w:val="0"/>
      <w:divBdr>
        <w:top w:val="none" w:sz="0" w:space="0" w:color="auto"/>
        <w:left w:val="none" w:sz="0" w:space="0" w:color="auto"/>
        <w:bottom w:val="none" w:sz="0" w:space="0" w:color="auto"/>
        <w:right w:val="none" w:sz="0" w:space="0" w:color="auto"/>
      </w:divBdr>
    </w:div>
    <w:div w:id="486437634">
      <w:bodyDiv w:val="1"/>
      <w:marLeft w:val="0"/>
      <w:marRight w:val="0"/>
      <w:marTop w:val="0"/>
      <w:marBottom w:val="0"/>
      <w:divBdr>
        <w:top w:val="none" w:sz="0" w:space="0" w:color="auto"/>
        <w:left w:val="none" w:sz="0" w:space="0" w:color="auto"/>
        <w:bottom w:val="none" w:sz="0" w:space="0" w:color="auto"/>
        <w:right w:val="none" w:sz="0" w:space="0" w:color="auto"/>
      </w:divBdr>
    </w:div>
    <w:div w:id="494346268">
      <w:bodyDiv w:val="1"/>
      <w:marLeft w:val="0"/>
      <w:marRight w:val="0"/>
      <w:marTop w:val="0"/>
      <w:marBottom w:val="0"/>
      <w:divBdr>
        <w:top w:val="none" w:sz="0" w:space="0" w:color="auto"/>
        <w:left w:val="none" w:sz="0" w:space="0" w:color="auto"/>
        <w:bottom w:val="none" w:sz="0" w:space="0" w:color="auto"/>
        <w:right w:val="none" w:sz="0" w:space="0" w:color="auto"/>
      </w:divBdr>
    </w:div>
    <w:div w:id="506136687">
      <w:bodyDiv w:val="1"/>
      <w:marLeft w:val="0"/>
      <w:marRight w:val="0"/>
      <w:marTop w:val="0"/>
      <w:marBottom w:val="0"/>
      <w:divBdr>
        <w:top w:val="none" w:sz="0" w:space="0" w:color="auto"/>
        <w:left w:val="none" w:sz="0" w:space="0" w:color="auto"/>
        <w:bottom w:val="none" w:sz="0" w:space="0" w:color="auto"/>
        <w:right w:val="none" w:sz="0" w:space="0" w:color="auto"/>
      </w:divBdr>
    </w:div>
    <w:div w:id="518474095">
      <w:bodyDiv w:val="1"/>
      <w:marLeft w:val="0"/>
      <w:marRight w:val="0"/>
      <w:marTop w:val="0"/>
      <w:marBottom w:val="0"/>
      <w:divBdr>
        <w:top w:val="none" w:sz="0" w:space="0" w:color="auto"/>
        <w:left w:val="none" w:sz="0" w:space="0" w:color="auto"/>
        <w:bottom w:val="none" w:sz="0" w:space="0" w:color="auto"/>
        <w:right w:val="none" w:sz="0" w:space="0" w:color="auto"/>
      </w:divBdr>
    </w:div>
    <w:div w:id="586692338">
      <w:bodyDiv w:val="1"/>
      <w:marLeft w:val="0"/>
      <w:marRight w:val="0"/>
      <w:marTop w:val="0"/>
      <w:marBottom w:val="0"/>
      <w:divBdr>
        <w:top w:val="none" w:sz="0" w:space="0" w:color="auto"/>
        <w:left w:val="none" w:sz="0" w:space="0" w:color="auto"/>
        <w:bottom w:val="none" w:sz="0" w:space="0" w:color="auto"/>
        <w:right w:val="none" w:sz="0" w:space="0" w:color="auto"/>
      </w:divBdr>
    </w:div>
    <w:div w:id="644941117">
      <w:bodyDiv w:val="1"/>
      <w:marLeft w:val="0"/>
      <w:marRight w:val="0"/>
      <w:marTop w:val="0"/>
      <w:marBottom w:val="0"/>
      <w:divBdr>
        <w:top w:val="none" w:sz="0" w:space="0" w:color="auto"/>
        <w:left w:val="none" w:sz="0" w:space="0" w:color="auto"/>
        <w:bottom w:val="none" w:sz="0" w:space="0" w:color="auto"/>
        <w:right w:val="none" w:sz="0" w:space="0" w:color="auto"/>
      </w:divBdr>
    </w:div>
    <w:div w:id="702364939">
      <w:bodyDiv w:val="1"/>
      <w:marLeft w:val="0"/>
      <w:marRight w:val="0"/>
      <w:marTop w:val="0"/>
      <w:marBottom w:val="0"/>
      <w:divBdr>
        <w:top w:val="none" w:sz="0" w:space="0" w:color="auto"/>
        <w:left w:val="none" w:sz="0" w:space="0" w:color="auto"/>
        <w:bottom w:val="none" w:sz="0" w:space="0" w:color="auto"/>
        <w:right w:val="none" w:sz="0" w:space="0" w:color="auto"/>
      </w:divBdr>
    </w:div>
    <w:div w:id="743601877">
      <w:bodyDiv w:val="1"/>
      <w:marLeft w:val="0"/>
      <w:marRight w:val="0"/>
      <w:marTop w:val="0"/>
      <w:marBottom w:val="0"/>
      <w:divBdr>
        <w:top w:val="none" w:sz="0" w:space="0" w:color="auto"/>
        <w:left w:val="none" w:sz="0" w:space="0" w:color="auto"/>
        <w:bottom w:val="none" w:sz="0" w:space="0" w:color="auto"/>
        <w:right w:val="none" w:sz="0" w:space="0" w:color="auto"/>
      </w:divBdr>
    </w:div>
    <w:div w:id="746732096">
      <w:bodyDiv w:val="1"/>
      <w:marLeft w:val="0"/>
      <w:marRight w:val="0"/>
      <w:marTop w:val="0"/>
      <w:marBottom w:val="0"/>
      <w:divBdr>
        <w:top w:val="none" w:sz="0" w:space="0" w:color="auto"/>
        <w:left w:val="none" w:sz="0" w:space="0" w:color="auto"/>
        <w:bottom w:val="none" w:sz="0" w:space="0" w:color="auto"/>
        <w:right w:val="none" w:sz="0" w:space="0" w:color="auto"/>
      </w:divBdr>
    </w:div>
    <w:div w:id="747270999">
      <w:bodyDiv w:val="1"/>
      <w:marLeft w:val="0"/>
      <w:marRight w:val="0"/>
      <w:marTop w:val="0"/>
      <w:marBottom w:val="0"/>
      <w:divBdr>
        <w:top w:val="none" w:sz="0" w:space="0" w:color="auto"/>
        <w:left w:val="none" w:sz="0" w:space="0" w:color="auto"/>
        <w:bottom w:val="none" w:sz="0" w:space="0" w:color="auto"/>
        <w:right w:val="none" w:sz="0" w:space="0" w:color="auto"/>
      </w:divBdr>
    </w:div>
    <w:div w:id="751007394">
      <w:bodyDiv w:val="1"/>
      <w:marLeft w:val="0"/>
      <w:marRight w:val="0"/>
      <w:marTop w:val="0"/>
      <w:marBottom w:val="0"/>
      <w:divBdr>
        <w:top w:val="none" w:sz="0" w:space="0" w:color="auto"/>
        <w:left w:val="none" w:sz="0" w:space="0" w:color="auto"/>
        <w:bottom w:val="none" w:sz="0" w:space="0" w:color="auto"/>
        <w:right w:val="none" w:sz="0" w:space="0" w:color="auto"/>
      </w:divBdr>
    </w:div>
    <w:div w:id="764155282">
      <w:bodyDiv w:val="1"/>
      <w:marLeft w:val="0"/>
      <w:marRight w:val="0"/>
      <w:marTop w:val="0"/>
      <w:marBottom w:val="0"/>
      <w:divBdr>
        <w:top w:val="none" w:sz="0" w:space="0" w:color="auto"/>
        <w:left w:val="none" w:sz="0" w:space="0" w:color="auto"/>
        <w:bottom w:val="none" w:sz="0" w:space="0" w:color="auto"/>
        <w:right w:val="none" w:sz="0" w:space="0" w:color="auto"/>
      </w:divBdr>
    </w:div>
    <w:div w:id="811943023">
      <w:bodyDiv w:val="1"/>
      <w:marLeft w:val="0"/>
      <w:marRight w:val="0"/>
      <w:marTop w:val="0"/>
      <w:marBottom w:val="0"/>
      <w:divBdr>
        <w:top w:val="none" w:sz="0" w:space="0" w:color="auto"/>
        <w:left w:val="none" w:sz="0" w:space="0" w:color="auto"/>
        <w:bottom w:val="none" w:sz="0" w:space="0" w:color="auto"/>
        <w:right w:val="none" w:sz="0" w:space="0" w:color="auto"/>
      </w:divBdr>
    </w:div>
    <w:div w:id="830172936">
      <w:bodyDiv w:val="1"/>
      <w:marLeft w:val="0"/>
      <w:marRight w:val="0"/>
      <w:marTop w:val="0"/>
      <w:marBottom w:val="0"/>
      <w:divBdr>
        <w:top w:val="none" w:sz="0" w:space="0" w:color="auto"/>
        <w:left w:val="none" w:sz="0" w:space="0" w:color="auto"/>
        <w:bottom w:val="none" w:sz="0" w:space="0" w:color="auto"/>
        <w:right w:val="none" w:sz="0" w:space="0" w:color="auto"/>
      </w:divBdr>
    </w:div>
    <w:div w:id="852381859">
      <w:bodyDiv w:val="1"/>
      <w:marLeft w:val="0"/>
      <w:marRight w:val="0"/>
      <w:marTop w:val="0"/>
      <w:marBottom w:val="0"/>
      <w:divBdr>
        <w:top w:val="none" w:sz="0" w:space="0" w:color="auto"/>
        <w:left w:val="none" w:sz="0" w:space="0" w:color="auto"/>
        <w:bottom w:val="none" w:sz="0" w:space="0" w:color="auto"/>
        <w:right w:val="none" w:sz="0" w:space="0" w:color="auto"/>
      </w:divBdr>
    </w:div>
    <w:div w:id="888952906">
      <w:bodyDiv w:val="1"/>
      <w:marLeft w:val="0"/>
      <w:marRight w:val="0"/>
      <w:marTop w:val="0"/>
      <w:marBottom w:val="0"/>
      <w:divBdr>
        <w:top w:val="none" w:sz="0" w:space="0" w:color="auto"/>
        <w:left w:val="none" w:sz="0" w:space="0" w:color="auto"/>
        <w:bottom w:val="none" w:sz="0" w:space="0" w:color="auto"/>
        <w:right w:val="none" w:sz="0" w:space="0" w:color="auto"/>
      </w:divBdr>
    </w:div>
    <w:div w:id="925188588">
      <w:bodyDiv w:val="1"/>
      <w:marLeft w:val="0"/>
      <w:marRight w:val="0"/>
      <w:marTop w:val="0"/>
      <w:marBottom w:val="0"/>
      <w:divBdr>
        <w:top w:val="none" w:sz="0" w:space="0" w:color="auto"/>
        <w:left w:val="none" w:sz="0" w:space="0" w:color="auto"/>
        <w:bottom w:val="none" w:sz="0" w:space="0" w:color="auto"/>
        <w:right w:val="none" w:sz="0" w:space="0" w:color="auto"/>
      </w:divBdr>
    </w:div>
    <w:div w:id="929853187">
      <w:bodyDiv w:val="1"/>
      <w:marLeft w:val="0"/>
      <w:marRight w:val="0"/>
      <w:marTop w:val="0"/>
      <w:marBottom w:val="0"/>
      <w:divBdr>
        <w:top w:val="none" w:sz="0" w:space="0" w:color="auto"/>
        <w:left w:val="none" w:sz="0" w:space="0" w:color="auto"/>
        <w:bottom w:val="none" w:sz="0" w:space="0" w:color="auto"/>
        <w:right w:val="none" w:sz="0" w:space="0" w:color="auto"/>
      </w:divBdr>
    </w:div>
    <w:div w:id="965700852">
      <w:bodyDiv w:val="1"/>
      <w:marLeft w:val="0"/>
      <w:marRight w:val="0"/>
      <w:marTop w:val="0"/>
      <w:marBottom w:val="0"/>
      <w:divBdr>
        <w:top w:val="none" w:sz="0" w:space="0" w:color="auto"/>
        <w:left w:val="none" w:sz="0" w:space="0" w:color="auto"/>
        <w:bottom w:val="none" w:sz="0" w:space="0" w:color="auto"/>
        <w:right w:val="none" w:sz="0" w:space="0" w:color="auto"/>
      </w:divBdr>
    </w:div>
    <w:div w:id="996107915">
      <w:bodyDiv w:val="1"/>
      <w:marLeft w:val="0"/>
      <w:marRight w:val="0"/>
      <w:marTop w:val="0"/>
      <w:marBottom w:val="0"/>
      <w:divBdr>
        <w:top w:val="none" w:sz="0" w:space="0" w:color="auto"/>
        <w:left w:val="none" w:sz="0" w:space="0" w:color="auto"/>
        <w:bottom w:val="none" w:sz="0" w:space="0" w:color="auto"/>
        <w:right w:val="none" w:sz="0" w:space="0" w:color="auto"/>
      </w:divBdr>
    </w:div>
    <w:div w:id="1036734955">
      <w:bodyDiv w:val="1"/>
      <w:marLeft w:val="0"/>
      <w:marRight w:val="0"/>
      <w:marTop w:val="0"/>
      <w:marBottom w:val="0"/>
      <w:divBdr>
        <w:top w:val="none" w:sz="0" w:space="0" w:color="auto"/>
        <w:left w:val="none" w:sz="0" w:space="0" w:color="auto"/>
        <w:bottom w:val="none" w:sz="0" w:space="0" w:color="auto"/>
        <w:right w:val="none" w:sz="0" w:space="0" w:color="auto"/>
      </w:divBdr>
    </w:div>
    <w:div w:id="1043137407">
      <w:bodyDiv w:val="1"/>
      <w:marLeft w:val="0"/>
      <w:marRight w:val="0"/>
      <w:marTop w:val="0"/>
      <w:marBottom w:val="0"/>
      <w:divBdr>
        <w:top w:val="none" w:sz="0" w:space="0" w:color="auto"/>
        <w:left w:val="none" w:sz="0" w:space="0" w:color="auto"/>
        <w:bottom w:val="none" w:sz="0" w:space="0" w:color="auto"/>
        <w:right w:val="none" w:sz="0" w:space="0" w:color="auto"/>
      </w:divBdr>
    </w:div>
    <w:div w:id="1053044992">
      <w:bodyDiv w:val="1"/>
      <w:marLeft w:val="0"/>
      <w:marRight w:val="0"/>
      <w:marTop w:val="0"/>
      <w:marBottom w:val="0"/>
      <w:divBdr>
        <w:top w:val="none" w:sz="0" w:space="0" w:color="auto"/>
        <w:left w:val="none" w:sz="0" w:space="0" w:color="auto"/>
        <w:bottom w:val="none" w:sz="0" w:space="0" w:color="auto"/>
        <w:right w:val="none" w:sz="0" w:space="0" w:color="auto"/>
      </w:divBdr>
    </w:div>
    <w:div w:id="1072585519">
      <w:bodyDiv w:val="1"/>
      <w:marLeft w:val="0"/>
      <w:marRight w:val="0"/>
      <w:marTop w:val="0"/>
      <w:marBottom w:val="0"/>
      <w:divBdr>
        <w:top w:val="none" w:sz="0" w:space="0" w:color="auto"/>
        <w:left w:val="none" w:sz="0" w:space="0" w:color="auto"/>
        <w:bottom w:val="none" w:sz="0" w:space="0" w:color="auto"/>
        <w:right w:val="none" w:sz="0" w:space="0" w:color="auto"/>
      </w:divBdr>
    </w:div>
    <w:div w:id="1126119604">
      <w:bodyDiv w:val="1"/>
      <w:marLeft w:val="0"/>
      <w:marRight w:val="0"/>
      <w:marTop w:val="0"/>
      <w:marBottom w:val="0"/>
      <w:divBdr>
        <w:top w:val="none" w:sz="0" w:space="0" w:color="auto"/>
        <w:left w:val="none" w:sz="0" w:space="0" w:color="auto"/>
        <w:bottom w:val="none" w:sz="0" w:space="0" w:color="auto"/>
        <w:right w:val="none" w:sz="0" w:space="0" w:color="auto"/>
      </w:divBdr>
    </w:div>
    <w:div w:id="1133714522">
      <w:bodyDiv w:val="1"/>
      <w:marLeft w:val="0"/>
      <w:marRight w:val="0"/>
      <w:marTop w:val="0"/>
      <w:marBottom w:val="0"/>
      <w:divBdr>
        <w:top w:val="none" w:sz="0" w:space="0" w:color="auto"/>
        <w:left w:val="none" w:sz="0" w:space="0" w:color="auto"/>
        <w:bottom w:val="none" w:sz="0" w:space="0" w:color="auto"/>
        <w:right w:val="none" w:sz="0" w:space="0" w:color="auto"/>
      </w:divBdr>
    </w:div>
    <w:div w:id="1139305077">
      <w:bodyDiv w:val="1"/>
      <w:marLeft w:val="0"/>
      <w:marRight w:val="0"/>
      <w:marTop w:val="0"/>
      <w:marBottom w:val="0"/>
      <w:divBdr>
        <w:top w:val="none" w:sz="0" w:space="0" w:color="auto"/>
        <w:left w:val="none" w:sz="0" w:space="0" w:color="auto"/>
        <w:bottom w:val="none" w:sz="0" w:space="0" w:color="auto"/>
        <w:right w:val="none" w:sz="0" w:space="0" w:color="auto"/>
      </w:divBdr>
    </w:div>
    <w:div w:id="1152214728">
      <w:bodyDiv w:val="1"/>
      <w:marLeft w:val="0"/>
      <w:marRight w:val="0"/>
      <w:marTop w:val="0"/>
      <w:marBottom w:val="0"/>
      <w:divBdr>
        <w:top w:val="none" w:sz="0" w:space="0" w:color="auto"/>
        <w:left w:val="none" w:sz="0" w:space="0" w:color="auto"/>
        <w:bottom w:val="none" w:sz="0" w:space="0" w:color="auto"/>
        <w:right w:val="none" w:sz="0" w:space="0" w:color="auto"/>
      </w:divBdr>
    </w:div>
    <w:div w:id="1169325252">
      <w:bodyDiv w:val="1"/>
      <w:marLeft w:val="0"/>
      <w:marRight w:val="0"/>
      <w:marTop w:val="0"/>
      <w:marBottom w:val="0"/>
      <w:divBdr>
        <w:top w:val="none" w:sz="0" w:space="0" w:color="auto"/>
        <w:left w:val="none" w:sz="0" w:space="0" w:color="auto"/>
        <w:bottom w:val="none" w:sz="0" w:space="0" w:color="auto"/>
        <w:right w:val="none" w:sz="0" w:space="0" w:color="auto"/>
      </w:divBdr>
    </w:div>
    <w:div w:id="1182739942">
      <w:bodyDiv w:val="1"/>
      <w:marLeft w:val="0"/>
      <w:marRight w:val="0"/>
      <w:marTop w:val="0"/>
      <w:marBottom w:val="0"/>
      <w:divBdr>
        <w:top w:val="none" w:sz="0" w:space="0" w:color="auto"/>
        <w:left w:val="none" w:sz="0" w:space="0" w:color="auto"/>
        <w:bottom w:val="none" w:sz="0" w:space="0" w:color="auto"/>
        <w:right w:val="none" w:sz="0" w:space="0" w:color="auto"/>
      </w:divBdr>
    </w:div>
    <w:div w:id="1201018661">
      <w:bodyDiv w:val="1"/>
      <w:marLeft w:val="0"/>
      <w:marRight w:val="0"/>
      <w:marTop w:val="0"/>
      <w:marBottom w:val="0"/>
      <w:divBdr>
        <w:top w:val="none" w:sz="0" w:space="0" w:color="auto"/>
        <w:left w:val="none" w:sz="0" w:space="0" w:color="auto"/>
        <w:bottom w:val="none" w:sz="0" w:space="0" w:color="auto"/>
        <w:right w:val="none" w:sz="0" w:space="0" w:color="auto"/>
      </w:divBdr>
    </w:div>
    <w:div w:id="1206019329">
      <w:bodyDiv w:val="1"/>
      <w:marLeft w:val="0"/>
      <w:marRight w:val="0"/>
      <w:marTop w:val="0"/>
      <w:marBottom w:val="0"/>
      <w:divBdr>
        <w:top w:val="none" w:sz="0" w:space="0" w:color="auto"/>
        <w:left w:val="none" w:sz="0" w:space="0" w:color="auto"/>
        <w:bottom w:val="none" w:sz="0" w:space="0" w:color="auto"/>
        <w:right w:val="none" w:sz="0" w:space="0" w:color="auto"/>
      </w:divBdr>
    </w:div>
    <w:div w:id="1254439519">
      <w:bodyDiv w:val="1"/>
      <w:marLeft w:val="0"/>
      <w:marRight w:val="0"/>
      <w:marTop w:val="0"/>
      <w:marBottom w:val="0"/>
      <w:divBdr>
        <w:top w:val="none" w:sz="0" w:space="0" w:color="auto"/>
        <w:left w:val="none" w:sz="0" w:space="0" w:color="auto"/>
        <w:bottom w:val="none" w:sz="0" w:space="0" w:color="auto"/>
        <w:right w:val="none" w:sz="0" w:space="0" w:color="auto"/>
      </w:divBdr>
    </w:div>
    <w:div w:id="1269508786">
      <w:bodyDiv w:val="1"/>
      <w:marLeft w:val="0"/>
      <w:marRight w:val="0"/>
      <w:marTop w:val="0"/>
      <w:marBottom w:val="0"/>
      <w:divBdr>
        <w:top w:val="none" w:sz="0" w:space="0" w:color="auto"/>
        <w:left w:val="none" w:sz="0" w:space="0" w:color="auto"/>
        <w:bottom w:val="none" w:sz="0" w:space="0" w:color="auto"/>
        <w:right w:val="none" w:sz="0" w:space="0" w:color="auto"/>
      </w:divBdr>
    </w:div>
    <w:div w:id="1271740169">
      <w:bodyDiv w:val="1"/>
      <w:marLeft w:val="0"/>
      <w:marRight w:val="0"/>
      <w:marTop w:val="0"/>
      <w:marBottom w:val="0"/>
      <w:divBdr>
        <w:top w:val="none" w:sz="0" w:space="0" w:color="auto"/>
        <w:left w:val="none" w:sz="0" w:space="0" w:color="auto"/>
        <w:bottom w:val="none" w:sz="0" w:space="0" w:color="auto"/>
        <w:right w:val="none" w:sz="0" w:space="0" w:color="auto"/>
      </w:divBdr>
    </w:div>
    <w:div w:id="1285959258">
      <w:bodyDiv w:val="1"/>
      <w:marLeft w:val="0"/>
      <w:marRight w:val="0"/>
      <w:marTop w:val="0"/>
      <w:marBottom w:val="0"/>
      <w:divBdr>
        <w:top w:val="none" w:sz="0" w:space="0" w:color="auto"/>
        <w:left w:val="none" w:sz="0" w:space="0" w:color="auto"/>
        <w:bottom w:val="none" w:sz="0" w:space="0" w:color="auto"/>
        <w:right w:val="none" w:sz="0" w:space="0" w:color="auto"/>
      </w:divBdr>
    </w:div>
    <w:div w:id="1314748958">
      <w:bodyDiv w:val="1"/>
      <w:marLeft w:val="0"/>
      <w:marRight w:val="0"/>
      <w:marTop w:val="0"/>
      <w:marBottom w:val="0"/>
      <w:divBdr>
        <w:top w:val="none" w:sz="0" w:space="0" w:color="auto"/>
        <w:left w:val="none" w:sz="0" w:space="0" w:color="auto"/>
        <w:bottom w:val="none" w:sz="0" w:space="0" w:color="auto"/>
        <w:right w:val="none" w:sz="0" w:space="0" w:color="auto"/>
      </w:divBdr>
    </w:div>
    <w:div w:id="1411343993">
      <w:bodyDiv w:val="1"/>
      <w:marLeft w:val="0"/>
      <w:marRight w:val="0"/>
      <w:marTop w:val="0"/>
      <w:marBottom w:val="0"/>
      <w:divBdr>
        <w:top w:val="none" w:sz="0" w:space="0" w:color="auto"/>
        <w:left w:val="none" w:sz="0" w:space="0" w:color="auto"/>
        <w:bottom w:val="none" w:sz="0" w:space="0" w:color="auto"/>
        <w:right w:val="none" w:sz="0" w:space="0" w:color="auto"/>
      </w:divBdr>
    </w:div>
    <w:div w:id="1412510046">
      <w:bodyDiv w:val="1"/>
      <w:marLeft w:val="0"/>
      <w:marRight w:val="0"/>
      <w:marTop w:val="0"/>
      <w:marBottom w:val="0"/>
      <w:divBdr>
        <w:top w:val="none" w:sz="0" w:space="0" w:color="auto"/>
        <w:left w:val="none" w:sz="0" w:space="0" w:color="auto"/>
        <w:bottom w:val="none" w:sz="0" w:space="0" w:color="auto"/>
        <w:right w:val="none" w:sz="0" w:space="0" w:color="auto"/>
      </w:divBdr>
    </w:div>
    <w:div w:id="1529106294">
      <w:bodyDiv w:val="1"/>
      <w:marLeft w:val="0"/>
      <w:marRight w:val="0"/>
      <w:marTop w:val="0"/>
      <w:marBottom w:val="0"/>
      <w:divBdr>
        <w:top w:val="none" w:sz="0" w:space="0" w:color="auto"/>
        <w:left w:val="none" w:sz="0" w:space="0" w:color="auto"/>
        <w:bottom w:val="none" w:sz="0" w:space="0" w:color="auto"/>
        <w:right w:val="none" w:sz="0" w:space="0" w:color="auto"/>
      </w:divBdr>
    </w:div>
    <w:div w:id="1588269725">
      <w:bodyDiv w:val="1"/>
      <w:marLeft w:val="0"/>
      <w:marRight w:val="0"/>
      <w:marTop w:val="0"/>
      <w:marBottom w:val="0"/>
      <w:divBdr>
        <w:top w:val="none" w:sz="0" w:space="0" w:color="auto"/>
        <w:left w:val="none" w:sz="0" w:space="0" w:color="auto"/>
        <w:bottom w:val="none" w:sz="0" w:space="0" w:color="auto"/>
        <w:right w:val="none" w:sz="0" w:space="0" w:color="auto"/>
      </w:divBdr>
    </w:div>
    <w:div w:id="1626037295">
      <w:bodyDiv w:val="1"/>
      <w:marLeft w:val="0"/>
      <w:marRight w:val="0"/>
      <w:marTop w:val="0"/>
      <w:marBottom w:val="0"/>
      <w:divBdr>
        <w:top w:val="none" w:sz="0" w:space="0" w:color="auto"/>
        <w:left w:val="none" w:sz="0" w:space="0" w:color="auto"/>
        <w:bottom w:val="none" w:sz="0" w:space="0" w:color="auto"/>
        <w:right w:val="none" w:sz="0" w:space="0" w:color="auto"/>
      </w:divBdr>
    </w:div>
    <w:div w:id="1674868453">
      <w:bodyDiv w:val="1"/>
      <w:marLeft w:val="0"/>
      <w:marRight w:val="0"/>
      <w:marTop w:val="0"/>
      <w:marBottom w:val="0"/>
      <w:divBdr>
        <w:top w:val="none" w:sz="0" w:space="0" w:color="auto"/>
        <w:left w:val="none" w:sz="0" w:space="0" w:color="auto"/>
        <w:bottom w:val="none" w:sz="0" w:space="0" w:color="auto"/>
        <w:right w:val="none" w:sz="0" w:space="0" w:color="auto"/>
      </w:divBdr>
    </w:div>
    <w:div w:id="1709452666">
      <w:bodyDiv w:val="1"/>
      <w:marLeft w:val="0"/>
      <w:marRight w:val="0"/>
      <w:marTop w:val="0"/>
      <w:marBottom w:val="0"/>
      <w:divBdr>
        <w:top w:val="none" w:sz="0" w:space="0" w:color="auto"/>
        <w:left w:val="none" w:sz="0" w:space="0" w:color="auto"/>
        <w:bottom w:val="none" w:sz="0" w:space="0" w:color="auto"/>
        <w:right w:val="none" w:sz="0" w:space="0" w:color="auto"/>
      </w:divBdr>
    </w:div>
    <w:div w:id="1712152026">
      <w:bodyDiv w:val="1"/>
      <w:marLeft w:val="0"/>
      <w:marRight w:val="0"/>
      <w:marTop w:val="0"/>
      <w:marBottom w:val="0"/>
      <w:divBdr>
        <w:top w:val="none" w:sz="0" w:space="0" w:color="auto"/>
        <w:left w:val="none" w:sz="0" w:space="0" w:color="auto"/>
        <w:bottom w:val="none" w:sz="0" w:space="0" w:color="auto"/>
        <w:right w:val="none" w:sz="0" w:space="0" w:color="auto"/>
      </w:divBdr>
    </w:div>
    <w:div w:id="1718358812">
      <w:bodyDiv w:val="1"/>
      <w:marLeft w:val="0"/>
      <w:marRight w:val="0"/>
      <w:marTop w:val="0"/>
      <w:marBottom w:val="0"/>
      <w:divBdr>
        <w:top w:val="none" w:sz="0" w:space="0" w:color="auto"/>
        <w:left w:val="none" w:sz="0" w:space="0" w:color="auto"/>
        <w:bottom w:val="none" w:sz="0" w:space="0" w:color="auto"/>
        <w:right w:val="none" w:sz="0" w:space="0" w:color="auto"/>
      </w:divBdr>
    </w:div>
    <w:div w:id="1757819807">
      <w:bodyDiv w:val="1"/>
      <w:marLeft w:val="0"/>
      <w:marRight w:val="0"/>
      <w:marTop w:val="0"/>
      <w:marBottom w:val="0"/>
      <w:divBdr>
        <w:top w:val="none" w:sz="0" w:space="0" w:color="auto"/>
        <w:left w:val="none" w:sz="0" w:space="0" w:color="auto"/>
        <w:bottom w:val="none" w:sz="0" w:space="0" w:color="auto"/>
        <w:right w:val="none" w:sz="0" w:space="0" w:color="auto"/>
      </w:divBdr>
    </w:div>
    <w:div w:id="1764063509">
      <w:bodyDiv w:val="1"/>
      <w:marLeft w:val="0"/>
      <w:marRight w:val="0"/>
      <w:marTop w:val="0"/>
      <w:marBottom w:val="0"/>
      <w:divBdr>
        <w:top w:val="none" w:sz="0" w:space="0" w:color="auto"/>
        <w:left w:val="none" w:sz="0" w:space="0" w:color="auto"/>
        <w:bottom w:val="none" w:sz="0" w:space="0" w:color="auto"/>
        <w:right w:val="none" w:sz="0" w:space="0" w:color="auto"/>
      </w:divBdr>
    </w:div>
    <w:div w:id="1765421133">
      <w:bodyDiv w:val="1"/>
      <w:marLeft w:val="0"/>
      <w:marRight w:val="0"/>
      <w:marTop w:val="0"/>
      <w:marBottom w:val="0"/>
      <w:divBdr>
        <w:top w:val="none" w:sz="0" w:space="0" w:color="auto"/>
        <w:left w:val="none" w:sz="0" w:space="0" w:color="auto"/>
        <w:bottom w:val="none" w:sz="0" w:space="0" w:color="auto"/>
        <w:right w:val="none" w:sz="0" w:space="0" w:color="auto"/>
      </w:divBdr>
    </w:div>
    <w:div w:id="1784689223">
      <w:bodyDiv w:val="1"/>
      <w:marLeft w:val="0"/>
      <w:marRight w:val="0"/>
      <w:marTop w:val="0"/>
      <w:marBottom w:val="0"/>
      <w:divBdr>
        <w:top w:val="none" w:sz="0" w:space="0" w:color="auto"/>
        <w:left w:val="none" w:sz="0" w:space="0" w:color="auto"/>
        <w:bottom w:val="none" w:sz="0" w:space="0" w:color="auto"/>
        <w:right w:val="none" w:sz="0" w:space="0" w:color="auto"/>
      </w:divBdr>
    </w:div>
    <w:div w:id="1833645856">
      <w:bodyDiv w:val="1"/>
      <w:marLeft w:val="0"/>
      <w:marRight w:val="0"/>
      <w:marTop w:val="0"/>
      <w:marBottom w:val="0"/>
      <w:divBdr>
        <w:top w:val="none" w:sz="0" w:space="0" w:color="auto"/>
        <w:left w:val="none" w:sz="0" w:space="0" w:color="auto"/>
        <w:bottom w:val="none" w:sz="0" w:space="0" w:color="auto"/>
        <w:right w:val="none" w:sz="0" w:space="0" w:color="auto"/>
      </w:divBdr>
    </w:div>
    <w:div w:id="1872648541">
      <w:bodyDiv w:val="1"/>
      <w:marLeft w:val="0"/>
      <w:marRight w:val="0"/>
      <w:marTop w:val="0"/>
      <w:marBottom w:val="0"/>
      <w:divBdr>
        <w:top w:val="none" w:sz="0" w:space="0" w:color="auto"/>
        <w:left w:val="none" w:sz="0" w:space="0" w:color="auto"/>
        <w:bottom w:val="none" w:sz="0" w:space="0" w:color="auto"/>
        <w:right w:val="none" w:sz="0" w:space="0" w:color="auto"/>
      </w:divBdr>
    </w:div>
    <w:div w:id="1874149698">
      <w:bodyDiv w:val="1"/>
      <w:marLeft w:val="0"/>
      <w:marRight w:val="0"/>
      <w:marTop w:val="0"/>
      <w:marBottom w:val="0"/>
      <w:divBdr>
        <w:top w:val="none" w:sz="0" w:space="0" w:color="auto"/>
        <w:left w:val="none" w:sz="0" w:space="0" w:color="auto"/>
        <w:bottom w:val="none" w:sz="0" w:space="0" w:color="auto"/>
        <w:right w:val="none" w:sz="0" w:space="0" w:color="auto"/>
      </w:divBdr>
    </w:div>
    <w:div w:id="1913857608">
      <w:bodyDiv w:val="1"/>
      <w:marLeft w:val="0"/>
      <w:marRight w:val="0"/>
      <w:marTop w:val="0"/>
      <w:marBottom w:val="0"/>
      <w:divBdr>
        <w:top w:val="none" w:sz="0" w:space="0" w:color="auto"/>
        <w:left w:val="none" w:sz="0" w:space="0" w:color="auto"/>
        <w:bottom w:val="none" w:sz="0" w:space="0" w:color="auto"/>
        <w:right w:val="none" w:sz="0" w:space="0" w:color="auto"/>
      </w:divBdr>
    </w:div>
    <w:div w:id="1918436553">
      <w:bodyDiv w:val="1"/>
      <w:marLeft w:val="0"/>
      <w:marRight w:val="0"/>
      <w:marTop w:val="0"/>
      <w:marBottom w:val="0"/>
      <w:divBdr>
        <w:top w:val="none" w:sz="0" w:space="0" w:color="auto"/>
        <w:left w:val="none" w:sz="0" w:space="0" w:color="auto"/>
        <w:bottom w:val="none" w:sz="0" w:space="0" w:color="auto"/>
        <w:right w:val="none" w:sz="0" w:space="0" w:color="auto"/>
      </w:divBdr>
    </w:div>
    <w:div w:id="1932548576">
      <w:bodyDiv w:val="1"/>
      <w:marLeft w:val="0"/>
      <w:marRight w:val="0"/>
      <w:marTop w:val="0"/>
      <w:marBottom w:val="0"/>
      <w:divBdr>
        <w:top w:val="none" w:sz="0" w:space="0" w:color="auto"/>
        <w:left w:val="none" w:sz="0" w:space="0" w:color="auto"/>
        <w:bottom w:val="none" w:sz="0" w:space="0" w:color="auto"/>
        <w:right w:val="none" w:sz="0" w:space="0" w:color="auto"/>
      </w:divBdr>
    </w:div>
    <w:div w:id="1959724739">
      <w:bodyDiv w:val="1"/>
      <w:marLeft w:val="0"/>
      <w:marRight w:val="0"/>
      <w:marTop w:val="0"/>
      <w:marBottom w:val="0"/>
      <w:divBdr>
        <w:top w:val="none" w:sz="0" w:space="0" w:color="auto"/>
        <w:left w:val="none" w:sz="0" w:space="0" w:color="auto"/>
        <w:bottom w:val="none" w:sz="0" w:space="0" w:color="auto"/>
        <w:right w:val="none" w:sz="0" w:space="0" w:color="auto"/>
      </w:divBdr>
    </w:div>
    <w:div w:id="1972785254">
      <w:bodyDiv w:val="1"/>
      <w:marLeft w:val="0"/>
      <w:marRight w:val="0"/>
      <w:marTop w:val="0"/>
      <w:marBottom w:val="0"/>
      <w:divBdr>
        <w:top w:val="none" w:sz="0" w:space="0" w:color="auto"/>
        <w:left w:val="none" w:sz="0" w:space="0" w:color="auto"/>
        <w:bottom w:val="none" w:sz="0" w:space="0" w:color="auto"/>
        <w:right w:val="none" w:sz="0" w:space="0" w:color="auto"/>
      </w:divBdr>
    </w:div>
    <w:div w:id="2004314996">
      <w:bodyDiv w:val="1"/>
      <w:marLeft w:val="0"/>
      <w:marRight w:val="0"/>
      <w:marTop w:val="0"/>
      <w:marBottom w:val="0"/>
      <w:divBdr>
        <w:top w:val="none" w:sz="0" w:space="0" w:color="auto"/>
        <w:left w:val="none" w:sz="0" w:space="0" w:color="auto"/>
        <w:bottom w:val="none" w:sz="0" w:space="0" w:color="auto"/>
        <w:right w:val="none" w:sz="0" w:space="0" w:color="auto"/>
      </w:divBdr>
    </w:div>
    <w:div w:id="2015181801">
      <w:bodyDiv w:val="1"/>
      <w:marLeft w:val="0"/>
      <w:marRight w:val="0"/>
      <w:marTop w:val="0"/>
      <w:marBottom w:val="0"/>
      <w:divBdr>
        <w:top w:val="none" w:sz="0" w:space="0" w:color="auto"/>
        <w:left w:val="none" w:sz="0" w:space="0" w:color="auto"/>
        <w:bottom w:val="none" w:sz="0" w:space="0" w:color="auto"/>
        <w:right w:val="none" w:sz="0" w:space="0" w:color="auto"/>
      </w:divBdr>
    </w:div>
    <w:div w:id="2016572541">
      <w:bodyDiv w:val="1"/>
      <w:marLeft w:val="0"/>
      <w:marRight w:val="0"/>
      <w:marTop w:val="0"/>
      <w:marBottom w:val="0"/>
      <w:divBdr>
        <w:top w:val="none" w:sz="0" w:space="0" w:color="auto"/>
        <w:left w:val="none" w:sz="0" w:space="0" w:color="auto"/>
        <w:bottom w:val="none" w:sz="0" w:space="0" w:color="auto"/>
        <w:right w:val="none" w:sz="0" w:space="0" w:color="auto"/>
      </w:divBdr>
    </w:div>
    <w:div w:id="2029985455">
      <w:bodyDiv w:val="1"/>
      <w:marLeft w:val="0"/>
      <w:marRight w:val="0"/>
      <w:marTop w:val="0"/>
      <w:marBottom w:val="0"/>
      <w:divBdr>
        <w:top w:val="none" w:sz="0" w:space="0" w:color="auto"/>
        <w:left w:val="none" w:sz="0" w:space="0" w:color="auto"/>
        <w:bottom w:val="none" w:sz="0" w:space="0" w:color="auto"/>
        <w:right w:val="none" w:sz="0" w:space="0" w:color="auto"/>
      </w:divBdr>
    </w:div>
    <w:div w:id="2033458376">
      <w:bodyDiv w:val="1"/>
      <w:marLeft w:val="0"/>
      <w:marRight w:val="0"/>
      <w:marTop w:val="0"/>
      <w:marBottom w:val="0"/>
      <w:divBdr>
        <w:top w:val="none" w:sz="0" w:space="0" w:color="auto"/>
        <w:left w:val="none" w:sz="0" w:space="0" w:color="auto"/>
        <w:bottom w:val="none" w:sz="0" w:space="0" w:color="auto"/>
        <w:right w:val="none" w:sz="0" w:space="0" w:color="auto"/>
      </w:divBdr>
    </w:div>
    <w:div w:id="20570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66.xml"/><Relationship Id="rId21" Type="http://schemas.openxmlformats.org/officeDocument/2006/relationships/footer" Target="footer3.xml"/><Relationship Id="rId324" Type="http://schemas.openxmlformats.org/officeDocument/2006/relationships/header" Target="header191.xml"/><Relationship Id="rId531" Type="http://schemas.openxmlformats.org/officeDocument/2006/relationships/footer" Target="footer194.xml"/><Relationship Id="rId170" Type="http://schemas.openxmlformats.org/officeDocument/2006/relationships/header" Target="header98.xml"/><Relationship Id="rId268" Type="http://schemas.openxmlformats.org/officeDocument/2006/relationships/header" Target="header155.xml"/><Relationship Id="rId475" Type="http://schemas.openxmlformats.org/officeDocument/2006/relationships/footer" Target="footer170.xml"/><Relationship Id="rId32" Type="http://schemas.openxmlformats.org/officeDocument/2006/relationships/header" Target="header9.xml"/><Relationship Id="rId128" Type="http://schemas.openxmlformats.org/officeDocument/2006/relationships/footer" Target="footer38.xml"/><Relationship Id="rId335" Type="http://schemas.openxmlformats.org/officeDocument/2006/relationships/footer" Target="footer115.xml"/><Relationship Id="rId542" Type="http://schemas.openxmlformats.org/officeDocument/2006/relationships/header" Target="header320.xml"/><Relationship Id="rId181" Type="http://schemas.openxmlformats.org/officeDocument/2006/relationships/footer" Target="footer59.xml"/><Relationship Id="rId402" Type="http://schemas.openxmlformats.org/officeDocument/2006/relationships/header" Target="header239.xml"/><Relationship Id="rId279" Type="http://schemas.openxmlformats.org/officeDocument/2006/relationships/footer" Target="footer95.xml"/><Relationship Id="rId486" Type="http://schemas.openxmlformats.org/officeDocument/2006/relationships/header" Target="header289.xml"/><Relationship Id="rId43" Type="http://schemas.openxmlformats.org/officeDocument/2006/relationships/header" Target="header16.xml"/><Relationship Id="rId139" Type="http://schemas.openxmlformats.org/officeDocument/2006/relationships/header" Target="header79.xml"/><Relationship Id="rId346" Type="http://schemas.openxmlformats.org/officeDocument/2006/relationships/header" Target="header204.xml"/><Relationship Id="rId192" Type="http://schemas.openxmlformats.org/officeDocument/2006/relationships/header" Target="header110.xml"/><Relationship Id="rId206" Type="http://schemas.openxmlformats.org/officeDocument/2006/relationships/hyperlink" Target="http://210.9.70.37/cgi-bin/waxhtml/~ntis2/unit.wxh?page=90&amp;lElemRef=100235&amp;inputRef=27535&amp;sCalledFrom=std" TargetMode="External"/><Relationship Id="rId413" Type="http://schemas.openxmlformats.org/officeDocument/2006/relationships/footer" Target="footer145.xml"/><Relationship Id="rId497" Type="http://schemas.openxmlformats.org/officeDocument/2006/relationships/header" Target="header296.xml"/><Relationship Id="rId12" Type="http://schemas.openxmlformats.org/officeDocument/2006/relationships/footer" Target="footer1.xml"/><Relationship Id="rId108" Type="http://schemas.openxmlformats.org/officeDocument/2006/relationships/header" Target="header58.xml"/><Relationship Id="rId315" Type="http://schemas.openxmlformats.org/officeDocument/2006/relationships/footer" Target="footer107.xml"/><Relationship Id="rId357" Type="http://schemas.openxmlformats.org/officeDocument/2006/relationships/footer" Target="footer124.xml"/><Relationship Id="rId522" Type="http://schemas.openxmlformats.org/officeDocument/2006/relationships/footer" Target="footer190.xml"/><Relationship Id="rId54" Type="http://schemas.openxmlformats.org/officeDocument/2006/relationships/header" Target="header25.xml"/><Relationship Id="rId96" Type="http://schemas.openxmlformats.org/officeDocument/2006/relationships/footer" Target="footer28.xml"/><Relationship Id="rId161" Type="http://schemas.openxmlformats.org/officeDocument/2006/relationships/footer" Target="footer51.xml"/><Relationship Id="rId217" Type="http://schemas.openxmlformats.org/officeDocument/2006/relationships/footer" Target="footer72.xml"/><Relationship Id="rId399" Type="http://schemas.openxmlformats.org/officeDocument/2006/relationships/header" Target="header237.xml"/><Relationship Id="rId259" Type="http://schemas.openxmlformats.org/officeDocument/2006/relationships/header" Target="header150.xml"/><Relationship Id="rId424" Type="http://schemas.openxmlformats.org/officeDocument/2006/relationships/header" Target="header252.xml"/><Relationship Id="rId466" Type="http://schemas.openxmlformats.org/officeDocument/2006/relationships/header" Target="header277.xml"/><Relationship Id="rId23" Type="http://schemas.openxmlformats.org/officeDocument/2006/relationships/footer" Target="footer4.xml"/><Relationship Id="rId119" Type="http://schemas.openxmlformats.org/officeDocument/2006/relationships/header" Target="header67.xml"/><Relationship Id="rId270" Type="http://schemas.openxmlformats.org/officeDocument/2006/relationships/header" Target="header156.xml"/><Relationship Id="rId326" Type="http://schemas.openxmlformats.org/officeDocument/2006/relationships/header" Target="header192.xml"/><Relationship Id="rId533" Type="http://schemas.openxmlformats.org/officeDocument/2006/relationships/header" Target="header315.xml"/><Relationship Id="rId65" Type="http://schemas.openxmlformats.org/officeDocument/2006/relationships/header" Target="header33.xml"/><Relationship Id="rId130" Type="http://schemas.openxmlformats.org/officeDocument/2006/relationships/header" Target="header74.xml"/><Relationship Id="rId368" Type="http://schemas.openxmlformats.org/officeDocument/2006/relationships/footer" Target="footer127.xml"/><Relationship Id="rId172" Type="http://schemas.openxmlformats.org/officeDocument/2006/relationships/header" Target="header99.xml"/><Relationship Id="rId228" Type="http://schemas.openxmlformats.org/officeDocument/2006/relationships/header" Target="header130.xml"/><Relationship Id="rId435" Type="http://schemas.openxmlformats.org/officeDocument/2006/relationships/footer" Target="footer154.xml"/><Relationship Id="rId477" Type="http://schemas.openxmlformats.org/officeDocument/2006/relationships/header" Target="header284.xml"/><Relationship Id="rId281" Type="http://schemas.openxmlformats.org/officeDocument/2006/relationships/footer" Target="footer96.xml"/><Relationship Id="rId337" Type="http://schemas.openxmlformats.org/officeDocument/2006/relationships/footer" Target="footer116.xml"/><Relationship Id="rId502" Type="http://schemas.openxmlformats.org/officeDocument/2006/relationships/header" Target="header299.xml"/><Relationship Id="rId34" Type="http://schemas.openxmlformats.org/officeDocument/2006/relationships/header" Target="header11.xml"/><Relationship Id="rId76" Type="http://schemas.openxmlformats.org/officeDocument/2006/relationships/footer" Target="footer20.xml"/><Relationship Id="rId141" Type="http://schemas.openxmlformats.org/officeDocument/2006/relationships/footer" Target="footer43.xml"/><Relationship Id="rId379" Type="http://schemas.openxmlformats.org/officeDocument/2006/relationships/header" Target="header225.xml"/><Relationship Id="rId544" Type="http://schemas.openxmlformats.org/officeDocument/2006/relationships/header" Target="header321.xml"/><Relationship Id="rId7" Type="http://schemas.openxmlformats.org/officeDocument/2006/relationships/footnotes" Target="footnotes.xml"/><Relationship Id="rId183" Type="http://schemas.openxmlformats.org/officeDocument/2006/relationships/footer" Target="footer60.xml"/><Relationship Id="rId239" Type="http://schemas.openxmlformats.org/officeDocument/2006/relationships/header" Target="header138.xml"/><Relationship Id="rId390" Type="http://schemas.openxmlformats.org/officeDocument/2006/relationships/footer" Target="footer136.xml"/><Relationship Id="rId404" Type="http://schemas.openxmlformats.org/officeDocument/2006/relationships/header" Target="header240.xml"/><Relationship Id="rId446" Type="http://schemas.openxmlformats.org/officeDocument/2006/relationships/header" Target="header265.xml"/><Relationship Id="rId250" Type="http://schemas.openxmlformats.org/officeDocument/2006/relationships/footer" Target="footer84.xml"/><Relationship Id="rId292" Type="http://schemas.openxmlformats.org/officeDocument/2006/relationships/header" Target="header169.xml"/><Relationship Id="rId306" Type="http://schemas.openxmlformats.org/officeDocument/2006/relationships/header" Target="header179.xml"/><Relationship Id="rId488" Type="http://schemas.openxmlformats.org/officeDocument/2006/relationships/footer" Target="footer175.xml"/><Relationship Id="rId45" Type="http://schemas.openxmlformats.org/officeDocument/2006/relationships/footer" Target="footer11.xml"/><Relationship Id="rId87" Type="http://schemas.openxmlformats.org/officeDocument/2006/relationships/header" Target="header46.xml"/><Relationship Id="rId110" Type="http://schemas.openxmlformats.org/officeDocument/2006/relationships/header" Target="header60.xml"/><Relationship Id="rId348" Type="http://schemas.openxmlformats.org/officeDocument/2006/relationships/header" Target="header205.xml"/><Relationship Id="rId513" Type="http://schemas.openxmlformats.org/officeDocument/2006/relationships/header" Target="header305.xml"/><Relationship Id="rId152" Type="http://schemas.openxmlformats.org/officeDocument/2006/relationships/header" Target="header87.xml"/><Relationship Id="rId194" Type="http://schemas.openxmlformats.org/officeDocument/2006/relationships/header" Target="header111.xml"/><Relationship Id="rId208" Type="http://schemas.openxmlformats.org/officeDocument/2006/relationships/header" Target="header118.xml"/><Relationship Id="rId415" Type="http://schemas.openxmlformats.org/officeDocument/2006/relationships/footer" Target="footer146.xml"/><Relationship Id="rId457" Type="http://schemas.openxmlformats.org/officeDocument/2006/relationships/header" Target="header272.xml"/><Relationship Id="rId261" Type="http://schemas.openxmlformats.org/officeDocument/2006/relationships/header" Target="header151.xml"/><Relationship Id="rId499" Type="http://schemas.openxmlformats.org/officeDocument/2006/relationships/header" Target="header297.xml"/><Relationship Id="rId14" Type="http://schemas.openxmlformats.org/officeDocument/2006/relationships/hyperlink" Target="mailto:kearney.verna.l@edumail.vic.gov.au" TargetMode="External"/><Relationship Id="rId56" Type="http://schemas.openxmlformats.org/officeDocument/2006/relationships/header" Target="header27.xml"/><Relationship Id="rId317" Type="http://schemas.openxmlformats.org/officeDocument/2006/relationships/footer" Target="footer108.xml"/><Relationship Id="rId359" Type="http://schemas.openxmlformats.org/officeDocument/2006/relationships/header" Target="header212.xml"/><Relationship Id="rId524" Type="http://schemas.openxmlformats.org/officeDocument/2006/relationships/header" Target="header311.xml"/><Relationship Id="rId98" Type="http://schemas.openxmlformats.org/officeDocument/2006/relationships/header" Target="header53.xml"/><Relationship Id="rId121" Type="http://schemas.openxmlformats.org/officeDocument/2006/relationships/footer" Target="footer35.xml"/><Relationship Id="rId163" Type="http://schemas.openxmlformats.org/officeDocument/2006/relationships/footer" Target="footer52.xml"/><Relationship Id="rId219" Type="http://schemas.openxmlformats.org/officeDocument/2006/relationships/header" Target="header125.xml"/><Relationship Id="rId370" Type="http://schemas.openxmlformats.org/officeDocument/2006/relationships/footer" Target="footer128.xml"/><Relationship Id="rId426" Type="http://schemas.openxmlformats.org/officeDocument/2006/relationships/header" Target="header253.xml"/><Relationship Id="rId230" Type="http://schemas.openxmlformats.org/officeDocument/2006/relationships/header" Target="header132.xml"/><Relationship Id="rId468" Type="http://schemas.openxmlformats.org/officeDocument/2006/relationships/footer" Target="footer167.xml"/><Relationship Id="rId25" Type="http://schemas.openxmlformats.org/officeDocument/2006/relationships/header" Target="header4.xml"/><Relationship Id="rId67" Type="http://schemas.openxmlformats.org/officeDocument/2006/relationships/header" Target="header34.xml"/><Relationship Id="rId272" Type="http://schemas.openxmlformats.org/officeDocument/2006/relationships/header" Target="header157.xml"/><Relationship Id="rId328" Type="http://schemas.openxmlformats.org/officeDocument/2006/relationships/header" Target="header193.xml"/><Relationship Id="rId535" Type="http://schemas.openxmlformats.org/officeDocument/2006/relationships/header" Target="header316.xml"/><Relationship Id="rId132" Type="http://schemas.openxmlformats.org/officeDocument/2006/relationships/header" Target="header75.xml"/><Relationship Id="rId174" Type="http://schemas.openxmlformats.org/officeDocument/2006/relationships/header" Target="header100.xml"/><Relationship Id="rId381" Type="http://schemas.openxmlformats.org/officeDocument/2006/relationships/header" Target="header226.xml"/><Relationship Id="rId241" Type="http://schemas.openxmlformats.org/officeDocument/2006/relationships/header" Target="header139.xml"/><Relationship Id="rId437" Type="http://schemas.openxmlformats.org/officeDocument/2006/relationships/header" Target="header260.xml"/><Relationship Id="rId479" Type="http://schemas.openxmlformats.org/officeDocument/2006/relationships/header" Target="header285.xml"/><Relationship Id="rId36" Type="http://schemas.openxmlformats.org/officeDocument/2006/relationships/header" Target="header12.xml"/><Relationship Id="rId283" Type="http://schemas.openxmlformats.org/officeDocument/2006/relationships/header" Target="header164.xml"/><Relationship Id="rId339" Type="http://schemas.openxmlformats.org/officeDocument/2006/relationships/header" Target="header200.xml"/><Relationship Id="rId490" Type="http://schemas.openxmlformats.org/officeDocument/2006/relationships/footer" Target="footer176.xml"/><Relationship Id="rId504" Type="http://schemas.openxmlformats.org/officeDocument/2006/relationships/header" Target="header300.xml"/><Relationship Id="rId546" Type="http://schemas.openxmlformats.org/officeDocument/2006/relationships/fontTable" Target="fontTable.xml"/><Relationship Id="rId78" Type="http://schemas.openxmlformats.org/officeDocument/2006/relationships/header" Target="header41.xml"/><Relationship Id="rId101" Type="http://schemas.openxmlformats.org/officeDocument/2006/relationships/footer" Target="footer30.xml"/><Relationship Id="rId143" Type="http://schemas.openxmlformats.org/officeDocument/2006/relationships/footer" Target="footer44.xml"/><Relationship Id="rId185" Type="http://schemas.openxmlformats.org/officeDocument/2006/relationships/header" Target="header106.xml"/><Relationship Id="rId350" Type="http://schemas.openxmlformats.org/officeDocument/2006/relationships/footer" Target="footer121.xml"/><Relationship Id="rId406" Type="http://schemas.openxmlformats.org/officeDocument/2006/relationships/header" Target="header241.xml"/><Relationship Id="rId9" Type="http://schemas.openxmlformats.org/officeDocument/2006/relationships/image" Target="media/image1.png"/><Relationship Id="rId210" Type="http://schemas.openxmlformats.org/officeDocument/2006/relationships/footer" Target="footer69.xml"/><Relationship Id="rId392" Type="http://schemas.openxmlformats.org/officeDocument/2006/relationships/header" Target="header233.xml"/><Relationship Id="rId448" Type="http://schemas.openxmlformats.org/officeDocument/2006/relationships/footer" Target="footer159.xml"/><Relationship Id="rId252" Type="http://schemas.openxmlformats.org/officeDocument/2006/relationships/header" Target="header146.xml"/><Relationship Id="rId294" Type="http://schemas.openxmlformats.org/officeDocument/2006/relationships/footer" Target="footer101.xml"/><Relationship Id="rId308" Type="http://schemas.openxmlformats.org/officeDocument/2006/relationships/header" Target="header181.xml"/><Relationship Id="rId515" Type="http://schemas.openxmlformats.org/officeDocument/2006/relationships/footer" Target="footer187.xml"/><Relationship Id="rId47" Type="http://schemas.openxmlformats.org/officeDocument/2006/relationships/footer" Target="footer12.xml"/><Relationship Id="rId89" Type="http://schemas.openxmlformats.org/officeDocument/2006/relationships/footer" Target="footer25.xml"/><Relationship Id="rId112" Type="http://schemas.openxmlformats.org/officeDocument/2006/relationships/header" Target="header62.xml"/><Relationship Id="rId154" Type="http://schemas.openxmlformats.org/officeDocument/2006/relationships/header" Target="header88.xml"/><Relationship Id="rId361" Type="http://schemas.openxmlformats.org/officeDocument/2006/relationships/header" Target="header213.xml"/><Relationship Id="rId196" Type="http://schemas.openxmlformats.org/officeDocument/2006/relationships/header" Target="header112.xml"/><Relationship Id="rId417" Type="http://schemas.openxmlformats.org/officeDocument/2006/relationships/header" Target="header248.xml"/><Relationship Id="rId459" Type="http://schemas.openxmlformats.org/officeDocument/2006/relationships/header" Target="header273.xml"/><Relationship Id="rId16" Type="http://schemas.openxmlformats.org/officeDocument/2006/relationships/hyperlink" Target="http://www.tga.gov.au/" TargetMode="External"/><Relationship Id="rId221" Type="http://schemas.openxmlformats.org/officeDocument/2006/relationships/header" Target="header126.xml"/><Relationship Id="rId263" Type="http://schemas.openxmlformats.org/officeDocument/2006/relationships/footer" Target="footer89.xml"/><Relationship Id="rId319" Type="http://schemas.openxmlformats.org/officeDocument/2006/relationships/header" Target="header188.xml"/><Relationship Id="rId470" Type="http://schemas.openxmlformats.org/officeDocument/2006/relationships/footer" Target="footer168.xml"/><Relationship Id="rId526" Type="http://schemas.openxmlformats.org/officeDocument/2006/relationships/footer" Target="footer192.xml"/><Relationship Id="rId58" Type="http://schemas.openxmlformats.org/officeDocument/2006/relationships/header" Target="header29.xml"/><Relationship Id="rId123" Type="http://schemas.openxmlformats.org/officeDocument/2006/relationships/footer" Target="footer36.xml"/><Relationship Id="rId330" Type="http://schemas.openxmlformats.org/officeDocument/2006/relationships/footer" Target="footer113.xml"/><Relationship Id="rId165" Type="http://schemas.openxmlformats.org/officeDocument/2006/relationships/header" Target="header95.xml"/><Relationship Id="rId372" Type="http://schemas.openxmlformats.org/officeDocument/2006/relationships/header" Target="header221.xml"/><Relationship Id="rId428" Type="http://schemas.openxmlformats.org/officeDocument/2006/relationships/footer" Target="footer151.xml"/><Relationship Id="rId232" Type="http://schemas.openxmlformats.org/officeDocument/2006/relationships/header" Target="header134.xml"/><Relationship Id="rId274" Type="http://schemas.openxmlformats.org/officeDocument/2006/relationships/footer" Target="footer93.xml"/><Relationship Id="rId481" Type="http://schemas.openxmlformats.org/officeDocument/2006/relationships/header" Target="header286.xml"/><Relationship Id="rId27" Type="http://schemas.openxmlformats.org/officeDocument/2006/relationships/footer" Target="footer5.xml"/><Relationship Id="rId69" Type="http://schemas.openxmlformats.org/officeDocument/2006/relationships/footer" Target="footer17.xml"/><Relationship Id="rId134" Type="http://schemas.openxmlformats.org/officeDocument/2006/relationships/header" Target="header76.xml"/><Relationship Id="rId537" Type="http://schemas.openxmlformats.org/officeDocument/2006/relationships/footer" Target="footer197.xml"/><Relationship Id="rId80" Type="http://schemas.openxmlformats.org/officeDocument/2006/relationships/header" Target="header42.xml"/><Relationship Id="rId176" Type="http://schemas.openxmlformats.org/officeDocument/2006/relationships/footer" Target="footer57.xml"/><Relationship Id="rId341" Type="http://schemas.openxmlformats.org/officeDocument/2006/relationships/header" Target="header201.xml"/><Relationship Id="rId383" Type="http://schemas.openxmlformats.org/officeDocument/2006/relationships/footer" Target="footer133.xml"/><Relationship Id="rId439" Type="http://schemas.openxmlformats.org/officeDocument/2006/relationships/header" Target="header261.xml"/><Relationship Id="rId201" Type="http://schemas.openxmlformats.org/officeDocument/2006/relationships/header" Target="header115.xml"/><Relationship Id="rId243" Type="http://schemas.openxmlformats.org/officeDocument/2006/relationships/footer" Target="footer81.xml"/><Relationship Id="rId285" Type="http://schemas.openxmlformats.org/officeDocument/2006/relationships/header" Target="header165.xml"/><Relationship Id="rId450" Type="http://schemas.openxmlformats.org/officeDocument/2006/relationships/footer" Target="footer160.xml"/><Relationship Id="rId506" Type="http://schemas.openxmlformats.org/officeDocument/2006/relationships/header" Target="header301.xml"/><Relationship Id="rId38" Type="http://schemas.openxmlformats.org/officeDocument/2006/relationships/header" Target="header14.xml"/><Relationship Id="rId103" Type="http://schemas.openxmlformats.org/officeDocument/2006/relationships/header" Target="header56.xml"/><Relationship Id="rId310" Type="http://schemas.openxmlformats.org/officeDocument/2006/relationships/footer" Target="footer105.xml"/><Relationship Id="rId492" Type="http://schemas.openxmlformats.org/officeDocument/2006/relationships/header" Target="header293.xml"/><Relationship Id="rId548" Type="http://schemas.openxmlformats.org/officeDocument/2006/relationships/customXml" Target="../customXml/item2.xml"/><Relationship Id="rId91" Type="http://schemas.openxmlformats.org/officeDocument/2006/relationships/footer" Target="footer26.xml"/><Relationship Id="rId145" Type="http://schemas.openxmlformats.org/officeDocument/2006/relationships/header" Target="header83.xml"/><Relationship Id="rId187" Type="http://schemas.openxmlformats.org/officeDocument/2006/relationships/footer" Target="footer61.xml"/><Relationship Id="rId352" Type="http://schemas.openxmlformats.org/officeDocument/2006/relationships/footer" Target="footer122.xml"/><Relationship Id="rId394" Type="http://schemas.openxmlformats.org/officeDocument/2006/relationships/header" Target="header234.xml"/><Relationship Id="rId408" Type="http://schemas.openxmlformats.org/officeDocument/2006/relationships/footer" Target="footer143.xml"/><Relationship Id="rId212" Type="http://schemas.openxmlformats.org/officeDocument/2006/relationships/footer" Target="footer70.xml"/><Relationship Id="rId254" Type="http://schemas.openxmlformats.org/officeDocument/2006/relationships/header" Target="header147.xml"/><Relationship Id="rId49" Type="http://schemas.openxmlformats.org/officeDocument/2006/relationships/header" Target="header20.xml"/><Relationship Id="rId114" Type="http://schemas.openxmlformats.org/officeDocument/2006/relationships/header" Target="header64.xml"/><Relationship Id="rId296" Type="http://schemas.openxmlformats.org/officeDocument/2006/relationships/footer" Target="footer102.xml"/><Relationship Id="rId461" Type="http://schemas.openxmlformats.org/officeDocument/2006/relationships/header" Target="header274.xml"/><Relationship Id="rId517" Type="http://schemas.openxmlformats.org/officeDocument/2006/relationships/footer" Target="footer188.xml"/><Relationship Id="rId60" Type="http://schemas.openxmlformats.org/officeDocument/2006/relationships/header" Target="header30.xml"/><Relationship Id="rId156" Type="http://schemas.openxmlformats.org/officeDocument/2006/relationships/footer" Target="footer49.xml"/><Relationship Id="rId198" Type="http://schemas.openxmlformats.org/officeDocument/2006/relationships/footer" Target="footer65.xml"/><Relationship Id="rId321" Type="http://schemas.openxmlformats.org/officeDocument/2006/relationships/header" Target="header189.xml"/><Relationship Id="rId363" Type="http://schemas.openxmlformats.org/officeDocument/2006/relationships/header" Target="header214.xml"/><Relationship Id="rId419" Type="http://schemas.openxmlformats.org/officeDocument/2006/relationships/header" Target="header249.xml"/><Relationship Id="rId223" Type="http://schemas.openxmlformats.org/officeDocument/2006/relationships/header" Target="header127.xml"/><Relationship Id="rId430" Type="http://schemas.openxmlformats.org/officeDocument/2006/relationships/footer" Target="footer152.xml"/><Relationship Id="rId18" Type="http://schemas.openxmlformats.org/officeDocument/2006/relationships/hyperlink" Target="http://www.vrqa.vic.gov.au/" TargetMode="External"/><Relationship Id="rId265" Type="http://schemas.openxmlformats.org/officeDocument/2006/relationships/footer" Target="footer90.xml"/><Relationship Id="rId472" Type="http://schemas.openxmlformats.org/officeDocument/2006/relationships/header" Target="header281.xml"/><Relationship Id="rId528" Type="http://schemas.openxmlformats.org/officeDocument/2006/relationships/footer" Target="footer193.xml"/><Relationship Id="rId125" Type="http://schemas.openxmlformats.org/officeDocument/2006/relationships/header" Target="header71.xml"/><Relationship Id="rId167" Type="http://schemas.openxmlformats.org/officeDocument/2006/relationships/header" Target="header96.xml"/><Relationship Id="rId332" Type="http://schemas.openxmlformats.org/officeDocument/2006/relationships/footer" Target="footer114.xml"/><Relationship Id="rId374" Type="http://schemas.openxmlformats.org/officeDocument/2006/relationships/header" Target="header222.xml"/><Relationship Id="rId71" Type="http://schemas.openxmlformats.org/officeDocument/2006/relationships/footer" Target="footer18.xml"/><Relationship Id="rId234" Type="http://schemas.openxmlformats.org/officeDocument/2006/relationships/header" Target="header135.xml"/><Relationship Id="rId2" Type="http://schemas.openxmlformats.org/officeDocument/2006/relationships/numbering" Target="numbering.xml"/><Relationship Id="rId29" Type="http://schemas.openxmlformats.org/officeDocument/2006/relationships/header" Target="header7.xml"/><Relationship Id="rId276" Type="http://schemas.openxmlformats.org/officeDocument/2006/relationships/footer" Target="footer94.xml"/><Relationship Id="rId441" Type="http://schemas.openxmlformats.org/officeDocument/2006/relationships/header" Target="header262.xml"/><Relationship Id="rId483" Type="http://schemas.openxmlformats.org/officeDocument/2006/relationships/footer" Target="footer173.xml"/><Relationship Id="rId539" Type="http://schemas.openxmlformats.org/officeDocument/2006/relationships/header" Target="header318.xml"/><Relationship Id="rId40" Type="http://schemas.openxmlformats.org/officeDocument/2006/relationships/footer" Target="footer9.xml"/><Relationship Id="rId136" Type="http://schemas.openxmlformats.org/officeDocument/2006/relationships/footer" Target="footer41.xml"/><Relationship Id="rId178" Type="http://schemas.openxmlformats.org/officeDocument/2006/relationships/footer" Target="footer58.xml"/><Relationship Id="rId301" Type="http://schemas.openxmlformats.org/officeDocument/2006/relationships/footer" Target="footer104.xml"/><Relationship Id="rId343" Type="http://schemas.openxmlformats.org/officeDocument/2006/relationships/header" Target="header202.xml"/><Relationship Id="rId550" Type="http://schemas.openxmlformats.org/officeDocument/2006/relationships/customXml" Target="../customXml/item4.xml"/><Relationship Id="rId82" Type="http://schemas.openxmlformats.org/officeDocument/2006/relationships/header" Target="header43.xml"/><Relationship Id="rId203" Type="http://schemas.openxmlformats.org/officeDocument/2006/relationships/footer" Target="footer67.xml"/><Relationship Id="rId385" Type="http://schemas.openxmlformats.org/officeDocument/2006/relationships/footer" Target="footer134.xml"/><Relationship Id="rId245" Type="http://schemas.openxmlformats.org/officeDocument/2006/relationships/footer" Target="footer82.xml"/><Relationship Id="rId287" Type="http://schemas.openxmlformats.org/officeDocument/2006/relationships/header" Target="header166.xml"/><Relationship Id="rId410" Type="http://schemas.openxmlformats.org/officeDocument/2006/relationships/footer" Target="footer144.xml"/><Relationship Id="rId452" Type="http://schemas.openxmlformats.org/officeDocument/2006/relationships/header" Target="header269.xml"/><Relationship Id="rId494" Type="http://schemas.openxmlformats.org/officeDocument/2006/relationships/header" Target="header294.xml"/><Relationship Id="rId508" Type="http://schemas.openxmlformats.org/officeDocument/2006/relationships/footer" Target="footer183.xml"/><Relationship Id="rId105" Type="http://schemas.openxmlformats.org/officeDocument/2006/relationships/header" Target="header57.xml"/><Relationship Id="rId147" Type="http://schemas.openxmlformats.org/officeDocument/2006/relationships/header" Target="header84.xml"/><Relationship Id="rId312" Type="http://schemas.openxmlformats.org/officeDocument/2006/relationships/footer" Target="footer106.xml"/><Relationship Id="rId354" Type="http://schemas.openxmlformats.org/officeDocument/2006/relationships/header" Target="header209.xml"/><Relationship Id="rId51" Type="http://schemas.openxmlformats.org/officeDocument/2006/relationships/header" Target="header22.xml"/><Relationship Id="rId93" Type="http://schemas.openxmlformats.org/officeDocument/2006/relationships/header" Target="header50.xml"/><Relationship Id="rId189" Type="http://schemas.openxmlformats.org/officeDocument/2006/relationships/footer" Target="footer62.xml"/><Relationship Id="rId396" Type="http://schemas.openxmlformats.org/officeDocument/2006/relationships/header" Target="header235.xml"/><Relationship Id="rId214" Type="http://schemas.openxmlformats.org/officeDocument/2006/relationships/header" Target="header122.xml"/><Relationship Id="rId256" Type="http://schemas.openxmlformats.org/officeDocument/2006/relationships/header" Target="header148.xml"/><Relationship Id="rId298" Type="http://schemas.openxmlformats.org/officeDocument/2006/relationships/header" Target="header173.xml"/><Relationship Id="rId421" Type="http://schemas.openxmlformats.org/officeDocument/2006/relationships/header" Target="header250.xml"/><Relationship Id="rId463" Type="http://schemas.openxmlformats.org/officeDocument/2006/relationships/footer" Target="footer165.xml"/><Relationship Id="rId519" Type="http://schemas.openxmlformats.org/officeDocument/2006/relationships/header" Target="header308.xml"/><Relationship Id="rId116" Type="http://schemas.openxmlformats.org/officeDocument/2006/relationships/footer" Target="footer33.xml"/><Relationship Id="rId158" Type="http://schemas.openxmlformats.org/officeDocument/2006/relationships/footer" Target="footer50.xml"/><Relationship Id="rId323" Type="http://schemas.openxmlformats.org/officeDocument/2006/relationships/header" Target="header190.xml"/><Relationship Id="rId530" Type="http://schemas.openxmlformats.org/officeDocument/2006/relationships/header" Target="header314.xml"/><Relationship Id="rId20" Type="http://schemas.openxmlformats.org/officeDocument/2006/relationships/header" Target="header2.xml"/><Relationship Id="rId62" Type="http://schemas.openxmlformats.org/officeDocument/2006/relationships/header" Target="header31.xml"/><Relationship Id="rId365" Type="http://schemas.openxmlformats.org/officeDocument/2006/relationships/header" Target="header216.xml"/><Relationship Id="rId225" Type="http://schemas.openxmlformats.org/officeDocument/2006/relationships/footer" Target="footer75.xml"/><Relationship Id="rId267" Type="http://schemas.openxmlformats.org/officeDocument/2006/relationships/header" Target="header154.xml"/><Relationship Id="rId432" Type="http://schemas.openxmlformats.org/officeDocument/2006/relationships/header" Target="header257.xml"/><Relationship Id="rId474" Type="http://schemas.openxmlformats.org/officeDocument/2006/relationships/header" Target="header282.xml"/><Relationship Id="rId127" Type="http://schemas.openxmlformats.org/officeDocument/2006/relationships/header" Target="header72.xml"/><Relationship Id="rId31" Type="http://schemas.openxmlformats.org/officeDocument/2006/relationships/footer" Target="footer6.xml"/><Relationship Id="rId73" Type="http://schemas.openxmlformats.org/officeDocument/2006/relationships/header" Target="header38.xml"/><Relationship Id="rId169" Type="http://schemas.openxmlformats.org/officeDocument/2006/relationships/header" Target="header97.xml"/><Relationship Id="rId334" Type="http://schemas.openxmlformats.org/officeDocument/2006/relationships/header" Target="header197.xml"/><Relationship Id="rId376" Type="http://schemas.openxmlformats.org/officeDocument/2006/relationships/header" Target="header223.xml"/><Relationship Id="rId541" Type="http://schemas.openxmlformats.org/officeDocument/2006/relationships/header" Target="header319.xml"/><Relationship Id="rId4" Type="http://schemas.microsoft.com/office/2007/relationships/stylesWithEffects" Target="stylesWithEffects.xml"/><Relationship Id="rId180" Type="http://schemas.openxmlformats.org/officeDocument/2006/relationships/header" Target="header104.xml"/><Relationship Id="rId236" Type="http://schemas.openxmlformats.org/officeDocument/2006/relationships/header" Target="header136.xml"/><Relationship Id="rId278" Type="http://schemas.openxmlformats.org/officeDocument/2006/relationships/header" Target="header161.xml"/><Relationship Id="rId401" Type="http://schemas.openxmlformats.org/officeDocument/2006/relationships/header" Target="header238.xml"/><Relationship Id="rId443" Type="http://schemas.openxmlformats.org/officeDocument/2006/relationships/footer" Target="footer157.xml"/><Relationship Id="rId303" Type="http://schemas.openxmlformats.org/officeDocument/2006/relationships/header" Target="header176.xml"/><Relationship Id="rId485" Type="http://schemas.openxmlformats.org/officeDocument/2006/relationships/footer" Target="footer174.xml"/><Relationship Id="rId42" Type="http://schemas.openxmlformats.org/officeDocument/2006/relationships/footer" Target="footer10.xml"/><Relationship Id="rId84" Type="http://schemas.openxmlformats.org/officeDocument/2006/relationships/footer" Target="footer23.xml"/><Relationship Id="rId138" Type="http://schemas.openxmlformats.org/officeDocument/2006/relationships/footer" Target="footer42.xml"/><Relationship Id="rId345" Type="http://schemas.openxmlformats.org/officeDocument/2006/relationships/footer" Target="footer119.xml"/><Relationship Id="rId387" Type="http://schemas.openxmlformats.org/officeDocument/2006/relationships/header" Target="header230.xml"/><Relationship Id="rId510" Type="http://schemas.openxmlformats.org/officeDocument/2006/relationships/header" Target="header303.xml"/><Relationship Id="rId191" Type="http://schemas.openxmlformats.org/officeDocument/2006/relationships/header" Target="header109.xml"/><Relationship Id="rId205" Type="http://schemas.openxmlformats.org/officeDocument/2006/relationships/footer" Target="footer68.xml"/><Relationship Id="rId247" Type="http://schemas.openxmlformats.org/officeDocument/2006/relationships/header" Target="header143.xml"/><Relationship Id="rId412" Type="http://schemas.openxmlformats.org/officeDocument/2006/relationships/header" Target="header245.xml"/><Relationship Id="rId107" Type="http://schemas.openxmlformats.org/officeDocument/2006/relationships/hyperlink" Target="http://www.ntis.gov.au/cgi-bin/waxhtml/~ntis2/unit.wxh?page=90&amp;lElemRef=86753&amp;inputRef=23945&amp;sCalledFrom=pkg" TargetMode="External"/><Relationship Id="rId289" Type="http://schemas.openxmlformats.org/officeDocument/2006/relationships/footer" Target="footer99.xml"/><Relationship Id="rId454" Type="http://schemas.openxmlformats.org/officeDocument/2006/relationships/header" Target="header270.xml"/><Relationship Id="rId496" Type="http://schemas.openxmlformats.org/officeDocument/2006/relationships/header" Target="header295.xml"/><Relationship Id="rId11" Type="http://schemas.openxmlformats.org/officeDocument/2006/relationships/hyperlink" Target="http://creativecommons.org/licenses/by-nd/3.0/au/" TargetMode="External"/><Relationship Id="rId53" Type="http://schemas.openxmlformats.org/officeDocument/2006/relationships/header" Target="header24.xml"/><Relationship Id="rId149" Type="http://schemas.openxmlformats.org/officeDocument/2006/relationships/header" Target="header85.xml"/><Relationship Id="rId314" Type="http://schemas.openxmlformats.org/officeDocument/2006/relationships/header" Target="header185.xml"/><Relationship Id="rId356" Type="http://schemas.openxmlformats.org/officeDocument/2006/relationships/header" Target="header210.xml"/><Relationship Id="rId398" Type="http://schemas.openxmlformats.org/officeDocument/2006/relationships/footer" Target="footer139.xml"/><Relationship Id="rId521" Type="http://schemas.openxmlformats.org/officeDocument/2006/relationships/header" Target="header309.xml"/><Relationship Id="rId95" Type="http://schemas.openxmlformats.org/officeDocument/2006/relationships/header" Target="header51.xml"/><Relationship Id="rId160" Type="http://schemas.openxmlformats.org/officeDocument/2006/relationships/header" Target="header92.xml"/><Relationship Id="rId216" Type="http://schemas.openxmlformats.org/officeDocument/2006/relationships/header" Target="header123.xml"/><Relationship Id="rId423" Type="http://schemas.openxmlformats.org/officeDocument/2006/relationships/footer" Target="footer149.xml"/><Relationship Id="rId258" Type="http://schemas.openxmlformats.org/officeDocument/2006/relationships/footer" Target="footer87.xml"/><Relationship Id="rId465" Type="http://schemas.openxmlformats.org/officeDocument/2006/relationships/footer" Target="footer166.xml"/><Relationship Id="rId22" Type="http://schemas.openxmlformats.org/officeDocument/2006/relationships/header" Target="header3.xml"/><Relationship Id="rId64" Type="http://schemas.openxmlformats.org/officeDocument/2006/relationships/footer" Target="footer15.xml"/><Relationship Id="rId118" Type="http://schemas.openxmlformats.org/officeDocument/2006/relationships/footer" Target="footer34.xml"/><Relationship Id="rId325" Type="http://schemas.openxmlformats.org/officeDocument/2006/relationships/footer" Target="footer111.xml"/><Relationship Id="rId367" Type="http://schemas.openxmlformats.org/officeDocument/2006/relationships/header" Target="header218.xml"/><Relationship Id="rId532" Type="http://schemas.openxmlformats.org/officeDocument/2006/relationships/footer" Target="footer195.xml"/><Relationship Id="rId171" Type="http://schemas.openxmlformats.org/officeDocument/2006/relationships/footer" Target="footer55.xml"/><Relationship Id="rId227" Type="http://schemas.openxmlformats.org/officeDocument/2006/relationships/footer" Target="footer76.xml"/><Relationship Id="rId269" Type="http://schemas.openxmlformats.org/officeDocument/2006/relationships/footer" Target="footer91.xml"/><Relationship Id="rId434" Type="http://schemas.openxmlformats.org/officeDocument/2006/relationships/header" Target="header258.xml"/><Relationship Id="rId476" Type="http://schemas.openxmlformats.org/officeDocument/2006/relationships/header" Target="header283.xml"/><Relationship Id="rId33" Type="http://schemas.openxmlformats.org/officeDocument/2006/relationships/header" Target="header10.xml"/><Relationship Id="rId129" Type="http://schemas.openxmlformats.org/officeDocument/2006/relationships/header" Target="header73.xml"/><Relationship Id="rId280" Type="http://schemas.openxmlformats.org/officeDocument/2006/relationships/header" Target="header162.xml"/><Relationship Id="rId336" Type="http://schemas.openxmlformats.org/officeDocument/2006/relationships/header" Target="header198.xml"/><Relationship Id="rId501" Type="http://schemas.openxmlformats.org/officeDocument/2006/relationships/header" Target="header298.xml"/><Relationship Id="rId543" Type="http://schemas.openxmlformats.org/officeDocument/2006/relationships/footer" Target="footer200.xml"/><Relationship Id="rId75" Type="http://schemas.openxmlformats.org/officeDocument/2006/relationships/header" Target="header39.xml"/><Relationship Id="rId140" Type="http://schemas.openxmlformats.org/officeDocument/2006/relationships/header" Target="header80.xml"/><Relationship Id="rId182" Type="http://schemas.openxmlformats.org/officeDocument/2006/relationships/header" Target="header105.xml"/><Relationship Id="rId378" Type="http://schemas.openxmlformats.org/officeDocument/2006/relationships/footer" Target="footer131.xml"/><Relationship Id="rId403" Type="http://schemas.openxmlformats.org/officeDocument/2006/relationships/footer" Target="footer141.xml"/><Relationship Id="rId6" Type="http://schemas.openxmlformats.org/officeDocument/2006/relationships/webSettings" Target="webSettings.xml"/><Relationship Id="rId238" Type="http://schemas.openxmlformats.org/officeDocument/2006/relationships/footer" Target="footer79.xml"/><Relationship Id="rId445" Type="http://schemas.openxmlformats.org/officeDocument/2006/relationships/footer" Target="footer158.xml"/><Relationship Id="rId487" Type="http://schemas.openxmlformats.org/officeDocument/2006/relationships/header" Target="header290.xml"/><Relationship Id="rId291" Type="http://schemas.openxmlformats.org/officeDocument/2006/relationships/footer" Target="footer100.xml"/><Relationship Id="rId305" Type="http://schemas.openxmlformats.org/officeDocument/2006/relationships/header" Target="header178.xml"/><Relationship Id="rId347" Type="http://schemas.openxmlformats.org/officeDocument/2006/relationships/footer" Target="footer120.xml"/><Relationship Id="rId512" Type="http://schemas.openxmlformats.org/officeDocument/2006/relationships/header" Target="header304.xml"/><Relationship Id="rId44" Type="http://schemas.openxmlformats.org/officeDocument/2006/relationships/header" Target="header17.xml"/><Relationship Id="rId86" Type="http://schemas.openxmlformats.org/officeDocument/2006/relationships/footer" Target="footer24.xml"/><Relationship Id="rId151" Type="http://schemas.openxmlformats.org/officeDocument/2006/relationships/footer" Target="footer47.xml"/><Relationship Id="rId389" Type="http://schemas.openxmlformats.org/officeDocument/2006/relationships/header" Target="header231.xml"/><Relationship Id="rId193" Type="http://schemas.openxmlformats.org/officeDocument/2006/relationships/footer" Target="footer63.xml"/><Relationship Id="rId207" Type="http://schemas.openxmlformats.org/officeDocument/2006/relationships/hyperlink" Target="http://210.9.70.37/cgi-bin/waxhtml/~ntis2/unit.wxh?page=90&amp;lElemRef=100236&amp;inputRef=27535&amp;sCalledFrom=std" TargetMode="External"/><Relationship Id="rId249" Type="http://schemas.openxmlformats.org/officeDocument/2006/relationships/header" Target="header144.xml"/><Relationship Id="rId414" Type="http://schemas.openxmlformats.org/officeDocument/2006/relationships/header" Target="header246.xml"/><Relationship Id="rId456" Type="http://schemas.openxmlformats.org/officeDocument/2006/relationships/header" Target="header271.xml"/><Relationship Id="rId498" Type="http://schemas.openxmlformats.org/officeDocument/2006/relationships/footer" Target="footer179.xml"/><Relationship Id="rId13" Type="http://schemas.openxmlformats.org/officeDocument/2006/relationships/footer" Target="footer2.xml"/><Relationship Id="rId109" Type="http://schemas.openxmlformats.org/officeDocument/2006/relationships/header" Target="header59.xml"/><Relationship Id="rId260" Type="http://schemas.openxmlformats.org/officeDocument/2006/relationships/footer" Target="footer88.xml"/><Relationship Id="rId316" Type="http://schemas.openxmlformats.org/officeDocument/2006/relationships/header" Target="header186.xml"/><Relationship Id="rId523" Type="http://schemas.openxmlformats.org/officeDocument/2006/relationships/header" Target="header310.xml"/><Relationship Id="rId55" Type="http://schemas.openxmlformats.org/officeDocument/2006/relationships/header" Target="header26.xml"/><Relationship Id="rId97" Type="http://schemas.openxmlformats.org/officeDocument/2006/relationships/header" Target="header52.xml"/><Relationship Id="rId120" Type="http://schemas.openxmlformats.org/officeDocument/2006/relationships/header" Target="header68.xml"/><Relationship Id="rId358" Type="http://schemas.openxmlformats.org/officeDocument/2006/relationships/header" Target="header211.xml"/><Relationship Id="rId162" Type="http://schemas.openxmlformats.org/officeDocument/2006/relationships/header" Target="header93.xml"/><Relationship Id="rId218" Type="http://schemas.openxmlformats.org/officeDocument/2006/relationships/header" Target="header124.xml"/><Relationship Id="rId425" Type="http://schemas.openxmlformats.org/officeDocument/2006/relationships/footer" Target="footer150.xml"/><Relationship Id="rId467" Type="http://schemas.openxmlformats.org/officeDocument/2006/relationships/header" Target="header278.xml"/><Relationship Id="rId271" Type="http://schemas.openxmlformats.org/officeDocument/2006/relationships/footer" Target="footer92.xml"/><Relationship Id="rId24" Type="http://schemas.openxmlformats.org/officeDocument/2006/relationships/hyperlink" Target="http://www.nssc.natese.gov.au/vet_standards" TargetMode="External"/><Relationship Id="rId66" Type="http://schemas.openxmlformats.org/officeDocument/2006/relationships/footer" Target="footer16.xml"/><Relationship Id="rId131" Type="http://schemas.openxmlformats.org/officeDocument/2006/relationships/footer" Target="footer39.xml"/><Relationship Id="rId327" Type="http://schemas.openxmlformats.org/officeDocument/2006/relationships/footer" Target="footer112.xml"/><Relationship Id="rId369" Type="http://schemas.openxmlformats.org/officeDocument/2006/relationships/header" Target="header219.xml"/><Relationship Id="rId534" Type="http://schemas.openxmlformats.org/officeDocument/2006/relationships/footer" Target="footer196.xml"/><Relationship Id="rId173" Type="http://schemas.openxmlformats.org/officeDocument/2006/relationships/footer" Target="footer56.xml"/><Relationship Id="rId229" Type="http://schemas.openxmlformats.org/officeDocument/2006/relationships/header" Target="header131.xml"/><Relationship Id="rId380" Type="http://schemas.openxmlformats.org/officeDocument/2006/relationships/footer" Target="footer132.xml"/><Relationship Id="rId436" Type="http://schemas.openxmlformats.org/officeDocument/2006/relationships/header" Target="header259.xml"/><Relationship Id="rId240" Type="http://schemas.openxmlformats.org/officeDocument/2006/relationships/footer" Target="footer80.xml"/><Relationship Id="rId478" Type="http://schemas.openxmlformats.org/officeDocument/2006/relationships/footer" Target="footer171.xml"/><Relationship Id="rId35" Type="http://schemas.openxmlformats.org/officeDocument/2006/relationships/footer" Target="footer7.xml"/><Relationship Id="rId77" Type="http://schemas.openxmlformats.org/officeDocument/2006/relationships/header" Target="header40.xml"/><Relationship Id="rId100" Type="http://schemas.openxmlformats.org/officeDocument/2006/relationships/header" Target="header54.xml"/><Relationship Id="rId282" Type="http://schemas.openxmlformats.org/officeDocument/2006/relationships/header" Target="header163.xml"/><Relationship Id="rId338" Type="http://schemas.openxmlformats.org/officeDocument/2006/relationships/header" Target="header199.xml"/><Relationship Id="rId503" Type="http://schemas.openxmlformats.org/officeDocument/2006/relationships/footer" Target="footer181.xml"/><Relationship Id="rId545" Type="http://schemas.openxmlformats.org/officeDocument/2006/relationships/footer" Target="footer201.xml"/><Relationship Id="rId8" Type="http://schemas.openxmlformats.org/officeDocument/2006/relationships/endnotes" Target="endnotes.xml"/><Relationship Id="rId142" Type="http://schemas.openxmlformats.org/officeDocument/2006/relationships/header" Target="header81.xml"/><Relationship Id="rId184" Type="http://schemas.openxmlformats.org/officeDocument/2006/relationships/hyperlink" Target="http://www.ntis.gov.au/cgi-bin/waxhtml/~ntis2/unit.wxh?page=90&amp;lElemRef=86753&amp;inputRef=23945&amp;sCalledFrom=pkg" TargetMode="External"/><Relationship Id="rId391" Type="http://schemas.openxmlformats.org/officeDocument/2006/relationships/header" Target="header232.xml"/><Relationship Id="rId405" Type="http://schemas.openxmlformats.org/officeDocument/2006/relationships/footer" Target="footer142.xml"/><Relationship Id="rId447" Type="http://schemas.openxmlformats.org/officeDocument/2006/relationships/header" Target="header266.xml"/><Relationship Id="rId251" Type="http://schemas.openxmlformats.org/officeDocument/2006/relationships/header" Target="header145.xml"/><Relationship Id="rId489" Type="http://schemas.openxmlformats.org/officeDocument/2006/relationships/header" Target="header291.xml"/><Relationship Id="rId46" Type="http://schemas.openxmlformats.org/officeDocument/2006/relationships/header" Target="header18.xml"/><Relationship Id="rId293" Type="http://schemas.openxmlformats.org/officeDocument/2006/relationships/header" Target="header170.xml"/><Relationship Id="rId307" Type="http://schemas.openxmlformats.org/officeDocument/2006/relationships/header" Target="header180.xml"/><Relationship Id="rId349" Type="http://schemas.openxmlformats.org/officeDocument/2006/relationships/header" Target="header206.xml"/><Relationship Id="rId514" Type="http://schemas.openxmlformats.org/officeDocument/2006/relationships/footer" Target="footer186.xml"/><Relationship Id="rId88" Type="http://schemas.openxmlformats.org/officeDocument/2006/relationships/header" Target="header47.xml"/><Relationship Id="rId111" Type="http://schemas.openxmlformats.org/officeDocument/2006/relationships/header" Target="header61.xml"/><Relationship Id="rId153" Type="http://schemas.openxmlformats.org/officeDocument/2006/relationships/footer" Target="footer48.xml"/><Relationship Id="rId195" Type="http://schemas.openxmlformats.org/officeDocument/2006/relationships/footer" Target="footer64.xml"/><Relationship Id="rId209" Type="http://schemas.openxmlformats.org/officeDocument/2006/relationships/header" Target="header119.xml"/><Relationship Id="rId360" Type="http://schemas.openxmlformats.org/officeDocument/2006/relationships/footer" Target="footer125.xml"/><Relationship Id="rId416" Type="http://schemas.openxmlformats.org/officeDocument/2006/relationships/header" Target="header247.xml"/><Relationship Id="rId220" Type="http://schemas.openxmlformats.org/officeDocument/2006/relationships/footer" Target="footer73.xml"/><Relationship Id="rId458" Type="http://schemas.openxmlformats.org/officeDocument/2006/relationships/footer" Target="footer163.xml"/><Relationship Id="rId15" Type="http://schemas.openxmlformats.org/officeDocument/2006/relationships/hyperlink" Target="mailto:sicmm.generalstudies@vu.edu.au" TargetMode="External"/><Relationship Id="rId57" Type="http://schemas.openxmlformats.org/officeDocument/2006/relationships/header" Target="header28.xml"/><Relationship Id="rId262" Type="http://schemas.openxmlformats.org/officeDocument/2006/relationships/header" Target="header152.xml"/><Relationship Id="rId318" Type="http://schemas.openxmlformats.org/officeDocument/2006/relationships/header" Target="header187.xml"/><Relationship Id="rId525" Type="http://schemas.openxmlformats.org/officeDocument/2006/relationships/footer" Target="footer191.xml"/><Relationship Id="rId99" Type="http://schemas.openxmlformats.org/officeDocument/2006/relationships/footer" Target="footer29.xml"/><Relationship Id="rId122" Type="http://schemas.openxmlformats.org/officeDocument/2006/relationships/header" Target="header69.xml"/><Relationship Id="rId164" Type="http://schemas.openxmlformats.org/officeDocument/2006/relationships/header" Target="header94.xml"/><Relationship Id="rId371" Type="http://schemas.openxmlformats.org/officeDocument/2006/relationships/header" Target="header220.xml"/><Relationship Id="rId427" Type="http://schemas.openxmlformats.org/officeDocument/2006/relationships/header" Target="header254.xml"/><Relationship Id="rId469" Type="http://schemas.openxmlformats.org/officeDocument/2006/relationships/header" Target="header279.xml"/><Relationship Id="rId26" Type="http://schemas.openxmlformats.org/officeDocument/2006/relationships/header" Target="header5.xml"/><Relationship Id="rId231" Type="http://schemas.openxmlformats.org/officeDocument/2006/relationships/header" Target="header133.xml"/><Relationship Id="rId273" Type="http://schemas.openxmlformats.org/officeDocument/2006/relationships/header" Target="header158.xml"/><Relationship Id="rId329" Type="http://schemas.openxmlformats.org/officeDocument/2006/relationships/header" Target="header194.xml"/><Relationship Id="rId480" Type="http://schemas.openxmlformats.org/officeDocument/2006/relationships/footer" Target="footer172.xml"/><Relationship Id="rId536" Type="http://schemas.openxmlformats.org/officeDocument/2006/relationships/header" Target="header317.xml"/><Relationship Id="rId68" Type="http://schemas.openxmlformats.org/officeDocument/2006/relationships/header" Target="header35.xml"/><Relationship Id="rId133" Type="http://schemas.openxmlformats.org/officeDocument/2006/relationships/footer" Target="footer40.xml"/><Relationship Id="rId175" Type="http://schemas.openxmlformats.org/officeDocument/2006/relationships/header" Target="header101.xml"/><Relationship Id="rId340" Type="http://schemas.openxmlformats.org/officeDocument/2006/relationships/footer" Target="footer117.xml"/><Relationship Id="rId200" Type="http://schemas.openxmlformats.org/officeDocument/2006/relationships/footer" Target="footer66.xml"/><Relationship Id="rId382" Type="http://schemas.openxmlformats.org/officeDocument/2006/relationships/header" Target="header227.xml"/><Relationship Id="rId438" Type="http://schemas.openxmlformats.org/officeDocument/2006/relationships/footer" Target="footer155.xml"/><Relationship Id="rId242" Type="http://schemas.openxmlformats.org/officeDocument/2006/relationships/header" Target="header140.xml"/><Relationship Id="rId284" Type="http://schemas.openxmlformats.org/officeDocument/2006/relationships/footer" Target="footer97.xml"/><Relationship Id="rId491" Type="http://schemas.openxmlformats.org/officeDocument/2006/relationships/header" Target="header292.xml"/><Relationship Id="rId505" Type="http://schemas.openxmlformats.org/officeDocument/2006/relationships/footer" Target="footer182.xml"/><Relationship Id="rId37" Type="http://schemas.openxmlformats.org/officeDocument/2006/relationships/header" Target="header13.xml"/><Relationship Id="rId79" Type="http://schemas.openxmlformats.org/officeDocument/2006/relationships/footer" Target="footer21.xml"/><Relationship Id="rId102" Type="http://schemas.openxmlformats.org/officeDocument/2006/relationships/header" Target="header55.xml"/><Relationship Id="rId144" Type="http://schemas.openxmlformats.org/officeDocument/2006/relationships/header" Target="header82.xml"/><Relationship Id="rId547" Type="http://schemas.openxmlformats.org/officeDocument/2006/relationships/theme" Target="theme/theme1.xml"/><Relationship Id="rId90" Type="http://schemas.openxmlformats.org/officeDocument/2006/relationships/header" Target="header48.xml"/><Relationship Id="rId186" Type="http://schemas.openxmlformats.org/officeDocument/2006/relationships/header" Target="header107.xml"/><Relationship Id="rId351" Type="http://schemas.openxmlformats.org/officeDocument/2006/relationships/header" Target="header207.xml"/><Relationship Id="rId393" Type="http://schemas.openxmlformats.org/officeDocument/2006/relationships/footer" Target="footer137.xml"/><Relationship Id="rId407" Type="http://schemas.openxmlformats.org/officeDocument/2006/relationships/header" Target="header242.xml"/><Relationship Id="rId449" Type="http://schemas.openxmlformats.org/officeDocument/2006/relationships/header" Target="header267.xml"/><Relationship Id="rId211" Type="http://schemas.openxmlformats.org/officeDocument/2006/relationships/header" Target="header120.xml"/><Relationship Id="rId253" Type="http://schemas.openxmlformats.org/officeDocument/2006/relationships/footer" Target="footer85.xml"/><Relationship Id="rId295" Type="http://schemas.openxmlformats.org/officeDocument/2006/relationships/header" Target="header171.xml"/><Relationship Id="rId309" Type="http://schemas.openxmlformats.org/officeDocument/2006/relationships/header" Target="header182.xml"/><Relationship Id="rId460" Type="http://schemas.openxmlformats.org/officeDocument/2006/relationships/footer" Target="footer164.xml"/><Relationship Id="rId516" Type="http://schemas.openxmlformats.org/officeDocument/2006/relationships/header" Target="header306.xml"/><Relationship Id="rId48" Type="http://schemas.openxmlformats.org/officeDocument/2006/relationships/header" Target="header19.xml"/><Relationship Id="rId113" Type="http://schemas.openxmlformats.org/officeDocument/2006/relationships/header" Target="header63.xml"/><Relationship Id="rId320" Type="http://schemas.openxmlformats.org/officeDocument/2006/relationships/footer" Target="footer109.xml"/><Relationship Id="rId155" Type="http://schemas.openxmlformats.org/officeDocument/2006/relationships/header" Target="header89.xml"/><Relationship Id="rId197" Type="http://schemas.openxmlformats.org/officeDocument/2006/relationships/header" Target="header113.xml"/><Relationship Id="rId362" Type="http://schemas.openxmlformats.org/officeDocument/2006/relationships/footer" Target="footer126.xml"/><Relationship Id="rId418" Type="http://schemas.openxmlformats.org/officeDocument/2006/relationships/footer" Target="footer147.xml"/><Relationship Id="rId222" Type="http://schemas.openxmlformats.org/officeDocument/2006/relationships/footer" Target="footer74.xml"/><Relationship Id="rId264" Type="http://schemas.openxmlformats.org/officeDocument/2006/relationships/header" Target="header153.xml"/><Relationship Id="rId471" Type="http://schemas.openxmlformats.org/officeDocument/2006/relationships/header" Target="header280.xml"/><Relationship Id="rId17" Type="http://schemas.openxmlformats.org/officeDocument/2006/relationships/hyperlink" Target="mailto:acfe@edumail.vic.gov.au" TargetMode="External"/><Relationship Id="rId59" Type="http://schemas.openxmlformats.org/officeDocument/2006/relationships/footer" Target="footer13.xml"/><Relationship Id="rId124" Type="http://schemas.openxmlformats.org/officeDocument/2006/relationships/header" Target="header70.xml"/><Relationship Id="rId527" Type="http://schemas.openxmlformats.org/officeDocument/2006/relationships/header" Target="header312.xml"/><Relationship Id="rId70" Type="http://schemas.openxmlformats.org/officeDocument/2006/relationships/header" Target="header36.xml"/><Relationship Id="rId166" Type="http://schemas.openxmlformats.org/officeDocument/2006/relationships/footer" Target="footer53.xml"/><Relationship Id="rId331" Type="http://schemas.openxmlformats.org/officeDocument/2006/relationships/header" Target="header195.xml"/><Relationship Id="rId373" Type="http://schemas.openxmlformats.org/officeDocument/2006/relationships/footer" Target="footer129.xml"/><Relationship Id="rId429" Type="http://schemas.openxmlformats.org/officeDocument/2006/relationships/header" Target="header255.xml"/><Relationship Id="rId1" Type="http://schemas.openxmlformats.org/officeDocument/2006/relationships/customXml" Target="../customXml/item1.xml"/><Relationship Id="rId233" Type="http://schemas.openxmlformats.org/officeDocument/2006/relationships/footer" Target="footer77.xml"/><Relationship Id="rId440" Type="http://schemas.openxmlformats.org/officeDocument/2006/relationships/footer" Target="footer156.xml"/><Relationship Id="rId28" Type="http://schemas.openxmlformats.org/officeDocument/2006/relationships/header" Target="header6.xml"/><Relationship Id="rId275" Type="http://schemas.openxmlformats.org/officeDocument/2006/relationships/header" Target="header159.xml"/><Relationship Id="rId300" Type="http://schemas.openxmlformats.org/officeDocument/2006/relationships/header" Target="header174.xml"/><Relationship Id="rId482" Type="http://schemas.openxmlformats.org/officeDocument/2006/relationships/header" Target="header287.xml"/><Relationship Id="rId538" Type="http://schemas.openxmlformats.org/officeDocument/2006/relationships/footer" Target="footer198.xml"/><Relationship Id="rId81" Type="http://schemas.openxmlformats.org/officeDocument/2006/relationships/footer" Target="footer22.xml"/><Relationship Id="rId135" Type="http://schemas.openxmlformats.org/officeDocument/2006/relationships/header" Target="header77.xml"/><Relationship Id="rId177" Type="http://schemas.openxmlformats.org/officeDocument/2006/relationships/header" Target="header102.xml"/><Relationship Id="rId342" Type="http://schemas.openxmlformats.org/officeDocument/2006/relationships/footer" Target="footer118.xml"/><Relationship Id="rId384" Type="http://schemas.openxmlformats.org/officeDocument/2006/relationships/header" Target="header228.xml"/><Relationship Id="rId202" Type="http://schemas.openxmlformats.org/officeDocument/2006/relationships/header" Target="header116.xml"/><Relationship Id="rId244" Type="http://schemas.openxmlformats.org/officeDocument/2006/relationships/header" Target="header141.xml"/><Relationship Id="rId39" Type="http://schemas.openxmlformats.org/officeDocument/2006/relationships/footer" Target="footer8.xml"/><Relationship Id="rId286" Type="http://schemas.openxmlformats.org/officeDocument/2006/relationships/footer" Target="footer98.xml"/><Relationship Id="rId451" Type="http://schemas.openxmlformats.org/officeDocument/2006/relationships/header" Target="header268.xml"/><Relationship Id="rId493" Type="http://schemas.openxmlformats.org/officeDocument/2006/relationships/footer" Target="footer177.xml"/><Relationship Id="rId507" Type="http://schemas.openxmlformats.org/officeDocument/2006/relationships/header" Target="header302.xml"/><Relationship Id="rId549" Type="http://schemas.openxmlformats.org/officeDocument/2006/relationships/customXml" Target="../customXml/item3.xml"/><Relationship Id="rId50" Type="http://schemas.openxmlformats.org/officeDocument/2006/relationships/header" Target="header21.xml"/><Relationship Id="rId104" Type="http://schemas.openxmlformats.org/officeDocument/2006/relationships/footer" Target="footer31.xml"/><Relationship Id="rId146" Type="http://schemas.openxmlformats.org/officeDocument/2006/relationships/footer" Target="footer45.xml"/><Relationship Id="rId188" Type="http://schemas.openxmlformats.org/officeDocument/2006/relationships/header" Target="header108.xml"/><Relationship Id="rId311" Type="http://schemas.openxmlformats.org/officeDocument/2006/relationships/header" Target="header183.xml"/><Relationship Id="rId353" Type="http://schemas.openxmlformats.org/officeDocument/2006/relationships/header" Target="header208.xml"/><Relationship Id="rId395" Type="http://schemas.openxmlformats.org/officeDocument/2006/relationships/footer" Target="footer138.xml"/><Relationship Id="rId409" Type="http://schemas.openxmlformats.org/officeDocument/2006/relationships/header" Target="header243.xml"/><Relationship Id="rId92" Type="http://schemas.openxmlformats.org/officeDocument/2006/relationships/header" Target="header49.xml"/><Relationship Id="rId213" Type="http://schemas.openxmlformats.org/officeDocument/2006/relationships/header" Target="header121.xml"/><Relationship Id="rId420" Type="http://schemas.openxmlformats.org/officeDocument/2006/relationships/footer" Target="footer148.xml"/><Relationship Id="rId255" Type="http://schemas.openxmlformats.org/officeDocument/2006/relationships/footer" Target="footer86.xml"/><Relationship Id="rId297" Type="http://schemas.openxmlformats.org/officeDocument/2006/relationships/header" Target="header172.xml"/><Relationship Id="rId462" Type="http://schemas.openxmlformats.org/officeDocument/2006/relationships/header" Target="header275.xml"/><Relationship Id="rId518" Type="http://schemas.openxmlformats.org/officeDocument/2006/relationships/header" Target="header307.xml"/><Relationship Id="rId115" Type="http://schemas.openxmlformats.org/officeDocument/2006/relationships/header" Target="header65.xml"/><Relationship Id="rId157" Type="http://schemas.openxmlformats.org/officeDocument/2006/relationships/header" Target="header90.xml"/><Relationship Id="rId322" Type="http://schemas.openxmlformats.org/officeDocument/2006/relationships/footer" Target="footer110.xml"/><Relationship Id="rId364" Type="http://schemas.openxmlformats.org/officeDocument/2006/relationships/header" Target="header215.xml"/><Relationship Id="rId61" Type="http://schemas.openxmlformats.org/officeDocument/2006/relationships/footer" Target="footer14.xml"/><Relationship Id="rId199" Type="http://schemas.openxmlformats.org/officeDocument/2006/relationships/header" Target="header114.xml"/><Relationship Id="rId19" Type="http://schemas.openxmlformats.org/officeDocument/2006/relationships/header" Target="header1.xml"/><Relationship Id="rId224" Type="http://schemas.openxmlformats.org/officeDocument/2006/relationships/header" Target="header128.xml"/><Relationship Id="rId266" Type="http://schemas.openxmlformats.org/officeDocument/2006/relationships/hyperlink" Target="http://www.ntis.gov.au/cgi-bin/waxhtml/~ntis2/unit.wxh?page=90&amp;lElemRef=86753&amp;inputRef=23945&amp;sCalledFrom=pkg" TargetMode="External"/><Relationship Id="rId431" Type="http://schemas.openxmlformats.org/officeDocument/2006/relationships/header" Target="header256.xml"/><Relationship Id="rId473" Type="http://schemas.openxmlformats.org/officeDocument/2006/relationships/footer" Target="footer169.xml"/><Relationship Id="rId529" Type="http://schemas.openxmlformats.org/officeDocument/2006/relationships/header" Target="header313.xml"/><Relationship Id="rId30" Type="http://schemas.openxmlformats.org/officeDocument/2006/relationships/header" Target="header8.xml"/><Relationship Id="rId126" Type="http://schemas.openxmlformats.org/officeDocument/2006/relationships/footer" Target="footer37.xml"/><Relationship Id="rId168" Type="http://schemas.openxmlformats.org/officeDocument/2006/relationships/footer" Target="footer54.xml"/><Relationship Id="rId333" Type="http://schemas.openxmlformats.org/officeDocument/2006/relationships/header" Target="header196.xml"/><Relationship Id="rId540" Type="http://schemas.openxmlformats.org/officeDocument/2006/relationships/footer" Target="footer199.xml"/><Relationship Id="rId72" Type="http://schemas.openxmlformats.org/officeDocument/2006/relationships/header" Target="header37.xml"/><Relationship Id="rId375" Type="http://schemas.openxmlformats.org/officeDocument/2006/relationships/footer" Target="footer130.xml"/><Relationship Id="rId3" Type="http://schemas.openxmlformats.org/officeDocument/2006/relationships/styles" Target="styles.xml"/><Relationship Id="rId235" Type="http://schemas.openxmlformats.org/officeDocument/2006/relationships/footer" Target="footer78.xml"/><Relationship Id="rId277" Type="http://schemas.openxmlformats.org/officeDocument/2006/relationships/header" Target="header160.xml"/><Relationship Id="rId400" Type="http://schemas.openxmlformats.org/officeDocument/2006/relationships/footer" Target="footer140.xml"/><Relationship Id="rId442" Type="http://schemas.openxmlformats.org/officeDocument/2006/relationships/header" Target="header263.xml"/><Relationship Id="rId484" Type="http://schemas.openxmlformats.org/officeDocument/2006/relationships/header" Target="header288.xml"/><Relationship Id="rId137" Type="http://schemas.openxmlformats.org/officeDocument/2006/relationships/header" Target="header78.xml"/><Relationship Id="rId302" Type="http://schemas.openxmlformats.org/officeDocument/2006/relationships/header" Target="header175.xml"/><Relationship Id="rId344" Type="http://schemas.openxmlformats.org/officeDocument/2006/relationships/header" Target="header203.xml"/><Relationship Id="rId41" Type="http://schemas.openxmlformats.org/officeDocument/2006/relationships/header" Target="header15.xml"/><Relationship Id="rId83" Type="http://schemas.openxmlformats.org/officeDocument/2006/relationships/header" Target="header44.xml"/><Relationship Id="rId179" Type="http://schemas.openxmlformats.org/officeDocument/2006/relationships/header" Target="header103.xml"/><Relationship Id="rId386" Type="http://schemas.openxmlformats.org/officeDocument/2006/relationships/header" Target="header229.xml"/><Relationship Id="rId190" Type="http://schemas.openxmlformats.org/officeDocument/2006/relationships/hyperlink" Target="http://www.ntis.gov.au/cgi-bin/waxhtml/~ntis2/unit.wxh?page=90&amp;lElemRef=86753&amp;inputRef=23945&amp;sCalledFrom=pkg" TargetMode="External"/><Relationship Id="rId204" Type="http://schemas.openxmlformats.org/officeDocument/2006/relationships/header" Target="header117.xml"/><Relationship Id="rId246" Type="http://schemas.openxmlformats.org/officeDocument/2006/relationships/header" Target="header142.xml"/><Relationship Id="rId288" Type="http://schemas.openxmlformats.org/officeDocument/2006/relationships/header" Target="header167.xml"/><Relationship Id="rId411" Type="http://schemas.openxmlformats.org/officeDocument/2006/relationships/header" Target="header244.xml"/><Relationship Id="rId453" Type="http://schemas.openxmlformats.org/officeDocument/2006/relationships/footer" Target="footer161.xml"/><Relationship Id="rId509" Type="http://schemas.openxmlformats.org/officeDocument/2006/relationships/footer" Target="footer184.xml"/><Relationship Id="rId106" Type="http://schemas.openxmlformats.org/officeDocument/2006/relationships/footer" Target="footer32.xml"/><Relationship Id="rId313" Type="http://schemas.openxmlformats.org/officeDocument/2006/relationships/header" Target="header184.xml"/><Relationship Id="rId495" Type="http://schemas.openxmlformats.org/officeDocument/2006/relationships/footer" Target="footer178.xml"/><Relationship Id="rId10" Type="http://schemas.openxmlformats.org/officeDocument/2006/relationships/hyperlink" Target="http://creativecommons.org/licenses/by-nd/3.0/au/" TargetMode="External"/><Relationship Id="rId52" Type="http://schemas.openxmlformats.org/officeDocument/2006/relationships/header" Target="header23.xml"/><Relationship Id="rId94" Type="http://schemas.openxmlformats.org/officeDocument/2006/relationships/footer" Target="footer27.xml"/><Relationship Id="rId148" Type="http://schemas.openxmlformats.org/officeDocument/2006/relationships/footer" Target="footer46.xml"/><Relationship Id="rId355" Type="http://schemas.openxmlformats.org/officeDocument/2006/relationships/footer" Target="footer123.xml"/><Relationship Id="rId397" Type="http://schemas.openxmlformats.org/officeDocument/2006/relationships/header" Target="header236.xml"/><Relationship Id="rId520" Type="http://schemas.openxmlformats.org/officeDocument/2006/relationships/footer" Target="footer189.xml"/><Relationship Id="rId215" Type="http://schemas.openxmlformats.org/officeDocument/2006/relationships/footer" Target="footer71.xml"/><Relationship Id="rId257" Type="http://schemas.openxmlformats.org/officeDocument/2006/relationships/header" Target="header149.xml"/><Relationship Id="rId422" Type="http://schemas.openxmlformats.org/officeDocument/2006/relationships/header" Target="header251.xml"/><Relationship Id="rId464" Type="http://schemas.openxmlformats.org/officeDocument/2006/relationships/header" Target="header276.xml"/><Relationship Id="rId299" Type="http://schemas.openxmlformats.org/officeDocument/2006/relationships/footer" Target="footer103.xml"/><Relationship Id="rId63" Type="http://schemas.openxmlformats.org/officeDocument/2006/relationships/header" Target="header32.xml"/><Relationship Id="rId159" Type="http://schemas.openxmlformats.org/officeDocument/2006/relationships/header" Target="header91.xml"/><Relationship Id="rId366" Type="http://schemas.openxmlformats.org/officeDocument/2006/relationships/header" Target="header217.xml"/><Relationship Id="rId226" Type="http://schemas.openxmlformats.org/officeDocument/2006/relationships/header" Target="header129.xml"/><Relationship Id="rId433" Type="http://schemas.openxmlformats.org/officeDocument/2006/relationships/footer" Target="footer153.xml"/><Relationship Id="rId74" Type="http://schemas.openxmlformats.org/officeDocument/2006/relationships/footer" Target="footer19.xml"/><Relationship Id="rId377" Type="http://schemas.openxmlformats.org/officeDocument/2006/relationships/header" Target="header224.xml"/><Relationship Id="rId500" Type="http://schemas.openxmlformats.org/officeDocument/2006/relationships/footer" Target="footer180.xml"/><Relationship Id="rId5" Type="http://schemas.openxmlformats.org/officeDocument/2006/relationships/settings" Target="settings.xml"/><Relationship Id="rId237" Type="http://schemas.openxmlformats.org/officeDocument/2006/relationships/header" Target="header137.xml"/><Relationship Id="rId444" Type="http://schemas.openxmlformats.org/officeDocument/2006/relationships/header" Target="header264.xml"/><Relationship Id="rId290" Type="http://schemas.openxmlformats.org/officeDocument/2006/relationships/header" Target="header168.xml"/><Relationship Id="rId304" Type="http://schemas.openxmlformats.org/officeDocument/2006/relationships/header" Target="header177.xml"/><Relationship Id="rId388" Type="http://schemas.openxmlformats.org/officeDocument/2006/relationships/footer" Target="footer135.xml"/><Relationship Id="rId511" Type="http://schemas.openxmlformats.org/officeDocument/2006/relationships/footer" Target="footer185.xml"/><Relationship Id="rId85" Type="http://schemas.openxmlformats.org/officeDocument/2006/relationships/header" Target="header45.xml"/><Relationship Id="rId150" Type="http://schemas.openxmlformats.org/officeDocument/2006/relationships/header" Target="header86.xml"/><Relationship Id="rId248" Type="http://schemas.openxmlformats.org/officeDocument/2006/relationships/footer" Target="footer83.xml"/><Relationship Id="rId455" Type="http://schemas.openxmlformats.org/officeDocument/2006/relationships/footer" Target="footer162.xml"/></Relationships>
</file>

<file path=word/_rels/footer184.xml.rels><?xml version="1.0" encoding="UTF-8" standalone="yes"?>
<Relationships xmlns="http://schemas.openxmlformats.org/package/2006/relationships"><Relationship Id="rId1" Type="http://schemas.openxmlformats.org/officeDocument/2006/relationships/image" Target="media/image1.png"/></Relationships>
</file>

<file path=word/_rels/footer187.xml.rels><?xml version="1.0" encoding="UTF-8" standalone="yes"?>
<Relationships xmlns="http://schemas.openxmlformats.org/package/2006/relationships"><Relationship Id="rId1" Type="http://schemas.openxmlformats.org/officeDocument/2006/relationships/image" Target="media/image1.png"/></Relationships>
</file>

<file path=word/_rels/footer192.xml.rels><?xml version="1.0" encoding="UTF-8" standalone="yes"?>
<Relationships xmlns="http://schemas.openxmlformats.org/package/2006/relationships"><Relationship Id="rId1" Type="http://schemas.openxmlformats.org/officeDocument/2006/relationships/image" Target="media/image1.png"/></Relationships>
</file>

<file path=word/_rels/footer195.xml.rels><?xml version="1.0" encoding="UTF-8" standalone="yes"?>
<Relationships xmlns="http://schemas.openxmlformats.org/package/2006/relationships"><Relationship Id="rId1" Type="http://schemas.openxmlformats.org/officeDocument/2006/relationships/image" Target="media/image1.png"/></Relationships>
</file>

<file path=word/_rels/footer198.xml.rels><?xml version="1.0" encoding="UTF-8" standalone="yes"?>
<Relationships xmlns="http://schemas.openxmlformats.org/package/2006/relationships"><Relationship Id="rId1" Type="http://schemas.openxmlformats.org/officeDocument/2006/relationships/image" Target="media/image1.png"/></Relationships>
</file>

<file path=word/_rels/footer200.xml.rels><?xml version="1.0" encoding="UTF-8" standalone="yes"?>
<Relationships xmlns="http://schemas.openxmlformats.org/package/2006/relationships"><Relationship Id="rId1" Type="http://schemas.openxmlformats.org/officeDocument/2006/relationships/image" Target="media/image1.png"/></Relationships>
</file>

<file path=word/_rels/footer20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2.gif"/></Relationships>
</file>

<file path=word/_rels/footer6.xml.rels><?xml version="1.0" encoding="UTF-8" standalone="yes"?>
<Relationships xmlns="http://schemas.openxmlformats.org/package/2006/relationships"><Relationship Id="rId1" Type="http://schemas.openxmlformats.org/officeDocument/2006/relationships/image" Target="media/image2.gif"/></Relationships>
</file>

<file path=word/_rels/footer7.xml.rels><?xml version="1.0" encoding="UTF-8" standalone="yes"?>
<Relationships xmlns="http://schemas.openxmlformats.org/package/2006/relationships"><Relationship Id="rId1" Type="http://schemas.openxmlformats.org/officeDocument/2006/relationships/image" Target="media/image2.gif"/></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Value>128</Value>
    </TaxCatchAll>
    <DEECD_Expired xmlns="http://schemas.microsoft.com/sharepoint/v3">false</DEECD_Expired>
    <DEECD_Keywords xmlns="http://schemas.microsoft.com/sharepoint/v3">22234-22238VIC Certificates in General Education for Adults</DEECD_Keywords>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Training Providers</TermName>
          <TermId xmlns="http://schemas.microsoft.com/office/infopath/2007/PartnerControls">4678ec9c-7948-40c9-b14d-b0149fe9985e</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B642C2CD-76DE-481B-8063-993825E8E105}"/>
</file>

<file path=customXml/itemProps2.xml><?xml version="1.0" encoding="utf-8"?>
<ds:datastoreItem xmlns:ds="http://schemas.openxmlformats.org/officeDocument/2006/customXml" ds:itemID="{AF0AFC07-623B-4F1A-A3C9-EBCD1DE74ADC}"/>
</file>

<file path=customXml/itemProps3.xml><?xml version="1.0" encoding="utf-8"?>
<ds:datastoreItem xmlns:ds="http://schemas.openxmlformats.org/officeDocument/2006/customXml" ds:itemID="{082DF481-32F7-46BC-9416-A51F7652F1A0}"/>
</file>

<file path=customXml/itemProps4.xml><?xml version="1.0" encoding="utf-8"?>
<ds:datastoreItem xmlns:ds="http://schemas.openxmlformats.org/officeDocument/2006/customXml" ds:itemID="{F1996BFB-223E-4EFF-B679-BB783FE527B1}"/>
</file>

<file path=docProps/app.xml><?xml version="1.0" encoding="utf-8"?>
<Properties xmlns="http://schemas.openxmlformats.org/officeDocument/2006/extended-properties" xmlns:vt="http://schemas.openxmlformats.org/officeDocument/2006/docPropsVTypes">
  <Template>Normal.dotm</Template>
  <TotalTime>873</TotalTime>
  <Pages>544</Pages>
  <Words>139718</Words>
  <Characters>796393</Characters>
  <Application>Microsoft Office Word</Application>
  <DocSecurity>0</DocSecurity>
  <Lines>6636</Lines>
  <Paragraphs>1868</Paragraphs>
  <ScaleCrop>false</ScaleCrop>
  <HeadingPairs>
    <vt:vector size="2" baseType="variant">
      <vt:variant>
        <vt:lpstr>Title</vt:lpstr>
      </vt:variant>
      <vt:variant>
        <vt:i4>1</vt:i4>
      </vt:variant>
    </vt:vector>
  </HeadingPairs>
  <TitlesOfParts>
    <vt:vector size="1" baseType="lpstr">
      <vt:lpstr>22234VIC Course in Initial General Education for Adults</vt:lpstr>
    </vt:vector>
  </TitlesOfParts>
  <Company>Victoria University</Company>
  <LinksUpToDate>false</LinksUpToDate>
  <CharactersWithSpaces>934243</CharactersWithSpaces>
  <SharedDoc>false</SharedDoc>
  <HLinks>
    <vt:vector size="12" baseType="variant">
      <vt:variant>
        <vt:i4>2031687</vt:i4>
      </vt:variant>
      <vt:variant>
        <vt:i4>3</vt:i4>
      </vt:variant>
      <vt:variant>
        <vt:i4>0</vt:i4>
      </vt:variant>
      <vt:variant>
        <vt:i4>5</vt:i4>
      </vt:variant>
      <vt:variant>
        <vt:lpwstr>http://www.ncver.edu.au/</vt:lpwstr>
      </vt:variant>
      <vt:variant>
        <vt:lpwstr/>
      </vt:variant>
      <vt:variant>
        <vt:i4>4259859</vt:i4>
      </vt:variant>
      <vt:variant>
        <vt:i4>0</vt:i4>
      </vt:variant>
      <vt:variant>
        <vt:i4>0</vt:i4>
      </vt:variant>
      <vt:variant>
        <vt:i4>5</vt:i4>
      </vt:variant>
      <vt:variant>
        <vt:lpwstr>http://www.aesharenet.com.au/FfE2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22234-22238VIC Certificates in General Education for Adults</dc:title>
  <dc:subject>Course documentation for accreditation</dc:subject>
  <dc:creator>Victorian Registration and Qualifications Authority (VRQA)</dc:creator>
  <dc:description>Course,  accreditation</dc:description>
  <cp:lastModifiedBy>Victoria University</cp:lastModifiedBy>
  <cp:revision>36</cp:revision>
  <cp:lastPrinted>2016-05-30T23:14:00Z</cp:lastPrinted>
  <dcterms:created xsi:type="dcterms:W3CDTF">2016-05-18T01:40:00Z</dcterms:created>
  <dcterms:modified xsi:type="dcterms:W3CDTF">2016-06-09T06:10:00Z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128;#Training Providers|4678ec9c-7948-40c9-b14d-b0149fe9985e</vt:lpwstr>
  </property>
</Properties>
</file>