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C89CA" w14:textId="77777777" w:rsidR="00503275" w:rsidRDefault="00503275" w:rsidP="00503275">
      <w:pPr>
        <w:pStyle w:val="PublicationTitle"/>
        <w:spacing w:before="0"/>
      </w:pPr>
      <w:bookmarkStart w:id="0" w:name="_Toc451158952"/>
      <w:bookmarkStart w:id="1" w:name="ActivityEndDateField"/>
      <w:bookmarkStart w:id="2" w:name="_Toc451158953"/>
      <w:bookmarkStart w:id="3" w:name="ActivityStartDateField"/>
      <w:bookmarkStart w:id="4" w:name="AddressLocationSuburbLocalityOrTown"/>
      <w:bookmarkStart w:id="5" w:name="_Toc451158959"/>
    </w:p>
    <w:p w14:paraId="4FFECD85" w14:textId="77777777" w:rsidR="00672A05" w:rsidRDefault="00672A05" w:rsidP="00503275">
      <w:pPr>
        <w:pStyle w:val="PublicationTitle"/>
        <w:spacing w:before="0" w:after="120"/>
        <w:ind w:left="0"/>
      </w:pPr>
    </w:p>
    <w:p w14:paraId="7D1F3790" w14:textId="77777777" w:rsidR="00672A05" w:rsidRDefault="00672A05" w:rsidP="00503275">
      <w:pPr>
        <w:pStyle w:val="PublicationTitle"/>
        <w:spacing w:before="0" w:after="120"/>
        <w:ind w:left="0"/>
      </w:pPr>
    </w:p>
    <w:p w14:paraId="31A37DC2" w14:textId="77777777" w:rsidR="00503275" w:rsidRPr="001E6F47" w:rsidRDefault="00503275" w:rsidP="002611D1">
      <w:pPr>
        <w:pStyle w:val="PublicationTitle"/>
        <w:spacing w:before="0" w:after="120"/>
        <w:ind w:left="0"/>
        <w:jc w:val="center"/>
        <w:rPr>
          <w:rFonts w:ascii="Arial Bold" w:hAnsi="Arial Bold"/>
          <w:caps/>
          <w:color w:val="A01414"/>
          <w:sz w:val="44"/>
          <w:szCs w:val="44"/>
        </w:rPr>
      </w:pPr>
      <w:r w:rsidRPr="001E6F47">
        <w:rPr>
          <w:rFonts w:ascii="Arial Bold" w:hAnsi="Arial Bold"/>
          <w:caps/>
          <w:color w:val="A01414"/>
          <w:sz w:val="44"/>
          <w:szCs w:val="44"/>
        </w:rPr>
        <w:t>V</w:t>
      </w:r>
      <w:r w:rsidR="00B06648">
        <w:rPr>
          <w:rFonts w:ascii="Arial Bold" w:hAnsi="Arial Bold"/>
          <w:caps/>
          <w:color w:val="A01414"/>
          <w:sz w:val="44"/>
          <w:szCs w:val="44"/>
        </w:rPr>
        <w:t xml:space="preserve">VSSCG </w:t>
      </w:r>
      <w:r w:rsidRPr="001E6F47">
        <w:rPr>
          <w:rFonts w:ascii="Arial Bold" w:hAnsi="Arial Bold"/>
          <w:caps/>
          <w:color w:val="A01414"/>
          <w:sz w:val="44"/>
          <w:szCs w:val="44"/>
        </w:rPr>
        <w:t>2018</w:t>
      </w:r>
      <w:r w:rsidR="00B06648">
        <w:rPr>
          <w:rFonts w:ascii="Arial Bold" w:hAnsi="Arial Bold"/>
          <w:caps/>
          <w:color w:val="A01414"/>
          <w:sz w:val="44"/>
          <w:szCs w:val="44"/>
        </w:rPr>
        <w:t xml:space="preserve"> CHANGES SPECIFICATION</w:t>
      </w:r>
      <w:r w:rsidR="002611D1">
        <w:rPr>
          <w:rFonts w:ascii="Arial Bold" w:hAnsi="Arial Bold"/>
          <w:caps/>
          <w:color w:val="A01414"/>
          <w:sz w:val="44"/>
          <w:szCs w:val="44"/>
        </w:rPr>
        <w:t xml:space="preserve"> </w:t>
      </w:r>
      <w:r w:rsidR="002611D1" w:rsidRPr="002611D1">
        <w:rPr>
          <w:rFonts w:ascii="Arial Bold" w:hAnsi="Arial Bold"/>
          <w:caps/>
          <w:color w:val="A01414"/>
          <w:sz w:val="28"/>
          <w:szCs w:val="28"/>
        </w:rPr>
        <w:t xml:space="preserve">Version </w:t>
      </w:r>
      <w:r w:rsidR="00816EDF">
        <w:rPr>
          <w:rFonts w:ascii="Arial Bold" w:hAnsi="Arial Bold"/>
          <w:caps/>
          <w:color w:val="A01414"/>
          <w:sz w:val="28"/>
          <w:szCs w:val="28"/>
        </w:rPr>
        <w:t>2 – iNCLUDING DRAFT VALIDATION RULES</w:t>
      </w:r>
    </w:p>
    <w:p w14:paraId="681C4B6C" w14:textId="77777777" w:rsidR="00DE44E5" w:rsidRPr="001E6F47" w:rsidRDefault="00DE44E5">
      <w:pPr>
        <w:rPr>
          <w:rFonts w:ascii="Arial" w:eastAsia="Calibri" w:hAnsi="Arial" w:cs="Arial"/>
          <w:b/>
          <w:bCs/>
          <w:color w:val="A01414"/>
          <w:sz w:val="28"/>
          <w:szCs w:val="28"/>
          <w:lang w:eastAsia="en-AU"/>
        </w:rPr>
      </w:pPr>
    </w:p>
    <w:p w14:paraId="2086672C" w14:textId="77777777" w:rsidR="00E24CFC" w:rsidRPr="001E6F47" w:rsidRDefault="00B06648" w:rsidP="00DD03C4">
      <w:pPr>
        <w:jc w:val="center"/>
        <w:rPr>
          <w:rFonts w:ascii="Arial Bold" w:eastAsia="Calibri" w:hAnsi="Arial Bold" w:cs="Arial"/>
          <w:b/>
          <w:bCs/>
          <w:caps/>
          <w:color w:val="A01414"/>
          <w:sz w:val="28"/>
          <w:szCs w:val="28"/>
          <w:lang w:eastAsia="en-AU"/>
        </w:rPr>
        <w:sectPr w:rsidR="00E24CFC" w:rsidRPr="001E6F47" w:rsidSect="00CA576D">
          <w:headerReference w:type="default" r:id="rId12"/>
          <w:footerReference w:type="default" r:id="rId13"/>
          <w:headerReference w:type="first" r:id="rId14"/>
          <w:pgSz w:w="11906" w:h="16838"/>
          <w:pgMar w:top="1134" w:right="1361" w:bottom="1134" w:left="1440" w:header="709" w:footer="709" w:gutter="0"/>
          <w:cols w:space="708"/>
          <w:docGrid w:linePitch="360"/>
        </w:sectPr>
      </w:pPr>
      <w:r>
        <w:rPr>
          <w:rFonts w:ascii="Arial Bold" w:eastAsia="Calibri" w:hAnsi="Arial Bold" w:cs="Arial"/>
          <w:b/>
          <w:bCs/>
          <w:caps/>
          <w:color w:val="A01414"/>
          <w:sz w:val="28"/>
          <w:szCs w:val="28"/>
          <w:lang w:eastAsia="en-AU"/>
        </w:rPr>
        <w:t>AVETMISS 8.0 AND VICTORIAN STATE CHANGES</w:t>
      </w:r>
    </w:p>
    <w:p w14:paraId="5F30BCE7" w14:textId="77777777" w:rsidR="00503275" w:rsidRPr="00CB1B93" w:rsidRDefault="00503275">
      <w:pPr>
        <w:rPr>
          <w:rFonts w:ascii="Arial" w:eastAsia="Calibri" w:hAnsi="Arial" w:cs="Arial"/>
          <w:b/>
          <w:bCs/>
          <w:color w:val="0C436A"/>
          <w:sz w:val="20"/>
          <w:szCs w:val="20"/>
          <w:lang w:eastAsia="en-AU"/>
        </w:rPr>
      </w:pPr>
    </w:p>
    <w:p w14:paraId="6BCBD36A" w14:textId="77777777" w:rsidR="002468F8" w:rsidRPr="00CB1B93" w:rsidRDefault="00D12BF8" w:rsidP="002468F8">
      <w:pPr>
        <w:spacing w:after="0"/>
        <w:ind w:left="720" w:hanging="720"/>
        <w:jc w:val="both"/>
        <w:rPr>
          <w:rFonts w:ascii="Arial" w:eastAsia="Calibri" w:hAnsi="Arial" w:cs="Arial"/>
          <w:sz w:val="20"/>
          <w:szCs w:val="20"/>
        </w:rPr>
      </w:pPr>
      <w:r w:rsidRPr="00CB1B93">
        <w:rPr>
          <w:rFonts w:ascii="Arial" w:eastAsia="Calibri" w:hAnsi="Arial" w:cs="Arial"/>
          <w:sz w:val="20"/>
          <w:szCs w:val="20"/>
        </w:rPr>
        <w:t>Note:</w:t>
      </w:r>
      <w:r w:rsidRPr="00CB1B93">
        <w:rPr>
          <w:rFonts w:ascii="Arial" w:eastAsia="Calibri" w:hAnsi="Arial" w:cs="Arial"/>
          <w:sz w:val="20"/>
          <w:szCs w:val="20"/>
        </w:rPr>
        <w:tab/>
      </w:r>
      <w:r w:rsidR="002468F8" w:rsidRPr="00CB1B93">
        <w:rPr>
          <w:rFonts w:ascii="Arial" w:eastAsia="Calibri" w:hAnsi="Arial" w:cs="Arial"/>
          <w:sz w:val="20"/>
          <w:szCs w:val="20"/>
        </w:rPr>
        <w:t>In the National AVETMISS 8.0 changes section:</w:t>
      </w:r>
    </w:p>
    <w:p w14:paraId="057A8020" w14:textId="77777777" w:rsidR="00D12BF8" w:rsidRPr="00CB1B93" w:rsidRDefault="00D12BF8" w:rsidP="00CB1B93">
      <w:pPr>
        <w:pStyle w:val="ListParagraph"/>
        <w:numPr>
          <w:ilvl w:val="0"/>
          <w:numId w:val="18"/>
        </w:numPr>
        <w:jc w:val="both"/>
        <w:rPr>
          <w:rFonts w:ascii="Arial" w:eastAsia="Calibri" w:hAnsi="Arial" w:cs="Arial"/>
          <w:sz w:val="20"/>
        </w:rPr>
      </w:pPr>
      <w:r w:rsidRPr="00C31379">
        <w:rPr>
          <w:rFonts w:ascii="Arial" w:eastAsia="Calibri" w:hAnsi="Arial" w:cs="Arial"/>
          <w:color w:val="FF0000"/>
          <w:sz w:val="20"/>
        </w:rPr>
        <w:t>Red</w:t>
      </w:r>
      <w:r w:rsidRPr="00CB1B93">
        <w:rPr>
          <w:rFonts w:ascii="Arial" w:eastAsia="Calibri" w:hAnsi="Arial" w:cs="Arial"/>
          <w:sz w:val="20"/>
        </w:rPr>
        <w:t xml:space="preserve"> highlight indicates National (AVETMISS 8.0 changes)</w:t>
      </w:r>
    </w:p>
    <w:p w14:paraId="4791ED6B" w14:textId="77777777" w:rsidR="00B45701" w:rsidRPr="00CB1B93" w:rsidRDefault="00D12BF8" w:rsidP="00CB1B93">
      <w:pPr>
        <w:pStyle w:val="ListParagraph"/>
        <w:numPr>
          <w:ilvl w:val="0"/>
          <w:numId w:val="18"/>
        </w:numPr>
        <w:jc w:val="both"/>
        <w:rPr>
          <w:rFonts w:eastAsia="Calibri"/>
        </w:rPr>
      </w:pPr>
      <w:r w:rsidRPr="0045186E">
        <w:rPr>
          <w:rFonts w:ascii="Arial" w:eastAsia="Calibri" w:hAnsi="Arial" w:cs="Arial"/>
          <w:color w:val="00B050"/>
          <w:sz w:val="20"/>
        </w:rPr>
        <w:t>Green</w:t>
      </w:r>
      <w:r w:rsidRPr="00CB1B93">
        <w:rPr>
          <w:rFonts w:ascii="Arial" w:eastAsia="Calibri" w:hAnsi="Arial" w:cs="Arial"/>
          <w:sz w:val="20"/>
        </w:rPr>
        <w:t xml:space="preserve"> highlight indicates Victorian state based changes</w:t>
      </w:r>
      <w:r w:rsidRPr="00CB1B93">
        <w:rPr>
          <w:rFonts w:eastAsia="Calibri"/>
        </w:rPr>
        <w:t xml:space="preserve"> </w:t>
      </w:r>
      <w:r w:rsidR="00B45701" w:rsidRPr="00CB1B93">
        <w:rPr>
          <w:rFonts w:eastAsia="Calibri"/>
        </w:rPr>
        <w:br w:type="page"/>
      </w:r>
    </w:p>
    <w:p w14:paraId="444DF8A3" w14:textId="77777777" w:rsidR="00672A05" w:rsidRDefault="00672A05" w:rsidP="00D12BF8">
      <w:pPr>
        <w:jc w:val="both"/>
        <w:rPr>
          <w:rFonts w:ascii="Arial" w:eastAsia="Calibri" w:hAnsi="Arial" w:cs="Arial"/>
          <w:b/>
          <w:bCs/>
          <w:color w:val="0C436A"/>
          <w:sz w:val="28"/>
          <w:szCs w:val="28"/>
          <w:lang w:eastAsia="en-AU"/>
        </w:rPr>
        <w:sectPr w:rsidR="00672A05" w:rsidSect="00310A35">
          <w:headerReference w:type="default" r:id="rId15"/>
          <w:type w:val="continuous"/>
          <w:pgSz w:w="11906" w:h="16838"/>
          <w:pgMar w:top="1134" w:right="1361" w:bottom="1134" w:left="1440" w:header="709" w:footer="709" w:gutter="0"/>
          <w:cols w:space="708"/>
          <w:docGrid w:linePitch="360"/>
        </w:sectPr>
      </w:pPr>
    </w:p>
    <w:p w14:paraId="7E486C17" w14:textId="77777777" w:rsidR="00D12BF8" w:rsidRDefault="00D12BF8" w:rsidP="00D12BF8">
      <w:pPr>
        <w:jc w:val="both"/>
        <w:rPr>
          <w:rFonts w:ascii="Arial" w:eastAsia="Calibri" w:hAnsi="Arial" w:cs="Arial"/>
          <w:b/>
          <w:bCs/>
          <w:color w:val="0C436A"/>
          <w:sz w:val="28"/>
          <w:szCs w:val="28"/>
          <w:lang w:eastAsia="en-AU"/>
        </w:rPr>
      </w:pPr>
    </w:p>
    <w:p w14:paraId="3B679741" w14:textId="77777777" w:rsidR="00310A35" w:rsidRDefault="00310A35" w:rsidP="00DF3E54">
      <w:pPr>
        <w:pStyle w:val="HeaderSue"/>
        <w:rPr>
          <w:rFonts w:eastAsia="Calibri"/>
        </w:rPr>
        <w:sectPr w:rsidR="00310A35" w:rsidSect="00310A35">
          <w:type w:val="continuous"/>
          <w:pgSz w:w="11906" w:h="16838"/>
          <w:pgMar w:top="1134" w:right="1361" w:bottom="1134" w:left="1440" w:header="709" w:footer="709" w:gutter="0"/>
          <w:cols w:space="708"/>
          <w:docGrid w:linePitch="360"/>
        </w:sectPr>
      </w:pPr>
    </w:p>
    <w:sdt>
      <w:sdtPr>
        <w:rPr>
          <w:rFonts w:asciiTheme="minorHAnsi" w:eastAsiaTheme="minorHAnsi" w:hAnsiTheme="minorHAnsi" w:cstheme="minorBidi"/>
          <w:b w:val="0"/>
          <w:bCs w:val="0"/>
          <w:caps w:val="0"/>
          <w:color w:val="auto"/>
          <w:sz w:val="22"/>
          <w:szCs w:val="22"/>
          <w:lang w:val="en-AU" w:eastAsia="en-US"/>
        </w:rPr>
        <w:id w:val="215944187"/>
        <w:docPartObj>
          <w:docPartGallery w:val="Table of Contents"/>
          <w:docPartUnique/>
        </w:docPartObj>
      </w:sdtPr>
      <w:sdtEndPr>
        <w:rPr>
          <w:noProof/>
        </w:rPr>
      </w:sdtEndPr>
      <w:sdtContent>
        <w:p w14:paraId="10227DD8" w14:textId="77777777" w:rsidR="00B45701" w:rsidRDefault="00B45701">
          <w:pPr>
            <w:pStyle w:val="TOCHeading"/>
          </w:pPr>
          <w:r>
            <w:t>Table of Contents</w:t>
          </w:r>
        </w:p>
        <w:p w14:paraId="16428A28" w14:textId="1DDF33BC" w:rsidR="00DD5B69" w:rsidRDefault="00B45701">
          <w:pPr>
            <w:pStyle w:val="TOC1"/>
            <w:tabs>
              <w:tab w:val="right" w:leader="underscore" w:pos="9095"/>
            </w:tabs>
            <w:rPr>
              <w:rFonts w:eastAsiaTheme="minorEastAsia"/>
              <w:b w:val="0"/>
              <w:bCs w:val="0"/>
              <w:i w:val="0"/>
              <w:iCs w:val="0"/>
              <w:noProof/>
              <w:sz w:val="22"/>
              <w:szCs w:val="22"/>
              <w:lang w:eastAsia="en-AU"/>
            </w:rPr>
          </w:pPr>
          <w:r>
            <w:fldChar w:fldCharType="begin"/>
          </w:r>
          <w:r>
            <w:instrText xml:space="preserve"> TOC \o "1-3" \h \z \u </w:instrText>
          </w:r>
          <w:r>
            <w:fldChar w:fldCharType="separate"/>
          </w:r>
          <w:hyperlink w:anchor="_Toc491709645" w:history="1">
            <w:r w:rsidR="00DD5B69" w:rsidRPr="002A3AC7">
              <w:rPr>
                <w:rStyle w:val="Hyperlink"/>
                <w:noProof/>
              </w:rPr>
              <w:t>changes in brief (AVETMISS 8)</w:t>
            </w:r>
            <w:r w:rsidR="00DD5B69">
              <w:rPr>
                <w:noProof/>
                <w:webHidden/>
              </w:rPr>
              <w:tab/>
            </w:r>
            <w:r w:rsidR="00DD5B69">
              <w:rPr>
                <w:noProof/>
                <w:webHidden/>
              </w:rPr>
              <w:fldChar w:fldCharType="begin"/>
            </w:r>
            <w:r w:rsidR="00DD5B69">
              <w:rPr>
                <w:noProof/>
                <w:webHidden/>
              </w:rPr>
              <w:instrText xml:space="preserve"> PAGEREF _Toc491709645 \h </w:instrText>
            </w:r>
            <w:r w:rsidR="00DD5B69">
              <w:rPr>
                <w:noProof/>
                <w:webHidden/>
              </w:rPr>
            </w:r>
            <w:r w:rsidR="00DD5B69">
              <w:rPr>
                <w:noProof/>
                <w:webHidden/>
              </w:rPr>
              <w:fldChar w:fldCharType="separate"/>
            </w:r>
            <w:r w:rsidR="00E5117E">
              <w:rPr>
                <w:noProof/>
                <w:webHidden/>
              </w:rPr>
              <w:t>4</w:t>
            </w:r>
            <w:r w:rsidR="00DD5B69">
              <w:rPr>
                <w:noProof/>
                <w:webHidden/>
              </w:rPr>
              <w:fldChar w:fldCharType="end"/>
            </w:r>
          </w:hyperlink>
        </w:p>
        <w:p w14:paraId="11BAED56" w14:textId="04A73351" w:rsidR="00DD5B69" w:rsidRDefault="00BD51E7">
          <w:pPr>
            <w:pStyle w:val="TOC2"/>
            <w:tabs>
              <w:tab w:val="right" w:leader="underscore" w:pos="9095"/>
            </w:tabs>
            <w:rPr>
              <w:rFonts w:eastAsiaTheme="minorEastAsia"/>
              <w:b w:val="0"/>
              <w:bCs w:val="0"/>
              <w:noProof/>
              <w:lang w:eastAsia="en-AU"/>
            </w:rPr>
          </w:pPr>
          <w:hyperlink w:anchor="_Toc491709646" w:history="1">
            <w:r w:rsidR="00DD5B69" w:rsidRPr="002A3AC7">
              <w:rPr>
                <w:rStyle w:val="Hyperlink"/>
                <w:noProof/>
              </w:rPr>
              <w:t>HIGH Impact</w:t>
            </w:r>
            <w:r w:rsidR="00DD5B69">
              <w:rPr>
                <w:noProof/>
                <w:webHidden/>
              </w:rPr>
              <w:tab/>
            </w:r>
            <w:r w:rsidR="00DD5B69">
              <w:rPr>
                <w:noProof/>
                <w:webHidden/>
              </w:rPr>
              <w:fldChar w:fldCharType="begin"/>
            </w:r>
            <w:r w:rsidR="00DD5B69">
              <w:rPr>
                <w:noProof/>
                <w:webHidden/>
              </w:rPr>
              <w:instrText xml:space="preserve"> PAGEREF _Toc491709646 \h </w:instrText>
            </w:r>
            <w:r w:rsidR="00DD5B69">
              <w:rPr>
                <w:noProof/>
                <w:webHidden/>
              </w:rPr>
            </w:r>
            <w:r w:rsidR="00DD5B69">
              <w:rPr>
                <w:noProof/>
                <w:webHidden/>
              </w:rPr>
              <w:fldChar w:fldCharType="separate"/>
            </w:r>
            <w:r w:rsidR="00E5117E">
              <w:rPr>
                <w:noProof/>
                <w:webHidden/>
              </w:rPr>
              <w:t>4</w:t>
            </w:r>
            <w:r w:rsidR="00DD5B69">
              <w:rPr>
                <w:noProof/>
                <w:webHidden/>
              </w:rPr>
              <w:fldChar w:fldCharType="end"/>
            </w:r>
          </w:hyperlink>
        </w:p>
        <w:p w14:paraId="4B2FB6B0" w14:textId="45383780" w:rsidR="00DD5B69" w:rsidRDefault="00BD51E7">
          <w:pPr>
            <w:pStyle w:val="TOC3"/>
            <w:tabs>
              <w:tab w:val="right" w:leader="underscore" w:pos="9095"/>
            </w:tabs>
            <w:rPr>
              <w:rFonts w:eastAsiaTheme="minorEastAsia"/>
              <w:noProof/>
              <w:sz w:val="22"/>
              <w:szCs w:val="22"/>
              <w:lang w:eastAsia="en-AU"/>
            </w:rPr>
          </w:pPr>
          <w:hyperlink w:anchor="_Toc491709647" w:history="1">
            <w:r w:rsidR="00DD5B69" w:rsidRPr="002A3AC7">
              <w:rPr>
                <w:rStyle w:val="Hyperlink"/>
                <w:noProof/>
              </w:rPr>
              <w:t>Added</w:t>
            </w:r>
            <w:r w:rsidR="00DD5B69">
              <w:rPr>
                <w:noProof/>
                <w:webHidden/>
              </w:rPr>
              <w:tab/>
            </w:r>
            <w:r w:rsidR="00DD5B69">
              <w:rPr>
                <w:noProof/>
                <w:webHidden/>
              </w:rPr>
              <w:fldChar w:fldCharType="begin"/>
            </w:r>
            <w:r w:rsidR="00DD5B69">
              <w:rPr>
                <w:noProof/>
                <w:webHidden/>
              </w:rPr>
              <w:instrText xml:space="preserve"> PAGEREF _Toc491709647 \h </w:instrText>
            </w:r>
            <w:r w:rsidR="00DD5B69">
              <w:rPr>
                <w:noProof/>
                <w:webHidden/>
              </w:rPr>
            </w:r>
            <w:r w:rsidR="00DD5B69">
              <w:rPr>
                <w:noProof/>
                <w:webHidden/>
              </w:rPr>
              <w:fldChar w:fldCharType="separate"/>
            </w:r>
            <w:r w:rsidR="00E5117E">
              <w:rPr>
                <w:noProof/>
                <w:webHidden/>
              </w:rPr>
              <w:t>4</w:t>
            </w:r>
            <w:r w:rsidR="00DD5B69">
              <w:rPr>
                <w:noProof/>
                <w:webHidden/>
              </w:rPr>
              <w:fldChar w:fldCharType="end"/>
            </w:r>
          </w:hyperlink>
        </w:p>
        <w:p w14:paraId="00804B7E" w14:textId="17B9A8A7" w:rsidR="00DD5B69" w:rsidRDefault="00BD51E7">
          <w:pPr>
            <w:pStyle w:val="TOC3"/>
            <w:tabs>
              <w:tab w:val="right" w:leader="underscore" w:pos="9095"/>
            </w:tabs>
            <w:rPr>
              <w:rFonts w:eastAsiaTheme="minorEastAsia"/>
              <w:noProof/>
              <w:sz w:val="22"/>
              <w:szCs w:val="22"/>
              <w:lang w:eastAsia="en-AU"/>
            </w:rPr>
          </w:pPr>
          <w:hyperlink w:anchor="_Toc491709648" w:history="1">
            <w:r w:rsidR="00DD5B69" w:rsidRPr="002A3AC7">
              <w:rPr>
                <w:rStyle w:val="Hyperlink"/>
                <w:noProof/>
              </w:rPr>
              <w:t>Deleted</w:t>
            </w:r>
            <w:r w:rsidR="00DD5B69">
              <w:rPr>
                <w:noProof/>
                <w:webHidden/>
              </w:rPr>
              <w:tab/>
            </w:r>
            <w:r w:rsidR="00DD5B69">
              <w:rPr>
                <w:noProof/>
                <w:webHidden/>
              </w:rPr>
              <w:fldChar w:fldCharType="begin"/>
            </w:r>
            <w:r w:rsidR="00DD5B69">
              <w:rPr>
                <w:noProof/>
                <w:webHidden/>
              </w:rPr>
              <w:instrText xml:space="preserve"> PAGEREF _Toc491709648 \h </w:instrText>
            </w:r>
            <w:r w:rsidR="00DD5B69">
              <w:rPr>
                <w:noProof/>
                <w:webHidden/>
              </w:rPr>
            </w:r>
            <w:r w:rsidR="00DD5B69">
              <w:rPr>
                <w:noProof/>
                <w:webHidden/>
              </w:rPr>
              <w:fldChar w:fldCharType="separate"/>
            </w:r>
            <w:r w:rsidR="00E5117E">
              <w:rPr>
                <w:noProof/>
                <w:webHidden/>
              </w:rPr>
              <w:t>4</w:t>
            </w:r>
            <w:r w:rsidR="00DD5B69">
              <w:rPr>
                <w:noProof/>
                <w:webHidden/>
              </w:rPr>
              <w:fldChar w:fldCharType="end"/>
            </w:r>
          </w:hyperlink>
        </w:p>
        <w:p w14:paraId="54DCD42C" w14:textId="1E7A1139" w:rsidR="00DD5B69" w:rsidRDefault="00BD51E7">
          <w:pPr>
            <w:pStyle w:val="TOC3"/>
            <w:tabs>
              <w:tab w:val="right" w:leader="underscore" w:pos="9095"/>
            </w:tabs>
            <w:rPr>
              <w:rFonts w:eastAsiaTheme="minorEastAsia"/>
              <w:noProof/>
              <w:sz w:val="22"/>
              <w:szCs w:val="22"/>
              <w:lang w:eastAsia="en-AU"/>
            </w:rPr>
          </w:pPr>
          <w:hyperlink w:anchor="_Toc491709649" w:history="1">
            <w:r w:rsidR="00DD5B69" w:rsidRPr="002A3AC7">
              <w:rPr>
                <w:rStyle w:val="Hyperlink"/>
                <w:noProof/>
              </w:rPr>
              <w:t>Resized</w:t>
            </w:r>
            <w:r w:rsidR="00DD5B69">
              <w:rPr>
                <w:noProof/>
                <w:webHidden/>
              </w:rPr>
              <w:tab/>
            </w:r>
            <w:r w:rsidR="00DD5B69">
              <w:rPr>
                <w:noProof/>
                <w:webHidden/>
              </w:rPr>
              <w:fldChar w:fldCharType="begin"/>
            </w:r>
            <w:r w:rsidR="00DD5B69">
              <w:rPr>
                <w:noProof/>
                <w:webHidden/>
              </w:rPr>
              <w:instrText xml:space="preserve"> PAGEREF _Toc491709649 \h </w:instrText>
            </w:r>
            <w:r w:rsidR="00DD5B69">
              <w:rPr>
                <w:noProof/>
                <w:webHidden/>
              </w:rPr>
            </w:r>
            <w:r w:rsidR="00DD5B69">
              <w:rPr>
                <w:noProof/>
                <w:webHidden/>
              </w:rPr>
              <w:fldChar w:fldCharType="separate"/>
            </w:r>
            <w:r w:rsidR="00E5117E">
              <w:rPr>
                <w:noProof/>
                <w:webHidden/>
              </w:rPr>
              <w:t>4</w:t>
            </w:r>
            <w:r w:rsidR="00DD5B69">
              <w:rPr>
                <w:noProof/>
                <w:webHidden/>
              </w:rPr>
              <w:fldChar w:fldCharType="end"/>
            </w:r>
          </w:hyperlink>
        </w:p>
        <w:p w14:paraId="36C48D0E" w14:textId="5757B9BB" w:rsidR="00DD5B69" w:rsidRDefault="00BD51E7">
          <w:pPr>
            <w:pStyle w:val="TOC3"/>
            <w:tabs>
              <w:tab w:val="right" w:leader="underscore" w:pos="9095"/>
            </w:tabs>
            <w:rPr>
              <w:rFonts w:eastAsiaTheme="minorEastAsia"/>
              <w:noProof/>
              <w:sz w:val="22"/>
              <w:szCs w:val="22"/>
              <w:lang w:eastAsia="en-AU"/>
            </w:rPr>
          </w:pPr>
          <w:hyperlink w:anchor="_Toc491709650" w:history="1">
            <w:r w:rsidR="00DD5B69" w:rsidRPr="002A3AC7">
              <w:rPr>
                <w:rStyle w:val="Hyperlink"/>
                <w:noProof/>
              </w:rPr>
              <w:t>Repositioned</w:t>
            </w:r>
            <w:r w:rsidR="00DD5B69">
              <w:rPr>
                <w:noProof/>
                <w:webHidden/>
              </w:rPr>
              <w:tab/>
            </w:r>
            <w:r w:rsidR="00DD5B69">
              <w:rPr>
                <w:noProof/>
                <w:webHidden/>
              </w:rPr>
              <w:fldChar w:fldCharType="begin"/>
            </w:r>
            <w:r w:rsidR="00DD5B69">
              <w:rPr>
                <w:noProof/>
                <w:webHidden/>
              </w:rPr>
              <w:instrText xml:space="preserve"> PAGEREF _Toc491709650 \h </w:instrText>
            </w:r>
            <w:r w:rsidR="00DD5B69">
              <w:rPr>
                <w:noProof/>
                <w:webHidden/>
              </w:rPr>
            </w:r>
            <w:r w:rsidR="00DD5B69">
              <w:rPr>
                <w:noProof/>
                <w:webHidden/>
              </w:rPr>
              <w:fldChar w:fldCharType="separate"/>
            </w:r>
            <w:r w:rsidR="00E5117E">
              <w:rPr>
                <w:noProof/>
                <w:webHidden/>
              </w:rPr>
              <w:t>4</w:t>
            </w:r>
            <w:r w:rsidR="00DD5B69">
              <w:rPr>
                <w:noProof/>
                <w:webHidden/>
              </w:rPr>
              <w:fldChar w:fldCharType="end"/>
            </w:r>
          </w:hyperlink>
        </w:p>
        <w:p w14:paraId="2D6414B3" w14:textId="6CCE70D8" w:rsidR="00DD5B69" w:rsidRDefault="00BD51E7">
          <w:pPr>
            <w:pStyle w:val="TOC3"/>
            <w:tabs>
              <w:tab w:val="right" w:leader="underscore" w:pos="9095"/>
            </w:tabs>
            <w:rPr>
              <w:rFonts w:eastAsiaTheme="minorEastAsia"/>
              <w:noProof/>
              <w:sz w:val="22"/>
              <w:szCs w:val="22"/>
              <w:lang w:eastAsia="en-AU"/>
            </w:rPr>
          </w:pPr>
          <w:hyperlink w:anchor="_Toc491709651" w:history="1">
            <w:r w:rsidR="00DD5B69" w:rsidRPr="002A3AC7">
              <w:rPr>
                <w:rStyle w:val="Hyperlink"/>
                <w:noProof/>
              </w:rPr>
              <w:t>Table Structure changes</w:t>
            </w:r>
            <w:r w:rsidR="00DD5B69">
              <w:rPr>
                <w:noProof/>
                <w:webHidden/>
              </w:rPr>
              <w:tab/>
            </w:r>
            <w:r w:rsidR="00DD5B69">
              <w:rPr>
                <w:noProof/>
                <w:webHidden/>
              </w:rPr>
              <w:fldChar w:fldCharType="begin"/>
            </w:r>
            <w:r w:rsidR="00DD5B69">
              <w:rPr>
                <w:noProof/>
                <w:webHidden/>
              </w:rPr>
              <w:instrText xml:space="preserve"> PAGEREF _Toc491709651 \h </w:instrText>
            </w:r>
            <w:r w:rsidR="00DD5B69">
              <w:rPr>
                <w:noProof/>
                <w:webHidden/>
              </w:rPr>
            </w:r>
            <w:r w:rsidR="00DD5B69">
              <w:rPr>
                <w:noProof/>
                <w:webHidden/>
              </w:rPr>
              <w:fldChar w:fldCharType="separate"/>
            </w:r>
            <w:r w:rsidR="00E5117E">
              <w:rPr>
                <w:noProof/>
                <w:webHidden/>
              </w:rPr>
              <w:t>4</w:t>
            </w:r>
            <w:r w:rsidR="00DD5B69">
              <w:rPr>
                <w:noProof/>
                <w:webHidden/>
              </w:rPr>
              <w:fldChar w:fldCharType="end"/>
            </w:r>
          </w:hyperlink>
        </w:p>
        <w:p w14:paraId="737ADCDC" w14:textId="1A6D7010" w:rsidR="00DD5B69" w:rsidRDefault="00BD51E7">
          <w:pPr>
            <w:pStyle w:val="TOC2"/>
            <w:tabs>
              <w:tab w:val="right" w:leader="underscore" w:pos="9095"/>
            </w:tabs>
            <w:rPr>
              <w:rFonts w:eastAsiaTheme="minorEastAsia"/>
              <w:b w:val="0"/>
              <w:bCs w:val="0"/>
              <w:noProof/>
              <w:lang w:eastAsia="en-AU"/>
            </w:rPr>
          </w:pPr>
          <w:hyperlink w:anchor="_Toc491709652" w:history="1">
            <w:r w:rsidR="00DD5B69" w:rsidRPr="002A3AC7">
              <w:rPr>
                <w:rStyle w:val="Hyperlink"/>
                <w:noProof/>
              </w:rPr>
              <w:t>LOW Impact</w:t>
            </w:r>
            <w:r w:rsidR="00DD5B69">
              <w:rPr>
                <w:noProof/>
                <w:webHidden/>
              </w:rPr>
              <w:tab/>
            </w:r>
            <w:r w:rsidR="00DD5B69">
              <w:rPr>
                <w:noProof/>
                <w:webHidden/>
              </w:rPr>
              <w:fldChar w:fldCharType="begin"/>
            </w:r>
            <w:r w:rsidR="00DD5B69">
              <w:rPr>
                <w:noProof/>
                <w:webHidden/>
              </w:rPr>
              <w:instrText xml:space="preserve"> PAGEREF _Toc491709652 \h </w:instrText>
            </w:r>
            <w:r w:rsidR="00DD5B69">
              <w:rPr>
                <w:noProof/>
                <w:webHidden/>
              </w:rPr>
            </w:r>
            <w:r w:rsidR="00DD5B69">
              <w:rPr>
                <w:noProof/>
                <w:webHidden/>
              </w:rPr>
              <w:fldChar w:fldCharType="separate"/>
            </w:r>
            <w:r w:rsidR="00E5117E">
              <w:rPr>
                <w:noProof/>
                <w:webHidden/>
              </w:rPr>
              <w:t>4</w:t>
            </w:r>
            <w:r w:rsidR="00DD5B69">
              <w:rPr>
                <w:noProof/>
                <w:webHidden/>
              </w:rPr>
              <w:fldChar w:fldCharType="end"/>
            </w:r>
          </w:hyperlink>
        </w:p>
        <w:p w14:paraId="4B77C8DA" w14:textId="4B22F3D2" w:rsidR="00DD5B69" w:rsidRDefault="00BD51E7">
          <w:pPr>
            <w:pStyle w:val="TOC3"/>
            <w:tabs>
              <w:tab w:val="right" w:leader="underscore" w:pos="9095"/>
            </w:tabs>
            <w:rPr>
              <w:rFonts w:eastAsiaTheme="minorEastAsia"/>
              <w:noProof/>
              <w:sz w:val="22"/>
              <w:szCs w:val="22"/>
              <w:lang w:eastAsia="en-AU"/>
            </w:rPr>
          </w:pPr>
          <w:hyperlink w:anchor="_Toc491709653" w:history="1">
            <w:r w:rsidR="00DD5B69" w:rsidRPr="002A3AC7">
              <w:rPr>
                <w:rStyle w:val="Hyperlink"/>
                <w:noProof/>
              </w:rPr>
              <w:t>Renamed</w:t>
            </w:r>
            <w:r w:rsidR="00DD5B69">
              <w:rPr>
                <w:noProof/>
                <w:webHidden/>
              </w:rPr>
              <w:tab/>
            </w:r>
            <w:r w:rsidR="00DD5B69">
              <w:rPr>
                <w:noProof/>
                <w:webHidden/>
              </w:rPr>
              <w:fldChar w:fldCharType="begin"/>
            </w:r>
            <w:r w:rsidR="00DD5B69">
              <w:rPr>
                <w:noProof/>
                <w:webHidden/>
              </w:rPr>
              <w:instrText xml:space="preserve"> PAGEREF _Toc491709653 \h </w:instrText>
            </w:r>
            <w:r w:rsidR="00DD5B69">
              <w:rPr>
                <w:noProof/>
                <w:webHidden/>
              </w:rPr>
            </w:r>
            <w:r w:rsidR="00DD5B69">
              <w:rPr>
                <w:noProof/>
                <w:webHidden/>
              </w:rPr>
              <w:fldChar w:fldCharType="separate"/>
            </w:r>
            <w:r w:rsidR="00E5117E">
              <w:rPr>
                <w:noProof/>
                <w:webHidden/>
              </w:rPr>
              <w:t>4</w:t>
            </w:r>
            <w:r w:rsidR="00DD5B69">
              <w:rPr>
                <w:noProof/>
                <w:webHidden/>
              </w:rPr>
              <w:fldChar w:fldCharType="end"/>
            </w:r>
          </w:hyperlink>
        </w:p>
        <w:p w14:paraId="4D612072" w14:textId="24F63245" w:rsidR="00DD5B69" w:rsidRDefault="00BD51E7">
          <w:pPr>
            <w:pStyle w:val="TOC3"/>
            <w:tabs>
              <w:tab w:val="right" w:leader="underscore" w:pos="9095"/>
            </w:tabs>
            <w:rPr>
              <w:rFonts w:eastAsiaTheme="minorEastAsia"/>
              <w:noProof/>
              <w:sz w:val="22"/>
              <w:szCs w:val="22"/>
              <w:lang w:eastAsia="en-AU"/>
            </w:rPr>
          </w:pPr>
          <w:hyperlink w:anchor="_Toc491709654" w:history="1">
            <w:r w:rsidR="00DD5B69" w:rsidRPr="002A3AC7">
              <w:rPr>
                <w:rStyle w:val="Hyperlink"/>
                <w:noProof/>
              </w:rPr>
              <w:t>Business rule, text or value change</w:t>
            </w:r>
            <w:r w:rsidR="00DD5B69">
              <w:rPr>
                <w:noProof/>
                <w:webHidden/>
              </w:rPr>
              <w:tab/>
            </w:r>
            <w:r w:rsidR="00DD5B69">
              <w:rPr>
                <w:noProof/>
                <w:webHidden/>
              </w:rPr>
              <w:fldChar w:fldCharType="begin"/>
            </w:r>
            <w:r w:rsidR="00DD5B69">
              <w:rPr>
                <w:noProof/>
                <w:webHidden/>
              </w:rPr>
              <w:instrText xml:space="preserve"> PAGEREF _Toc491709654 \h </w:instrText>
            </w:r>
            <w:r w:rsidR="00DD5B69">
              <w:rPr>
                <w:noProof/>
                <w:webHidden/>
              </w:rPr>
            </w:r>
            <w:r w:rsidR="00DD5B69">
              <w:rPr>
                <w:noProof/>
                <w:webHidden/>
              </w:rPr>
              <w:fldChar w:fldCharType="separate"/>
            </w:r>
            <w:r w:rsidR="00E5117E">
              <w:rPr>
                <w:noProof/>
                <w:webHidden/>
              </w:rPr>
              <w:t>4</w:t>
            </w:r>
            <w:r w:rsidR="00DD5B69">
              <w:rPr>
                <w:noProof/>
                <w:webHidden/>
              </w:rPr>
              <w:fldChar w:fldCharType="end"/>
            </w:r>
          </w:hyperlink>
        </w:p>
        <w:p w14:paraId="222699AC" w14:textId="75AEF918" w:rsidR="00DD5B69" w:rsidRDefault="00BD51E7">
          <w:pPr>
            <w:pStyle w:val="TOC1"/>
            <w:tabs>
              <w:tab w:val="right" w:leader="underscore" w:pos="9095"/>
            </w:tabs>
            <w:rPr>
              <w:rFonts w:eastAsiaTheme="minorEastAsia"/>
              <w:b w:val="0"/>
              <w:bCs w:val="0"/>
              <w:i w:val="0"/>
              <w:iCs w:val="0"/>
              <w:noProof/>
              <w:sz w:val="22"/>
              <w:szCs w:val="22"/>
              <w:lang w:eastAsia="en-AU"/>
            </w:rPr>
          </w:pPr>
          <w:hyperlink w:anchor="_Toc491709655" w:history="1">
            <w:r w:rsidR="00DD5B69" w:rsidRPr="002A3AC7">
              <w:rPr>
                <w:rStyle w:val="Hyperlink"/>
                <w:noProof/>
              </w:rPr>
              <w:t>changes in brief (victoria)</w:t>
            </w:r>
            <w:r w:rsidR="00DD5B69">
              <w:rPr>
                <w:noProof/>
                <w:webHidden/>
              </w:rPr>
              <w:tab/>
            </w:r>
            <w:r w:rsidR="00DD5B69">
              <w:rPr>
                <w:noProof/>
                <w:webHidden/>
              </w:rPr>
              <w:fldChar w:fldCharType="begin"/>
            </w:r>
            <w:r w:rsidR="00DD5B69">
              <w:rPr>
                <w:noProof/>
                <w:webHidden/>
              </w:rPr>
              <w:instrText xml:space="preserve"> PAGEREF _Toc491709655 \h </w:instrText>
            </w:r>
            <w:r w:rsidR="00DD5B69">
              <w:rPr>
                <w:noProof/>
                <w:webHidden/>
              </w:rPr>
            </w:r>
            <w:r w:rsidR="00DD5B69">
              <w:rPr>
                <w:noProof/>
                <w:webHidden/>
              </w:rPr>
              <w:fldChar w:fldCharType="separate"/>
            </w:r>
            <w:r w:rsidR="00E5117E">
              <w:rPr>
                <w:noProof/>
                <w:webHidden/>
              </w:rPr>
              <w:t>5</w:t>
            </w:r>
            <w:r w:rsidR="00DD5B69">
              <w:rPr>
                <w:noProof/>
                <w:webHidden/>
              </w:rPr>
              <w:fldChar w:fldCharType="end"/>
            </w:r>
          </w:hyperlink>
        </w:p>
        <w:p w14:paraId="3DE2104F" w14:textId="40E43528" w:rsidR="00DD5B69" w:rsidRDefault="00BD51E7">
          <w:pPr>
            <w:pStyle w:val="TOC3"/>
            <w:tabs>
              <w:tab w:val="right" w:leader="underscore" w:pos="9095"/>
            </w:tabs>
            <w:rPr>
              <w:rFonts w:eastAsiaTheme="minorEastAsia"/>
              <w:noProof/>
              <w:sz w:val="22"/>
              <w:szCs w:val="22"/>
              <w:lang w:eastAsia="en-AU"/>
            </w:rPr>
          </w:pPr>
          <w:hyperlink w:anchor="_Toc491709656" w:history="1">
            <w:r w:rsidR="00DD5B69" w:rsidRPr="002A3AC7">
              <w:rPr>
                <w:rStyle w:val="Hyperlink"/>
                <w:noProof/>
              </w:rPr>
              <w:t>Added data elements</w:t>
            </w:r>
            <w:r w:rsidR="00DD5B69">
              <w:rPr>
                <w:noProof/>
                <w:webHidden/>
              </w:rPr>
              <w:tab/>
            </w:r>
            <w:r w:rsidR="00DD5B69">
              <w:rPr>
                <w:noProof/>
                <w:webHidden/>
              </w:rPr>
              <w:fldChar w:fldCharType="begin"/>
            </w:r>
            <w:r w:rsidR="00DD5B69">
              <w:rPr>
                <w:noProof/>
                <w:webHidden/>
              </w:rPr>
              <w:instrText xml:space="preserve"> PAGEREF _Toc491709656 \h </w:instrText>
            </w:r>
            <w:r w:rsidR="00DD5B69">
              <w:rPr>
                <w:noProof/>
                <w:webHidden/>
              </w:rPr>
            </w:r>
            <w:r w:rsidR="00DD5B69">
              <w:rPr>
                <w:noProof/>
                <w:webHidden/>
              </w:rPr>
              <w:fldChar w:fldCharType="separate"/>
            </w:r>
            <w:r w:rsidR="00E5117E">
              <w:rPr>
                <w:noProof/>
                <w:webHidden/>
              </w:rPr>
              <w:t>5</w:t>
            </w:r>
            <w:r w:rsidR="00DD5B69">
              <w:rPr>
                <w:noProof/>
                <w:webHidden/>
              </w:rPr>
              <w:fldChar w:fldCharType="end"/>
            </w:r>
          </w:hyperlink>
        </w:p>
        <w:p w14:paraId="249882B7" w14:textId="3494973B" w:rsidR="00DD5B69" w:rsidRDefault="00BD51E7">
          <w:pPr>
            <w:pStyle w:val="TOC1"/>
            <w:tabs>
              <w:tab w:val="right" w:leader="underscore" w:pos="9095"/>
            </w:tabs>
            <w:rPr>
              <w:rFonts w:eastAsiaTheme="minorEastAsia"/>
              <w:b w:val="0"/>
              <w:bCs w:val="0"/>
              <w:i w:val="0"/>
              <w:iCs w:val="0"/>
              <w:noProof/>
              <w:sz w:val="22"/>
              <w:szCs w:val="22"/>
              <w:lang w:eastAsia="en-AU"/>
            </w:rPr>
          </w:pPr>
          <w:hyperlink w:anchor="_Toc491709657" w:history="1">
            <w:r w:rsidR="00DD5B69" w:rsidRPr="002A3AC7">
              <w:rPr>
                <w:rStyle w:val="Hyperlink"/>
                <w:noProof/>
              </w:rPr>
              <w:t>AVETMISS 8 – CHANGES IN DETAIL</w:t>
            </w:r>
            <w:r w:rsidR="00DD5B69">
              <w:rPr>
                <w:noProof/>
                <w:webHidden/>
              </w:rPr>
              <w:tab/>
            </w:r>
            <w:r w:rsidR="00DD5B69">
              <w:rPr>
                <w:noProof/>
                <w:webHidden/>
              </w:rPr>
              <w:fldChar w:fldCharType="begin"/>
            </w:r>
            <w:r w:rsidR="00DD5B69">
              <w:rPr>
                <w:noProof/>
                <w:webHidden/>
              </w:rPr>
              <w:instrText xml:space="preserve"> PAGEREF _Toc491709657 \h </w:instrText>
            </w:r>
            <w:r w:rsidR="00DD5B69">
              <w:rPr>
                <w:noProof/>
                <w:webHidden/>
              </w:rPr>
            </w:r>
            <w:r w:rsidR="00DD5B69">
              <w:rPr>
                <w:noProof/>
                <w:webHidden/>
              </w:rPr>
              <w:fldChar w:fldCharType="separate"/>
            </w:r>
            <w:r w:rsidR="00E5117E">
              <w:rPr>
                <w:noProof/>
                <w:webHidden/>
              </w:rPr>
              <w:t>6</w:t>
            </w:r>
            <w:r w:rsidR="00DD5B69">
              <w:rPr>
                <w:noProof/>
                <w:webHidden/>
              </w:rPr>
              <w:fldChar w:fldCharType="end"/>
            </w:r>
          </w:hyperlink>
        </w:p>
        <w:p w14:paraId="09DB5C0F" w14:textId="4D506307" w:rsidR="00DD5B69" w:rsidRDefault="00BD51E7">
          <w:pPr>
            <w:pStyle w:val="TOC1"/>
            <w:tabs>
              <w:tab w:val="right" w:leader="underscore" w:pos="9095"/>
            </w:tabs>
            <w:rPr>
              <w:rFonts w:eastAsiaTheme="minorEastAsia"/>
              <w:b w:val="0"/>
              <w:bCs w:val="0"/>
              <w:i w:val="0"/>
              <w:iCs w:val="0"/>
              <w:noProof/>
              <w:sz w:val="22"/>
              <w:szCs w:val="22"/>
              <w:lang w:eastAsia="en-AU"/>
            </w:rPr>
          </w:pPr>
          <w:hyperlink w:anchor="_Toc491709658" w:history="1">
            <w:r w:rsidR="00DD5B69" w:rsidRPr="002A3AC7">
              <w:rPr>
                <w:rStyle w:val="Hyperlink"/>
                <w:rFonts w:eastAsia="Calibri"/>
                <w:noProof/>
              </w:rPr>
              <w:t>Table structure changes</w:t>
            </w:r>
            <w:r w:rsidR="00DD5B69">
              <w:rPr>
                <w:noProof/>
                <w:webHidden/>
              </w:rPr>
              <w:tab/>
            </w:r>
            <w:r w:rsidR="00DD5B69">
              <w:rPr>
                <w:noProof/>
                <w:webHidden/>
              </w:rPr>
              <w:fldChar w:fldCharType="begin"/>
            </w:r>
            <w:r w:rsidR="00DD5B69">
              <w:rPr>
                <w:noProof/>
                <w:webHidden/>
              </w:rPr>
              <w:instrText xml:space="preserve"> PAGEREF _Toc491709658 \h </w:instrText>
            </w:r>
            <w:r w:rsidR="00DD5B69">
              <w:rPr>
                <w:noProof/>
                <w:webHidden/>
              </w:rPr>
            </w:r>
            <w:r w:rsidR="00DD5B69">
              <w:rPr>
                <w:noProof/>
                <w:webHidden/>
              </w:rPr>
              <w:fldChar w:fldCharType="separate"/>
            </w:r>
            <w:r w:rsidR="00E5117E">
              <w:rPr>
                <w:noProof/>
                <w:webHidden/>
              </w:rPr>
              <w:t>6</w:t>
            </w:r>
            <w:r w:rsidR="00DD5B69">
              <w:rPr>
                <w:noProof/>
                <w:webHidden/>
              </w:rPr>
              <w:fldChar w:fldCharType="end"/>
            </w:r>
          </w:hyperlink>
        </w:p>
        <w:p w14:paraId="3F675A0E" w14:textId="68B4B374" w:rsidR="00DD5B69" w:rsidRDefault="00BD51E7">
          <w:pPr>
            <w:pStyle w:val="TOC2"/>
            <w:tabs>
              <w:tab w:val="right" w:leader="underscore" w:pos="9095"/>
            </w:tabs>
            <w:rPr>
              <w:rFonts w:eastAsiaTheme="minorEastAsia"/>
              <w:b w:val="0"/>
              <w:bCs w:val="0"/>
              <w:noProof/>
              <w:lang w:eastAsia="en-AU"/>
            </w:rPr>
          </w:pPr>
          <w:hyperlink w:anchor="_Toc491709659" w:history="1">
            <w:r w:rsidR="00DD5B69" w:rsidRPr="002A3AC7">
              <w:rPr>
                <w:rStyle w:val="Hyperlink"/>
                <w:noProof/>
              </w:rPr>
              <w:t>NAT00010A (existing NAT00010)</w:t>
            </w:r>
            <w:r w:rsidR="00DD5B69">
              <w:rPr>
                <w:noProof/>
                <w:webHidden/>
              </w:rPr>
              <w:tab/>
            </w:r>
            <w:r w:rsidR="00DD5B69">
              <w:rPr>
                <w:noProof/>
                <w:webHidden/>
              </w:rPr>
              <w:fldChar w:fldCharType="begin"/>
            </w:r>
            <w:r w:rsidR="00DD5B69">
              <w:rPr>
                <w:noProof/>
                <w:webHidden/>
              </w:rPr>
              <w:instrText xml:space="preserve"> PAGEREF _Toc491709659 \h </w:instrText>
            </w:r>
            <w:r w:rsidR="00DD5B69">
              <w:rPr>
                <w:noProof/>
                <w:webHidden/>
              </w:rPr>
            </w:r>
            <w:r w:rsidR="00DD5B69">
              <w:rPr>
                <w:noProof/>
                <w:webHidden/>
              </w:rPr>
              <w:fldChar w:fldCharType="separate"/>
            </w:r>
            <w:r w:rsidR="00E5117E">
              <w:rPr>
                <w:noProof/>
                <w:webHidden/>
              </w:rPr>
              <w:t>6</w:t>
            </w:r>
            <w:r w:rsidR="00DD5B69">
              <w:rPr>
                <w:noProof/>
                <w:webHidden/>
              </w:rPr>
              <w:fldChar w:fldCharType="end"/>
            </w:r>
          </w:hyperlink>
        </w:p>
        <w:p w14:paraId="7AF6A42C" w14:textId="2080E01F" w:rsidR="00DD5B69" w:rsidRDefault="00BD51E7">
          <w:pPr>
            <w:pStyle w:val="TOC2"/>
            <w:tabs>
              <w:tab w:val="right" w:leader="underscore" w:pos="9095"/>
            </w:tabs>
            <w:rPr>
              <w:rFonts w:eastAsiaTheme="minorEastAsia"/>
              <w:b w:val="0"/>
              <w:bCs w:val="0"/>
              <w:noProof/>
              <w:lang w:eastAsia="en-AU"/>
            </w:rPr>
          </w:pPr>
          <w:hyperlink w:anchor="_Toc491709660" w:history="1">
            <w:r w:rsidR="00DD5B69" w:rsidRPr="002A3AC7">
              <w:rPr>
                <w:rStyle w:val="Hyperlink"/>
                <w:noProof/>
              </w:rPr>
              <w:t>NAT00020</w:t>
            </w:r>
            <w:r w:rsidR="00DD5B69">
              <w:rPr>
                <w:noProof/>
                <w:webHidden/>
              </w:rPr>
              <w:tab/>
            </w:r>
            <w:r w:rsidR="00DD5B69">
              <w:rPr>
                <w:noProof/>
                <w:webHidden/>
              </w:rPr>
              <w:fldChar w:fldCharType="begin"/>
            </w:r>
            <w:r w:rsidR="00DD5B69">
              <w:rPr>
                <w:noProof/>
                <w:webHidden/>
              </w:rPr>
              <w:instrText xml:space="preserve"> PAGEREF _Toc491709660 \h </w:instrText>
            </w:r>
            <w:r w:rsidR="00DD5B69">
              <w:rPr>
                <w:noProof/>
                <w:webHidden/>
              </w:rPr>
            </w:r>
            <w:r w:rsidR="00DD5B69">
              <w:rPr>
                <w:noProof/>
                <w:webHidden/>
              </w:rPr>
              <w:fldChar w:fldCharType="separate"/>
            </w:r>
            <w:r w:rsidR="00E5117E">
              <w:rPr>
                <w:noProof/>
                <w:webHidden/>
              </w:rPr>
              <w:t>6</w:t>
            </w:r>
            <w:r w:rsidR="00DD5B69">
              <w:rPr>
                <w:noProof/>
                <w:webHidden/>
              </w:rPr>
              <w:fldChar w:fldCharType="end"/>
            </w:r>
          </w:hyperlink>
        </w:p>
        <w:p w14:paraId="63052B10" w14:textId="4EF6323E" w:rsidR="00DD5B69" w:rsidRDefault="00BD51E7">
          <w:pPr>
            <w:pStyle w:val="TOC2"/>
            <w:tabs>
              <w:tab w:val="right" w:leader="underscore" w:pos="9095"/>
            </w:tabs>
            <w:rPr>
              <w:rFonts w:eastAsiaTheme="minorEastAsia"/>
              <w:b w:val="0"/>
              <w:bCs w:val="0"/>
              <w:noProof/>
              <w:lang w:eastAsia="en-AU"/>
            </w:rPr>
          </w:pPr>
          <w:hyperlink w:anchor="_Toc491709661" w:history="1">
            <w:r w:rsidR="00DD5B69" w:rsidRPr="002A3AC7">
              <w:rPr>
                <w:rStyle w:val="Hyperlink"/>
                <w:noProof/>
              </w:rPr>
              <w:t>NAT00060</w:t>
            </w:r>
            <w:r w:rsidR="00DD5B69">
              <w:rPr>
                <w:noProof/>
                <w:webHidden/>
              </w:rPr>
              <w:tab/>
            </w:r>
            <w:r w:rsidR="00DD5B69">
              <w:rPr>
                <w:noProof/>
                <w:webHidden/>
              </w:rPr>
              <w:fldChar w:fldCharType="begin"/>
            </w:r>
            <w:r w:rsidR="00DD5B69">
              <w:rPr>
                <w:noProof/>
                <w:webHidden/>
              </w:rPr>
              <w:instrText xml:space="preserve"> PAGEREF _Toc491709661 \h </w:instrText>
            </w:r>
            <w:r w:rsidR="00DD5B69">
              <w:rPr>
                <w:noProof/>
                <w:webHidden/>
              </w:rPr>
            </w:r>
            <w:r w:rsidR="00DD5B69">
              <w:rPr>
                <w:noProof/>
                <w:webHidden/>
              </w:rPr>
              <w:fldChar w:fldCharType="separate"/>
            </w:r>
            <w:r w:rsidR="00E5117E">
              <w:rPr>
                <w:noProof/>
                <w:webHidden/>
              </w:rPr>
              <w:t>7</w:t>
            </w:r>
            <w:r w:rsidR="00DD5B69">
              <w:rPr>
                <w:noProof/>
                <w:webHidden/>
              </w:rPr>
              <w:fldChar w:fldCharType="end"/>
            </w:r>
          </w:hyperlink>
        </w:p>
        <w:p w14:paraId="5851E10C" w14:textId="4F35EF1B" w:rsidR="00DD5B69" w:rsidRDefault="00BD51E7">
          <w:pPr>
            <w:pStyle w:val="TOC2"/>
            <w:tabs>
              <w:tab w:val="right" w:leader="underscore" w:pos="9095"/>
            </w:tabs>
            <w:rPr>
              <w:rFonts w:eastAsiaTheme="minorEastAsia"/>
              <w:b w:val="0"/>
              <w:bCs w:val="0"/>
              <w:noProof/>
              <w:lang w:eastAsia="en-AU"/>
            </w:rPr>
          </w:pPr>
          <w:hyperlink w:anchor="_Toc491709662" w:history="1">
            <w:r w:rsidR="00DD5B69" w:rsidRPr="002A3AC7">
              <w:rPr>
                <w:rStyle w:val="Hyperlink"/>
                <w:noProof/>
              </w:rPr>
              <w:t>NAT00080</w:t>
            </w:r>
            <w:r w:rsidR="00DD5B69">
              <w:rPr>
                <w:noProof/>
                <w:webHidden/>
              </w:rPr>
              <w:tab/>
            </w:r>
            <w:r w:rsidR="00DD5B69">
              <w:rPr>
                <w:noProof/>
                <w:webHidden/>
              </w:rPr>
              <w:fldChar w:fldCharType="begin"/>
            </w:r>
            <w:r w:rsidR="00DD5B69">
              <w:rPr>
                <w:noProof/>
                <w:webHidden/>
              </w:rPr>
              <w:instrText xml:space="preserve"> PAGEREF _Toc491709662 \h </w:instrText>
            </w:r>
            <w:r w:rsidR="00DD5B69">
              <w:rPr>
                <w:noProof/>
                <w:webHidden/>
              </w:rPr>
            </w:r>
            <w:r w:rsidR="00DD5B69">
              <w:rPr>
                <w:noProof/>
                <w:webHidden/>
              </w:rPr>
              <w:fldChar w:fldCharType="separate"/>
            </w:r>
            <w:r w:rsidR="00E5117E">
              <w:rPr>
                <w:noProof/>
                <w:webHidden/>
              </w:rPr>
              <w:t>7</w:t>
            </w:r>
            <w:r w:rsidR="00DD5B69">
              <w:rPr>
                <w:noProof/>
                <w:webHidden/>
              </w:rPr>
              <w:fldChar w:fldCharType="end"/>
            </w:r>
          </w:hyperlink>
        </w:p>
        <w:p w14:paraId="58337A33" w14:textId="48CA2AAE" w:rsidR="00DD5B69" w:rsidRDefault="00BD51E7">
          <w:pPr>
            <w:pStyle w:val="TOC2"/>
            <w:tabs>
              <w:tab w:val="right" w:leader="underscore" w:pos="9095"/>
            </w:tabs>
            <w:rPr>
              <w:rFonts w:eastAsiaTheme="minorEastAsia"/>
              <w:b w:val="0"/>
              <w:bCs w:val="0"/>
              <w:noProof/>
              <w:lang w:eastAsia="en-AU"/>
            </w:rPr>
          </w:pPr>
          <w:hyperlink w:anchor="_Toc491709663" w:history="1">
            <w:r w:rsidR="00DD5B69" w:rsidRPr="002A3AC7">
              <w:rPr>
                <w:rStyle w:val="Hyperlink"/>
                <w:noProof/>
              </w:rPr>
              <w:t>NAT00085</w:t>
            </w:r>
            <w:r w:rsidR="00DD5B69">
              <w:rPr>
                <w:noProof/>
                <w:webHidden/>
              </w:rPr>
              <w:tab/>
            </w:r>
            <w:r w:rsidR="00DD5B69">
              <w:rPr>
                <w:noProof/>
                <w:webHidden/>
              </w:rPr>
              <w:fldChar w:fldCharType="begin"/>
            </w:r>
            <w:r w:rsidR="00DD5B69">
              <w:rPr>
                <w:noProof/>
                <w:webHidden/>
              </w:rPr>
              <w:instrText xml:space="preserve"> PAGEREF _Toc491709663 \h </w:instrText>
            </w:r>
            <w:r w:rsidR="00DD5B69">
              <w:rPr>
                <w:noProof/>
                <w:webHidden/>
              </w:rPr>
            </w:r>
            <w:r w:rsidR="00DD5B69">
              <w:rPr>
                <w:noProof/>
                <w:webHidden/>
              </w:rPr>
              <w:fldChar w:fldCharType="separate"/>
            </w:r>
            <w:r w:rsidR="00E5117E">
              <w:rPr>
                <w:noProof/>
                <w:webHidden/>
              </w:rPr>
              <w:t>8</w:t>
            </w:r>
            <w:r w:rsidR="00DD5B69">
              <w:rPr>
                <w:noProof/>
                <w:webHidden/>
              </w:rPr>
              <w:fldChar w:fldCharType="end"/>
            </w:r>
          </w:hyperlink>
        </w:p>
        <w:p w14:paraId="49E3E57F" w14:textId="7D1257E9" w:rsidR="00DD5B69" w:rsidRDefault="00BD51E7">
          <w:pPr>
            <w:pStyle w:val="TOC2"/>
            <w:tabs>
              <w:tab w:val="right" w:leader="underscore" w:pos="9095"/>
            </w:tabs>
            <w:rPr>
              <w:rFonts w:eastAsiaTheme="minorEastAsia"/>
              <w:b w:val="0"/>
              <w:bCs w:val="0"/>
              <w:noProof/>
              <w:lang w:eastAsia="en-AU"/>
            </w:rPr>
          </w:pPr>
          <w:hyperlink w:anchor="_Toc491709664" w:history="1">
            <w:r w:rsidR="00DD5B69" w:rsidRPr="002A3AC7">
              <w:rPr>
                <w:rStyle w:val="Hyperlink"/>
                <w:noProof/>
              </w:rPr>
              <w:t>NAT00120</w:t>
            </w:r>
            <w:r w:rsidR="00DD5B69">
              <w:rPr>
                <w:noProof/>
                <w:webHidden/>
              </w:rPr>
              <w:tab/>
            </w:r>
            <w:r w:rsidR="00DD5B69">
              <w:rPr>
                <w:noProof/>
                <w:webHidden/>
              </w:rPr>
              <w:fldChar w:fldCharType="begin"/>
            </w:r>
            <w:r w:rsidR="00DD5B69">
              <w:rPr>
                <w:noProof/>
                <w:webHidden/>
              </w:rPr>
              <w:instrText xml:space="preserve"> PAGEREF _Toc491709664 \h </w:instrText>
            </w:r>
            <w:r w:rsidR="00DD5B69">
              <w:rPr>
                <w:noProof/>
                <w:webHidden/>
              </w:rPr>
            </w:r>
            <w:r w:rsidR="00DD5B69">
              <w:rPr>
                <w:noProof/>
                <w:webHidden/>
              </w:rPr>
              <w:fldChar w:fldCharType="separate"/>
            </w:r>
            <w:r w:rsidR="00E5117E">
              <w:rPr>
                <w:noProof/>
                <w:webHidden/>
              </w:rPr>
              <w:t>9</w:t>
            </w:r>
            <w:r w:rsidR="00DD5B69">
              <w:rPr>
                <w:noProof/>
                <w:webHidden/>
              </w:rPr>
              <w:fldChar w:fldCharType="end"/>
            </w:r>
          </w:hyperlink>
        </w:p>
        <w:p w14:paraId="46E8135A" w14:textId="3B9A0E1E" w:rsidR="00DD5B69" w:rsidRDefault="00BD51E7">
          <w:pPr>
            <w:pStyle w:val="TOC2"/>
            <w:tabs>
              <w:tab w:val="right" w:leader="underscore" w:pos="9095"/>
            </w:tabs>
            <w:rPr>
              <w:rFonts w:eastAsiaTheme="minorEastAsia"/>
              <w:b w:val="0"/>
              <w:bCs w:val="0"/>
              <w:noProof/>
              <w:lang w:eastAsia="en-AU"/>
            </w:rPr>
          </w:pPr>
          <w:hyperlink w:anchor="_Toc491709665" w:history="1">
            <w:r w:rsidR="00DD5B69" w:rsidRPr="002A3AC7">
              <w:rPr>
                <w:rStyle w:val="Hyperlink"/>
                <w:noProof/>
              </w:rPr>
              <w:t>NAT00130</w:t>
            </w:r>
            <w:r w:rsidR="00DD5B69">
              <w:rPr>
                <w:noProof/>
                <w:webHidden/>
              </w:rPr>
              <w:tab/>
            </w:r>
            <w:r w:rsidR="00DD5B69">
              <w:rPr>
                <w:noProof/>
                <w:webHidden/>
              </w:rPr>
              <w:fldChar w:fldCharType="begin"/>
            </w:r>
            <w:r w:rsidR="00DD5B69">
              <w:rPr>
                <w:noProof/>
                <w:webHidden/>
              </w:rPr>
              <w:instrText xml:space="preserve"> PAGEREF _Toc491709665 \h </w:instrText>
            </w:r>
            <w:r w:rsidR="00DD5B69">
              <w:rPr>
                <w:noProof/>
                <w:webHidden/>
              </w:rPr>
            </w:r>
            <w:r w:rsidR="00DD5B69">
              <w:rPr>
                <w:noProof/>
                <w:webHidden/>
              </w:rPr>
              <w:fldChar w:fldCharType="separate"/>
            </w:r>
            <w:r w:rsidR="00E5117E">
              <w:rPr>
                <w:noProof/>
                <w:webHidden/>
              </w:rPr>
              <w:t>10</w:t>
            </w:r>
            <w:r w:rsidR="00DD5B69">
              <w:rPr>
                <w:noProof/>
                <w:webHidden/>
              </w:rPr>
              <w:fldChar w:fldCharType="end"/>
            </w:r>
          </w:hyperlink>
        </w:p>
        <w:p w14:paraId="503B31D8" w14:textId="7EDC6E4D" w:rsidR="00DD5B69" w:rsidRDefault="00BD51E7">
          <w:pPr>
            <w:pStyle w:val="TOC1"/>
            <w:tabs>
              <w:tab w:val="right" w:leader="underscore" w:pos="9095"/>
            </w:tabs>
            <w:rPr>
              <w:rFonts w:eastAsiaTheme="minorEastAsia"/>
              <w:b w:val="0"/>
              <w:bCs w:val="0"/>
              <w:i w:val="0"/>
              <w:iCs w:val="0"/>
              <w:noProof/>
              <w:sz w:val="22"/>
              <w:szCs w:val="22"/>
              <w:lang w:eastAsia="en-AU"/>
            </w:rPr>
          </w:pPr>
          <w:hyperlink w:anchor="_Toc491709666" w:history="1">
            <w:r w:rsidR="00DD5B69" w:rsidRPr="002A3AC7">
              <w:rPr>
                <w:rStyle w:val="Hyperlink"/>
                <w:rFonts w:eastAsia="Calibri"/>
                <w:noProof/>
              </w:rPr>
              <w:t>Field length changes</w:t>
            </w:r>
            <w:r w:rsidR="00DD5B69">
              <w:rPr>
                <w:noProof/>
                <w:webHidden/>
              </w:rPr>
              <w:tab/>
            </w:r>
            <w:r w:rsidR="00DD5B69">
              <w:rPr>
                <w:noProof/>
                <w:webHidden/>
              </w:rPr>
              <w:fldChar w:fldCharType="begin"/>
            </w:r>
            <w:r w:rsidR="00DD5B69">
              <w:rPr>
                <w:noProof/>
                <w:webHidden/>
              </w:rPr>
              <w:instrText xml:space="preserve"> PAGEREF _Toc491709666 \h </w:instrText>
            </w:r>
            <w:r w:rsidR="00DD5B69">
              <w:rPr>
                <w:noProof/>
                <w:webHidden/>
              </w:rPr>
            </w:r>
            <w:r w:rsidR="00DD5B69">
              <w:rPr>
                <w:noProof/>
                <w:webHidden/>
              </w:rPr>
              <w:fldChar w:fldCharType="separate"/>
            </w:r>
            <w:r w:rsidR="00E5117E">
              <w:rPr>
                <w:noProof/>
                <w:webHidden/>
              </w:rPr>
              <w:t>11</w:t>
            </w:r>
            <w:r w:rsidR="00DD5B69">
              <w:rPr>
                <w:noProof/>
                <w:webHidden/>
              </w:rPr>
              <w:fldChar w:fldCharType="end"/>
            </w:r>
          </w:hyperlink>
        </w:p>
        <w:p w14:paraId="09F4169F" w14:textId="01BF304E" w:rsidR="00DD5B69" w:rsidRDefault="00BD51E7">
          <w:pPr>
            <w:pStyle w:val="TOC2"/>
            <w:tabs>
              <w:tab w:val="right" w:leader="underscore" w:pos="9095"/>
            </w:tabs>
            <w:rPr>
              <w:rFonts w:eastAsiaTheme="minorEastAsia"/>
              <w:b w:val="0"/>
              <w:bCs w:val="0"/>
              <w:noProof/>
              <w:lang w:eastAsia="en-AU"/>
            </w:rPr>
          </w:pPr>
          <w:hyperlink w:anchor="_Toc491709667" w:history="1">
            <w:r w:rsidR="00DD5B69" w:rsidRPr="002A3AC7">
              <w:rPr>
                <w:rStyle w:val="Hyperlink"/>
                <w:noProof/>
              </w:rPr>
              <w:t>Client Tuition Fee (NAT00120)</w:t>
            </w:r>
            <w:r w:rsidR="00DD5B69">
              <w:rPr>
                <w:noProof/>
                <w:webHidden/>
              </w:rPr>
              <w:tab/>
            </w:r>
            <w:r w:rsidR="00DD5B69">
              <w:rPr>
                <w:noProof/>
                <w:webHidden/>
              </w:rPr>
              <w:fldChar w:fldCharType="begin"/>
            </w:r>
            <w:r w:rsidR="00DD5B69">
              <w:rPr>
                <w:noProof/>
                <w:webHidden/>
              </w:rPr>
              <w:instrText xml:space="preserve"> PAGEREF _Toc491709667 \h </w:instrText>
            </w:r>
            <w:r w:rsidR="00DD5B69">
              <w:rPr>
                <w:noProof/>
                <w:webHidden/>
              </w:rPr>
            </w:r>
            <w:r w:rsidR="00DD5B69">
              <w:rPr>
                <w:noProof/>
                <w:webHidden/>
              </w:rPr>
              <w:fldChar w:fldCharType="separate"/>
            </w:r>
            <w:r w:rsidR="00E5117E">
              <w:rPr>
                <w:noProof/>
                <w:webHidden/>
              </w:rPr>
              <w:t>11</w:t>
            </w:r>
            <w:r w:rsidR="00DD5B69">
              <w:rPr>
                <w:noProof/>
                <w:webHidden/>
              </w:rPr>
              <w:fldChar w:fldCharType="end"/>
            </w:r>
          </w:hyperlink>
        </w:p>
        <w:p w14:paraId="74147B7E" w14:textId="642A680F" w:rsidR="00DD5B69" w:rsidRDefault="00BD51E7">
          <w:pPr>
            <w:pStyle w:val="TOC2"/>
            <w:tabs>
              <w:tab w:val="right" w:leader="underscore" w:pos="9095"/>
            </w:tabs>
            <w:rPr>
              <w:rFonts w:eastAsiaTheme="minorEastAsia"/>
              <w:b w:val="0"/>
              <w:bCs w:val="0"/>
              <w:noProof/>
              <w:lang w:eastAsia="en-AU"/>
            </w:rPr>
          </w:pPr>
          <w:hyperlink w:anchor="_Toc491709668" w:history="1">
            <w:r w:rsidR="00DD5B69" w:rsidRPr="002A3AC7">
              <w:rPr>
                <w:rStyle w:val="Hyperlink"/>
                <w:strike/>
                <w:noProof/>
              </w:rPr>
              <w:t>Year</w:t>
            </w:r>
            <w:r w:rsidR="00DD5B69" w:rsidRPr="002A3AC7">
              <w:rPr>
                <w:rStyle w:val="Hyperlink"/>
                <w:noProof/>
              </w:rPr>
              <w:t xml:space="preserve"> Date Program Completed (NAT00130)</w:t>
            </w:r>
            <w:r w:rsidR="00DD5B69">
              <w:rPr>
                <w:noProof/>
                <w:webHidden/>
              </w:rPr>
              <w:tab/>
            </w:r>
            <w:r w:rsidR="00DD5B69">
              <w:rPr>
                <w:noProof/>
                <w:webHidden/>
              </w:rPr>
              <w:fldChar w:fldCharType="begin"/>
            </w:r>
            <w:r w:rsidR="00DD5B69">
              <w:rPr>
                <w:noProof/>
                <w:webHidden/>
              </w:rPr>
              <w:instrText xml:space="preserve"> PAGEREF _Toc491709668 \h </w:instrText>
            </w:r>
            <w:r w:rsidR="00DD5B69">
              <w:rPr>
                <w:noProof/>
                <w:webHidden/>
              </w:rPr>
            </w:r>
            <w:r w:rsidR="00DD5B69">
              <w:rPr>
                <w:noProof/>
                <w:webHidden/>
              </w:rPr>
              <w:fldChar w:fldCharType="separate"/>
            </w:r>
            <w:r w:rsidR="00E5117E">
              <w:rPr>
                <w:noProof/>
                <w:webHidden/>
              </w:rPr>
              <w:t>11</w:t>
            </w:r>
            <w:r w:rsidR="00DD5B69">
              <w:rPr>
                <w:noProof/>
                <w:webHidden/>
              </w:rPr>
              <w:fldChar w:fldCharType="end"/>
            </w:r>
          </w:hyperlink>
        </w:p>
        <w:p w14:paraId="50D297A5" w14:textId="3B578ECB" w:rsidR="00DD5B69" w:rsidRDefault="00BD51E7">
          <w:pPr>
            <w:pStyle w:val="TOC2"/>
            <w:tabs>
              <w:tab w:val="right" w:leader="underscore" w:pos="9095"/>
            </w:tabs>
            <w:rPr>
              <w:rFonts w:eastAsiaTheme="minorEastAsia"/>
              <w:b w:val="0"/>
              <w:bCs w:val="0"/>
              <w:noProof/>
              <w:lang w:eastAsia="en-AU"/>
            </w:rPr>
          </w:pPr>
          <w:hyperlink w:anchor="_Toc491709669" w:history="1">
            <w:r w:rsidR="00DD5B69" w:rsidRPr="002A3AC7">
              <w:rPr>
                <w:rStyle w:val="Hyperlink"/>
                <w:noProof/>
              </w:rPr>
              <w:t>Delivery mode identifier (NAT00120)</w:t>
            </w:r>
            <w:r w:rsidR="00DD5B69">
              <w:rPr>
                <w:noProof/>
                <w:webHidden/>
              </w:rPr>
              <w:tab/>
            </w:r>
            <w:r w:rsidR="00DD5B69">
              <w:rPr>
                <w:noProof/>
                <w:webHidden/>
              </w:rPr>
              <w:fldChar w:fldCharType="begin"/>
            </w:r>
            <w:r w:rsidR="00DD5B69">
              <w:rPr>
                <w:noProof/>
                <w:webHidden/>
              </w:rPr>
              <w:instrText xml:space="preserve"> PAGEREF _Toc491709669 \h </w:instrText>
            </w:r>
            <w:r w:rsidR="00DD5B69">
              <w:rPr>
                <w:noProof/>
                <w:webHidden/>
              </w:rPr>
            </w:r>
            <w:r w:rsidR="00DD5B69">
              <w:rPr>
                <w:noProof/>
                <w:webHidden/>
              </w:rPr>
              <w:fldChar w:fldCharType="separate"/>
            </w:r>
            <w:r w:rsidR="00E5117E">
              <w:rPr>
                <w:noProof/>
                <w:webHidden/>
              </w:rPr>
              <w:t>11</w:t>
            </w:r>
            <w:r w:rsidR="00DD5B69">
              <w:rPr>
                <w:noProof/>
                <w:webHidden/>
              </w:rPr>
              <w:fldChar w:fldCharType="end"/>
            </w:r>
          </w:hyperlink>
        </w:p>
        <w:p w14:paraId="3A106CFC" w14:textId="142695BC" w:rsidR="00DD5B69" w:rsidRDefault="00BD51E7">
          <w:pPr>
            <w:pStyle w:val="TOC2"/>
            <w:tabs>
              <w:tab w:val="right" w:leader="underscore" w:pos="9095"/>
            </w:tabs>
            <w:rPr>
              <w:rFonts w:eastAsiaTheme="minorEastAsia"/>
              <w:b w:val="0"/>
              <w:bCs w:val="0"/>
              <w:noProof/>
              <w:lang w:eastAsia="en-AU"/>
            </w:rPr>
          </w:pPr>
          <w:hyperlink w:anchor="_Toc491709670" w:history="1">
            <w:r w:rsidR="00DD5B69" w:rsidRPr="002A3AC7">
              <w:rPr>
                <w:rStyle w:val="Hyperlink"/>
                <w:noProof/>
              </w:rPr>
              <w:t>Fee Exemption/Concession Type Identifier (NAT00120)</w:t>
            </w:r>
            <w:r w:rsidR="00DD5B69">
              <w:rPr>
                <w:noProof/>
                <w:webHidden/>
              </w:rPr>
              <w:tab/>
            </w:r>
            <w:r w:rsidR="00DD5B69">
              <w:rPr>
                <w:noProof/>
                <w:webHidden/>
              </w:rPr>
              <w:fldChar w:fldCharType="begin"/>
            </w:r>
            <w:r w:rsidR="00DD5B69">
              <w:rPr>
                <w:noProof/>
                <w:webHidden/>
              </w:rPr>
              <w:instrText xml:space="preserve"> PAGEREF _Toc491709670 \h </w:instrText>
            </w:r>
            <w:r w:rsidR="00DD5B69">
              <w:rPr>
                <w:noProof/>
                <w:webHidden/>
              </w:rPr>
            </w:r>
            <w:r w:rsidR="00DD5B69">
              <w:rPr>
                <w:noProof/>
                <w:webHidden/>
              </w:rPr>
              <w:fldChar w:fldCharType="separate"/>
            </w:r>
            <w:r w:rsidR="00E5117E">
              <w:rPr>
                <w:noProof/>
                <w:webHidden/>
              </w:rPr>
              <w:t>11</w:t>
            </w:r>
            <w:r w:rsidR="00DD5B69">
              <w:rPr>
                <w:noProof/>
                <w:webHidden/>
              </w:rPr>
              <w:fldChar w:fldCharType="end"/>
            </w:r>
          </w:hyperlink>
        </w:p>
        <w:p w14:paraId="2331C36F" w14:textId="0626DE0D" w:rsidR="00DD5B69" w:rsidRDefault="00BD51E7">
          <w:pPr>
            <w:pStyle w:val="TOC1"/>
            <w:tabs>
              <w:tab w:val="right" w:leader="underscore" w:pos="9095"/>
            </w:tabs>
            <w:rPr>
              <w:rFonts w:eastAsiaTheme="minorEastAsia"/>
              <w:b w:val="0"/>
              <w:bCs w:val="0"/>
              <w:i w:val="0"/>
              <w:iCs w:val="0"/>
              <w:noProof/>
              <w:sz w:val="22"/>
              <w:szCs w:val="22"/>
              <w:lang w:eastAsia="en-AU"/>
            </w:rPr>
          </w:pPr>
          <w:hyperlink w:anchor="_Toc491709671" w:history="1">
            <w:r w:rsidR="00DD5B69" w:rsidRPr="002A3AC7">
              <w:rPr>
                <w:rStyle w:val="Hyperlink"/>
                <w:rFonts w:eastAsia="Calibri"/>
                <w:noProof/>
              </w:rPr>
              <w:t>Field value changes</w:t>
            </w:r>
            <w:r w:rsidR="00DD5B69">
              <w:rPr>
                <w:noProof/>
                <w:webHidden/>
              </w:rPr>
              <w:tab/>
            </w:r>
            <w:r w:rsidR="00DD5B69">
              <w:rPr>
                <w:noProof/>
                <w:webHidden/>
              </w:rPr>
              <w:fldChar w:fldCharType="begin"/>
            </w:r>
            <w:r w:rsidR="00DD5B69">
              <w:rPr>
                <w:noProof/>
                <w:webHidden/>
              </w:rPr>
              <w:instrText xml:space="preserve"> PAGEREF _Toc491709671 \h </w:instrText>
            </w:r>
            <w:r w:rsidR="00DD5B69">
              <w:rPr>
                <w:noProof/>
                <w:webHidden/>
              </w:rPr>
            </w:r>
            <w:r w:rsidR="00DD5B69">
              <w:rPr>
                <w:noProof/>
                <w:webHidden/>
              </w:rPr>
              <w:fldChar w:fldCharType="separate"/>
            </w:r>
            <w:r w:rsidR="00E5117E">
              <w:rPr>
                <w:noProof/>
                <w:webHidden/>
              </w:rPr>
              <w:t>12</w:t>
            </w:r>
            <w:r w:rsidR="00DD5B69">
              <w:rPr>
                <w:noProof/>
                <w:webHidden/>
              </w:rPr>
              <w:fldChar w:fldCharType="end"/>
            </w:r>
          </w:hyperlink>
        </w:p>
        <w:p w14:paraId="47234287" w14:textId="432D60F1" w:rsidR="00DD5B69" w:rsidRDefault="00BD51E7">
          <w:pPr>
            <w:pStyle w:val="TOC2"/>
            <w:tabs>
              <w:tab w:val="right" w:leader="underscore" w:pos="9095"/>
            </w:tabs>
            <w:rPr>
              <w:rFonts w:eastAsiaTheme="minorEastAsia"/>
              <w:b w:val="0"/>
              <w:bCs w:val="0"/>
              <w:noProof/>
              <w:lang w:eastAsia="en-AU"/>
            </w:rPr>
          </w:pPr>
          <w:hyperlink w:anchor="_Toc491709672" w:history="1">
            <w:r w:rsidR="00DD5B69" w:rsidRPr="002A3AC7">
              <w:rPr>
                <w:rStyle w:val="Hyperlink"/>
                <w:noProof/>
              </w:rPr>
              <w:t>Delivery mode identifier (NAT00120)</w:t>
            </w:r>
            <w:r w:rsidR="00DD5B69">
              <w:rPr>
                <w:noProof/>
                <w:webHidden/>
              </w:rPr>
              <w:tab/>
            </w:r>
            <w:r w:rsidR="00DD5B69">
              <w:rPr>
                <w:noProof/>
                <w:webHidden/>
              </w:rPr>
              <w:fldChar w:fldCharType="begin"/>
            </w:r>
            <w:r w:rsidR="00DD5B69">
              <w:rPr>
                <w:noProof/>
                <w:webHidden/>
              </w:rPr>
              <w:instrText xml:space="preserve"> PAGEREF _Toc491709672 \h </w:instrText>
            </w:r>
            <w:r w:rsidR="00DD5B69">
              <w:rPr>
                <w:noProof/>
                <w:webHidden/>
              </w:rPr>
            </w:r>
            <w:r w:rsidR="00DD5B69">
              <w:rPr>
                <w:noProof/>
                <w:webHidden/>
              </w:rPr>
              <w:fldChar w:fldCharType="separate"/>
            </w:r>
            <w:r w:rsidR="00E5117E">
              <w:rPr>
                <w:noProof/>
                <w:webHidden/>
              </w:rPr>
              <w:t>12</w:t>
            </w:r>
            <w:r w:rsidR="00DD5B69">
              <w:rPr>
                <w:noProof/>
                <w:webHidden/>
              </w:rPr>
              <w:fldChar w:fldCharType="end"/>
            </w:r>
          </w:hyperlink>
        </w:p>
        <w:p w14:paraId="2EBC20A4" w14:textId="2068D97C" w:rsidR="00DD5B69" w:rsidRDefault="00BD51E7">
          <w:pPr>
            <w:pStyle w:val="TOC2"/>
            <w:tabs>
              <w:tab w:val="right" w:leader="underscore" w:pos="9095"/>
            </w:tabs>
            <w:rPr>
              <w:rFonts w:eastAsiaTheme="minorEastAsia"/>
              <w:b w:val="0"/>
              <w:bCs w:val="0"/>
              <w:noProof/>
              <w:lang w:eastAsia="en-AU"/>
            </w:rPr>
          </w:pPr>
          <w:hyperlink w:anchor="_Toc491709673" w:history="1">
            <w:r w:rsidR="00DD5B69" w:rsidRPr="002A3AC7">
              <w:rPr>
                <w:rStyle w:val="Hyperlink"/>
                <w:noProof/>
              </w:rPr>
              <w:t>Outcome Identifier – National (NAT00120)</w:t>
            </w:r>
            <w:r w:rsidR="00DD5B69">
              <w:rPr>
                <w:noProof/>
                <w:webHidden/>
              </w:rPr>
              <w:tab/>
            </w:r>
            <w:r w:rsidR="00DD5B69">
              <w:rPr>
                <w:noProof/>
                <w:webHidden/>
              </w:rPr>
              <w:fldChar w:fldCharType="begin"/>
            </w:r>
            <w:r w:rsidR="00DD5B69">
              <w:rPr>
                <w:noProof/>
                <w:webHidden/>
              </w:rPr>
              <w:instrText xml:space="preserve"> PAGEREF _Toc491709673 \h </w:instrText>
            </w:r>
            <w:r w:rsidR="00DD5B69">
              <w:rPr>
                <w:noProof/>
                <w:webHidden/>
              </w:rPr>
            </w:r>
            <w:r w:rsidR="00DD5B69">
              <w:rPr>
                <w:noProof/>
                <w:webHidden/>
              </w:rPr>
              <w:fldChar w:fldCharType="separate"/>
            </w:r>
            <w:r w:rsidR="00E5117E">
              <w:rPr>
                <w:noProof/>
                <w:webHidden/>
              </w:rPr>
              <w:t>12</w:t>
            </w:r>
            <w:r w:rsidR="00DD5B69">
              <w:rPr>
                <w:noProof/>
                <w:webHidden/>
              </w:rPr>
              <w:fldChar w:fldCharType="end"/>
            </w:r>
          </w:hyperlink>
        </w:p>
        <w:p w14:paraId="023D0721" w14:textId="5C4528E2" w:rsidR="00DD5B69" w:rsidRDefault="00BD51E7">
          <w:pPr>
            <w:pStyle w:val="TOC2"/>
            <w:tabs>
              <w:tab w:val="right" w:leader="underscore" w:pos="9095"/>
            </w:tabs>
            <w:rPr>
              <w:rFonts w:eastAsiaTheme="minorEastAsia"/>
              <w:b w:val="0"/>
              <w:bCs w:val="0"/>
              <w:noProof/>
              <w:lang w:eastAsia="en-AU"/>
            </w:rPr>
          </w:pPr>
          <w:hyperlink w:anchor="_Toc491709674" w:history="1">
            <w:r w:rsidR="00DD5B69" w:rsidRPr="002A3AC7">
              <w:rPr>
                <w:rStyle w:val="Hyperlink"/>
                <w:noProof/>
              </w:rPr>
              <w:t>Postcode (NAT00080) &amp; (NAT00085)</w:t>
            </w:r>
            <w:r w:rsidR="00DD5B69">
              <w:rPr>
                <w:noProof/>
                <w:webHidden/>
              </w:rPr>
              <w:tab/>
            </w:r>
            <w:r w:rsidR="00DD5B69">
              <w:rPr>
                <w:noProof/>
                <w:webHidden/>
              </w:rPr>
              <w:fldChar w:fldCharType="begin"/>
            </w:r>
            <w:r w:rsidR="00DD5B69">
              <w:rPr>
                <w:noProof/>
                <w:webHidden/>
              </w:rPr>
              <w:instrText xml:space="preserve"> PAGEREF _Toc491709674 \h </w:instrText>
            </w:r>
            <w:r w:rsidR="00DD5B69">
              <w:rPr>
                <w:noProof/>
                <w:webHidden/>
              </w:rPr>
            </w:r>
            <w:r w:rsidR="00DD5B69">
              <w:rPr>
                <w:noProof/>
                <w:webHidden/>
              </w:rPr>
              <w:fldChar w:fldCharType="separate"/>
            </w:r>
            <w:r w:rsidR="00E5117E">
              <w:rPr>
                <w:noProof/>
                <w:webHidden/>
              </w:rPr>
              <w:t>12</w:t>
            </w:r>
            <w:r w:rsidR="00DD5B69">
              <w:rPr>
                <w:noProof/>
                <w:webHidden/>
              </w:rPr>
              <w:fldChar w:fldCharType="end"/>
            </w:r>
          </w:hyperlink>
        </w:p>
        <w:p w14:paraId="7A471E67" w14:textId="46B4295B" w:rsidR="00DD5B69" w:rsidRDefault="00BD51E7">
          <w:pPr>
            <w:pStyle w:val="TOC2"/>
            <w:tabs>
              <w:tab w:val="right" w:leader="underscore" w:pos="9095"/>
            </w:tabs>
            <w:rPr>
              <w:rFonts w:eastAsiaTheme="minorEastAsia"/>
              <w:b w:val="0"/>
              <w:bCs w:val="0"/>
              <w:noProof/>
              <w:lang w:eastAsia="en-AU"/>
            </w:rPr>
          </w:pPr>
          <w:hyperlink w:anchor="_Toc491709675" w:history="1">
            <w:r w:rsidR="00DD5B69" w:rsidRPr="002A3AC7">
              <w:rPr>
                <w:rStyle w:val="Hyperlink"/>
                <w:noProof/>
              </w:rPr>
              <w:t>Date Program Completed (NAT00130)</w:t>
            </w:r>
            <w:r w:rsidR="00DD5B69">
              <w:rPr>
                <w:noProof/>
                <w:webHidden/>
              </w:rPr>
              <w:tab/>
            </w:r>
            <w:r w:rsidR="00DD5B69">
              <w:rPr>
                <w:noProof/>
                <w:webHidden/>
              </w:rPr>
              <w:fldChar w:fldCharType="begin"/>
            </w:r>
            <w:r w:rsidR="00DD5B69">
              <w:rPr>
                <w:noProof/>
                <w:webHidden/>
              </w:rPr>
              <w:instrText xml:space="preserve"> PAGEREF _Toc491709675 \h </w:instrText>
            </w:r>
            <w:r w:rsidR="00DD5B69">
              <w:rPr>
                <w:noProof/>
                <w:webHidden/>
              </w:rPr>
            </w:r>
            <w:r w:rsidR="00DD5B69">
              <w:rPr>
                <w:noProof/>
                <w:webHidden/>
              </w:rPr>
              <w:fldChar w:fldCharType="separate"/>
            </w:r>
            <w:r w:rsidR="00E5117E">
              <w:rPr>
                <w:noProof/>
                <w:webHidden/>
              </w:rPr>
              <w:t>12</w:t>
            </w:r>
            <w:r w:rsidR="00DD5B69">
              <w:rPr>
                <w:noProof/>
                <w:webHidden/>
              </w:rPr>
              <w:fldChar w:fldCharType="end"/>
            </w:r>
          </w:hyperlink>
        </w:p>
        <w:p w14:paraId="15665613" w14:textId="7F2EC361" w:rsidR="00DD5B69" w:rsidRDefault="00BD51E7">
          <w:pPr>
            <w:pStyle w:val="TOC1"/>
            <w:tabs>
              <w:tab w:val="right" w:leader="underscore" w:pos="9095"/>
            </w:tabs>
            <w:rPr>
              <w:rFonts w:eastAsiaTheme="minorEastAsia"/>
              <w:b w:val="0"/>
              <w:bCs w:val="0"/>
              <w:i w:val="0"/>
              <w:iCs w:val="0"/>
              <w:noProof/>
              <w:sz w:val="22"/>
              <w:szCs w:val="22"/>
              <w:lang w:eastAsia="en-AU"/>
            </w:rPr>
          </w:pPr>
          <w:hyperlink w:anchor="_Toc491709676" w:history="1">
            <w:r w:rsidR="00DD5B69" w:rsidRPr="002A3AC7">
              <w:rPr>
                <w:rStyle w:val="Hyperlink"/>
                <w:rFonts w:eastAsia="Calibri"/>
                <w:noProof/>
              </w:rPr>
              <w:t>New data elements</w:t>
            </w:r>
            <w:r w:rsidR="00DD5B69">
              <w:rPr>
                <w:noProof/>
                <w:webHidden/>
              </w:rPr>
              <w:tab/>
            </w:r>
            <w:r w:rsidR="00DD5B69">
              <w:rPr>
                <w:noProof/>
                <w:webHidden/>
              </w:rPr>
              <w:fldChar w:fldCharType="begin"/>
            </w:r>
            <w:r w:rsidR="00DD5B69">
              <w:rPr>
                <w:noProof/>
                <w:webHidden/>
              </w:rPr>
              <w:instrText xml:space="preserve"> PAGEREF _Toc491709676 \h </w:instrText>
            </w:r>
            <w:r w:rsidR="00DD5B69">
              <w:rPr>
                <w:noProof/>
                <w:webHidden/>
              </w:rPr>
            </w:r>
            <w:r w:rsidR="00DD5B69">
              <w:rPr>
                <w:noProof/>
                <w:webHidden/>
              </w:rPr>
              <w:fldChar w:fldCharType="separate"/>
            </w:r>
            <w:r w:rsidR="00E5117E">
              <w:rPr>
                <w:noProof/>
                <w:webHidden/>
              </w:rPr>
              <w:t>13</w:t>
            </w:r>
            <w:r w:rsidR="00DD5B69">
              <w:rPr>
                <w:noProof/>
                <w:webHidden/>
              </w:rPr>
              <w:fldChar w:fldCharType="end"/>
            </w:r>
          </w:hyperlink>
        </w:p>
        <w:p w14:paraId="1200DCAA" w14:textId="66FAB9A0" w:rsidR="00DD5B69" w:rsidRDefault="00BD51E7">
          <w:pPr>
            <w:pStyle w:val="TOC2"/>
            <w:tabs>
              <w:tab w:val="right" w:leader="underscore" w:pos="9095"/>
            </w:tabs>
            <w:rPr>
              <w:rFonts w:eastAsiaTheme="minorEastAsia"/>
              <w:b w:val="0"/>
              <w:bCs w:val="0"/>
              <w:noProof/>
              <w:lang w:eastAsia="en-AU"/>
            </w:rPr>
          </w:pPr>
          <w:hyperlink w:anchor="_Toc491709677" w:history="1">
            <w:r w:rsidR="00DD5B69" w:rsidRPr="002A3AC7">
              <w:rPr>
                <w:rStyle w:val="Hyperlink"/>
                <w:noProof/>
              </w:rPr>
              <w:t>E-mail Address (Alternative)</w:t>
            </w:r>
            <w:r w:rsidR="00DD5B69">
              <w:rPr>
                <w:noProof/>
                <w:webHidden/>
              </w:rPr>
              <w:tab/>
            </w:r>
            <w:r w:rsidR="00DD5B69">
              <w:rPr>
                <w:noProof/>
                <w:webHidden/>
              </w:rPr>
              <w:fldChar w:fldCharType="begin"/>
            </w:r>
            <w:r w:rsidR="00DD5B69">
              <w:rPr>
                <w:noProof/>
                <w:webHidden/>
              </w:rPr>
              <w:instrText xml:space="preserve"> PAGEREF _Toc491709677 \h </w:instrText>
            </w:r>
            <w:r w:rsidR="00DD5B69">
              <w:rPr>
                <w:noProof/>
                <w:webHidden/>
              </w:rPr>
            </w:r>
            <w:r w:rsidR="00DD5B69">
              <w:rPr>
                <w:noProof/>
                <w:webHidden/>
              </w:rPr>
              <w:fldChar w:fldCharType="separate"/>
            </w:r>
            <w:r w:rsidR="00E5117E">
              <w:rPr>
                <w:noProof/>
                <w:webHidden/>
              </w:rPr>
              <w:t>13</w:t>
            </w:r>
            <w:r w:rsidR="00DD5B69">
              <w:rPr>
                <w:noProof/>
                <w:webHidden/>
              </w:rPr>
              <w:fldChar w:fldCharType="end"/>
            </w:r>
          </w:hyperlink>
        </w:p>
        <w:p w14:paraId="461E1D5B" w14:textId="6FE6A8C4" w:rsidR="00DD5B69" w:rsidRDefault="00BD51E7">
          <w:pPr>
            <w:pStyle w:val="TOC2"/>
            <w:tabs>
              <w:tab w:val="right" w:leader="underscore" w:pos="9095"/>
            </w:tabs>
            <w:rPr>
              <w:rFonts w:eastAsiaTheme="minorEastAsia"/>
              <w:b w:val="0"/>
              <w:bCs w:val="0"/>
              <w:noProof/>
              <w:lang w:eastAsia="en-AU"/>
            </w:rPr>
          </w:pPr>
          <w:hyperlink w:anchor="_Toc491709678" w:history="1">
            <w:r w:rsidR="00DD5B69" w:rsidRPr="002A3AC7">
              <w:rPr>
                <w:rStyle w:val="Hyperlink"/>
                <w:noProof/>
              </w:rPr>
              <w:t>Parchment issue date</w:t>
            </w:r>
            <w:r w:rsidR="00DD5B69">
              <w:rPr>
                <w:noProof/>
                <w:webHidden/>
              </w:rPr>
              <w:tab/>
            </w:r>
            <w:r w:rsidR="00DD5B69">
              <w:rPr>
                <w:noProof/>
                <w:webHidden/>
              </w:rPr>
              <w:fldChar w:fldCharType="begin"/>
            </w:r>
            <w:r w:rsidR="00DD5B69">
              <w:rPr>
                <w:noProof/>
                <w:webHidden/>
              </w:rPr>
              <w:instrText xml:space="preserve"> PAGEREF _Toc491709678 \h </w:instrText>
            </w:r>
            <w:r w:rsidR="00DD5B69">
              <w:rPr>
                <w:noProof/>
                <w:webHidden/>
              </w:rPr>
            </w:r>
            <w:r w:rsidR="00DD5B69">
              <w:rPr>
                <w:noProof/>
                <w:webHidden/>
              </w:rPr>
              <w:fldChar w:fldCharType="separate"/>
            </w:r>
            <w:r w:rsidR="00E5117E">
              <w:rPr>
                <w:noProof/>
                <w:webHidden/>
              </w:rPr>
              <w:t>14</w:t>
            </w:r>
            <w:r w:rsidR="00DD5B69">
              <w:rPr>
                <w:noProof/>
                <w:webHidden/>
              </w:rPr>
              <w:fldChar w:fldCharType="end"/>
            </w:r>
          </w:hyperlink>
        </w:p>
        <w:p w14:paraId="0C58FD5C" w14:textId="3D86E2F3" w:rsidR="00DD5B69" w:rsidRDefault="00BD51E7">
          <w:pPr>
            <w:pStyle w:val="TOC2"/>
            <w:tabs>
              <w:tab w:val="right" w:leader="underscore" w:pos="9095"/>
            </w:tabs>
            <w:rPr>
              <w:rFonts w:eastAsiaTheme="minorEastAsia"/>
              <w:b w:val="0"/>
              <w:bCs w:val="0"/>
              <w:noProof/>
              <w:lang w:eastAsia="en-AU"/>
            </w:rPr>
          </w:pPr>
          <w:hyperlink w:anchor="_Toc491709679" w:history="1">
            <w:r w:rsidR="00DD5B69" w:rsidRPr="002A3AC7">
              <w:rPr>
                <w:rStyle w:val="Hyperlink"/>
                <w:noProof/>
              </w:rPr>
              <w:t>Parchment number</w:t>
            </w:r>
            <w:r w:rsidR="00DD5B69">
              <w:rPr>
                <w:noProof/>
                <w:webHidden/>
              </w:rPr>
              <w:tab/>
            </w:r>
            <w:r w:rsidR="00DD5B69">
              <w:rPr>
                <w:noProof/>
                <w:webHidden/>
              </w:rPr>
              <w:fldChar w:fldCharType="begin"/>
            </w:r>
            <w:r w:rsidR="00DD5B69">
              <w:rPr>
                <w:noProof/>
                <w:webHidden/>
              </w:rPr>
              <w:instrText xml:space="preserve"> PAGEREF _Toc491709679 \h </w:instrText>
            </w:r>
            <w:r w:rsidR="00DD5B69">
              <w:rPr>
                <w:noProof/>
                <w:webHidden/>
              </w:rPr>
            </w:r>
            <w:r w:rsidR="00DD5B69">
              <w:rPr>
                <w:noProof/>
                <w:webHidden/>
              </w:rPr>
              <w:fldChar w:fldCharType="separate"/>
            </w:r>
            <w:r w:rsidR="00E5117E">
              <w:rPr>
                <w:noProof/>
                <w:webHidden/>
              </w:rPr>
              <w:t>15</w:t>
            </w:r>
            <w:r w:rsidR="00DD5B69">
              <w:rPr>
                <w:noProof/>
                <w:webHidden/>
              </w:rPr>
              <w:fldChar w:fldCharType="end"/>
            </w:r>
          </w:hyperlink>
        </w:p>
        <w:p w14:paraId="4CFC68F8" w14:textId="4F62E477" w:rsidR="00DD5B69" w:rsidRDefault="00BD51E7">
          <w:pPr>
            <w:pStyle w:val="TOC2"/>
            <w:tabs>
              <w:tab w:val="right" w:leader="underscore" w:pos="9095"/>
            </w:tabs>
            <w:rPr>
              <w:rFonts w:eastAsiaTheme="minorEastAsia"/>
              <w:b w:val="0"/>
              <w:bCs w:val="0"/>
              <w:noProof/>
              <w:lang w:eastAsia="en-AU"/>
            </w:rPr>
          </w:pPr>
          <w:hyperlink w:anchor="_Toc491709680" w:history="1">
            <w:r w:rsidR="00DD5B69" w:rsidRPr="002A3AC7">
              <w:rPr>
                <w:rStyle w:val="Hyperlink"/>
                <w:noProof/>
              </w:rPr>
              <w:t>Predominant delivery mode</w:t>
            </w:r>
            <w:r w:rsidR="00DD5B69">
              <w:rPr>
                <w:noProof/>
                <w:webHidden/>
              </w:rPr>
              <w:tab/>
            </w:r>
            <w:r w:rsidR="00DD5B69">
              <w:rPr>
                <w:noProof/>
                <w:webHidden/>
              </w:rPr>
              <w:fldChar w:fldCharType="begin"/>
            </w:r>
            <w:r w:rsidR="00DD5B69">
              <w:rPr>
                <w:noProof/>
                <w:webHidden/>
              </w:rPr>
              <w:instrText xml:space="preserve"> PAGEREF _Toc491709680 \h </w:instrText>
            </w:r>
            <w:r w:rsidR="00DD5B69">
              <w:rPr>
                <w:noProof/>
                <w:webHidden/>
              </w:rPr>
            </w:r>
            <w:r w:rsidR="00DD5B69">
              <w:rPr>
                <w:noProof/>
                <w:webHidden/>
              </w:rPr>
              <w:fldChar w:fldCharType="separate"/>
            </w:r>
            <w:r w:rsidR="00E5117E">
              <w:rPr>
                <w:noProof/>
                <w:webHidden/>
              </w:rPr>
              <w:t>16</w:t>
            </w:r>
            <w:r w:rsidR="00DD5B69">
              <w:rPr>
                <w:noProof/>
                <w:webHidden/>
              </w:rPr>
              <w:fldChar w:fldCharType="end"/>
            </w:r>
          </w:hyperlink>
        </w:p>
        <w:p w14:paraId="0A53D4EE" w14:textId="75E31E50" w:rsidR="00DD5B69" w:rsidRDefault="00BD51E7">
          <w:pPr>
            <w:pStyle w:val="TOC2"/>
            <w:tabs>
              <w:tab w:val="right" w:leader="underscore" w:pos="9095"/>
            </w:tabs>
            <w:rPr>
              <w:rFonts w:eastAsiaTheme="minorEastAsia"/>
              <w:b w:val="0"/>
              <w:bCs w:val="0"/>
              <w:noProof/>
              <w:lang w:eastAsia="en-AU"/>
            </w:rPr>
          </w:pPr>
          <w:hyperlink w:anchor="_Toc491709681" w:history="1">
            <w:r w:rsidR="00DD5B69" w:rsidRPr="002A3AC7">
              <w:rPr>
                <w:rStyle w:val="Hyperlink"/>
                <w:noProof/>
              </w:rPr>
              <w:t>Training Organisation Identifier</w:t>
            </w:r>
            <w:r w:rsidR="00DD5B69">
              <w:rPr>
                <w:noProof/>
                <w:webHidden/>
              </w:rPr>
              <w:tab/>
            </w:r>
            <w:r w:rsidR="00DD5B69">
              <w:rPr>
                <w:noProof/>
                <w:webHidden/>
              </w:rPr>
              <w:fldChar w:fldCharType="begin"/>
            </w:r>
            <w:r w:rsidR="00DD5B69">
              <w:rPr>
                <w:noProof/>
                <w:webHidden/>
              </w:rPr>
              <w:instrText xml:space="preserve"> PAGEREF _Toc491709681 \h </w:instrText>
            </w:r>
            <w:r w:rsidR="00DD5B69">
              <w:rPr>
                <w:noProof/>
                <w:webHidden/>
              </w:rPr>
            </w:r>
            <w:r w:rsidR="00DD5B69">
              <w:rPr>
                <w:noProof/>
                <w:webHidden/>
              </w:rPr>
              <w:fldChar w:fldCharType="separate"/>
            </w:r>
            <w:r w:rsidR="00E5117E">
              <w:rPr>
                <w:noProof/>
                <w:webHidden/>
              </w:rPr>
              <w:t>18</w:t>
            </w:r>
            <w:r w:rsidR="00DD5B69">
              <w:rPr>
                <w:noProof/>
                <w:webHidden/>
              </w:rPr>
              <w:fldChar w:fldCharType="end"/>
            </w:r>
          </w:hyperlink>
        </w:p>
        <w:p w14:paraId="4D1C51FA" w14:textId="44B35629" w:rsidR="00DD5B69" w:rsidRDefault="00BD51E7">
          <w:pPr>
            <w:pStyle w:val="TOC2"/>
            <w:tabs>
              <w:tab w:val="right" w:leader="underscore" w:pos="9095"/>
            </w:tabs>
            <w:rPr>
              <w:rFonts w:eastAsiaTheme="minorEastAsia"/>
              <w:b w:val="0"/>
              <w:bCs w:val="0"/>
              <w:noProof/>
              <w:lang w:eastAsia="en-AU"/>
            </w:rPr>
          </w:pPr>
          <w:hyperlink w:anchor="_Toc491709682" w:history="1">
            <w:r w:rsidR="00DD5B69" w:rsidRPr="002A3AC7">
              <w:rPr>
                <w:rStyle w:val="Hyperlink"/>
                <w:noProof/>
              </w:rPr>
              <w:t>School type identifier</w:t>
            </w:r>
            <w:r w:rsidR="00DD5B69">
              <w:rPr>
                <w:noProof/>
                <w:webHidden/>
              </w:rPr>
              <w:tab/>
            </w:r>
            <w:r w:rsidR="00DD5B69">
              <w:rPr>
                <w:noProof/>
                <w:webHidden/>
              </w:rPr>
              <w:fldChar w:fldCharType="begin"/>
            </w:r>
            <w:r w:rsidR="00DD5B69">
              <w:rPr>
                <w:noProof/>
                <w:webHidden/>
              </w:rPr>
              <w:instrText xml:space="preserve"> PAGEREF _Toc491709682 \h </w:instrText>
            </w:r>
            <w:r w:rsidR="00DD5B69">
              <w:rPr>
                <w:noProof/>
                <w:webHidden/>
              </w:rPr>
            </w:r>
            <w:r w:rsidR="00DD5B69">
              <w:rPr>
                <w:noProof/>
                <w:webHidden/>
              </w:rPr>
              <w:fldChar w:fldCharType="separate"/>
            </w:r>
            <w:r w:rsidR="00E5117E">
              <w:rPr>
                <w:noProof/>
                <w:webHidden/>
              </w:rPr>
              <w:t>19</w:t>
            </w:r>
            <w:r w:rsidR="00DD5B69">
              <w:rPr>
                <w:noProof/>
                <w:webHidden/>
              </w:rPr>
              <w:fldChar w:fldCharType="end"/>
            </w:r>
          </w:hyperlink>
        </w:p>
        <w:p w14:paraId="5281C168" w14:textId="4429A8CE" w:rsidR="00DD5B69" w:rsidRDefault="00BD51E7">
          <w:pPr>
            <w:pStyle w:val="TOC2"/>
            <w:tabs>
              <w:tab w:val="right" w:leader="underscore" w:pos="9095"/>
            </w:tabs>
            <w:rPr>
              <w:rFonts w:eastAsiaTheme="minorEastAsia"/>
              <w:b w:val="0"/>
              <w:bCs w:val="0"/>
              <w:noProof/>
              <w:lang w:eastAsia="en-AU"/>
            </w:rPr>
          </w:pPr>
          <w:hyperlink w:anchor="_Toc491709683" w:history="1">
            <w:r w:rsidR="00DD5B69" w:rsidRPr="002A3AC7">
              <w:rPr>
                <w:rStyle w:val="Hyperlink"/>
                <w:noProof/>
              </w:rPr>
              <w:t>Survey contact status</w:t>
            </w:r>
            <w:r w:rsidR="00DD5B69">
              <w:rPr>
                <w:noProof/>
                <w:webHidden/>
              </w:rPr>
              <w:tab/>
            </w:r>
            <w:r w:rsidR="00DD5B69">
              <w:rPr>
                <w:noProof/>
                <w:webHidden/>
              </w:rPr>
              <w:fldChar w:fldCharType="begin"/>
            </w:r>
            <w:r w:rsidR="00DD5B69">
              <w:rPr>
                <w:noProof/>
                <w:webHidden/>
              </w:rPr>
              <w:instrText xml:space="preserve"> PAGEREF _Toc491709683 \h </w:instrText>
            </w:r>
            <w:r w:rsidR="00DD5B69">
              <w:rPr>
                <w:noProof/>
                <w:webHidden/>
              </w:rPr>
            </w:r>
            <w:r w:rsidR="00DD5B69">
              <w:rPr>
                <w:noProof/>
                <w:webHidden/>
              </w:rPr>
              <w:fldChar w:fldCharType="separate"/>
            </w:r>
            <w:r w:rsidR="00E5117E">
              <w:rPr>
                <w:noProof/>
                <w:webHidden/>
              </w:rPr>
              <w:t>20</w:t>
            </w:r>
            <w:r w:rsidR="00DD5B69">
              <w:rPr>
                <w:noProof/>
                <w:webHidden/>
              </w:rPr>
              <w:fldChar w:fldCharType="end"/>
            </w:r>
          </w:hyperlink>
        </w:p>
        <w:p w14:paraId="56E58799" w14:textId="15351D1A" w:rsidR="00DD5B69" w:rsidRDefault="00BD51E7">
          <w:pPr>
            <w:pStyle w:val="TOC1"/>
            <w:tabs>
              <w:tab w:val="right" w:leader="underscore" w:pos="9095"/>
            </w:tabs>
            <w:rPr>
              <w:rFonts w:eastAsiaTheme="minorEastAsia"/>
              <w:b w:val="0"/>
              <w:bCs w:val="0"/>
              <w:i w:val="0"/>
              <w:iCs w:val="0"/>
              <w:noProof/>
              <w:sz w:val="22"/>
              <w:szCs w:val="22"/>
              <w:lang w:eastAsia="en-AU"/>
            </w:rPr>
          </w:pPr>
          <w:hyperlink w:anchor="_Toc491709684" w:history="1">
            <w:r w:rsidR="00DD5B69" w:rsidRPr="002A3AC7">
              <w:rPr>
                <w:rStyle w:val="Hyperlink"/>
                <w:rFonts w:eastAsia="Calibri"/>
                <w:noProof/>
              </w:rPr>
              <w:t>Business Rule Changes</w:t>
            </w:r>
            <w:r w:rsidR="00DD5B69">
              <w:rPr>
                <w:noProof/>
                <w:webHidden/>
              </w:rPr>
              <w:tab/>
            </w:r>
            <w:r w:rsidR="00DD5B69">
              <w:rPr>
                <w:noProof/>
                <w:webHidden/>
              </w:rPr>
              <w:fldChar w:fldCharType="begin"/>
            </w:r>
            <w:r w:rsidR="00DD5B69">
              <w:rPr>
                <w:noProof/>
                <w:webHidden/>
              </w:rPr>
              <w:instrText xml:space="preserve"> PAGEREF _Toc491709684 \h </w:instrText>
            </w:r>
            <w:r w:rsidR="00DD5B69">
              <w:rPr>
                <w:noProof/>
                <w:webHidden/>
              </w:rPr>
            </w:r>
            <w:r w:rsidR="00DD5B69">
              <w:rPr>
                <w:noProof/>
                <w:webHidden/>
              </w:rPr>
              <w:fldChar w:fldCharType="separate"/>
            </w:r>
            <w:r w:rsidR="00E5117E">
              <w:rPr>
                <w:noProof/>
                <w:webHidden/>
              </w:rPr>
              <w:t>21</w:t>
            </w:r>
            <w:r w:rsidR="00DD5B69">
              <w:rPr>
                <w:noProof/>
                <w:webHidden/>
              </w:rPr>
              <w:fldChar w:fldCharType="end"/>
            </w:r>
          </w:hyperlink>
        </w:p>
        <w:p w14:paraId="3E8FEA19" w14:textId="65C79935" w:rsidR="00DD5B69" w:rsidRDefault="00BD51E7">
          <w:pPr>
            <w:pStyle w:val="TOC2"/>
            <w:tabs>
              <w:tab w:val="right" w:leader="underscore" w:pos="9095"/>
            </w:tabs>
            <w:rPr>
              <w:rFonts w:eastAsiaTheme="minorEastAsia"/>
              <w:b w:val="0"/>
              <w:bCs w:val="0"/>
              <w:noProof/>
              <w:lang w:eastAsia="en-AU"/>
            </w:rPr>
          </w:pPr>
          <w:hyperlink w:anchor="_Toc491709685" w:history="1">
            <w:r w:rsidR="00DD5B69" w:rsidRPr="002A3AC7">
              <w:rPr>
                <w:rStyle w:val="Hyperlink"/>
                <w:noProof/>
              </w:rPr>
              <w:t>Activity Start Date</w:t>
            </w:r>
            <w:r w:rsidR="00DD5B69">
              <w:rPr>
                <w:noProof/>
                <w:webHidden/>
              </w:rPr>
              <w:tab/>
            </w:r>
            <w:r w:rsidR="00DD5B69">
              <w:rPr>
                <w:noProof/>
                <w:webHidden/>
              </w:rPr>
              <w:fldChar w:fldCharType="begin"/>
            </w:r>
            <w:r w:rsidR="00DD5B69">
              <w:rPr>
                <w:noProof/>
                <w:webHidden/>
              </w:rPr>
              <w:instrText xml:space="preserve"> PAGEREF _Toc491709685 \h </w:instrText>
            </w:r>
            <w:r w:rsidR="00DD5B69">
              <w:rPr>
                <w:noProof/>
                <w:webHidden/>
              </w:rPr>
            </w:r>
            <w:r w:rsidR="00DD5B69">
              <w:rPr>
                <w:noProof/>
                <w:webHidden/>
              </w:rPr>
              <w:fldChar w:fldCharType="separate"/>
            </w:r>
            <w:r w:rsidR="00E5117E">
              <w:rPr>
                <w:noProof/>
                <w:webHidden/>
              </w:rPr>
              <w:t>21</w:t>
            </w:r>
            <w:r w:rsidR="00DD5B69">
              <w:rPr>
                <w:noProof/>
                <w:webHidden/>
              </w:rPr>
              <w:fldChar w:fldCharType="end"/>
            </w:r>
          </w:hyperlink>
        </w:p>
        <w:p w14:paraId="3214A20A" w14:textId="78014122" w:rsidR="00DD5B69" w:rsidRDefault="00BD51E7">
          <w:pPr>
            <w:pStyle w:val="TOC2"/>
            <w:tabs>
              <w:tab w:val="right" w:leader="underscore" w:pos="9095"/>
            </w:tabs>
            <w:rPr>
              <w:rFonts w:eastAsiaTheme="minorEastAsia"/>
              <w:b w:val="0"/>
              <w:bCs w:val="0"/>
              <w:noProof/>
              <w:lang w:eastAsia="en-AU"/>
            </w:rPr>
          </w:pPr>
          <w:hyperlink w:anchor="_Toc491709686" w:history="1">
            <w:r w:rsidR="00DD5B69" w:rsidRPr="002A3AC7">
              <w:rPr>
                <w:rStyle w:val="Hyperlink"/>
                <w:noProof/>
              </w:rPr>
              <w:t>Address Street Number</w:t>
            </w:r>
            <w:r w:rsidR="00DD5B69">
              <w:rPr>
                <w:noProof/>
                <w:webHidden/>
              </w:rPr>
              <w:tab/>
            </w:r>
            <w:r w:rsidR="00DD5B69">
              <w:rPr>
                <w:noProof/>
                <w:webHidden/>
              </w:rPr>
              <w:fldChar w:fldCharType="begin"/>
            </w:r>
            <w:r w:rsidR="00DD5B69">
              <w:rPr>
                <w:noProof/>
                <w:webHidden/>
              </w:rPr>
              <w:instrText xml:space="preserve"> PAGEREF _Toc491709686 \h </w:instrText>
            </w:r>
            <w:r w:rsidR="00DD5B69">
              <w:rPr>
                <w:noProof/>
                <w:webHidden/>
              </w:rPr>
            </w:r>
            <w:r w:rsidR="00DD5B69">
              <w:rPr>
                <w:noProof/>
                <w:webHidden/>
              </w:rPr>
              <w:fldChar w:fldCharType="separate"/>
            </w:r>
            <w:r w:rsidR="00E5117E">
              <w:rPr>
                <w:noProof/>
                <w:webHidden/>
              </w:rPr>
              <w:t>21</w:t>
            </w:r>
            <w:r w:rsidR="00DD5B69">
              <w:rPr>
                <w:noProof/>
                <w:webHidden/>
              </w:rPr>
              <w:fldChar w:fldCharType="end"/>
            </w:r>
          </w:hyperlink>
        </w:p>
        <w:p w14:paraId="5C99351E" w14:textId="43A2CCC0" w:rsidR="00DD5B69" w:rsidRDefault="00BD51E7">
          <w:pPr>
            <w:pStyle w:val="TOC2"/>
            <w:tabs>
              <w:tab w:val="right" w:leader="underscore" w:pos="9095"/>
            </w:tabs>
            <w:rPr>
              <w:rFonts w:eastAsiaTheme="minorEastAsia"/>
              <w:b w:val="0"/>
              <w:bCs w:val="0"/>
              <w:noProof/>
              <w:lang w:eastAsia="en-AU"/>
            </w:rPr>
          </w:pPr>
          <w:hyperlink w:anchor="_Toc491709687" w:history="1">
            <w:r w:rsidR="00DD5B69" w:rsidRPr="002A3AC7">
              <w:rPr>
                <w:rStyle w:val="Hyperlink"/>
                <w:noProof/>
              </w:rPr>
              <w:t>Client Identifier</w:t>
            </w:r>
            <w:r w:rsidR="00DD5B69">
              <w:rPr>
                <w:noProof/>
                <w:webHidden/>
              </w:rPr>
              <w:tab/>
            </w:r>
            <w:r w:rsidR="00DD5B69">
              <w:rPr>
                <w:noProof/>
                <w:webHidden/>
              </w:rPr>
              <w:fldChar w:fldCharType="begin"/>
            </w:r>
            <w:r w:rsidR="00DD5B69">
              <w:rPr>
                <w:noProof/>
                <w:webHidden/>
              </w:rPr>
              <w:instrText xml:space="preserve"> PAGEREF _Toc491709687 \h </w:instrText>
            </w:r>
            <w:r w:rsidR="00DD5B69">
              <w:rPr>
                <w:noProof/>
                <w:webHidden/>
              </w:rPr>
            </w:r>
            <w:r w:rsidR="00DD5B69">
              <w:rPr>
                <w:noProof/>
                <w:webHidden/>
              </w:rPr>
              <w:fldChar w:fldCharType="separate"/>
            </w:r>
            <w:r w:rsidR="00E5117E">
              <w:rPr>
                <w:noProof/>
                <w:webHidden/>
              </w:rPr>
              <w:t>21</w:t>
            </w:r>
            <w:r w:rsidR="00DD5B69">
              <w:rPr>
                <w:noProof/>
                <w:webHidden/>
              </w:rPr>
              <w:fldChar w:fldCharType="end"/>
            </w:r>
          </w:hyperlink>
        </w:p>
        <w:p w14:paraId="7C97B7C8" w14:textId="284CEA61" w:rsidR="00DD5B69" w:rsidRDefault="00BD51E7">
          <w:pPr>
            <w:pStyle w:val="TOC2"/>
            <w:tabs>
              <w:tab w:val="right" w:leader="underscore" w:pos="9095"/>
            </w:tabs>
            <w:rPr>
              <w:rFonts w:eastAsiaTheme="minorEastAsia"/>
              <w:b w:val="0"/>
              <w:bCs w:val="0"/>
              <w:noProof/>
              <w:lang w:eastAsia="en-AU"/>
            </w:rPr>
          </w:pPr>
          <w:hyperlink w:anchor="_Toc491709688" w:history="1">
            <w:r w:rsidR="00DD5B69" w:rsidRPr="002A3AC7">
              <w:rPr>
                <w:rStyle w:val="Hyperlink"/>
                <w:noProof/>
              </w:rPr>
              <w:t>Date of birth</w:t>
            </w:r>
            <w:r w:rsidR="00DD5B69">
              <w:rPr>
                <w:noProof/>
                <w:webHidden/>
              </w:rPr>
              <w:tab/>
            </w:r>
            <w:r w:rsidR="00DD5B69">
              <w:rPr>
                <w:noProof/>
                <w:webHidden/>
              </w:rPr>
              <w:fldChar w:fldCharType="begin"/>
            </w:r>
            <w:r w:rsidR="00DD5B69">
              <w:rPr>
                <w:noProof/>
                <w:webHidden/>
              </w:rPr>
              <w:instrText xml:space="preserve"> PAGEREF _Toc491709688 \h </w:instrText>
            </w:r>
            <w:r w:rsidR="00DD5B69">
              <w:rPr>
                <w:noProof/>
                <w:webHidden/>
              </w:rPr>
            </w:r>
            <w:r w:rsidR="00DD5B69">
              <w:rPr>
                <w:noProof/>
                <w:webHidden/>
              </w:rPr>
              <w:fldChar w:fldCharType="separate"/>
            </w:r>
            <w:r w:rsidR="00E5117E">
              <w:rPr>
                <w:noProof/>
                <w:webHidden/>
              </w:rPr>
              <w:t>21</w:t>
            </w:r>
            <w:r w:rsidR="00DD5B69">
              <w:rPr>
                <w:noProof/>
                <w:webHidden/>
              </w:rPr>
              <w:fldChar w:fldCharType="end"/>
            </w:r>
          </w:hyperlink>
        </w:p>
        <w:p w14:paraId="63726578" w14:textId="0678F1D9" w:rsidR="00DD5B69" w:rsidRDefault="00BD51E7">
          <w:pPr>
            <w:pStyle w:val="TOC2"/>
            <w:tabs>
              <w:tab w:val="right" w:leader="underscore" w:pos="9095"/>
            </w:tabs>
            <w:rPr>
              <w:rFonts w:eastAsiaTheme="minorEastAsia"/>
              <w:b w:val="0"/>
              <w:bCs w:val="0"/>
              <w:noProof/>
              <w:lang w:eastAsia="en-AU"/>
            </w:rPr>
          </w:pPr>
          <w:hyperlink w:anchor="_Toc491709689" w:history="1">
            <w:r w:rsidR="00DD5B69" w:rsidRPr="002A3AC7">
              <w:rPr>
                <w:rStyle w:val="Hyperlink"/>
                <w:noProof/>
              </w:rPr>
              <w:t>Date Program completed</w:t>
            </w:r>
            <w:r w:rsidR="00DD5B69">
              <w:rPr>
                <w:noProof/>
                <w:webHidden/>
              </w:rPr>
              <w:tab/>
            </w:r>
            <w:r w:rsidR="00DD5B69">
              <w:rPr>
                <w:noProof/>
                <w:webHidden/>
              </w:rPr>
              <w:fldChar w:fldCharType="begin"/>
            </w:r>
            <w:r w:rsidR="00DD5B69">
              <w:rPr>
                <w:noProof/>
                <w:webHidden/>
              </w:rPr>
              <w:instrText xml:space="preserve"> PAGEREF _Toc491709689 \h </w:instrText>
            </w:r>
            <w:r w:rsidR="00DD5B69">
              <w:rPr>
                <w:noProof/>
                <w:webHidden/>
              </w:rPr>
            </w:r>
            <w:r w:rsidR="00DD5B69">
              <w:rPr>
                <w:noProof/>
                <w:webHidden/>
              </w:rPr>
              <w:fldChar w:fldCharType="separate"/>
            </w:r>
            <w:r w:rsidR="00E5117E">
              <w:rPr>
                <w:noProof/>
                <w:webHidden/>
              </w:rPr>
              <w:t>21</w:t>
            </w:r>
            <w:r w:rsidR="00DD5B69">
              <w:rPr>
                <w:noProof/>
                <w:webHidden/>
              </w:rPr>
              <w:fldChar w:fldCharType="end"/>
            </w:r>
          </w:hyperlink>
        </w:p>
        <w:p w14:paraId="36ABA980" w14:textId="5FE04C0D" w:rsidR="00DD5B69" w:rsidRDefault="00BD51E7">
          <w:pPr>
            <w:pStyle w:val="TOC2"/>
            <w:tabs>
              <w:tab w:val="right" w:leader="underscore" w:pos="9095"/>
            </w:tabs>
            <w:rPr>
              <w:rFonts w:eastAsiaTheme="minorEastAsia"/>
              <w:b w:val="0"/>
              <w:bCs w:val="0"/>
              <w:noProof/>
              <w:lang w:eastAsia="en-AU"/>
            </w:rPr>
          </w:pPr>
          <w:hyperlink w:anchor="_Toc491709690" w:history="1">
            <w:r w:rsidR="00DD5B69" w:rsidRPr="002A3AC7">
              <w:rPr>
                <w:rStyle w:val="Hyperlink"/>
                <w:noProof/>
              </w:rPr>
              <w:t>Delivery mode identifier</w:t>
            </w:r>
            <w:r w:rsidR="00DD5B69">
              <w:rPr>
                <w:noProof/>
                <w:webHidden/>
              </w:rPr>
              <w:tab/>
            </w:r>
            <w:r w:rsidR="00DD5B69">
              <w:rPr>
                <w:noProof/>
                <w:webHidden/>
              </w:rPr>
              <w:fldChar w:fldCharType="begin"/>
            </w:r>
            <w:r w:rsidR="00DD5B69">
              <w:rPr>
                <w:noProof/>
                <w:webHidden/>
              </w:rPr>
              <w:instrText xml:space="preserve"> PAGEREF _Toc491709690 \h </w:instrText>
            </w:r>
            <w:r w:rsidR="00DD5B69">
              <w:rPr>
                <w:noProof/>
                <w:webHidden/>
              </w:rPr>
            </w:r>
            <w:r w:rsidR="00DD5B69">
              <w:rPr>
                <w:noProof/>
                <w:webHidden/>
              </w:rPr>
              <w:fldChar w:fldCharType="separate"/>
            </w:r>
            <w:r w:rsidR="00E5117E">
              <w:rPr>
                <w:noProof/>
                <w:webHidden/>
              </w:rPr>
              <w:t>23</w:t>
            </w:r>
            <w:r w:rsidR="00DD5B69">
              <w:rPr>
                <w:noProof/>
                <w:webHidden/>
              </w:rPr>
              <w:fldChar w:fldCharType="end"/>
            </w:r>
          </w:hyperlink>
        </w:p>
        <w:p w14:paraId="72926578" w14:textId="34921307" w:rsidR="00DD5B69" w:rsidRDefault="00BD51E7">
          <w:pPr>
            <w:pStyle w:val="TOC2"/>
            <w:tabs>
              <w:tab w:val="right" w:leader="underscore" w:pos="9095"/>
            </w:tabs>
            <w:rPr>
              <w:rFonts w:eastAsiaTheme="minorEastAsia"/>
              <w:b w:val="0"/>
              <w:bCs w:val="0"/>
              <w:noProof/>
              <w:lang w:eastAsia="en-AU"/>
            </w:rPr>
          </w:pPr>
          <w:hyperlink w:anchor="_Toc491709691" w:history="1">
            <w:r w:rsidR="00DD5B69" w:rsidRPr="002A3AC7">
              <w:rPr>
                <w:rStyle w:val="Hyperlink"/>
                <w:noProof/>
              </w:rPr>
              <w:t>Funding source – national</w:t>
            </w:r>
            <w:r w:rsidR="00DD5B69">
              <w:rPr>
                <w:noProof/>
                <w:webHidden/>
              </w:rPr>
              <w:tab/>
            </w:r>
            <w:r w:rsidR="00DD5B69">
              <w:rPr>
                <w:noProof/>
                <w:webHidden/>
              </w:rPr>
              <w:fldChar w:fldCharType="begin"/>
            </w:r>
            <w:r w:rsidR="00DD5B69">
              <w:rPr>
                <w:noProof/>
                <w:webHidden/>
              </w:rPr>
              <w:instrText xml:space="preserve"> PAGEREF _Toc491709691 \h </w:instrText>
            </w:r>
            <w:r w:rsidR="00DD5B69">
              <w:rPr>
                <w:noProof/>
                <w:webHidden/>
              </w:rPr>
            </w:r>
            <w:r w:rsidR="00DD5B69">
              <w:rPr>
                <w:noProof/>
                <w:webHidden/>
              </w:rPr>
              <w:fldChar w:fldCharType="separate"/>
            </w:r>
            <w:r w:rsidR="00E5117E">
              <w:rPr>
                <w:noProof/>
                <w:webHidden/>
              </w:rPr>
              <w:t>25</w:t>
            </w:r>
            <w:r w:rsidR="00DD5B69">
              <w:rPr>
                <w:noProof/>
                <w:webHidden/>
              </w:rPr>
              <w:fldChar w:fldCharType="end"/>
            </w:r>
          </w:hyperlink>
        </w:p>
        <w:p w14:paraId="754BA1DB" w14:textId="4C098E81" w:rsidR="00DD5B69" w:rsidRDefault="00BD51E7">
          <w:pPr>
            <w:pStyle w:val="TOC2"/>
            <w:tabs>
              <w:tab w:val="right" w:leader="underscore" w:pos="9095"/>
            </w:tabs>
            <w:rPr>
              <w:rFonts w:eastAsiaTheme="minorEastAsia"/>
              <w:b w:val="0"/>
              <w:bCs w:val="0"/>
              <w:noProof/>
              <w:lang w:eastAsia="en-AU"/>
            </w:rPr>
          </w:pPr>
          <w:hyperlink w:anchor="_Toc491709692" w:history="1">
            <w:r w:rsidR="00DD5B69" w:rsidRPr="002A3AC7">
              <w:rPr>
                <w:rStyle w:val="Hyperlink"/>
                <w:noProof/>
              </w:rPr>
              <w:t>Labour force identifier</w:t>
            </w:r>
            <w:r w:rsidR="00DD5B69">
              <w:rPr>
                <w:noProof/>
                <w:webHidden/>
              </w:rPr>
              <w:tab/>
            </w:r>
            <w:r w:rsidR="00DD5B69">
              <w:rPr>
                <w:noProof/>
                <w:webHidden/>
              </w:rPr>
              <w:fldChar w:fldCharType="begin"/>
            </w:r>
            <w:r w:rsidR="00DD5B69">
              <w:rPr>
                <w:noProof/>
                <w:webHidden/>
              </w:rPr>
              <w:instrText xml:space="preserve"> PAGEREF _Toc491709692 \h </w:instrText>
            </w:r>
            <w:r w:rsidR="00DD5B69">
              <w:rPr>
                <w:noProof/>
                <w:webHidden/>
              </w:rPr>
            </w:r>
            <w:r w:rsidR="00DD5B69">
              <w:rPr>
                <w:noProof/>
                <w:webHidden/>
              </w:rPr>
              <w:fldChar w:fldCharType="separate"/>
            </w:r>
            <w:r w:rsidR="00E5117E">
              <w:rPr>
                <w:noProof/>
                <w:webHidden/>
              </w:rPr>
              <w:t>25</w:t>
            </w:r>
            <w:r w:rsidR="00DD5B69">
              <w:rPr>
                <w:noProof/>
                <w:webHidden/>
              </w:rPr>
              <w:fldChar w:fldCharType="end"/>
            </w:r>
          </w:hyperlink>
        </w:p>
        <w:p w14:paraId="718D32BC" w14:textId="713C50F7" w:rsidR="00DD5B69" w:rsidRDefault="00BD51E7">
          <w:pPr>
            <w:pStyle w:val="TOC2"/>
            <w:tabs>
              <w:tab w:val="right" w:leader="underscore" w:pos="9095"/>
            </w:tabs>
            <w:rPr>
              <w:rFonts w:eastAsiaTheme="minorEastAsia"/>
              <w:b w:val="0"/>
              <w:bCs w:val="0"/>
              <w:noProof/>
              <w:lang w:eastAsia="en-AU"/>
            </w:rPr>
          </w:pPr>
          <w:hyperlink w:anchor="_Toc491709693" w:history="1">
            <w:r w:rsidR="00DD5B69" w:rsidRPr="002A3AC7">
              <w:rPr>
                <w:rStyle w:val="Hyperlink"/>
                <w:noProof/>
              </w:rPr>
              <w:t>Nominal hours</w:t>
            </w:r>
            <w:r w:rsidR="00DD5B69">
              <w:rPr>
                <w:noProof/>
                <w:webHidden/>
              </w:rPr>
              <w:tab/>
            </w:r>
            <w:r w:rsidR="00DD5B69">
              <w:rPr>
                <w:noProof/>
                <w:webHidden/>
              </w:rPr>
              <w:fldChar w:fldCharType="begin"/>
            </w:r>
            <w:r w:rsidR="00DD5B69">
              <w:rPr>
                <w:noProof/>
                <w:webHidden/>
              </w:rPr>
              <w:instrText xml:space="preserve"> PAGEREF _Toc491709693 \h </w:instrText>
            </w:r>
            <w:r w:rsidR="00DD5B69">
              <w:rPr>
                <w:noProof/>
                <w:webHidden/>
              </w:rPr>
            </w:r>
            <w:r w:rsidR="00DD5B69">
              <w:rPr>
                <w:noProof/>
                <w:webHidden/>
              </w:rPr>
              <w:fldChar w:fldCharType="separate"/>
            </w:r>
            <w:r w:rsidR="00E5117E">
              <w:rPr>
                <w:noProof/>
                <w:webHidden/>
              </w:rPr>
              <w:t>25</w:t>
            </w:r>
            <w:r w:rsidR="00DD5B69">
              <w:rPr>
                <w:noProof/>
                <w:webHidden/>
              </w:rPr>
              <w:fldChar w:fldCharType="end"/>
            </w:r>
          </w:hyperlink>
        </w:p>
        <w:p w14:paraId="50E050F4" w14:textId="0413D95F" w:rsidR="00DD5B69" w:rsidRDefault="00BD51E7">
          <w:pPr>
            <w:pStyle w:val="TOC2"/>
            <w:tabs>
              <w:tab w:val="right" w:leader="underscore" w:pos="9095"/>
            </w:tabs>
            <w:rPr>
              <w:rFonts w:eastAsiaTheme="minorEastAsia"/>
              <w:b w:val="0"/>
              <w:bCs w:val="0"/>
              <w:noProof/>
              <w:lang w:eastAsia="en-AU"/>
            </w:rPr>
          </w:pPr>
          <w:hyperlink w:anchor="_Toc491709694" w:history="1">
            <w:r w:rsidR="00DD5B69" w:rsidRPr="002A3AC7">
              <w:rPr>
                <w:rStyle w:val="Hyperlink"/>
                <w:noProof/>
              </w:rPr>
              <w:t>Outcome Identifier - National</w:t>
            </w:r>
            <w:r w:rsidR="00DD5B69">
              <w:rPr>
                <w:noProof/>
                <w:webHidden/>
              </w:rPr>
              <w:tab/>
            </w:r>
            <w:r w:rsidR="00DD5B69">
              <w:rPr>
                <w:noProof/>
                <w:webHidden/>
              </w:rPr>
              <w:fldChar w:fldCharType="begin"/>
            </w:r>
            <w:r w:rsidR="00DD5B69">
              <w:rPr>
                <w:noProof/>
                <w:webHidden/>
              </w:rPr>
              <w:instrText xml:space="preserve"> PAGEREF _Toc491709694 \h </w:instrText>
            </w:r>
            <w:r w:rsidR="00DD5B69">
              <w:rPr>
                <w:noProof/>
                <w:webHidden/>
              </w:rPr>
            </w:r>
            <w:r w:rsidR="00DD5B69">
              <w:rPr>
                <w:noProof/>
                <w:webHidden/>
              </w:rPr>
              <w:fldChar w:fldCharType="separate"/>
            </w:r>
            <w:r w:rsidR="00E5117E">
              <w:rPr>
                <w:noProof/>
                <w:webHidden/>
              </w:rPr>
              <w:t>25</w:t>
            </w:r>
            <w:r w:rsidR="00DD5B69">
              <w:rPr>
                <w:noProof/>
                <w:webHidden/>
              </w:rPr>
              <w:fldChar w:fldCharType="end"/>
            </w:r>
          </w:hyperlink>
        </w:p>
        <w:p w14:paraId="488E87D1" w14:textId="3531903B" w:rsidR="00DD5B69" w:rsidRDefault="00BD51E7">
          <w:pPr>
            <w:pStyle w:val="TOC2"/>
            <w:tabs>
              <w:tab w:val="right" w:leader="underscore" w:pos="9095"/>
            </w:tabs>
            <w:rPr>
              <w:rFonts w:eastAsiaTheme="minorEastAsia"/>
              <w:b w:val="0"/>
              <w:bCs w:val="0"/>
              <w:noProof/>
              <w:lang w:eastAsia="en-AU"/>
            </w:rPr>
          </w:pPr>
          <w:hyperlink w:anchor="_Toc491709695" w:history="1">
            <w:r w:rsidR="00DD5B69" w:rsidRPr="002A3AC7">
              <w:rPr>
                <w:rStyle w:val="Hyperlink"/>
                <w:noProof/>
              </w:rPr>
              <w:t>Prior educational achievement identifier</w:t>
            </w:r>
            <w:r w:rsidR="00DD5B69">
              <w:rPr>
                <w:noProof/>
                <w:webHidden/>
              </w:rPr>
              <w:tab/>
            </w:r>
            <w:r w:rsidR="00DD5B69">
              <w:rPr>
                <w:noProof/>
                <w:webHidden/>
              </w:rPr>
              <w:fldChar w:fldCharType="begin"/>
            </w:r>
            <w:r w:rsidR="00DD5B69">
              <w:rPr>
                <w:noProof/>
                <w:webHidden/>
              </w:rPr>
              <w:instrText xml:space="preserve"> PAGEREF _Toc491709695 \h </w:instrText>
            </w:r>
            <w:r w:rsidR="00DD5B69">
              <w:rPr>
                <w:noProof/>
                <w:webHidden/>
              </w:rPr>
            </w:r>
            <w:r w:rsidR="00DD5B69">
              <w:rPr>
                <w:noProof/>
                <w:webHidden/>
              </w:rPr>
              <w:fldChar w:fldCharType="separate"/>
            </w:r>
            <w:r w:rsidR="00E5117E">
              <w:rPr>
                <w:noProof/>
                <w:webHidden/>
              </w:rPr>
              <w:t>26</w:t>
            </w:r>
            <w:r w:rsidR="00DD5B69">
              <w:rPr>
                <w:noProof/>
                <w:webHidden/>
              </w:rPr>
              <w:fldChar w:fldCharType="end"/>
            </w:r>
          </w:hyperlink>
        </w:p>
        <w:p w14:paraId="1EFD3B56" w14:textId="72BE2B86" w:rsidR="00DD5B69" w:rsidRDefault="00BD51E7">
          <w:pPr>
            <w:pStyle w:val="TOC2"/>
            <w:tabs>
              <w:tab w:val="right" w:leader="underscore" w:pos="9095"/>
            </w:tabs>
            <w:rPr>
              <w:rFonts w:eastAsiaTheme="minorEastAsia"/>
              <w:b w:val="0"/>
              <w:bCs w:val="0"/>
              <w:noProof/>
              <w:lang w:eastAsia="en-AU"/>
            </w:rPr>
          </w:pPr>
          <w:hyperlink w:anchor="_Toc491709696" w:history="1">
            <w:r w:rsidR="00DD5B69" w:rsidRPr="002A3AC7">
              <w:rPr>
                <w:rStyle w:val="Hyperlink"/>
                <w:noProof/>
              </w:rPr>
              <w:t>Program field of education identifier</w:t>
            </w:r>
            <w:r w:rsidR="00DD5B69">
              <w:rPr>
                <w:noProof/>
                <w:webHidden/>
              </w:rPr>
              <w:tab/>
            </w:r>
            <w:r w:rsidR="00DD5B69">
              <w:rPr>
                <w:noProof/>
                <w:webHidden/>
              </w:rPr>
              <w:fldChar w:fldCharType="begin"/>
            </w:r>
            <w:r w:rsidR="00DD5B69">
              <w:rPr>
                <w:noProof/>
                <w:webHidden/>
              </w:rPr>
              <w:instrText xml:space="preserve"> PAGEREF _Toc491709696 \h </w:instrText>
            </w:r>
            <w:r w:rsidR="00DD5B69">
              <w:rPr>
                <w:noProof/>
                <w:webHidden/>
              </w:rPr>
            </w:r>
            <w:r w:rsidR="00DD5B69">
              <w:rPr>
                <w:noProof/>
                <w:webHidden/>
              </w:rPr>
              <w:fldChar w:fldCharType="separate"/>
            </w:r>
            <w:r w:rsidR="00E5117E">
              <w:rPr>
                <w:noProof/>
                <w:webHidden/>
              </w:rPr>
              <w:t>27</w:t>
            </w:r>
            <w:r w:rsidR="00DD5B69">
              <w:rPr>
                <w:noProof/>
                <w:webHidden/>
              </w:rPr>
              <w:fldChar w:fldCharType="end"/>
            </w:r>
          </w:hyperlink>
        </w:p>
        <w:p w14:paraId="73DA26FC" w14:textId="71C0D0D8" w:rsidR="00DD5B69" w:rsidRDefault="00BD51E7">
          <w:pPr>
            <w:pStyle w:val="TOC2"/>
            <w:tabs>
              <w:tab w:val="right" w:leader="underscore" w:pos="9095"/>
            </w:tabs>
            <w:rPr>
              <w:rFonts w:eastAsiaTheme="minorEastAsia"/>
              <w:b w:val="0"/>
              <w:bCs w:val="0"/>
              <w:noProof/>
              <w:lang w:eastAsia="en-AU"/>
            </w:rPr>
          </w:pPr>
          <w:hyperlink w:anchor="_Toc491709697" w:history="1">
            <w:r w:rsidR="00DD5B69" w:rsidRPr="002A3AC7">
              <w:rPr>
                <w:rStyle w:val="Hyperlink"/>
                <w:noProof/>
              </w:rPr>
              <w:t>Program Identifier</w:t>
            </w:r>
            <w:r w:rsidR="00DD5B69">
              <w:rPr>
                <w:noProof/>
                <w:webHidden/>
              </w:rPr>
              <w:tab/>
            </w:r>
            <w:r w:rsidR="00DD5B69">
              <w:rPr>
                <w:noProof/>
                <w:webHidden/>
              </w:rPr>
              <w:fldChar w:fldCharType="begin"/>
            </w:r>
            <w:r w:rsidR="00DD5B69">
              <w:rPr>
                <w:noProof/>
                <w:webHidden/>
              </w:rPr>
              <w:instrText xml:space="preserve"> PAGEREF _Toc491709697 \h </w:instrText>
            </w:r>
            <w:r w:rsidR="00DD5B69">
              <w:rPr>
                <w:noProof/>
                <w:webHidden/>
              </w:rPr>
            </w:r>
            <w:r w:rsidR="00DD5B69">
              <w:rPr>
                <w:noProof/>
                <w:webHidden/>
              </w:rPr>
              <w:fldChar w:fldCharType="separate"/>
            </w:r>
            <w:r w:rsidR="00E5117E">
              <w:rPr>
                <w:noProof/>
                <w:webHidden/>
              </w:rPr>
              <w:t>27</w:t>
            </w:r>
            <w:r w:rsidR="00DD5B69">
              <w:rPr>
                <w:noProof/>
                <w:webHidden/>
              </w:rPr>
              <w:fldChar w:fldCharType="end"/>
            </w:r>
          </w:hyperlink>
        </w:p>
        <w:p w14:paraId="13167C19" w14:textId="0C86DC7B" w:rsidR="00DD5B69" w:rsidRDefault="00BD51E7">
          <w:pPr>
            <w:pStyle w:val="TOC1"/>
            <w:tabs>
              <w:tab w:val="right" w:leader="underscore" w:pos="9095"/>
            </w:tabs>
            <w:rPr>
              <w:rFonts w:eastAsiaTheme="minorEastAsia"/>
              <w:b w:val="0"/>
              <w:bCs w:val="0"/>
              <w:i w:val="0"/>
              <w:iCs w:val="0"/>
              <w:noProof/>
              <w:sz w:val="22"/>
              <w:szCs w:val="22"/>
              <w:lang w:eastAsia="en-AU"/>
            </w:rPr>
          </w:pPr>
          <w:hyperlink w:anchor="_Toc491709698" w:history="1">
            <w:r w:rsidR="00DD5B69" w:rsidRPr="002A3AC7">
              <w:rPr>
                <w:rStyle w:val="Hyperlink"/>
                <w:noProof/>
              </w:rPr>
              <w:t>VICTORIA 2018 - CHANGES</w:t>
            </w:r>
            <w:r w:rsidR="00DD5B69">
              <w:rPr>
                <w:noProof/>
                <w:webHidden/>
              </w:rPr>
              <w:tab/>
            </w:r>
            <w:r w:rsidR="00DD5B69">
              <w:rPr>
                <w:noProof/>
                <w:webHidden/>
              </w:rPr>
              <w:fldChar w:fldCharType="begin"/>
            </w:r>
            <w:r w:rsidR="00DD5B69">
              <w:rPr>
                <w:noProof/>
                <w:webHidden/>
              </w:rPr>
              <w:instrText xml:space="preserve"> PAGEREF _Toc491709698 \h </w:instrText>
            </w:r>
            <w:r w:rsidR="00DD5B69">
              <w:rPr>
                <w:noProof/>
                <w:webHidden/>
              </w:rPr>
            </w:r>
            <w:r w:rsidR="00DD5B69">
              <w:rPr>
                <w:noProof/>
                <w:webHidden/>
              </w:rPr>
              <w:fldChar w:fldCharType="separate"/>
            </w:r>
            <w:r w:rsidR="00E5117E">
              <w:rPr>
                <w:noProof/>
                <w:webHidden/>
              </w:rPr>
              <w:t>28</w:t>
            </w:r>
            <w:r w:rsidR="00DD5B69">
              <w:rPr>
                <w:noProof/>
                <w:webHidden/>
              </w:rPr>
              <w:fldChar w:fldCharType="end"/>
            </w:r>
          </w:hyperlink>
        </w:p>
        <w:p w14:paraId="60A389F2" w14:textId="1D05405B" w:rsidR="00DD5B69" w:rsidRDefault="00BD51E7">
          <w:pPr>
            <w:pStyle w:val="TOC1"/>
            <w:tabs>
              <w:tab w:val="right" w:leader="underscore" w:pos="9095"/>
            </w:tabs>
            <w:rPr>
              <w:rFonts w:eastAsiaTheme="minorEastAsia"/>
              <w:b w:val="0"/>
              <w:bCs w:val="0"/>
              <w:i w:val="0"/>
              <w:iCs w:val="0"/>
              <w:noProof/>
              <w:sz w:val="22"/>
              <w:szCs w:val="22"/>
              <w:lang w:eastAsia="en-AU"/>
            </w:rPr>
          </w:pPr>
          <w:hyperlink w:anchor="_Toc491709699" w:history="1">
            <w:r w:rsidR="00DD5B69" w:rsidRPr="002A3AC7">
              <w:rPr>
                <w:rStyle w:val="Hyperlink"/>
                <w:noProof/>
              </w:rPr>
              <w:t>new data element - existing files</w:t>
            </w:r>
            <w:r w:rsidR="00DD5B69">
              <w:rPr>
                <w:noProof/>
                <w:webHidden/>
              </w:rPr>
              <w:tab/>
            </w:r>
            <w:r w:rsidR="00DD5B69">
              <w:rPr>
                <w:noProof/>
                <w:webHidden/>
              </w:rPr>
              <w:fldChar w:fldCharType="begin"/>
            </w:r>
            <w:r w:rsidR="00DD5B69">
              <w:rPr>
                <w:noProof/>
                <w:webHidden/>
              </w:rPr>
              <w:instrText xml:space="preserve"> PAGEREF _Toc491709699 \h </w:instrText>
            </w:r>
            <w:r w:rsidR="00DD5B69">
              <w:rPr>
                <w:noProof/>
                <w:webHidden/>
              </w:rPr>
            </w:r>
            <w:r w:rsidR="00DD5B69">
              <w:rPr>
                <w:noProof/>
                <w:webHidden/>
              </w:rPr>
              <w:fldChar w:fldCharType="separate"/>
            </w:r>
            <w:r w:rsidR="00E5117E">
              <w:rPr>
                <w:noProof/>
                <w:webHidden/>
              </w:rPr>
              <w:t>28</w:t>
            </w:r>
            <w:r w:rsidR="00DD5B69">
              <w:rPr>
                <w:noProof/>
                <w:webHidden/>
              </w:rPr>
              <w:fldChar w:fldCharType="end"/>
            </w:r>
          </w:hyperlink>
        </w:p>
        <w:p w14:paraId="7CEFF1F6" w14:textId="48459B61" w:rsidR="00DD5B69" w:rsidRDefault="00BD51E7">
          <w:pPr>
            <w:pStyle w:val="TOC2"/>
            <w:tabs>
              <w:tab w:val="right" w:leader="underscore" w:pos="9095"/>
            </w:tabs>
            <w:rPr>
              <w:rFonts w:eastAsiaTheme="minorEastAsia"/>
              <w:b w:val="0"/>
              <w:bCs w:val="0"/>
              <w:noProof/>
              <w:lang w:eastAsia="en-AU"/>
            </w:rPr>
          </w:pPr>
          <w:hyperlink w:anchor="_Toc491709700" w:history="1">
            <w:r w:rsidR="00DD5B69" w:rsidRPr="002A3AC7">
              <w:rPr>
                <w:rStyle w:val="Hyperlink"/>
                <w:noProof/>
              </w:rPr>
              <w:t>Program Status Identifier</w:t>
            </w:r>
            <w:r w:rsidR="00DD5B69">
              <w:rPr>
                <w:noProof/>
                <w:webHidden/>
              </w:rPr>
              <w:tab/>
            </w:r>
            <w:r w:rsidR="00DD5B69">
              <w:rPr>
                <w:noProof/>
                <w:webHidden/>
              </w:rPr>
              <w:fldChar w:fldCharType="begin"/>
            </w:r>
            <w:r w:rsidR="00DD5B69">
              <w:rPr>
                <w:noProof/>
                <w:webHidden/>
              </w:rPr>
              <w:instrText xml:space="preserve"> PAGEREF _Toc491709700 \h </w:instrText>
            </w:r>
            <w:r w:rsidR="00DD5B69">
              <w:rPr>
                <w:noProof/>
                <w:webHidden/>
              </w:rPr>
            </w:r>
            <w:r w:rsidR="00DD5B69">
              <w:rPr>
                <w:noProof/>
                <w:webHidden/>
              </w:rPr>
              <w:fldChar w:fldCharType="separate"/>
            </w:r>
            <w:r w:rsidR="00E5117E">
              <w:rPr>
                <w:noProof/>
                <w:webHidden/>
              </w:rPr>
              <w:t>28</w:t>
            </w:r>
            <w:r w:rsidR="00DD5B69">
              <w:rPr>
                <w:noProof/>
                <w:webHidden/>
              </w:rPr>
              <w:fldChar w:fldCharType="end"/>
            </w:r>
          </w:hyperlink>
        </w:p>
        <w:p w14:paraId="1C225D89" w14:textId="49F31026" w:rsidR="00DD5B69" w:rsidRDefault="00BD51E7">
          <w:pPr>
            <w:pStyle w:val="TOC2"/>
            <w:tabs>
              <w:tab w:val="right" w:leader="underscore" w:pos="9095"/>
            </w:tabs>
            <w:rPr>
              <w:rFonts w:eastAsiaTheme="minorEastAsia"/>
              <w:b w:val="0"/>
              <w:bCs w:val="0"/>
              <w:noProof/>
              <w:lang w:eastAsia="en-AU"/>
            </w:rPr>
          </w:pPr>
          <w:hyperlink w:anchor="_Toc491709701" w:history="1">
            <w:r w:rsidR="00DD5B69" w:rsidRPr="002A3AC7">
              <w:rPr>
                <w:rStyle w:val="Hyperlink"/>
                <w:noProof/>
              </w:rPr>
              <w:t>Program Enrolment Identifier</w:t>
            </w:r>
            <w:r w:rsidR="00DD5B69">
              <w:rPr>
                <w:noProof/>
                <w:webHidden/>
              </w:rPr>
              <w:tab/>
            </w:r>
            <w:r w:rsidR="00DD5B69">
              <w:rPr>
                <w:noProof/>
                <w:webHidden/>
              </w:rPr>
              <w:fldChar w:fldCharType="begin"/>
            </w:r>
            <w:r w:rsidR="00DD5B69">
              <w:rPr>
                <w:noProof/>
                <w:webHidden/>
              </w:rPr>
              <w:instrText xml:space="preserve"> PAGEREF _Toc491709701 \h </w:instrText>
            </w:r>
            <w:r w:rsidR="00DD5B69">
              <w:rPr>
                <w:noProof/>
                <w:webHidden/>
              </w:rPr>
            </w:r>
            <w:r w:rsidR="00DD5B69">
              <w:rPr>
                <w:noProof/>
                <w:webHidden/>
              </w:rPr>
              <w:fldChar w:fldCharType="separate"/>
            </w:r>
            <w:r w:rsidR="00E5117E">
              <w:rPr>
                <w:noProof/>
                <w:webHidden/>
              </w:rPr>
              <w:t>31</w:t>
            </w:r>
            <w:r w:rsidR="00DD5B69">
              <w:rPr>
                <w:noProof/>
                <w:webHidden/>
              </w:rPr>
              <w:fldChar w:fldCharType="end"/>
            </w:r>
          </w:hyperlink>
        </w:p>
        <w:p w14:paraId="6D6B0B49" w14:textId="21E6F4BD" w:rsidR="00DD5B69" w:rsidRDefault="00BD51E7">
          <w:pPr>
            <w:pStyle w:val="TOC1"/>
            <w:tabs>
              <w:tab w:val="left" w:pos="1540"/>
              <w:tab w:val="right" w:leader="underscore" w:pos="9095"/>
            </w:tabs>
            <w:rPr>
              <w:rFonts w:eastAsiaTheme="minorEastAsia"/>
              <w:b w:val="0"/>
              <w:bCs w:val="0"/>
              <w:i w:val="0"/>
              <w:iCs w:val="0"/>
              <w:noProof/>
              <w:sz w:val="22"/>
              <w:szCs w:val="22"/>
              <w:lang w:eastAsia="en-AU"/>
            </w:rPr>
          </w:pPr>
          <w:hyperlink w:anchor="_Toc491709702" w:history="1">
            <w:r w:rsidR="00DD5B69" w:rsidRPr="002A3AC7">
              <w:rPr>
                <w:rStyle w:val="Hyperlink"/>
                <w:noProof/>
              </w:rPr>
              <w:t>Appendix 1</w:t>
            </w:r>
            <w:r w:rsidR="00DD5B69">
              <w:rPr>
                <w:rFonts w:eastAsiaTheme="minorEastAsia"/>
                <w:b w:val="0"/>
                <w:bCs w:val="0"/>
                <w:i w:val="0"/>
                <w:iCs w:val="0"/>
                <w:noProof/>
                <w:sz w:val="22"/>
                <w:szCs w:val="22"/>
                <w:lang w:eastAsia="en-AU"/>
              </w:rPr>
              <w:tab/>
            </w:r>
            <w:r w:rsidR="00DD5B69" w:rsidRPr="002A3AC7">
              <w:rPr>
                <w:rStyle w:val="Hyperlink"/>
                <w:noProof/>
              </w:rPr>
              <w:t>- VALIDATION RULES</w:t>
            </w:r>
            <w:r w:rsidR="00DD5B69">
              <w:rPr>
                <w:noProof/>
                <w:webHidden/>
              </w:rPr>
              <w:tab/>
            </w:r>
            <w:r w:rsidR="00DD5B69">
              <w:rPr>
                <w:noProof/>
                <w:webHidden/>
              </w:rPr>
              <w:fldChar w:fldCharType="begin"/>
            </w:r>
            <w:r w:rsidR="00DD5B69">
              <w:rPr>
                <w:noProof/>
                <w:webHidden/>
              </w:rPr>
              <w:instrText xml:space="preserve"> PAGEREF _Toc491709702 \h </w:instrText>
            </w:r>
            <w:r w:rsidR="00DD5B69">
              <w:rPr>
                <w:noProof/>
                <w:webHidden/>
              </w:rPr>
            </w:r>
            <w:r w:rsidR="00DD5B69">
              <w:rPr>
                <w:noProof/>
                <w:webHidden/>
              </w:rPr>
              <w:fldChar w:fldCharType="separate"/>
            </w:r>
            <w:r w:rsidR="00E5117E">
              <w:rPr>
                <w:noProof/>
                <w:webHidden/>
              </w:rPr>
              <w:t>32</w:t>
            </w:r>
            <w:r w:rsidR="00DD5B69">
              <w:rPr>
                <w:noProof/>
                <w:webHidden/>
              </w:rPr>
              <w:fldChar w:fldCharType="end"/>
            </w:r>
          </w:hyperlink>
        </w:p>
        <w:p w14:paraId="3E9CEA67" w14:textId="404AA4DD" w:rsidR="00DD5B69" w:rsidRDefault="00BD51E7">
          <w:pPr>
            <w:pStyle w:val="TOC2"/>
            <w:tabs>
              <w:tab w:val="right" w:leader="underscore" w:pos="9095"/>
            </w:tabs>
            <w:rPr>
              <w:rFonts w:eastAsiaTheme="minorEastAsia"/>
              <w:b w:val="0"/>
              <w:bCs w:val="0"/>
              <w:noProof/>
              <w:lang w:eastAsia="en-AU"/>
            </w:rPr>
          </w:pPr>
          <w:hyperlink w:anchor="_Toc491709703" w:history="1">
            <w:r w:rsidR="00DD5B69" w:rsidRPr="002A3AC7">
              <w:rPr>
                <w:rStyle w:val="Hyperlink"/>
                <w:noProof/>
              </w:rPr>
              <w:t>Modified validation rules:</w:t>
            </w:r>
            <w:r w:rsidR="00DD5B69">
              <w:rPr>
                <w:noProof/>
                <w:webHidden/>
              </w:rPr>
              <w:tab/>
            </w:r>
            <w:r w:rsidR="00DD5B69">
              <w:rPr>
                <w:noProof/>
                <w:webHidden/>
              </w:rPr>
              <w:fldChar w:fldCharType="begin"/>
            </w:r>
            <w:r w:rsidR="00DD5B69">
              <w:rPr>
                <w:noProof/>
                <w:webHidden/>
              </w:rPr>
              <w:instrText xml:space="preserve"> PAGEREF _Toc491709703 \h </w:instrText>
            </w:r>
            <w:r w:rsidR="00DD5B69">
              <w:rPr>
                <w:noProof/>
                <w:webHidden/>
              </w:rPr>
            </w:r>
            <w:r w:rsidR="00DD5B69">
              <w:rPr>
                <w:noProof/>
                <w:webHidden/>
              </w:rPr>
              <w:fldChar w:fldCharType="separate"/>
            </w:r>
            <w:r w:rsidR="00E5117E">
              <w:rPr>
                <w:noProof/>
                <w:webHidden/>
              </w:rPr>
              <w:t>32</w:t>
            </w:r>
            <w:r w:rsidR="00DD5B69">
              <w:rPr>
                <w:noProof/>
                <w:webHidden/>
              </w:rPr>
              <w:fldChar w:fldCharType="end"/>
            </w:r>
          </w:hyperlink>
        </w:p>
        <w:p w14:paraId="24D94710" w14:textId="40462DA8" w:rsidR="00DD5B69" w:rsidRDefault="00BD51E7">
          <w:pPr>
            <w:pStyle w:val="TOC2"/>
            <w:tabs>
              <w:tab w:val="right" w:leader="underscore" w:pos="9095"/>
            </w:tabs>
            <w:rPr>
              <w:rFonts w:eastAsiaTheme="minorEastAsia"/>
              <w:b w:val="0"/>
              <w:bCs w:val="0"/>
              <w:noProof/>
              <w:lang w:eastAsia="en-AU"/>
            </w:rPr>
          </w:pPr>
          <w:hyperlink w:anchor="_Toc491709704" w:history="1">
            <w:r w:rsidR="00DD5B69" w:rsidRPr="002A3AC7">
              <w:rPr>
                <w:rStyle w:val="Hyperlink"/>
                <w:noProof/>
              </w:rPr>
              <w:t>Disabled validation rules:</w:t>
            </w:r>
            <w:r w:rsidR="00DD5B69">
              <w:rPr>
                <w:noProof/>
                <w:webHidden/>
              </w:rPr>
              <w:tab/>
            </w:r>
            <w:r w:rsidR="00DD5B69">
              <w:rPr>
                <w:noProof/>
                <w:webHidden/>
              </w:rPr>
              <w:fldChar w:fldCharType="begin"/>
            </w:r>
            <w:r w:rsidR="00DD5B69">
              <w:rPr>
                <w:noProof/>
                <w:webHidden/>
              </w:rPr>
              <w:instrText xml:space="preserve"> PAGEREF _Toc491709704 \h </w:instrText>
            </w:r>
            <w:r w:rsidR="00DD5B69">
              <w:rPr>
                <w:noProof/>
                <w:webHidden/>
              </w:rPr>
            </w:r>
            <w:r w:rsidR="00DD5B69">
              <w:rPr>
                <w:noProof/>
                <w:webHidden/>
              </w:rPr>
              <w:fldChar w:fldCharType="separate"/>
            </w:r>
            <w:r w:rsidR="00E5117E">
              <w:rPr>
                <w:noProof/>
                <w:webHidden/>
              </w:rPr>
              <w:t>34</w:t>
            </w:r>
            <w:r w:rsidR="00DD5B69">
              <w:rPr>
                <w:noProof/>
                <w:webHidden/>
              </w:rPr>
              <w:fldChar w:fldCharType="end"/>
            </w:r>
          </w:hyperlink>
        </w:p>
        <w:p w14:paraId="3E87FBE4" w14:textId="780C2A79" w:rsidR="00DD5B69" w:rsidRDefault="00BD51E7">
          <w:pPr>
            <w:pStyle w:val="TOC2"/>
            <w:tabs>
              <w:tab w:val="right" w:leader="underscore" w:pos="9095"/>
            </w:tabs>
            <w:rPr>
              <w:rFonts w:eastAsiaTheme="minorEastAsia"/>
              <w:b w:val="0"/>
              <w:bCs w:val="0"/>
              <w:noProof/>
              <w:lang w:eastAsia="en-AU"/>
            </w:rPr>
          </w:pPr>
          <w:hyperlink w:anchor="_Toc491709705" w:history="1">
            <w:r w:rsidR="00DD5B69" w:rsidRPr="002A3AC7">
              <w:rPr>
                <w:rStyle w:val="Hyperlink"/>
                <w:noProof/>
              </w:rPr>
              <w:t>Removed validation rules:</w:t>
            </w:r>
            <w:r w:rsidR="00DD5B69">
              <w:rPr>
                <w:noProof/>
                <w:webHidden/>
              </w:rPr>
              <w:tab/>
            </w:r>
            <w:r w:rsidR="00DD5B69">
              <w:rPr>
                <w:noProof/>
                <w:webHidden/>
              </w:rPr>
              <w:fldChar w:fldCharType="begin"/>
            </w:r>
            <w:r w:rsidR="00DD5B69">
              <w:rPr>
                <w:noProof/>
                <w:webHidden/>
              </w:rPr>
              <w:instrText xml:space="preserve"> PAGEREF _Toc491709705 \h </w:instrText>
            </w:r>
            <w:r w:rsidR="00DD5B69">
              <w:rPr>
                <w:noProof/>
                <w:webHidden/>
              </w:rPr>
            </w:r>
            <w:r w:rsidR="00DD5B69">
              <w:rPr>
                <w:noProof/>
                <w:webHidden/>
              </w:rPr>
              <w:fldChar w:fldCharType="separate"/>
            </w:r>
            <w:r w:rsidR="00E5117E">
              <w:rPr>
                <w:noProof/>
                <w:webHidden/>
              </w:rPr>
              <w:t>34</w:t>
            </w:r>
            <w:r w:rsidR="00DD5B69">
              <w:rPr>
                <w:noProof/>
                <w:webHidden/>
              </w:rPr>
              <w:fldChar w:fldCharType="end"/>
            </w:r>
          </w:hyperlink>
        </w:p>
        <w:p w14:paraId="01D733D2" w14:textId="235FB449" w:rsidR="00DD5B69" w:rsidRDefault="00BD51E7">
          <w:pPr>
            <w:pStyle w:val="TOC2"/>
            <w:tabs>
              <w:tab w:val="right" w:leader="underscore" w:pos="9095"/>
            </w:tabs>
            <w:rPr>
              <w:rFonts w:eastAsiaTheme="minorEastAsia"/>
              <w:b w:val="0"/>
              <w:bCs w:val="0"/>
              <w:noProof/>
              <w:lang w:eastAsia="en-AU"/>
            </w:rPr>
          </w:pPr>
          <w:hyperlink w:anchor="_Toc491709706" w:history="1">
            <w:r w:rsidR="00DD5B69" w:rsidRPr="002A3AC7">
              <w:rPr>
                <w:rStyle w:val="Hyperlink"/>
                <w:noProof/>
              </w:rPr>
              <w:t>New validation rules:</w:t>
            </w:r>
            <w:r w:rsidR="00DD5B69">
              <w:rPr>
                <w:noProof/>
                <w:webHidden/>
              </w:rPr>
              <w:tab/>
            </w:r>
            <w:r w:rsidR="00DD5B69">
              <w:rPr>
                <w:noProof/>
                <w:webHidden/>
              </w:rPr>
              <w:fldChar w:fldCharType="begin"/>
            </w:r>
            <w:r w:rsidR="00DD5B69">
              <w:rPr>
                <w:noProof/>
                <w:webHidden/>
              </w:rPr>
              <w:instrText xml:space="preserve"> PAGEREF _Toc491709706 \h </w:instrText>
            </w:r>
            <w:r w:rsidR="00DD5B69">
              <w:rPr>
                <w:noProof/>
                <w:webHidden/>
              </w:rPr>
            </w:r>
            <w:r w:rsidR="00DD5B69">
              <w:rPr>
                <w:noProof/>
                <w:webHidden/>
              </w:rPr>
              <w:fldChar w:fldCharType="separate"/>
            </w:r>
            <w:r w:rsidR="00E5117E">
              <w:rPr>
                <w:noProof/>
                <w:webHidden/>
              </w:rPr>
              <w:t>35</w:t>
            </w:r>
            <w:r w:rsidR="00DD5B69">
              <w:rPr>
                <w:noProof/>
                <w:webHidden/>
              </w:rPr>
              <w:fldChar w:fldCharType="end"/>
            </w:r>
          </w:hyperlink>
        </w:p>
        <w:p w14:paraId="37EBB889" w14:textId="77777777" w:rsidR="00B45701" w:rsidRDefault="00B45701">
          <w:r>
            <w:rPr>
              <w:b/>
              <w:bCs/>
              <w:noProof/>
            </w:rPr>
            <w:fldChar w:fldCharType="end"/>
          </w:r>
        </w:p>
      </w:sdtContent>
    </w:sdt>
    <w:p w14:paraId="691330EB" w14:textId="77777777" w:rsidR="005E5F10" w:rsidRDefault="005E5F10">
      <w:pPr>
        <w:rPr>
          <w:rFonts w:ascii="Arial" w:eastAsia="Calibri" w:hAnsi="Arial" w:cs="Arial"/>
          <w:b/>
          <w:bCs/>
          <w:color w:val="0C436A"/>
          <w:sz w:val="28"/>
          <w:szCs w:val="28"/>
          <w:lang w:eastAsia="en-AU"/>
        </w:rPr>
      </w:pPr>
      <w:r>
        <w:rPr>
          <w:rFonts w:eastAsia="Calibri"/>
        </w:rPr>
        <w:br w:type="page"/>
      </w:r>
    </w:p>
    <w:p w14:paraId="20488D5A" w14:textId="77777777" w:rsidR="005E5F10" w:rsidRPr="00B45701" w:rsidRDefault="005E5F10" w:rsidP="00672A05">
      <w:pPr>
        <w:pStyle w:val="Heading1"/>
      </w:pPr>
      <w:bookmarkStart w:id="6" w:name="_Toc491709645"/>
      <w:r w:rsidRPr="00B45701">
        <w:lastRenderedPageBreak/>
        <w:t>changes in brief</w:t>
      </w:r>
      <w:r w:rsidR="00677122">
        <w:t xml:space="preserve"> (AVETMISS 8)</w:t>
      </w:r>
      <w:bookmarkEnd w:id="6"/>
    </w:p>
    <w:p w14:paraId="1A637157" w14:textId="77777777" w:rsidR="005E5F10" w:rsidRPr="00DA3F89" w:rsidRDefault="005E5F10" w:rsidP="00563330">
      <w:pPr>
        <w:pStyle w:val="Heading2"/>
        <w:rPr>
          <w:color w:val="A01414"/>
        </w:rPr>
      </w:pPr>
      <w:bookmarkStart w:id="7" w:name="_Toc491709646"/>
      <w:r w:rsidRPr="00DA3F89">
        <w:rPr>
          <w:color w:val="A01414"/>
        </w:rPr>
        <w:t>HIGH Impact</w:t>
      </w:r>
      <w:bookmarkEnd w:id="7"/>
    </w:p>
    <w:p w14:paraId="73FFE08F" w14:textId="77777777" w:rsidR="005E5F10" w:rsidRPr="00DA3F89" w:rsidRDefault="005E5F10" w:rsidP="00F77159">
      <w:pPr>
        <w:pStyle w:val="Heading3"/>
        <w:rPr>
          <w:color w:val="A01414"/>
        </w:rPr>
      </w:pPr>
      <w:bookmarkStart w:id="8" w:name="_Toc491709647"/>
      <w:r w:rsidRPr="00DA3F89">
        <w:rPr>
          <w:color w:val="A01414"/>
        </w:rPr>
        <w:t>Added</w:t>
      </w:r>
      <w:bookmarkEnd w:id="8"/>
    </w:p>
    <w:p w14:paraId="3A56B281" w14:textId="77777777" w:rsidR="005E5F10" w:rsidRPr="00C1342C" w:rsidRDefault="005E5F10" w:rsidP="005E5F10">
      <w:pPr>
        <w:pStyle w:val="ListBullet"/>
      </w:pPr>
      <w:r w:rsidRPr="00C1342C">
        <w:t>(NAT00080)</w:t>
      </w:r>
      <w:r w:rsidRPr="00C1342C">
        <w:tab/>
        <w:t xml:space="preserve">Survey contact status </w:t>
      </w:r>
    </w:p>
    <w:p w14:paraId="2B0ACFB6" w14:textId="77777777" w:rsidR="005E5F10" w:rsidRPr="00C1342C" w:rsidRDefault="005E5F10" w:rsidP="005E5F10">
      <w:pPr>
        <w:pStyle w:val="ListBullet"/>
      </w:pPr>
      <w:r w:rsidRPr="00C1342C">
        <w:t>(NAT00085)</w:t>
      </w:r>
      <w:r w:rsidRPr="00C1342C">
        <w:tab/>
      </w:r>
      <w:r>
        <w:t>Email address (</w:t>
      </w:r>
      <w:r w:rsidRPr="00C1342C">
        <w:t>Alternative</w:t>
      </w:r>
      <w:r>
        <w:t>)</w:t>
      </w:r>
    </w:p>
    <w:p w14:paraId="58CF5295" w14:textId="77777777" w:rsidR="005E5F10" w:rsidRPr="00C1342C" w:rsidRDefault="005E5F10" w:rsidP="005E5F10">
      <w:pPr>
        <w:pStyle w:val="ListBullet"/>
      </w:pPr>
      <w:r w:rsidRPr="00C1342C">
        <w:t>(NAT00120)</w:t>
      </w:r>
      <w:r w:rsidRPr="00C1342C">
        <w:tab/>
        <w:t xml:space="preserve">Training Organisation Identifier </w:t>
      </w:r>
    </w:p>
    <w:p w14:paraId="249FF353" w14:textId="77777777" w:rsidR="005E5F10" w:rsidRPr="00C1342C" w:rsidRDefault="005E5F10" w:rsidP="005E5F10">
      <w:pPr>
        <w:pStyle w:val="ListBullet"/>
      </w:pPr>
      <w:r w:rsidRPr="00C1342C">
        <w:t xml:space="preserve">        </w:t>
      </w:r>
      <w:r w:rsidRPr="00C1342C">
        <w:tab/>
      </w:r>
      <w:r w:rsidRPr="00C1342C">
        <w:tab/>
        <w:t xml:space="preserve">School type identifier  </w:t>
      </w:r>
    </w:p>
    <w:p w14:paraId="27467EC9" w14:textId="77777777" w:rsidR="005E5F10" w:rsidRPr="00C1342C" w:rsidRDefault="005E5F10" w:rsidP="005E5F10">
      <w:pPr>
        <w:pStyle w:val="ListBullet"/>
      </w:pPr>
      <w:r w:rsidRPr="00C1342C">
        <w:t xml:space="preserve">        </w:t>
      </w:r>
      <w:r w:rsidRPr="00C1342C">
        <w:tab/>
      </w:r>
      <w:r w:rsidRPr="00C1342C">
        <w:tab/>
        <w:t>Predominant delivery mode</w:t>
      </w:r>
      <w:r>
        <w:t xml:space="preserve"> </w:t>
      </w:r>
    </w:p>
    <w:p w14:paraId="567AB15F" w14:textId="77777777" w:rsidR="005E5F10" w:rsidRPr="000B5BCA" w:rsidRDefault="005E5F10" w:rsidP="005E5F10">
      <w:pPr>
        <w:pStyle w:val="ListBullet"/>
      </w:pPr>
      <w:r w:rsidRPr="00C1342C">
        <w:t>(NAT00130)</w:t>
      </w:r>
      <w:r w:rsidRPr="00C1342C">
        <w:tab/>
      </w:r>
      <w:r>
        <w:t>Parchment issue date</w:t>
      </w:r>
    </w:p>
    <w:p w14:paraId="3BF366DF" w14:textId="77777777" w:rsidR="005E5F10" w:rsidRPr="00566680" w:rsidRDefault="005E5F10" w:rsidP="005E5F10">
      <w:pPr>
        <w:pStyle w:val="ListBullet"/>
        <w:ind w:left="720" w:firstLine="720"/>
      </w:pPr>
      <w:r w:rsidRPr="00C1342C">
        <w:t>Parchment number</w:t>
      </w:r>
      <w:r w:rsidRPr="0080578F">
        <w:tab/>
      </w:r>
    </w:p>
    <w:p w14:paraId="03BE5F4B" w14:textId="77777777" w:rsidR="005E5F10" w:rsidRPr="00DA3F89" w:rsidRDefault="005E5F10" w:rsidP="0095704B">
      <w:pPr>
        <w:pStyle w:val="Heading3"/>
        <w:rPr>
          <w:color w:val="A01414"/>
        </w:rPr>
      </w:pPr>
      <w:bookmarkStart w:id="9" w:name="_Toc491709648"/>
      <w:r w:rsidRPr="00DA3F89">
        <w:rPr>
          <w:color w:val="A01414"/>
        </w:rPr>
        <w:t>Deleted</w:t>
      </w:r>
      <w:bookmarkEnd w:id="9"/>
    </w:p>
    <w:p w14:paraId="395A7166" w14:textId="77777777" w:rsidR="005E5F10" w:rsidRPr="005276D4" w:rsidRDefault="005E5F10" w:rsidP="005276D4">
      <w:pPr>
        <w:pStyle w:val="ListBullet"/>
      </w:pPr>
      <w:r w:rsidRPr="00C1342C">
        <w:t>(</w:t>
      </w:r>
      <w:r w:rsidRPr="005276D4">
        <w:t>NAT00060)</w:t>
      </w:r>
      <w:r w:rsidRPr="005276D4">
        <w:tab/>
        <w:t xml:space="preserve">Subject flag </w:t>
      </w:r>
    </w:p>
    <w:p w14:paraId="5DBD35E3" w14:textId="77777777" w:rsidR="005E5F10" w:rsidRPr="005276D4" w:rsidRDefault="005E5F10" w:rsidP="005276D4">
      <w:pPr>
        <w:pStyle w:val="ListBullet"/>
      </w:pPr>
      <w:r w:rsidRPr="005276D4">
        <w:t>(NAT00080)</w:t>
      </w:r>
      <w:r w:rsidRPr="005276D4">
        <w:tab/>
        <w:t xml:space="preserve">Proficiency in spoken English Identifier </w:t>
      </w:r>
    </w:p>
    <w:p w14:paraId="3EC92B84" w14:textId="77777777" w:rsidR="005E5F10" w:rsidRPr="005276D4" w:rsidRDefault="005E5F10" w:rsidP="005276D4">
      <w:pPr>
        <w:pStyle w:val="ListBullet"/>
      </w:pPr>
      <w:r w:rsidRPr="005276D4">
        <w:t xml:space="preserve">                      </w:t>
      </w:r>
      <w:r w:rsidRPr="005276D4">
        <w:tab/>
        <w:t>Year highest school level completed</w:t>
      </w:r>
    </w:p>
    <w:p w14:paraId="46974FED" w14:textId="77777777" w:rsidR="005E5F10" w:rsidRPr="00DA3F89" w:rsidRDefault="005E5F10" w:rsidP="0095704B">
      <w:pPr>
        <w:pStyle w:val="Heading3"/>
        <w:rPr>
          <w:color w:val="A01414"/>
        </w:rPr>
      </w:pPr>
      <w:bookmarkStart w:id="10" w:name="_Toc491709649"/>
      <w:r w:rsidRPr="00DA3F89">
        <w:rPr>
          <w:color w:val="A01414"/>
        </w:rPr>
        <w:t>Resized</w:t>
      </w:r>
      <w:bookmarkEnd w:id="10"/>
    </w:p>
    <w:p w14:paraId="35E2234C" w14:textId="77777777" w:rsidR="005E5F10" w:rsidRPr="00C1342C" w:rsidRDefault="005E5F10" w:rsidP="005276D4">
      <w:pPr>
        <w:pStyle w:val="ListBullet"/>
      </w:pPr>
      <w:r w:rsidRPr="0080578F">
        <w:t>(NAT00120)</w:t>
      </w:r>
      <w:r>
        <w:tab/>
      </w:r>
      <w:r w:rsidRPr="00C1342C">
        <w:t xml:space="preserve">Client tuition fee </w:t>
      </w:r>
    </w:p>
    <w:p w14:paraId="3F70D92D" w14:textId="77777777" w:rsidR="005E5F10" w:rsidRPr="00C1342C" w:rsidRDefault="005E5F10" w:rsidP="005276D4">
      <w:pPr>
        <w:pStyle w:val="ListBullet"/>
      </w:pPr>
      <w:r w:rsidRPr="00C1342C">
        <w:t xml:space="preserve">                      </w:t>
      </w:r>
      <w:r w:rsidRPr="00C1342C">
        <w:tab/>
        <w:t>Delivery mode identifier</w:t>
      </w:r>
      <w:r>
        <w:t xml:space="preserve"> </w:t>
      </w:r>
    </w:p>
    <w:p w14:paraId="67486086" w14:textId="77777777" w:rsidR="005E5F10" w:rsidRPr="0080578F" w:rsidRDefault="005E5F10" w:rsidP="005276D4">
      <w:pPr>
        <w:pStyle w:val="ListBullet"/>
      </w:pPr>
      <w:r w:rsidRPr="00C1342C">
        <w:t xml:space="preserve">                       </w:t>
      </w:r>
      <w:r w:rsidRPr="00C1342C">
        <w:tab/>
        <w:t xml:space="preserve">Fee exemption/concession type </w:t>
      </w:r>
    </w:p>
    <w:p w14:paraId="5EABD1F7" w14:textId="77777777" w:rsidR="005E5F10" w:rsidRPr="0080578F" w:rsidRDefault="005E5F10" w:rsidP="005276D4">
      <w:pPr>
        <w:pStyle w:val="ListBullet"/>
      </w:pPr>
      <w:r w:rsidRPr="0080578F">
        <w:t>(NAT00130)</w:t>
      </w:r>
      <w:r>
        <w:tab/>
      </w:r>
      <w:r w:rsidRPr="00C1342C">
        <w:t>Date program completed</w:t>
      </w:r>
      <w:r>
        <w:t xml:space="preserve"> </w:t>
      </w:r>
    </w:p>
    <w:p w14:paraId="00A2D00B" w14:textId="77777777" w:rsidR="005E5F10" w:rsidRPr="00DA3F89" w:rsidRDefault="005E5F10" w:rsidP="0095704B">
      <w:pPr>
        <w:pStyle w:val="Heading3"/>
        <w:rPr>
          <w:color w:val="A01414"/>
        </w:rPr>
      </w:pPr>
      <w:bookmarkStart w:id="11" w:name="_Toc491709650"/>
      <w:r w:rsidRPr="00DA3F89">
        <w:rPr>
          <w:color w:val="A01414"/>
        </w:rPr>
        <w:t>Repositioned</w:t>
      </w:r>
      <w:bookmarkEnd w:id="11"/>
    </w:p>
    <w:p w14:paraId="0113EB46" w14:textId="77777777" w:rsidR="005E5F10" w:rsidRPr="0080578F" w:rsidRDefault="005E5F10" w:rsidP="005276D4">
      <w:pPr>
        <w:pStyle w:val="ListBullet"/>
      </w:pPr>
      <w:r w:rsidRPr="00C1342C">
        <w:t>(NAT00120)</w:t>
      </w:r>
      <w:r w:rsidRPr="00C1342C">
        <w:tab/>
        <w:t xml:space="preserve">Scheduled hours </w:t>
      </w:r>
      <w:r w:rsidRPr="000B5BCA">
        <w:t>– Note</w:t>
      </w:r>
      <w:r>
        <w:t>: also removed from the national collection</w:t>
      </w:r>
    </w:p>
    <w:p w14:paraId="74359586" w14:textId="77777777" w:rsidR="005E5F10" w:rsidRPr="00DA3F89" w:rsidRDefault="005E5F10" w:rsidP="0095704B">
      <w:pPr>
        <w:pStyle w:val="Heading3"/>
        <w:rPr>
          <w:color w:val="A01414"/>
        </w:rPr>
      </w:pPr>
      <w:bookmarkStart w:id="12" w:name="_Toc491709651"/>
      <w:r w:rsidRPr="00DA3F89">
        <w:rPr>
          <w:color w:val="A01414"/>
        </w:rPr>
        <w:t>Table Structure changes</w:t>
      </w:r>
      <w:bookmarkEnd w:id="12"/>
    </w:p>
    <w:p w14:paraId="46B62AC1" w14:textId="77777777" w:rsidR="005E5F10" w:rsidRDefault="005E5F10" w:rsidP="005276D4">
      <w:pPr>
        <w:pStyle w:val="ListBullet"/>
      </w:pPr>
      <w:r>
        <w:t>Due to added, deleted or repositioned fields, the new table sizes are as follows:</w:t>
      </w:r>
    </w:p>
    <w:p w14:paraId="5592FD03" w14:textId="77777777" w:rsidR="00677122" w:rsidRDefault="00677122" w:rsidP="005276D4">
      <w:pPr>
        <w:pStyle w:val="ListBullet"/>
      </w:pPr>
    </w:p>
    <w:p w14:paraId="03014033" w14:textId="77777777" w:rsidR="005E5F10" w:rsidRDefault="005E5F10" w:rsidP="005276D4">
      <w:pPr>
        <w:pStyle w:val="ListBullet"/>
      </w:pPr>
      <w:r>
        <w:t>(NAT00060) table size changed from 124 to 123</w:t>
      </w:r>
    </w:p>
    <w:p w14:paraId="62088B6A" w14:textId="77777777" w:rsidR="005E5F10" w:rsidRDefault="005E5F10" w:rsidP="005276D4">
      <w:pPr>
        <w:pStyle w:val="ListBullet"/>
      </w:pPr>
      <w:r>
        <w:t>(NAT00080) table size changed from 362 to 35</w:t>
      </w:r>
      <w:r w:rsidR="00120FE1">
        <w:t>8</w:t>
      </w:r>
    </w:p>
    <w:p w14:paraId="7CD945C3" w14:textId="77777777" w:rsidR="005E5F10" w:rsidRDefault="005E5F10" w:rsidP="005276D4">
      <w:pPr>
        <w:pStyle w:val="ListBullet"/>
      </w:pPr>
      <w:r>
        <w:t>(NAT00085) table size changed from 477 to 557</w:t>
      </w:r>
    </w:p>
    <w:p w14:paraId="36563C08" w14:textId="77777777" w:rsidR="005E5F10" w:rsidRDefault="005E5F10" w:rsidP="005276D4">
      <w:pPr>
        <w:pStyle w:val="ListBullet"/>
      </w:pPr>
      <w:r>
        <w:t xml:space="preserve">(NAT00120) table size changed from 238 to </w:t>
      </w:r>
      <w:r w:rsidR="00120FE1">
        <w:t>304</w:t>
      </w:r>
    </w:p>
    <w:p w14:paraId="2549D1DB" w14:textId="77777777" w:rsidR="005E5F10" w:rsidRDefault="005E5F10" w:rsidP="005276D4">
      <w:pPr>
        <w:pStyle w:val="ListBullet"/>
      </w:pPr>
      <w:r>
        <w:t xml:space="preserve">(NAT00130) table size changed from 56 to </w:t>
      </w:r>
      <w:r w:rsidR="00120FE1">
        <w:t>145</w:t>
      </w:r>
    </w:p>
    <w:p w14:paraId="1C0474F6" w14:textId="77777777" w:rsidR="005E5F10" w:rsidRPr="00DA3F89" w:rsidRDefault="005E5F10" w:rsidP="00563330">
      <w:pPr>
        <w:pStyle w:val="Heading2"/>
        <w:rPr>
          <w:color w:val="A01414"/>
        </w:rPr>
      </w:pPr>
      <w:bookmarkStart w:id="13" w:name="_Toc491709652"/>
      <w:r w:rsidRPr="00DA3F89">
        <w:rPr>
          <w:color w:val="A01414"/>
        </w:rPr>
        <w:t>LOW Impact</w:t>
      </w:r>
      <w:bookmarkEnd w:id="13"/>
    </w:p>
    <w:p w14:paraId="7207AFE5" w14:textId="77777777" w:rsidR="005E5F10" w:rsidRDefault="005E5F10" w:rsidP="00672A05">
      <w:pPr>
        <w:pStyle w:val="Heading3"/>
        <w:rPr>
          <w:color w:val="A01414"/>
        </w:rPr>
      </w:pPr>
      <w:bookmarkStart w:id="14" w:name="_Toc491709653"/>
      <w:r w:rsidRPr="00DA3F89">
        <w:rPr>
          <w:color w:val="A01414"/>
        </w:rPr>
        <w:t>Renamed</w:t>
      </w:r>
      <w:bookmarkEnd w:id="14"/>
    </w:p>
    <w:p w14:paraId="2BF3DCAD" w14:textId="77777777" w:rsidR="003C0204" w:rsidRDefault="003C0204" w:rsidP="005276D4">
      <w:pPr>
        <w:pStyle w:val="ListBullet"/>
      </w:pPr>
      <w:r>
        <w:t>(NAT00010)</w:t>
      </w:r>
      <w:r>
        <w:tab/>
      </w:r>
      <w:r w:rsidRPr="00C1342C">
        <w:t>Address location – suburb, locality or town</w:t>
      </w:r>
    </w:p>
    <w:p w14:paraId="4565B5AF" w14:textId="77777777" w:rsidR="005E5F10" w:rsidRPr="00C1342C" w:rsidRDefault="005E5F10" w:rsidP="005276D4">
      <w:pPr>
        <w:pStyle w:val="ListBullet"/>
      </w:pPr>
      <w:r w:rsidRPr="00C1342C">
        <w:t>(NAT00020)</w:t>
      </w:r>
      <w:r w:rsidRPr="00C1342C">
        <w:tab/>
        <w:t>Address location – suburb, locality</w:t>
      </w:r>
      <w:r w:rsidR="003C0204">
        <w:t xml:space="preserve"> or</w:t>
      </w:r>
      <w:r w:rsidRPr="00C1342C">
        <w:t xml:space="preserve"> town</w:t>
      </w:r>
    </w:p>
    <w:p w14:paraId="69F7D66F" w14:textId="77777777" w:rsidR="005E5F10" w:rsidRPr="00C1342C" w:rsidRDefault="005E5F10" w:rsidP="005276D4">
      <w:pPr>
        <w:pStyle w:val="ListBullet"/>
      </w:pPr>
      <w:r w:rsidRPr="00C1342C">
        <w:t>(NAT00080)</w:t>
      </w:r>
      <w:r w:rsidRPr="00C1342C">
        <w:tab/>
        <w:t xml:space="preserve">Address location – </w:t>
      </w:r>
      <w:r w:rsidR="003C0204">
        <w:t xml:space="preserve"> </w:t>
      </w:r>
      <w:r w:rsidRPr="00C1342C">
        <w:t xml:space="preserve">suburb, locality or town </w:t>
      </w:r>
    </w:p>
    <w:p w14:paraId="63EA54B0" w14:textId="77777777" w:rsidR="005E5F10" w:rsidRPr="00C1342C" w:rsidRDefault="005E5F10" w:rsidP="005276D4">
      <w:pPr>
        <w:pStyle w:val="ListBullet"/>
      </w:pPr>
      <w:r w:rsidRPr="00C1342C">
        <w:t xml:space="preserve">                      </w:t>
      </w:r>
      <w:r w:rsidRPr="00C1342C">
        <w:tab/>
        <w:t>Sex</w:t>
      </w:r>
      <w:r>
        <w:t xml:space="preserve"> </w:t>
      </w:r>
      <w:r w:rsidR="003C0204">
        <w:t xml:space="preserve"> to Gender </w:t>
      </w:r>
    </w:p>
    <w:p w14:paraId="2FBFC126" w14:textId="77777777" w:rsidR="005E5F10" w:rsidRPr="00C1342C" w:rsidRDefault="005E5F10" w:rsidP="005276D4">
      <w:pPr>
        <w:pStyle w:val="ListBullet"/>
      </w:pPr>
      <w:r w:rsidRPr="00C1342C">
        <w:t>(NAT00085)</w:t>
      </w:r>
      <w:r w:rsidRPr="00C1342C">
        <w:tab/>
        <w:t xml:space="preserve">Address location – suburb, locality or town </w:t>
      </w:r>
    </w:p>
    <w:p w14:paraId="6A61A725" w14:textId="77777777" w:rsidR="005E5F10" w:rsidRPr="00C1342C" w:rsidRDefault="005E5F10" w:rsidP="005276D4">
      <w:pPr>
        <w:pStyle w:val="ListBullet"/>
      </w:pPr>
      <w:r w:rsidRPr="00C1342C">
        <w:t>(NAT00120)</w:t>
      </w:r>
      <w:r w:rsidRPr="00C1342C">
        <w:tab/>
      </w:r>
      <w:r w:rsidRPr="003C0204">
        <w:t>File name</w:t>
      </w:r>
      <w:r w:rsidRPr="00C1342C">
        <w:t xml:space="preserve"> </w:t>
      </w:r>
      <w:r w:rsidR="003C0204">
        <w:t xml:space="preserve"> change </w:t>
      </w:r>
      <w:r w:rsidR="009A32D8">
        <w:t xml:space="preserve">from Enrolment </w:t>
      </w:r>
      <w:r w:rsidR="003C0204">
        <w:t>to Training Activity</w:t>
      </w:r>
    </w:p>
    <w:p w14:paraId="3F561633" w14:textId="77777777" w:rsidR="005E5F10" w:rsidRPr="00AF6CE2" w:rsidRDefault="005E5F10" w:rsidP="005276D4">
      <w:pPr>
        <w:pStyle w:val="ListBullet"/>
      </w:pPr>
      <w:r w:rsidRPr="00C1342C">
        <w:t>(NAT00130)</w:t>
      </w:r>
      <w:r w:rsidRPr="00C1342C">
        <w:tab/>
        <w:t>Year program completed</w:t>
      </w:r>
    </w:p>
    <w:p w14:paraId="649E819C" w14:textId="77777777" w:rsidR="005E5F10" w:rsidRPr="00DA3F89" w:rsidRDefault="005E5F10" w:rsidP="00672A05">
      <w:pPr>
        <w:pStyle w:val="Heading3"/>
        <w:rPr>
          <w:color w:val="A01414"/>
        </w:rPr>
      </w:pPr>
      <w:bookmarkStart w:id="15" w:name="_Toc491709654"/>
      <w:r w:rsidRPr="00DA3F89">
        <w:rPr>
          <w:color w:val="A01414"/>
        </w:rPr>
        <w:lastRenderedPageBreak/>
        <w:t>Business rule</w:t>
      </w:r>
      <w:r w:rsidR="009A32D8">
        <w:rPr>
          <w:color w:val="A01414"/>
        </w:rPr>
        <w:t xml:space="preserve">, </w:t>
      </w:r>
      <w:r w:rsidRPr="00DA3F89">
        <w:rPr>
          <w:color w:val="A01414"/>
        </w:rPr>
        <w:t>text</w:t>
      </w:r>
      <w:r w:rsidR="009A32D8">
        <w:rPr>
          <w:color w:val="A01414"/>
        </w:rPr>
        <w:t xml:space="preserve"> or value</w:t>
      </w:r>
      <w:r w:rsidRPr="00DA3F89">
        <w:rPr>
          <w:color w:val="A01414"/>
        </w:rPr>
        <w:t xml:space="preserve"> change</w:t>
      </w:r>
      <w:bookmarkEnd w:id="15"/>
      <w:r w:rsidRPr="00DA3F89">
        <w:rPr>
          <w:color w:val="A01414"/>
        </w:rPr>
        <w:t xml:space="preserve"> </w:t>
      </w:r>
    </w:p>
    <w:p w14:paraId="2FDF2AC5" w14:textId="77777777" w:rsidR="005E5F10" w:rsidRPr="00C1342C" w:rsidRDefault="005E5F10" w:rsidP="005276D4">
      <w:pPr>
        <w:pStyle w:val="ListBullet"/>
      </w:pPr>
      <w:r>
        <w:t xml:space="preserve">(NAT00030) </w:t>
      </w:r>
      <w:r>
        <w:tab/>
      </w:r>
      <w:r w:rsidRPr="00C1342C">
        <w:t>Program field of education</w:t>
      </w:r>
    </w:p>
    <w:p w14:paraId="1F788D07" w14:textId="77777777" w:rsidR="005E5F10" w:rsidRPr="00C1342C" w:rsidRDefault="005E5F10" w:rsidP="00B40FAE">
      <w:pPr>
        <w:pStyle w:val="ListBullet"/>
        <w:ind w:left="720" w:firstLine="720"/>
      </w:pPr>
      <w:r w:rsidRPr="00C1342C">
        <w:t>Program identifier</w:t>
      </w:r>
    </w:p>
    <w:p w14:paraId="6EC707A1" w14:textId="77777777" w:rsidR="005E5F10" w:rsidRPr="00C1342C" w:rsidRDefault="005E5F10" w:rsidP="005276D4">
      <w:pPr>
        <w:pStyle w:val="ListBullet"/>
      </w:pPr>
      <w:r w:rsidRPr="00C1342C">
        <w:tab/>
      </w:r>
      <w:r w:rsidR="00C11F7F">
        <w:tab/>
      </w:r>
      <w:r w:rsidRPr="00C1342C">
        <w:t>Nominal hours</w:t>
      </w:r>
    </w:p>
    <w:p w14:paraId="647C8D45" w14:textId="77777777" w:rsidR="005E5F10" w:rsidRPr="00C1342C" w:rsidRDefault="005E5F10" w:rsidP="005276D4">
      <w:pPr>
        <w:pStyle w:val="ListBullet"/>
      </w:pPr>
      <w:r>
        <w:t>(NAT00060)</w:t>
      </w:r>
      <w:r>
        <w:tab/>
      </w:r>
      <w:r w:rsidRPr="00C1342C">
        <w:t>Nominal hours</w:t>
      </w:r>
    </w:p>
    <w:p w14:paraId="19446B8E" w14:textId="77777777" w:rsidR="00C11F7F" w:rsidRDefault="00C11F7F" w:rsidP="00C11F7F">
      <w:pPr>
        <w:pStyle w:val="Bodyafterheading"/>
      </w:pPr>
    </w:p>
    <w:p w14:paraId="70DEF81B" w14:textId="77777777" w:rsidR="005E5F10" w:rsidRDefault="00C11F7F" w:rsidP="000D177D">
      <w:pPr>
        <w:pStyle w:val="Body"/>
      </w:pPr>
      <w:r>
        <w:br w:type="page"/>
      </w:r>
      <w:r w:rsidR="005E5F10">
        <w:lastRenderedPageBreak/>
        <w:t>(NAT00080)</w:t>
      </w:r>
      <w:r>
        <w:tab/>
      </w:r>
      <w:r w:rsidR="005E5F10" w:rsidRPr="00C1342C">
        <w:t xml:space="preserve">Postcode </w:t>
      </w:r>
    </w:p>
    <w:p w14:paraId="34E115A0" w14:textId="77777777" w:rsidR="005E5F10" w:rsidRPr="00C1342C" w:rsidRDefault="005E5F10" w:rsidP="00B40FAE">
      <w:pPr>
        <w:pStyle w:val="ListBullet"/>
        <w:ind w:left="720" w:firstLine="720"/>
      </w:pPr>
      <w:r w:rsidRPr="00C1342C">
        <w:t xml:space="preserve">Client identifier </w:t>
      </w:r>
    </w:p>
    <w:p w14:paraId="3A0771AB" w14:textId="77777777" w:rsidR="00B42257" w:rsidRDefault="005E5F10" w:rsidP="00B40FAE">
      <w:pPr>
        <w:pStyle w:val="ListBullet"/>
        <w:ind w:left="720" w:firstLine="720"/>
      </w:pPr>
      <w:r w:rsidRPr="00C1342C">
        <w:t xml:space="preserve">Date of birth </w:t>
      </w:r>
    </w:p>
    <w:p w14:paraId="4AA07F18" w14:textId="77777777" w:rsidR="005E5F10" w:rsidRDefault="005E5F10" w:rsidP="00B40FAE">
      <w:pPr>
        <w:pStyle w:val="ListBullet"/>
        <w:ind w:left="720" w:firstLine="720"/>
      </w:pPr>
      <w:r w:rsidRPr="00C1342C">
        <w:t>Labour force status identifier</w:t>
      </w:r>
    </w:p>
    <w:p w14:paraId="0A388A9F" w14:textId="77777777" w:rsidR="005E5F10" w:rsidRDefault="005E5F10" w:rsidP="005276D4">
      <w:pPr>
        <w:pStyle w:val="ListBullet"/>
      </w:pPr>
      <w:r w:rsidRPr="00C1342C">
        <w:t xml:space="preserve">(NAT00085) </w:t>
      </w:r>
      <w:r w:rsidR="00C11F7F">
        <w:tab/>
      </w:r>
      <w:r w:rsidRPr="00C1342C">
        <w:t xml:space="preserve">Postcode </w:t>
      </w:r>
    </w:p>
    <w:p w14:paraId="362AB381" w14:textId="77777777" w:rsidR="00881DDC" w:rsidRPr="005276D4" w:rsidRDefault="00881DDC" w:rsidP="005276D4">
      <w:pPr>
        <w:pStyle w:val="ListBullet"/>
      </w:pPr>
      <w:r w:rsidRPr="005276D4">
        <w:t>(NAT00085)</w:t>
      </w:r>
      <w:r w:rsidRPr="005276D4">
        <w:tab/>
        <w:t>Address Street Number</w:t>
      </w:r>
    </w:p>
    <w:p w14:paraId="1F35291E" w14:textId="77777777" w:rsidR="00881DDC" w:rsidRPr="005276D4" w:rsidRDefault="00881DDC" w:rsidP="00B40FAE">
      <w:pPr>
        <w:pStyle w:val="ListBullet"/>
        <w:ind w:left="1440"/>
      </w:pPr>
      <w:r w:rsidRPr="005276D4">
        <w:t>(NOTE:  NCVER business rule change does not apply in Victoria, existing state rules still apply)</w:t>
      </w:r>
    </w:p>
    <w:p w14:paraId="557721CA" w14:textId="77777777" w:rsidR="005E5F10" w:rsidRPr="00C1342C" w:rsidRDefault="005E5F10" w:rsidP="005276D4">
      <w:pPr>
        <w:pStyle w:val="ListBullet"/>
      </w:pPr>
      <w:r>
        <w:t xml:space="preserve">(NAT00090) </w:t>
      </w:r>
      <w:r w:rsidR="00C11F7F">
        <w:tab/>
      </w:r>
      <w:r w:rsidRPr="00C1342C">
        <w:t>Prior educational achievement identifier</w:t>
      </w:r>
    </w:p>
    <w:p w14:paraId="56581D92" w14:textId="77777777" w:rsidR="005E5F10" w:rsidRPr="00C1342C" w:rsidRDefault="005E5F10" w:rsidP="005276D4">
      <w:pPr>
        <w:pStyle w:val="ListBullet"/>
      </w:pPr>
      <w:r w:rsidRPr="00DB466B">
        <w:t>(NAT00</w:t>
      </w:r>
      <w:r>
        <w:t>120</w:t>
      </w:r>
      <w:r w:rsidRPr="00DB466B">
        <w:t>)</w:t>
      </w:r>
      <w:r w:rsidR="00C11F7F">
        <w:tab/>
      </w:r>
      <w:r w:rsidRPr="00C1342C">
        <w:t xml:space="preserve">Activity start date </w:t>
      </w:r>
    </w:p>
    <w:p w14:paraId="0D73460E" w14:textId="77777777" w:rsidR="005E5F10" w:rsidRPr="00C1342C" w:rsidRDefault="005E5F10" w:rsidP="00B40FAE">
      <w:pPr>
        <w:pStyle w:val="ListBullet"/>
        <w:ind w:left="720" w:firstLine="720"/>
      </w:pPr>
      <w:r w:rsidRPr="00C1342C">
        <w:t xml:space="preserve">Delivery mode identifier </w:t>
      </w:r>
    </w:p>
    <w:p w14:paraId="1A533CAA" w14:textId="77777777" w:rsidR="005E5F10" w:rsidRPr="00C1342C" w:rsidRDefault="005E5F10" w:rsidP="00B40FAE">
      <w:pPr>
        <w:pStyle w:val="ListBullet"/>
        <w:ind w:left="720" w:firstLine="720"/>
      </w:pPr>
      <w:r w:rsidRPr="00C1342C">
        <w:t>Funding source – national</w:t>
      </w:r>
    </w:p>
    <w:p w14:paraId="064AF45E" w14:textId="77777777" w:rsidR="005E5F10" w:rsidRPr="00C1342C" w:rsidRDefault="005E5F10" w:rsidP="00B40FAE">
      <w:pPr>
        <w:pStyle w:val="ListBullet"/>
        <w:ind w:left="720" w:firstLine="720"/>
      </w:pPr>
      <w:r>
        <w:t>Outcome identifier – national</w:t>
      </w:r>
    </w:p>
    <w:p w14:paraId="048D6CE1" w14:textId="77777777" w:rsidR="005E5F10" w:rsidRPr="00C1342C" w:rsidRDefault="005E5F10" w:rsidP="005276D4">
      <w:pPr>
        <w:pStyle w:val="ListBullet"/>
      </w:pPr>
      <w:r w:rsidRPr="00AF6CE2">
        <w:t xml:space="preserve"> (NAT00130)</w:t>
      </w:r>
      <w:r w:rsidR="00C11F7F">
        <w:tab/>
      </w:r>
      <w:r w:rsidRPr="00C1342C">
        <w:t>Date program completed</w:t>
      </w:r>
    </w:p>
    <w:p w14:paraId="4096A617" w14:textId="77777777" w:rsidR="00677122" w:rsidRPr="00B45701" w:rsidRDefault="00677122" w:rsidP="00677122">
      <w:pPr>
        <w:pStyle w:val="Heading1"/>
      </w:pPr>
      <w:bookmarkStart w:id="16" w:name="_Toc491709655"/>
      <w:r w:rsidRPr="00B45701">
        <w:t>changes in brief</w:t>
      </w:r>
      <w:r>
        <w:t xml:space="preserve"> (victoria)</w:t>
      </w:r>
      <w:bookmarkEnd w:id="16"/>
    </w:p>
    <w:p w14:paraId="6E6E9C97" w14:textId="77777777" w:rsidR="00677122" w:rsidRPr="00DA3F89" w:rsidRDefault="00677122" w:rsidP="00677122">
      <w:pPr>
        <w:pStyle w:val="Heading3"/>
        <w:rPr>
          <w:color w:val="A01414"/>
        </w:rPr>
      </w:pPr>
      <w:bookmarkStart w:id="17" w:name="_Toc491709656"/>
      <w:r>
        <w:rPr>
          <w:color w:val="A01414"/>
        </w:rPr>
        <w:t>Added data elements</w:t>
      </w:r>
      <w:bookmarkEnd w:id="17"/>
      <w:r w:rsidRPr="00DA3F89">
        <w:rPr>
          <w:color w:val="A01414"/>
        </w:rPr>
        <w:t xml:space="preserve"> </w:t>
      </w:r>
    </w:p>
    <w:p w14:paraId="247A3DB3" w14:textId="77777777" w:rsidR="00677122" w:rsidRDefault="00677122" w:rsidP="005276D4">
      <w:pPr>
        <w:pStyle w:val="ListBullet"/>
      </w:pPr>
      <w:r w:rsidRPr="005276D4">
        <w:t>(NAT00130)</w:t>
      </w:r>
      <w:r>
        <w:tab/>
        <w:t>Program Status Identifier</w:t>
      </w:r>
    </w:p>
    <w:p w14:paraId="009DC4C9" w14:textId="77777777" w:rsidR="000E16E1" w:rsidRPr="005276D4" w:rsidRDefault="000E16E1" w:rsidP="005276D4">
      <w:pPr>
        <w:pStyle w:val="ListBullet"/>
      </w:pPr>
      <w:r w:rsidRPr="005276D4">
        <w:t>(NAT00120 &amp; NAT00130)</w:t>
      </w:r>
      <w:r w:rsidRPr="005276D4">
        <w:tab/>
        <w:t>Program Enrolment Identifier</w:t>
      </w:r>
    </w:p>
    <w:p w14:paraId="3F9314CF" w14:textId="77777777" w:rsidR="005E5F10" w:rsidRDefault="005E5F10" w:rsidP="00677122">
      <w:pPr>
        <w:pStyle w:val="Bodyafterheading"/>
        <w:rPr>
          <w:rFonts w:eastAsia="Calibri" w:cs="Arial"/>
          <w:b/>
          <w:bCs/>
          <w:color w:val="0C436A"/>
          <w:sz w:val="28"/>
          <w:szCs w:val="28"/>
          <w:lang w:eastAsia="en-AU"/>
        </w:rPr>
      </w:pPr>
      <w:r>
        <w:rPr>
          <w:rFonts w:eastAsia="Calibri"/>
        </w:rPr>
        <w:br w:type="page"/>
      </w:r>
    </w:p>
    <w:p w14:paraId="08920F1D" w14:textId="77777777" w:rsidR="0044165A" w:rsidRPr="0044165A" w:rsidRDefault="003E7F87" w:rsidP="0044165A">
      <w:pPr>
        <w:pStyle w:val="Heading1"/>
      </w:pPr>
      <w:bookmarkStart w:id="18" w:name="_Toc491709657"/>
      <w:r>
        <w:lastRenderedPageBreak/>
        <w:t>AVETMISS 8 – CHANGES IN DETAIL</w:t>
      </w:r>
      <w:bookmarkEnd w:id="18"/>
    </w:p>
    <w:p w14:paraId="665A762B" w14:textId="77777777" w:rsidR="00AA6985" w:rsidRDefault="00AA6985" w:rsidP="0095704B">
      <w:pPr>
        <w:pStyle w:val="Heading1"/>
        <w:rPr>
          <w:rFonts w:eastAsia="Calibri"/>
        </w:rPr>
      </w:pPr>
      <w:bookmarkStart w:id="19" w:name="_Toc491709658"/>
      <w:r w:rsidRPr="00AA6985">
        <w:rPr>
          <w:rFonts w:eastAsia="Calibri"/>
        </w:rPr>
        <w:t>Table structure changes</w:t>
      </w:r>
      <w:bookmarkEnd w:id="19"/>
    </w:p>
    <w:p w14:paraId="37743706" w14:textId="77777777" w:rsidR="001170AE" w:rsidRDefault="001170AE" w:rsidP="001170AE">
      <w:pPr>
        <w:pStyle w:val="Heading2"/>
      </w:pPr>
      <w:bookmarkStart w:id="20" w:name="_Toc491709659"/>
      <w:r w:rsidRPr="00516868">
        <w:rPr>
          <w:color w:val="FF0000"/>
        </w:rPr>
        <w:t>NAT00010A</w:t>
      </w:r>
      <w:r w:rsidR="00DA3CB0">
        <w:t xml:space="preserve"> (existing NAT00010)</w:t>
      </w:r>
      <w:bookmarkEnd w:id="20"/>
    </w:p>
    <w:tbl>
      <w:tblPr>
        <w:tblStyle w:val="TableDET"/>
        <w:tblW w:w="5229" w:type="pct"/>
        <w:tblLayout w:type="fixed"/>
        <w:tblLook w:val="0420" w:firstRow="1" w:lastRow="0" w:firstColumn="0" w:lastColumn="0" w:noHBand="0" w:noVBand="1"/>
      </w:tblPr>
      <w:tblGrid>
        <w:gridCol w:w="6862"/>
        <w:gridCol w:w="837"/>
        <w:gridCol w:w="932"/>
        <w:gridCol w:w="881"/>
      </w:tblGrid>
      <w:tr w:rsidR="001170AE" w:rsidRPr="00A43DEA" w14:paraId="58921986" w14:textId="77777777" w:rsidTr="001E6F47">
        <w:trPr>
          <w:cnfStyle w:val="100000000000" w:firstRow="1" w:lastRow="0" w:firstColumn="0" w:lastColumn="0" w:oddVBand="0" w:evenVBand="0" w:oddHBand="0" w:evenHBand="0" w:firstRowFirstColumn="0" w:firstRowLastColumn="0" w:lastRowFirstColumn="0" w:lastRowLastColumn="0"/>
        </w:trPr>
        <w:tc>
          <w:tcPr>
            <w:tcW w:w="3607" w:type="pct"/>
            <w:noWrap/>
          </w:tcPr>
          <w:p w14:paraId="006FAE23" w14:textId="77777777" w:rsidR="001170AE" w:rsidRPr="001E6F47" w:rsidRDefault="001170AE" w:rsidP="001170AE">
            <w:pPr>
              <w:pStyle w:val="Tableheading"/>
              <w:rPr>
                <w:color w:val="FFFFFF" w:themeColor="background1"/>
              </w:rPr>
            </w:pPr>
            <w:bookmarkStart w:id="21" w:name="_Toc116464420"/>
            <w:r w:rsidRPr="001E6F47">
              <w:rPr>
                <w:color w:val="FFFFFF" w:themeColor="background1"/>
              </w:rPr>
              <w:t>Name</w:t>
            </w:r>
          </w:p>
        </w:tc>
        <w:tc>
          <w:tcPr>
            <w:tcW w:w="440" w:type="pct"/>
          </w:tcPr>
          <w:p w14:paraId="577816BB" w14:textId="77777777" w:rsidR="001170AE" w:rsidRPr="001E6F47" w:rsidRDefault="001170AE" w:rsidP="001170AE">
            <w:pPr>
              <w:pStyle w:val="Tableheading"/>
              <w:rPr>
                <w:color w:val="FFFFFF" w:themeColor="background1"/>
              </w:rPr>
            </w:pPr>
            <w:r w:rsidRPr="001E6F47">
              <w:rPr>
                <w:color w:val="FFFFFF" w:themeColor="background1"/>
              </w:rPr>
              <w:t>Posn</w:t>
            </w:r>
          </w:p>
        </w:tc>
        <w:tc>
          <w:tcPr>
            <w:tcW w:w="490" w:type="pct"/>
          </w:tcPr>
          <w:p w14:paraId="350CEF9C" w14:textId="77777777" w:rsidR="001170AE" w:rsidRPr="001E6F47" w:rsidRDefault="001170AE" w:rsidP="001170AE">
            <w:pPr>
              <w:pStyle w:val="Tableheading"/>
              <w:rPr>
                <w:color w:val="FFFFFF" w:themeColor="background1"/>
              </w:rPr>
            </w:pPr>
            <w:r w:rsidRPr="001E6F47">
              <w:rPr>
                <w:color w:val="FFFFFF" w:themeColor="background1"/>
              </w:rPr>
              <w:t>Size</w:t>
            </w:r>
          </w:p>
        </w:tc>
        <w:tc>
          <w:tcPr>
            <w:tcW w:w="463" w:type="pct"/>
          </w:tcPr>
          <w:p w14:paraId="4C50F349" w14:textId="77777777" w:rsidR="001170AE" w:rsidRPr="001E6F47" w:rsidRDefault="001170AE" w:rsidP="001170AE">
            <w:pPr>
              <w:pStyle w:val="Tableheading"/>
              <w:rPr>
                <w:color w:val="FFFFFF" w:themeColor="background1"/>
              </w:rPr>
            </w:pPr>
            <w:r w:rsidRPr="001E6F47">
              <w:rPr>
                <w:color w:val="FFFFFF" w:themeColor="background1"/>
              </w:rPr>
              <w:t>Type</w:t>
            </w:r>
          </w:p>
        </w:tc>
      </w:tr>
      <w:tr w:rsidR="001170AE" w:rsidRPr="005F6406" w14:paraId="79F7C7A1" w14:textId="77777777" w:rsidTr="001E6F47">
        <w:trPr>
          <w:cnfStyle w:val="000000100000" w:firstRow="0" w:lastRow="0" w:firstColumn="0" w:lastColumn="0" w:oddVBand="0" w:evenVBand="0" w:oddHBand="1" w:evenHBand="0" w:firstRowFirstColumn="0" w:firstRowLastColumn="0" w:lastRowFirstColumn="0" w:lastRowLastColumn="0"/>
        </w:trPr>
        <w:tc>
          <w:tcPr>
            <w:tcW w:w="3607" w:type="pct"/>
            <w:noWrap/>
          </w:tcPr>
          <w:p w14:paraId="77EA19FE" w14:textId="77777777" w:rsidR="001170AE" w:rsidRPr="00D71750" w:rsidRDefault="001170AE" w:rsidP="001170AE">
            <w:pPr>
              <w:pStyle w:val="Tabletext"/>
              <w:rPr>
                <w:rFonts w:cs="Arial"/>
                <w:sz w:val="20"/>
              </w:rPr>
            </w:pPr>
            <w:r w:rsidRPr="00D71750">
              <w:rPr>
                <w:rFonts w:cs="Arial"/>
                <w:sz w:val="20"/>
              </w:rPr>
              <w:t>Training Organisation Identifier</w:t>
            </w:r>
          </w:p>
        </w:tc>
        <w:tc>
          <w:tcPr>
            <w:tcW w:w="440" w:type="pct"/>
          </w:tcPr>
          <w:p w14:paraId="6AF43030" w14:textId="77777777" w:rsidR="001170AE" w:rsidRPr="00D71750" w:rsidRDefault="001170AE" w:rsidP="001170AE">
            <w:pPr>
              <w:pStyle w:val="Tabletextnumberalignment"/>
              <w:rPr>
                <w:rFonts w:cs="Arial"/>
                <w:szCs w:val="20"/>
              </w:rPr>
            </w:pPr>
            <w:r w:rsidRPr="00D71750">
              <w:rPr>
                <w:rFonts w:cs="Arial"/>
                <w:szCs w:val="20"/>
              </w:rPr>
              <w:t>1</w:t>
            </w:r>
          </w:p>
        </w:tc>
        <w:tc>
          <w:tcPr>
            <w:tcW w:w="490" w:type="pct"/>
          </w:tcPr>
          <w:p w14:paraId="34E998A6" w14:textId="77777777" w:rsidR="001170AE" w:rsidRPr="00D71750" w:rsidRDefault="001170AE" w:rsidP="001170AE">
            <w:pPr>
              <w:pStyle w:val="Tabletextnumberalignment"/>
              <w:rPr>
                <w:rFonts w:cs="Arial"/>
                <w:szCs w:val="20"/>
              </w:rPr>
            </w:pPr>
            <w:r w:rsidRPr="00D71750">
              <w:rPr>
                <w:rFonts w:cs="Arial"/>
                <w:szCs w:val="20"/>
              </w:rPr>
              <w:t>10</w:t>
            </w:r>
          </w:p>
        </w:tc>
        <w:tc>
          <w:tcPr>
            <w:tcW w:w="463" w:type="pct"/>
          </w:tcPr>
          <w:p w14:paraId="0091F1D9" w14:textId="77777777" w:rsidR="001170AE" w:rsidRPr="00D71750" w:rsidRDefault="001170AE" w:rsidP="001170AE">
            <w:pPr>
              <w:pStyle w:val="Tabletextnumberalignment"/>
              <w:rPr>
                <w:rFonts w:cs="Arial"/>
                <w:szCs w:val="20"/>
              </w:rPr>
            </w:pPr>
            <w:r w:rsidRPr="00D71750">
              <w:rPr>
                <w:rFonts w:cs="Arial"/>
                <w:szCs w:val="20"/>
              </w:rPr>
              <w:t>A</w:t>
            </w:r>
          </w:p>
        </w:tc>
      </w:tr>
      <w:tr w:rsidR="001170AE" w:rsidRPr="005F6406" w14:paraId="2AEC4CAC" w14:textId="77777777" w:rsidTr="001E6F47">
        <w:trPr>
          <w:cnfStyle w:val="000000010000" w:firstRow="0" w:lastRow="0" w:firstColumn="0" w:lastColumn="0" w:oddVBand="0" w:evenVBand="0" w:oddHBand="0" w:evenHBand="1" w:firstRowFirstColumn="0" w:firstRowLastColumn="0" w:lastRowFirstColumn="0" w:lastRowLastColumn="0"/>
        </w:trPr>
        <w:tc>
          <w:tcPr>
            <w:tcW w:w="3607" w:type="pct"/>
            <w:noWrap/>
          </w:tcPr>
          <w:p w14:paraId="31B2555D" w14:textId="77777777" w:rsidR="001170AE" w:rsidRPr="00D71750" w:rsidRDefault="001170AE" w:rsidP="001170AE">
            <w:pPr>
              <w:pStyle w:val="Tabletext"/>
              <w:rPr>
                <w:rFonts w:cs="Arial"/>
                <w:sz w:val="20"/>
              </w:rPr>
            </w:pPr>
            <w:r w:rsidRPr="00D71750">
              <w:rPr>
                <w:rFonts w:cs="Arial"/>
                <w:sz w:val="20"/>
              </w:rPr>
              <w:t>Training Organisation Name</w:t>
            </w:r>
          </w:p>
        </w:tc>
        <w:tc>
          <w:tcPr>
            <w:tcW w:w="440" w:type="pct"/>
          </w:tcPr>
          <w:p w14:paraId="2181A921" w14:textId="77777777" w:rsidR="001170AE" w:rsidRPr="00D71750" w:rsidRDefault="001170AE" w:rsidP="001170AE">
            <w:pPr>
              <w:pStyle w:val="Tabletextnumberalignment"/>
              <w:rPr>
                <w:rFonts w:cs="Arial"/>
                <w:szCs w:val="20"/>
              </w:rPr>
            </w:pPr>
            <w:r w:rsidRPr="00D71750">
              <w:rPr>
                <w:rFonts w:cs="Arial"/>
                <w:szCs w:val="20"/>
              </w:rPr>
              <w:t>11</w:t>
            </w:r>
          </w:p>
        </w:tc>
        <w:tc>
          <w:tcPr>
            <w:tcW w:w="490" w:type="pct"/>
          </w:tcPr>
          <w:p w14:paraId="06421063" w14:textId="77777777" w:rsidR="001170AE" w:rsidRPr="00D71750" w:rsidRDefault="001170AE" w:rsidP="001170AE">
            <w:pPr>
              <w:pStyle w:val="Tabletextnumberalignment"/>
              <w:rPr>
                <w:rFonts w:cs="Arial"/>
                <w:szCs w:val="20"/>
              </w:rPr>
            </w:pPr>
            <w:r w:rsidRPr="00D71750">
              <w:rPr>
                <w:rFonts w:cs="Arial"/>
                <w:szCs w:val="20"/>
              </w:rPr>
              <w:t>100</w:t>
            </w:r>
          </w:p>
        </w:tc>
        <w:tc>
          <w:tcPr>
            <w:tcW w:w="463" w:type="pct"/>
          </w:tcPr>
          <w:p w14:paraId="2F7B5EB0" w14:textId="77777777" w:rsidR="001170AE" w:rsidRPr="00D71750" w:rsidRDefault="001170AE" w:rsidP="001170AE">
            <w:pPr>
              <w:pStyle w:val="Tabletextnumberalignment"/>
              <w:rPr>
                <w:rFonts w:cs="Arial"/>
                <w:szCs w:val="20"/>
              </w:rPr>
            </w:pPr>
            <w:r w:rsidRPr="00D71750">
              <w:rPr>
                <w:rFonts w:cs="Arial"/>
                <w:szCs w:val="20"/>
              </w:rPr>
              <w:t>A</w:t>
            </w:r>
          </w:p>
        </w:tc>
      </w:tr>
      <w:tr w:rsidR="001170AE" w:rsidRPr="005F6406" w14:paraId="32EC1F18" w14:textId="77777777" w:rsidTr="001E6F47">
        <w:trPr>
          <w:cnfStyle w:val="000000100000" w:firstRow="0" w:lastRow="0" w:firstColumn="0" w:lastColumn="0" w:oddVBand="0" w:evenVBand="0" w:oddHBand="1" w:evenHBand="0" w:firstRowFirstColumn="0" w:firstRowLastColumn="0" w:lastRowFirstColumn="0" w:lastRowLastColumn="0"/>
        </w:trPr>
        <w:tc>
          <w:tcPr>
            <w:tcW w:w="3607" w:type="pct"/>
            <w:noWrap/>
          </w:tcPr>
          <w:p w14:paraId="464627F1" w14:textId="77777777" w:rsidR="001170AE" w:rsidRPr="00D71750" w:rsidRDefault="001170AE" w:rsidP="001170AE">
            <w:pPr>
              <w:pStyle w:val="Tabletext"/>
              <w:rPr>
                <w:rFonts w:cs="Arial"/>
                <w:sz w:val="20"/>
              </w:rPr>
            </w:pPr>
            <w:r w:rsidRPr="00D71750">
              <w:rPr>
                <w:rFonts w:cs="Arial"/>
                <w:sz w:val="20"/>
              </w:rPr>
              <w:t>Training Organisation Type Identifier</w:t>
            </w:r>
          </w:p>
        </w:tc>
        <w:tc>
          <w:tcPr>
            <w:tcW w:w="440" w:type="pct"/>
          </w:tcPr>
          <w:p w14:paraId="0C773101" w14:textId="77777777" w:rsidR="001170AE" w:rsidRPr="00D71750" w:rsidRDefault="001170AE" w:rsidP="001170AE">
            <w:pPr>
              <w:pStyle w:val="Tabletextnumberalignment"/>
              <w:rPr>
                <w:rFonts w:cs="Arial"/>
                <w:szCs w:val="20"/>
              </w:rPr>
            </w:pPr>
            <w:r w:rsidRPr="00D71750">
              <w:rPr>
                <w:rFonts w:cs="Arial"/>
                <w:szCs w:val="20"/>
              </w:rPr>
              <w:t>111</w:t>
            </w:r>
          </w:p>
        </w:tc>
        <w:tc>
          <w:tcPr>
            <w:tcW w:w="490" w:type="pct"/>
          </w:tcPr>
          <w:p w14:paraId="539FAEC8" w14:textId="77777777" w:rsidR="001170AE" w:rsidRPr="00D71750" w:rsidRDefault="001170AE" w:rsidP="001170AE">
            <w:pPr>
              <w:pStyle w:val="Tabletextnumberalignment"/>
              <w:rPr>
                <w:rFonts w:cs="Arial"/>
                <w:szCs w:val="20"/>
              </w:rPr>
            </w:pPr>
            <w:r w:rsidRPr="00D71750">
              <w:rPr>
                <w:rFonts w:cs="Arial"/>
                <w:szCs w:val="20"/>
              </w:rPr>
              <w:t>2</w:t>
            </w:r>
          </w:p>
        </w:tc>
        <w:tc>
          <w:tcPr>
            <w:tcW w:w="463" w:type="pct"/>
          </w:tcPr>
          <w:p w14:paraId="30010A12" w14:textId="77777777" w:rsidR="001170AE" w:rsidRPr="00D71750" w:rsidRDefault="001170AE" w:rsidP="001170AE">
            <w:pPr>
              <w:pStyle w:val="Tabletextnumberalignment"/>
              <w:rPr>
                <w:rFonts w:cs="Arial"/>
                <w:szCs w:val="20"/>
              </w:rPr>
            </w:pPr>
            <w:r w:rsidRPr="00D71750">
              <w:rPr>
                <w:rFonts w:cs="Arial"/>
                <w:szCs w:val="20"/>
              </w:rPr>
              <w:t>N</w:t>
            </w:r>
          </w:p>
        </w:tc>
      </w:tr>
      <w:tr w:rsidR="001170AE" w:rsidRPr="005F6406" w14:paraId="6982CFF7" w14:textId="77777777" w:rsidTr="001E6F47">
        <w:trPr>
          <w:cnfStyle w:val="000000010000" w:firstRow="0" w:lastRow="0" w:firstColumn="0" w:lastColumn="0" w:oddVBand="0" w:evenVBand="0" w:oddHBand="0" w:evenHBand="1" w:firstRowFirstColumn="0" w:firstRowLastColumn="0" w:lastRowFirstColumn="0" w:lastRowLastColumn="0"/>
        </w:trPr>
        <w:tc>
          <w:tcPr>
            <w:tcW w:w="3607" w:type="pct"/>
            <w:noWrap/>
          </w:tcPr>
          <w:p w14:paraId="2771AB4B" w14:textId="77777777" w:rsidR="001170AE" w:rsidRPr="00D71750" w:rsidRDefault="001170AE" w:rsidP="001170AE">
            <w:pPr>
              <w:pStyle w:val="Tabletext"/>
              <w:rPr>
                <w:rFonts w:cs="Arial"/>
                <w:sz w:val="20"/>
              </w:rPr>
            </w:pPr>
            <w:r w:rsidRPr="00D71750">
              <w:rPr>
                <w:rFonts w:cs="Arial"/>
                <w:sz w:val="20"/>
              </w:rPr>
              <w:t>Address First Line</w:t>
            </w:r>
          </w:p>
        </w:tc>
        <w:tc>
          <w:tcPr>
            <w:tcW w:w="440" w:type="pct"/>
          </w:tcPr>
          <w:p w14:paraId="4EC53257" w14:textId="77777777" w:rsidR="001170AE" w:rsidRPr="00D71750" w:rsidRDefault="001170AE" w:rsidP="001170AE">
            <w:pPr>
              <w:pStyle w:val="Tabletextnumberalignment"/>
              <w:rPr>
                <w:rFonts w:cs="Arial"/>
                <w:szCs w:val="20"/>
              </w:rPr>
            </w:pPr>
            <w:r w:rsidRPr="00D71750">
              <w:rPr>
                <w:rFonts w:cs="Arial"/>
                <w:szCs w:val="20"/>
              </w:rPr>
              <w:t>113</w:t>
            </w:r>
          </w:p>
        </w:tc>
        <w:tc>
          <w:tcPr>
            <w:tcW w:w="490" w:type="pct"/>
          </w:tcPr>
          <w:p w14:paraId="7E290220" w14:textId="77777777" w:rsidR="001170AE" w:rsidRPr="00D71750" w:rsidRDefault="001170AE" w:rsidP="001170AE">
            <w:pPr>
              <w:pStyle w:val="Tabletextnumberalignment"/>
              <w:rPr>
                <w:rFonts w:cs="Arial"/>
                <w:szCs w:val="20"/>
              </w:rPr>
            </w:pPr>
            <w:r w:rsidRPr="00D71750">
              <w:rPr>
                <w:rFonts w:cs="Arial"/>
                <w:szCs w:val="20"/>
              </w:rPr>
              <w:t>50</w:t>
            </w:r>
          </w:p>
        </w:tc>
        <w:tc>
          <w:tcPr>
            <w:tcW w:w="463" w:type="pct"/>
          </w:tcPr>
          <w:p w14:paraId="0643939E" w14:textId="77777777" w:rsidR="001170AE" w:rsidRPr="00D71750" w:rsidRDefault="001170AE" w:rsidP="001170AE">
            <w:pPr>
              <w:pStyle w:val="Tabletextnumberalignment"/>
              <w:rPr>
                <w:rFonts w:cs="Arial"/>
                <w:szCs w:val="20"/>
              </w:rPr>
            </w:pPr>
            <w:r w:rsidRPr="00D71750">
              <w:rPr>
                <w:rFonts w:cs="Arial"/>
                <w:szCs w:val="20"/>
              </w:rPr>
              <w:t>A</w:t>
            </w:r>
          </w:p>
        </w:tc>
      </w:tr>
      <w:tr w:rsidR="001170AE" w:rsidRPr="005F6406" w14:paraId="5B9BB946" w14:textId="77777777" w:rsidTr="001E6F47">
        <w:trPr>
          <w:cnfStyle w:val="000000100000" w:firstRow="0" w:lastRow="0" w:firstColumn="0" w:lastColumn="0" w:oddVBand="0" w:evenVBand="0" w:oddHBand="1" w:evenHBand="0" w:firstRowFirstColumn="0" w:firstRowLastColumn="0" w:lastRowFirstColumn="0" w:lastRowLastColumn="0"/>
          <w:trHeight w:val="217"/>
        </w:trPr>
        <w:tc>
          <w:tcPr>
            <w:tcW w:w="3607" w:type="pct"/>
            <w:noWrap/>
          </w:tcPr>
          <w:p w14:paraId="5A712014" w14:textId="77777777" w:rsidR="001170AE" w:rsidRPr="00D71750" w:rsidRDefault="001170AE" w:rsidP="001170AE">
            <w:pPr>
              <w:pStyle w:val="Tabletext"/>
              <w:rPr>
                <w:rFonts w:cs="Arial"/>
                <w:sz w:val="20"/>
              </w:rPr>
            </w:pPr>
            <w:r w:rsidRPr="00D71750">
              <w:rPr>
                <w:rFonts w:cs="Arial"/>
                <w:sz w:val="20"/>
              </w:rPr>
              <w:t>Address Second Line</w:t>
            </w:r>
          </w:p>
        </w:tc>
        <w:tc>
          <w:tcPr>
            <w:tcW w:w="440" w:type="pct"/>
          </w:tcPr>
          <w:p w14:paraId="40E887F1" w14:textId="77777777" w:rsidR="001170AE" w:rsidRPr="00D71750" w:rsidRDefault="001170AE" w:rsidP="001170AE">
            <w:pPr>
              <w:pStyle w:val="Tabletextnumberalignment"/>
              <w:rPr>
                <w:rFonts w:cs="Arial"/>
                <w:szCs w:val="20"/>
              </w:rPr>
            </w:pPr>
            <w:r w:rsidRPr="00D71750">
              <w:rPr>
                <w:rFonts w:cs="Arial"/>
                <w:szCs w:val="20"/>
              </w:rPr>
              <w:t>163</w:t>
            </w:r>
          </w:p>
        </w:tc>
        <w:tc>
          <w:tcPr>
            <w:tcW w:w="490" w:type="pct"/>
          </w:tcPr>
          <w:p w14:paraId="33B3F8E0" w14:textId="77777777" w:rsidR="001170AE" w:rsidRPr="00D71750" w:rsidRDefault="001170AE" w:rsidP="001170AE">
            <w:pPr>
              <w:pStyle w:val="Tabletextnumberalignment"/>
              <w:rPr>
                <w:rFonts w:cs="Arial"/>
                <w:szCs w:val="20"/>
              </w:rPr>
            </w:pPr>
            <w:r w:rsidRPr="00D71750">
              <w:rPr>
                <w:rFonts w:cs="Arial"/>
                <w:szCs w:val="20"/>
              </w:rPr>
              <w:t>50</w:t>
            </w:r>
          </w:p>
        </w:tc>
        <w:tc>
          <w:tcPr>
            <w:tcW w:w="463" w:type="pct"/>
          </w:tcPr>
          <w:p w14:paraId="1A5F786D" w14:textId="77777777" w:rsidR="001170AE" w:rsidRPr="00D71750" w:rsidRDefault="001170AE" w:rsidP="001170AE">
            <w:pPr>
              <w:pStyle w:val="Tabletextnumberalignment"/>
              <w:rPr>
                <w:rFonts w:cs="Arial"/>
                <w:szCs w:val="20"/>
              </w:rPr>
            </w:pPr>
            <w:r w:rsidRPr="00D71750">
              <w:rPr>
                <w:rFonts w:cs="Arial"/>
                <w:szCs w:val="20"/>
              </w:rPr>
              <w:t>A</w:t>
            </w:r>
          </w:p>
        </w:tc>
      </w:tr>
      <w:tr w:rsidR="001170AE" w:rsidRPr="005F6406" w14:paraId="1FD2598C" w14:textId="77777777" w:rsidTr="001E6F47">
        <w:trPr>
          <w:cnfStyle w:val="000000010000" w:firstRow="0" w:lastRow="0" w:firstColumn="0" w:lastColumn="0" w:oddVBand="0" w:evenVBand="0" w:oddHBand="0" w:evenHBand="1" w:firstRowFirstColumn="0" w:firstRowLastColumn="0" w:lastRowFirstColumn="0" w:lastRowLastColumn="0"/>
        </w:trPr>
        <w:tc>
          <w:tcPr>
            <w:tcW w:w="3607" w:type="pct"/>
            <w:noWrap/>
          </w:tcPr>
          <w:p w14:paraId="001F9DCE" w14:textId="77777777" w:rsidR="001170AE" w:rsidRPr="00D71750" w:rsidRDefault="00120FE1" w:rsidP="001170AE">
            <w:pPr>
              <w:pStyle w:val="Tabletext"/>
              <w:rPr>
                <w:rFonts w:cs="Arial"/>
                <w:sz w:val="20"/>
              </w:rPr>
            </w:pPr>
            <w:r w:rsidRPr="00120FE1">
              <w:rPr>
                <w:rFonts w:eastAsia="Arial" w:cs="Arial"/>
                <w:color w:val="000000" w:themeColor="text1"/>
                <w:spacing w:val="-1"/>
                <w:sz w:val="20"/>
              </w:rPr>
              <w:t>Address</w:t>
            </w:r>
            <w:r w:rsidRPr="000B2D6B">
              <w:rPr>
                <w:rFonts w:eastAsia="Arial" w:cs="Arial"/>
                <w:color w:val="548DD4" w:themeColor="text2" w:themeTint="99"/>
                <w:spacing w:val="-10"/>
                <w:sz w:val="20"/>
              </w:rPr>
              <w:t xml:space="preserve"> </w:t>
            </w:r>
            <w:r w:rsidRPr="00522A23">
              <w:rPr>
                <w:rFonts w:eastAsia="Arial" w:cs="Arial"/>
                <w:strike/>
                <w:color w:val="FF0000"/>
                <w:spacing w:val="-1"/>
                <w:sz w:val="20"/>
              </w:rPr>
              <w:t>Location</w:t>
            </w:r>
            <w:r w:rsidRPr="00522A23">
              <w:rPr>
                <w:rFonts w:eastAsia="Arial" w:cs="Arial"/>
                <w:strike/>
                <w:color w:val="FF0000"/>
                <w:spacing w:val="-11"/>
                <w:sz w:val="20"/>
              </w:rPr>
              <w:t xml:space="preserve"> </w:t>
            </w:r>
            <w:r w:rsidRPr="00522A23">
              <w:rPr>
                <w:rFonts w:eastAsia="Arial" w:cs="Arial"/>
                <w:color w:val="FF0000"/>
                <w:sz w:val="20"/>
              </w:rPr>
              <w:t>–</w:t>
            </w:r>
            <w:r w:rsidRPr="000B2D6B">
              <w:rPr>
                <w:rFonts w:eastAsia="Arial" w:cs="Arial"/>
                <w:color w:val="548DD4" w:themeColor="text2" w:themeTint="99"/>
                <w:spacing w:val="-9"/>
                <w:sz w:val="20"/>
              </w:rPr>
              <w:t xml:space="preserve"> </w:t>
            </w:r>
            <w:r w:rsidRPr="00120FE1">
              <w:rPr>
                <w:rFonts w:eastAsia="Arial" w:cs="Arial"/>
                <w:color w:val="000000" w:themeColor="text1"/>
                <w:sz w:val="20"/>
              </w:rPr>
              <w:t>Suburb,</w:t>
            </w:r>
            <w:r w:rsidRPr="000B2D6B">
              <w:rPr>
                <w:rFonts w:eastAsia="Arial" w:cs="Arial"/>
                <w:color w:val="548DD4" w:themeColor="text2" w:themeTint="99"/>
                <w:spacing w:val="-8"/>
                <w:sz w:val="20"/>
              </w:rPr>
              <w:t xml:space="preserve"> </w:t>
            </w:r>
            <w:r w:rsidRPr="00522A23">
              <w:rPr>
                <w:rFonts w:eastAsia="Arial" w:cs="Arial"/>
                <w:strike/>
                <w:color w:val="FF0000"/>
                <w:spacing w:val="-1"/>
                <w:sz w:val="20"/>
              </w:rPr>
              <w:t>or</w:t>
            </w:r>
            <w:r w:rsidRPr="00522A23">
              <w:rPr>
                <w:rFonts w:eastAsia="Arial" w:cs="Arial"/>
                <w:strike/>
                <w:color w:val="FF0000"/>
                <w:spacing w:val="-12"/>
                <w:sz w:val="20"/>
              </w:rPr>
              <w:t xml:space="preserve"> </w:t>
            </w:r>
            <w:r w:rsidRPr="00522A23">
              <w:rPr>
                <w:rFonts w:eastAsia="Arial" w:cs="Arial"/>
                <w:strike/>
                <w:color w:val="FF0000"/>
                <w:sz w:val="20"/>
              </w:rPr>
              <w:t>Town</w:t>
            </w:r>
            <w:r w:rsidRPr="00522A23">
              <w:rPr>
                <w:rFonts w:eastAsia="Arial" w:cs="Arial"/>
                <w:strike/>
                <w:color w:val="FF0000"/>
                <w:spacing w:val="-12"/>
                <w:sz w:val="20"/>
              </w:rPr>
              <w:t xml:space="preserve"> </w:t>
            </w:r>
            <w:r w:rsidRPr="00522A23">
              <w:rPr>
                <w:rFonts w:eastAsia="Arial" w:cs="Arial"/>
                <w:strike/>
                <w:color w:val="FF0000"/>
                <w:spacing w:val="-1"/>
                <w:sz w:val="20"/>
              </w:rPr>
              <w:t>or</w:t>
            </w:r>
            <w:r w:rsidRPr="00522A23">
              <w:rPr>
                <w:rFonts w:eastAsia="Arial" w:cs="Arial"/>
                <w:strike/>
                <w:color w:val="FF0000"/>
                <w:spacing w:val="-9"/>
                <w:sz w:val="20"/>
              </w:rPr>
              <w:t xml:space="preserve"> </w:t>
            </w:r>
            <w:r w:rsidRPr="00522A23">
              <w:rPr>
                <w:rFonts w:eastAsia="Arial" w:cs="Arial"/>
                <w:color w:val="000000" w:themeColor="text1"/>
                <w:sz w:val="20"/>
              </w:rPr>
              <w:t>Locality</w:t>
            </w:r>
            <w:r w:rsidRPr="00522A23">
              <w:rPr>
                <w:rFonts w:eastAsia="Arial" w:cs="Arial"/>
                <w:color w:val="000000" w:themeColor="text1"/>
                <w:spacing w:val="-15"/>
                <w:sz w:val="20"/>
              </w:rPr>
              <w:t xml:space="preserve"> </w:t>
            </w:r>
            <w:r w:rsidRPr="0028669B">
              <w:rPr>
                <w:rFonts w:eastAsia="Arial" w:cs="Arial"/>
                <w:color w:val="FF0000"/>
                <w:spacing w:val="-1"/>
                <w:sz w:val="20"/>
              </w:rPr>
              <w:t>or</w:t>
            </w:r>
            <w:r w:rsidRPr="0028669B">
              <w:rPr>
                <w:rFonts w:eastAsia="Arial" w:cs="Arial"/>
                <w:color w:val="FF0000"/>
                <w:spacing w:val="-9"/>
                <w:sz w:val="20"/>
              </w:rPr>
              <w:t xml:space="preserve"> </w:t>
            </w:r>
            <w:r w:rsidRPr="0028669B">
              <w:rPr>
                <w:rFonts w:eastAsia="Arial" w:cs="Arial"/>
                <w:color w:val="FF0000"/>
                <w:sz w:val="20"/>
              </w:rPr>
              <w:t>Town</w:t>
            </w:r>
          </w:p>
        </w:tc>
        <w:tc>
          <w:tcPr>
            <w:tcW w:w="440" w:type="pct"/>
          </w:tcPr>
          <w:p w14:paraId="57F5A67A" w14:textId="77777777" w:rsidR="001170AE" w:rsidRPr="00D71750" w:rsidRDefault="001170AE" w:rsidP="001170AE">
            <w:pPr>
              <w:pStyle w:val="Tabletextnumberalignment"/>
              <w:rPr>
                <w:rFonts w:cs="Arial"/>
                <w:szCs w:val="20"/>
              </w:rPr>
            </w:pPr>
            <w:r w:rsidRPr="00D71750">
              <w:rPr>
                <w:rFonts w:cs="Arial"/>
                <w:szCs w:val="20"/>
              </w:rPr>
              <w:t>213</w:t>
            </w:r>
          </w:p>
        </w:tc>
        <w:tc>
          <w:tcPr>
            <w:tcW w:w="490" w:type="pct"/>
          </w:tcPr>
          <w:p w14:paraId="06006A78" w14:textId="77777777" w:rsidR="001170AE" w:rsidRPr="00D71750" w:rsidRDefault="001170AE" w:rsidP="001170AE">
            <w:pPr>
              <w:pStyle w:val="Tabletextnumberalignment"/>
              <w:rPr>
                <w:rFonts w:cs="Arial"/>
                <w:szCs w:val="20"/>
              </w:rPr>
            </w:pPr>
            <w:r w:rsidRPr="00D71750">
              <w:rPr>
                <w:rFonts w:cs="Arial"/>
                <w:szCs w:val="20"/>
              </w:rPr>
              <w:t>50</w:t>
            </w:r>
          </w:p>
        </w:tc>
        <w:tc>
          <w:tcPr>
            <w:tcW w:w="463" w:type="pct"/>
          </w:tcPr>
          <w:p w14:paraId="59013EC8" w14:textId="77777777" w:rsidR="001170AE" w:rsidRPr="00D71750" w:rsidRDefault="001170AE" w:rsidP="001170AE">
            <w:pPr>
              <w:pStyle w:val="Tabletextnumberalignment"/>
              <w:rPr>
                <w:rFonts w:cs="Arial"/>
                <w:szCs w:val="20"/>
              </w:rPr>
            </w:pPr>
            <w:r w:rsidRPr="00D71750">
              <w:rPr>
                <w:rFonts w:cs="Arial"/>
                <w:szCs w:val="20"/>
              </w:rPr>
              <w:t>A</w:t>
            </w:r>
          </w:p>
        </w:tc>
      </w:tr>
      <w:tr w:rsidR="001170AE" w:rsidRPr="005F6406" w14:paraId="26FECF45" w14:textId="77777777" w:rsidTr="001E6F47">
        <w:trPr>
          <w:cnfStyle w:val="000000100000" w:firstRow="0" w:lastRow="0" w:firstColumn="0" w:lastColumn="0" w:oddVBand="0" w:evenVBand="0" w:oddHBand="1" w:evenHBand="0" w:firstRowFirstColumn="0" w:firstRowLastColumn="0" w:lastRowFirstColumn="0" w:lastRowLastColumn="0"/>
        </w:trPr>
        <w:tc>
          <w:tcPr>
            <w:tcW w:w="3607" w:type="pct"/>
            <w:noWrap/>
          </w:tcPr>
          <w:p w14:paraId="63C20FFF" w14:textId="77777777" w:rsidR="001170AE" w:rsidRPr="00D71750" w:rsidRDefault="001170AE" w:rsidP="001170AE">
            <w:pPr>
              <w:pStyle w:val="Tabletext"/>
              <w:rPr>
                <w:rFonts w:cs="Arial"/>
                <w:sz w:val="20"/>
              </w:rPr>
            </w:pPr>
            <w:r w:rsidRPr="00D71750">
              <w:rPr>
                <w:rFonts w:cs="Arial"/>
                <w:sz w:val="20"/>
              </w:rPr>
              <w:t>Postcode</w:t>
            </w:r>
          </w:p>
        </w:tc>
        <w:tc>
          <w:tcPr>
            <w:tcW w:w="440" w:type="pct"/>
          </w:tcPr>
          <w:p w14:paraId="26EC960F" w14:textId="77777777" w:rsidR="001170AE" w:rsidRPr="00D71750" w:rsidRDefault="001170AE" w:rsidP="001170AE">
            <w:pPr>
              <w:pStyle w:val="Tabletextnumberalignment"/>
              <w:rPr>
                <w:rFonts w:cs="Arial"/>
                <w:szCs w:val="20"/>
              </w:rPr>
            </w:pPr>
            <w:r w:rsidRPr="00D71750">
              <w:rPr>
                <w:rFonts w:cs="Arial"/>
                <w:szCs w:val="20"/>
              </w:rPr>
              <w:t>263</w:t>
            </w:r>
          </w:p>
        </w:tc>
        <w:tc>
          <w:tcPr>
            <w:tcW w:w="490" w:type="pct"/>
          </w:tcPr>
          <w:p w14:paraId="5D4590EB" w14:textId="77777777" w:rsidR="001170AE" w:rsidRPr="00D71750" w:rsidRDefault="001170AE" w:rsidP="001170AE">
            <w:pPr>
              <w:pStyle w:val="Tabletextnumberalignment"/>
              <w:rPr>
                <w:rFonts w:cs="Arial"/>
                <w:szCs w:val="20"/>
              </w:rPr>
            </w:pPr>
            <w:r w:rsidRPr="00D71750">
              <w:rPr>
                <w:rFonts w:cs="Arial"/>
                <w:szCs w:val="20"/>
              </w:rPr>
              <w:t>4</w:t>
            </w:r>
          </w:p>
        </w:tc>
        <w:tc>
          <w:tcPr>
            <w:tcW w:w="463" w:type="pct"/>
          </w:tcPr>
          <w:p w14:paraId="50D56E8C" w14:textId="77777777" w:rsidR="001170AE" w:rsidRPr="00D71750" w:rsidRDefault="001170AE" w:rsidP="001170AE">
            <w:pPr>
              <w:pStyle w:val="Tabletextnumberalignment"/>
              <w:rPr>
                <w:rFonts w:cs="Arial"/>
                <w:szCs w:val="20"/>
              </w:rPr>
            </w:pPr>
            <w:r w:rsidRPr="00D71750">
              <w:rPr>
                <w:rFonts w:cs="Arial"/>
                <w:szCs w:val="20"/>
              </w:rPr>
              <w:t>A</w:t>
            </w:r>
          </w:p>
        </w:tc>
      </w:tr>
      <w:tr w:rsidR="001170AE" w:rsidRPr="005F6406" w14:paraId="0D210204" w14:textId="77777777" w:rsidTr="001E6F47">
        <w:trPr>
          <w:cnfStyle w:val="000000010000" w:firstRow="0" w:lastRow="0" w:firstColumn="0" w:lastColumn="0" w:oddVBand="0" w:evenVBand="0" w:oddHBand="0" w:evenHBand="1" w:firstRowFirstColumn="0" w:firstRowLastColumn="0" w:lastRowFirstColumn="0" w:lastRowLastColumn="0"/>
        </w:trPr>
        <w:tc>
          <w:tcPr>
            <w:tcW w:w="3607" w:type="pct"/>
            <w:noWrap/>
          </w:tcPr>
          <w:p w14:paraId="18625ED0" w14:textId="77777777" w:rsidR="001170AE" w:rsidRPr="00D71750" w:rsidRDefault="001170AE" w:rsidP="001170AE">
            <w:pPr>
              <w:pStyle w:val="Tabletext"/>
              <w:rPr>
                <w:rFonts w:cs="Arial"/>
                <w:sz w:val="20"/>
              </w:rPr>
            </w:pPr>
            <w:r w:rsidRPr="00D71750">
              <w:rPr>
                <w:rFonts w:cs="Arial"/>
                <w:sz w:val="20"/>
              </w:rPr>
              <w:t>State Identifier</w:t>
            </w:r>
          </w:p>
        </w:tc>
        <w:tc>
          <w:tcPr>
            <w:tcW w:w="440" w:type="pct"/>
          </w:tcPr>
          <w:p w14:paraId="10DC15C0" w14:textId="77777777" w:rsidR="001170AE" w:rsidRPr="00D71750" w:rsidRDefault="001170AE" w:rsidP="001170AE">
            <w:pPr>
              <w:pStyle w:val="Tabletextnumberalignment"/>
              <w:rPr>
                <w:rFonts w:cs="Arial"/>
                <w:szCs w:val="20"/>
              </w:rPr>
            </w:pPr>
            <w:r w:rsidRPr="00D71750">
              <w:rPr>
                <w:rFonts w:cs="Arial"/>
                <w:szCs w:val="20"/>
              </w:rPr>
              <w:t>267</w:t>
            </w:r>
          </w:p>
        </w:tc>
        <w:tc>
          <w:tcPr>
            <w:tcW w:w="490" w:type="pct"/>
          </w:tcPr>
          <w:p w14:paraId="663B2577" w14:textId="77777777" w:rsidR="001170AE" w:rsidRPr="00D71750" w:rsidRDefault="001170AE" w:rsidP="001170AE">
            <w:pPr>
              <w:pStyle w:val="Tabletextnumberalignment"/>
              <w:rPr>
                <w:rFonts w:cs="Arial"/>
                <w:szCs w:val="20"/>
              </w:rPr>
            </w:pPr>
            <w:r w:rsidRPr="00D71750">
              <w:rPr>
                <w:rFonts w:cs="Arial"/>
                <w:szCs w:val="20"/>
              </w:rPr>
              <w:t>2</w:t>
            </w:r>
          </w:p>
        </w:tc>
        <w:tc>
          <w:tcPr>
            <w:tcW w:w="463" w:type="pct"/>
          </w:tcPr>
          <w:p w14:paraId="06192159" w14:textId="77777777" w:rsidR="001170AE" w:rsidRPr="00D71750" w:rsidRDefault="001170AE" w:rsidP="001170AE">
            <w:pPr>
              <w:pStyle w:val="Tabletextnumberalignment"/>
              <w:rPr>
                <w:rFonts w:cs="Arial"/>
                <w:szCs w:val="20"/>
              </w:rPr>
            </w:pPr>
            <w:r w:rsidRPr="00D71750">
              <w:rPr>
                <w:rFonts w:cs="Arial"/>
                <w:szCs w:val="20"/>
              </w:rPr>
              <w:t>N</w:t>
            </w:r>
          </w:p>
        </w:tc>
      </w:tr>
      <w:tr w:rsidR="001170AE" w:rsidRPr="005F6406" w14:paraId="5C108CA1" w14:textId="77777777" w:rsidTr="001E6F47">
        <w:trPr>
          <w:cnfStyle w:val="000000100000" w:firstRow="0" w:lastRow="0" w:firstColumn="0" w:lastColumn="0" w:oddVBand="0" w:evenVBand="0" w:oddHBand="1" w:evenHBand="0" w:firstRowFirstColumn="0" w:firstRowLastColumn="0" w:lastRowFirstColumn="0" w:lastRowLastColumn="0"/>
        </w:trPr>
        <w:tc>
          <w:tcPr>
            <w:tcW w:w="3607" w:type="pct"/>
            <w:noWrap/>
          </w:tcPr>
          <w:p w14:paraId="46570D26" w14:textId="77777777" w:rsidR="001170AE" w:rsidRPr="00D71750" w:rsidRDefault="001170AE" w:rsidP="001170AE">
            <w:pPr>
              <w:pStyle w:val="Tabletext"/>
              <w:rPr>
                <w:rFonts w:cs="Arial"/>
                <w:sz w:val="20"/>
              </w:rPr>
            </w:pPr>
            <w:r w:rsidRPr="00D71750">
              <w:rPr>
                <w:rFonts w:cs="Arial"/>
                <w:sz w:val="20"/>
              </w:rPr>
              <w:t>Contact Name</w:t>
            </w:r>
          </w:p>
        </w:tc>
        <w:tc>
          <w:tcPr>
            <w:tcW w:w="440" w:type="pct"/>
          </w:tcPr>
          <w:p w14:paraId="14A03F67" w14:textId="77777777" w:rsidR="001170AE" w:rsidRPr="00D71750" w:rsidRDefault="001170AE" w:rsidP="001170AE">
            <w:pPr>
              <w:pStyle w:val="Tabletextnumberalignment"/>
              <w:rPr>
                <w:rFonts w:cs="Arial"/>
                <w:szCs w:val="20"/>
              </w:rPr>
            </w:pPr>
            <w:r w:rsidRPr="00D71750">
              <w:rPr>
                <w:rFonts w:cs="Arial"/>
                <w:szCs w:val="20"/>
              </w:rPr>
              <w:t>269</w:t>
            </w:r>
          </w:p>
        </w:tc>
        <w:tc>
          <w:tcPr>
            <w:tcW w:w="490" w:type="pct"/>
          </w:tcPr>
          <w:p w14:paraId="62AD08AA" w14:textId="77777777" w:rsidR="001170AE" w:rsidRPr="00D71750" w:rsidRDefault="001170AE" w:rsidP="001170AE">
            <w:pPr>
              <w:pStyle w:val="Tabletextnumberalignment"/>
              <w:rPr>
                <w:rFonts w:cs="Arial"/>
                <w:szCs w:val="20"/>
              </w:rPr>
            </w:pPr>
            <w:r w:rsidRPr="00D71750">
              <w:rPr>
                <w:rFonts w:cs="Arial"/>
                <w:szCs w:val="20"/>
              </w:rPr>
              <w:t>60</w:t>
            </w:r>
          </w:p>
        </w:tc>
        <w:tc>
          <w:tcPr>
            <w:tcW w:w="463" w:type="pct"/>
          </w:tcPr>
          <w:p w14:paraId="23324F15" w14:textId="77777777" w:rsidR="001170AE" w:rsidRPr="00D71750" w:rsidRDefault="001170AE" w:rsidP="001170AE">
            <w:pPr>
              <w:pStyle w:val="Tabletextnumberalignment"/>
              <w:rPr>
                <w:rFonts w:cs="Arial"/>
                <w:szCs w:val="20"/>
              </w:rPr>
            </w:pPr>
            <w:r w:rsidRPr="00D71750">
              <w:rPr>
                <w:rFonts w:cs="Arial"/>
                <w:szCs w:val="20"/>
              </w:rPr>
              <w:t>A</w:t>
            </w:r>
          </w:p>
        </w:tc>
      </w:tr>
      <w:tr w:rsidR="001170AE" w:rsidRPr="005F6406" w14:paraId="5329CAA4" w14:textId="77777777" w:rsidTr="001E6F47">
        <w:trPr>
          <w:cnfStyle w:val="000000010000" w:firstRow="0" w:lastRow="0" w:firstColumn="0" w:lastColumn="0" w:oddVBand="0" w:evenVBand="0" w:oddHBand="0" w:evenHBand="1" w:firstRowFirstColumn="0" w:firstRowLastColumn="0" w:lastRowFirstColumn="0" w:lastRowLastColumn="0"/>
        </w:trPr>
        <w:tc>
          <w:tcPr>
            <w:tcW w:w="3607" w:type="pct"/>
            <w:noWrap/>
          </w:tcPr>
          <w:p w14:paraId="01EFD894" w14:textId="77777777" w:rsidR="001170AE" w:rsidRPr="00D71750" w:rsidRDefault="001170AE" w:rsidP="001170AE">
            <w:pPr>
              <w:pStyle w:val="Tabletext"/>
              <w:rPr>
                <w:rFonts w:cs="Arial"/>
                <w:sz w:val="20"/>
              </w:rPr>
            </w:pPr>
            <w:r w:rsidRPr="00D71750">
              <w:rPr>
                <w:rFonts w:cs="Arial"/>
                <w:sz w:val="20"/>
              </w:rPr>
              <w:t>Telephone Number</w:t>
            </w:r>
          </w:p>
        </w:tc>
        <w:tc>
          <w:tcPr>
            <w:tcW w:w="440" w:type="pct"/>
          </w:tcPr>
          <w:p w14:paraId="6954624E" w14:textId="77777777" w:rsidR="001170AE" w:rsidRPr="00D71750" w:rsidRDefault="001170AE" w:rsidP="001170AE">
            <w:pPr>
              <w:pStyle w:val="Tabletextnumberalignment"/>
              <w:rPr>
                <w:rFonts w:cs="Arial"/>
                <w:szCs w:val="20"/>
              </w:rPr>
            </w:pPr>
            <w:r w:rsidRPr="00D71750">
              <w:rPr>
                <w:rFonts w:cs="Arial"/>
                <w:szCs w:val="20"/>
              </w:rPr>
              <w:t>329</w:t>
            </w:r>
          </w:p>
        </w:tc>
        <w:tc>
          <w:tcPr>
            <w:tcW w:w="490" w:type="pct"/>
          </w:tcPr>
          <w:p w14:paraId="654C418C" w14:textId="77777777" w:rsidR="001170AE" w:rsidRPr="00D71750" w:rsidRDefault="001170AE" w:rsidP="001170AE">
            <w:pPr>
              <w:pStyle w:val="Tabletextnumberalignment"/>
              <w:rPr>
                <w:rFonts w:cs="Arial"/>
                <w:szCs w:val="20"/>
              </w:rPr>
            </w:pPr>
            <w:r w:rsidRPr="00D71750">
              <w:rPr>
                <w:rFonts w:cs="Arial"/>
                <w:szCs w:val="20"/>
              </w:rPr>
              <w:t>20</w:t>
            </w:r>
          </w:p>
        </w:tc>
        <w:tc>
          <w:tcPr>
            <w:tcW w:w="463" w:type="pct"/>
          </w:tcPr>
          <w:p w14:paraId="397B8854" w14:textId="77777777" w:rsidR="001170AE" w:rsidRPr="00D71750" w:rsidRDefault="001170AE" w:rsidP="001170AE">
            <w:pPr>
              <w:pStyle w:val="Tabletextnumberalignment"/>
              <w:rPr>
                <w:rFonts w:cs="Arial"/>
                <w:szCs w:val="20"/>
              </w:rPr>
            </w:pPr>
            <w:r w:rsidRPr="00D71750">
              <w:rPr>
                <w:rFonts w:cs="Arial"/>
                <w:szCs w:val="20"/>
              </w:rPr>
              <w:t>A</w:t>
            </w:r>
          </w:p>
        </w:tc>
      </w:tr>
      <w:tr w:rsidR="001170AE" w:rsidRPr="005F6406" w14:paraId="7DBC415E" w14:textId="77777777" w:rsidTr="001E6F47">
        <w:trPr>
          <w:cnfStyle w:val="000000100000" w:firstRow="0" w:lastRow="0" w:firstColumn="0" w:lastColumn="0" w:oddVBand="0" w:evenVBand="0" w:oddHBand="1" w:evenHBand="0" w:firstRowFirstColumn="0" w:firstRowLastColumn="0" w:lastRowFirstColumn="0" w:lastRowLastColumn="0"/>
        </w:trPr>
        <w:tc>
          <w:tcPr>
            <w:tcW w:w="3607" w:type="pct"/>
            <w:noWrap/>
          </w:tcPr>
          <w:p w14:paraId="054FE467" w14:textId="77777777" w:rsidR="001170AE" w:rsidRPr="00D71750" w:rsidRDefault="001170AE" w:rsidP="001170AE">
            <w:pPr>
              <w:pStyle w:val="Tabletext"/>
              <w:rPr>
                <w:rFonts w:cs="Arial"/>
                <w:sz w:val="20"/>
              </w:rPr>
            </w:pPr>
            <w:r w:rsidRPr="00D71750">
              <w:rPr>
                <w:rFonts w:cs="Arial"/>
                <w:sz w:val="20"/>
              </w:rPr>
              <w:t>Facsimile Number</w:t>
            </w:r>
          </w:p>
        </w:tc>
        <w:tc>
          <w:tcPr>
            <w:tcW w:w="440" w:type="pct"/>
          </w:tcPr>
          <w:p w14:paraId="64F9E954" w14:textId="77777777" w:rsidR="001170AE" w:rsidRPr="00D71750" w:rsidRDefault="001170AE" w:rsidP="001170AE">
            <w:pPr>
              <w:pStyle w:val="Tabletextnumberalignment"/>
              <w:rPr>
                <w:rFonts w:cs="Arial"/>
                <w:szCs w:val="20"/>
              </w:rPr>
            </w:pPr>
            <w:r w:rsidRPr="00D71750">
              <w:rPr>
                <w:rFonts w:cs="Arial"/>
                <w:szCs w:val="20"/>
              </w:rPr>
              <w:t>349</w:t>
            </w:r>
          </w:p>
        </w:tc>
        <w:tc>
          <w:tcPr>
            <w:tcW w:w="490" w:type="pct"/>
          </w:tcPr>
          <w:p w14:paraId="62793845" w14:textId="77777777" w:rsidR="001170AE" w:rsidRPr="00D71750" w:rsidRDefault="001170AE" w:rsidP="001170AE">
            <w:pPr>
              <w:pStyle w:val="Tabletextnumberalignment"/>
              <w:rPr>
                <w:rFonts w:cs="Arial"/>
                <w:szCs w:val="20"/>
              </w:rPr>
            </w:pPr>
            <w:r w:rsidRPr="00D71750">
              <w:rPr>
                <w:rFonts w:cs="Arial"/>
                <w:szCs w:val="20"/>
              </w:rPr>
              <w:t>20</w:t>
            </w:r>
          </w:p>
        </w:tc>
        <w:tc>
          <w:tcPr>
            <w:tcW w:w="463" w:type="pct"/>
          </w:tcPr>
          <w:p w14:paraId="5F709977" w14:textId="77777777" w:rsidR="001170AE" w:rsidRPr="00D71750" w:rsidRDefault="001170AE" w:rsidP="001170AE">
            <w:pPr>
              <w:pStyle w:val="Tabletextnumberalignment"/>
              <w:rPr>
                <w:rFonts w:cs="Arial"/>
                <w:szCs w:val="20"/>
              </w:rPr>
            </w:pPr>
            <w:r w:rsidRPr="00D71750">
              <w:rPr>
                <w:rFonts w:cs="Arial"/>
                <w:szCs w:val="20"/>
              </w:rPr>
              <w:t>A</w:t>
            </w:r>
          </w:p>
        </w:tc>
      </w:tr>
      <w:tr w:rsidR="001170AE" w:rsidRPr="005F6406" w14:paraId="35176971" w14:textId="77777777" w:rsidTr="001E6F47">
        <w:trPr>
          <w:cnfStyle w:val="000000010000" w:firstRow="0" w:lastRow="0" w:firstColumn="0" w:lastColumn="0" w:oddVBand="0" w:evenVBand="0" w:oddHBand="0" w:evenHBand="1" w:firstRowFirstColumn="0" w:firstRowLastColumn="0" w:lastRowFirstColumn="0" w:lastRowLastColumn="0"/>
        </w:trPr>
        <w:tc>
          <w:tcPr>
            <w:tcW w:w="3607" w:type="pct"/>
            <w:noWrap/>
          </w:tcPr>
          <w:p w14:paraId="3A24BCDE" w14:textId="77777777" w:rsidR="001170AE" w:rsidRPr="00D71750" w:rsidRDefault="001170AE" w:rsidP="001170AE">
            <w:pPr>
              <w:pStyle w:val="Tabletext"/>
              <w:rPr>
                <w:rFonts w:cs="Arial"/>
                <w:sz w:val="20"/>
              </w:rPr>
            </w:pPr>
            <w:r w:rsidRPr="00D71750">
              <w:rPr>
                <w:rFonts w:cs="Arial"/>
                <w:sz w:val="20"/>
              </w:rPr>
              <w:t>E-mail Address</w:t>
            </w:r>
          </w:p>
        </w:tc>
        <w:tc>
          <w:tcPr>
            <w:tcW w:w="440" w:type="pct"/>
          </w:tcPr>
          <w:p w14:paraId="2E6E6518" w14:textId="77777777" w:rsidR="001170AE" w:rsidRPr="00D71750" w:rsidRDefault="001170AE" w:rsidP="001170AE">
            <w:pPr>
              <w:pStyle w:val="Tabletextnumberalignment"/>
              <w:rPr>
                <w:rFonts w:cs="Arial"/>
                <w:szCs w:val="20"/>
              </w:rPr>
            </w:pPr>
            <w:r w:rsidRPr="00D71750">
              <w:rPr>
                <w:rFonts w:cs="Arial"/>
                <w:szCs w:val="20"/>
              </w:rPr>
              <w:t>369</w:t>
            </w:r>
          </w:p>
        </w:tc>
        <w:tc>
          <w:tcPr>
            <w:tcW w:w="490" w:type="pct"/>
          </w:tcPr>
          <w:p w14:paraId="5C291864" w14:textId="77777777" w:rsidR="001170AE" w:rsidRPr="00D71750" w:rsidRDefault="001170AE" w:rsidP="001170AE">
            <w:pPr>
              <w:pStyle w:val="Tabletextnumberalignment"/>
              <w:rPr>
                <w:rFonts w:cs="Arial"/>
                <w:szCs w:val="20"/>
              </w:rPr>
            </w:pPr>
            <w:r w:rsidRPr="00D71750">
              <w:rPr>
                <w:rFonts w:cs="Arial"/>
                <w:szCs w:val="20"/>
              </w:rPr>
              <w:t>80</w:t>
            </w:r>
          </w:p>
        </w:tc>
        <w:tc>
          <w:tcPr>
            <w:tcW w:w="463" w:type="pct"/>
          </w:tcPr>
          <w:p w14:paraId="2F99A9E4" w14:textId="77777777" w:rsidR="001170AE" w:rsidRPr="00D71750" w:rsidRDefault="001170AE" w:rsidP="001170AE">
            <w:pPr>
              <w:pStyle w:val="Tabletextnumberalignment"/>
              <w:rPr>
                <w:rFonts w:cs="Arial"/>
                <w:szCs w:val="20"/>
              </w:rPr>
            </w:pPr>
            <w:r w:rsidRPr="00D71750">
              <w:rPr>
                <w:rFonts w:cs="Arial"/>
                <w:szCs w:val="20"/>
              </w:rPr>
              <w:t>A</w:t>
            </w:r>
          </w:p>
        </w:tc>
      </w:tr>
      <w:tr w:rsidR="001170AE" w:rsidRPr="005F6406" w14:paraId="19A99399" w14:textId="77777777" w:rsidTr="001E6F47">
        <w:trPr>
          <w:cnfStyle w:val="000000100000" w:firstRow="0" w:lastRow="0" w:firstColumn="0" w:lastColumn="0" w:oddVBand="0" w:evenVBand="0" w:oddHBand="1" w:evenHBand="0" w:firstRowFirstColumn="0" w:firstRowLastColumn="0" w:lastRowFirstColumn="0" w:lastRowLastColumn="0"/>
        </w:trPr>
        <w:tc>
          <w:tcPr>
            <w:tcW w:w="3607" w:type="pct"/>
            <w:noWrap/>
          </w:tcPr>
          <w:p w14:paraId="5E34F72E" w14:textId="77777777" w:rsidR="001170AE" w:rsidRPr="00D71750" w:rsidRDefault="001170AE" w:rsidP="001170AE">
            <w:pPr>
              <w:pStyle w:val="Tabletext"/>
              <w:rPr>
                <w:rFonts w:cs="Arial"/>
                <w:sz w:val="20"/>
              </w:rPr>
            </w:pPr>
            <w:r w:rsidRPr="00D71750">
              <w:rPr>
                <w:rFonts w:cs="Arial"/>
                <w:sz w:val="20"/>
              </w:rPr>
              <w:t>Software Product Name</w:t>
            </w:r>
          </w:p>
        </w:tc>
        <w:tc>
          <w:tcPr>
            <w:tcW w:w="440" w:type="pct"/>
          </w:tcPr>
          <w:p w14:paraId="30FB8577" w14:textId="77777777" w:rsidR="001170AE" w:rsidRPr="00D71750" w:rsidRDefault="001170AE" w:rsidP="001170AE">
            <w:pPr>
              <w:pStyle w:val="Tabletextnumberalignment"/>
              <w:rPr>
                <w:rFonts w:cs="Arial"/>
                <w:szCs w:val="20"/>
              </w:rPr>
            </w:pPr>
            <w:r w:rsidRPr="00D71750">
              <w:rPr>
                <w:rFonts w:cs="Arial"/>
                <w:szCs w:val="20"/>
              </w:rPr>
              <w:t>449</w:t>
            </w:r>
          </w:p>
        </w:tc>
        <w:tc>
          <w:tcPr>
            <w:tcW w:w="490" w:type="pct"/>
          </w:tcPr>
          <w:p w14:paraId="3C3BF355" w14:textId="77777777" w:rsidR="001170AE" w:rsidRPr="00D71750" w:rsidRDefault="001170AE" w:rsidP="001170AE">
            <w:pPr>
              <w:pStyle w:val="Tabletextnumberalignment"/>
              <w:rPr>
                <w:rFonts w:cs="Arial"/>
                <w:szCs w:val="20"/>
              </w:rPr>
            </w:pPr>
            <w:r w:rsidRPr="00D71750">
              <w:rPr>
                <w:rFonts w:cs="Arial"/>
                <w:szCs w:val="20"/>
              </w:rPr>
              <w:t>20</w:t>
            </w:r>
          </w:p>
        </w:tc>
        <w:tc>
          <w:tcPr>
            <w:tcW w:w="463" w:type="pct"/>
          </w:tcPr>
          <w:p w14:paraId="62F2DA32" w14:textId="77777777" w:rsidR="001170AE" w:rsidRPr="00D71750" w:rsidRDefault="001170AE" w:rsidP="001170AE">
            <w:pPr>
              <w:pStyle w:val="Tabletextnumberalignment"/>
              <w:rPr>
                <w:rFonts w:cs="Arial"/>
                <w:szCs w:val="20"/>
              </w:rPr>
            </w:pPr>
            <w:r w:rsidRPr="00D71750">
              <w:rPr>
                <w:rFonts w:cs="Arial"/>
                <w:szCs w:val="20"/>
              </w:rPr>
              <w:t>A</w:t>
            </w:r>
          </w:p>
        </w:tc>
      </w:tr>
      <w:tr w:rsidR="001170AE" w:rsidRPr="005F6406" w14:paraId="6178E7F4" w14:textId="77777777" w:rsidTr="001E6F47">
        <w:trPr>
          <w:cnfStyle w:val="000000010000" w:firstRow="0" w:lastRow="0" w:firstColumn="0" w:lastColumn="0" w:oddVBand="0" w:evenVBand="0" w:oddHBand="0" w:evenHBand="1" w:firstRowFirstColumn="0" w:firstRowLastColumn="0" w:lastRowFirstColumn="0" w:lastRowLastColumn="0"/>
        </w:trPr>
        <w:tc>
          <w:tcPr>
            <w:tcW w:w="3607" w:type="pct"/>
            <w:noWrap/>
          </w:tcPr>
          <w:p w14:paraId="1990097C" w14:textId="77777777" w:rsidR="001170AE" w:rsidRPr="00D71750" w:rsidRDefault="001170AE" w:rsidP="001170AE">
            <w:pPr>
              <w:pStyle w:val="Tabletext"/>
              <w:rPr>
                <w:rFonts w:cs="Arial"/>
                <w:sz w:val="20"/>
                <w:u w:val="single"/>
              </w:rPr>
            </w:pPr>
            <w:r w:rsidRPr="00D71750">
              <w:rPr>
                <w:rFonts w:cs="Arial"/>
                <w:sz w:val="20"/>
              </w:rPr>
              <w:t>Software Vendor  E-mail Address</w:t>
            </w:r>
          </w:p>
        </w:tc>
        <w:tc>
          <w:tcPr>
            <w:tcW w:w="440" w:type="pct"/>
          </w:tcPr>
          <w:p w14:paraId="45C896AA" w14:textId="77777777" w:rsidR="001170AE" w:rsidRPr="00D71750" w:rsidRDefault="001170AE" w:rsidP="001170AE">
            <w:pPr>
              <w:pStyle w:val="Tabletextnumberalignment"/>
              <w:rPr>
                <w:rFonts w:cs="Arial"/>
                <w:szCs w:val="20"/>
              </w:rPr>
            </w:pPr>
            <w:r w:rsidRPr="00D71750">
              <w:rPr>
                <w:rFonts w:cs="Arial"/>
                <w:szCs w:val="20"/>
              </w:rPr>
              <w:t>469</w:t>
            </w:r>
          </w:p>
        </w:tc>
        <w:tc>
          <w:tcPr>
            <w:tcW w:w="490" w:type="pct"/>
          </w:tcPr>
          <w:p w14:paraId="3B48CF93" w14:textId="77777777" w:rsidR="001170AE" w:rsidRPr="00D71750" w:rsidRDefault="001170AE" w:rsidP="001170AE">
            <w:pPr>
              <w:pStyle w:val="Tabletextnumberalignment"/>
              <w:rPr>
                <w:rFonts w:cs="Arial"/>
                <w:szCs w:val="20"/>
              </w:rPr>
            </w:pPr>
            <w:r w:rsidRPr="00D71750">
              <w:rPr>
                <w:rFonts w:cs="Arial"/>
                <w:szCs w:val="20"/>
              </w:rPr>
              <w:t>80</w:t>
            </w:r>
          </w:p>
        </w:tc>
        <w:tc>
          <w:tcPr>
            <w:tcW w:w="463" w:type="pct"/>
          </w:tcPr>
          <w:p w14:paraId="73500FBE" w14:textId="77777777" w:rsidR="001170AE" w:rsidRPr="00D71750" w:rsidRDefault="001170AE" w:rsidP="001170AE">
            <w:pPr>
              <w:pStyle w:val="Tabletextnumberalignment"/>
              <w:rPr>
                <w:rFonts w:cs="Arial"/>
                <w:szCs w:val="20"/>
              </w:rPr>
            </w:pPr>
            <w:r w:rsidRPr="00D71750">
              <w:rPr>
                <w:rFonts w:cs="Arial"/>
                <w:szCs w:val="20"/>
              </w:rPr>
              <w:t>A</w:t>
            </w:r>
          </w:p>
        </w:tc>
      </w:tr>
      <w:tr w:rsidR="001170AE" w:rsidRPr="005F6406" w14:paraId="7C41BB6B" w14:textId="77777777" w:rsidTr="001E6F47">
        <w:trPr>
          <w:cnfStyle w:val="000000100000" w:firstRow="0" w:lastRow="0" w:firstColumn="0" w:lastColumn="0" w:oddVBand="0" w:evenVBand="0" w:oddHBand="1" w:evenHBand="0" w:firstRowFirstColumn="0" w:firstRowLastColumn="0" w:lastRowFirstColumn="0" w:lastRowLastColumn="0"/>
        </w:trPr>
        <w:tc>
          <w:tcPr>
            <w:tcW w:w="3607" w:type="pct"/>
            <w:noWrap/>
          </w:tcPr>
          <w:p w14:paraId="76676643" w14:textId="77777777" w:rsidR="001170AE" w:rsidRPr="00D71750" w:rsidRDefault="001170AE" w:rsidP="001170AE">
            <w:pPr>
              <w:pStyle w:val="Tabletextnumberalignment"/>
              <w:rPr>
                <w:rFonts w:cs="Arial"/>
                <w:b/>
                <w:szCs w:val="20"/>
              </w:rPr>
            </w:pPr>
            <w:r w:rsidRPr="00D71750">
              <w:rPr>
                <w:rFonts w:cs="Arial"/>
                <w:szCs w:val="20"/>
              </w:rPr>
              <w:t>Carriage Return/Line Feed (ASCII 13/10)</w:t>
            </w:r>
          </w:p>
        </w:tc>
        <w:tc>
          <w:tcPr>
            <w:tcW w:w="440" w:type="pct"/>
          </w:tcPr>
          <w:p w14:paraId="77CB0462" w14:textId="77777777" w:rsidR="001170AE" w:rsidRPr="00516868" w:rsidRDefault="00AE08FB" w:rsidP="00CD5FBD">
            <w:pPr>
              <w:pStyle w:val="Tabletextnumberalignment"/>
              <w:rPr>
                <w:rFonts w:cs="Arial"/>
                <w:b/>
                <w:color w:val="000000" w:themeColor="text1"/>
                <w:szCs w:val="20"/>
              </w:rPr>
            </w:pPr>
            <w:r w:rsidRPr="00516868">
              <w:rPr>
                <w:rFonts w:cs="Arial"/>
                <w:color w:val="000000" w:themeColor="text1"/>
                <w:szCs w:val="20"/>
              </w:rPr>
              <w:t>5</w:t>
            </w:r>
            <w:r w:rsidR="00CD5FBD" w:rsidRPr="00516868">
              <w:rPr>
                <w:rFonts w:cs="Arial"/>
                <w:color w:val="000000" w:themeColor="text1"/>
                <w:szCs w:val="20"/>
              </w:rPr>
              <w:t>4</w:t>
            </w:r>
            <w:r w:rsidRPr="00516868">
              <w:rPr>
                <w:rFonts w:cs="Arial"/>
                <w:color w:val="000000" w:themeColor="text1"/>
                <w:szCs w:val="20"/>
              </w:rPr>
              <w:t>9</w:t>
            </w:r>
          </w:p>
        </w:tc>
        <w:tc>
          <w:tcPr>
            <w:tcW w:w="490" w:type="pct"/>
          </w:tcPr>
          <w:p w14:paraId="4274211B" w14:textId="77777777" w:rsidR="001170AE" w:rsidRPr="00516868" w:rsidRDefault="001170AE" w:rsidP="001170AE">
            <w:pPr>
              <w:pStyle w:val="Tabletextnumberalignment"/>
              <w:rPr>
                <w:rFonts w:cs="Arial"/>
                <w:b/>
                <w:color w:val="000000" w:themeColor="text1"/>
                <w:szCs w:val="20"/>
              </w:rPr>
            </w:pPr>
            <w:r w:rsidRPr="00516868">
              <w:rPr>
                <w:rFonts w:cs="Arial"/>
                <w:color w:val="000000" w:themeColor="text1"/>
                <w:szCs w:val="20"/>
              </w:rPr>
              <w:t>2</w:t>
            </w:r>
          </w:p>
        </w:tc>
        <w:tc>
          <w:tcPr>
            <w:tcW w:w="463" w:type="pct"/>
          </w:tcPr>
          <w:p w14:paraId="7C26EC3C" w14:textId="77777777" w:rsidR="001170AE" w:rsidRPr="00D71750" w:rsidRDefault="001170AE" w:rsidP="001170AE">
            <w:pPr>
              <w:pStyle w:val="Tabletextnumberalignment"/>
              <w:rPr>
                <w:rFonts w:cs="Arial"/>
                <w:szCs w:val="20"/>
              </w:rPr>
            </w:pPr>
          </w:p>
        </w:tc>
      </w:tr>
      <w:tr w:rsidR="001170AE" w:rsidRPr="005F6406" w14:paraId="08A9E962" w14:textId="77777777" w:rsidTr="001E6F47">
        <w:trPr>
          <w:cnfStyle w:val="000000010000" w:firstRow="0" w:lastRow="0" w:firstColumn="0" w:lastColumn="0" w:oddVBand="0" w:evenVBand="0" w:oddHBand="0" w:evenHBand="1" w:firstRowFirstColumn="0" w:firstRowLastColumn="0" w:lastRowFirstColumn="0" w:lastRowLastColumn="0"/>
        </w:trPr>
        <w:tc>
          <w:tcPr>
            <w:tcW w:w="3607" w:type="pct"/>
            <w:noWrap/>
          </w:tcPr>
          <w:p w14:paraId="00C0015E" w14:textId="77777777" w:rsidR="001170AE" w:rsidRPr="00D71750" w:rsidRDefault="001170AE" w:rsidP="001170AE">
            <w:pPr>
              <w:pStyle w:val="Tabletextnumberalignment"/>
              <w:rPr>
                <w:rFonts w:cs="Arial"/>
                <w:b/>
                <w:szCs w:val="20"/>
              </w:rPr>
            </w:pPr>
            <w:r w:rsidRPr="00D71750">
              <w:rPr>
                <w:rFonts w:cs="Arial"/>
                <w:b/>
                <w:szCs w:val="20"/>
              </w:rPr>
              <w:t>Total record length excluding carriage return</w:t>
            </w:r>
          </w:p>
        </w:tc>
        <w:tc>
          <w:tcPr>
            <w:tcW w:w="440" w:type="pct"/>
          </w:tcPr>
          <w:p w14:paraId="6101329C" w14:textId="77777777" w:rsidR="001170AE" w:rsidRPr="00516868" w:rsidRDefault="001170AE" w:rsidP="001170AE">
            <w:pPr>
              <w:pStyle w:val="Tabletextnumberalignment"/>
              <w:rPr>
                <w:rFonts w:cs="Arial"/>
                <w:b/>
                <w:color w:val="000000" w:themeColor="text1"/>
                <w:szCs w:val="20"/>
              </w:rPr>
            </w:pPr>
          </w:p>
        </w:tc>
        <w:tc>
          <w:tcPr>
            <w:tcW w:w="490" w:type="pct"/>
          </w:tcPr>
          <w:p w14:paraId="05FF851C" w14:textId="77777777" w:rsidR="001170AE" w:rsidRPr="00516868" w:rsidRDefault="00AE08FB" w:rsidP="00CD5FBD">
            <w:pPr>
              <w:pStyle w:val="Tabletextnumberalignment"/>
              <w:rPr>
                <w:rFonts w:cs="Arial"/>
                <w:b/>
                <w:color w:val="000000" w:themeColor="text1"/>
                <w:szCs w:val="20"/>
              </w:rPr>
            </w:pPr>
            <w:r w:rsidRPr="00516868">
              <w:rPr>
                <w:rFonts w:cs="Arial"/>
                <w:b/>
                <w:color w:val="000000" w:themeColor="text1"/>
                <w:szCs w:val="20"/>
              </w:rPr>
              <w:t>5</w:t>
            </w:r>
            <w:r w:rsidR="00CD5FBD" w:rsidRPr="00516868">
              <w:rPr>
                <w:rFonts w:cs="Arial"/>
                <w:b/>
                <w:color w:val="000000" w:themeColor="text1"/>
                <w:szCs w:val="20"/>
              </w:rPr>
              <w:t>4</w:t>
            </w:r>
            <w:r w:rsidRPr="00516868">
              <w:rPr>
                <w:rFonts w:cs="Arial"/>
                <w:b/>
                <w:color w:val="000000" w:themeColor="text1"/>
                <w:szCs w:val="20"/>
              </w:rPr>
              <w:t>8</w:t>
            </w:r>
          </w:p>
        </w:tc>
        <w:tc>
          <w:tcPr>
            <w:tcW w:w="463" w:type="pct"/>
          </w:tcPr>
          <w:p w14:paraId="36A23A78" w14:textId="77777777" w:rsidR="001170AE" w:rsidRPr="00D71750" w:rsidRDefault="001170AE" w:rsidP="001170AE">
            <w:pPr>
              <w:pStyle w:val="Tabletextnumberalignment"/>
              <w:rPr>
                <w:rFonts w:cs="Arial"/>
                <w:szCs w:val="20"/>
              </w:rPr>
            </w:pPr>
          </w:p>
        </w:tc>
      </w:tr>
    </w:tbl>
    <w:p w14:paraId="796B1BA1" w14:textId="77777777" w:rsidR="001170AE" w:rsidRDefault="001170AE" w:rsidP="001170AE">
      <w:pPr>
        <w:pStyle w:val="DataelementH2noTOC"/>
        <w:spacing w:before="0"/>
        <w:ind w:firstLine="561"/>
      </w:pPr>
    </w:p>
    <w:p w14:paraId="1D0FF730" w14:textId="77777777" w:rsidR="00A36275" w:rsidRDefault="00A36275" w:rsidP="00DF3E54">
      <w:pPr>
        <w:pStyle w:val="Heading2"/>
      </w:pPr>
      <w:bookmarkStart w:id="22" w:name="_Toc491709660"/>
      <w:r>
        <w:t>NAT00020</w:t>
      </w:r>
      <w:bookmarkEnd w:id="22"/>
    </w:p>
    <w:tbl>
      <w:tblPr>
        <w:tblStyle w:val="TableDET"/>
        <w:tblW w:w="5229" w:type="pct"/>
        <w:tblLayout w:type="fixed"/>
        <w:tblLook w:val="0420" w:firstRow="1" w:lastRow="0" w:firstColumn="0" w:lastColumn="0" w:noHBand="0" w:noVBand="1"/>
      </w:tblPr>
      <w:tblGrid>
        <w:gridCol w:w="6862"/>
        <w:gridCol w:w="837"/>
        <w:gridCol w:w="932"/>
        <w:gridCol w:w="881"/>
      </w:tblGrid>
      <w:tr w:rsidR="00A36275" w:rsidRPr="00BB5927" w14:paraId="2303D1E2" w14:textId="77777777" w:rsidTr="004A2AC6">
        <w:trPr>
          <w:cnfStyle w:val="100000000000" w:firstRow="1" w:lastRow="0" w:firstColumn="0" w:lastColumn="0" w:oddVBand="0" w:evenVBand="0" w:oddHBand="0" w:evenHBand="0" w:firstRowFirstColumn="0" w:firstRowLastColumn="0" w:lastRowFirstColumn="0" w:lastRowLastColumn="0"/>
        </w:trPr>
        <w:tc>
          <w:tcPr>
            <w:tcW w:w="3607" w:type="pct"/>
            <w:noWrap/>
          </w:tcPr>
          <w:bookmarkEnd w:id="21"/>
          <w:p w14:paraId="088A9E1E" w14:textId="77777777" w:rsidR="00A36275" w:rsidRPr="004A2AC6" w:rsidRDefault="00A36275" w:rsidP="006B0F50">
            <w:pPr>
              <w:pStyle w:val="Tableheading"/>
              <w:rPr>
                <w:color w:val="FFFFFF" w:themeColor="background1"/>
              </w:rPr>
            </w:pPr>
            <w:r w:rsidRPr="004A2AC6">
              <w:rPr>
                <w:color w:val="FFFFFF" w:themeColor="background1"/>
              </w:rPr>
              <w:t>Name</w:t>
            </w:r>
          </w:p>
        </w:tc>
        <w:tc>
          <w:tcPr>
            <w:tcW w:w="440" w:type="pct"/>
          </w:tcPr>
          <w:p w14:paraId="48E0A8C9" w14:textId="77777777" w:rsidR="00A36275" w:rsidRPr="004A2AC6" w:rsidRDefault="00A36275" w:rsidP="006B0F50">
            <w:pPr>
              <w:pStyle w:val="Tableheading"/>
              <w:rPr>
                <w:color w:val="FFFFFF" w:themeColor="background1"/>
              </w:rPr>
            </w:pPr>
            <w:r w:rsidRPr="004A2AC6">
              <w:rPr>
                <w:color w:val="FFFFFF" w:themeColor="background1"/>
              </w:rPr>
              <w:t>Posn</w:t>
            </w:r>
          </w:p>
        </w:tc>
        <w:tc>
          <w:tcPr>
            <w:tcW w:w="490" w:type="pct"/>
          </w:tcPr>
          <w:p w14:paraId="6DB7F039" w14:textId="77777777" w:rsidR="00A36275" w:rsidRPr="004A2AC6" w:rsidRDefault="00A36275" w:rsidP="006B0F50">
            <w:pPr>
              <w:pStyle w:val="Tableheading"/>
              <w:rPr>
                <w:color w:val="FFFFFF" w:themeColor="background1"/>
              </w:rPr>
            </w:pPr>
            <w:r w:rsidRPr="004A2AC6">
              <w:rPr>
                <w:color w:val="FFFFFF" w:themeColor="background1"/>
              </w:rPr>
              <w:t>Size</w:t>
            </w:r>
          </w:p>
        </w:tc>
        <w:tc>
          <w:tcPr>
            <w:tcW w:w="463" w:type="pct"/>
          </w:tcPr>
          <w:p w14:paraId="4487A64E" w14:textId="77777777" w:rsidR="00A36275" w:rsidRPr="004A2AC6" w:rsidRDefault="00A36275" w:rsidP="006B0F50">
            <w:pPr>
              <w:pStyle w:val="Tableheading"/>
              <w:rPr>
                <w:color w:val="FFFFFF" w:themeColor="background1"/>
              </w:rPr>
            </w:pPr>
            <w:r w:rsidRPr="004A2AC6">
              <w:rPr>
                <w:color w:val="FFFFFF" w:themeColor="background1"/>
              </w:rPr>
              <w:t>Type</w:t>
            </w:r>
          </w:p>
        </w:tc>
      </w:tr>
      <w:tr w:rsidR="00A36275" w:rsidRPr="005F6406" w14:paraId="34B42E86"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649792E2" w14:textId="77777777" w:rsidR="00A36275" w:rsidRPr="00D71750" w:rsidRDefault="00A36275" w:rsidP="006B0F50">
            <w:pPr>
              <w:pStyle w:val="Tabletext"/>
              <w:rPr>
                <w:sz w:val="20"/>
                <w:u w:val="single"/>
              </w:rPr>
            </w:pPr>
            <w:r w:rsidRPr="00D71750">
              <w:rPr>
                <w:sz w:val="20"/>
              </w:rPr>
              <w:t>Training Organisation Identifier</w:t>
            </w:r>
          </w:p>
        </w:tc>
        <w:tc>
          <w:tcPr>
            <w:tcW w:w="440" w:type="pct"/>
          </w:tcPr>
          <w:p w14:paraId="25EAC264" w14:textId="77777777" w:rsidR="00A36275" w:rsidRPr="00D71750" w:rsidRDefault="00A36275" w:rsidP="006B0F50">
            <w:pPr>
              <w:pStyle w:val="Tabletextnumberalignment"/>
              <w:rPr>
                <w:szCs w:val="20"/>
              </w:rPr>
            </w:pPr>
            <w:r w:rsidRPr="00D71750">
              <w:rPr>
                <w:szCs w:val="20"/>
              </w:rPr>
              <w:t>1</w:t>
            </w:r>
          </w:p>
        </w:tc>
        <w:tc>
          <w:tcPr>
            <w:tcW w:w="490" w:type="pct"/>
          </w:tcPr>
          <w:p w14:paraId="3A304B73" w14:textId="77777777" w:rsidR="00A36275" w:rsidRPr="00D71750" w:rsidRDefault="00A36275" w:rsidP="006B0F50">
            <w:pPr>
              <w:pStyle w:val="Tabletextnumberalignment"/>
              <w:rPr>
                <w:szCs w:val="20"/>
              </w:rPr>
            </w:pPr>
            <w:r w:rsidRPr="00D71750">
              <w:rPr>
                <w:szCs w:val="20"/>
              </w:rPr>
              <w:t>10</w:t>
            </w:r>
          </w:p>
        </w:tc>
        <w:tc>
          <w:tcPr>
            <w:tcW w:w="463" w:type="pct"/>
          </w:tcPr>
          <w:p w14:paraId="69CB3B70" w14:textId="77777777" w:rsidR="00A36275" w:rsidRPr="00D71750" w:rsidRDefault="00A36275" w:rsidP="006B0F50">
            <w:pPr>
              <w:pStyle w:val="Tabletextnumberalignment"/>
              <w:rPr>
                <w:szCs w:val="20"/>
              </w:rPr>
            </w:pPr>
            <w:r w:rsidRPr="00D71750">
              <w:rPr>
                <w:szCs w:val="20"/>
              </w:rPr>
              <w:t>A</w:t>
            </w:r>
          </w:p>
        </w:tc>
      </w:tr>
      <w:tr w:rsidR="00A36275" w:rsidRPr="005F6406" w14:paraId="084877C8"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7F69A7AA" w14:textId="77777777" w:rsidR="00A36275" w:rsidRPr="00D71750" w:rsidRDefault="00A36275" w:rsidP="006B0F50">
            <w:pPr>
              <w:pStyle w:val="Tabletext"/>
              <w:rPr>
                <w:sz w:val="20"/>
                <w:u w:val="single"/>
              </w:rPr>
            </w:pPr>
            <w:r w:rsidRPr="00D71750">
              <w:rPr>
                <w:sz w:val="20"/>
              </w:rPr>
              <w:t>Training Organisation Delivery Location Identifier</w:t>
            </w:r>
          </w:p>
        </w:tc>
        <w:tc>
          <w:tcPr>
            <w:tcW w:w="440" w:type="pct"/>
          </w:tcPr>
          <w:p w14:paraId="13520E8F" w14:textId="77777777" w:rsidR="00A36275" w:rsidRPr="00D71750" w:rsidRDefault="00A36275" w:rsidP="006B0F50">
            <w:pPr>
              <w:pStyle w:val="Tabletextnumberalignment"/>
              <w:rPr>
                <w:szCs w:val="20"/>
              </w:rPr>
            </w:pPr>
            <w:r w:rsidRPr="00D71750">
              <w:rPr>
                <w:szCs w:val="20"/>
              </w:rPr>
              <w:t>11</w:t>
            </w:r>
          </w:p>
        </w:tc>
        <w:tc>
          <w:tcPr>
            <w:tcW w:w="490" w:type="pct"/>
          </w:tcPr>
          <w:p w14:paraId="4E0549B5" w14:textId="77777777" w:rsidR="00A36275" w:rsidRPr="00D71750" w:rsidRDefault="00A36275" w:rsidP="006B0F50">
            <w:pPr>
              <w:pStyle w:val="Tabletextnumberalignment"/>
              <w:rPr>
                <w:szCs w:val="20"/>
              </w:rPr>
            </w:pPr>
            <w:r w:rsidRPr="00D71750">
              <w:rPr>
                <w:szCs w:val="20"/>
              </w:rPr>
              <w:t>10</w:t>
            </w:r>
          </w:p>
        </w:tc>
        <w:tc>
          <w:tcPr>
            <w:tcW w:w="463" w:type="pct"/>
          </w:tcPr>
          <w:p w14:paraId="3BE982B7" w14:textId="77777777" w:rsidR="00A36275" w:rsidRPr="00D71750" w:rsidRDefault="00A36275" w:rsidP="006B0F50">
            <w:pPr>
              <w:pStyle w:val="Tabletextnumberalignment"/>
              <w:rPr>
                <w:szCs w:val="20"/>
              </w:rPr>
            </w:pPr>
            <w:r w:rsidRPr="00D71750">
              <w:rPr>
                <w:szCs w:val="20"/>
              </w:rPr>
              <w:t>A</w:t>
            </w:r>
          </w:p>
        </w:tc>
      </w:tr>
      <w:tr w:rsidR="00A36275" w:rsidRPr="005F6406" w14:paraId="12E92D96"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5F27EA34" w14:textId="77777777" w:rsidR="00A36275" w:rsidRPr="00D71750" w:rsidRDefault="00A36275" w:rsidP="006B0F50">
            <w:pPr>
              <w:pStyle w:val="Tabletext"/>
              <w:rPr>
                <w:sz w:val="20"/>
                <w:u w:val="single"/>
              </w:rPr>
            </w:pPr>
            <w:r w:rsidRPr="00D71750">
              <w:rPr>
                <w:sz w:val="20"/>
              </w:rPr>
              <w:t>Training Organisation Delivery Location Name</w:t>
            </w:r>
          </w:p>
        </w:tc>
        <w:tc>
          <w:tcPr>
            <w:tcW w:w="440" w:type="pct"/>
          </w:tcPr>
          <w:p w14:paraId="1950AFB9" w14:textId="77777777" w:rsidR="00A36275" w:rsidRPr="00D71750" w:rsidRDefault="00A36275" w:rsidP="006B0F50">
            <w:pPr>
              <w:pStyle w:val="Tabletextnumberalignment"/>
              <w:rPr>
                <w:szCs w:val="20"/>
              </w:rPr>
            </w:pPr>
            <w:r w:rsidRPr="00D71750">
              <w:rPr>
                <w:szCs w:val="20"/>
              </w:rPr>
              <w:t>21</w:t>
            </w:r>
          </w:p>
        </w:tc>
        <w:tc>
          <w:tcPr>
            <w:tcW w:w="490" w:type="pct"/>
          </w:tcPr>
          <w:p w14:paraId="47721616" w14:textId="77777777" w:rsidR="00A36275" w:rsidRPr="00D71750" w:rsidRDefault="00A36275" w:rsidP="006B0F50">
            <w:pPr>
              <w:pStyle w:val="Tabletextnumberalignment"/>
              <w:rPr>
                <w:szCs w:val="20"/>
              </w:rPr>
            </w:pPr>
            <w:r w:rsidRPr="00D71750">
              <w:rPr>
                <w:szCs w:val="20"/>
              </w:rPr>
              <w:t>100</w:t>
            </w:r>
          </w:p>
        </w:tc>
        <w:tc>
          <w:tcPr>
            <w:tcW w:w="463" w:type="pct"/>
          </w:tcPr>
          <w:p w14:paraId="7EC62793" w14:textId="77777777" w:rsidR="00A36275" w:rsidRPr="00D71750" w:rsidRDefault="00A36275" w:rsidP="006B0F50">
            <w:pPr>
              <w:pStyle w:val="Tabletextnumberalignment"/>
              <w:rPr>
                <w:szCs w:val="20"/>
              </w:rPr>
            </w:pPr>
            <w:r w:rsidRPr="00D71750">
              <w:rPr>
                <w:szCs w:val="20"/>
              </w:rPr>
              <w:t>A</w:t>
            </w:r>
          </w:p>
        </w:tc>
      </w:tr>
      <w:tr w:rsidR="00A36275" w:rsidRPr="005F6406" w14:paraId="6E001FC5"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16869EA6" w14:textId="77777777" w:rsidR="00A36275" w:rsidRPr="00D71750" w:rsidRDefault="00A36275" w:rsidP="006B0F50">
            <w:pPr>
              <w:pStyle w:val="Tabletext"/>
              <w:rPr>
                <w:sz w:val="20"/>
                <w:u w:val="single"/>
              </w:rPr>
            </w:pPr>
            <w:r w:rsidRPr="00D71750">
              <w:rPr>
                <w:sz w:val="20"/>
              </w:rPr>
              <w:t>Postcode</w:t>
            </w:r>
          </w:p>
        </w:tc>
        <w:tc>
          <w:tcPr>
            <w:tcW w:w="440" w:type="pct"/>
          </w:tcPr>
          <w:p w14:paraId="458100E6" w14:textId="77777777" w:rsidR="00A36275" w:rsidRPr="00D71750" w:rsidRDefault="00A36275" w:rsidP="006B0F50">
            <w:pPr>
              <w:pStyle w:val="Tabletextnumberalignment"/>
              <w:rPr>
                <w:szCs w:val="20"/>
              </w:rPr>
            </w:pPr>
            <w:r w:rsidRPr="00D71750">
              <w:rPr>
                <w:szCs w:val="20"/>
              </w:rPr>
              <w:t>121</w:t>
            </w:r>
          </w:p>
        </w:tc>
        <w:tc>
          <w:tcPr>
            <w:tcW w:w="490" w:type="pct"/>
          </w:tcPr>
          <w:p w14:paraId="010C530C" w14:textId="77777777" w:rsidR="00A36275" w:rsidRPr="00D71750" w:rsidRDefault="00A36275" w:rsidP="006B0F50">
            <w:pPr>
              <w:pStyle w:val="Tabletextnumberalignment"/>
              <w:rPr>
                <w:szCs w:val="20"/>
              </w:rPr>
            </w:pPr>
            <w:r w:rsidRPr="00D71750">
              <w:rPr>
                <w:szCs w:val="20"/>
              </w:rPr>
              <w:t>4</w:t>
            </w:r>
          </w:p>
        </w:tc>
        <w:tc>
          <w:tcPr>
            <w:tcW w:w="463" w:type="pct"/>
          </w:tcPr>
          <w:p w14:paraId="50DA9E84" w14:textId="77777777" w:rsidR="00A36275" w:rsidRPr="00D71750" w:rsidRDefault="00A36275" w:rsidP="006B0F50">
            <w:pPr>
              <w:pStyle w:val="Tabletextnumberalignment"/>
              <w:rPr>
                <w:szCs w:val="20"/>
              </w:rPr>
            </w:pPr>
            <w:r w:rsidRPr="00D71750">
              <w:rPr>
                <w:szCs w:val="20"/>
              </w:rPr>
              <w:t>A</w:t>
            </w:r>
          </w:p>
        </w:tc>
      </w:tr>
      <w:tr w:rsidR="00A36275" w:rsidRPr="005F6406" w14:paraId="0956E9BD" w14:textId="77777777" w:rsidTr="004A2AC6">
        <w:trPr>
          <w:cnfStyle w:val="000000100000" w:firstRow="0" w:lastRow="0" w:firstColumn="0" w:lastColumn="0" w:oddVBand="0" w:evenVBand="0" w:oddHBand="1" w:evenHBand="0" w:firstRowFirstColumn="0" w:firstRowLastColumn="0" w:lastRowFirstColumn="0" w:lastRowLastColumn="0"/>
          <w:trHeight w:val="217"/>
        </w:trPr>
        <w:tc>
          <w:tcPr>
            <w:tcW w:w="3607" w:type="pct"/>
            <w:noWrap/>
          </w:tcPr>
          <w:p w14:paraId="15CFAA80" w14:textId="77777777" w:rsidR="00A36275" w:rsidRPr="00D71750" w:rsidRDefault="00A36275" w:rsidP="006B0F50">
            <w:pPr>
              <w:pStyle w:val="Tabletext"/>
              <w:rPr>
                <w:sz w:val="20"/>
                <w:u w:val="single"/>
              </w:rPr>
            </w:pPr>
            <w:r w:rsidRPr="00D71750">
              <w:rPr>
                <w:sz w:val="20"/>
              </w:rPr>
              <w:t>State Identifier</w:t>
            </w:r>
          </w:p>
        </w:tc>
        <w:tc>
          <w:tcPr>
            <w:tcW w:w="440" w:type="pct"/>
          </w:tcPr>
          <w:p w14:paraId="5ACCB38F" w14:textId="77777777" w:rsidR="00A36275" w:rsidRPr="00D71750" w:rsidRDefault="00A36275" w:rsidP="006B0F50">
            <w:pPr>
              <w:pStyle w:val="Tabletextnumberalignment"/>
              <w:rPr>
                <w:szCs w:val="20"/>
              </w:rPr>
            </w:pPr>
            <w:r w:rsidRPr="00D71750">
              <w:rPr>
                <w:szCs w:val="20"/>
              </w:rPr>
              <w:t>125</w:t>
            </w:r>
          </w:p>
        </w:tc>
        <w:tc>
          <w:tcPr>
            <w:tcW w:w="490" w:type="pct"/>
          </w:tcPr>
          <w:p w14:paraId="7A116497" w14:textId="77777777" w:rsidR="00A36275" w:rsidRPr="00D71750" w:rsidRDefault="00A36275" w:rsidP="006B0F50">
            <w:pPr>
              <w:pStyle w:val="Tabletextnumberalignment"/>
              <w:rPr>
                <w:szCs w:val="20"/>
              </w:rPr>
            </w:pPr>
            <w:r w:rsidRPr="00D71750">
              <w:rPr>
                <w:szCs w:val="20"/>
              </w:rPr>
              <w:t>2</w:t>
            </w:r>
          </w:p>
        </w:tc>
        <w:tc>
          <w:tcPr>
            <w:tcW w:w="463" w:type="pct"/>
          </w:tcPr>
          <w:p w14:paraId="084CE76D" w14:textId="77777777" w:rsidR="00A36275" w:rsidRPr="00D71750" w:rsidRDefault="00A36275" w:rsidP="006B0F50">
            <w:pPr>
              <w:pStyle w:val="Tabletextnumberalignment"/>
              <w:rPr>
                <w:szCs w:val="20"/>
              </w:rPr>
            </w:pPr>
            <w:r w:rsidRPr="00D71750">
              <w:rPr>
                <w:szCs w:val="20"/>
              </w:rPr>
              <w:t>N</w:t>
            </w:r>
          </w:p>
        </w:tc>
      </w:tr>
      <w:tr w:rsidR="00A36275" w:rsidRPr="005F6406" w14:paraId="0EE3CD82"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6651A06B" w14:textId="77777777" w:rsidR="00A36275" w:rsidRPr="00D71750" w:rsidRDefault="00A36275" w:rsidP="006B0F50">
            <w:pPr>
              <w:pStyle w:val="Tabletext"/>
              <w:rPr>
                <w:sz w:val="20"/>
                <w:u w:val="single"/>
              </w:rPr>
            </w:pPr>
            <w:r w:rsidRPr="00D71750">
              <w:rPr>
                <w:sz w:val="20"/>
              </w:rPr>
              <w:t xml:space="preserve">Address </w:t>
            </w:r>
            <w:r w:rsidRPr="00D71750">
              <w:rPr>
                <w:strike/>
                <w:color w:val="FF0000"/>
                <w:sz w:val="20"/>
              </w:rPr>
              <w:t>Location -</w:t>
            </w:r>
            <w:r w:rsidRPr="00D71750">
              <w:rPr>
                <w:color w:val="FF0000"/>
                <w:sz w:val="20"/>
              </w:rPr>
              <w:t xml:space="preserve"> </w:t>
            </w:r>
            <w:r w:rsidRPr="00D71750">
              <w:rPr>
                <w:sz w:val="20"/>
              </w:rPr>
              <w:t>Suburb, Locality or Town</w:t>
            </w:r>
          </w:p>
        </w:tc>
        <w:tc>
          <w:tcPr>
            <w:tcW w:w="440" w:type="pct"/>
          </w:tcPr>
          <w:p w14:paraId="648421E1" w14:textId="77777777" w:rsidR="00A36275" w:rsidRPr="00D71750" w:rsidRDefault="00A36275" w:rsidP="006B0F50">
            <w:pPr>
              <w:pStyle w:val="Tabletextnumberalignment"/>
              <w:rPr>
                <w:szCs w:val="20"/>
              </w:rPr>
            </w:pPr>
            <w:r w:rsidRPr="00D71750">
              <w:rPr>
                <w:szCs w:val="20"/>
              </w:rPr>
              <w:t>127</w:t>
            </w:r>
          </w:p>
        </w:tc>
        <w:tc>
          <w:tcPr>
            <w:tcW w:w="490" w:type="pct"/>
          </w:tcPr>
          <w:p w14:paraId="3C149BFD" w14:textId="77777777" w:rsidR="00A36275" w:rsidRPr="00D71750" w:rsidRDefault="00A36275" w:rsidP="006B0F50">
            <w:pPr>
              <w:pStyle w:val="Tabletextnumberalignment"/>
              <w:rPr>
                <w:szCs w:val="20"/>
              </w:rPr>
            </w:pPr>
            <w:r w:rsidRPr="00D71750">
              <w:rPr>
                <w:szCs w:val="20"/>
              </w:rPr>
              <w:t>50</w:t>
            </w:r>
          </w:p>
        </w:tc>
        <w:tc>
          <w:tcPr>
            <w:tcW w:w="463" w:type="pct"/>
          </w:tcPr>
          <w:p w14:paraId="7DB11E49" w14:textId="77777777" w:rsidR="00A36275" w:rsidRPr="00D71750" w:rsidRDefault="00A36275" w:rsidP="006B0F50">
            <w:pPr>
              <w:pStyle w:val="Tabletextnumberalignment"/>
              <w:rPr>
                <w:szCs w:val="20"/>
              </w:rPr>
            </w:pPr>
            <w:r w:rsidRPr="00D71750">
              <w:rPr>
                <w:szCs w:val="20"/>
              </w:rPr>
              <w:t>A</w:t>
            </w:r>
          </w:p>
        </w:tc>
      </w:tr>
      <w:tr w:rsidR="00A36275" w:rsidRPr="005F6406" w14:paraId="199574C9"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544FB8C9" w14:textId="77777777" w:rsidR="00A36275" w:rsidRPr="00D71750" w:rsidRDefault="00A36275" w:rsidP="006B0F50">
            <w:pPr>
              <w:pStyle w:val="Tabletext"/>
              <w:rPr>
                <w:sz w:val="20"/>
                <w:u w:val="single"/>
              </w:rPr>
            </w:pPr>
            <w:r w:rsidRPr="00D71750">
              <w:rPr>
                <w:sz w:val="20"/>
              </w:rPr>
              <w:t>Country Identifier</w:t>
            </w:r>
          </w:p>
        </w:tc>
        <w:tc>
          <w:tcPr>
            <w:tcW w:w="440" w:type="pct"/>
          </w:tcPr>
          <w:p w14:paraId="1170D894" w14:textId="77777777" w:rsidR="00A36275" w:rsidRPr="00D71750" w:rsidRDefault="00A36275" w:rsidP="006B0F50">
            <w:pPr>
              <w:pStyle w:val="Tabletextnumberalignment"/>
              <w:rPr>
                <w:szCs w:val="20"/>
              </w:rPr>
            </w:pPr>
            <w:r w:rsidRPr="00D71750">
              <w:rPr>
                <w:szCs w:val="20"/>
              </w:rPr>
              <w:t>177</w:t>
            </w:r>
          </w:p>
        </w:tc>
        <w:tc>
          <w:tcPr>
            <w:tcW w:w="490" w:type="pct"/>
          </w:tcPr>
          <w:p w14:paraId="31316C46" w14:textId="77777777" w:rsidR="00A36275" w:rsidRPr="00D71750" w:rsidRDefault="00A36275" w:rsidP="006B0F50">
            <w:pPr>
              <w:pStyle w:val="Tabletextnumberalignment"/>
              <w:rPr>
                <w:szCs w:val="20"/>
              </w:rPr>
            </w:pPr>
            <w:r w:rsidRPr="00D71750">
              <w:rPr>
                <w:szCs w:val="20"/>
              </w:rPr>
              <w:t>4</w:t>
            </w:r>
          </w:p>
        </w:tc>
        <w:tc>
          <w:tcPr>
            <w:tcW w:w="463" w:type="pct"/>
          </w:tcPr>
          <w:p w14:paraId="50139059" w14:textId="77777777" w:rsidR="00A36275" w:rsidRPr="00D71750" w:rsidRDefault="00A36275" w:rsidP="006B0F50">
            <w:pPr>
              <w:pStyle w:val="Tabletextnumberalignment"/>
              <w:rPr>
                <w:szCs w:val="20"/>
              </w:rPr>
            </w:pPr>
            <w:r w:rsidRPr="00D71750">
              <w:rPr>
                <w:szCs w:val="20"/>
              </w:rPr>
              <w:t>A</w:t>
            </w:r>
          </w:p>
        </w:tc>
      </w:tr>
      <w:tr w:rsidR="00A36275" w:rsidRPr="005F6406" w14:paraId="241433F6"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15ADFD51" w14:textId="77777777" w:rsidR="00A36275" w:rsidRPr="00D71750" w:rsidRDefault="00A36275" w:rsidP="006B0F50">
            <w:pPr>
              <w:pStyle w:val="Tabletext"/>
              <w:rPr>
                <w:sz w:val="20"/>
              </w:rPr>
            </w:pPr>
            <w:r w:rsidRPr="00D71750">
              <w:rPr>
                <w:sz w:val="20"/>
              </w:rPr>
              <w:t>Address Building/Property Name</w:t>
            </w:r>
          </w:p>
        </w:tc>
        <w:tc>
          <w:tcPr>
            <w:tcW w:w="440" w:type="pct"/>
          </w:tcPr>
          <w:p w14:paraId="4EDBCC0A" w14:textId="77777777" w:rsidR="00A36275" w:rsidRPr="00D71750" w:rsidRDefault="00A36275" w:rsidP="006B0F50">
            <w:pPr>
              <w:pStyle w:val="Tabletextnumberalignment"/>
              <w:rPr>
                <w:szCs w:val="20"/>
              </w:rPr>
            </w:pPr>
            <w:r w:rsidRPr="00D71750">
              <w:rPr>
                <w:szCs w:val="20"/>
              </w:rPr>
              <w:t>181</w:t>
            </w:r>
          </w:p>
        </w:tc>
        <w:tc>
          <w:tcPr>
            <w:tcW w:w="490" w:type="pct"/>
          </w:tcPr>
          <w:p w14:paraId="612F7DA3" w14:textId="77777777" w:rsidR="00A36275" w:rsidRPr="00D71750" w:rsidRDefault="00A36275" w:rsidP="006B0F50">
            <w:pPr>
              <w:pStyle w:val="Tabletextnumberalignment"/>
              <w:rPr>
                <w:szCs w:val="20"/>
              </w:rPr>
            </w:pPr>
            <w:r w:rsidRPr="00D71750">
              <w:rPr>
                <w:szCs w:val="20"/>
              </w:rPr>
              <w:t>50</w:t>
            </w:r>
          </w:p>
        </w:tc>
        <w:tc>
          <w:tcPr>
            <w:tcW w:w="463" w:type="pct"/>
          </w:tcPr>
          <w:p w14:paraId="75F3C688" w14:textId="77777777" w:rsidR="00A36275" w:rsidRPr="00D71750" w:rsidRDefault="00A36275" w:rsidP="006B0F50">
            <w:pPr>
              <w:pStyle w:val="Tabletextnumberalignment"/>
              <w:rPr>
                <w:szCs w:val="20"/>
              </w:rPr>
            </w:pPr>
            <w:r w:rsidRPr="00D71750">
              <w:rPr>
                <w:szCs w:val="20"/>
              </w:rPr>
              <w:t>A</w:t>
            </w:r>
          </w:p>
        </w:tc>
      </w:tr>
      <w:tr w:rsidR="00A36275" w:rsidRPr="005F6406" w14:paraId="188376B1"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361A3537" w14:textId="77777777" w:rsidR="00A36275" w:rsidRPr="00D71750" w:rsidRDefault="00A36275" w:rsidP="006B0F50">
            <w:pPr>
              <w:pStyle w:val="Tabletext"/>
              <w:rPr>
                <w:sz w:val="20"/>
              </w:rPr>
            </w:pPr>
            <w:r w:rsidRPr="00D71750">
              <w:rPr>
                <w:sz w:val="20"/>
              </w:rPr>
              <w:t>Address Flat/Unit Details</w:t>
            </w:r>
          </w:p>
        </w:tc>
        <w:tc>
          <w:tcPr>
            <w:tcW w:w="440" w:type="pct"/>
          </w:tcPr>
          <w:p w14:paraId="26785872" w14:textId="77777777" w:rsidR="00A36275" w:rsidRPr="00D71750" w:rsidRDefault="00A36275" w:rsidP="006B0F50">
            <w:pPr>
              <w:pStyle w:val="Tabletextnumberalignment"/>
              <w:rPr>
                <w:szCs w:val="20"/>
              </w:rPr>
            </w:pPr>
            <w:r w:rsidRPr="00D71750">
              <w:rPr>
                <w:szCs w:val="20"/>
              </w:rPr>
              <w:t>231</w:t>
            </w:r>
          </w:p>
        </w:tc>
        <w:tc>
          <w:tcPr>
            <w:tcW w:w="490" w:type="pct"/>
          </w:tcPr>
          <w:p w14:paraId="71E5E29B" w14:textId="77777777" w:rsidR="00A36275" w:rsidRPr="00D71750" w:rsidRDefault="00A36275" w:rsidP="006B0F50">
            <w:pPr>
              <w:pStyle w:val="Tabletextnumberalignment"/>
              <w:rPr>
                <w:szCs w:val="20"/>
              </w:rPr>
            </w:pPr>
            <w:r w:rsidRPr="00D71750">
              <w:rPr>
                <w:szCs w:val="20"/>
              </w:rPr>
              <w:t>30</w:t>
            </w:r>
          </w:p>
        </w:tc>
        <w:tc>
          <w:tcPr>
            <w:tcW w:w="463" w:type="pct"/>
          </w:tcPr>
          <w:p w14:paraId="1B33424E" w14:textId="77777777" w:rsidR="00A36275" w:rsidRPr="00D71750" w:rsidRDefault="00A36275" w:rsidP="006B0F50">
            <w:pPr>
              <w:pStyle w:val="Tabletextnumberalignment"/>
              <w:rPr>
                <w:szCs w:val="20"/>
              </w:rPr>
            </w:pPr>
            <w:r w:rsidRPr="00D71750">
              <w:rPr>
                <w:szCs w:val="20"/>
              </w:rPr>
              <w:t>A</w:t>
            </w:r>
          </w:p>
        </w:tc>
      </w:tr>
      <w:tr w:rsidR="00A36275" w:rsidRPr="005F6406" w14:paraId="7FDD5380"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066D1B4D" w14:textId="77777777" w:rsidR="00A36275" w:rsidRPr="00D71750" w:rsidRDefault="00A36275" w:rsidP="006B0F50">
            <w:pPr>
              <w:pStyle w:val="Tabletext"/>
              <w:rPr>
                <w:sz w:val="20"/>
              </w:rPr>
            </w:pPr>
            <w:r w:rsidRPr="00D71750">
              <w:rPr>
                <w:sz w:val="20"/>
              </w:rPr>
              <w:t>Address Street Number</w:t>
            </w:r>
          </w:p>
        </w:tc>
        <w:tc>
          <w:tcPr>
            <w:tcW w:w="440" w:type="pct"/>
          </w:tcPr>
          <w:p w14:paraId="22BD18E3" w14:textId="77777777" w:rsidR="00A36275" w:rsidRPr="00D71750" w:rsidRDefault="00A36275" w:rsidP="006B0F50">
            <w:pPr>
              <w:pStyle w:val="Tabletextnumberalignment"/>
              <w:rPr>
                <w:szCs w:val="20"/>
              </w:rPr>
            </w:pPr>
            <w:r w:rsidRPr="00D71750">
              <w:rPr>
                <w:szCs w:val="20"/>
              </w:rPr>
              <w:t>261</w:t>
            </w:r>
          </w:p>
        </w:tc>
        <w:tc>
          <w:tcPr>
            <w:tcW w:w="490" w:type="pct"/>
          </w:tcPr>
          <w:p w14:paraId="4B7093FB" w14:textId="77777777" w:rsidR="00A36275" w:rsidRPr="00D71750" w:rsidRDefault="00A36275" w:rsidP="006B0F50">
            <w:pPr>
              <w:pStyle w:val="Tabletextnumberalignment"/>
              <w:rPr>
                <w:szCs w:val="20"/>
              </w:rPr>
            </w:pPr>
            <w:r w:rsidRPr="00D71750">
              <w:rPr>
                <w:szCs w:val="20"/>
              </w:rPr>
              <w:t>15</w:t>
            </w:r>
          </w:p>
        </w:tc>
        <w:tc>
          <w:tcPr>
            <w:tcW w:w="463" w:type="pct"/>
          </w:tcPr>
          <w:p w14:paraId="38E9E405" w14:textId="77777777" w:rsidR="00A36275" w:rsidRPr="00D71750" w:rsidRDefault="00A36275" w:rsidP="006B0F50">
            <w:pPr>
              <w:pStyle w:val="Tabletextnumberalignment"/>
              <w:rPr>
                <w:szCs w:val="20"/>
              </w:rPr>
            </w:pPr>
            <w:r w:rsidRPr="00D71750">
              <w:rPr>
                <w:szCs w:val="20"/>
              </w:rPr>
              <w:t>A</w:t>
            </w:r>
          </w:p>
        </w:tc>
      </w:tr>
      <w:tr w:rsidR="00A36275" w:rsidRPr="005F6406" w14:paraId="59F4F364"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68D964D6" w14:textId="77777777" w:rsidR="00A36275" w:rsidRPr="00D71750" w:rsidRDefault="00A36275" w:rsidP="006B0F50">
            <w:pPr>
              <w:pStyle w:val="Tabletext"/>
              <w:rPr>
                <w:sz w:val="20"/>
              </w:rPr>
            </w:pPr>
            <w:r w:rsidRPr="00D71750">
              <w:rPr>
                <w:sz w:val="20"/>
              </w:rPr>
              <w:t>Address Street Name</w:t>
            </w:r>
          </w:p>
        </w:tc>
        <w:tc>
          <w:tcPr>
            <w:tcW w:w="440" w:type="pct"/>
          </w:tcPr>
          <w:p w14:paraId="76FE5203" w14:textId="77777777" w:rsidR="00A36275" w:rsidRPr="00D71750" w:rsidRDefault="00A36275" w:rsidP="006B0F50">
            <w:pPr>
              <w:pStyle w:val="Tabletextnumberalignment"/>
              <w:rPr>
                <w:szCs w:val="20"/>
              </w:rPr>
            </w:pPr>
            <w:r w:rsidRPr="00D71750">
              <w:rPr>
                <w:szCs w:val="20"/>
              </w:rPr>
              <w:t>276</w:t>
            </w:r>
          </w:p>
        </w:tc>
        <w:tc>
          <w:tcPr>
            <w:tcW w:w="490" w:type="pct"/>
          </w:tcPr>
          <w:p w14:paraId="159D28FD" w14:textId="77777777" w:rsidR="00A36275" w:rsidRPr="00D71750" w:rsidRDefault="00A36275" w:rsidP="006B0F50">
            <w:pPr>
              <w:pStyle w:val="Tabletextnumberalignment"/>
              <w:rPr>
                <w:szCs w:val="20"/>
              </w:rPr>
            </w:pPr>
            <w:r w:rsidRPr="00D71750">
              <w:rPr>
                <w:szCs w:val="20"/>
              </w:rPr>
              <w:t>70</w:t>
            </w:r>
          </w:p>
        </w:tc>
        <w:tc>
          <w:tcPr>
            <w:tcW w:w="463" w:type="pct"/>
          </w:tcPr>
          <w:p w14:paraId="493A3AF7" w14:textId="77777777" w:rsidR="00A36275" w:rsidRPr="00D71750" w:rsidRDefault="00A36275" w:rsidP="006B0F50">
            <w:pPr>
              <w:pStyle w:val="Tabletextnumberalignment"/>
              <w:rPr>
                <w:szCs w:val="20"/>
              </w:rPr>
            </w:pPr>
            <w:r w:rsidRPr="00D71750">
              <w:rPr>
                <w:szCs w:val="20"/>
              </w:rPr>
              <w:t>A</w:t>
            </w:r>
          </w:p>
        </w:tc>
      </w:tr>
      <w:tr w:rsidR="00A36275" w:rsidRPr="005F6406" w14:paraId="58A84B65"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252A1F1E" w14:textId="77777777" w:rsidR="00A36275" w:rsidRPr="00D71750" w:rsidRDefault="00A36275" w:rsidP="005E5F10">
            <w:pPr>
              <w:pStyle w:val="Tabletext"/>
              <w:jc w:val="right"/>
              <w:rPr>
                <w:sz w:val="20"/>
                <w:u w:val="single"/>
              </w:rPr>
            </w:pPr>
            <w:r w:rsidRPr="00D71750">
              <w:rPr>
                <w:sz w:val="20"/>
              </w:rPr>
              <w:t>Carriage Return/Line Feed (ASCII 13/10)</w:t>
            </w:r>
          </w:p>
        </w:tc>
        <w:tc>
          <w:tcPr>
            <w:tcW w:w="440" w:type="pct"/>
          </w:tcPr>
          <w:p w14:paraId="5BF888EE" w14:textId="77777777" w:rsidR="00A36275" w:rsidRPr="00D71750" w:rsidRDefault="008B7644" w:rsidP="0028669B">
            <w:pPr>
              <w:pStyle w:val="Tabletextnumberalignment"/>
              <w:rPr>
                <w:color w:val="000000" w:themeColor="text1"/>
                <w:szCs w:val="20"/>
              </w:rPr>
            </w:pPr>
            <w:r w:rsidRPr="00D71750">
              <w:rPr>
                <w:color w:val="000000" w:themeColor="text1"/>
                <w:szCs w:val="20"/>
              </w:rPr>
              <w:t>3</w:t>
            </w:r>
            <w:r w:rsidR="007561F2" w:rsidRPr="00D71750">
              <w:rPr>
                <w:color w:val="000000" w:themeColor="text1"/>
                <w:szCs w:val="20"/>
              </w:rPr>
              <w:t>4</w:t>
            </w:r>
            <w:r w:rsidR="0028669B">
              <w:rPr>
                <w:color w:val="000000" w:themeColor="text1"/>
                <w:szCs w:val="20"/>
              </w:rPr>
              <w:t>6</w:t>
            </w:r>
          </w:p>
        </w:tc>
        <w:tc>
          <w:tcPr>
            <w:tcW w:w="490" w:type="pct"/>
          </w:tcPr>
          <w:p w14:paraId="68A9F3CA" w14:textId="77777777" w:rsidR="00A36275" w:rsidRPr="00D71750" w:rsidRDefault="00A36275" w:rsidP="006B0F50">
            <w:pPr>
              <w:pStyle w:val="Tabletextnumberalignment"/>
              <w:rPr>
                <w:color w:val="000000" w:themeColor="text1"/>
                <w:szCs w:val="20"/>
              </w:rPr>
            </w:pPr>
            <w:r w:rsidRPr="00D71750">
              <w:rPr>
                <w:color w:val="000000" w:themeColor="text1"/>
                <w:szCs w:val="20"/>
              </w:rPr>
              <w:t>2</w:t>
            </w:r>
          </w:p>
        </w:tc>
        <w:tc>
          <w:tcPr>
            <w:tcW w:w="463" w:type="pct"/>
          </w:tcPr>
          <w:p w14:paraId="5AFA8AB6" w14:textId="77777777" w:rsidR="00A36275" w:rsidRPr="00D71750" w:rsidRDefault="00A36275" w:rsidP="006B0F50">
            <w:pPr>
              <w:pStyle w:val="Tabletextnumberalignment"/>
              <w:rPr>
                <w:szCs w:val="20"/>
              </w:rPr>
            </w:pPr>
          </w:p>
        </w:tc>
      </w:tr>
      <w:tr w:rsidR="00A36275" w:rsidRPr="005F6406" w14:paraId="2D719EDA"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4B615561" w14:textId="77777777" w:rsidR="00A36275" w:rsidRPr="00D71750" w:rsidRDefault="00A36275" w:rsidP="006B0F50">
            <w:pPr>
              <w:pStyle w:val="Tabletextnumberalignment"/>
              <w:rPr>
                <w:b/>
                <w:szCs w:val="20"/>
              </w:rPr>
            </w:pPr>
            <w:r w:rsidRPr="00D71750">
              <w:rPr>
                <w:b/>
                <w:szCs w:val="20"/>
              </w:rPr>
              <w:t>Total record length excluding carriage return</w:t>
            </w:r>
          </w:p>
        </w:tc>
        <w:tc>
          <w:tcPr>
            <w:tcW w:w="440" w:type="pct"/>
          </w:tcPr>
          <w:p w14:paraId="70155575" w14:textId="77777777" w:rsidR="00A36275" w:rsidRPr="00D71750" w:rsidRDefault="00A36275" w:rsidP="006B0F50">
            <w:pPr>
              <w:pStyle w:val="Tabletextnumberalignment"/>
              <w:rPr>
                <w:b/>
                <w:color w:val="000000" w:themeColor="text1"/>
                <w:szCs w:val="20"/>
              </w:rPr>
            </w:pPr>
          </w:p>
        </w:tc>
        <w:tc>
          <w:tcPr>
            <w:tcW w:w="490" w:type="pct"/>
          </w:tcPr>
          <w:p w14:paraId="7D7C66EE" w14:textId="77777777" w:rsidR="00A36275" w:rsidRPr="00D71750" w:rsidRDefault="00A36275" w:rsidP="0028669B">
            <w:pPr>
              <w:pStyle w:val="Tabletextnumberalignment"/>
              <w:rPr>
                <w:b/>
                <w:color w:val="000000" w:themeColor="text1"/>
                <w:szCs w:val="20"/>
              </w:rPr>
            </w:pPr>
            <w:r w:rsidRPr="00D71750">
              <w:rPr>
                <w:b/>
                <w:color w:val="000000" w:themeColor="text1"/>
                <w:szCs w:val="20"/>
              </w:rPr>
              <w:t>3</w:t>
            </w:r>
            <w:r w:rsidR="007561F2" w:rsidRPr="00D71750">
              <w:rPr>
                <w:b/>
                <w:color w:val="000000" w:themeColor="text1"/>
                <w:szCs w:val="20"/>
              </w:rPr>
              <w:t>4</w:t>
            </w:r>
            <w:r w:rsidR="0028669B">
              <w:rPr>
                <w:b/>
                <w:color w:val="000000" w:themeColor="text1"/>
                <w:szCs w:val="20"/>
              </w:rPr>
              <w:t>5</w:t>
            </w:r>
          </w:p>
        </w:tc>
        <w:tc>
          <w:tcPr>
            <w:tcW w:w="463" w:type="pct"/>
          </w:tcPr>
          <w:p w14:paraId="2885BB5D" w14:textId="77777777" w:rsidR="00A36275" w:rsidRPr="00D71750" w:rsidRDefault="00A36275" w:rsidP="006B0F50">
            <w:pPr>
              <w:pStyle w:val="Tabletextnumberalignment"/>
              <w:rPr>
                <w:szCs w:val="20"/>
              </w:rPr>
            </w:pPr>
          </w:p>
        </w:tc>
      </w:tr>
    </w:tbl>
    <w:p w14:paraId="7AE7D048" w14:textId="77777777" w:rsidR="00D71750" w:rsidRDefault="00D71750" w:rsidP="00AA6985">
      <w:pPr>
        <w:pStyle w:val="DataelementH2noTOC"/>
        <w:spacing w:before="0"/>
        <w:ind w:firstLine="561"/>
      </w:pPr>
    </w:p>
    <w:p w14:paraId="2A2E581D" w14:textId="77777777" w:rsidR="00D71750" w:rsidRDefault="00D71750" w:rsidP="00D71750">
      <w:pPr>
        <w:pStyle w:val="Tabletext"/>
        <w:rPr>
          <w:rFonts w:eastAsia="Calibri"/>
          <w:color w:val="0C436A"/>
          <w:sz w:val="24"/>
        </w:rPr>
      </w:pPr>
      <w:r>
        <w:br w:type="page"/>
      </w:r>
    </w:p>
    <w:p w14:paraId="4EF7110C" w14:textId="77777777" w:rsidR="00AA6985" w:rsidRDefault="00AA6985" w:rsidP="00DF3E54">
      <w:pPr>
        <w:pStyle w:val="Heading2"/>
      </w:pPr>
      <w:bookmarkStart w:id="23" w:name="_Toc491709661"/>
      <w:r>
        <w:lastRenderedPageBreak/>
        <w:t>NAT00060</w:t>
      </w:r>
      <w:bookmarkEnd w:id="23"/>
    </w:p>
    <w:tbl>
      <w:tblPr>
        <w:tblStyle w:val="TableDET"/>
        <w:tblW w:w="5157" w:type="pct"/>
        <w:tblLayout w:type="fixed"/>
        <w:tblLook w:val="0420" w:firstRow="1" w:lastRow="0" w:firstColumn="0" w:lastColumn="0" w:noHBand="0" w:noVBand="1"/>
      </w:tblPr>
      <w:tblGrid>
        <w:gridCol w:w="6731"/>
        <w:gridCol w:w="837"/>
        <w:gridCol w:w="931"/>
        <w:gridCol w:w="882"/>
      </w:tblGrid>
      <w:tr w:rsidR="00AA6985" w:rsidRPr="00BB5927" w14:paraId="7FCEC364" w14:textId="77777777" w:rsidTr="004A2AC6">
        <w:trPr>
          <w:cnfStyle w:val="100000000000" w:firstRow="1" w:lastRow="0" w:firstColumn="0" w:lastColumn="0" w:oddVBand="0" w:evenVBand="0" w:oddHBand="0" w:evenHBand="0" w:firstRowFirstColumn="0" w:firstRowLastColumn="0" w:lastRowFirstColumn="0" w:lastRowLastColumn="0"/>
        </w:trPr>
        <w:tc>
          <w:tcPr>
            <w:tcW w:w="3587" w:type="pct"/>
            <w:noWrap/>
          </w:tcPr>
          <w:p w14:paraId="7755E242" w14:textId="77777777" w:rsidR="00AA6985" w:rsidRPr="00405589" w:rsidRDefault="00AA6985" w:rsidP="001C4103">
            <w:pPr>
              <w:pStyle w:val="Tableheading"/>
              <w:rPr>
                <w:color w:val="FFFFFF" w:themeColor="background1"/>
              </w:rPr>
            </w:pPr>
            <w:r w:rsidRPr="00405589">
              <w:rPr>
                <w:color w:val="FFFFFF" w:themeColor="background1"/>
              </w:rPr>
              <w:t>Name</w:t>
            </w:r>
          </w:p>
        </w:tc>
        <w:tc>
          <w:tcPr>
            <w:tcW w:w="446" w:type="pct"/>
          </w:tcPr>
          <w:p w14:paraId="34D5E335" w14:textId="77777777" w:rsidR="00AA6985" w:rsidRPr="00405589" w:rsidRDefault="00AA6985" w:rsidP="001C4103">
            <w:pPr>
              <w:pStyle w:val="Tableheading"/>
              <w:rPr>
                <w:color w:val="FFFFFF" w:themeColor="background1"/>
              </w:rPr>
            </w:pPr>
            <w:r w:rsidRPr="00405589">
              <w:rPr>
                <w:color w:val="FFFFFF" w:themeColor="background1"/>
              </w:rPr>
              <w:t>Posn</w:t>
            </w:r>
          </w:p>
        </w:tc>
        <w:tc>
          <w:tcPr>
            <w:tcW w:w="496" w:type="pct"/>
          </w:tcPr>
          <w:p w14:paraId="0C7A2B05" w14:textId="77777777" w:rsidR="00AA6985" w:rsidRPr="00405589" w:rsidRDefault="00AA6985" w:rsidP="001C4103">
            <w:pPr>
              <w:pStyle w:val="Tableheading"/>
              <w:rPr>
                <w:color w:val="FFFFFF" w:themeColor="background1"/>
              </w:rPr>
            </w:pPr>
            <w:r w:rsidRPr="00405589">
              <w:rPr>
                <w:color w:val="FFFFFF" w:themeColor="background1"/>
              </w:rPr>
              <w:t>Size</w:t>
            </w:r>
          </w:p>
        </w:tc>
        <w:tc>
          <w:tcPr>
            <w:tcW w:w="470" w:type="pct"/>
          </w:tcPr>
          <w:p w14:paraId="45D10C39" w14:textId="77777777" w:rsidR="00AA6985" w:rsidRPr="00405589" w:rsidRDefault="00AA6985" w:rsidP="001C4103">
            <w:pPr>
              <w:pStyle w:val="Tableheading"/>
              <w:rPr>
                <w:color w:val="FFFFFF" w:themeColor="background1"/>
              </w:rPr>
            </w:pPr>
            <w:r w:rsidRPr="00405589">
              <w:rPr>
                <w:color w:val="FFFFFF" w:themeColor="background1"/>
              </w:rPr>
              <w:t>Type</w:t>
            </w:r>
          </w:p>
        </w:tc>
      </w:tr>
      <w:tr w:rsidR="00AA6985" w:rsidRPr="005F6406" w14:paraId="2F80F50F" w14:textId="77777777" w:rsidTr="004A2AC6">
        <w:trPr>
          <w:cnfStyle w:val="000000100000" w:firstRow="0" w:lastRow="0" w:firstColumn="0" w:lastColumn="0" w:oddVBand="0" w:evenVBand="0" w:oddHBand="1" w:evenHBand="0" w:firstRowFirstColumn="0" w:firstRowLastColumn="0" w:lastRowFirstColumn="0" w:lastRowLastColumn="0"/>
        </w:trPr>
        <w:tc>
          <w:tcPr>
            <w:tcW w:w="3587" w:type="pct"/>
            <w:noWrap/>
          </w:tcPr>
          <w:p w14:paraId="3A2AC79E" w14:textId="77777777" w:rsidR="00AA6985" w:rsidRPr="00D71750" w:rsidRDefault="00AA6985" w:rsidP="001C4103">
            <w:pPr>
              <w:pStyle w:val="Tabletext"/>
              <w:rPr>
                <w:strike/>
                <w:color w:val="FF0000"/>
                <w:sz w:val="20"/>
              </w:rPr>
            </w:pPr>
            <w:r w:rsidRPr="00D71750">
              <w:rPr>
                <w:strike/>
                <w:color w:val="FF0000"/>
                <w:sz w:val="20"/>
              </w:rPr>
              <w:t>Subject flag</w:t>
            </w:r>
          </w:p>
        </w:tc>
        <w:tc>
          <w:tcPr>
            <w:tcW w:w="446" w:type="pct"/>
          </w:tcPr>
          <w:p w14:paraId="1638CEA5" w14:textId="77777777" w:rsidR="00AA6985" w:rsidRPr="00D71750" w:rsidRDefault="00AA6985" w:rsidP="001C4103">
            <w:pPr>
              <w:pStyle w:val="Tabletextnumberalignment"/>
              <w:rPr>
                <w:strike/>
                <w:color w:val="FF0000"/>
                <w:szCs w:val="20"/>
              </w:rPr>
            </w:pPr>
            <w:r w:rsidRPr="00D71750">
              <w:rPr>
                <w:strike/>
                <w:color w:val="FF0000"/>
                <w:szCs w:val="20"/>
              </w:rPr>
              <w:t>1</w:t>
            </w:r>
          </w:p>
        </w:tc>
        <w:tc>
          <w:tcPr>
            <w:tcW w:w="496" w:type="pct"/>
          </w:tcPr>
          <w:p w14:paraId="1C5C460B" w14:textId="77777777" w:rsidR="00AA6985" w:rsidRPr="00D71750" w:rsidRDefault="00AA6985" w:rsidP="001C4103">
            <w:pPr>
              <w:pStyle w:val="Tabletextnumberalignment"/>
              <w:rPr>
                <w:strike/>
                <w:color w:val="FF0000"/>
                <w:szCs w:val="20"/>
              </w:rPr>
            </w:pPr>
            <w:r w:rsidRPr="00D71750">
              <w:rPr>
                <w:strike/>
                <w:color w:val="FF0000"/>
                <w:szCs w:val="20"/>
              </w:rPr>
              <w:t>1</w:t>
            </w:r>
          </w:p>
        </w:tc>
        <w:tc>
          <w:tcPr>
            <w:tcW w:w="470" w:type="pct"/>
          </w:tcPr>
          <w:p w14:paraId="1AF7CD05" w14:textId="77777777" w:rsidR="00AA6985" w:rsidRPr="00D71750" w:rsidRDefault="00AA6985" w:rsidP="001C4103">
            <w:pPr>
              <w:pStyle w:val="Tabletextnumberalignment"/>
              <w:rPr>
                <w:strike/>
                <w:color w:val="FF0000"/>
                <w:szCs w:val="20"/>
              </w:rPr>
            </w:pPr>
            <w:r w:rsidRPr="00D71750">
              <w:rPr>
                <w:strike/>
                <w:color w:val="FF0000"/>
                <w:szCs w:val="20"/>
              </w:rPr>
              <w:t>A</w:t>
            </w:r>
          </w:p>
        </w:tc>
      </w:tr>
      <w:tr w:rsidR="00AA6985" w:rsidRPr="005F6406" w14:paraId="43B1EA72" w14:textId="77777777" w:rsidTr="004A2AC6">
        <w:trPr>
          <w:cnfStyle w:val="000000010000" w:firstRow="0" w:lastRow="0" w:firstColumn="0" w:lastColumn="0" w:oddVBand="0" w:evenVBand="0" w:oddHBand="0" w:evenHBand="1" w:firstRowFirstColumn="0" w:firstRowLastColumn="0" w:lastRowFirstColumn="0" w:lastRowLastColumn="0"/>
        </w:trPr>
        <w:tc>
          <w:tcPr>
            <w:tcW w:w="3587" w:type="pct"/>
            <w:noWrap/>
          </w:tcPr>
          <w:p w14:paraId="01461BCA" w14:textId="77777777" w:rsidR="00AA6985" w:rsidRPr="00D71750" w:rsidRDefault="00AA6985" w:rsidP="001C4103">
            <w:pPr>
              <w:pStyle w:val="Tabletext"/>
              <w:rPr>
                <w:sz w:val="20"/>
                <w:u w:val="single"/>
              </w:rPr>
            </w:pPr>
            <w:r w:rsidRPr="00D71750">
              <w:rPr>
                <w:sz w:val="20"/>
              </w:rPr>
              <w:t>Subject  Identifier</w:t>
            </w:r>
          </w:p>
        </w:tc>
        <w:tc>
          <w:tcPr>
            <w:tcW w:w="446" w:type="pct"/>
          </w:tcPr>
          <w:p w14:paraId="79A4D7F7" w14:textId="77777777" w:rsidR="00AA6985" w:rsidRPr="00D71750" w:rsidRDefault="00AA6985" w:rsidP="001C4103">
            <w:pPr>
              <w:pStyle w:val="Tabletextnumberalignment"/>
              <w:rPr>
                <w:color w:val="FF0000"/>
                <w:szCs w:val="20"/>
              </w:rPr>
            </w:pPr>
            <w:r w:rsidRPr="00D71750">
              <w:rPr>
                <w:color w:val="FF0000"/>
                <w:szCs w:val="20"/>
              </w:rPr>
              <w:t>1</w:t>
            </w:r>
          </w:p>
        </w:tc>
        <w:tc>
          <w:tcPr>
            <w:tcW w:w="496" w:type="pct"/>
          </w:tcPr>
          <w:p w14:paraId="43FE18CA" w14:textId="77777777" w:rsidR="00AA6985" w:rsidRPr="00D71750" w:rsidRDefault="00AA6985" w:rsidP="001C4103">
            <w:pPr>
              <w:pStyle w:val="Tabletextnumberalignment"/>
              <w:rPr>
                <w:szCs w:val="20"/>
              </w:rPr>
            </w:pPr>
            <w:r w:rsidRPr="00D71750">
              <w:rPr>
                <w:szCs w:val="20"/>
              </w:rPr>
              <w:t>12</w:t>
            </w:r>
          </w:p>
        </w:tc>
        <w:tc>
          <w:tcPr>
            <w:tcW w:w="470" w:type="pct"/>
          </w:tcPr>
          <w:p w14:paraId="0609DEB8" w14:textId="77777777" w:rsidR="00AA6985" w:rsidRPr="00D71750" w:rsidRDefault="00AA6985" w:rsidP="001C4103">
            <w:pPr>
              <w:pStyle w:val="Tabletextnumberalignment"/>
              <w:rPr>
                <w:szCs w:val="20"/>
              </w:rPr>
            </w:pPr>
            <w:r w:rsidRPr="00D71750">
              <w:rPr>
                <w:szCs w:val="20"/>
              </w:rPr>
              <w:t>A</w:t>
            </w:r>
          </w:p>
        </w:tc>
      </w:tr>
      <w:tr w:rsidR="00AA6985" w:rsidRPr="005F6406" w14:paraId="12624C35" w14:textId="77777777" w:rsidTr="004A2AC6">
        <w:trPr>
          <w:cnfStyle w:val="000000100000" w:firstRow="0" w:lastRow="0" w:firstColumn="0" w:lastColumn="0" w:oddVBand="0" w:evenVBand="0" w:oddHBand="1" w:evenHBand="0" w:firstRowFirstColumn="0" w:firstRowLastColumn="0" w:lastRowFirstColumn="0" w:lastRowLastColumn="0"/>
        </w:trPr>
        <w:tc>
          <w:tcPr>
            <w:tcW w:w="3587" w:type="pct"/>
            <w:noWrap/>
          </w:tcPr>
          <w:p w14:paraId="1B7BFAB2" w14:textId="77777777" w:rsidR="00AA6985" w:rsidRPr="00D71750" w:rsidRDefault="00AA6985" w:rsidP="001C4103">
            <w:pPr>
              <w:pStyle w:val="Tabletext"/>
              <w:rPr>
                <w:sz w:val="20"/>
                <w:u w:val="single"/>
              </w:rPr>
            </w:pPr>
            <w:r w:rsidRPr="00D71750">
              <w:rPr>
                <w:sz w:val="20"/>
              </w:rPr>
              <w:t>Subject  Name</w:t>
            </w:r>
          </w:p>
        </w:tc>
        <w:tc>
          <w:tcPr>
            <w:tcW w:w="446" w:type="pct"/>
          </w:tcPr>
          <w:p w14:paraId="7E4D4BFD" w14:textId="77777777" w:rsidR="00AA6985" w:rsidRPr="00D71750" w:rsidRDefault="00AA6985" w:rsidP="001C4103">
            <w:pPr>
              <w:pStyle w:val="Tabletextnumberalignment"/>
              <w:rPr>
                <w:color w:val="FF0000"/>
                <w:szCs w:val="20"/>
              </w:rPr>
            </w:pPr>
            <w:r w:rsidRPr="00D71750">
              <w:rPr>
                <w:color w:val="FF0000"/>
                <w:szCs w:val="20"/>
              </w:rPr>
              <w:t>13</w:t>
            </w:r>
          </w:p>
        </w:tc>
        <w:tc>
          <w:tcPr>
            <w:tcW w:w="496" w:type="pct"/>
          </w:tcPr>
          <w:p w14:paraId="76691421" w14:textId="77777777" w:rsidR="00AA6985" w:rsidRPr="00D71750" w:rsidRDefault="00AA6985" w:rsidP="001C4103">
            <w:pPr>
              <w:pStyle w:val="Tabletextnumberalignment"/>
              <w:rPr>
                <w:szCs w:val="20"/>
              </w:rPr>
            </w:pPr>
            <w:r w:rsidRPr="00D71750">
              <w:rPr>
                <w:szCs w:val="20"/>
              </w:rPr>
              <w:t>100</w:t>
            </w:r>
          </w:p>
        </w:tc>
        <w:tc>
          <w:tcPr>
            <w:tcW w:w="470" w:type="pct"/>
          </w:tcPr>
          <w:p w14:paraId="3836337E" w14:textId="77777777" w:rsidR="00AA6985" w:rsidRPr="00D71750" w:rsidRDefault="00AA6985" w:rsidP="001C4103">
            <w:pPr>
              <w:pStyle w:val="Tabletextnumberalignment"/>
              <w:rPr>
                <w:szCs w:val="20"/>
              </w:rPr>
            </w:pPr>
            <w:r w:rsidRPr="00D71750">
              <w:rPr>
                <w:szCs w:val="20"/>
              </w:rPr>
              <w:t>A</w:t>
            </w:r>
          </w:p>
        </w:tc>
      </w:tr>
      <w:tr w:rsidR="00AA6985" w:rsidRPr="005F6406" w14:paraId="62166060" w14:textId="77777777" w:rsidTr="004A2AC6">
        <w:trPr>
          <w:cnfStyle w:val="000000010000" w:firstRow="0" w:lastRow="0" w:firstColumn="0" w:lastColumn="0" w:oddVBand="0" w:evenVBand="0" w:oddHBand="0" w:evenHBand="1" w:firstRowFirstColumn="0" w:firstRowLastColumn="0" w:lastRowFirstColumn="0" w:lastRowLastColumn="0"/>
        </w:trPr>
        <w:tc>
          <w:tcPr>
            <w:tcW w:w="3587" w:type="pct"/>
            <w:noWrap/>
          </w:tcPr>
          <w:p w14:paraId="60124227" w14:textId="77777777" w:rsidR="00AA6985" w:rsidRPr="00D71750" w:rsidRDefault="00AA6985" w:rsidP="001C4103">
            <w:pPr>
              <w:pStyle w:val="Tabletext"/>
              <w:rPr>
                <w:sz w:val="20"/>
                <w:u w:val="single"/>
              </w:rPr>
            </w:pPr>
            <w:r w:rsidRPr="00D71750">
              <w:rPr>
                <w:sz w:val="20"/>
              </w:rPr>
              <w:t>Subject  Field of Education Identifier</w:t>
            </w:r>
          </w:p>
        </w:tc>
        <w:tc>
          <w:tcPr>
            <w:tcW w:w="446" w:type="pct"/>
          </w:tcPr>
          <w:p w14:paraId="3780B526" w14:textId="77777777" w:rsidR="00AA6985" w:rsidRPr="00D71750" w:rsidRDefault="00AA6985" w:rsidP="001C4103">
            <w:pPr>
              <w:pStyle w:val="Tabletextnumberalignment"/>
              <w:rPr>
                <w:color w:val="FF0000"/>
                <w:szCs w:val="20"/>
              </w:rPr>
            </w:pPr>
            <w:r w:rsidRPr="00D71750">
              <w:rPr>
                <w:color w:val="FF0000"/>
                <w:szCs w:val="20"/>
              </w:rPr>
              <w:t>113</w:t>
            </w:r>
          </w:p>
        </w:tc>
        <w:tc>
          <w:tcPr>
            <w:tcW w:w="496" w:type="pct"/>
          </w:tcPr>
          <w:p w14:paraId="5FB24A9E" w14:textId="77777777" w:rsidR="00AA6985" w:rsidRPr="00D71750" w:rsidRDefault="00AA6985" w:rsidP="001C4103">
            <w:pPr>
              <w:pStyle w:val="Tabletextnumberalignment"/>
              <w:rPr>
                <w:szCs w:val="20"/>
              </w:rPr>
            </w:pPr>
            <w:r w:rsidRPr="00D71750">
              <w:rPr>
                <w:szCs w:val="20"/>
              </w:rPr>
              <w:t>6</w:t>
            </w:r>
          </w:p>
        </w:tc>
        <w:tc>
          <w:tcPr>
            <w:tcW w:w="470" w:type="pct"/>
          </w:tcPr>
          <w:p w14:paraId="55E58B1B" w14:textId="77777777" w:rsidR="00AA6985" w:rsidRPr="00D71750" w:rsidRDefault="00AA6985" w:rsidP="001C4103">
            <w:pPr>
              <w:pStyle w:val="Tabletextnumberalignment"/>
              <w:rPr>
                <w:szCs w:val="20"/>
              </w:rPr>
            </w:pPr>
            <w:r w:rsidRPr="00D71750">
              <w:rPr>
                <w:szCs w:val="20"/>
              </w:rPr>
              <w:t>A</w:t>
            </w:r>
          </w:p>
        </w:tc>
      </w:tr>
      <w:tr w:rsidR="00AA6985" w:rsidRPr="005F6406" w14:paraId="0E102505" w14:textId="77777777" w:rsidTr="004A2AC6">
        <w:trPr>
          <w:cnfStyle w:val="000000100000" w:firstRow="0" w:lastRow="0" w:firstColumn="0" w:lastColumn="0" w:oddVBand="0" w:evenVBand="0" w:oddHBand="1" w:evenHBand="0" w:firstRowFirstColumn="0" w:firstRowLastColumn="0" w:lastRowFirstColumn="0" w:lastRowLastColumn="0"/>
          <w:trHeight w:val="217"/>
        </w:trPr>
        <w:tc>
          <w:tcPr>
            <w:tcW w:w="3587" w:type="pct"/>
            <w:noWrap/>
          </w:tcPr>
          <w:p w14:paraId="0F7C2D5A" w14:textId="77777777" w:rsidR="00AA6985" w:rsidRPr="00D71750" w:rsidRDefault="00AA6985" w:rsidP="001C4103">
            <w:pPr>
              <w:pStyle w:val="Tabletext"/>
              <w:rPr>
                <w:sz w:val="20"/>
                <w:u w:val="single"/>
              </w:rPr>
            </w:pPr>
            <w:r w:rsidRPr="00D71750">
              <w:rPr>
                <w:sz w:val="20"/>
              </w:rPr>
              <w:t>VET Flag</w:t>
            </w:r>
          </w:p>
        </w:tc>
        <w:tc>
          <w:tcPr>
            <w:tcW w:w="446" w:type="pct"/>
          </w:tcPr>
          <w:p w14:paraId="29E48D72" w14:textId="77777777" w:rsidR="00AA6985" w:rsidRPr="00D71750" w:rsidRDefault="00AA6985" w:rsidP="001C4103">
            <w:pPr>
              <w:pStyle w:val="Tabletextnumberalignment"/>
              <w:rPr>
                <w:color w:val="FF0000"/>
                <w:szCs w:val="20"/>
              </w:rPr>
            </w:pPr>
            <w:r w:rsidRPr="00D71750">
              <w:rPr>
                <w:color w:val="FF0000"/>
                <w:szCs w:val="20"/>
              </w:rPr>
              <w:t>119</w:t>
            </w:r>
          </w:p>
        </w:tc>
        <w:tc>
          <w:tcPr>
            <w:tcW w:w="496" w:type="pct"/>
          </w:tcPr>
          <w:p w14:paraId="40130749" w14:textId="77777777" w:rsidR="00AA6985" w:rsidRPr="00D71750" w:rsidRDefault="00AA6985" w:rsidP="001C4103">
            <w:pPr>
              <w:pStyle w:val="Tabletextnumberalignment"/>
              <w:rPr>
                <w:szCs w:val="20"/>
              </w:rPr>
            </w:pPr>
            <w:r w:rsidRPr="00D71750">
              <w:rPr>
                <w:szCs w:val="20"/>
              </w:rPr>
              <w:t>1</w:t>
            </w:r>
          </w:p>
        </w:tc>
        <w:tc>
          <w:tcPr>
            <w:tcW w:w="470" w:type="pct"/>
          </w:tcPr>
          <w:p w14:paraId="350B5031" w14:textId="77777777" w:rsidR="00AA6985" w:rsidRPr="00D71750" w:rsidRDefault="00AA6985" w:rsidP="001C4103">
            <w:pPr>
              <w:pStyle w:val="Tabletextnumberalignment"/>
              <w:rPr>
                <w:szCs w:val="20"/>
              </w:rPr>
            </w:pPr>
            <w:r w:rsidRPr="00D71750">
              <w:rPr>
                <w:szCs w:val="20"/>
              </w:rPr>
              <w:t>A</w:t>
            </w:r>
          </w:p>
        </w:tc>
      </w:tr>
      <w:tr w:rsidR="00AA6985" w:rsidRPr="005F6406" w14:paraId="0B7D5F14" w14:textId="77777777" w:rsidTr="004A2AC6">
        <w:trPr>
          <w:cnfStyle w:val="000000010000" w:firstRow="0" w:lastRow="0" w:firstColumn="0" w:lastColumn="0" w:oddVBand="0" w:evenVBand="0" w:oddHBand="0" w:evenHBand="1" w:firstRowFirstColumn="0" w:firstRowLastColumn="0" w:lastRowFirstColumn="0" w:lastRowLastColumn="0"/>
        </w:trPr>
        <w:tc>
          <w:tcPr>
            <w:tcW w:w="3587" w:type="pct"/>
            <w:noWrap/>
          </w:tcPr>
          <w:p w14:paraId="1C68F3A8" w14:textId="77777777" w:rsidR="00AA6985" w:rsidRPr="00D71750" w:rsidRDefault="00AA6985" w:rsidP="001C4103">
            <w:pPr>
              <w:pStyle w:val="Tabletext"/>
              <w:rPr>
                <w:sz w:val="20"/>
                <w:u w:val="single"/>
              </w:rPr>
            </w:pPr>
            <w:r w:rsidRPr="00D71750">
              <w:rPr>
                <w:sz w:val="20"/>
              </w:rPr>
              <w:t>Nominal Hours</w:t>
            </w:r>
          </w:p>
        </w:tc>
        <w:tc>
          <w:tcPr>
            <w:tcW w:w="446" w:type="pct"/>
          </w:tcPr>
          <w:p w14:paraId="01582869" w14:textId="77777777" w:rsidR="00AA6985" w:rsidRPr="00D71750" w:rsidRDefault="00AA6985" w:rsidP="001C4103">
            <w:pPr>
              <w:pStyle w:val="Tabletextnumberalignment"/>
              <w:rPr>
                <w:color w:val="FF0000"/>
                <w:szCs w:val="20"/>
              </w:rPr>
            </w:pPr>
            <w:r w:rsidRPr="00D71750">
              <w:rPr>
                <w:color w:val="FF0000"/>
                <w:szCs w:val="20"/>
              </w:rPr>
              <w:t>120</w:t>
            </w:r>
          </w:p>
        </w:tc>
        <w:tc>
          <w:tcPr>
            <w:tcW w:w="496" w:type="pct"/>
          </w:tcPr>
          <w:p w14:paraId="2E12F659" w14:textId="77777777" w:rsidR="00AA6985" w:rsidRPr="00D71750" w:rsidRDefault="00AA6985" w:rsidP="001C4103">
            <w:pPr>
              <w:pStyle w:val="Tabletextnumberalignment"/>
              <w:rPr>
                <w:szCs w:val="20"/>
              </w:rPr>
            </w:pPr>
            <w:r w:rsidRPr="00D71750">
              <w:rPr>
                <w:szCs w:val="20"/>
              </w:rPr>
              <w:t>4</w:t>
            </w:r>
          </w:p>
        </w:tc>
        <w:tc>
          <w:tcPr>
            <w:tcW w:w="470" w:type="pct"/>
          </w:tcPr>
          <w:p w14:paraId="288182A3" w14:textId="77777777" w:rsidR="00AA6985" w:rsidRPr="00D71750" w:rsidRDefault="00AA6985" w:rsidP="001C4103">
            <w:pPr>
              <w:pStyle w:val="Tabletextnumberalignment"/>
              <w:rPr>
                <w:szCs w:val="20"/>
              </w:rPr>
            </w:pPr>
            <w:r w:rsidRPr="00D71750">
              <w:rPr>
                <w:szCs w:val="20"/>
              </w:rPr>
              <w:t>N</w:t>
            </w:r>
          </w:p>
        </w:tc>
      </w:tr>
      <w:tr w:rsidR="00AA6985" w:rsidRPr="005F6406" w14:paraId="788BFBF2" w14:textId="77777777" w:rsidTr="004A2AC6">
        <w:trPr>
          <w:cnfStyle w:val="000000100000" w:firstRow="0" w:lastRow="0" w:firstColumn="0" w:lastColumn="0" w:oddVBand="0" w:evenVBand="0" w:oddHBand="1" w:evenHBand="0" w:firstRowFirstColumn="0" w:firstRowLastColumn="0" w:lastRowFirstColumn="0" w:lastRowLastColumn="0"/>
        </w:trPr>
        <w:tc>
          <w:tcPr>
            <w:tcW w:w="3587" w:type="pct"/>
            <w:noWrap/>
          </w:tcPr>
          <w:p w14:paraId="63B53268" w14:textId="77777777" w:rsidR="00AA6985" w:rsidRPr="00D71750" w:rsidRDefault="00AA6985" w:rsidP="005E5F10">
            <w:pPr>
              <w:pStyle w:val="Tabletext"/>
              <w:jc w:val="right"/>
              <w:rPr>
                <w:sz w:val="20"/>
                <w:u w:val="single"/>
              </w:rPr>
            </w:pPr>
            <w:r w:rsidRPr="00D71750">
              <w:rPr>
                <w:sz w:val="20"/>
              </w:rPr>
              <w:t>Carriage Return/Line Feed (ASCII 13/10)</w:t>
            </w:r>
          </w:p>
        </w:tc>
        <w:tc>
          <w:tcPr>
            <w:tcW w:w="446" w:type="pct"/>
          </w:tcPr>
          <w:p w14:paraId="395BA173" w14:textId="77777777" w:rsidR="00AA6985" w:rsidRPr="00D71750" w:rsidRDefault="00AA6985" w:rsidP="001C4103">
            <w:pPr>
              <w:pStyle w:val="Tabletextnumberalignment"/>
              <w:rPr>
                <w:color w:val="FF0000"/>
                <w:szCs w:val="20"/>
              </w:rPr>
            </w:pPr>
            <w:r w:rsidRPr="00D71750">
              <w:rPr>
                <w:color w:val="FF0000"/>
                <w:szCs w:val="20"/>
              </w:rPr>
              <w:t>124</w:t>
            </w:r>
          </w:p>
        </w:tc>
        <w:tc>
          <w:tcPr>
            <w:tcW w:w="496" w:type="pct"/>
          </w:tcPr>
          <w:p w14:paraId="0B4D9CE3" w14:textId="77777777" w:rsidR="00AA6985" w:rsidRPr="00D71750" w:rsidRDefault="00AA6985" w:rsidP="001C4103">
            <w:pPr>
              <w:pStyle w:val="Tabletextnumberalignment"/>
              <w:rPr>
                <w:szCs w:val="20"/>
              </w:rPr>
            </w:pPr>
            <w:r w:rsidRPr="00D71750">
              <w:rPr>
                <w:szCs w:val="20"/>
              </w:rPr>
              <w:t>2</w:t>
            </w:r>
          </w:p>
        </w:tc>
        <w:tc>
          <w:tcPr>
            <w:tcW w:w="470" w:type="pct"/>
          </w:tcPr>
          <w:p w14:paraId="3B88575A" w14:textId="77777777" w:rsidR="00AA6985" w:rsidRPr="00D71750" w:rsidRDefault="00AA6985" w:rsidP="001C4103">
            <w:pPr>
              <w:pStyle w:val="Tabletextnumberalignment"/>
              <w:rPr>
                <w:szCs w:val="20"/>
              </w:rPr>
            </w:pPr>
          </w:p>
        </w:tc>
      </w:tr>
      <w:tr w:rsidR="00AA6985" w:rsidRPr="005F6406" w14:paraId="033BD10A" w14:textId="77777777" w:rsidTr="004A2AC6">
        <w:trPr>
          <w:cnfStyle w:val="000000010000" w:firstRow="0" w:lastRow="0" w:firstColumn="0" w:lastColumn="0" w:oddVBand="0" w:evenVBand="0" w:oddHBand="0" w:evenHBand="1" w:firstRowFirstColumn="0" w:firstRowLastColumn="0" w:lastRowFirstColumn="0" w:lastRowLastColumn="0"/>
        </w:trPr>
        <w:tc>
          <w:tcPr>
            <w:tcW w:w="3587" w:type="pct"/>
            <w:noWrap/>
          </w:tcPr>
          <w:p w14:paraId="2D4D7477" w14:textId="77777777" w:rsidR="00AA6985" w:rsidRPr="00806836" w:rsidRDefault="00AA6985" w:rsidP="001C4103">
            <w:pPr>
              <w:pStyle w:val="Tabletextnumberalignment"/>
              <w:rPr>
                <w:b/>
              </w:rPr>
            </w:pPr>
            <w:r>
              <w:rPr>
                <w:b/>
              </w:rPr>
              <w:t>Total record length excluding carriage return</w:t>
            </w:r>
          </w:p>
        </w:tc>
        <w:tc>
          <w:tcPr>
            <w:tcW w:w="446" w:type="pct"/>
          </w:tcPr>
          <w:p w14:paraId="0F79D552" w14:textId="77777777" w:rsidR="00AA6985" w:rsidRPr="00806836" w:rsidRDefault="00AA6985" w:rsidP="001C4103">
            <w:pPr>
              <w:pStyle w:val="Tabletextnumberalignment"/>
              <w:rPr>
                <w:b/>
              </w:rPr>
            </w:pPr>
          </w:p>
        </w:tc>
        <w:tc>
          <w:tcPr>
            <w:tcW w:w="496" w:type="pct"/>
          </w:tcPr>
          <w:p w14:paraId="4FF96755" w14:textId="77777777" w:rsidR="00AA6985" w:rsidRPr="00806836" w:rsidRDefault="00AA6985" w:rsidP="001C4103">
            <w:pPr>
              <w:pStyle w:val="Tabletextnumberalignment"/>
              <w:rPr>
                <w:b/>
              </w:rPr>
            </w:pPr>
            <w:r w:rsidRPr="00B07946">
              <w:rPr>
                <w:b/>
                <w:color w:val="FF0000"/>
              </w:rPr>
              <w:t>123</w:t>
            </w:r>
          </w:p>
        </w:tc>
        <w:tc>
          <w:tcPr>
            <w:tcW w:w="470" w:type="pct"/>
          </w:tcPr>
          <w:p w14:paraId="2DFDF8BA" w14:textId="77777777" w:rsidR="00AA6985" w:rsidRPr="00DF5A2F" w:rsidRDefault="00AA6985" w:rsidP="001C4103">
            <w:pPr>
              <w:pStyle w:val="Tabletextnumberalignment"/>
            </w:pPr>
          </w:p>
        </w:tc>
      </w:tr>
    </w:tbl>
    <w:p w14:paraId="28CF1B77" w14:textId="77777777" w:rsidR="00AA6985" w:rsidRDefault="00AA6985" w:rsidP="00AA6985">
      <w:pPr>
        <w:pStyle w:val="DataelementH2noTOC"/>
        <w:spacing w:before="0"/>
        <w:ind w:firstLine="561"/>
      </w:pPr>
    </w:p>
    <w:p w14:paraId="2C5D6BDE" w14:textId="77777777" w:rsidR="00AA6985" w:rsidRDefault="00AA6985" w:rsidP="00DF3E54">
      <w:pPr>
        <w:pStyle w:val="Heading2"/>
      </w:pPr>
      <w:bookmarkStart w:id="24" w:name="_Toc491709662"/>
      <w:r>
        <w:t>NAT00080</w:t>
      </w:r>
      <w:bookmarkEnd w:id="24"/>
    </w:p>
    <w:tbl>
      <w:tblPr>
        <w:tblStyle w:val="TableDET"/>
        <w:tblW w:w="5157" w:type="pct"/>
        <w:tblLayout w:type="fixed"/>
        <w:tblLook w:val="0420" w:firstRow="1" w:lastRow="0" w:firstColumn="0" w:lastColumn="0" w:noHBand="0" w:noVBand="1"/>
      </w:tblPr>
      <w:tblGrid>
        <w:gridCol w:w="6731"/>
        <w:gridCol w:w="837"/>
        <w:gridCol w:w="931"/>
        <w:gridCol w:w="882"/>
      </w:tblGrid>
      <w:tr w:rsidR="00AA6985" w:rsidRPr="002928F7" w14:paraId="148BA7B0" w14:textId="77777777" w:rsidTr="004A2AC6">
        <w:trPr>
          <w:cnfStyle w:val="100000000000" w:firstRow="1" w:lastRow="0" w:firstColumn="0" w:lastColumn="0" w:oddVBand="0" w:evenVBand="0" w:oddHBand="0" w:evenHBand="0" w:firstRowFirstColumn="0" w:firstRowLastColumn="0" w:lastRowFirstColumn="0" w:lastRowLastColumn="0"/>
        </w:trPr>
        <w:tc>
          <w:tcPr>
            <w:tcW w:w="3588" w:type="pct"/>
            <w:noWrap/>
          </w:tcPr>
          <w:p w14:paraId="16FFE0A5" w14:textId="77777777" w:rsidR="00AA6985" w:rsidRPr="00405589" w:rsidRDefault="00AA6985" w:rsidP="001C4103">
            <w:pPr>
              <w:pStyle w:val="Tableheading"/>
              <w:rPr>
                <w:color w:val="FFFFFF" w:themeColor="background1"/>
              </w:rPr>
            </w:pPr>
            <w:r w:rsidRPr="00405589">
              <w:rPr>
                <w:color w:val="FFFFFF" w:themeColor="background1"/>
              </w:rPr>
              <w:t>Name</w:t>
            </w:r>
          </w:p>
        </w:tc>
        <w:tc>
          <w:tcPr>
            <w:tcW w:w="446" w:type="pct"/>
          </w:tcPr>
          <w:p w14:paraId="7159C7DF" w14:textId="77777777" w:rsidR="00AA6985" w:rsidRPr="00405589" w:rsidRDefault="00AA6985" w:rsidP="001C4103">
            <w:pPr>
              <w:pStyle w:val="Tableheading"/>
              <w:rPr>
                <w:color w:val="FFFFFF" w:themeColor="background1"/>
              </w:rPr>
            </w:pPr>
            <w:r w:rsidRPr="00405589">
              <w:rPr>
                <w:color w:val="FFFFFF" w:themeColor="background1"/>
              </w:rPr>
              <w:t>Posn</w:t>
            </w:r>
          </w:p>
        </w:tc>
        <w:tc>
          <w:tcPr>
            <w:tcW w:w="496" w:type="pct"/>
          </w:tcPr>
          <w:p w14:paraId="1C559D1E" w14:textId="77777777" w:rsidR="00AA6985" w:rsidRPr="00405589" w:rsidRDefault="00AA6985" w:rsidP="001C4103">
            <w:pPr>
              <w:pStyle w:val="Tableheading"/>
              <w:rPr>
                <w:color w:val="FFFFFF" w:themeColor="background1"/>
              </w:rPr>
            </w:pPr>
            <w:r w:rsidRPr="00405589">
              <w:rPr>
                <w:color w:val="FFFFFF" w:themeColor="background1"/>
              </w:rPr>
              <w:t>Size</w:t>
            </w:r>
          </w:p>
        </w:tc>
        <w:tc>
          <w:tcPr>
            <w:tcW w:w="470" w:type="pct"/>
          </w:tcPr>
          <w:p w14:paraId="1B7938FB" w14:textId="77777777" w:rsidR="00AA6985" w:rsidRPr="00405589" w:rsidRDefault="00AA6985" w:rsidP="001C4103">
            <w:pPr>
              <w:pStyle w:val="Tableheading"/>
              <w:rPr>
                <w:color w:val="FFFFFF" w:themeColor="background1"/>
              </w:rPr>
            </w:pPr>
            <w:r w:rsidRPr="00405589">
              <w:rPr>
                <w:color w:val="FFFFFF" w:themeColor="background1"/>
              </w:rPr>
              <w:t>Type</w:t>
            </w:r>
          </w:p>
        </w:tc>
      </w:tr>
      <w:tr w:rsidR="00AA6985" w:rsidRPr="005F6406" w14:paraId="512FCFAD" w14:textId="77777777" w:rsidTr="004A2AC6">
        <w:trPr>
          <w:cnfStyle w:val="000000100000" w:firstRow="0" w:lastRow="0" w:firstColumn="0" w:lastColumn="0" w:oddVBand="0" w:evenVBand="0" w:oddHBand="1" w:evenHBand="0" w:firstRowFirstColumn="0" w:firstRowLastColumn="0" w:lastRowFirstColumn="0" w:lastRowLastColumn="0"/>
        </w:trPr>
        <w:tc>
          <w:tcPr>
            <w:tcW w:w="3588" w:type="pct"/>
            <w:noWrap/>
          </w:tcPr>
          <w:p w14:paraId="4CACCEBF" w14:textId="77777777" w:rsidR="00AA6985" w:rsidRPr="00D71750" w:rsidRDefault="00AA6985" w:rsidP="001C4103">
            <w:pPr>
              <w:pStyle w:val="Tabletext"/>
              <w:rPr>
                <w:rFonts w:cs="Arial"/>
                <w:color w:val="000000" w:themeColor="text1"/>
                <w:sz w:val="20"/>
              </w:rPr>
            </w:pPr>
            <w:r w:rsidRPr="00D71750">
              <w:rPr>
                <w:rFonts w:cs="Arial"/>
                <w:sz w:val="20"/>
              </w:rPr>
              <w:t>Client (Student) Identifier</w:t>
            </w:r>
          </w:p>
        </w:tc>
        <w:tc>
          <w:tcPr>
            <w:tcW w:w="446" w:type="pct"/>
          </w:tcPr>
          <w:p w14:paraId="1C845DFD" w14:textId="77777777" w:rsidR="00AA6985" w:rsidRPr="00D71750" w:rsidRDefault="00AA6985" w:rsidP="001C4103">
            <w:pPr>
              <w:pStyle w:val="Tabletextnumberalignment"/>
              <w:rPr>
                <w:rFonts w:cs="Arial"/>
                <w:szCs w:val="20"/>
              </w:rPr>
            </w:pPr>
            <w:r w:rsidRPr="00D71750">
              <w:rPr>
                <w:rFonts w:cs="Arial"/>
                <w:szCs w:val="20"/>
              </w:rPr>
              <w:t>1</w:t>
            </w:r>
          </w:p>
        </w:tc>
        <w:tc>
          <w:tcPr>
            <w:tcW w:w="496" w:type="pct"/>
          </w:tcPr>
          <w:p w14:paraId="1D167C44" w14:textId="77777777" w:rsidR="00AA6985" w:rsidRPr="00D71750" w:rsidRDefault="00AA6985" w:rsidP="001C4103">
            <w:pPr>
              <w:pStyle w:val="Tabletextnumberalignment"/>
              <w:rPr>
                <w:rFonts w:cs="Arial"/>
                <w:szCs w:val="20"/>
              </w:rPr>
            </w:pPr>
            <w:r w:rsidRPr="00D71750">
              <w:rPr>
                <w:rFonts w:cs="Arial"/>
                <w:szCs w:val="20"/>
              </w:rPr>
              <w:t>10</w:t>
            </w:r>
          </w:p>
        </w:tc>
        <w:tc>
          <w:tcPr>
            <w:tcW w:w="470" w:type="pct"/>
          </w:tcPr>
          <w:p w14:paraId="02AA0FE1"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45448C53" w14:textId="77777777" w:rsidTr="004A2AC6">
        <w:trPr>
          <w:cnfStyle w:val="000000010000" w:firstRow="0" w:lastRow="0" w:firstColumn="0" w:lastColumn="0" w:oddVBand="0" w:evenVBand="0" w:oddHBand="0" w:evenHBand="1" w:firstRowFirstColumn="0" w:firstRowLastColumn="0" w:lastRowFirstColumn="0" w:lastRowLastColumn="0"/>
        </w:trPr>
        <w:tc>
          <w:tcPr>
            <w:tcW w:w="3588" w:type="pct"/>
            <w:noWrap/>
          </w:tcPr>
          <w:p w14:paraId="323F0EBF" w14:textId="77777777" w:rsidR="00AA6985" w:rsidRPr="00D71750" w:rsidRDefault="00AA6985" w:rsidP="001C4103">
            <w:pPr>
              <w:pStyle w:val="Tabletext"/>
              <w:rPr>
                <w:rFonts w:cs="Arial"/>
                <w:color w:val="000000" w:themeColor="text1"/>
                <w:sz w:val="20"/>
              </w:rPr>
            </w:pPr>
            <w:r w:rsidRPr="00D71750">
              <w:rPr>
                <w:rFonts w:cs="Arial"/>
                <w:sz w:val="20"/>
              </w:rPr>
              <w:t>Name for Encryption</w:t>
            </w:r>
          </w:p>
        </w:tc>
        <w:tc>
          <w:tcPr>
            <w:tcW w:w="446" w:type="pct"/>
          </w:tcPr>
          <w:p w14:paraId="38257946" w14:textId="77777777" w:rsidR="00AA6985" w:rsidRPr="00D71750" w:rsidRDefault="00AA6985" w:rsidP="001C4103">
            <w:pPr>
              <w:pStyle w:val="Tabletextnumberalignment"/>
              <w:rPr>
                <w:rFonts w:cs="Arial"/>
                <w:szCs w:val="20"/>
              </w:rPr>
            </w:pPr>
            <w:r w:rsidRPr="00D71750">
              <w:rPr>
                <w:rFonts w:cs="Arial"/>
                <w:szCs w:val="20"/>
              </w:rPr>
              <w:t>11</w:t>
            </w:r>
          </w:p>
        </w:tc>
        <w:tc>
          <w:tcPr>
            <w:tcW w:w="496" w:type="pct"/>
          </w:tcPr>
          <w:p w14:paraId="10AA3BA3" w14:textId="77777777" w:rsidR="00AA6985" w:rsidRPr="00D71750" w:rsidRDefault="00AA6985" w:rsidP="001C4103">
            <w:pPr>
              <w:pStyle w:val="Tabletextnumberalignment"/>
              <w:rPr>
                <w:rFonts w:cs="Arial"/>
                <w:szCs w:val="20"/>
              </w:rPr>
            </w:pPr>
            <w:r w:rsidRPr="00D71750">
              <w:rPr>
                <w:rFonts w:cs="Arial"/>
                <w:szCs w:val="20"/>
              </w:rPr>
              <w:t>60</w:t>
            </w:r>
          </w:p>
        </w:tc>
        <w:tc>
          <w:tcPr>
            <w:tcW w:w="470" w:type="pct"/>
          </w:tcPr>
          <w:p w14:paraId="6DBEA172"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4087704A" w14:textId="77777777" w:rsidTr="004A2AC6">
        <w:trPr>
          <w:cnfStyle w:val="000000100000" w:firstRow="0" w:lastRow="0" w:firstColumn="0" w:lastColumn="0" w:oddVBand="0" w:evenVBand="0" w:oddHBand="1" w:evenHBand="0" w:firstRowFirstColumn="0" w:firstRowLastColumn="0" w:lastRowFirstColumn="0" w:lastRowLastColumn="0"/>
        </w:trPr>
        <w:tc>
          <w:tcPr>
            <w:tcW w:w="3588" w:type="pct"/>
            <w:noWrap/>
          </w:tcPr>
          <w:p w14:paraId="71C81402" w14:textId="77777777" w:rsidR="00AA6985" w:rsidRPr="00D71750" w:rsidRDefault="00AA6985" w:rsidP="001C4103">
            <w:pPr>
              <w:pStyle w:val="Tabletext"/>
              <w:rPr>
                <w:rFonts w:cs="Arial"/>
                <w:color w:val="000000" w:themeColor="text1"/>
                <w:sz w:val="20"/>
              </w:rPr>
            </w:pPr>
            <w:r w:rsidRPr="00D71750">
              <w:rPr>
                <w:rFonts w:cs="Arial"/>
                <w:sz w:val="20"/>
              </w:rPr>
              <w:t>Highest School Level Completed</w:t>
            </w:r>
            <w:r w:rsidRPr="00D71750">
              <w:rPr>
                <w:rStyle w:val="Hyperlink"/>
                <w:rFonts w:cs="Arial"/>
                <w:color w:val="000000" w:themeColor="text1"/>
                <w:sz w:val="20"/>
              </w:rPr>
              <w:t xml:space="preserve"> </w:t>
            </w:r>
            <w:r w:rsidRPr="00522A23">
              <w:rPr>
                <w:rStyle w:val="Hyperlink"/>
                <w:rFonts w:cs="Arial"/>
                <w:color w:val="000000" w:themeColor="text1"/>
                <w:sz w:val="20"/>
                <w:u w:val="none"/>
              </w:rPr>
              <w:t>Identifier</w:t>
            </w:r>
          </w:p>
        </w:tc>
        <w:tc>
          <w:tcPr>
            <w:tcW w:w="446" w:type="pct"/>
          </w:tcPr>
          <w:p w14:paraId="23B471FC" w14:textId="77777777" w:rsidR="00AA6985" w:rsidRPr="00D71750" w:rsidRDefault="00AA6985" w:rsidP="001C4103">
            <w:pPr>
              <w:pStyle w:val="Tabletextnumberalignment"/>
              <w:rPr>
                <w:rFonts w:cs="Arial"/>
                <w:szCs w:val="20"/>
              </w:rPr>
            </w:pPr>
            <w:r w:rsidRPr="00D71750">
              <w:rPr>
                <w:rFonts w:cs="Arial"/>
                <w:szCs w:val="20"/>
              </w:rPr>
              <w:t>71</w:t>
            </w:r>
          </w:p>
        </w:tc>
        <w:tc>
          <w:tcPr>
            <w:tcW w:w="496" w:type="pct"/>
          </w:tcPr>
          <w:p w14:paraId="5C85A1B1" w14:textId="77777777" w:rsidR="00AA6985" w:rsidRPr="00D71750" w:rsidRDefault="00AA6985" w:rsidP="001C4103">
            <w:pPr>
              <w:pStyle w:val="Tabletextnumberalignment"/>
              <w:rPr>
                <w:rFonts w:cs="Arial"/>
                <w:szCs w:val="20"/>
              </w:rPr>
            </w:pPr>
            <w:r w:rsidRPr="00D71750">
              <w:rPr>
                <w:rFonts w:cs="Arial"/>
                <w:szCs w:val="20"/>
              </w:rPr>
              <w:t>2</w:t>
            </w:r>
          </w:p>
        </w:tc>
        <w:tc>
          <w:tcPr>
            <w:tcW w:w="470" w:type="pct"/>
          </w:tcPr>
          <w:p w14:paraId="0D98F8A4"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39E15973" w14:textId="77777777" w:rsidTr="004A2AC6">
        <w:trPr>
          <w:cnfStyle w:val="000000010000" w:firstRow="0" w:lastRow="0" w:firstColumn="0" w:lastColumn="0" w:oddVBand="0" w:evenVBand="0" w:oddHBand="0" w:evenHBand="1" w:firstRowFirstColumn="0" w:firstRowLastColumn="0" w:lastRowFirstColumn="0" w:lastRowLastColumn="0"/>
        </w:trPr>
        <w:tc>
          <w:tcPr>
            <w:tcW w:w="3588" w:type="pct"/>
            <w:noWrap/>
          </w:tcPr>
          <w:p w14:paraId="26EB9004" w14:textId="77777777" w:rsidR="00AA6985" w:rsidRPr="00D71750" w:rsidRDefault="00AA6985" w:rsidP="001C4103">
            <w:pPr>
              <w:pStyle w:val="Tabletext"/>
              <w:rPr>
                <w:rFonts w:cs="Arial"/>
                <w:strike/>
                <w:color w:val="000000" w:themeColor="text1"/>
                <w:sz w:val="20"/>
              </w:rPr>
            </w:pPr>
            <w:r w:rsidRPr="00D71750">
              <w:rPr>
                <w:rFonts w:cs="Arial"/>
                <w:strike/>
                <w:color w:val="FF0000"/>
                <w:sz w:val="20"/>
              </w:rPr>
              <w:t>Year Highest School Level Completed</w:t>
            </w:r>
          </w:p>
        </w:tc>
        <w:tc>
          <w:tcPr>
            <w:tcW w:w="446" w:type="pct"/>
          </w:tcPr>
          <w:p w14:paraId="3600A7B8" w14:textId="77777777" w:rsidR="00AA6985" w:rsidRPr="00D71750" w:rsidRDefault="00AA6985" w:rsidP="001C4103">
            <w:pPr>
              <w:pStyle w:val="Tabletextnumberalignment"/>
              <w:rPr>
                <w:rFonts w:cs="Arial"/>
                <w:szCs w:val="20"/>
              </w:rPr>
            </w:pPr>
          </w:p>
        </w:tc>
        <w:tc>
          <w:tcPr>
            <w:tcW w:w="496" w:type="pct"/>
          </w:tcPr>
          <w:p w14:paraId="522F1582" w14:textId="77777777" w:rsidR="00AA6985" w:rsidRPr="00D71750" w:rsidRDefault="00AA6985" w:rsidP="001C4103">
            <w:pPr>
              <w:pStyle w:val="Tabletextnumberalignment"/>
              <w:rPr>
                <w:rFonts w:cs="Arial"/>
                <w:strike/>
                <w:color w:val="FF0000"/>
                <w:szCs w:val="20"/>
              </w:rPr>
            </w:pPr>
            <w:r w:rsidRPr="00D71750">
              <w:rPr>
                <w:rFonts w:cs="Arial"/>
                <w:strike/>
                <w:color w:val="FF0000"/>
                <w:szCs w:val="20"/>
              </w:rPr>
              <w:t>4</w:t>
            </w:r>
          </w:p>
        </w:tc>
        <w:tc>
          <w:tcPr>
            <w:tcW w:w="470" w:type="pct"/>
          </w:tcPr>
          <w:p w14:paraId="735909FE" w14:textId="77777777" w:rsidR="00AA6985" w:rsidRPr="00D71750" w:rsidRDefault="00AA6985" w:rsidP="001C4103">
            <w:pPr>
              <w:pStyle w:val="Tabletextnumberalignment"/>
              <w:rPr>
                <w:rFonts w:cs="Arial"/>
                <w:strike/>
                <w:color w:val="FF0000"/>
                <w:szCs w:val="20"/>
              </w:rPr>
            </w:pPr>
            <w:r w:rsidRPr="00D71750">
              <w:rPr>
                <w:rFonts w:cs="Arial"/>
                <w:strike/>
                <w:color w:val="FF0000"/>
                <w:szCs w:val="20"/>
              </w:rPr>
              <w:t>A</w:t>
            </w:r>
          </w:p>
        </w:tc>
      </w:tr>
      <w:tr w:rsidR="00AA6985" w:rsidRPr="005F6406" w14:paraId="7DD588FD" w14:textId="77777777" w:rsidTr="004A2AC6">
        <w:trPr>
          <w:cnfStyle w:val="000000100000" w:firstRow="0" w:lastRow="0" w:firstColumn="0" w:lastColumn="0" w:oddVBand="0" w:evenVBand="0" w:oddHBand="1" w:evenHBand="0" w:firstRowFirstColumn="0" w:firstRowLastColumn="0" w:lastRowFirstColumn="0" w:lastRowLastColumn="0"/>
          <w:trHeight w:val="217"/>
        </w:trPr>
        <w:tc>
          <w:tcPr>
            <w:tcW w:w="3588" w:type="pct"/>
            <w:noWrap/>
          </w:tcPr>
          <w:p w14:paraId="15315424" w14:textId="77777777" w:rsidR="00AA6985" w:rsidRPr="00D71750" w:rsidRDefault="00AA6985" w:rsidP="001C4103">
            <w:pPr>
              <w:pStyle w:val="Tabletext"/>
              <w:rPr>
                <w:rFonts w:cs="Arial"/>
                <w:strike/>
                <w:color w:val="000000" w:themeColor="text1"/>
                <w:sz w:val="20"/>
              </w:rPr>
            </w:pPr>
            <w:r w:rsidRPr="00D71750">
              <w:rPr>
                <w:rFonts w:cs="Arial"/>
                <w:strike/>
                <w:sz w:val="20"/>
              </w:rPr>
              <w:t>Sex</w:t>
            </w:r>
            <w:r w:rsidRPr="00D71750">
              <w:rPr>
                <w:rStyle w:val="Hyperlink"/>
                <w:rFonts w:cs="Arial"/>
                <w:strike/>
                <w:color w:val="548DD4" w:themeColor="text2" w:themeTint="99"/>
                <w:sz w:val="20"/>
              </w:rPr>
              <w:t xml:space="preserve"> </w:t>
            </w:r>
            <w:r w:rsidRPr="0028669B">
              <w:rPr>
                <w:rStyle w:val="Hyperlink"/>
                <w:rFonts w:cs="Arial"/>
                <w:color w:val="FF0000"/>
                <w:sz w:val="20"/>
                <w:u w:val="none"/>
              </w:rPr>
              <w:t>Gender</w:t>
            </w:r>
          </w:p>
        </w:tc>
        <w:tc>
          <w:tcPr>
            <w:tcW w:w="446" w:type="pct"/>
          </w:tcPr>
          <w:p w14:paraId="2075A7DF" w14:textId="77777777" w:rsidR="00AA6985" w:rsidRPr="00D71750" w:rsidRDefault="00AA6985" w:rsidP="001C4103">
            <w:pPr>
              <w:pStyle w:val="Tabletextnumberalignment"/>
              <w:rPr>
                <w:rFonts w:cs="Arial"/>
                <w:color w:val="FF0000"/>
                <w:szCs w:val="20"/>
              </w:rPr>
            </w:pPr>
            <w:r w:rsidRPr="00D71750">
              <w:rPr>
                <w:rFonts w:cs="Arial"/>
                <w:color w:val="FF0000"/>
                <w:szCs w:val="20"/>
              </w:rPr>
              <w:t>73</w:t>
            </w:r>
          </w:p>
        </w:tc>
        <w:tc>
          <w:tcPr>
            <w:tcW w:w="496" w:type="pct"/>
          </w:tcPr>
          <w:p w14:paraId="5CB5D1BA" w14:textId="77777777" w:rsidR="00AA6985" w:rsidRPr="00D71750" w:rsidRDefault="00AA6985" w:rsidP="001C4103">
            <w:pPr>
              <w:pStyle w:val="Tabletextnumberalignment"/>
              <w:rPr>
                <w:rFonts w:cs="Arial"/>
                <w:szCs w:val="20"/>
              </w:rPr>
            </w:pPr>
            <w:r w:rsidRPr="00D71750">
              <w:rPr>
                <w:rFonts w:cs="Arial"/>
                <w:szCs w:val="20"/>
              </w:rPr>
              <w:t>1</w:t>
            </w:r>
          </w:p>
        </w:tc>
        <w:tc>
          <w:tcPr>
            <w:tcW w:w="470" w:type="pct"/>
          </w:tcPr>
          <w:p w14:paraId="463BC3DB"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18E1F56D" w14:textId="77777777" w:rsidTr="004A2AC6">
        <w:trPr>
          <w:cnfStyle w:val="000000010000" w:firstRow="0" w:lastRow="0" w:firstColumn="0" w:lastColumn="0" w:oddVBand="0" w:evenVBand="0" w:oddHBand="0" w:evenHBand="1" w:firstRowFirstColumn="0" w:firstRowLastColumn="0" w:lastRowFirstColumn="0" w:lastRowLastColumn="0"/>
        </w:trPr>
        <w:tc>
          <w:tcPr>
            <w:tcW w:w="3588" w:type="pct"/>
            <w:noWrap/>
          </w:tcPr>
          <w:p w14:paraId="03F5495A" w14:textId="77777777" w:rsidR="00AA6985" w:rsidRPr="00D71750" w:rsidRDefault="00AA6985" w:rsidP="001C4103">
            <w:pPr>
              <w:pStyle w:val="Tabletext"/>
              <w:rPr>
                <w:rFonts w:cs="Arial"/>
                <w:color w:val="000000" w:themeColor="text1"/>
                <w:sz w:val="20"/>
              </w:rPr>
            </w:pPr>
            <w:r w:rsidRPr="00D71750">
              <w:rPr>
                <w:rFonts w:cs="Arial"/>
                <w:sz w:val="20"/>
              </w:rPr>
              <w:t>Date of Birth</w:t>
            </w:r>
          </w:p>
        </w:tc>
        <w:tc>
          <w:tcPr>
            <w:tcW w:w="446" w:type="pct"/>
          </w:tcPr>
          <w:p w14:paraId="740BA37C" w14:textId="77777777" w:rsidR="00AA6985" w:rsidRPr="00D71750" w:rsidRDefault="00AA6985" w:rsidP="001C4103">
            <w:pPr>
              <w:pStyle w:val="Tabletextnumberalignment"/>
              <w:rPr>
                <w:rFonts w:cs="Arial"/>
                <w:color w:val="FF0000"/>
                <w:szCs w:val="20"/>
              </w:rPr>
            </w:pPr>
            <w:r w:rsidRPr="00D71750">
              <w:rPr>
                <w:rFonts w:cs="Arial"/>
                <w:color w:val="FF0000"/>
                <w:szCs w:val="20"/>
              </w:rPr>
              <w:t>74</w:t>
            </w:r>
          </w:p>
        </w:tc>
        <w:tc>
          <w:tcPr>
            <w:tcW w:w="496" w:type="pct"/>
          </w:tcPr>
          <w:p w14:paraId="7D8BC92C" w14:textId="77777777" w:rsidR="00AA6985" w:rsidRPr="00D71750" w:rsidRDefault="00AA6985" w:rsidP="001C4103">
            <w:pPr>
              <w:pStyle w:val="Tabletextnumberalignment"/>
              <w:rPr>
                <w:rFonts w:cs="Arial"/>
                <w:szCs w:val="20"/>
              </w:rPr>
            </w:pPr>
            <w:r w:rsidRPr="00D71750">
              <w:rPr>
                <w:rFonts w:cs="Arial"/>
                <w:szCs w:val="20"/>
              </w:rPr>
              <w:t>8</w:t>
            </w:r>
          </w:p>
        </w:tc>
        <w:tc>
          <w:tcPr>
            <w:tcW w:w="470" w:type="pct"/>
          </w:tcPr>
          <w:p w14:paraId="76B1AA5F" w14:textId="77777777" w:rsidR="00AA6985" w:rsidRPr="00D71750" w:rsidRDefault="00AA6985" w:rsidP="001C4103">
            <w:pPr>
              <w:pStyle w:val="Tabletextnumberalignment"/>
              <w:rPr>
                <w:rFonts w:cs="Arial"/>
                <w:szCs w:val="20"/>
              </w:rPr>
            </w:pPr>
            <w:r w:rsidRPr="00D71750">
              <w:rPr>
                <w:rFonts w:cs="Arial"/>
                <w:szCs w:val="20"/>
              </w:rPr>
              <w:t>D</w:t>
            </w:r>
          </w:p>
        </w:tc>
      </w:tr>
      <w:tr w:rsidR="00AA6985" w:rsidRPr="005F6406" w14:paraId="6A207743" w14:textId="77777777" w:rsidTr="004A2AC6">
        <w:trPr>
          <w:cnfStyle w:val="000000100000" w:firstRow="0" w:lastRow="0" w:firstColumn="0" w:lastColumn="0" w:oddVBand="0" w:evenVBand="0" w:oddHBand="1" w:evenHBand="0" w:firstRowFirstColumn="0" w:firstRowLastColumn="0" w:lastRowFirstColumn="0" w:lastRowLastColumn="0"/>
        </w:trPr>
        <w:tc>
          <w:tcPr>
            <w:tcW w:w="3588" w:type="pct"/>
            <w:noWrap/>
          </w:tcPr>
          <w:p w14:paraId="2F911444" w14:textId="77777777" w:rsidR="00AA6985" w:rsidRPr="00D71750" w:rsidRDefault="00AA6985" w:rsidP="001C4103">
            <w:pPr>
              <w:pStyle w:val="Tabletext"/>
              <w:rPr>
                <w:rFonts w:cs="Arial"/>
                <w:color w:val="000000" w:themeColor="text1"/>
                <w:sz w:val="20"/>
              </w:rPr>
            </w:pPr>
            <w:r w:rsidRPr="00D71750">
              <w:rPr>
                <w:rFonts w:cs="Arial"/>
                <w:sz w:val="20"/>
              </w:rPr>
              <w:t>Postcode</w:t>
            </w:r>
          </w:p>
        </w:tc>
        <w:tc>
          <w:tcPr>
            <w:tcW w:w="446" w:type="pct"/>
          </w:tcPr>
          <w:p w14:paraId="6BC33AFC" w14:textId="77777777" w:rsidR="00AA6985" w:rsidRPr="00D71750" w:rsidRDefault="00AA6985" w:rsidP="001C4103">
            <w:pPr>
              <w:pStyle w:val="Tabletextnumberalignment"/>
              <w:rPr>
                <w:rFonts w:cs="Arial"/>
                <w:color w:val="FF0000"/>
                <w:szCs w:val="20"/>
              </w:rPr>
            </w:pPr>
            <w:r w:rsidRPr="00D71750">
              <w:rPr>
                <w:rFonts w:cs="Arial"/>
                <w:color w:val="FF0000"/>
                <w:szCs w:val="20"/>
              </w:rPr>
              <w:t>82</w:t>
            </w:r>
          </w:p>
        </w:tc>
        <w:tc>
          <w:tcPr>
            <w:tcW w:w="496" w:type="pct"/>
          </w:tcPr>
          <w:p w14:paraId="3BBABDEC" w14:textId="77777777" w:rsidR="00AA6985" w:rsidRPr="00D71750" w:rsidRDefault="00AA6985" w:rsidP="001C4103">
            <w:pPr>
              <w:pStyle w:val="Tabletextnumberalignment"/>
              <w:rPr>
                <w:rFonts w:cs="Arial"/>
                <w:szCs w:val="20"/>
              </w:rPr>
            </w:pPr>
            <w:r w:rsidRPr="00D71750">
              <w:rPr>
                <w:rFonts w:cs="Arial"/>
                <w:szCs w:val="20"/>
              </w:rPr>
              <w:t>4</w:t>
            </w:r>
          </w:p>
        </w:tc>
        <w:tc>
          <w:tcPr>
            <w:tcW w:w="470" w:type="pct"/>
          </w:tcPr>
          <w:p w14:paraId="0614E1A0"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22659C7E" w14:textId="77777777" w:rsidTr="004A2AC6">
        <w:trPr>
          <w:cnfStyle w:val="000000010000" w:firstRow="0" w:lastRow="0" w:firstColumn="0" w:lastColumn="0" w:oddVBand="0" w:evenVBand="0" w:oddHBand="0" w:evenHBand="1" w:firstRowFirstColumn="0" w:firstRowLastColumn="0" w:lastRowFirstColumn="0" w:lastRowLastColumn="0"/>
        </w:trPr>
        <w:tc>
          <w:tcPr>
            <w:tcW w:w="3588" w:type="pct"/>
            <w:noWrap/>
          </w:tcPr>
          <w:p w14:paraId="7A8C31C2" w14:textId="77777777" w:rsidR="00AA6985" w:rsidRPr="00D71750" w:rsidRDefault="00AA6985" w:rsidP="001C4103">
            <w:pPr>
              <w:pStyle w:val="Tabletext"/>
              <w:rPr>
                <w:rFonts w:cs="Arial"/>
                <w:color w:val="000000" w:themeColor="text1"/>
                <w:sz w:val="20"/>
              </w:rPr>
            </w:pPr>
            <w:r w:rsidRPr="00D71750">
              <w:rPr>
                <w:rFonts w:cs="Arial"/>
                <w:sz w:val="20"/>
              </w:rPr>
              <w:t>Indigenous Status Identifier</w:t>
            </w:r>
          </w:p>
        </w:tc>
        <w:tc>
          <w:tcPr>
            <w:tcW w:w="446" w:type="pct"/>
          </w:tcPr>
          <w:p w14:paraId="6F5DD94F" w14:textId="77777777" w:rsidR="00AA6985" w:rsidRPr="00D71750" w:rsidRDefault="00AA6985" w:rsidP="001C4103">
            <w:pPr>
              <w:pStyle w:val="Tabletextnumberalignment"/>
              <w:rPr>
                <w:rFonts w:cs="Arial"/>
                <w:color w:val="FF0000"/>
                <w:szCs w:val="20"/>
              </w:rPr>
            </w:pPr>
            <w:r w:rsidRPr="00D71750">
              <w:rPr>
                <w:rFonts w:cs="Arial"/>
                <w:color w:val="FF0000"/>
                <w:szCs w:val="20"/>
              </w:rPr>
              <w:t>86</w:t>
            </w:r>
          </w:p>
        </w:tc>
        <w:tc>
          <w:tcPr>
            <w:tcW w:w="496" w:type="pct"/>
          </w:tcPr>
          <w:p w14:paraId="7E669306" w14:textId="77777777" w:rsidR="00AA6985" w:rsidRPr="00D71750" w:rsidRDefault="00AA6985" w:rsidP="001C4103">
            <w:pPr>
              <w:pStyle w:val="Tabletextnumberalignment"/>
              <w:rPr>
                <w:rFonts w:cs="Arial"/>
                <w:szCs w:val="20"/>
              </w:rPr>
            </w:pPr>
            <w:r w:rsidRPr="00D71750">
              <w:rPr>
                <w:rFonts w:cs="Arial"/>
                <w:szCs w:val="20"/>
              </w:rPr>
              <w:t>1</w:t>
            </w:r>
          </w:p>
        </w:tc>
        <w:tc>
          <w:tcPr>
            <w:tcW w:w="470" w:type="pct"/>
          </w:tcPr>
          <w:p w14:paraId="4023399A"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450F5105" w14:textId="77777777" w:rsidTr="004A2AC6">
        <w:trPr>
          <w:cnfStyle w:val="000000100000" w:firstRow="0" w:lastRow="0" w:firstColumn="0" w:lastColumn="0" w:oddVBand="0" w:evenVBand="0" w:oddHBand="1" w:evenHBand="0" w:firstRowFirstColumn="0" w:firstRowLastColumn="0" w:lastRowFirstColumn="0" w:lastRowLastColumn="0"/>
        </w:trPr>
        <w:tc>
          <w:tcPr>
            <w:tcW w:w="3588" w:type="pct"/>
            <w:noWrap/>
          </w:tcPr>
          <w:p w14:paraId="2F31558E" w14:textId="77777777" w:rsidR="00AA6985" w:rsidRPr="00D71750" w:rsidRDefault="00AA6985" w:rsidP="001C4103">
            <w:pPr>
              <w:pStyle w:val="Tabletext"/>
              <w:rPr>
                <w:rFonts w:cs="Arial"/>
                <w:color w:val="000000" w:themeColor="text1"/>
                <w:sz w:val="20"/>
              </w:rPr>
            </w:pPr>
            <w:r w:rsidRPr="00D71750">
              <w:rPr>
                <w:rFonts w:cs="Arial"/>
                <w:sz w:val="20"/>
              </w:rPr>
              <w:t>Language Identifier</w:t>
            </w:r>
          </w:p>
        </w:tc>
        <w:tc>
          <w:tcPr>
            <w:tcW w:w="446" w:type="pct"/>
          </w:tcPr>
          <w:p w14:paraId="12AC02E1" w14:textId="77777777" w:rsidR="00AA6985" w:rsidRPr="00D71750" w:rsidRDefault="00AA6985" w:rsidP="001C4103">
            <w:pPr>
              <w:pStyle w:val="Tabletextnumberalignment"/>
              <w:rPr>
                <w:rFonts w:cs="Arial"/>
                <w:color w:val="FF0000"/>
                <w:szCs w:val="20"/>
              </w:rPr>
            </w:pPr>
            <w:r w:rsidRPr="00D71750">
              <w:rPr>
                <w:rFonts w:cs="Arial"/>
                <w:color w:val="FF0000"/>
                <w:szCs w:val="20"/>
              </w:rPr>
              <w:t>87</w:t>
            </w:r>
          </w:p>
        </w:tc>
        <w:tc>
          <w:tcPr>
            <w:tcW w:w="496" w:type="pct"/>
          </w:tcPr>
          <w:p w14:paraId="6BF7207E" w14:textId="77777777" w:rsidR="00AA6985" w:rsidRPr="00D71750" w:rsidRDefault="00AA6985" w:rsidP="001C4103">
            <w:pPr>
              <w:pStyle w:val="Tabletextnumberalignment"/>
              <w:rPr>
                <w:rFonts w:cs="Arial"/>
                <w:szCs w:val="20"/>
              </w:rPr>
            </w:pPr>
            <w:r w:rsidRPr="00D71750">
              <w:rPr>
                <w:rFonts w:cs="Arial"/>
                <w:szCs w:val="20"/>
              </w:rPr>
              <w:t>4</w:t>
            </w:r>
          </w:p>
        </w:tc>
        <w:tc>
          <w:tcPr>
            <w:tcW w:w="470" w:type="pct"/>
          </w:tcPr>
          <w:p w14:paraId="02A668CE"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2843F6CA" w14:textId="77777777" w:rsidTr="004A2AC6">
        <w:trPr>
          <w:cnfStyle w:val="000000010000" w:firstRow="0" w:lastRow="0" w:firstColumn="0" w:lastColumn="0" w:oddVBand="0" w:evenVBand="0" w:oddHBand="0" w:evenHBand="1" w:firstRowFirstColumn="0" w:firstRowLastColumn="0" w:lastRowFirstColumn="0" w:lastRowLastColumn="0"/>
        </w:trPr>
        <w:tc>
          <w:tcPr>
            <w:tcW w:w="3588" w:type="pct"/>
            <w:noWrap/>
          </w:tcPr>
          <w:p w14:paraId="77A410C5" w14:textId="77777777" w:rsidR="00AA6985" w:rsidRPr="00D71750" w:rsidRDefault="00AA6985" w:rsidP="001C4103">
            <w:pPr>
              <w:pStyle w:val="Tabletext"/>
              <w:rPr>
                <w:rFonts w:cs="Arial"/>
                <w:color w:val="000000" w:themeColor="text1"/>
                <w:sz w:val="20"/>
              </w:rPr>
            </w:pPr>
            <w:r w:rsidRPr="00D71750">
              <w:rPr>
                <w:rFonts w:cs="Arial"/>
                <w:sz w:val="20"/>
              </w:rPr>
              <w:t>Labour Force Status Identifier</w:t>
            </w:r>
          </w:p>
        </w:tc>
        <w:tc>
          <w:tcPr>
            <w:tcW w:w="446" w:type="pct"/>
          </w:tcPr>
          <w:p w14:paraId="6C24523F" w14:textId="77777777" w:rsidR="00AA6985" w:rsidRPr="00D71750" w:rsidRDefault="00522A23" w:rsidP="001C4103">
            <w:pPr>
              <w:pStyle w:val="Tabletextnumberalignment"/>
              <w:rPr>
                <w:rFonts w:cs="Arial"/>
                <w:color w:val="FF0000"/>
                <w:szCs w:val="20"/>
              </w:rPr>
            </w:pPr>
            <w:r>
              <w:rPr>
                <w:rFonts w:cs="Arial"/>
                <w:color w:val="FF0000"/>
                <w:szCs w:val="20"/>
              </w:rPr>
              <w:t>91</w:t>
            </w:r>
          </w:p>
        </w:tc>
        <w:tc>
          <w:tcPr>
            <w:tcW w:w="496" w:type="pct"/>
          </w:tcPr>
          <w:p w14:paraId="48741E51" w14:textId="77777777" w:rsidR="00AA6985" w:rsidRPr="00D71750" w:rsidRDefault="00AA6985" w:rsidP="001C4103">
            <w:pPr>
              <w:pStyle w:val="Tabletextnumberalignment"/>
              <w:rPr>
                <w:rFonts w:cs="Arial"/>
                <w:szCs w:val="20"/>
              </w:rPr>
            </w:pPr>
            <w:r w:rsidRPr="00D71750">
              <w:rPr>
                <w:rFonts w:cs="Arial"/>
                <w:szCs w:val="20"/>
              </w:rPr>
              <w:t>2</w:t>
            </w:r>
          </w:p>
        </w:tc>
        <w:tc>
          <w:tcPr>
            <w:tcW w:w="470" w:type="pct"/>
          </w:tcPr>
          <w:p w14:paraId="29BBE4C4"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47C67CFA" w14:textId="77777777" w:rsidTr="004A2AC6">
        <w:trPr>
          <w:cnfStyle w:val="000000100000" w:firstRow="0" w:lastRow="0" w:firstColumn="0" w:lastColumn="0" w:oddVBand="0" w:evenVBand="0" w:oddHBand="1" w:evenHBand="0" w:firstRowFirstColumn="0" w:firstRowLastColumn="0" w:lastRowFirstColumn="0" w:lastRowLastColumn="0"/>
        </w:trPr>
        <w:tc>
          <w:tcPr>
            <w:tcW w:w="3588" w:type="pct"/>
            <w:noWrap/>
          </w:tcPr>
          <w:p w14:paraId="525F7714" w14:textId="77777777" w:rsidR="00AA6985" w:rsidRPr="00D71750" w:rsidRDefault="00AA6985" w:rsidP="001C4103">
            <w:pPr>
              <w:pStyle w:val="Tabletext"/>
              <w:rPr>
                <w:rFonts w:cs="Arial"/>
                <w:color w:val="000000" w:themeColor="text1"/>
                <w:sz w:val="20"/>
              </w:rPr>
            </w:pPr>
            <w:r w:rsidRPr="00D71750">
              <w:rPr>
                <w:rFonts w:cs="Arial"/>
                <w:sz w:val="20"/>
              </w:rPr>
              <w:t>Country Identifier</w:t>
            </w:r>
          </w:p>
        </w:tc>
        <w:tc>
          <w:tcPr>
            <w:tcW w:w="446" w:type="pct"/>
          </w:tcPr>
          <w:p w14:paraId="33680FFC" w14:textId="77777777" w:rsidR="00AA6985" w:rsidRPr="00D71750" w:rsidRDefault="00AA6985" w:rsidP="001C4103">
            <w:pPr>
              <w:pStyle w:val="Tabletextnumberalignment"/>
              <w:rPr>
                <w:rFonts w:cs="Arial"/>
                <w:color w:val="FF0000"/>
                <w:szCs w:val="20"/>
              </w:rPr>
            </w:pPr>
            <w:r w:rsidRPr="00D71750">
              <w:rPr>
                <w:rFonts w:cs="Arial"/>
                <w:color w:val="FF0000"/>
                <w:szCs w:val="20"/>
              </w:rPr>
              <w:t>93</w:t>
            </w:r>
          </w:p>
        </w:tc>
        <w:tc>
          <w:tcPr>
            <w:tcW w:w="496" w:type="pct"/>
          </w:tcPr>
          <w:p w14:paraId="3A3A0898" w14:textId="77777777" w:rsidR="00AA6985" w:rsidRPr="00D71750" w:rsidRDefault="00AA6985" w:rsidP="001C4103">
            <w:pPr>
              <w:pStyle w:val="Tabletextnumberalignment"/>
              <w:rPr>
                <w:rFonts w:cs="Arial"/>
                <w:szCs w:val="20"/>
              </w:rPr>
            </w:pPr>
            <w:r w:rsidRPr="00D71750">
              <w:rPr>
                <w:rFonts w:cs="Arial"/>
                <w:szCs w:val="20"/>
              </w:rPr>
              <w:t>4</w:t>
            </w:r>
          </w:p>
        </w:tc>
        <w:tc>
          <w:tcPr>
            <w:tcW w:w="470" w:type="pct"/>
          </w:tcPr>
          <w:p w14:paraId="5F688516"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19E3D287" w14:textId="77777777" w:rsidTr="004A2AC6">
        <w:trPr>
          <w:cnfStyle w:val="000000010000" w:firstRow="0" w:lastRow="0" w:firstColumn="0" w:lastColumn="0" w:oddVBand="0" w:evenVBand="0" w:oddHBand="0" w:evenHBand="1" w:firstRowFirstColumn="0" w:firstRowLastColumn="0" w:lastRowFirstColumn="0" w:lastRowLastColumn="0"/>
        </w:trPr>
        <w:tc>
          <w:tcPr>
            <w:tcW w:w="3588" w:type="pct"/>
            <w:noWrap/>
          </w:tcPr>
          <w:p w14:paraId="24B55073" w14:textId="77777777" w:rsidR="00AA6985" w:rsidRPr="00D71750" w:rsidRDefault="00AA6985" w:rsidP="001C4103">
            <w:pPr>
              <w:pStyle w:val="Tabletext"/>
              <w:rPr>
                <w:rFonts w:cs="Arial"/>
                <w:color w:val="000000" w:themeColor="text1"/>
                <w:sz w:val="20"/>
              </w:rPr>
            </w:pPr>
            <w:r w:rsidRPr="00D71750">
              <w:rPr>
                <w:rFonts w:cs="Arial"/>
                <w:sz w:val="20"/>
              </w:rPr>
              <w:t>Disability Flag</w:t>
            </w:r>
          </w:p>
        </w:tc>
        <w:tc>
          <w:tcPr>
            <w:tcW w:w="446" w:type="pct"/>
          </w:tcPr>
          <w:p w14:paraId="5ADC0625" w14:textId="77777777" w:rsidR="00AA6985" w:rsidRPr="00D71750" w:rsidRDefault="00522A23" w:rsidP="001C4103">
            <w:pPr>
              <w:pStyle w:val="Tabletextnumberalignment"/>
              <w:rPr>
                <w:rFonts w:cs="Arial"/>
                <w:color w:val="FF0000"/>
                <w:szCs w:val="20"/>
              </w:rPr>
            </w:pPr>
            <w:r>
              <w:rPr>
                <w:rFonts w:cs="Arial"/>
                <w:color w:val="FF0000"/>
                <w:szCs w:val="20"/>
              </w:rPr>
              <w:t>97</w:t>
            </w:r>
          </w:p>
        </w:tc>
        <w:tc>
          <w:tcPr>
            <w:tcW w:w="496" w:type="pct"/>
          </w:tcPr>
          <w:p w14:paraId="45E4A663" w14:textId="77777777" w:rsidR="00AA6985" w:rsidRPr="00D71750" w:rsidRDefault="00AA6985" w:rsidP="001C4103">
            <w:pPr>
              <w:pStyle w:val="Tabletextnumberalignment"/>
              <w:rPr>
                <w:rFonts w:cs="Arial"/>
                <w:szCs w:val="20"/>
              </w:rPr>
            </w:pPr>
            <w:r w:rsidRPr="00D71750">
              <w:rPr>
                <w:rFonts w:cs="Arial"/>
                <w:szCs w:val="20"/>
              </w:rPr>
              <w:t>1</w:t>
            </w:r>
          </w:p>
        </w:tc>
        <w:tc>
          <w:tcPr>
            <w:tcW w:w="470" w:type="pct"/>
          </w:tcPr>
          <w:p w14:paraId="6FD001D9"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0FC0B9B5" w14:textId="77777777" w:rsidTr="004A2AC6">
        <w:trPr>
          <w:cnfStyle w:val="000000100000" w:firstRow="0" w:lastRow="0" w:firstColumn="0" w:lastColumn="0" w:oddVBand="0" w:evenVBand="0" w:oddHBand="1" w:evenHBand="0" w:firstRowFirstColumn="0" w:firstRowLastColumn="0" w:lastRowFirstColumn="0" w:lastRowLastColumn="0"/>
        </w:trPr>
        <w:tc>
          <w:tcPr>
            <w:tcW w:w="3588" w:type="pct"/>
            <w:noWrap/>
          </w:tcPr>
          <w:p w14:paraId="54103FB6" w14:textId="77777777" w:rsidR="00AA6985" w:rsidRPr="00D71750" w:rsidRDefault="00AA6985" w:rsidP="001C4103">
            <w:pPr>
              <w:pStyle w:val="Tabletext"/>
              <w:rPr>
                <w:rFonts w:cs="Arial"/>
                <w:color w:val="000000" w:themeColor="text1"/>
                <w:sz w:val="20"/>
              </w:rPr>
            </w:pPr>
            <w:r w:rsidRPr="00D71750">
              <w:rPr>
                <w:rFonts w:cs="Arial"/>
                <w:sz w:val="20"/>
              </w:rPr>
              <w:t>Prior Educational Achievement Flag</w:t>
            </w:r>
          </w:p>
        </w:tc>
        <w:tc>
          <w:tcPr>
            <w:tcW w:w="446" w:type="pct"/>
          </w:tcPr>
          <w:p w14:paraId="0E690B94" w14:textId="77777777" w:rsidR="00AA6985" w:rsidRPr="00D71750" w:rsidRDefault="00522A23" w:rsidP="001C4103">
            <w:pPr>
              <w:pStyle w:val="Tabletextnumberalignment"/>
              <w:rPr>
                <w:rFonts w:cs="Arial"/>
                <w:color w:val="FF0000"/>
                <w:szCs w:val="20"/>
              </w:rPr>
            </w:pPr>
            <w:r>
              <w:rPr>
                <w:rFonts w:cs="Arial"/>
                <w:color w:val="FF0000"/>
                <w:szCs w:val="20"/>
              </w:rPr>
              <w:t>98</w:t>
            </w:r>
          </w:p>
        </w:tc>
        <w:tc>
          <w:tcPr>
            <w:tcW w:w="496" w:type="pct"/>
          </w:tcPr>
          <w:p w14:paraId="6EEDD3CD" w14:textId="77777777" w:rsidR="00AA6985" w:rsidRPr="00D71750" w:rsidRDefault="00AA6985" w:rsidP="001C4103">
            <w:pPr>
              <w:pStyle w:val="Tabletextnumberalignment"/>
              <w:rPr>
                <w:rFonts w:cs="Arial"/>
                <w:szCs w:val="20"/>
              </w:rPr>
            </w:pPr>
            <w:r w:rsidRPr="00D71750">
              <w:rPr>
                <w:rFonts w:cs="Arial"/>
                <w:szCs w:val="20"/>
              </w:rPr>
              <w:t>1</w:t>
            </w:r>
          </w:p>
        </w:tc>
        <w:tc>
          <w:tcPr>
            <w:tcW w:w="470" w:type="pct"/>
          </w:tcPr>
          <w:p w14:paraId="34E351AA"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2AC2FD26" w14:textId="77777777" w:rsidTr="004A2AC6">
        <w:trPr>
          <w:cnfStyle w:val="000000010000" w:firstRow="0" w:lastRow="0" w:firstColumn="0" w:lastColumn="0" w:oddVBand="0" w:evenVBand="0" w:oddHBand="0" w:evenHBand="1" w:firstRowFirstColumn="0" w:firstRowLastColumn="0" w:lastRowFirstColumn="0" w:lastRowLastColumn="0"/>
        </w:trPr>
        <w:tc>
          <w:tcPr>
            <w:tcW w:w="3588" w:type="pct"/>
            <w:noWrap/>
          </w:tcPr>
          <w:p w14:paraId="6FA10B26" w14:textId="77777777" w:rsidR="00AA6985" w:rsidRPr="00881DDC" w:rsidRDefault="00AA6985" w:rsidP="001C4103">
            <w:pPr>
              <w:pStyle w:val="Tabletextnumberalignment"/>
              <w:jc w:val="left"/>
              <w:rPr>
                <w:rFonts w:cs="Arial"/>
                <w:b/>
                <w:color w:val="000000" w:themeColor="text1"/>
                <w:szCs w:val="20"/>
              </w:rPr>
            </w:pPr>
            <w:r w:rsidRPr="00881DDC">
              <w:rPr>
                <w:rStyle w:val="Hyperlink"/>
                <w:rFonts w:cs="Arial"/>
                <w:color w:val="000000" w:themeColor="text1"/>
                <w:szCs w:val="20"/>
                <w:u w:val="none"/>
                <w:lang w:val="en-AU" w:bidi="ar-SA"/>
              </w:rPr>
              <w:t>At School Flag</w:t>
            </w:r>
          </w:p>
        </w:tc>
        <w:tc>
          <w:tcPr>
            <w:tcW w:w="446" w:type="pct"/>
          </w:tcPr>
          <w:p w14:paraId="1035AC11" w14:textId="77777777" w:rsidR="00AA6985" w:rsidRPr="00D71750" w:rsidRDefault="00AA6985" w:rsidP="00522A23">
            <w:pPr>
              <w:pStyle w:val="Tabletextnumberalignment"/>
              <w:rPr>
                <w:rFonts w:cs="Arial"/>
                <w:color w:val="FF0000"/>
                <w:szCs w:val="20"/>
              </w:rPr>
            </w:pPr>
            <w:r w:rsidRPr="00D71750">
              <w:rPr>
                <w:rFonts w:cs="Arial"/>
                <w:color w:val="FF0000"/>
                <w:szCs w:val="20"/>
              </w:rPr>
              <w:t>9</w:t>
            </w:r>
            <w:r w:rsidR="00522A23">
              <w:rPr>
                <w:rFonts w:cs="Arial"/>
                <w:color w:val="FF0000"/>
                <w:szCs w:val="20"/>
              </w:rPr>
              <w:t>9</w:t>
            </w:r>
          </w:p>
        </w:tc>
        <w:tc>
          <w:tcPr>
            <w:tcW w:w="496" w:type="pct"/>
          </w:tcPr>
          <w:p w14:paraId="7616B402" w14:textId="77777777" w:rsidR="00AA6985" w:rsidRPr="00D71750" w:rsidRDefault="00AA6985" w:rsidP="001C4103">
            <w:pPr>
              <w:pStyle w:val="Tabletextnumberalignment"/>
              <w:rPr>
                <w:rFonts w:cs="Arial"/>
                <w:szCs w:val="20"/>
              </w:rPr>
            </w:pPr>
            <w:r w:rsidRPr="00D71750">
              <w:rPr>
                <w:rFonts w:cs="Arial"/>
                <w:szCs w:val="20"/>
              </w:rPr>
              <w:t>1</w:t>
            </w:r>
          </w:p>
        </w:tc>
        <w:tc>
          <w:tcPr>
            <w:tcW w:w="470" w:type="pct"/>
          </w:tcPr>
          <w:p w14:paraId="60049488"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37F73506" w14:textId="77777777" w:rsidTr="004A2AC6">
        <w:trPr>
          <w:cnfStyle w:val="000000100000" w:firstRow="0" w:lastRow="0" w:firstColumn="0" w:lastColumn="0" w:oddVBand="0" w:evenVBand="0" w:oddHBand="1" w:evenHBand="0" w:firstRowFirstColumn="0" w:firstRowLastColumn="0" w:lastRowFirstColumn="0" w:lastRowLastColumn="0"/>
        </w:trPr>
        <w:tc>
          <w:tcPr>
            <w:tcW w:w="3588" w:type="pct"/>
            <w:noWrap/>
          </w:tcPr>
          <w:p w14:paraId="1576692F" w14:textId="77777777" w:rsidR="00AA6985" w:rsidRPr="00881DDC" w:rsidRDefault="00BD51E7" w:rsidP="001C4103">
            <w:pPr>
              <w:pStyle w:val="Tabletext"/>
              <w:rPr>
                <w:rFonts w:cs="Arial"/>
                <w:strike/>
                <w:color w:val="000000" w:themeColor="text1"/>
                <w:sz w:val="20"/>
              </w:rPr>
            </w:pPr>
            <w:hyperlink w:anchor="ProficiencyInSpokenEnglishIdentiferField" w:history="1">
              <w:r w:rsidR="00AA6985" w:rsidRPr="00881DDC">
                <w:rPr>
                  <w:rStyle w:val="Hyperlink"/>
                  <w:rFonts w:cs="Arial"/>
                  <w:strike/>
                  <w:color w:val="FF0000"/>
                  <w:sz w:val="20"/>
                  <w:u w:val="none"/>
                </w:rPr>
                <w:t>Proficiency in Spoken English Identifier</w:t>
              </w:r>
            </w:hyperlink>
          </w:p>
        </w:tc>
        <w:tc>
          <w:tcPr>
            <w:tcW w:w="446" w:type="pct"/>
          </w:tcPr>
          <w:p w14:paraId="7AADE366" w14:textId="77777777" w:rsidR="00AA6985" w:rsidRPr="00D71750" w:rsidRDefault="00AA6985" w:rsidP="001C4103">
            <w:pPr>
              <w:pStyle w:val="Tabletextnumberalignment"/>
              <w:rPr>
                <w:rFonts w:cs="Arial"/>
                <w:color w:val="FF0000"/>
                <w:szCs w:val="20"/>
              </w:rPr>
            </w:pPr>
          </w:p>
        </w:tc>
        <w:tc>
          <w:tcPr>
            <w:tcW w:w="496" w:type="pct"/>
          </w:tcPr>
          <w:p w14:paraId="7BF9AA26" w14:textId="77777777" w:rsidR="00AA6985" w:rsidRPr="00D71750" w:rsidRDefault="00AA6985" w:rsidP="001C4103">
            <w:pPr>
              <w:pStyle w:val="Tabletextnumberalignment"/>
              <w:rPr>
                <w:rFonts w:cs="Arial"/>
                <w:strike/>
                <w:color w:val="FF0000"/>
                <w:szCs w:val="20"/>
              </w:rPr>
            </w:pPr>
            <w:r w:rsidRPr="00D71750">
              <w:rPr>
                <w:rFonts w:cs="Arial"/>
                <w:strike/>
                <w:color w:val="FF0000"/>
                <w:szCs w:val="20"/>
              </w:rPr>
              <w:t>1</w:t>
            </w:r>
          </w:p>
        </w:tc>
        <w:tc>
          <w:tcPr>
            <w:tcW w:w="470" w:type="pct"/>
          </w:tcPr>
          <w:p w14:paraId="34017BCD" w14:textId="77777777" w:rsidR="00AA6985" w:rsidRPr="00D71750" w:rsidRDefault="00AA6985" w:rsidP="001C4103">
            <w:pPr>
              <w:pStyle w:val="Tabletextnumberalignment"/>
              <w:rPr>
                <w:rFonts w:cs="Arial"/>
                <w:strike/>
                <w:color w:val="FF0000"/>
                <w:szCs w:val="20"/>
              </w:rPr>
            </w:pPr>
            <w:r w:rsidRPr="00D71750">
              <w:rPr>
                <w:rFonts w:cs="Arial"/>
                <w:strike/>
                <w:color w:val="FF0000"/>
                <w:szCs w:val="20"/>
              </w:rPr>
              <w:t>A</w:t>
            </w:r>
          </w:p>
        </w:tc>
      </w:tr>
      <w:tr w:rsidR="00AA6985" w:rsidRPr="005F6406" w14:paraId="14174F6A" w14:textId="77777777" w:rsidTr="004A2AC6">
        <w:trPr>
          <w:cnfStyle w:val="000000010000" w:firstRow="0" w:lastRow="0" w:firstColumn="0" w:lastColumn="0" w:oddVBand="0" w:evenVBand="0" w:oddHBand="0" w:evenHBand="1" w:firstRowFirstColumn="0" w:firstRowLastColumn="0" w:lastRowFirstColumn="0" w:lastRowLastColumn="0"/>
        </w:trPr>
        <w:tc>
          <w:tcPr>
            <w:tcW w:w="3588" w:type="pct"/>
            <w:noWrap/>
          </w:tcPr>
          <w:p w14:paraId="21BA00F2" w14:textId="77777777" w:rsidR="00AA6985" w:rsidRPr="00522A23" w:rsidRDefault="00BD51E7" w:rsidP="001C4103">
            <w:pPr>
              <w:pStyle w:val="Tabletextnumberalignment"/>
              <w:jc w:val="left"/>
              <w:rPr>
                <w:rFonts w:cs="Arial"/>
                <w:b/>
                <w:color w:val="000000" w:themeColor="text1"/>
                <w:szCs w:val="20"/>
                <w:u w:val="single"/>
              </w:rPr>
            </w:pPr>
            <w:hyperlink w:anchor="AddressLocationSuburbLocalityOrTown" w:history="1">
              <w:r w:rsidR="00AA6985" w:rsidRPr="00522A23">
                <w:rPr>
                  <w:rStyle w:val="Hyperlink"/>
                  <w:rFonts w:cs="Arial"/>
                  <w:iCs/>
                  <w:color w:val="000000" w:themeColor="text1"/>
                  <w:szCs w:val="20"/>
                  <w:u w:val="none"/>
                </w:rPr>
                <w:t>Address</w:t>
              </w:r>
              <w:r w:rsidR="00AA6985" w:rsidRPr="00522A23">
                <w:rPr>
                  <w:rStyle w:val="Hyperlink"/>
                  <w:rFonts w:cs="Arial"/>
                  <w:iCs/>
                  <w:strike/>
                  <w:color w:val="548DD4" w:themeColor="text2" w:themeTint="99"/>
                  <w:szCs w:val="20"/>
                  <w:u w:val="none"/>
                </w:rPr>
                <w:t xml:space="preserve"> </w:t>
              </w:r>
              <w:r w:rsidR="00AA6985" w:rsidRPr="00522A23">
                <w:rPr>
                  <w:rStyle w:val="Hyperlink"/>
                  <w:rFonts w:cs="Arial"/>
                  <w:iCs/>
                  <w:strike/>
                  <w:color w:val="FF0000"/>
                  <w:szCs w:val="20"/>
                  <w:u w:val="none"/>
                </w:rPr>
                <w:t>Location</w:t>
              </w:r>
              <w:r w:rsidR="00AA6985" w:rsidRPr="00522A23">
                <w:rPr>
                  <w:rStyle w:val="Hyperlink"/>
                  <w:rFonts w:cs="Arial"/>
                  <w:iCs/>
                  <w:color w:val="548DD4" w:themeColor="text2" w:themeTint="99"/>
                  <w:szCs w:val="20"/>
                  <w:u w:val="none"/>
                </w:rPr>
                <w:t xml:space="preserve"> </w:t>
              </w:r>
              <w:r w:rsidR="00AA6985" w:rsidRPr="00522A23">
                <w:rPr>
                  <w:rStyle w:val="Hyperlink"/>
                  <w:rFonts w:cs="Arial"/>
                  <w:iCs/>
                  <w:color w:val="000000" w:themeColor="text1"/>
                  <w:szCs w:val="20"/>
                  <w:u w:val="none"/>
                </w:rPr>
                <w:t>- Suburb, Locality or Town</w:t>
              </w:r>
            </w:hyperlink>
          </w:p>
        </w:tc>
        <w:tc>
          <w:tcPr>
            <w:tcW w:w="446" w:type="pct"/>
          </w:tcPr>
          <w:p w14:paraId="77C30E9D" w14:textId="77777777" w:rsidR="00AA6985" w:rsidRPr="00D71750" w:rsidRDefault="00522A23" w:rsidP="001C4103">
            <w:pPr>
              <w:pStyle w:val="Tabletextnumberalignment"/>
              <w:rPr>
                <w:rFonts w:cs="Arial"/>
                <w:color w:val="FF0000"/>
                <w:szCs w:val="20"/>
              </w:rPr>
            </w:pPr>
            <w:r>
              <w:rPr>
                <w:rFonts w:cs="Arial"/>
                <w:color w:val="FF0000"/>
                <w:szCs w:val="20"/>
              </w:rPr>
              <w:t>100</w:t>
            </w:r>
          </w:p>
        </w:tc>
        <w:tc>
          <w:tcPr>
            <w:tcW w:w="496" w:type="pct"/>
          </w:tcPr>
          <w:p w14:paraId="1114A0EA" w14:textId="77777777" w:rsidR="00AA6985" w:rsidRPr="00D71750" w:rsidRDefault="00AA6985" w:rsidP="001C4103">
            <w:pPr>
              <w:pStyle w:val="Tabletextnumberalignment"/>
              <w:rPr>
                <w:rFonts w:cs="Arial"/>
                <w:szCs w:val="20"/>
              </w:rPr>
            </w:pPr>
            <w:r w:rsidRPr="00D71750">
              <w:rPr>
                <w:rFonts w:cs="Arial"/>
                <w:szCs w:val="20"/>
              </w:rPr>
              <w:t>50</w:t>
            </w:r>
          </w:p>
        </w:tc>
        <w:tc>
          <w:tcPr>
            <w:tcW w:w="470" w:type="pct"/>
          </w:tcPr>
          <w:p w14:paraId="5F6DD87E"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5EA6FFA4" w14:textId="77777777" w:rsidTr="004A2AC6">
        <w:trPr>
          <w:cnfStyle w:val="000000100000" w:firstRow="0" w:lastRow="0" w:firstColumn="0" w:lastColumn="0" w:oddVBand="0" w:evenVBand="0" w:oddHBand="1" w:evenHBand="0" w:firstRowFirstColumn="0" w:firstRowLastColumn="0" w:lastRowFirstColumn="0" w:lastRowLastColumn="0"/>
        </w:trPr>
        <w:tc>
          <w:tcPr>
            <w:tcW w:w="3588" w:type="pct"/>
            <w:noWrap/>
          </w:tcPr>
          <w:p w14:paraId="5D4E4FBA" w14:textId="77777777" w:rsidR="00AA6985" w:rsidRPr="00D71750" w:rsidRDefault="00AA6985" w:rsidP="001C4103">
            <w:pPr>
              <w:pStyle w:val="Tabletext"/>
              <w:rPr>
                <w:rFonts w:cs="Arial"/>
                <w:color w:val="000000" w:themeColor="text1"/>
                <w:sz w:val="20"/>
              </w:rPr>
            </w:pPr>
            <w:r w:rsidRPr="00D71750">
              <w:rPr>
                <w:rFonts w:cs="Arial"/>
                <w:sz w:val="20"/>
              </w:rPr>
              <w:t>Unique Student Identifier</w:t>
            </w:r>
          </w:p>
        </w:tc>
        <w:tc>
          <w:tcPr>
            <w:tcW w:w="446" w:type="pct"/>
          </w:tcPr>
          <w:p w14:paraId="20557195" w14:textId="77777777" w:rsidR="00AA6985" w:rsidRPr="00D71750" w:rsidRDefault="00AA6985" w:rsidP="00522A23">
            <w:pPr>
              <w:pStyle w:val="Tabletextnumberalignment"/>
              <w:rPr>
                <w:rFonts w:cs="Arial"/>
                <w:color w:val="FF0000"/>
                <w:szCs w:val="20"/>
              </w:rPr>
            </w:pPr>
            <w:r w:rsidRPr="00D71750">
              <w:rPr>
                <w:rFonts w:cs="Arial"/>
                <w:color w:val="FF0000"/>
                <w:szCs w:val="20"/>
              </w:rPr>
              <w:t>1</w:t>
            </w:r>
            <w:r w:rsidR="00522A23">
              <w:rPr>
                <w:rFonts w:cs="Arial"/>
                <w:color w:val="FF0000"/>
                <w:szCs w:val="20"/>
              </w:rPr>
              <w:t>50</w:t>
            </w:r>
          </w:p>
        </w:tc>
        <w:tc>
          <w:tcPr>
            <w:tcW w:w="496" w:type="pct"/>
          </w:tcPr>
          <w:p w14:paraId="08F320E6" w14:textId="77777777" w:rsidR="00AA6985" w:rsidRPr="00D71750" w:rsidRDefault="00AA6985" w:rsidP="001C4103">
            <w:pPr>
              <w:pStyle w:val="Tabletextnumberalignment"/>
              <w:rPr>
                <w:rFonts w:cs="Arial"/>
                <w:szCs w:val="20"/>
              </w:rPr>
            </w:pPr>
            <w:r w:rsidRPr="00D71750">
              <w:rPr>
                <w:rFonts w:cs="Arial"/>
                <w:szCs w:val="20"/>
              </w:rPr>
              <w:t>10</w:t>
            </w:r>
          </w:p>
        </w:tc>
        <w:tc>
          <w:tcPr>
            <w:tcW w:w="470" w:type="pct"/>
          </w:tcPr>
          <w:p w14:paraId="7241BAC5"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566851E1" w14:textId="77777777" w:rsidTr="004A2AC6">
        <w:trPr>
          <w:cnfStyle w:val="000000010000" w:firstRow="0" w:lastRow="0" w:firstColumn="0" w:lastColumn="0" w:oddVBand="0" w:evenVBand="0" w:oddHBand="0" w:evenHBand="1" w:firstRowFirstColumn="0" w:firstRowLastColumn="0" w:lastRowFirstColumn="0" w:lastRowLastColumn="0"/>
        </w:trPr>
        <w:tc>
          <w:tcPr>
            <w:tcW w:w="3588" w:type="pct"/>
            <w:noWrap/>
          </w:tcPr>
          <w:p w14:paraId="47AA1BF5" w14:textId="77777777" w:rsidR="00AA6985" w:rsidRPr="00D71750" w:rsidRDefault="00AA6985" w:rsidP="001C4103">
            <w:pPr>
              <w:pStyle w:val="Tabletext"/>
              <w:rPr>
                <w:rFonts w:cs="Arial"/>
                <w:color w:val="000000" w:themeColor="text1"/>
                <w:sz w:val="20"/>
              </w:rPr>
            </w:pPr>
            <w:r w:rsidRPr="00D71750">
              <w:rPr>
                <w:rFonts w:cs="Arial"/>
                <w:sz w:val="20"/>
              </w:rPr>
              <w:t>State Identifier</w:t>
            </w:r>
          </w:p>
        </w:tc>
        <w:tc>
          <w:tcPr>
            <w:tcW w:w="446" w:type="pct"/>
          </w:tcPr>
          <w:p w14:paraId="63FF56A0" w14:textId="77777777" w:rsidR="00AA6985" w:rsidRPr="00D71750" w:rsidRDefault="00AA6985" w:rsidP="00522A23">
            <w:pPr>
              <w:pStyle w:val="Tabletextnumberalignment"/>
              <w:rPr>
                <w:rFonts w:cs="Arial"/>
                <w:color w:val="FF0000"/>
                <w:szCs w:val="20"/>
              </w:rPr>
            </w:pPr>
            <w:r w:rsidRPr="00D71750">
              <w:rPr>
                <w:rFonts w:cs="Arial"/>
                <w:color w:val="FF0000"/>
                <w:szCs w:val="20"/>
              </w:rPr>
              <w:t>1</w:t>
            </w:r>
            <w:r w:rsidR="00522A23">
              <w:rPr>
                <w:rFonts w:cs="Arial"/>
                <w:color w:val="FF0000"/>
                <w:szCs w:val="20"/>
              </w:rPr>
              <w:t>60</w:t>
            </w:r>
          </w:p>
        </w:tc>
        <w:tc>
          <w:tcPr>
            <w:tcW w:w="496" w:type="pct"/>
          </w:tcPr>
          <w:p w14:paraId="55AB230C" w14:textId="77777777" w:rsidR="00AA6985" w:rsidRPr="00D71750" w:rsidRDefault="00AA6985" w:rsidP="001C4103">
            <w:pPr>
              <w:pStyle w:val="Tabletextnumberalignment"/>
              <w:rPr>
                <w:rFonts w:cs="Arial"/>
                <w:szCs w:val="20"/>
              </w:rPr>
            </w:pPr>
            <w:r w:rsidRPr="00D71750">
              <w:rPr>
                <w:rFonts w:cs="Arial"/>
                <w:szCs w:val="20"/>
              </w:rPr>
              <w:t>2</w:t>
            </w:r>
          </w:p>
        </w:tc>
        <w:tc>
          <w:tcPr>
            <w:tcW w:w="470" w:type="pct"/>
          </w:tcPr>
          <w:p w14:paraId="216C64EB"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7E404C06" w14:textId="77777777" w:rsidTr="004A2AC6">
        <w:trPr>
          <w:cnfStyle w:val="000000100000" w:firstRow="0" w:lastRow="0" w:firstColumn="0" w:lastColumn="0" w:oddVBand="0" w:evenVBand="0" w:oddHBand="1" w:evenHBand="0" w:firstRowFirstColumn="0" w:firstRowLastColumn="0" w:lastRowFirstColumn="0" w:lastRowLastColumn="0"/>
        </w:trPr>
        <w:tc>
          <w:tcPr>
            <w:tcW w:w="3588" w:type="pct"/>
            <w:noWrap/>
          </w:tcPr>
          <w:p w14:paraId="7B19FBA7" w14:textId="77777777" w:rsidR="00AA6985" w:rsidRPr="00D71750" w:rsidRDefault="00AA6985" w:rsidP="001C4103">
            <w:pPr>
              <w:pStyle w:val="Tabletext"/>
              <w:rPr>
                <w:rFonts w:cs="Arial"/>
                <w:color w:val="000000" w:themeColor="text1"/>
                <w:sz w:val="20"/>
              </w:rPr>
            </w:pPr>
            <w:r w:rsidRPr="00D71750">
              <w:rPr>
                <w:rFonts w:cs="Arial"/>
                <w:sz w:val="20"/>
              </w:rPr>
              <w:t>Address Building/Property Name</w:t>
            </w:r>
          </w:p>
        </w:tc>
        <w:tc>
          <w:tcPr>
            <w:tcW w:w="446" w:type="pct"/>
          </w:tcPr>
          <w:p w14:paraId="2ED82A7C" w14:textId="77777777" w:rsidR="00AA6985" w:rsidRPr="00D71750" w:rsidRDefault="00AA6985" w:rsidP="00522A23">
            <w:pPr>
              <w:pStyle w:val="Tabletextnumberalignment"/>
              <w:rPr>
                <w:rFonts w:cs="Arial"/>
                <w:color w:val="FF0000"/>
                <w:szCs w:val="20"/>
              </w:rPr>
            </w:pPr>
            <w:r w:rsidRPr="00D71750">
              <w:rPr>
                <w:rFonts w:cs="Arial"/>
                <w:color w:val="FF0000"/>
                <w:szCs w:val="20"/>
              </w:rPr>
              <w:t>1</w:t>
            </w:r>
            <w:r w:rsidR="00522A23">
              <w:rPr>
                <w:rFonts w:cs="Arial"/>
                <w:color w:val="FF0000"/>
                <w:szCs w:val="20"/>
              </w:rPr>
              <w:t>62</w:t>
            </w:r>
          </w:p>
        </w:tc>
        <w:tc>
          <w:tcPr>
            <w:tcW w:w="496" w:type="pct"/>
          </w:tcPr>
          <w:p w14:paraId="35E2916B" w14:textId="77777777" w:rsidR="00AA6985" w:rsidRPr="00D71750" w:rsidRDefault="00AA6985" w:rsidP="001C4103">
            <w:pPr>
              <w:pStyle w:val="Tabletextnumberalignment"/>
              <w:rPr>
                <w:rFonts w:cs="Arial"/>
                <w:szCs w:val="20"/>
              </w:rPr>
            </w:pPr>
            <w:r w:rsidRPr="00D71750">
              <w:rPr>
                <w:rFonts w:cs="Arial"/>
                <w:szCs w:val="20"/>
              </w:rPr>
              <w:t>50</w:t>
            </w:r>
          </w:p>
        </w:tc>
        <w:tc>
          <w:tcPr>
            <w:tcW w:w="470" w:type="pct"/>
          </w:tcPr>
          <w:p w14:paraId="4FF17C74"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60E70952" w14:textId="77777777" w:rsidTr="004A2AC6">
        <w:trPr>
          <w:cnfStyle w:val="000000010000" w:firstRow="0" w:lastRow="0" w:firstColumn="0" w:lastColumn="0" w:oddVBand="0" w:evenVBand="0" w:oddHBand="0" w:evenHBand="1" w:firstRowFirstColumn="0" w:firstRowLastColumn="0" w:lastRowFirstColumn="0" w:lastRowLastColumn="0"/>
        </w:trPr>
        <w:tc>
          <w:tcPr>
            <w:tcW w:w="3588" w:type="pct"/>
            <w:noWrap/>
          </w:tcPr>
          <w:p w14:paraId="03B172E0" w14:textId="77777777" w:rsidR="00AA6985" w:rsidRPr="00D71750" w:rsidRDefault="00AA6985" w:rsidP="001C4103">
            <w:pPr>
              <w:pStyle w:val="Tabletext"/>
              <w:rPr>
                <w:rFonts w:cs="Arial"/>
                <w:color w:val="000000" w:themeColor="text1"/>
                <w:sz w:val="20"/>
              </w:rPr>
            </w:pPr>
            <w:r w:rsidRPr="00D71750">
              <w:rPr>
                <w:rFonts w:cs="Arial"/>
                <w:sz w:val="20"/>
              </w:rPr>
              <w:t>Address Flat/Unit Details</w:t>
            </w:r>
          </w:p>
        </w:tc>
        <w:tc>
          <w:tcPr>
            <w:tcW w:w="446" w:type="pct"/>
          </w:tcPr>
          <w:p w14:paraId="4990B60B" w14:textId="77777777" w:rsidR="00AA6985" w:rsidRPr="00D71750" w:rsidRDefault="00522A23" w:rsidP="001C4103">
            <w:pPr>
              <w:pStyle w:val="Tabletextnumberalignment"/>
              <w:rPr>
                <w:rFonts w:cs="Arial"/>
                <w:color w:val="FF0000"/>
                <w:szCs w:val="20"/>
              </w:rPr>
            </w:pPr>
            <w:r>
              <w:rPr>
                <w:rFonts w:cs="Arial"/>
                <w:color w:val="FF0000"/>
                <w:szCs w:val="20"/>
              </w:rPr>
              <w:t>212</w:t>
            </w:r>
          </w:p>
        </w:tc>
        <w:tc>
          <w:tcPr>
            <w:tcW w:w="496" w:type="pct"/>
          </w:tcPr>
          <w:p w14:paraId="4FA4A674" w14:textId="77777777" w:rsidR="00AA6985" w:rsidRPr="00D71750" w:rsidRDefault="00AA6985" w:rsidP="001C4103">
            <w:pPr>
              <w:pStyle w:val="Tabletextnumberalignment"/>
              <w:rPr>
                <w:rFonts w:cs="Arial"/>
                <w:szCs w:val="20"/>
              </w:rPr>
            </w:pPr>
            <w:r w:rsidRPr="00D71750">
              <w:rPr>
                <w:rFonts w:cs="Arial"/>
                <w:szCs w:val="20"/>
              </w:rPr>
              <w:t>30</w:t>
            </w:r>
          </w:p>
        </w:tc>
        <w:tc>
          <w:tcPr>
            <w:tcW w:w="470" w:type="pct"/>
          </w:tcPr>
          <w:p w14:paraId="7A927D8A"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1830D81F" w14:textId="77777777" w:rsidTr="004A2AC6">
        <w:trPr>
          <w:cnfStyle w:val="000000100000" w:firstRow="0" w:lastRow="0" w:firstColumn="0" w:lastColumn="0" w:oddVBand="0" w:evenVBand="0" w:oddHBand="1" w:evenHBand="0" w:firstRowFirstColumn="0" w:firstRowLastColumn="0" w:lastRowFirstColumn="0" w:lastRowLastColumn="0"/>
        </w:trPr>
        <w:tc>
          <w:tcPr>
            <w:tcW w:w="3588" w:type="pct"/>
            <w:noWrap/>
          </w:tcPr>
          <w:p w14:paraId="1A5D881A" w14:textId="77777777" w:rsidR="00AA6985" w:rsidRPr="00D71750" w:rsidRDefault="00AA6985" w:rsidP="001C4103">
            <w:pPr>
              <w:pStyle w:val="Tabletext"/>
              <w:rPr>
                <w:rFonts w:cs="Arial"/>
                <w:color w:val="000000" w:themeColor="text1"/>
                <w:sz w:val="20"/>
              </w:rPr>
            </w:pPr>
            <w:r w:rsidRPr="00D71750">
              <w:rPr>
                <w:rFonts w:cs="Arial"/>
                <w:sz w:val="20"/>
              </w:rPr>
              <w:t>Address Street Number</w:t>
            </w:r>
          </w:p>
        </w:tc>
        <w:tc>
          <w:tcPr>
            <w:tcW w:w="446" w:type="pct"/>
          </w:tcPr>
          <w:p w14:paraId="113B03D9" w14:textId="77777777" w:rsidR="00AA6985" w:rsidRPr="00D71750" w:rsidRDefault="00522A23" w:rsidP="001C4103">
            <w:pPr>
              <w:pStyle w:val="Tabletextnumberalignment"/>
              <w:rPr>
                <w:rFonts w:cs="Arial"/>
                <w:color w:val="FF0000"/>
                <w:szCs w:val="20"/>
              </w:rPr>
            </w:pPr>
            <w:r>
              <w:rPr>
                <w:rFonts w:cs="Arial"/>
                <w:color w:val="FF0000"/>
                <w:szCs w:val="20"/>
              </w:rPr>
              <w:t>242</w:t>
            </w:r>
          </w:p>
        </w:tc>
        <w:tc>
          <w:tcPr>
            <w:tcW w:w="496" w:type="pct"/>
          </w:tcPr>
          <w:p w14:paraId="200F4A5D" w14:textId="77777777" w:rsidR="00AA6985" w:rsidRPr="00D71750" w:rsidRDefault="00AA6985" w:rsidP="001C4103">
            <w:pPr>
              <w:pStyle w:val="Tabletextnumberalignment"/>
              <w:rPr>
                <w:rFonts w:cs="Arial"/>
                <w:szCs w:val="20"/>
              </w:rPr>
            </w:pPr>
            <w:r w:rsidRPr="00D71750">
              <w:rPr>
                <w:rFonts w:cs="Arial"/>
                <w:szCs w:val="20"/>
              </w:rPr>
              <w:t>15</w:t>
            </w:r>
          </w:p>
        </w:tc>
        <w:tc>
          <w:tcPr>
            <w:tcW w:w="470" w:type="pct"/>
          </w:tcPr>
          <w:p w14:paraId="05A4A3E9"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29207AF7" w14:textId="77777777" w:rsidTr="004A2AC6">
        <w:trPr>
          <w:cnfStyle w:val="000000010000" w:firstRow="0" w:lastRow="0" w:firstColumn="0" w:lastColumn="0" w:oddVBand="0" w:evenVBand="0" w:oddHBand="0" w:evenHBand="1" w:firstRowFirstColumn="0" w:firstRowLastColumn="0" w:lastRowFirstColumn="0" w:lastRowLastColumn="0"/>
        </w:trPr>
        <w:tc>
          <w:tcPr>
            <w:tcW w:w="3588" w:type="pct"/>
            <w:noWrap/>
          </w:tcPr>
          <w:p w14:paraId="24DFD2C3" w14:textId="77777777" w:rsidR="00AA6985" w:rsidRPr="00D71750" w:rsidRDefault="00AA6985" w:rsidP="001C4103">
            <w:pPr>
              <w:pStyle w:val="Tabletext"/>
              <w:rPr>
                <w:rFonts w:cs="Arial"/>
                <w:color w:val="000000" w:themeColor="text1"/>
                <w:sz w:val="20"/>
              </w:rPr>
            </w:pPr>
            <w:r w:rsidRPr="00D71750">
              <w:rPr>
                <w:rFonts w:cs="Arial"/>
                <w:sz w:val="20"/>
              </w:rPr>
              <w:t>Address Street Name</w:t>
            </w:r>
          </w:p>
        </w:tc>
        <w:tc>
          <w:tcPr>
            <w:tcW w:w="446" w:type="pct"/>
          </w:tcPr>
          <w:p w14:paraId="39A550D7" w14:textId="77777777" w:rsidR="00AA6985" w:rsidRPr="00D71750" w:rsidRDefault="00AA6985" w:rsidP="00522A23">
            <w:pPr>
              <w:pStyle w:val="Tabletextnumberalignment"/>
              <w:rPr>
                <w:rFonts w:cs="Arial"/>
                <w:color w:val="FF0000"/>
                <w:szCs w:val="20"/>
              </w:rPr>
            </w:pPr>
            <w:r w:rsidRPr="00D71750">
              <w:rPr>
                <w:rFonts w:cs="Arial"/>
                <w:color w:val="FF0000"/>
                <w:szCs w:val="20"/>
              </w:rPr>
              <w:t>25</w:t>
            </w:r>
            <w:r w:rsidR="00522A23">
              <w:rPr>
                <w:rFonts w:cs="Arial"/>
                <w:color w:val="FF0000"/>
                <w:szCs w:val="20"/>
              </w:rPr>
              <w:t>7</w:t>
            </w:r>
          </w:p>
        </w:tc>
        <w:tc>
          <w:tcPr>
            <w:tcW w:w="496" w:type="pct"/>
          </w:tcPr>
          <w:p w14:paraId="161B2552" w14:textId="77777777" w:rsidR="00AA6985" w:rsidRPr="00D71750" w:rsidRDefault="00AA6985" w:rsidP="001C4103">
            <w:pPr>
              <w:pStyle w:val="Tabletextnumberalignment"/>
              <w:rPr>
                <w:rFonts w:cs="Arial"/>
                <w:szCs w:val="20"/>
              </w:rPr>
            </w:pPr>
            <w:r w:rsidRPr="00D71750">
              <w:rPr>
                <w:rFonts w:cs="Arial"/>
                <w:szCs w:val="20"/>
              </w:rPr>
              <w:t>70</w:t>
            </w:r>
          </w:p>
        </w:tc>
        <w:tc>
          <w:tcPr>
            <w:tcW w:w="470" w:type="pct"/>
          </w:tcPr>
          <w:p w14:paraId="2A736CC5"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766509F2" w14:textId="77777777" w:rsidTr="004A2AC6">
        <w:trPr>
          <w:cnfStyle w:val="000000100000" w:firstRow="0" w:lastRow="0" w:firstColumn="0" w:lastColumn="0" w:oddVBand="0" w:evenVBand="0" w:oddHBand="1" w:evenHBand="0" w:firstRowFirstColumn="0" w:firstRowLastColumn="0" w:lastRowFirstColumn="0" w:lastRowLastColumn="0"/>
        </w:trPr>
        <w:tc>
          <w:tcPr>
            <w:tcW w:w="3588" w:type="pct"/>
            <w:noWrap/>
          </w:tcPr>
          <w:p w14:paraId="5E1A0E73" w14:textId="77777777" w:rsidR="00AA6985" w:rsidRPr="0028669B" w:rsidRDefault="00AA6985" w:rsidP="001C4103">
            <w:pPr>
              <w:pStyle w:val="Tabletext"/>
              <w:rPr>
                <w:rFonts w:cs="Arial"/>
                <w:color w:val="FF0000"/>
                <w:sz w:val="20"/>
              </w:rPr>
            </w:pPr>
            <w:r w:rsidRPr="0028669B">
              <w:rPr>
                <w:rFonts w:cs="Arial"/>
                <w:color w:val="FF0000"/>
                <w:sz w:val="20"/>
              </w:rPr>
              <w:t>Survey contact status</w:t>
            </w:r>
          </w:p>
        </w:tc>
        <w:tc>
          <w:tcPr>
            <w:tcW w:w="446" w:type="pct"/>
          </w:tcPr>
          <w:p w14:paraId="28A93EE0" w14:textId="77777777" w:rsidR="00AA6985" w:rsidRPr="0028669B" w:rsidRDefault="00522A23" w:rsidP="001C4103">
            <w:pPr>
              <w:pStyle w:val="Tabletextnumberalignment"/>
              <w:rPr>
                <w:rFonts w:cs="Arial"/>
                <w:color w:val="FF0000"/>
                <w:szCs w:val="20"/>
              </w:rPr>
            </w:pPr>
            <w:r w:rsidRPr="0028669B">
              <w:rPr>
                <w:rFonts w:cs="Arial"/>
                <w:color w:val="FF0000"/>
                <w:szCs w:val="20"/>
              </w:rPr>
              <w:t>327</w:t>
            </w:r>
          </w:p>
        </w:tc>
        <w:tc>
          <w:tcPr>
            <w:tcW w:w="496" w:type="pct"/>
          </w:tcPr>
          <w:p w14:paraId="7FDDDCD4" w14:textId="77777777" w:rsidR="00AA6985" w:rsidRPr="0028669B" w:rsidRDefault="00AA6985" w:rsidP="001C4103">
            <w:pPr>
              <w:pStyle w:val="Tabletextnumberalignment"/>
              <w:rPr>
                <w:rFonts w:cs="Arial"/>
                <w:color w:val="FF0000"/>
                <w:szCs w:val="20"/>
              </w:rPr>
            </w:pPr>
            <w:r w:rsidRPr="0028669B">
              <w:rPr>
                <w:rFonts w:cs="Arial"/>
                <w:color w:val="FF0000"/>
                <w:szCs w:val="20"/>
              </w:rPr>
              <w:t>1</w:t>
            </w:r>
          </w:p>
        </w:tc>
        <w:tc>
          <w:tcPr>
            <w:tcW w:w="470" w:type="pct"/>
          </w:tcPr>
          <w:p w14:paraId="7D6DBFD3" w14:textId="77777777" w:rsidR="00AA6985" w:rsidRPr="0028669B" w:rsidRDefault="00AA6985" w:rsidP="001C4103">
            <w:pPr>
              <w:pStyle w:val="Tabletextnumberalignment"/>
              <w:rPr>
                <w:rFonts w:cs="Arial"/>
                <w:color w:val="FF0000"/>
                <w:szCs w:val="20"/>
              </w:rPr>
            </w:pPr>
            <w:r w:rsidRPr="0028669B">
              <w:rPr>
                <w:rFonts w:cs="Arial"/>
                <w:color w:val="FF0000"/>
                <w:szCs w:val="20"/>
              </w:rPr>
              <w:t>A</w:t>
            </w:r>
          </w:p>
        </w:tc>
      </w:tr>
      <w:tr w:rsidR="00AA6985" w:rsidRPr="005F6406" w14:paraId="1926E239" w14:textId="77777777" w:rsidTr="004A2AC6">
        <w:trPr>
          <w:cnfStyle w:val="000000010000" w:firstRow="0" w:lastRow="0" w:firstColumn="0" w:lastColumn="0" w:oddVBand="0" w:evenVBand="0" w:oddHBand="0" w:evenHBand="1" w:firstRowFirstColumn="0" w:firstRowLastColumn="0" w:lastRowFirstColumn="0" w:lastRowLastColumn="0"/>
        </w:trPr>
        <w:tc>
          <w:tcPr>
            <w:tcW w:w="3588" w:type="pct"/>
            <w:noWrap/>
          </w:tcPr>
          <w:p w14:paraId="1D3B7257" w14:textId="77777777" w:rsidR="00AA6985" w:rsidRPr="00D71750" w:rsidRDefault="00AA6985" w:rsidP="001C4103">
            <w:pPr>
              <w:pStyle w:val="Tabletext"/>
              <w:rPr>
                <w:rFonts w:cs="Arial"/>
                <w:color w:val="000000" w:themeColor="text1"/>
                <w:sz w:val="20"/>
              </w:rPr>
            </w:pPr>
            <w:r w:rsidRPr="00D71750">
              <w:rPr>
                <w:rFonts w:cs="Arial"/>
                <w:sz w:val="20"/>
              </w:rPr>
              <w:t>Statistical Area Level 1 Identifier</w:t>
            </w:r>
          </w:p>
        </w:tc>
        <w:tc>
          <w:tcPr>
            <w:tcW w:w="446" w:type="pct"/>
          </w:tcPr>
          <w:p w14:paraId="0C9E3CF7" w14:textId="77777777" w:rsidR="00AA6985" w:rsidRPr="00D71750" w:rsidDel="00247146" w:rsidRDefault="00AA6985" w:rsidP="00522A23">
            <w:pPr>
              <w:pStyle w:val="Tabletextnumberalignment"/>
              <w:rPr>
                <w:rFonts w:cs="Arial"/>
                <w:color w:val="FF0000"/>
                <w:szCs w:val="20"/>
              </w:rPr>
            </w:pPr>
            <w:r w:rsidRPr="00D71750">
              <w:rPr>
                <w:rFonts w:cs="Arial"/>
                <w:color w:val="FF0000"/>
                <w:szCs w:val="20"/>
              </w:rPr>
              <w:t>3</w:t>
            </w:r>
            <w:r w:rsidR="00522A23">
              <w:rPr>
                <w:rFonts w:cs="Arial"/>
                <w:color w:val="FF0000"/>
                <w:szCs w:val="20"/>
              </w:rPr>
              <w:t>28</w:t>
            </w:r>
          </w:p>
        </w:tc>
        <w:tc>
          <w:tcPr>
            <w:tcW w:w="496" w:type="pct"/>
          </w:tcPr>
          <w:p w14:paraId="2D957C8A" w14:textId="77777777" w:rsidR="00AA6985" w:rsidRPr="00D71750" w:rsidRDefault="00AA6985" w:rsidP="001C4103">
            <w:pPr>
              <w:pStyle w:val="Tabletextnumberalignment"/>
              <w:rPr>
                <w:rFonts w:cs="Arial"/>
                <w:szCs w:val="20"/>
              </w:rPr>
            </w:pPr>
            <w:r w:rsidRPr="00D71750">
              <w:rPr>
                <w:rFonts w:cs="Arial"/>
                <w:szCs w:val="20"/>
              </w:rPr>
              <w:t>11</w:t>
            </w:r>
          </w:p>
        </w:tc>
        <w:tc>
          <w:tcPr>
            <w:tcW w:w="470" w:type="pct"/>
          </w:tcPr>
          <w:p w14:paraId="5AD7856F"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39BE2D99" w14:textId="77777777" w:rsidTr="004A2AC6">
        <w:trPr>
          <w:cnfStyle w:val="000000100000" w:firstRow="0" w:lastRow="0" w:firstColumn="0" w:lastColumn="0" w:oddVBand="0" w:evenVBand="0" w:oddHBand="1" w:evenHBand="0" w:firstRowFirstColumn="0" w:firstRowLastColumn="0" w:lastRowFirstColumn="0" w:lastRowLastColumn="0"/>
        </w:trPr>
        <w:tc>
          <w:tcPr>
            <w:tcW w:w="3588" w:type="pct"/>
            <w:noWrap/>
          </w:tcPr>
          <w:p w14:paraId="03C15198" w14:textId="77777777" w:rsidR="00AA6985" w:rsidRPr="00D71750" w:rsidRDefault="00AA6985" w:rsidP="001C4103">
            <w:pPr>
              <w:pStyle w:val="Tabletext"/>
              <w:rPr>
                <w:rFonts w:cs="Arial"/>
                <w:color w:val="000000" w:themeColor="text1"/>
                <w:sz w:val="20"/>
              </w:rPr>
            </w:pPr>
            <w:r w:rsidRPr="00D71750">
              <w:rPr>
                <w:rFonts w:cs="Arial"/>
                <w:sz w:val="20"/>
              </w:rPr>
              <w:t>Statistical Area Level 2 Identifier</w:t>
            </w:r>
          </w:p>
        </w:tc>
        <w:tc>
          <w:tcPr>
            <w:tcW w:w="446" w:type="pct"/>
          </w:tcPr>
          <w:p w14:paraId="2A63E021" w14:textId="77777777" w:rsidR="00AA6985" w:rsidRPr="00D71750" w:rsidDel="00247146" w:rsidRDefault="00AA6985" w:rsidP="00522A23">
            <w:pPr>
              <w:pStyle w:val="Tabletextnumberalignment"/>
              <w:rPr>
                <w:rFonts w:cs="Arial"/>
                <w:color w:val="FF0000"/>
                <w:szCs w:val="20"/>
              </w:rPr>
            </w:pPr>
            <w:r w:rsidRPr="00D71750">
              <w:rPr>
                <w:rFonts w:cs="Arial"/>
                <w:color w:val="FF0000"/>
                <w:szCs w:val="20"/>
              </w:rPr>
              <w:t>3</w:t>
            </w:r>
            <w:r w:rsidR="00522A23">
              <w:rPr>
                <w:rFonts w:cs="Arial"/>
                <w:color w:val="FF0000"/>
                <w:szCs w:val="20"/>
              </w:rPr>
              <w:t>39</w:t>
            </w:r>
          </w:p>
        </w:tc>
        <w:tc>
          <w:tcPr>
            <w:tcW w:w="496" w:type="pct"/>
          </w:tcPr>
          <w:p w14:paraId="549A1666" w14:textId="77777777" w:rsidR="00AA6985" w:rsidRPr="00D71750" w:rsidRDefault="00AA6985" w:rsidP="001C4103">
            <w:pPr>
              <w:pStyle w:val="Tabletextnumberalignment"/>
              <w:rPr>
                <w:rFonts w:cs="Arial"/>
                <w:szCs w:val="20"/>
              </w:rPr>
            </w:pPr>
            <w:r w:rsidRPr="00D71750">
              <w:rPr>
                <w:rFonts w:cs="Arial"/>
                <w:szCs w:val="20"/>
              </w:rPr>
              <w:t>9</w:t>
            </w:r>
          </w:p>
        </w:tc>
        <w:tc>
          <w:tcPr>
            <w:tcW w:w="470" w:type="pct"/>
          </w:tcPr>
          <w:p w14:paraId="365A1AAD"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609901CA" w14:textId="77777777" w:rsidTr="004A2AC6">
        <w:trPr>
          <w:cnfStyle w:val="000000010000" w:firstRow="0" w:lastRow="0" w:firstColumn="0" w:lastColumn="0" w:oddVBand="0" w:evenVBand="0" w:oddHBand="0" w:evenHBand="1" w:firstRowFirstColumn="0" w:firstRowLastColumn="0" w:lastRowFirstColumn="0" w:lastRowLastColumn="0"/>
        </w:trPr>
        <w:tc>
          <w:tcPr>
            <w:tcW w:w="3588" w:type="pct"/>
            <w:noWrap/>
          </w:tcPr>
          <w:p w14:paraId="4FE81CC0" w14:textId="77777777" w:rsidR="00AA6985" w:rsidRPr="00D71750" w:rsidRDefault="00AA6985" w:rsidP="001C4103">
            <w:pPr>
              <w:pStyle w:val="Tabletext"/>
              <w:rPr>
                <w:rFonts w:cs="Arial"/>
                <w:color w:val="000000" w:themeColor="text1"/>
                <w:sz w:val="20"/>
              </w:rPr>
            </w:pPr>
            <w:r w:rsidRPr="00D71750">
              <w:rPr>
                <w:rFonts w:cs="Arial"/>
                <w:sz w:val="20"/>
              </w:rPr>
              <w:t>Victorian Student Number (VSN)</w:t>
            </w:r>
          </w:p>
        </w:tc>
        <w:tc>
          <w:tcPr>
            <w:tcW w:w="446" w:type="pct"/>
          </w:tcPr>
          <w:p w14:paraId="16A3C73F" w14:textId="77777777" w:rsidR="00AA6985" w:rsidRPr="00D71750" w:rsidRDefault="00AA6985" w:rsidP="00522A23">
            <w:pPr>
              <w:pStyle w:val="Tabletextnumberalignment"/>
              <w:rPr>
                <w:rFonts w:cs="Arial"/>
                <w:color w:val="FF0000"/>
                <w:szCs w:val="20"/>
              </w:rPr>
            </w:pPr>
            <w:r w:rsidRPr="00D71750">
              <w:rPr>
                <w:rFonts w:cs="Arial"/>
                <w:color w:val="FF0000"/>
                <w:szCs w:val="20"/>
              </w:rPr>
              <w:t>3</w:t>
            </w:r>
            <w:r w:rsidR="00522A23">
              <w:rPr>
                <w:rFonts w:cs="Arial"/>
                <w:color w:val="FF0000"/>
                <w:szCs w:val="20"/>
              </w:rPr>
              <w:t>48</w:t>
            </w:r>
          </w:p>
        </w:tc>
        <w:tc>
          <w:tcPr>
            <w:tcW w:w="496" w:type="pct"/>
          </w:tcPr>
          <w:p w14:paraId="241F7908" w14:textId="77777777" w:rsidR="00AA6985" w:rsidRPr="00D71750" w:rsidRDefault="00AA6985" w:rsidP="001C4103">
            <w:pPr>
              <w:pStyle w:val="Tabletextnumberalignment"/>
              <w:rPr>
                <w:rFonts w:cs="Arial"/>
                <w:szCs w:val="20"/>
              </w:rPr>
            </w:pPr>
            <w:r w:rsidRPr="00D71750">
              <w:rPr>
                <w:rFonts w:cs="Arial"/>
                <w:szCs w:val="20"/>
              </w:rPr>
              <w:t>9</w:t>
            </w:r>
          </w:p>
        </w:tc>
        <w:tc>
          <w:tcPr>
            <w:tcW w:w="470" w:type="pct"/>
          </w:tcPr>
          <w:p w14:paraId="6672E3C6" w14:textId="77777777" w:rsidR="00AA6985" w:rsidRPr="00D71750" w:rsidRDefault="00AA6985" w:rsidP="001C4103">
            <w:pPr>
              <w:pStyle w:val="Tabletextnumberalignment"/>
              <w:rPr>
                <w:rFonts w:cs="Arial"/>
                <w:szCs w:val="20"/>
              </w:rPr>
            </w:pPr>
            <w:r w:rsidRPr="00D71750">
              <w:rPr>
                <w:rFonts w:cs="Arial"/>
                <w:szCs w:val="20"/>
              </w:rPr>
              <w:t>N</w:t>
            </w:r>
          </w:p>
        </w:tc>
      </w:tr>
      <w:tr w:rsidR="00AA6985" w:rsidRPr="005F6406" w14:paraId="6A4B05FC" w14:textId="77777777" w:rsidTr="004A2AC6">
        <w:trPr>
          <w:cnfStyle w:val="000000100000" w:firstRow="0" w:lastRow="0" w:firstColumn="0" w:lastColumn="0" w:oddVBand="0" w:evenVBand="0" w:oddHBand="1" w:evenHBand="0" w:firstRowFirstColumn="0" w:firstRowLastColumn="0" w:lastRowFirstColumn="0" w:lastRowLastColumn="0"/>
        </w:trPr>
        <w:tc>
          <w:tcPr>
            <w:tcW w:w="3588" w:type="pct"/>
            <w:noWrap/>
          </w:tcPr>
          <w:p w14:paraId="68E67A92" w14:textId="77777777" w:rsidR="00AA6985" w:rsidRPr="00D71750" w:rsidRDefault="00AA6985" w:rsidP="001C4103">
            <w:pPr>
              <w:pStyle w:val="Tabletext"/>
              <w:rPr>
                <w:rFonts w:cs="Arial"/>
                <w:color w:val="000000" w:themeColor="text1"/>
                <w:sz w:val="20"/>
              </w:rPr>
            </w:pPr>
            <w:r w:rsidRPr="00D71750">
              <w:rPr>
                <w:rFonts w:cs="Arial"/>
                <w:sz w:val="20"/>
              </w:rPr>
              <w:t>Client Industry of Employment</w:t>
            </w:r>
          </w:p>
        </w:tc>
        <w:tc>
          <w:tcPr>
            <w:tcW w:w="446" w:type="pct"/>
          </w:tcPr>
          <w:p w14:paraId="6CF92B39" w14:textId="77777777" w:rsidR="00AA6985" w:rsidRPr="00D71750" w:rsidRDefault="00AA6985" w:rsidP="00522A23">
            <w:pPr>
              <w:pStyle w:val="Tabletextnumberalignment"/>
              <w:rPr>
                <w:rFonts w:cs="Arial"/>
                <w:color w:val="FF0000"/>
                <w:szCs w:val="20"/>
              </w:rPr>
            </w:pPr>
            <w:r w:rsidRPr="00D71750">
              <w:rPr>
                <w:rFonts w:cs="Arial"/>
                <w:color w:val="FF0000"/>
                <w:szCs w:val="20"/>
              </w:rPr>
              <w:t>3</w:t>
            </w:r>
            <w:r w:rsidR="00522A23">
              <w:rPr>
                <w:rFonts w:cs="Arial"/>
                <w:color w:val="FF0000"/>
                <w:szCs w:val="20"/>
              </w:rPr>
              <w:t>57</w:t>
            </w:r>
          </w:p>
        </w:tc>
        <w:tc>
          <w:tcPr>
            <w:tcW w:w="496" w:type="pct"/>
          </w:tcPr>
          <w:p w14:paraId="2DFC1109" w14:textId="77777777" w:rsidR="00AA6985" w:rsidRPr="00D71750" w:rsidRDefault="00AA6985" w:rsidP="001C4103">
            <w:pPr>
              <w:pStyle w:val="Tabletextnumberalignment"/>
              <w:rPr>
                <w:rFonts w:cs="Arial"/>
                <w:szCs w:val="20"/>
              </w:rPr>
            </w:pPr>
            <w:r w:rsidRPr="00D71750">
              <w:rPr>
                <w:rFonts w:cs="Arial"/>
                <w:szCs w:val="20"/>
              </w:rPr>
              <w:t>1</w:t>
            </w:r>
          </w:p>
        </w:tc>
        <w:tc>
          <w:tcPr>
            <w:tcW w:w="470" w:type="pct"/>
          </w:tcPr>
          <w:p w14:paraId="3A264C54"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58CF0234" w14:textId="77777777" w:rsidTr="004A2AC6">
        <w:trPr>
          <w:cnfStyle w:val="000000010000" w:firstRow="0" w:lastRow="0" w:firstColumn="0" w:lastColumn="0" w:oddVBand="0" w:evenVBand="0" w:oddHBand="0" w:evenHBand="1" w:firstRowFirstColumn="0" w:firstRowLastColumn="0" w:lastRowFirstColumn="0" w:lastRowLastColumn="0"/>
        </w:trPr>
        <w:tc>
          <w:tcPr>
            <w:tcW w:w="3588" w:type="pct"/>
            <w:noWrap/>
          </w:tcPr>
          <w:p w14:paraId="5B317BB9" w14:textId="77777777" w:rsidR="00AA6985" w:rsidRPr="00D71750" w:rsidRDefault="00AA6985" w:rsidP="001C4103">
            <w:pPr>
              <w:pStyle w:val="Tabletext"/>
              <w:rPr>
                <w:rFonts w:cs="Arial"/>
                <w:color w:val="000000" w:themeColor="text1"/>
                <w:sz w:val="20"/>
              </w:rPr>
            </w:pPr>
            <w:r w:rsidRPr="00D71750">
              <w:rPr>
                <w:rFonts w:cs="Arial"/>
                <w:sz w:val="20"/>
              </w:rPr>
              <w:t>Client Occupation Identifier</w:t>
            </w:r>
          </w:p>
        </w:tc>
        <w:tc>
          <w:tcPr>
            <w:tcW w:w="446" w:type="pct"/>
          </w:tcPr>
          <w:p w14:paraId="1464469F" w14:textId="77777777" w:rsidR="00AA6985" w:rsidRPr="00D71750" w:rsidRDefault="00AA6985" w:rsidP="00522A23">
            <w:pPr>
              <w:pStyle w:val="Tabletextnumberalignment"/>
              <w:rPr>
                <w:rFonts w:cs="Arial"/>
                <w:color w:val="FF0000"/>
                <w:szCs w:val="20"/>
              </w:rPr>
            </w:pPr>
            <w:r w:rsidRPr="00D71750">
              <w:rPr>
                <w:rFonts w:cs="Arial"/>
                <w:color w:val="FF0000"/>
                <w:szCs w:val="20"/>
              </w:rPr>
              <w:t>3</w:t>
            </w:r>
            <w:r w:rsidR="00522A23">
              <w:rPr>
                <w:rFonts w:cs="Arial"/>
                <w:color w:val="FF0000"/>
                <w:szCs w:val="20"/>
              </w:rPr>
              <w:t>58</w:t>
            </w:r>
          </w:p>
        </w:tc>
        <w:tc>
          <w:tcPr>
            <w:tcW w:w="496" w:type="pct"/>
          </w:tcPr>
          <w:p w14:paraId="65F5F024" w14:textId="77777777" w:rsidR="00AA6985" w:rsidRPr="00D71750" w:rsidRDefault="00AA6985" w:rsidP="001C4103">
            <w:pPr>
              <w:pStyle w:val="Tabletextnumberalignment"/>
              <w:rPr>
                <w:rFonts w:cs="Arial"/>
                <w:szCs w:val="20"/>
              </w:rPr>
            </w:pPr>
            <w:r w:rsidRPr="00D71750">
              <w:rPr>
                <w:rFonts w:cs="Arial"/>
                <w:szCs w:val="20"/>
              </w:rPr>
              <w:t>1</w:t>
            </w:r>
          </w:p>
        </w:tc>
        <w:tc>
          <w:tcPr>
            <w:tcW w:w="470" w:type="pct"/>
          </w:tcPr>
          <w:p w14:paraId="270A7FA1" w14:textId="77777777" w:rsidR="00AA6985" w:rsidRPr="00D71750" w:rsidRDefault="00AA6985" w:rsidP="001C4103">
            <w:pPr>
              <w:pStyle w:val="Tabletextnumberalignment"/>
              <w:rPr>
                <w:rFonts w:cs="Arial"/>
                <w:szCs w:val="20"/>
              </w:rPr>
            </w:pPr>
            <w:r w:rsidRPr="00D71750">
              <w:rPr>
                <w:rFonts w:cs="Arial"/>
                <w:szCs w:val="20"/>
              </w:rPr>
              <w:t>N</w:t>
            </w:r>
          </w:p>
        </w:tc>
      </w:tr>
      <w:tr w:rsidR="00AA6985" w:rsidRPr="005F6406" w14:paraId="11212FA4" w14:textId="77777777" w:rsidTr="004A2AC6">
        <w:trPr>
          <w:cnfStyle w:val="000000100000" w:firstRow="0" w:lastRow="0" w:firstColumn="0" w:lastColumn="0" w:oddVBand="0" w:evenVBand="0" w:oddHBand="1" w:evenHBand="0" w:firstRowFirstColumn="0" w:firstRowLastColumn="0" w:lastRowFirstColumn="0" w:lastRowLastColumn="0"/>
        </w:trPr>
        <w:tc>
          <w:tcPr>
            <w:tcW w:w="3588" w:type="pct"/>
            <w:noWrap/>
          </w:tcPr>
          <w:p w14:paraId="18946002" w14:textId="77777777" w:rsidR="00AA6985" w:rsidRPr="00D71750" w:rsidRDefault="00AA6985" w:rsidP="001C4103">
            <w:pPr>
              <w:pStyle w:val="Tabletext"/>
              <w:rPr>
                <w:rFonts w:cs="Arial"/>
                <w:sz w:val="20"/>
                <w:u w:val="single"/>
              </w:rPr>
            </w:pPr>
            <w:r w:rsidRPr="00D71750">
              <w:rPr>
                <w:rFonts w:cs="Arial"/>
                <w:sz w:val="20"/>
              </w:rPr>
              <w:t>Carriage Return/Line Feed (ASCII 13/10)</w:t>
            </w:r>
          </w:p>
        </w:tc>
        <w:tc>
          <w:tcPr>
            <w:tcW w:w="446" w:type="pct"/>
          </w:tcPr>
          <w:p w14:paraId="0F33DB69" w14:textId="77777777" w:rsidR="00AA6985" w:rsidRPr="00D71750" w:rsidRDefault="00AA6985" w:rsidP="00522A23">
            <w:pPr>
              <w:pStyle w:val="Tabletextnumberalignment"/>
              <w:rPr>
                <w:rFonts w:cs="Arial"/>
                <w:color w:val="FF0000"/>
                <w:szCs w:val="20"/>
              </w:rPr>
            </w:pPr>
            <w:r w:rsidRPr="00D71750">
              <w:rPr>
                <w:rFonts w:cs="Arial"/>
                <w:color w:val="FF0000"/>
                <w:szCs w:val="20"/>
              </w:rPr>
              <w:t>35</w:t>
            </w:r>
            <w:r w:rsidR="00522A23">
              <w:rPr>
                <w:rFonts w:cs="Arial"/>
                <w:color w:val="FF0000"/>
                <w:szCs w:val="20"/>
              </w:rPr>
              <w:t>9</w:t>
            </w:r>
          </w:p>
        </w:tc>
        <w:tc>
          <w:tcPr>
            <w:tcW w:w="496" w:type="pct"/>
          </w:tcPr>
          <w:p w14:paraId="537504D7" w14:textId="77777777" w:rsidR="00AA6985" w:rsidRPr="00D71750" w:rsidRDefault="00AA6985" w:rsidP="001C4103">
            <w:pPr>
              <w:pStyle w:val="Tabletextnumberalignment"/>
              <w:rPr>
                <w:rFonts w:cs="Arial"/>
                <w:szCs w:val="20"/>
              </w:rPr>
            </w:pPr>
            <w:r w:rsidRPr="00D71750">
              <w:rPr>
                <w:rFonts w:cs="Arial"/>
                <w:szCs w:val="20"/>
              </w:rPr>
              <w:t>2</w:t>
            </w:r>
          </w:p>
        </w:tc>
        <w:tc>
          <w:tcPr>
            <w:tcW w:w="470" w:type="pct"/>
          </w:tcPr>
          <w:p w14:paraId="4B4780B3" w14:textId="77777777" w:rsidR="00AA6985" w:rsidRPr="00D71750" w:rsidRDefault="00AA6985" w:rsidP="001C4103">
            <w:pPr>
              <w:pStyle w:val="Tabletextnumberalignment"/>
              <w:rPr>
                <w:rFonts w:cs="Arial"/>
                <w:szCs w:val="20"/>
              </w:rPr>
            </w:pPr>
          </w:p>
        </w:tc>
      </w:tr>
      <w:tr w:rsidR="00AA6985" w:rsidRPr="005F6406" w14:paraId="69B13210" w14:textId="77777777" w:rsidTr="004A2AC6">
        <w:trPr>
          <w:cnfStyle w:val="000000010000" w:firstRow="0" w:lastRow="0" w:firstColumn="0" w:lastColumn="0" w:oddVBand="0" w:evenVBand="0" w:oddHBand="0" w:evenHBand="1" w:firstRowFirstColumn="0" w:firstRowLastColumn="0" w:lastRowFirstColumn="0" w:lastRowLastColumn="0"/>
        </w:trPr>
        <w:tc>
          <w:tcPr>
            <w:tcW w:w="3588" w:type="pct"/>
            <w:noWrap/>
          </w:tcPr>
          <w:p w14:paraId="412D6D89" w14:textId="77777777" w:rsidR="00AA6985" w:rsidRPr="003E0500" w:rsidRDefault="00AA6985" w:rsidP="001C4103">
            <w:pPr>
              <w:pStyle w:val="Tabletextnumberalignment"/>
              <w:rPr>
                <w:b/>
              </w:rPr>
            </w:pPr>
            <w:r>
              <w:rPr>
                <w:b/>
              </w:rPr>
              <w:t>Total record length excluding carriage return</w:t>
            </w:r>
          </w:p>
        </w:tc>
        <w:tc>
          <w:tcPr>
            <w:tcW w:w="446" w:type="pct"/>
          </w:tcPr>
          <w:p w14:paraId="06CFFB23" w14:textId="77777777" w:rsidR="00AA6985" w:rsidRDefault="00AA6985" w:rsidP="001C4103">
            <w:pPr>
              <w:pStyle w:val="Tabletextnumberalignment"/>
              <w:rPr>
                <w:b/>
              </w:rPr>
            </w:pPr>
          </w:p>
        </w:tc>
        <w:tc>
          <w:tcPr>
            <w:tcW w:w="496" w:type="pct"/>
          </w:tcPr>
          <w:p w14:paraId="73E22370" w14:textId="77777777" w:rsidR="00AA6985" w:rsidRDefault="00AA6985" w:rsidP="00522A23">
            <w:pPr>
              <w:pStyle w:val="Tabletextnumberalignment"/>
              <w:rPr>
                <w:b/>
              </w:rPr>
            </w:pPr>
            <w:r w:rsidRPr="00B07946">
              <w:rPr>
                <w:b/>
                <w:color w:val="FF0000"/>
              </w:rPr>
              <w:t>35</w:t>
            </w:r>
            <w:r w:rsidR="00522A23">
              <w:rPr>
                <w:b/>
                <w:color w:val="FF0000"/>
              </w:rPr>
              <w:t>8</w:t>
            </w:r>
          </w:p>
        </w:tc>
        <w:tc>
          <w:tcPr>
            <w:tcW w:w="470" w:type="pct"/>
          </w:tcPr>
          <w:p w14:paraId="45766298" w14:textId="77777777" w:rsidR="00AA6985" w:rsidRDefault="00AA6985" w:rsidP="001C4103">
            <w:pPr>
              <w:pStyle w:val="Tabletextnumberalignment"/>
            </w:pPr>
          </w:p>
        </w:tc>
      </w:tr>
    </w:tbl>
    <w:p w14:paraId="4DDA8FA4" w14:textId="77777777" w:rsidR="00AA6985" w:rsidRDefault="00AA6985" w:rsidP="00AA6985">
      <w:pPr>
        <w:pStyle w:val="DataelementH2noTOC"/>
        <w:spacing w:before="0"/>
        <w:ind w:firstLine="561"/>
      </w:pPr>
    </w:p>
    <w:p w14:paraId="54C55BC5" w14:textId="77777777" w:rsidR="00AA6985" w:rsidRPr="001F4BBE" w:rsidRDefault="00AA6985" w:rsidP="00DF3E54">
      <w:pPr>
        <w:pStyle w:val="Heading2"/>
      </w:pPr>
      <w:bookmarkStart w:id="25" w:name="_Toc491709663"/>
      <w:r>
        <w:t>NAT00085</w:t>
      </w:r>
      <w:bookmarkEnd w:id="25"/>
    </w:p>
    <w:tbl>
      <w:tblPr>
        <w:tblStyle w:val="TableDET"/>
        <w:tblW w:w="5229" w:type="pct"/>
        <w:tblLayout w:type="fixed"/>
        <w:tblLook w:val="0420" w:firstRow="1" w:lastRow="0" w:firstColumn="0" w:lastColumn="0" w:noHBand="0" w:noVBand="1"/>
      </w:tblPr>
      <w:tblGrid>
        <w:gridCol w:w="6862"/>
        <w:gridCol w:w="837"/>
        <w:gridCol w:w="932"/>
        <w:gridCol w:w="881"/>
      </w:tblGrid>
      <w:tr w:rsidR="00AA6985" w:rsidRPr="00BB5927" w14:paraId="75E0579A" w14:textId="77777777" w:rsidTr="004A2AC6">
        <w:trPr>
          <w:cnfStyle w:val="100000000000" w:firstRow="1" w:lastRow="0" w:firstColumn="0" w:lastColumn="0" w:oddVBand="0" w:evenVBand="0" w:oddHBand="0" w:evenHBand="0" w:firstRowFirstColumn="0" w:firstRowLastColumn="0" w:lastRowFirstColumn="0" w:lastRowLastColumn="0"/>
        </w:trPr>
        <w:tc>
          <w:tcPr>
            <w:tcW w:w="3607" w:type="pct"/>
            <w:noWrap/>
          </w:tcPr>
          <w:p w14:paraId="325E8290" w14:textId="77777777" w:rsidR="00AA6985" w:rsidRPr="00405589" w:rsidRDefault="00AA6985" w:rsidP="001C4103">
            <w:pPr>
              <w:pStyle w:val="Tableheading"/>
              <w:rPr>
                <w:color w:val="FFFFFF" w:themeColor="background1"/>
              </w:rPr>
            </w:pPr>
            <w:r w:rsidRPr="00405589">
              <w:rPr>
                <w:color w:val="FFFFFF" w:themeColor="background1"/>
              </w:rPr>
              <w:t>Name</w:t>
            </w:r>
          </w:p>
        </w:tc>
        <w:tc>
          <w:tcPr>
            <w:tcW w:w="440" w:type="pct"/>
          </w:tcPr>
          <w:p w14:paraId="6EC39AA9" w14:textId="77777777" w:rsidR="00AA6985" w:rsidRPr="00405589" w:rsidRDefault="00AA6985" w:rsidP="001C4103">
            <w:pPr>
              <w:pStyle w:val="Tableheading"/>
              <w:rPr>
                <w:color w:val="FFFFFF" w:themeColor="background1"/>
              </w:rPr>
            </w:pPr>
            <w:r w:rsidRPr="00405589">
              <w:rPr>
                <w:color w:val="FFFFFF" w:themeColor="background1"/>
              </w:rPr>
              <w:t>Posn</w:t>
            </w:r>
          </w:p>
        </w:tc>
        <w:tc>
          <w:tcPr>
            <w:tcW w:w="490" w:type="pct"/>
          </w:tcPr>
          <w:p w14:paraId="6111491E" w14:textId="77777777" w:rsidR="00AA6985" w:rsidRPr="00405589" w:rsidRDefault="00AA6985" w:rsidP="001C4103">
            <w:pPr>
              <w:pStyle w:val="Tableheading"/>
              <w:rPr>
                <w:color w:val="FFFFFF" w:themeColor="background1"/>
              </w:rPr>
            </w:pPr>
            <w:r w:rsidRPr="00405589">
              <w:rPr>
                <w:color w:val="FFFFFF" w:themeColor="background1"/>
              </w:rPr>
              <w:t>Size</w:t>
            </w:r>
          </w:p>
        </w:tc>
        <w:tc>
          <w:tcPr>
            <w:tcW w:w="464" w:type="pct"/>
          </w:tcPr>
          <w:p w14:paraId="6F2EEA53" w14:textId="77777777" w:rsidR="00AA6985" w:rsidRPr="00405589" w:rsidRDefault="00AA6985" w:rsidP="001C4103">
            <w:pPr>
              <w:pStyle w:val="Tableheading"/>
              <w:rPr>
                <w:color w:val="FFFFFF" w:themeColor="background1"/>
              </w:rPr>
            </w:pPr>
            <w:r w:rsidRPr="00405589">
              <w:rPr>
                <w:color w:val="FFFFFF" w:themeColor="background1"/>
              </w:rPr>
              <w:t>Type</w:t>
            </w:r>
          </w:p>
        </w:tc>
      </w:tr>
      <w:tr w:rsidR="00AA6985" w:rsidRPr="005F6406" w14:paraId="40ED5898"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3A8DAD0D" w14:textId="77777777" w:rsidR="00AA6985" w:rsidRPr="00D71750" w:rsidRDefault="00AA6985" w:rsidP="001C4103">
            <w:pPr>
              <w:pStyle w:val="Tabletext"/>
              <w:rPr>
                <w:rFonts w:cs="Arial"/>
                <w:color w:val="000000" w:themeColor="text1"/>
                <w:sz w:val="20"/>
              </w:rPr>
            </w:pPr>
            <w:r w:rsidRPr="00D71750">
              <w:rPr>
                <w:rFonts w:cs="Arial"/>
                <w:sz w:val="20"/>
              </w:rPr>
              <w:t>Client (Student) Identifier</w:t>
            </w:r>
          </w:p>
        </w:tc>
        <w:tc>
          <w:tcPr>
            <w:tcW w:w="440" w:type="pct"/>
          </w:tcPr>
          <w:p w14:paraId="68349A2C" w14:textId="77777777" w:rsidR="00AA6985" w:rsidRPr="00D71750" w:rsidRDefault="00AA6985" w:rsidP="001C4103">
            <w:pPr>
              <w:pStyle w:val="Tabletextnumberalignment"/>
              <w:rPr>
                <w:rFonts w:cs="Arial"/>
                <w:szCs w:val="20"/>
              </w:rPr>
            </w:pPr>
            <w:r w:rsidRPr="00D71750">
              <w:rPr>
                <w:rFonts w:cs="Arial"/>
                <w:szCs w:val="20"/>
              </w:rPr>
              <w:t>1</w:t>
            </w:r>
          </w:p>
        </w:tc>
        <w:tc>
          <w:tcPr>
            <w:tcW w:w="490" w:type="pct"/>
          </w:tcPr>
          <w:p w14:paraId="450B6AA4" w14:textId="77777777" w:rsidR="00AA6985" w:rsidRPr="00D71750" w:rsidRDefault="00AA6985" w:rsidP="001C4103">
            <w:pPr>
              <w:pStyle w:val="Tabletextnumberalignment"/>
              <w:rPr>
                <w:rFonts w:cs="Arial"/>
                <w:szCs w:val="20"/>
              </w:rPr>
            </w:pPr>
            <w:r w:rsidRPr="00D71750">
              <w:rPr>
                <w:rFonts w:cs="Arial"/>
                <w:szCs w:val="20"/>
              </w:rPr>
              <w:t>10</w:t>
            </w:r>
          </w:p>
        </w:tc>
        <w:tc>
          <w:tcPr>
            <w:tcW w:w="464" w:type="pct"/>
          </w:tcPr>
          <w:p w14:paraId="6206FB8E"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474CC67F"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6C6C892C" w14:textId="77777777" w:rsidR="00AA6985" w:rsidRPr="00D71750" w:rsidRDefault="00AA6985" w:rsidP="001C4103">
            <w:pPr>
              <w:pStyle w:val="Tabletext"/>
              <w:rPr>
                <w:rFonts w:cs="Arial"/>
                <w:color w:val="000000" w:themeColor="text1"/>
                <w:sz w:val="20"/>
              </w:rPr>
            </w:pPr>
            <w:r w:rsidRPr="00D71750">
              <w:rPr>
                <w:rFonts w:cs="Arial"/>
                <w:sz w:val="20"/>
              </w:rPr>
              <w:t>Client Title</w:t>
            </w:r>
          </w:p>
        </w:tc>
        <w:tc>
          <w:tcPr>
            <w:tcW w:w="440" w:type="pct"/>
          </w:tcPr>
          <w:p w14:paraId="1AD7418A" w14:textId="77777777" w:rsidR="00AA6985" w:rsidRPr="00D71750" w:rsidRDefault="00AA6985" w:rsidP="001C4103">
            <w:pPr>
              <w:pStyle w:val="Tabletextnumberalignment"/>
              <w:rPr>
                <w:rFonts w:cs="Arial"/>
                <w:szCs w:val="20"/>
              </w:rPr>
            </w:pPr>
            <w:r w:rsidRPr="00D71750">
              <w:rPr>
                <w:rFonts w:cs="Arial"/>
                <w:szCs w:val="20"/>
              </w:rPr>
              <w:t>11</w:t>
            </w:r>
          </w:p>
        </w:tc>
        <w:tc>
          <w:tcPr>
            <w:tcW w:w="490" w:type="pct"/>
          </w:tcPr>
          <w:p w14:paraId="4EFA1BFB" w14:textId="77777777" w:rsidR="00AA6985" w:rsidRPr="00D71750" w:rsidRDefault="00AA6985" w:rsidP="001C4103">
            <w:pPr>
              <w:pStyle w:val="Tabletextnumberalignment"/>
              <w:rPr>
                <w:rFonts w:cs="Arial"/>
                <w:szCs w:val="20"/>
              </w:rPr>
            </w:pPr>
            <w:r w:rsidRPr="00D71750">
              <w:rPr>
                <w:rFonts w:cs="Arial"/>
                <w:szCs w:val="20"/>
              </w:rPr>
              <w:t>4</w:t>
            </w:r>
          </w:p>
        </w:tc>
        <w:tc>
          <w:tcPr>
            <w:tcW w:w="464" w:type="pct"/>
          </w:tcPr>
          <w:p w14:paraId="6C1045A5"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3AA5D56E"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6767E434" w14:textId="77777777" w:rsidR="00AA6985" w:rsidRPr="00D71750" w:rsidRDefault="00AA6985" w:rsidP="001C4103">
            <w:pPr>
              <w:pStyle w:val="Tabletext"/>
              <w:rPr>
                <w:rFonts w:cs="Arial"/>
                <w:color w:val="000000" w:themeColor="text1"/>
                <w:sz w:val="20"/>
              </w:rPr>
            </w:pPr>
            <w:r w:rsidRPr="00D71750">
              <w:rPr>
                <w:rFonts w:cs="Arial"/>
                <w:sz w:val="20"/>
              </w:rPr>
              <w:t>Client First Given Name</w:t>
            </w:r>
          </w:p>
        </w:tc>
        <w:tc>
          <w:tcPr>
            <w:tcW w:w="440" w:type="pct"/>
          </w:tcPr>
          <w:p w14:paraId="17AA9894" w14:textId="77777777" w:rsidR="00AA6985" w:rsidRPr="00D71750" w:rsidRDefault="00AA6985" w:rsidP="001C4103">
            <w:pPr>
              <w:pStyle w:val="Tabletextnumberalignment"/>
              <w:rPr>
                <w:rFonts w:cs="Arial"/>
                <w:szCs w:val="20"/>
              </w:rPr>
            </w:pPr>
            <w:r w:rsidRPr="00D71750">
              <w:rPr>
                <w:rFonts w:cs="Arial"/>
                <w:szCs w:val="20"/>
              </w:rPr>
              <w:t>15</w:t>
            </w:r>
          </w:p>
        </w:tc>
        <w:tc>
          <w:tcPr>
            <w:tcW w:w="490" w:type="pct"/>
          </w:tcPr>
          <w:p w14:paraId="06AC18A5" w14:textId="77777777" w:rsidR="00AA6985" w:rsidRPr="00D71750" w:rsidRDefault="00AA6985" w:rsidP="001C4103">
            <w:pPr>
              <w:pStyle w:val="Tabletextnumberalignment"/>
              <w:rPr>
                <w:rFonts w:cs="Arial"/>
                <w:szCs w:val="20"/>
              </w:rPr>
            </w:pPr>
            <w:r w:rsidRPr="00D71750">
              <w:rPr>
                <w:rFonts w:cs="Arial"/>
                <w:szCs w:val="20"/>
              </w:rPr>
              <w:t>40</w:t>
            </w:r>
          </w:p>
        </w:tc>
        <w:tc>
          <w:tcPr>
            <w:tcW w:w="464" w:type="pct"/>
          </w:tcPr>
          <w:p w14:paraId="133A323C"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365AFA1C"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06F9A831" w14:textId="77777777" w:rsidR="00AA6985" w:rsidRPr="00D71750" w:rsidRDefault="00AA6985" w:rsidP="001C4103">
            <w:pPr>
              <w:pStyle w:val="Tabletext"/>
              <w:rPr>
                <w:rFonts w:cs="Arial"/>
                <w:color w:val="000000" w:themeColor="text1"/>
                <w:sz w:val="20"/>
              </w:rPr>
            </w:pPr>
            <w:r w:rsidRPr="00D71750">
              <w:rPr>
                <w:rFonts w:cs="Arial"/>
                <w:sz w:val="20"/>
              </w:rPr>
              <w:t>Client Family Name (Surname)</w:t>
            </w:r>
          </w:p>
        </w:tc>
        <w:tc>
          <w:tcPr>
            <w:tcW w:w="440" w:type="pct"/>
          </w:tcPr>
          <w:p w14:paraId="32B6215D" w14:textId="77777777" w:rsidR="00AA6985" w:rsidRPr="00D71750" w:rsidRDefault="00AA6985" w:rsidP="001C4103">
            <w:pPr>
              <w:pStyle w:val="Tabletextnumberalignment"/>
              <w:rPr>
                <w:rFonts w:cs="Arial"/>
                <w:szCs w:val="20"/>
              </w:rPr>
            </w:pPr>
            <w:r w:rsidRPr="00D71750">
              <w:rPr>
                <w:rFonts w:cs="Arial"/>
                <w:szCs w:val="20"/>
              </w:rPr>
              <w:t>55</w:t>
            </w:r>
          </w:p>
        </w:tc>
        <w:tc>
          <w:tcPr>
            <w:tcW w:w="490" w:type="pct"/>
          </w:tcPr>
          <w:p w14:paraId="102AC428" w14:textId="77777777" w:rsidR="00AA6985" w:rsidRPr="00D71750" w:rsidRDefault="00AA6985" w:rsidP="001C4103">
            <w:pPr>
              <w:pStyle w:val="Tabletextnumberalignment"/>
              <w:rPr>
                <w:rFonts w:cs="Arial"/>
                <w:szCs w:val="20"/>
              </w:rPr>
            </w:pPr>
            <w:r w:rsidRPr="00D71750">
              <w:rPr>
                <w:rFonts w:cs="Arial"/>
                <w:szCs w:val="20"/>
              </w:rPr>
              <w:t>40</w:t>
            </w:r>
          </w:p>
        </w:tc>
        <w:tc>
          <w:tcPr>
            <w:tcW w:w="464" w:type="pct"/>
          </w:tcPr>
          <w:p w14:paraId="53B3DE10"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23B88E12" w14:textId="77777777" w:rsidTr="004A2AC6">
        <w:trPr>
          <w:cnfStyle w:val="000000100000" w:firstRow="0" w:lastRow="0" w:firstColumn="0" w:lastColumn="0" w:oddVBand="0" w:evenVBand="0" w:oddHBand="1" w:evenHBand="0" w:firstRowFirstColumn="0" w:firstRowLastColumn="0" w:lastRowFirstColumn="0" w:lastRowLastColumn="0"/>
          <w:trHeight w:val="217"/>
        </w:trPr>
        <w:tc>
          <w:tcPr>
            <w:tcW w:w="3607" w:type="pct"/>
            <w:noWrap/>
          </w:tcPr>
          <w:p w14:paraId="5B39C608" w14:textId="77777777" w:rsidR="00AA6985" w:rsidRPr="00D71750" w:rsidRDefault="00AA6985" w:rsidP="001C4103">
            <w:pPr>
              <w:pStyle w:val="Tabletext"/>
              <w:rPr>
                <w:rFonts w:cs="Arial"/>
                <w:color w:val="000000" w:themeColor="text1"/>
                <w:sz w:val="20"/>
              </w:rPr>
            </w:pPr>
            <w:r w:rsidRPr="00D71750">
              <w:rPr>
                <w:rFonts w:cs="Arial"/>
                <w:sz w:val="20"/>
              </w:rPr>
              <w:t>Address</w:t>
            </w:r>
            <w:r w:rsidRPr="00522A23">
              <w:rPr>
                <w:rStyle w:val="Hyperlink"/>
                <w:rFonts w:cs="Arial"/>
                <w:color w:val="000000" w:themeColor="text1"/>
                <w:sz w:val="20"/>
                <w:u w:val="none"/>
              </w:rPr>
              <w:t xml:space="preserve"> Building/Property Name</w:t>
            </w:r>
            <w:r w:rsidRPr="00D71750">
              <w:rPr>
                <w:rStyle w:val="Hyperlink"/>
                <w:rFonts w:cs="Arial"/>
                <w:color w:val="000000" w:themeColor="text1"/>
                <w:sz w:val="20"/>
              </w:rPr>
              <w:t xml:space="preserve"> </w:t>
            </w:r>
          </w:p>
        </w:tc>
        <w:tc>
          <w:tcPr>
            <w:tcW w:w="440" w:type="pct"/>
          </w:tcPr>
          <w:p w14:paraId="526F1425" w14:textId="77777777" w:rsidR="00AA6985" w:rsidRPr="00D71750" w:rsidRDefault="00AA6985" w:rsidP="001C4103">
            <w:pPr>
              <w:pStyle w:val="Tabletextnumberalignment"/>
              <w:rPr>
                <w:rFonts w:cs="Arial"/>
                <w:szCs w:val="20"/>
              </w:rPr>
            </w:pPr>
            <w:r w:rsidRPr="00D71750">
              <w:rPr>
                <w:rFonts w:cs="Arial"/>
                <w:szCs w:val="20"/>
              </w:rPr>
              <w:t>95</w:t>
            </w:r>
          </w:p>
        </w:tc>
        <w:tc>
          <w:tcPr>
            <w:tcW w:w="490" w:type="pct"/>
          </w:tcPr>
          <w:p w14:paraId="0A64B738" w14:textId="77777777" w:rsidR="00AA6985" w:rsidRPr="00D71750" w:rsidRDefault="00AA6985" w:rsidP="001C4103">
            <w:pPr>
              <w:pStyle w:val="Tabletextnumberalignment"/>
              <w:rPr>
                <w:rFonts w:cs="Arial"/>
                <w:szCs w:val="20"/>
              </w:rPr>
            </w:pPr>
            <w:r w:rsidRPr="00D71750">
              <w:rPr>
                <w:rFonts w:cs="Arial"/>
                <w:szCs w:val="20"/>
              </w:rPr>
              <w:t>50</w:t>
            </w:r>
          </w:p>
        </w:tc>
        <w:tc>
          <w:tcPr>
            <w:tcW w:w="464" w:type="pct"/>
          </w:tcPr>
          <w:p w14:paraId="54D5A8C6"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681C35C5"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7A2F0FB8" w14:textId="77777777" w:rsidR="00AA6985" w:rsidRPr="00D71750" w:rsidRDefault="00AA6985" w:rsidP="001C4103">
            <w:pPr>
              <w:pStyle w:val="Tabletext"/>
              <w:rPr>
                <w:rFonts w:cs="Arial"/>
                <w:color w:val="000000" w:themeColor="text1"/>
                <w:sz w:val="20"/>
              </w:rPr>
            </w:pPr>
            <w:r w:rsidRPr="00D71750">
              <w:rPr>
                <w:rFonts w:cs="Arial"/>
                <w:sz w:val="20"/>
              </w:rPr>
              <w:t>Address</w:t>
            </w:r>
            <w:r w:rsidRPr="00522A23">
              <w:rPr>
                <w:rStyle w:val="Hyperlink"/>
                <w:rFonts w:cs="Arial"/>
                <w:color w:val="000000" w:themeColor="text1"/>
                <w:sz w:val="20"/>
                <w:u w:val="none"/>
              </w:rPr>
              <w:t xml:space="preserve"> Flat/Unit Details</w:t>
            </w:r>
          </w:p>
        </w:tc>
        <w:tc>
          <w:tcPr>
            <w:tcW w:w="440" w:type="pct"/>
          </w:tcPr>
          <w:p w14:paraId="7A7AF51C" w14:textId="77777777" w:rsidR="00AA6985" w:rsidRPr="00D71750" w:rsidRDefault="00AA6985" w:rsidP="001C4103">
            <w:pPr>
              <w:pStyle w:val="Tabletextnumberalignment"/>
              <w:rPr>
                <w:rFonts w:cs="Arial"/>
                <w:szCs w:val="20"/>
              </w:rPr>
            </w:pPr>
            <w:r w:rsidRPr="00D71750">
              <w:rPr>
                <w:rFonts w:cs="Arial"/>
                <w:szCs w:val="20"/>
              </w:rPr>
              <w:t>145</w:t>
            </w:r>
          </w:p>
        </w:tc>
        <w:tc>
          <w:tcPr>
            <w:tcW w:w="490" w:type="pct"/>
          </w:tcPr>
          <w:p w14:paraId="5A1A2955" w14:textId="77777777" w:rsidR="00AA6985" w:rsidRPr="00D71750" w:rsidRDefault="00AA6985" w:rsidP="001C4103">
            <w:pPr>
              <w:pStyle w:val="Tabletextnumberalignment"/>
              <w:rPr>
                <w:rFonts w:cs="Arial"/>
                <w:szCs w:val="20"/>
              </w:rPr>
            </w:pPr>
            <w:r w:rsidRPr="00D71750">
              <w:rPr>
                <w:rFonts w:cs="Arial"/>
                <w:szCs w:val="20"/>
              </w:rPr>
              <w:t>30</w:t>
            </w:r>
          </w:p>
        </w:tc>
        <w:tc>
          <w:tcPr>
            <w:tcW w:w="464" w:type="pct"/>
          </w:tcPr>
          <w:p w14:paraId="38B08CF4"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14D140BE"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1D47AB33" w14:textId="77777777" w:rsidR="00AA6985" w:rsidRPr="00D71750" w:rsidRDefault="00AA6985" w:rsidP="001C4103">
            <w:pPr>
              <w:pStyle w:val="Tabletext"/>
              <w:rPr>
                <w:rFonts w:cs="Arial"/>
                <w:color w:val="000000" w:themeColor="text1"/>
                <w:sz w:val="20"/>
              </w:rPr>
            </w:pPr>
            <w:r w:rsidRPr="00D71750">
              <w:rPr>
                <w:rFonts w:cs="Arial"/>
                <w:sz w:val="20"/>
              </w:rPr>
              <w:t>Address Street Number</w:t>
            </w:r>
          </w:p>
        </w:tc>
        <w:tc>
          <w:tcPr>
            <w:tcW w:w="440" w:type="pct"/>
          </w:tcPr>
          <w:p w14:paraId="617F74D4" w14:textId="77777777" w:rsidR="00AA6985" w:rsidRPr="00D71750" w:rsidRDefault="00AA6985" w:rsidP="001C4103">
            <w:pPr>
              <w:pStyle w:val="Tabletextnumberalignment"/>
              <w:rPr>
                <w:rFonts w:cs="Arial"/>
                <w:szCs w:val="20"/>
              </w:rPr>
            </w:pPr>
            <w:r w:rsidRPr="00D71750">
              <w:rPr>
                <w:rFonts w:cs="Arial"/>
                <w:szCs w:val="20"/>
              </w:rPr>
              <w:t>175</w:t>
            </w:r>
          </w:p>
        </w:tc>
        <w:tc>
          <w:tcPr>
            <w:tcW w:w="490" w:type="pct"/>
          </w:tcPr>
          <w:p w14:paraId="71B1D6C8" w14:textId="77777777" w:rsidR="00AA6985" w:rsidRPr="00D71750" w:rsidRDefault="00AA6985" w:rsidP="001C4103">
            <w:pPr>
              <w:pStyle w:val="Tabletextnumberalignment"/>
              <w:rPr>
                <w:rFonts w:cs="Arial"/>
                <w:szCs w:val="20"/>
              </w:rPr>
            </w:pPr>
            <w:r w:rsidRPr="00D71750">
              <w:rPr>
                <w:rFonts w:cs="Arial"/>
                <w:szCs w:val="20"/>
              </w:rPr>
              <w:t>15</w:t>
            </w:r>
          </w:p>
        </w:tc>
        <w:tc>
          <w:tcPr>
            <w:tcW w:w="464" w:type="pct"/>
          </w:tcPr>
          <w:p w14:paraId="4E89BAD4"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07706BFF"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3AAD77D0" w14:textId="77777777" w:rsidR="00AA6985" w:rsidRPr="00D71750" w:rsidRDefault="00AA6985" w:rsidP="001C4103">
            <w:pPr>
              <w:pStyle w:val="Tabletext"/>
              <w:rPr>
                <w:rFonts w:cs="Arial"/>
                <w:color w:val="000000" w:themeColor="text1"/>
                <w:sz w:val="20"/>
              </w:rPr>
            </w:pPr>
            <w:r w:rsidRPr="00D71750">
              <w:rPr>
                <w:rFonts w:cs="Arial"/>
                <w:sz w:val="20"/>
              </w:rPr>
              <w:t>Address Street Name</w:t>
            </w:r>
          </w:p>
        </w:tc>
        <w:tc>
          <w:tcPr>
            <w:tcW w:w="440" w:type="pct"/>
          </w:tcPr>
          <w:p w14:paraId="2BDA48A5" w14:textId="77777777" w:rsidR="00AA6985" w:rsidRPr="00D71750" w:rsidRDefault="00AA6985" w:rsidP="001C4103">
            <w:pPr>
              <w:pStyle w:val="Tabletextnumberalignment"/>
              <w:rPr>
                <w:rFonts w:cs="Arial"/>
                <w:szCs w:val="20"/>
              </w:rPr>
            </w:pPr>
            <w:r w:rsidRPr="00D71750">
              <w:rPr>
                <w:rFonts w:cs="Arial"/>
                <w:szCs w:val="20"/>
              </w:rPr>
              <w:t>190</w:t>
            </w:r>
          </w:p>
        </w:tc>
        <w:tc>
          <w:tcPr>
            <w:tcW w:w="490" w:type="pct"/>
          </w:tcPr>
          <w:p w14:paraId="7021B2DD" w14:textId="77777777" w:rsidR="00AA6985" w:rsidRPr="00D71750" w:rsidRDefault="00AA6985" w:rsidP="001C4103">
            <w:pPr>
              <w:pStyle w:val="Tabletextnumberalignment"/>
              <w:rPr>
                <w:rFonts w:cs="Arial"/>
                <w:szCs w:val="20"/>
              </w:rPr>
            </w:pPr>
            <w:r w:rsidRPr="00D71750">
              <w:rPr>
                <w:rFonts w:cs="Arial"/>
                <w:szCs w:val="20"/>
              </w:rPr>
              <w:t>70</w:t>
            </w:r>
          </w:p>
        </w:tc>
        <w:tc>
          <w:tcPr>
            <w:tcW w:w="464" w:type="pct"/>
          </w:tcPr>
          <w:p w14:paraId="57D7A8B7"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340A97C3"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7EEBBE3F" w14:textId="77777777" w:rsidR="00AA6985" w:rsidRPr="00D71750" w:rsidRDefault="00AA6985" w:rsidP="001C4103">
            <w:pPr>
              <w:pStyle w:val="Tabletext"/>
              <w:rPr>
                <w:rFonts w:cs="Arial"/>
                <w:color w:val="000000" w:themeColor="text1"/>
                <w:sz w:val="20"/>
              </w:rPr>
            </w:pPr>
            <w:r w:rsidRPr="00D71750">
              <w:rPr>
                <w:rFonts w:cs="Arial"/>
                <w:sz w:val="20"/>
              </w:rPr>
              <w:t>Address Postal Delivery Box</w:t>
            </w:r>
          </w:p>
        </w:tc>
        <w:tc>
          <w:tcPr>
            <w:tcW w:w="440" w:type="pct"/>
          </w:tcPr>
          <w:p w14:paraId="34EE61F6" w14:textId="77777777" w:rsidR="00AA6985" w:rsidRPr="00D71750" w:rsidRDefault="00AA6985" w:rsidP="001C4103">
            <w:pPr>
              <w:pStyle w:val="Tabletextnumberalignment"/>
              <w:rPr>
                <w:rFonts w:cs="Arial"/>
                <w:szCs w:val="20"/>
              </w:rPr>
            </w:pPr>
            <w:r w:rsidRPr="00D71750">
              <w:rPr>
                <w:rFonts w:cs="Arial"/>
                <w:szCs w:val="20"/>
              </w:rPr>
              <w:t>260</w:t>
            </w:r>
          </w:p>
        </w:tc>
        <w:tc>
          <w:tcPr>
            <w:tcW w:w="490" w:type="pct"/>
          </w:tcPr>
          <w:p w14:paraId="3830E393" w14:textId="77777777" w:rsidR="00AA6985" w:rsidRPr="00D71750" w:rsidRDefault="00AA6985" w:rsidP="001C4103">
            <w:pPr>
              <w:pStyle w:val="Tabletextnumberalignment"/>
              <w:rPr>
                <w:rFonts w:cs="Arial"/>
                <w:szCs w:val="20"/>
              </w:rPr>
            </w:pPr>
            <w:r w:rsidRPr="00D71750">
              <w:rPr>
                <w:rFonts w:cs="Arial"/>
                <w:szCs w:val="20"/>
              </w:rPr>
              <w:t>22</w:t>
            </w:r>
          </w:p>
        </w:tc>
        <w:tc>
          <w:tcPr>
            <w:tcW w:w="464" w:type="pct"/>
          </w:tcPr>
          <w:p w14:paraId="469743A3"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11389BE7"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156CDBA0" w14:textId="77777777" w:rsidR="00AA6985" w:rsidRPr="00522A23" w:rsidRDefault="00BD51E7" w:rsidP="001C4103">
            <w:pPr>
              <w:pStyle w:val="Tabletext"/>
              <w:rPr>
                <w:rFonts w:cs="Arial"/>
                <w:color w:val="000000" w:themeColor="text1"/>
                <w:sz w:val="20"/>
              </w:rPr>
            </w:pPr>
            <w:hyperlink w:anchor="AddressPostalSuburbLocalityOrTownField" w:history="1">
              <w:r w:rsidR="00AA6985" w:rsidRPr="00522A23">
                <w:rPr>
                  <w:rStyle w:val="Hyperlink"/>
                  <w:rFonts w:cs="Arial"/>
                  <w:color w:val="000000" w:themeColor="text1"/>
                  <w:sz w:val="20"/>
                  <w:u w:val="none"/>
                </w:rPr>
                <w:t>Address</w:t>
              </w:r>
              <w:r w:rsidR="00AA6985" w:rsidRPr="00522A23">
                <w:rPr>
                  <w:rStyle w:val="Hyperlink"/>
                  <w:rFonts w:cs="Arial"/>
                  <w:color w:val="0070C0"/>
                  <w:sz w:val="20"/>
                  <w:u w:val="none"/>
                </w:rPr>
                <w:t xml:space="preserve"> </w:t>
              </w:r>
              <w:r w:rsidR="00AA6985" w:rsidRPr="00522A23">
                <w:rPr>
                  <w:rStyle w:val="Hyperlink"/>
                  <w:rFonts w:cs="Arial"/>
                  <w:strike/>
                  <w:color w:val="FF0000"/>
                  <w:sz w:val="20"/>
                  <w:u w:val="none"/>
                </w:rPr>
                <w:t>Postal</w:t>
              </w:r>
              <w:r w:rsidR="00AA6985" w:rsidRPr="00522A23">
                <w:rPr>
                  <w:rStyle w:val="Hyperlink"/>
                  <w:rFonts w:cs="Arial"/>
                  <w:color w:val="0070C0"/>
                  <w:sz w:val="20"/>
                  <w:u w:val="none"/>
                </w:rPr>
                <w:t xml:space="preserve"> </w:t>
              </w:r>
              <w:r w:rsidR="00AA6985" w:rsidRPr="00522A23">
                <w:rPr>
                  <w:rStyle w:val="Hyperlink"/>
                  <w:rFonts w:cs="Arial"/>
                  <w:color w:val="000000" w:themeColor="text1"/>
                  <w:sz w:val="20"/>
                  <w:u w:val="none"/>
                </w:rPr>
                <w:t>- Suburb, Locality or Town</w:t>
              </w:r>
            </w:hyperlink>
          </w:p>
        </w:tc>
        <w:tc>
          <w:tcPr>
            <w:tcW w:w="440" w:type="pct"/>
          </w:tcPr>
          <w:p w14:paraId="0C323D0E" w14:textId="77777777" w:rsidR="00AA6985" w:rsidRPr="00D71750" w:rsidRDefault="00AA6985" w:rsidP="001C4103">
            <w:pPr>
              <w:pStyle w:val="Tabletextnumberalignment"/>
              <w:rPr>
                <w:rFonts w:cs="Arial"/>
                <w:szCs w:val="20"/>
              </w:rPr>
            </w:pPr>
            <w:r w:rsidRPr="00D71750">
              <w:rPr>
                <w:rFonts w:cs="Arial"/>
                <w:szCs w:val="20"/>
              </w:rPr>
              <w:t>282</w:t>
            </w:r>
          </w:p>
        </w:tc>
        <w:tc>
          <w:tcPr>
            <w:tcW w:w="490" w:type="pct"/>
          </w:tcPr>
          <w:p w14:paraId="7E5CF0D6" w14:textId="77777777" w:rsidR="00AA6985" w:rsidRPr="00D71750" w:rsidRDefault="00AA6985" w:rsidP="001C4103">
            <w:pPr>
              <w:pStyle w:val="Tabletextnumberalignment"/>
              <w:rPr>
                <w:rFonts w:cs="Arial"/>
                <w:szCs w:val="20"/>
              </w:rPr>
            </w:pPr>
            <w:r w:rsidRPr="00D71750">
              <w:rPr>
                <w:rFonts w:cs="Arial"/>
                <w:szCs w:val="20"/>
              </w:rPr>
              <w:t>50</w:t>
            </w:r>
          </w:p>
        </w:tc>
        <w:tc>
          <w:tcPr>
            <w:tcW w:w="464" w:type="pct"/>
          </w:tcPr>
          <w:p w14:paraId="4E904F22"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0EE276F9"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43C1AA82" w14:textId="77777777" w:rsidR="00AA6985" w:rsidRPr="00D71750" w:rsidRDefault="00AA6985" w:rsidP="001C4103">
            <w:pPr>
              <w:pStyle w:val="Tabletext"/>
              <w:rPr>
                <w:rFonts w:cs="Arial"/>
                <w:color w:val="000000" w:themeColor="text1"/>
                <w:sz w:val="20"/>
              </w:rPr>
            </w:pPr>
            <w:r w:rsidRPr="00D71750">
              <w:rPr>
                <w:rFonts w:cs="Arial"/>
                <w:sz w:val="20"/>
              </w:rPr>
              <w:t>Postcode</w:t>
            </w:r>
          </w:p>
        </w:tc>
        <w:tc>
          <w:tcPr>
            <w:tcW w:w="440" w:type="pct"/>
          </w:tcPr>
          <w:p w14:paraId="77B722E7" w14:textId="77777777" w:rsidR="00AA6985" w:rsidRPr="00D71750" w:rsidRDefault="00AA6985" w:rsidP="001C4103">
            <w:pPr>
              <w:pStyle w:val="Tabletextnumberalignment"/>
              <w:rPr>
                <w:rFonts w:cs="Arial"/>
                <w:szCs w:val="20"/>
              </w:rPr>
            </w:pPr>
            <w:r w:rsidRPr="00D71750">
              <w:rPr>
                <w:rFonts w:cs="Arial"/>
                <w:szCs w:val="20"/>
              </w:rPr>
              <w:t>332</w:t>
            </w:r>
          </w:p>
        </w:tc>
        <w:tc>
          <w:tcPr>
            <w:tcW w:w="490" w:type="pct"/>
          </w:tcPr>
          <w:p w14:paraId="47C2E46A" w14:textId="77777777" w:rsidR="00AA6985" w:rsidRPr="00D71750" w:rsidRDefault="00AA6985" w:rsidP="001C4103">
            <w:pPr>
              <w:pStyle w:val="Tabletextnumberalignment"/>
              <w:rPr>
                <w:rFonts w:cs="Arial"/>
                <w:szCs w:val="20"/>
              </w:rPr>
            </w:pPr>
            <w:r w:rsidRPr="00D71750">
              <w:rPr>
                <w:rFonts w:cs="Arial"/>
                <w:szCs w:val="20"/>
              </w:rPr>
              <w:t>4</w:t>
            </w:r>
          </w:p>
        </w:tc>
        <w:tc>
          <w:tcPr>
            <w:tcW w:w="464" w:type="pct"/>
          </w:tcPr>
          <w:p w14:paraId="1AC190F3"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50E5722C"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20FAE6E1" w14:textId="77777777" w:rsidR="00AA6985" w:rsidRPr="00D71750" w:rsidRDefault="00AA6985" w:rsidP="001C4103">
            <w:pPr>
              <w:pStyle w:val="Tabletext"/>
              <w:rPr>
                <w:rFonts w:cs="Arial"/>
                <w:color w:val="000000" w:themeColor="text1"/>
                <w:sz w:val="20"/>
              </w:rPr>
            </w:pPr>
            <w:r w:rsidRPr="00D71750">
              <w:rPr>
                <w:rFonts w:cs="Arial"/>
                <w:sz w:val="20"/>
              </w:rPr>
              <w:t>State Identifier</w:t>
            </w:r>
          </w:p>
        </w:tc>
        <w:tc>
          <w:tcPr>
            <w:tcW w:w="440" w:type="pct"/>
          </w:tcPr>
          <w:p w14:paraId="547816F6" w14:textId="77777777" w:rsidR="00AA6985" w:rsidRPr="00D71750" w:rsidRDefault="00AA6985" w:rsidP="001C4103">
            <w:pPr>
              <w:pStyle w:val="Tabletextnumberalignment"/>
              <w:rPr>
                <w:rFonts w:cs="Arial"/>
                <w:szCs w:val="20"/>
              </w:rPr>
            </w:pPr>
            <w:r w:rsidRPr="00D71750">
              <w:rPr>
                <w:rFonts w:cs="Arial"/>
                <w:szCs w:val="20"/>
              </w:rPr>
              <w:t>336</w:t>
            </w:r>
          </w:p>
        </w:tc>
        <w:tc>
          <w:tcPr>
            <w:tcW w:w="490" w:type="pct"/>
          </w:tcPr>
          <w:p w14:paraId="1E15B150" w14:textId="77777777" w:rsidR="00AA6985" w:rsidRPr="00D71750" w:rsidRDefault="00AA6985" w:rsidP="001C4103">
            <w:pPr>
              <w:pStyle w:val="Tabletextnumberalignment"/>
              <w:rPr>
                <w:rFonts w:cs="Arial"/>
                <w:szCs w:val="20"/>
              </w:rPr>
            </w:pPr>
            <w:r w:rsidRPr="00D71750">
              <w:rPr>
                <w:rFonts w:cs="Arial"/>
                <w:szCs w:val="20"/>
              </w:rPr>
              <w:t>2</w:t>
            </w:r>
          </w:p>
        </w:tc>
        <w:tc>
          <w:tcPr>
            <w:tcW w:w="464" w:type="pct"/>
          </w:tcPr>
          <w:p w14:paraId="41400AA7"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5CF445C0"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0D59E318" w14:textId="77777777" w:rsidR="00AA6985" w:rsidRPr="00522A23" w:rsidRDefault="00BD51E7" w:rsidP="001C4103">
            <w:pPr>
              <w:pStyle w:val="Tabletext"/>
              <w:rPr>
                <w:rFonts w:cs="Arial"/>
                <w:sz w:val="20"/>
              </w:rPr>
            </w:pPr>
            <w:hyperlink w:anchor="TelephoneNumber_HomeField" w:history="1">
              <w:r w:rsidR="00AA6985" w:rsidRPr="00522A23">
                <w:rPr>
                  <w:rStyle w:val="Hyperlink"/>
                  <w:rFonts w:cs="Arial"/>
                  <w:color w:val="auto"/>
                  <w:sz w:val="20"/>
                  <w:u w:val="none"/>
                </w:rPr>
                <w:t>Telephone Number - Home</w:t>
              </w:r>
            </w:hyperlink>
          </w:p>
        </w:tc>
        <w:tc>
          <w:tcPr>
            <w:tcW w:w="440" w:type="pct"/>
          </w:tcPr>
          <w:p w14:paraId="4C69D2C7" w14:textId="77777777" w:rsidR="00AA6985" w:rsidRPr="00D71750" w:rsidRDefault="00AA6985" w:rsidP="001C4103">
            <w:pPr>
              <w:pStyle w:val="Tabletextnumberalignment"/>
              <w:rPr>
                <w:rFonts w:cs="Arial"/>
                <w:szCs w:val="20"/>
              </w:rPr>
            </w:pPr>
            <w:r w:rsidRPr="00D71750">
              <w:rPr>
                <w:rFonts w:cs="Arial"/>
                <w:szCs w:val="20"/>
              </w:rPr>
              <w:t>338</w:t>
            </w:r>
          </w:p>
        </w:tc>
        <w:tc>
          <w:tcPr>
            <w:tcW w:w="490" w:type="pct"/>
          </w:tcPr>
          <w:p w14:paraId="12C80BF0" w14:textId="77777777" w:rsidR="00AA6985" w:rsidRPr="00D71750" w:rsidRDefault="00AA6985" w:rsidP="001C4103">
            <w:pPr>
              <w:pStyle w:val="Tabletextnumberalignment"/>
              <w:rPr>
                <w:rFonts w:cs="Arial"/>
                <w:szCs w:val="20"/>
              </w:rPr>
            </w:pPr>
            <w:r w:rsidRPr="00D71750">
              <w:rPr>
                <w:rFonts w:cs="Arial"/>
                <w:szCs w:val="20"/>
              </w:rPr>
              <w:t>20</w:t>
            </w:r>
          </w:p>
        </w:tc>
        <w:tc>
          <w:tcPr>
            <w:tcW w:w="464" w:type="pct"/>
          </w:tcPr>
          <w:p w14:paraId="1F7EC264"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6F204CB0"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2224C545" w14:textId="77777777" w:rsidR="00AA6985" w:rsidRPr="00522A23" w:rsidRDefault="00BD51E7" w:rsidP="001C4103">
            <w:pPr>
              <w:pStyle w:val="Tabletext"/>
              <w:rPr>
                <w:rFonts w:cs="Arial"/>
                <w:sz w:val="20"/>
              </w:rPr>
            </w:pPr>
            <w:hyperlink w:anchor="TelephoneNumber_WorkField" w:history="1">
              <w:r w:rsidR="00AA6985" w:rsidRPr="00522A23">
                <w:rPr>
                  <w:rStyle w:val="Hyperlink"/>
                  <w:rFonts w:cs="Arial"/>
                  <w:color w:val="auto"/>
                  <w:sz w:val="20"/>
                  <w:u w:val="none"/>
                </w:rPr>
                <w:t>Telephone Number - Work</w:t>
              </w:r>
            </w:hyperlink>
          </w:p>
        </w:tc>
        <w:tc>
          <w:tcPr>
            <w:tcW w:w="440" w:type="pct"/>
          </w:tcPr>
          <w:p w14:paraId="77B0BED5" w14:textId="77777777" w:rsidR="00AA6985" w:rsidRPr="00D71750" w:rsidRDefault="00AA6985" w:rsidP="001C4103">
            <w:pPr>
              <w:pStyle w:val="Tabletextnumberalignment"/>
              <w:rPr>
                <w:rFonts w:cs="Arial"/>
                <w:szCs w:val="20"/>
              </w:rPr>
            </w:pPr>
            <w:r w:rsidRPr="00D71750">
              <w:rPr>
                <w:rFonts w:cs="Arial"/>
                <w:szCs w:val="20"/>
              </w:rPr>
              <w:t>358</w:t>
            </w:r>
          </w:p>
        </w:tc>
        <w:tc>
          <w:tcPr>
            <w:tcW w:w="490" w:type="pct"/>
          </w:tcPr>
          <w:p w14:paraId="5295D841" w14:textId="77777777" w:rsidR="00AA6985" w:rsidRPr="00D71750" w:rsidRDefault="00AA6985" w:rsidP="001C4103">
            <w:pPr>
              <w:pStyle w:val="Tabletextnumberalignment"/>
              <w:rPr>
                <w:rFonts w:cs="Arial"/>
                <w:szCs w:val="20"/>
              </w:rPr>
            </w:pPr>
            <w:r w:rsidRPr="00D71750">
              <w:rPr>
                <w:rFonts w:cs="Arial"/>
                <w:szCs w:val="20"/>
              </w:rPr>
              <w:t>20</w:t>
            </w:r>
          </w:p>
        </w:tc>
        <w:tc>
          <w:tcPr>
            <w:tcW w:w="464" w:type="pct"/>
          </w:tcPr>
          <w:p w14:paraId="59961E96"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70F8B9F9"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452AE0DE" w14:textId="77777777" w:rsidR="00AA6985" w:rsidRPr="00522A23" w:rsidRDefault="00BD51E7" w:rsidP="001C4103">
            <w:pPr>
              <w:pStyle w:val="Tabletext"/>
              <w:rPr>
                <w:rFonts w:cs="Arial"/>
                <w:sz w:val="20"/>
              </w:rPr>
            </w:pPr>
            <w:hyperlink w:anchor="TelephoneNumber_MobileField" w:history="1">
              <w:r w:rsidR="00AA6985" w:rsidRPr="00522A23">
                <w:rPr>
                  <w:rStyle w:val="Hyperlink"/>
                  <w:rFonts w:cs="Arial"/>
                  <w:color w:val="auto"/>
                  <w:sz w:val="20"/>
                  <w:u w:val="none"/>
                </w:rPr>
                <w:t>Telephone Number - Mobile</w:t>
              </w:r>
            </w:hyperlink>
          </w:p>
        </w:tc>
        <w:tc>
          <w:tcPr>
            <w:tcW w:w="440" w:type="pct"/>
          </w:tcPr>
          <w:p w14:paraId="190171E7" w14:textId="77777777" w:rsidR="00AA6985" w:rsidRPr="00D71750" w:rsidRDefault="00AA6985" w:rsidP="001C4103">
            <w:pPr>
              <w:pStyle w:val="Tabletextnumberalignment"/>
              <w:rPr>
                <w:rFonts w:cs="Arial"/>
                <w:szCs w:val="20"/>
              </w:rPr>
            </w:pPr>
            <w:r w:rsidRPr="00D71750">
              <w:rPr>
                <w:rFonts w:cs="Arial"/>
                <w:szCs w:val="20"/>
              </w:rPr>
              <w:t>378</w:t>
            </w:r>
          </w:p>
        </w:tc>
        <w:tc>
          <w:tcPr>
            <w:tcW w:w="490" w:type="pct"/>
          </w:tcPr>
          <w:p w14:paraId="677B68CF" w14:textId="77777777" w:rsidR="00AA6985" w:rsidRPr="00D71750" w:rsidRDefault="00AA6985" w:rsidP="001C4103">
            <w:pPr>
              <w:pStyle w:val="Tabletextnumberalignment"/>
              <w:rPr>
                <w:rFonts w:cs="Arial"/>
                <w:szCs w:val="20"/>
              </w:rPr>
            </w:pPr>
            <w:r w:rsidRPr="00D71750">
              <w:rPr>
                <w:rFonts w:cs="Arial"/>
                <w:szCs w:val="20"/>
              </w:rPr>
              <w:t>20</w:t>
            </w:r>
          </w:p>
        </w:tc>
        <w:tc>
          <w:tcPr>
            <w:tcW w:w="464" w:type="pct"/>
          </w:tcPr>
          <w:p w14:paraId="0470A864"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0D7F4B35"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110387C3" w14:textId="77777777" w:rsidR="00AA6985" w:rsidRPr="00D71750" w:rsidRDefault="00AA6985" w:rsidP="001C4103">
            <w:pPr>
              <w:pStyle w:val="Tabletext"/>
              <w:rPr>
                <w:rFonts w:cs="Arial"/>
                <w:color w:val="000000" w:themeColor="text1"/>
                <w:sz w:val="20"/>
              </w:rPr>
            </w:pPr>
            <w:r w:rsidRPr="00D71750">
              <w:rPr>
                <w:rFonts w:cs="Arial"/>
                <w:sz w:val="20"/>
              </w:rPr>
              <w:t>E-mail Address</w:t>
            </w:r>
          </w:p>
        </w:tc>
        <w:tc>
          <w:tcPr>
            <w:tcW w:w="440" w:type="pct"/>
          </w:tcPr>
          <w:p w14:paraId="4F7BF285" w14:textId="77777777" w:rsidR="00AA6985" w:rsidRPr="00D71750" w:rsidRDefault="00AA6985" w:rsidP="001C4103">
            <w:pPr>
              <w:pStyle w:val="Tabletextnumberalignment"/>
              <w:rPr>
                <w:rFonts w:cs="Arial"/>
                <w:szCs w:val="20"/>
              </w:rPr>
            </w:pPr>
            <w:r w:rsidRPr="00D71750">
              <w:rPr>
                <w:rFonts w:cs="Arial"/>
                <w:szCs w:val="20"/>
              </w:rPr>
              <w:t>398</w:t>
            </w:r>
          </w:p>
        </w:tc>
        <w:tc>
          <w:tcPr>
            <w:tcW w:w="490" w:type="pct"/>
          </w:tcPr>
          <w:p w14:paraId="6113B85F" w14:textId="77777777" w:rsidR="00AA6985" w:rsidRPr="00D71750" w:rsidRDefault="00AA6985" w:rsidP="001C4103">
            <w:pPr>
              <w:pStyle w:val="Tabletextnumberalignment"/>
              <w:rPr>
                <w:rFonts w:cs="Arial"/>
                <w:szCs w:val="20"/>
              </w:rPr>
            </w:pPr>
            <w:r w:rsidRPr="00D71750">
              <w:rPr>
                <w:rFonts w:cs="Arial"/>
                <w:szCs w:val="20"/>
              </w:rPr>
              <w:t>80</w:t>
            </w:r>
          </w:p>
        </w:tc>
        <w:tc>
          <w:tcPr>
            <w:tcW w:w="464" w:type="pct"/>
          </w:tcPr>
          <w:p w14:paraId="4C950F78" w14:textId="77777777" w:rsidR="00AA6985" w:rsidRPr="00D71750" w:rsidRDefault="00AA6985" w:rsidP="001C4103">
            <w:pPr>
              <w:pStyle w:val="Tabletextnumberalignment"/>
              <w:rPr>
                <w:rFonts w:cs="Arial"/>
                <w:szCs w:val="20"/>
              </w:rPr>
            </w:pPr>
            <w:r w:rsidRPr="00D71750">
              <w:rPr>
                <w:rFonts w:cs="Arial"/>
                <w:szCs w:val="20"/>
              </w:rPr>
              <w:t>A</w:t>
            </w:r>
          </w:p>
        </w:tc>
      </w:tr>
      <w:tr w:rsidR="00AA6985" w:rsidRPr="005F6406" w14:paraId="369D334E"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6774F735" w14:textId="77777777" w:rsidR="00AA6985" w:rsidRPr="0028669B" w:rsidRDefault="00AA6985" w:rsidP="001C4103">
            <w:pPr>
              <w:pStyle w:val="Tabletext"/>
              <w:rPr>
                <w:rFonts w:cs="Arial"/>
                <w:color w:val="FF0000"/>
                <w:sz w:val="20"/>
              </w:rPr>
            </w:pPr>
            <w:r w:rsidRPr="0028669B">
              <w:rPr>
                <w:rFonts w:cs="Arial"/>
                <w:color w:val="FF0000"/>
                <w:sz w:val="20"/>
              </w:rPr>
              <w:t>Email Address [alternative]</w:t>
            </w:r>
          </w:p>
        </w:tc>
        <w:tc>
          <w:tcPr>
            <w:tcW w:w="440" w:type="pct"/>
          </w:tcPr>
          <w:p w14:paraId="0D3CACFC" w14:textId="77777777" w:rsidR="00AA6985" w:rsidRPr="0028669B" w:rsidRDefault="00AA6985" w:rsidP="001C4103">
            <w:pPr>
              <w:pStyle w:val="Tabletextnumberalignment"/>
              <w:rPr>
                <w:rFonts w:cs="Arial"/>
                <w:color w:val="FF0000"/>
                <w:szCs w:val="20"/>
              </w:rPr>
            </w:pPr>
            <w:r w:rsidRPr="0028669B">
              <w:rPr>
                <w:rFonts w:cs="Arial"/>
                <w:color w:val="FF0000"/>
                <w:szCs w:val="20"/>
              </w:rPr>
              <w:t>478</w:t>
            </w:r>
          </w:p>
        </w:tc>
        <w:tc>
          <w:tcPr>
            <w:tcW w:w="490" w:type="pct"/>
          </w:tcPr>
          <w:p w14:paraId="6BC4F545" w14:textId="77777777" w:rsidR="00AA6985" w:rsidRPr="0028669B" w:rsidRDefault="00AA6985" w:rsidP="001C4103">
            <w:pPr>
              <w:pStyle w:val="Tabletextnumberalignment"/>
              <w:rPr>
                <w:rFonts w:cs="Arial"/>
                <w:color w:val="FF0000"/>
                <w:szCs w:val="20"/>
              </w:rPr>
            </w:pPr>
            <w:r w:rsidRPr="0028669B">
              <w:rPr>
                <w:rFonts w:cs="Arial"/>
                <w:color w:val="FF0000"/>
                <w:szCs w:val="20"/>
              </w:rPr>
              <w:t>80</w:t>
            </w:r>
          </w:p>
        </w:tc>
        <w:tc>
          <w:tcPr>
            <w:tcW w:w="464" w:type="pct"/>
          </w:tcPr>
          <w:p w14:paraId="7E023AF8" w14:textId="77777777" w:rsidR="00AA6985" w:rsidRPr="0028669B" w:rsidRDefault="00AA6985" w:rsidP="001C4103">
            <w:pPr>
              <w:pStyle w:val="Tabletextnumberalignment"/>
              <w:rPr>
                <w:rFonts w:cs="Arial"/>
                <w:color w:val="FF0000"/>
                <w:szCs w:val="20"/>
              </w:rPr>
            </w:pPr>
            <w:r w:rsidRPr="0028669B">
              <w:rPr>
                <w:rFonts w:cs="Arial"/>
                <w:color w:val="FF0000"/>
                <w:szCs w:val="20"/>
              </w:rPr>
              <w:t>A</w:t>
            </w:r>
          </w:p>
        </w:tc>
      </w:tr>
      <w:tr w:rsidR="00AA6985" w:rsidRPr="005F6406" w14:paraId="438E11F6"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47C610E0" w14:textId="77777777" w:rsidR="00AA6985" w:rsidRPr="00D71750" w:rsidRDefault="00AA6985" w:rsidP="005E5F10">
            <w:pPr>
              <w:pStyle w:val="Tabletext"/>
              <w:jc w:val="right"/>
              <w:rPr>
                <w:rFonts w:cs="Arial"/>
                <w:sz w:val="20"/>
                <w:u w:val="single"/>
              </w:rPr>
            </w:pPr>
            <w:r w:rsidRPr="00D71750">
              <w:rPr>
                <w:rFonts w:cs="Arial"/>
                <w:sz w:val="20"/>
              </w:rPr>
              <w:t>Carriage Return/Line Feed (ASCII 13/10)</w:t>
            </w:r>
          </w:p>
        </w:tc>
        <w:tc>
          <w:tcPr>
            <w:tcW w:w="440" w:type="pct"/>
          </w:tcPr>
          <w:p w14:paraId="14823D8A" w14:textId="77777777" w:rsidR="00AA6985" w:rsidRPr="00D71750" w:rsidRDefault="00AA6985" w:rsidP="001C4103">
            <w:pPr>
              <w:pStyle w:val="Tabletextnumberalignment"/>
              <w:rPr>
                <w:rFonts w:cs="Arial"/>
                <w:szCs w:val="20"/>
              </w:rPr>
            </w:pPr>
            <w:r w:rsidRPr="00D71750">
              <w:rPr>
                <w:rFonts w:cs="Arial"/>
                <w:szCs w:val="20"/>
              </w:rPr>
              <w:t>558</w:t>
            </w:r>
          </w:p>
        </w:tc>
        <w:tc>
          <w:tcPr>
            <w:tcW w:w="490" w:type="pct"/>
          </w:tcPr>
          <w:p w14:paraId="637F9AA4" w14:textId="77777777" w:rsidR="00AA6985" w:rsidRPr="00D71750" w:rsidRDefault="00AA6985" w:rsidP="001C4103">
            <w:pPr>
              <w:pStyle w:val="Tabletextnumberalignment"/>
              <w:rPr>
                <w:rFonts w:cs="Arial"/>
                <w:szCs w:val="20"/>
              </w:rPr>
            </w:pPr>
            <w:r w:rsidRPr="00D71750">
              <w:rPr>
                <w:rFonts w:cs="Arial"/>
                <w:szCs w:val="20"/>
              </w:rPr>
              <w:t>2</w:t>
            </w:r>
          </w:p>
        </w:tc>
        <w:tc>
          <w:tcPr>
            <w:tcW w:w="464" w:type="pct"/>
          </w:tcPr>
          <w:p w14:paraId="315C78AB" w14:textId="77777777" w:rsidR="00AA6985" w:rsidRPr="00D71750" w:rsidRDefault="00AA6985" w:rsidP="001C4103">
            <w:pPr>
              <w:pStyle w:val="Tabletextnumberalignment"/>
              <w:rPr>
                <w:rFonts w:cs="Arial"/>
                <w:szCs w:val="20"/>
              </w:rPr>
            </w:pPr>
          </w:p>
        </w:tc>
      </w:tr>
      <w:tr w:rsidR="00AA6985" w:rsidRPr="005F6406" w14:paraId="68473DD2"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3C53DC0A" w14:textId="77777777" w:rsidR="00AA6985" w:rsidRPr="004544D7" w:rsidRDefault="00AA6985" w:rsidP="001C4103">
            <w:pPr>
              <w:pStyle w:val="Tabletextnumberalignment"/>
              <w:rPr>
                <w:b/>
              </w:rPr>
            </w:pPr>
            <w:r>
              <w:rPr>
                <w:b/>
              </w:rPr>
              <w:t>Total record length excluding carriage return</w:t>
            </w:r>
          </w:p>
        </w:tc>
        <w:tc>
          <w:tcPr>
            <w:tcW w:w="440" w:type="pct"/>
          </w:tcPr>
          <w:p w14:paraId="782D4505" w14:textId="77777777" w:rsidR="00AA6985" w:rsidRPr="004544D7" w:rsidRDefault="00AA6985" w:rsidP="001C4103">
            <w:pPr>
              <w:pStyle w:val="Tabletextnumberalignment"/>
              <w:rPr>
                <w:b/>
              </w:rPr>
            </w:pPr>
          </w:p>
        </w:tc>
        <w:tc>
          <w:tcPr>
            <w:tcW w:w="490" w:type="pct"/>
          </w:tcPr>
          <w:p w14:paraId="7BBDC567" w14:textId="77777777" w:rsidR="00AA6985" w:rsidRPr="004544D7" w:rsidRDefault="00AA6985" w:rsidP="001C4103">
            <w:pPr>
              <w:pStyle w:val="Tabletextnumberalignment"/>
              <w:rPr>
                <w:b/>
              </w:rPr>
            </w:pPr>
            <w:r>
              <w:rPr>
                <w:b/>
              </w:rPr>
              <w:t>557</w:t>
            </w:r>
          </w:p>
        </w:tc>
        <w:tc>
          <w:tcPr>
            <w:tcW w:w="464" w:type="pct"/>
          </w:tcPr>
          <w:p w14:paraId="3A4AF289" w14:textId="77777777" w:rsidR="00AA6985" w:rsidRPr="00DF5A2F" w:rsidRDefault="00AA6985" w:rsidP="001C4103">
            <w:pPr>
              <w:pStyle w:val="Tabletextnumberalignment"/>
            </w:pPr>
          </w:p>
        </w:tc>
      </w:tr>
    </w:tbl>
    <w:p w14:paraId="101B8925" w14:textId="77777777" w:rsidR="00AA6985" w:rsidRPr="00822B15" w:rsidRDefault="00AA6985" w:rsidP="00AA6985">
      <w:pPr>
        <w:pStyle w:val="Bodytext"/>
        <w:ind w:left="0"/>
      </w:pPr>
    </w:p>
    <w:p w14:paraId="0B68FA7B" w14:textId="77777777" w:rsidR="00AA6985" w:rsidRDefault="00AA6985">
      <w:pPr>
        <w:rPr>
          <w:rFonts w:ascii="Arial" w:eastAsia="Calibri" w:hAnsi="Arial" w:cs="Times New Roman"/>
          <w:b/>
          <w:color w:val="0C436A"/>
          <w:sz w:val="24"/>
        </w:rPr>
      </w:pPr>
      <w:bookmarkStart w:id="26" w:name="_Toc116464438"/>
      <w:bookmarkStart w:id="27" w:name="_Toc333908953"/>
      <w:bookmarkStart w:id="28" w:name="_Toc333909471"/>
      <w:r>
        <w:lastRenderedPageBreak/>
        <w:br w:type="page"/>
      </w:r>
    </w:p>
    <w:p w14:paraId="555DF056" w14:textId="77777777" w:rsidR="00AA6985" w:rsidRPr="001F4BBE" w:rsidRDefault="00AA6985" w:rsidP="00DF3E54">
      <w:pPr>
        <w:pStyle w:val="Heading2"/>
      </w:pPr>
      <w:bookmarkStart w:id="29" w:name="_Toc491709664"/>
      <w:r>
        <w:lastRenderedPageBreak/>
        <w:t>NAT00120</w:t>
      </w:r>
      <w:bookmarkEnd w:id="29"/>
    </w:p>
    <w:tbl>
      <w:tblPr>
        <w:tblStyle w:val="TableDET"/>
        <w:tblW w:w="5229" w:type="pct"/>
        <w:tblLayout w:type="fixed"/>
        <w:tblLook w:val="0420" w:firstRow="1" w:lastRow="0" w:firstColumn="0" w:lastColumn="0" w:noHBand="0" w:noVBand="1"/>
      </w:tblPr>
      <w:tblGrid>
        <w:gridCol w:w="6862"/>
        <w:gridCol w:w="837"/>
        <w:gridCol w:w="932"/>
        <w:gridCol w:w="881"/>
      </w:tblGrid>
      <w:tr w:rsidR="00AA6985" w:rsidRPr="00E54C96" w14:paraId="5523C6BB" w14:textId="77777777" w:rsidTr="004A2AC6">
        <w:trPr>
          <w:cnfStyle w:val="100000000000" w:firstRow="1" w:lastRow="0" w:firstColumn="0" w:lastColumn="0" w:oddVBand="0" w:evenVBand="0" w:oddHBand="0" w:evenHBand="0" w:firstRowFirstColumn="0" w:firstRowLastColumn="0" w:lastRowFirstColumn="0" w:lastRowLastColumn="0"/>
        </w:trPr>
        <w:tc>
          <w:tcPr>
            <w:tcW w:w="3607" w:type="pct"/>
            <w:noWrap/>
          </w:tcPr>
          <w:p w14:paraId="0FDA012A" w14:textId="77777777" w:rsidR="00AA6985" w:rsidRPr="00405589" w:rsidRDefault="00AA6985" w:rsidP="001C4103">
            <w:pPr>
              <w:keepNext/>
              <w:spacing w:before="60" w:after="60"/>
              <w:rPr>
                <w:rFonts w:eastAsia="Calibri" w:cs="Arial"/>
                <w:b/>
                <w:szCs w:val="20"/>
                <w:lang w:val="en-US" w:bidi="en-US"/>
              </w:rPr>
            </w:pPr>
            <w:r w:rsidRPr="00405589">
              <w:rPr>
                <w:rFonts w:eastAsia="Calibri" w:cs="Arial"/>
                <w:b/>
                <w:szCs w:val="20"/>
                <w:lang w:val="en-US" w:bidi="en-US"/>
              </w:rPr>
              <w:t>Name</w:t>
            </w:r>
          </w:p>
        </w:tc>
        <w:tc>
          <w:tcPr>
            <w:tcW w:w="440" w:type="pct"/>
          </w:tcPr>
          <w:p w14:paraId="396B6DA4" w14:textId="77777777" w:rsidR="00AA6985" w:rsidRPr="00405589" w:rsidRDefault="00AA6985" w:rsidP="001C4103">
            <w:pPr>
              <w:keepNext/>
              <w:spacing w:before="60" w:after="60"/>
              <w:rPr>
                <w:rFonts w:eastAsia="Calibri" w:cs="Arial"/>
                <w:b/>
                <w:szCs w:val="20"/>
                <w:lang w:val="en-US" w:bidi="en-US"/>
              </w:rPr>
            </w:pPr>
            <w:r w:rsidRPr="00405589">
              <w:rPr>
                <w:rFonts w:eastAsia="Calibri" w:cs="Arial"/>
                <w:b/>
                <w:szCs w:val="20"/>
                <w:lang w:val="en-US" w:bidi="en-US"/>
              </w:rPr>
              <w:t>Posn</w:t>
            </w:r>
          </w:p>
        </w:tc>
        <w:tc>
          <w:tcPr>
            <w:tcW w:w="490" w:type="pct"/>
          </w:tcPr>
          <w:p w14:paraId="695A0E0F" w14:textId="77777777" w:rsidR="00AA6985" w:rsidRPr="00405589" w:rsidRDefault="00AA6985" w:rsidP="001C4103">
            <w:pPr>
              <w:keepNext/>
              <w:spacing w:before="60" w:after="60"/>
              <w:rPr>
                <w:rFonts w:eastAsia="Calibri" w:cs="Arial"/>
                <w:b/>
                <w:szCs w:val="20"/>
                <w:lang w:val="en-US" w:bidi="en-US"/>
              </w:rPr>
            </w:pPr>
            <w:r w:rsidRPr="00405589">
              <w:rPr>
                <w:rFonts w:eastAsia="Calibri" w:cs="Arial"/>
                <w:b/>
                <w:szCs w:val="20"/>
                <w:lang w:val="en-US" w:bidi="en-US"/>
              </w:rPr>
              <w:t>Size</w:t>
            </w:r>
          </w:p>
        </w:tc>
        <w:tc>
          <w:tcPr>
            <w:tcW w:w="464" w:type="pct"/>
          </w:tcPr>
          <w:p w14:paraId="3EDA3B5A" w14:textId="77777777" w:rsidR="00AA6985" w:rsidRPr="00405589" w:rsidRDefault="00AA6985" w:rsidP="001C4103">
            <w:pPr>
              <w:keepNext/>
              <w:spacing w:before="60" w:after="60"/>
              <w:rPr>
                <w:rFonts w:eastAsia="Calibri" w:cs="Arial"/>
                <w:b/>
                <w:szCs w:val="20"/>
                <w:lang w:val="en-US" w:bidi="en-US"/>
              </w:rPr>
            </w:pPr>
            <w:r w:rsidRPr="00405589">
              <w:rPr>
                <w:rFonts w:eastAsia="Calibri" w:cs="Arial"/>
                <w:b/>
                <w:szCs w:val="20"/>
                <w:lang w:val="en-US" w:bidi="en-US"/>
              </w:rPr>
              <w:t>Type</w:t>
            </w:r>
          </w:p>
        </w:tc>
      </w:tr>
      <w:tr w:rsidR="00AA6985" w:rsidRPr="00E54C96" w14:paraId="070C9F58"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588BE85F" w14:textId="77777777" w:rsidR="00AA6985" w:rsidRPr="00D71750" w:rsidRDefault="00AA6985" w:rsidP="001C4103">
            <w:pPr>
              <w:keepNext/>
              <w:spacing w:before="40" w:after="40"/>
              <w:rPr>
                <w:rFonts w:eastAsia="Calibri" w:cs="Arial"/>
                <w:color w:val="FF0000"/>
                <w:sz w:val="20"/>
                <w:szCs w:val="20"/>
                <w:lang w:val="en-US" w:bidi="en-US"/>
              </w:rPr>
            </w:pPr>
            <w:r w:rsidRPr="0028669B">
              <w:rPr>
                <w:rFonts w:eastAsia="Calibri" w:cs="Arial"/>
                <w:color w:val="FF0000"/>
                <w:sz w:val="20"/>
                <w:szCs w:val="20"/>
                <w:lang w:val="en-US" w:bidi="en-US"/>
              </w:rPr>
              <w:t>Training Organisation Identifier</w:t>
            </w:r>
          </w:p>
        </w:tc>
        <w:tc>
          <w:tcPr>
            <w:tcW w:w="440" w:type="pct"/>
          </w:tcPr>
          <w:p w14:paraId="0A5E68B2" w14:textId="77777777" w:rsidR="00AA6985" w:rsidRPr="0028669B" w:rsidRDefault="00AA6985" w:rsidP="001C4103">
            <w:pPr>
              <w:keepNext/>
              <w:spacing w:before="40" w:after="40"/>
              <w:jc w:val="right"/>
              <w:rPr>
                <w:rFonts w:eastAsia="Times New Roman" w:cs="Arial"/>
                <w:color w:val="FF0000"/>
                <w:sz w:val="20"/>
                <w:szCs w:val="20"/>
                <w:lang w:val="en-US" w:bidi="en-US"/>
              </w:rPr>
            </w:pPr>
            <w:r w:rsidRPr="0028669B">
              <w:rPr>
                <w:rFonts w:eastAsia="Times New Roman" w:cs="Arial"/>
                <w:color w:val="FF0000"/>
                <w:sz w:val="20"/>
                <w:szCs w:val="20"/>
                <w:lang w:val="en-US" w:bidi="en-US"/>
              </w:rPr>
              <w:t>1</w:t>
            </w:r>
          </w:p>
        </w:tc>
        <w:tc>
          <w:tcPr>
            <w:tcW w:w="490" w:type="pct"/>
          </w:tcPr>
          <w:p w14:paraId="62E32285" w14:textId="77777777" w:rsidR="00AA6985" w:rsidRPr="0028669B" w:rsidRDefault="00AA6985" w:rsidP="001C4103">
            <w:pPr>
              <w:keepNext/>
              <w:spacing w:before="40" w:after="40"/>
              <w:jc w:val="right"/>
              <w:rPr>
                <w:rFonts w:eastAsia="Times New Roman" w:cs="Arial"/>
                <w:color w:val="FF0000"/>
                <w:sz w:val="20"/>
                <w:szCs w:val="20"/>
                <w:lang w:val="en-US" w:bidi="en-US"/>
              </w:rPr>
            </w:pPr>
            <w:r w:rsidRPr="0028669B">
              <w:rPr>
                <w:rFonts w:eastAsia="Times New Roman" w:cs="Arial"/>
                <w:color w:val="FF0000"/>
                <w:sz w:val="20"/>
                <w:szCs w:val="20"/>
                <w:lang w:val="en-US" w:bidi="en-US"/>
              </w:rPr>
              <w:t>10</w:t>
            </w:r>
          </w:p>
        </w:tc>
        <w:tc>
          <w:tcPr>
            <w:tcW w:w="464" w:type="pct"/>
          </w:tcPr>
          <w:p w14:paraId="3EB02873" w14:textId="77777777" w:rsidR="00AA6985" w:rsidRPr="0028669B" w:rsidRDefault="00AA6985" w:rsidP="001C4103">
            <w:pPr>
              <w:keepNext/>
              <w:spacing w:before="40" w:after="40"/>
              <w:jc w:val="right"/>
              <w:rPr>
                <w:rFonts w:eastAsia="Times New Roman" w:cs="Arial"/>
                <w:color w:val="FF0000"/>
                <w:sz w:val="20"/>
                <w:szCs w:val="20"/>
                <w:lang w:val="en-US" w:bidi="en-US"/>
              </w:rPr>
            </w:pPr>
            <w:r w:rsidRPr="0028669B">
              <w:rPr>
                <w:rFonts w:eastAsia="Times New Roman" w:cs="Arial"/>
                <w:color w:val="FF0000"/>
                <w:sz w:val="20"/>
                <w:szCs w:val="20"/>
                <w:lang w:val="en-US" w:bidi="en-US"/>
              </w:rPr>
              <w:t>A</w:t>
            </w:r>
          </w:p>
        </w:tc>
      </w:tr>
      <w:tr w:rsidR="00AA6985" w:rsidRPr="00E54C96" w14:paraId="685DEB46"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0A49A519"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Training Organisation Delivery Location Identifier</w:t>
            </w:r>
          </w:p>
        </w:tc>
        <w:tc>
          <w:tcPr>
            <w:tcW w:w="440" w:type="pct"/>
          </w:tcPr>
          <w:p w14:paraId="464F776A"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11</w:t>
            </w:r>
          </w:p>
        </w:tc>
        <w:tc>
          <w:tcPr>
            <w:tcW w:w="490" w:type="pct"/>
          </w:tcPr>
          <w:p w14:paraId="71A4F459"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10</w:t>
            </w:r>
          </w:p>
        </w:tc>
        <w:tc>
          <w:tcPr>
            <w:tcW w:w="464" w:type="pct"/>
          </w:tcPr>
          <w:p w14:paraId="603EE82D"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A</w:t>
            </w:r>
          </w:p>
        </w:tc>
      </w:tr>
      <w:tr w:rsidR="00AA6985" w:rsidRPr="00E54C96" w14:paraId="46ECD97C"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7617CFF7"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Client (Student) Identifier</w:t>
            </w:r>
          </w:p>
        </w:tc>
        <w:tc>
          <w:tcPr>
            <w:tcW w:w="440" w:type="pct"/>
          </w:tcPr>
          <w:p w14:paraId="0A923A62"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21</w:t>
            </w:r>
          </w:p>
        </w:tc>
        <w:tc>
          <w:tcPr>
            <w:tcW w:w="490" w:type="pct"/>
          </w:tcPr>
          <w:p w14:paraId="26D67AA0"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10</w:t>
            </w:r>
          </w:p>
        </w:tc>
        <w:tc>
          <w:tcPr>
            <w:tcW w:w="464" w:type="pct"/>
          </w:tcPr>
          <w:p w14:paraId="0D2B085F"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A</w:t>
            </w:r>
          </w:p>
        </w:tc>
      </w:tr>
      <w:tr w:rsidR="00AA6985" w:rsidRPr="00E54C96" w14:paraId="2830F05C"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07605400"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Subject Identifier</w:t>
            </w:r>
          </w:p>
        </w:tc>
        <w:tc>
          <w:tcPr>
            <w:tcW w:w="440" w:type="pct"/>
          </w:tcPr>
          <w:p w14:paraId="15833156"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31</w:t>
            </w:r>
          </w:p>
        </w:tc>
        <w:tc>
          <w:tcPr>
            <w:tcW w:w="490" w:type="pct"/>
          </w:tcPr>
          <w:p w14:paraId="65085F98"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12</w:t>
            </w:r>
          </w:p>
        </w:tc>
        <w:tc>
          <w:tcPr>
            <w:tcW w:w="464" w:type="pct"/>
          </w:tcPr>
          <w:p w14:paraId="0D4842A2"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A</w:t>
            </w:r>
          </w:p>
        </w:tc>
      </w:tr>
      <w:tr w:rsidR="00AA6985" w:rsidRPr="00E54C96" w14:paraId="6E07FCBA"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7881B30A"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Program Identifier</w:t>
            </w:r>
          </w:p>
        </w:tc>
        <w:tc>
          <w:tcPr>
            <w:tcW w:w="440" w:type="pct"/>
          </w:tcPr>
          <w:p w14:paraId="22BE7AA0"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43</w:t>
            </w:r>
          </w:p>
        </w:tc>
        <w:tc>
          <w:tcPr>
            <w:tcW w:w="490" w:type="pct"/>
          </w:tcPr>
          <w:p w14:paraId="00730680"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10</w:t>
            </w:r>
          </w:p>
        </w:tc>
        <w:tc>
          <w:tcPr>
            <w:tcW w:w="464" w:type="pct"/>
          </w:tcPr>
          <w:p w14:paraId="57CCFCB8"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A</w:t>
            </w:r>
          </w:p>
        </w:tc>
      </w:tr>
      <w:tr w:rsidR="00AA6985" w:rsidRPr="00E54C96" w14:paraId="4A4ED7B3" w14:textId="77777777" w:rsidTr="004A2AC6">
        <w:trPr>
          <w:cnfStyle w:val="000000010000" w:firstRow="0" w:lastRow="0" w:firstColumn="0" w:lastColumn="0" w:oddVBand="0" w:evenVBand="0" w:oddHBand="0" w:evenHBand="1" w:firstRowFirstColumn="0" w:firstRowLastColumn="0" w:lastRowFirstColumn="0" w:lastRowLastColumn="0"/>
          <w:trHeight w:val="217"/>
        </w:trPr>
        <w:tc>
          <w:tcPr>
            <w:tcW w:w="3607" w:type="pct"/>
            <w:noWrap/>
          </w:tcPr>
          <w:p w14:paraId="437767BA" w14:textId="77777777" w:rsidR="00AA6985" w:rsidRPr="00D71750" w:rsidRDefault="00AA6985" w:rsidP="001C4103">
            <w:pPr>
              <w:keepNext/>
              <w:tabs>
                <w:tab w:val="left" w:pos="2677"/>
              </w:tabs>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 xml:space="preserve">Activity Start Date </w:t>
            </w:r>
          </w:p>
        </w:tc>
        <w:tc>
          <w:tcPr>
            <w:tcW w:w="440" w:type="pct"/>
          </w:tcPr>
          <w:p w14:paraId="56D323A9"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53</w:t>
            </w:r>
          </w:p>
        </w:tc>
        <w:tc>
          <w:tcPr>
            <w:tcW w:w="490" w:type="pct"/>
          </w:tcPr>
          <w:p w14:paraId="7D0BE31B"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8</w:t>
            </w:r>
          </w:p>
        </w:tc>
        <w:tc>
          <w:tcPr>
            <w:tcW w:w="464" w:type="pct"/>
          </w:tcPr>
          <w:p w14:paraId="4C148568"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D</w:t>
            </w:r>
          </w:p>
        </w:tc>
      </w:tr>
      <w:tr w:rsidR="00AA6985" w:rsidRPr="00E54C96" w14:paraId="63D38B76"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4DB5BD9A"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Activity End Date</w:t>
            </w:r>
          </w:p>
        </w:tc>
        <w:tc>
          <w:tcPr>
            <w:tcW w:w="440" w:type="pct"/>
          </w:tcPr>
          <w:p w14:paraId="5037930A"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61</w:t>
            </w:r>
          </w:p>
        </w:tc>
        <w:tc>
          <w:tcPr>
            <w:tcW w:w="490" w:type="pct"/>
          </w:tcPr>
          <w:p w14:paraId="7F10B527"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8</w:t>
            </w:r>
          </w:p>
        </w:tc>
        <w:tc>
          <w:tcPr>
            <w:tcW w:w="464" w:type="pct"/>
          </w:tcPr>
          <w:p w14:paraId="3F02A728"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D</w:t>
            </w:r>
          </w:p>
        </w:tc>
      </w:tr>
      <w:tr w:rsidR="00AA6985" w:rsidRPr="00E54C96" w14:paraId="115C91DA"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459A1737"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Delivery Mode Identifier</w:t>
            </w:r>
          </w:p>
        </w:tc>
        <w:tc>
          <w:tcPr>
            <w:tcW w:w="440" w:type="pct"/>
          </w:tcPr>
          <w:p w14:paraId="437981A8"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69</w:t>
            </w:r>
          </w:p>
        </w:tc>
        <w:tc>
          <w:tcPr>
            <w:tcW w:w="490" w:type="pct"/>
          </w:tcPr>
          <w:p w14:paraId="276FDA5B"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3</w:t>
            </w:r>
          </w:p>
        </w:tc>
        <w:tc>
          <w:tcPr>
            <w:tcW w:w="464" w:type="pct"/>
          </w:tcPr>
          <w:p w14:paraId="0918A41D"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A</w:t>
            </w:r>
          </w:p>
        </w:tc>
      </w:tr>
      <w:tr w:rsidR="00AA6985" w:rsidRPr="00E54C96" w14:paraId="0728E678"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27541D35"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Outcome Identifier - National</w:t>
            </w:r>
          </w:p>
        </w:tc>
        <w:tc>
          <w:tcPr>
            <w:tcW w:w="440" w:type="pct"/>
          </w:tcPr>
          <w:p w14:paraId="60F138E4"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72</w:t>
            </w:r>
          </w:p>
        </w:tc>
        <w:tc>
          <w:tcPr>
            <w:tcW w:w="490" w:type="pct"/>
          </w:tcPr>
          <w:p w14:paraId="21207D57"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2</w:t>
            </w:r>
          </w:p>
        </w:tc>
        <w:tc>
          <w:tcPr>
            <w:tcW w:w="464" w:type="pct"/>
          </w:tcPr>
          <w:p w14:paraId="76752567"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N</w:t>
            </w:r>
          </w:p>
        </w:tc>
      </w:tr>
      <w:tr w:rsidR="00AA6985" w:rsidRPr="00E54C96" w14:paraId="2406C639"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471E3B6C"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Funding Source - National</w:t>
            </w:r>
          </w:p>
        </w:tc>
        <w:tc>
          <w:tcPr>
            <w:tcW w:w="440" w:type="pct"/>
          </w:tcPr>
          <w:p w14:paraId="6DDA700E"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74</w:t>
            </w:r>
          </w:p>
        </w:tc>
        <w:tc>
          <w:tcPr>
            <w:tcW w:w="490" w:type="pct"/>
          </w:tcPr>
          <w:p w14:paraId="7009B069"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2</w:t>
            </w:r>
          </w:p>
        </w:tc>
        <w:tc>
          <w:tcPr>
            <w:tcW w:w="464" w:type="pct"/>
          </w:tcPr>
          <w:p w14:paraId="3EC19891"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N</w:t>
            </w:r>
          </w:p>
        </w:tc>
      </w:tr>
      <w:tr w:rsidR="00AA6985" w:rsidRPr="00E54C96" w14:paraId="7A024710"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32EF407D"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Commencing Program Identifier</w:t>
            </w:r>
          </w:p>
        </w:tc>
        <w:tc>
          <w:tcPr>
            <w:tcW w:w="440" w:type="pct"/>
          </w:tcPr>
          <w:p w14:paraId="1F89D5B3"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76</w:t>
            </w:r>
          </w:p>
        </w:tc>
        <w:tc>
          <w:tcPr>
            <w:tcW w:w="490" w:type="pct"/>
          </w:tcPr>
          <w:p w14:paraId="05D80926"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1</w:t>
            </w:r>
          </w:p>
        </w:tc>
        <w:tc>
          <w:tcPr>
            <w:tcW w:w="464" w:type="pct"/>
          </w:tcPr>
          <w:p w14:paraId="4BE3B778"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N</w:t>
            </w:r>
          </w:p>
        </w:tc>
      </w:tr>
      <w:tr w:rsidR="00AA6985" w:rsidRPr="00E54C96" w14:paraId="086194AB"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446D3429"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 xml:space="preserve">Training Contract Identifier </w:t>
            </w:r>
          </w:p>
        </w:tc>
        <w:tc>
          <w:tcPr>
            <w:tcW w:w="440" w:type="pct"/>
          </w:tcPr>
          <w:p w14:paraId="2C76F2C5"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77</w:t>
            </w:r>
          </w:p>
        </w:tc>
        <w:tc>
          <w:tcPr>
            <w:tcW w:w="490" w:type="pct"/>
          </w:tcPr>
          <w:p w14:paraId="6A4C3C4A"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10</w:t>
            </w:r>
          </w:p>
        </w:tc>
        <w:tc>
          <w:tcPr>
            <w:tcW w:w="464" w:type="pct"/>
          </w:tcPr>
          <w:p w14:paraId="09B1E317"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A</w:t>
            </w:r>
          </w:p>
        </w:tc>
      </w:tr>
      <w:tr w:rsidR="00AA6985" w:rsidRPr="00E54C96" w14:paraId="29221565"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22911726"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 xml:space="preserve">Client Identifier - Apprenticeships </w:t>
            </w:r>
          </w:p>
        </w:tc>
        <w:tc>
          <w:tcPr>
            <w:tcW w:w="440" w:type="pct"/>
          </w:tcPr>
          <w:p w14:paraId="3331DB08"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87</w:t>
            </w:r>
          </w:p>
        </w:tc>
        <w:tc>
          <w:tcPr>
            <w:tcW w:w="490" w:type="pct"/>
          </w:tcPr>
          <w:p w14:paraId="1AAC8DA9"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10</w:t>
            </w:r>
          </w:p>
        </w:tc>
        <w:tc>
          <w:tcPr>
            <w:tcW w:w="464" w:type="pct"/>
          </w:tcPr>
          <w:p w14:paraId="68C3585F"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A</w:t>
            </w:r>
          </w:p>
        </w:tc>
      </w:tr>
      <w:tr w:rsidR="00AA6985" w:rsidRPr="00E54C96" w14:paraId="2525E789"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1B9B9837"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Study Reason Identifier</w:t>
            </w:r>
          </w:p>
        </w:tc>
        <w:tc>
          <w:tcPr>
            <w:tcW w:w="440" w:type="pct"/>
          </w:tcPr>
          <w:p w14:paraId="3B2B2543"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97</w:t>
            </w:r>
          </w:p>
        </w:tc>
        <w:tc>
          <w:tcPr>
            <w:tcW w:w="490" w:type="pct"/>
          </w:tcPr>
          <w:p w14:paraId="0141466C"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2</w:t>
            </w:r>
          </w:p>
        </w:tc>
        <w:tc>
          <w:tcPr>
            <w:tcW w:w="464" w:type="pct"/>
          </w:tcPr>
          <w:p w14:paraId="403750DC"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A</w:t>
            </w:r>
          </w:p>
        </w:tc>
      </w:tr>
      <w:tr w:rsidR="00AA6985" w:rsidRPr="00E54C96" w14:paraId="45A601C9"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3A302905"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VET in Schools Flag</w:t>
            </w:r>
          </w:p>
        </w:tc>
        <w:tc>
          <w:tcPr>
            <w:tcW w:w="440" w:type="pct"/>
          </w:tcPr>
          <w:p w14:paraId="64A26BC6"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99</w:t>
            </w:r>
          </w:p>
        </w:tc>
        <w:tc>
          <w:tcPr>
            <w:tcW w:w="490" w:type="pct"/>
          </w:tcPr>
          <w:p w14:paraId="460D654B"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1</w:t>
            </w:r>
          </w:p>
        </w:tc>
        <w:tc>
          <w:tcPr>
            <w:tcW w:w="464" w:type="pct"/>
          </w:tcPr>
          <w:p w14:paraId="0AF3CA56"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A</w:t>
            </w:r>
          </w:p>
        </w:tc>
      </w:tr>
      <w:tr w:rsidR="00AA6985" w:rsidRPr="00E54C96" w14:paraId="380FF707"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0C9F4CDF"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Specific Funding Identifier</w:t>
            </w:r>
          </w:p>
        </w:tc>
        <w:tc>
          <w:tcPr>
            <w:tcW w:w="440" w:type="pct"/>
          </w:tcPr>
          <w:p w14:paraId="5654BA1D"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100</w:t>
            </w:r>
          </w:p>
        </w:tc>
        <w:tc>
          <w:tcPr>
            <w:tcW w:w="490" w:type="pct"/>
          </w:tcPr>
          <w:p w14:paraId="0B74BFBB"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10</w:t>
            </w:r>
          </w:p>
        </w:tc>
        <w:tc>
          <w:tcPr>
            <w:tcW w:w="464" w:type="pct"/>
          </w:tcPr>
          <w:p w14:paraId="18EC3091"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A</w:t>
            </w:r>
          </w:p>
        </w:tc>
      </w:tr>
      <w:tr w:rsidR="00AA6985" w:rsidRPr="00E54C96" w14:paraId="3552080D"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5784A4E7" w14:textId="77777777" w:rsidR="00AA6985" w:rsidRPr="0028669B" w:rsidRDefault="00AA6985" w:rsidP="001C4103">
            <w:pPr>
              <w:keepNext/>
              <w:spacing w:before="40" w:after="40"/>
              <w:rPr>
                <w:rFonts w:eastAsia="Calibri" w:cs="Arial"/>
                <w:color w:val="FF0000"/>
                <w:sz w:val="20"/>
                <w:szCs w:val="20"/>
                <w:lang w:val="en-US" w:bidi="en-US"/>
              </w:rPr>
            </w:pPr>
            <w:r w:rsidRPr="0028669B">
              <w:rPr>
                <w:rFonts w:eastAsia="Calibri" w:cs="Arial"/>
                <w:color w:val="FF0000"/>
                <w:sz w:val="20"/>
                <w:szCs w:val="20"/>
                <w:lang w:val="en-US" w:bidi="en-US"/>
              </w:rPr>
              <w:t>School type identifier</w:t>
            </w:r>
          </w:p>
        </w:tc>
        <w:tc>
          <w:tcPr>
            <w:tcW w:w="440" w:type="pct"/>
          </w:tcPr>
          <w:p w14:paraId="16B71833" w14:textId="77777777" w:rsidR="00AA6985" w:rsidRPr="0028669B" w:rsidRDefault="00AA6985" w:rsidP="001C4103">
            <w:pPr>
              <w:keepNext/>
              <w:spacing w:before="40" w:after="40"/>
              <w:jc w:val="right"/>
              <w:rPr>
                <w:rFonts w:eastAsia="Times New Roman" w:cs="Arial"/>
                <w:color w:val="FF0000"/>
                <w:sz w:val="20"/>
                <w:szCs w:val="20"/>
                <w:lang w:val="en-US" w:bidi="en-US"/>
              </w:rPr>
            </w:pPr>
            <w:r w:rsidRPr="0028669B">
              <w:rPr>
                <w:rFonts w:eastAsia="Times New Roman" w:cs="Arial"/>
                <w:color w:val="FF0000"/>
                <w:sz w:val="20"/>
                <w:szCs w:val="20"/>
                <w:lang w:val="en-US" w:bidi="en-US"/>
              </w:rPr>
              <w:t>110</w:t>
            </w:r>
          </w:p>
        </w:tc>
        <w:tc>
          <w:tcPr>
            <w:tcW w:w="490" w:type="pct"/>
          </w:tcPr>
          <w:p w14:paraId="09280DAF" w14:textId="77777777" w:rsidR="00AA6985" w:rsidRPr="0028669B" w:rsidRDefault="00AA6985" w:rsidP="001C4103">
            <w:pPr>
              <w:keepNext/>
              <w:spacing w:before="40" w:after="40"/>
              <w:jc w:val="right"/>
              <w:rPr>
                <w:rFonts w:eastAsia="Times New Roman" w:cs="Arial"/>
                <w:color w:val="FF0000"/>
                <w:sz w:val="20"/>
                <w:szCs w:val="20"/>
                <w:lang w:val="en-US" w:bidi="en-US"/>
              </w:rPr>
            </w:pPr>
            <w:r w:rsidRPr="0028669B">
              <w:rPr>
                <w:rFonts w:eastAsia="Times New Roman" w:cs="Arial"/>
                <w:color w:val="FF0000"/>
                <w:sz w:val="20"/>
                <w:szCs w:val="20"/>
                <w:lang w:val="en-US" w:bidi="en-US"/>
              </w:rPr>
              <w:t>2</w:t>
            </w:r>
          </w:p>
        </w:tc>
        <w:tc>
          <w:tcPr>
            <w:tcW w:w="464" w:type="pct"/>
          </w:tcPr>
          <w:p w14:paraId="60A1AC0B" w14:textId="77777777" w:rsidR="00AA6985" w:rsidRPr="0028669B" w:rsidRDefault="00AA6985" w:rsidP="001C4103">
            <w:pPr>
              <w:keepNext/>
              <w:spacing w:before="40" w:after="40"/>
              <w:jc w:val="right"/>
              <w:rPr>
                <w:rFonts w:eastAsia="Times New Roman" w:cs="Arial"/>
                <w:color w:val="FF0000"/>
                <w:sz w:val="20"/>
                <w:szCs w:val="20"/>
                <w:lang w:val="en-US" w:bidi="en-US"/>
              </w:rPr>
            </w:pPr>
            <w:r w:rsidRPr="0028669B">
              <w:rPr>
                <w:rFonts w:eastAsia="Times New Roman" w:cs="Arial"/>
                <w:color w:val="FF0000"/>
                <w:sz w:val="20"/>
                <w:szCs w:val="20"/>
                <w:lang w:val="en-US" w:bidi="en-US"/>
              </w:rPr>
              <w:t>A</w:t>
            </w:r>
          </w:p>
        </w:tc>
      </w:tr>
      <w:tr w:rsidR="00AA6985" w:rsidRPr="00E54C96" w14:paraId="09C3DBE0"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270B9D56"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Outcome Identifier - Training Organisation</w:t>
            </w:r>
          </w:p>
        </w:tc>
        <w:tc>
          <w:tcPr>
            <w:tcW w:w="440" w:type="pct"/>
          </w:tcPr>
          <w:p w14:paraId="039FB214"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112</w:t>
            </w:r>
          </w:p>
        </w:tc>
        <w:tc>
          <w:tcPr>
            <w:tcW w:w="490" w:type="pct"/>
          </w:tcPr>
          <w:p w14:paraId="207F67D5"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3</w:t>
            </w:r>
          </w:p>
        </w:tc>
        <w:tc>
          <w:tcPr>
            <w:tcW w:w="464" w:type="pct"/>
          </w:tcPr>
          <w:p w14:paraId="52BF238E"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A</w:t>
            </w:r>
          </w:p>
        </w:tc>
      </w:tr>
      <w:tr w:rsidR="00AA6985" w:rsidRPr="00E54C96" w14:paraId="04117A9E"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39D6D952"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Funding Source - State Training Authority</w:t>
            </w:r>
          </w:p>
        </w:tc>
        <w:tc>
          <w:tcPr>
            <w:tcW w:w="440" w:type="pct"/>
          </w:tcPr>
          <w:p w14:paraId="025BFA6E"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115</w:t>
            </w:r>
          </w:p>
        </w:tc>
        <w:tc>
          <w:tcPr>
            <w:tcW w:w="490" w:type="pct"/>
          </w:tcPr>
          <w:p w14:paraId="1DA3070F"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3</w:t>
            </w:r>
          </w:p>
        </w:tc>
        <w:tc>
          <w:tcPr>
            <w:tcW w:w="464" w:type="pct"/>
          </w:tcPr>
          <w:p w14:paraId="12528DAA"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A</w:t>
            </w:r>
          </w:p>
        </w:tc>
      </w:tr>
      <w:tr w:rsidR="00AA6985" w:rsidRPr="00E54C96" w14:paraId="0DFAC11B"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2D99BA4B"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Client Tuition Fee</w:t>
            </w:r>
          </w:p>
        </w:tc>
        <w:tc>
          <w:tcPr>
            <w:tcW w:w="440" w:type="pct"/>
          </w:tcPr>
          <w:p w14:paraId="7D8CA03D"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118</w:t>
            </w:r>
          </w:p>
        </w:tc>
        <w:tc>
          <w:tcPr>
            <w:tcW w:w="490" w:type="pct"/>
          </w:tcPr>
          <w:p w14:paraId="16EC51ED"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5</w:t>
            </w:r>
          </w:p>
        </w:tc>
        <w:tc>
          <w:tcPr>
            <w:tcW w:w="464" w:type="pct"/>
          </w:tcPr>
          <w:p w14:paraId="030FBE0E"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N</w:t>
            </w:r>
          </w:p>
        </w:tc>
      </w:tr>
      <w:tr w:rsidR="00AA6985" w:rsidRPr="00E54C96" w14:paraId="3E83ED5E"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67CEEE1E"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Fee Exemption/Concession Type Identifier</w:t>
            </w:r>
          </w:p>
        </w:tc>
        <w:tc>
          <w:tcPr>
            <w:tcW w:w="440" w:type="pct"/>
          </w:tcPr>
          <w:p w14:paraId="0891E66B"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123</w:t>
            </w:r>
          </w:p>
        </w:tc>
        <w:tc>
          <w:tcPr>
            <w:tcW w:w="490" w:type="pct"/>
          </w:tcPr>
          <w:p w14:paraId="60415177"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2</w:t>
            </w:r>
          </w:p>
        </w:tc>
        <w:tc>
          <w:tcPr>
            <w:tcW w:w="464" w:type="pct"/>
          </w:tcPr>
          <w:p w14:paraId="44DF1DB8"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A</w:t>
            </w:r>
          </w:p>
        </w:tc>
      </w:tr>
      <w:tr w:rsidR="00AA6985" w:rsidRPr="00E54C96" w14:paraId="2D8DE967"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6635FA99"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Purchasing Contract Identifier</w:t>
            </w:r>
          </w:p>
        </w:tc>
        <w:tc>
          <w:tcPr>
            <w:tcW w:w="440" w:type="pct"/>
          </w:tcPr>
          <w:p w14:paraId="3FDBBC6A"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125</w:t>
            </w:r>
          </w:p>
        </w:tc>
        <w:tc>
          <w:tcPr>
            <w:tcW w:w="490" w:type="pct"/>
          </w:tcPr>
          <w:p w14:paraId="6BD7F982"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12</w:t>
            </w:r>
          </w:p>
        </w:tc>
        <w:tc>
          <w:tcPr>
            <w:tcW w:w="464" w:type="pct"/>
          </w:tcPr>
          <w:p w14:paraId="578BE99C"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A</w:t>
            </w:r>
          </w:p>
        </w:tc>
      </w:tr>
      <w:tr w:rsidR="00AA6985" w:rsidRPr="00E54C96" w14:paraId="3C9C94EF"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383FE531"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Purchasing Contract Schedule Identifier</w:t>
            </w:r>
          </w:p>
        </w:tc>
        <w:tc>
          <w:tcPr>
            <w:tcW w:w="440" w:type="pct"/>
          </w:tcPr>
          <w:p w14:paraId="06485B4D"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137</w:t>
            </w:r>
          </w:p>
        </w:tc>
        <w:tc>
          <w:tcPr>
            <w:tcW w:w="490" w:type="pct"/>
          </w:tcPr>
          <w:p w14:paraId="20E34BED"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3</w:t>
            </w:r>
          </w:p>
        </w:tc>
        <w:tc>
          <w:tcPr>
            <w:tcW w:w="464" w:type="pct"/>
          </w:tcPr>
          <w:p w14:paraId="4AE48A5B"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A</w:t>
            </w:r>
          </w:p>
        </w:tc>
      </w:tr>
      <w:tr w:rsidR="00AA6985" w:rsidRPr="00E54C96" w14:paraId="483F3561"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5E0A606D"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Hours Attended</w:t>
            </w:r>
          </w:p>
        </w:tc>
        <w:tc>
          <w:tcPr>
            <w:tcW w:w="440" w:type="pct"/>
          </w:tcPr>
          <w:p w14:paraId="4F221A00"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140</w:t>
            </w:r>
          </w:p>
        </w:tc>
        <w:tc>
          <w:tcPr>
            <w:tcW w:w="490" w:type="pct"/>
          </w:tcPr>
          <w:p w14:paraId="6A4C5B1F"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4</w:t>
            </w:r>
          </w:p>
        </w:tc>
        <w:tc>
          <w:tcPr>
            <w:tcW w:w="464" w:type="pct"/>
          </w:tcPr>
          <w:p w14:paraId="0E50AE66"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N</w:t>
            </w:r>
          </w:p>
        </w:tc>
      </w:tr>
      <w:tr w:rsidR="00AA6985" w:rsidRPr="00E54C96" w14:paraId="489D4B19"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3BEF982A"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Associated Program Identifier</w:t>
            </w:r>
          </w:p>
        </w:tc>
        <w:tc>
          <w:tcPr>
            <w:tcW w:w="440" w:type="pct"/>
          </w:tcPr>
          <w:p w14:paraId="71AD597F"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144</w:t>
            </w:r>
          </w:p>
        </w:tc>
        <w:tc>
          <w:tcPr>
            <w:tcW w:w="490" w:type="pct"/>
          </w:tcPr>
          <w:p w14:paraId="224F5FF7"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10</w:t>
            </w:r>
          </w:p>
        </w:tc>
        <w:tc>
          <w:tcPr>
            <w:tcW w:w="464" w:type="pct"/>
          </w:tcPr>
          <w:p w14:paraId="5A213FE6"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A</w:t>
            </w:r>
          </w:p>
        </w:tc>
      </w:tr>
      <w:tr w:rsidR="00AA6985" w:rsidRPr="00E54C96" w14:paraId="7C11B307"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5556D12D" w14:textId="77777777" w:rsidR="00AA6985" w:rsidRPr="00D71750" w:rsidRDefault="00BD51E7" w:rsidP="001C4103">
            <w:pPr>
              <w:keepNext/>
              <w:spacing w:before="40" w:after="40"/>
              <w:rPr>
                <w:rFonts w:eastAsia="Calibri" w:cs="Arial"/>
                <w:color w:val="FF0000"/>
                <w:sz w:val="20"/>
                <w:szCs w:val="20"/>
                <w:lang w:val="en-US" w:bidi="en-US"/>
              </w:rPr>
            </w:pPr>
            <w:hyperlink w:anchor="ScheduledHoursField" w:history="1">
              <w:r w:rsidR="00AA6985" w:rsidRPr="00D71750">
                <w:rPr>
                  <w:rFonts w:eastAsia="Calibri" w:cs="Arial"/>
                  <w:color w:val="FF0000"/>
                  <w:sz w:val="20"/>
                  <w:szCs w:val="20"/>
                  <w:lang w:val="en-US" w:bidi="en-US"/>
                </w:rPr>
                <w:t>Scheduled Hours</w:t>
              </w:r>
            </w:hyperlink>
          </w:p>
        </w:tc>
        <w:tc>
          <w:tcPr>
            <w:tcW w:w="440" w:type="pct"/>
          </w:tcPr>
          <w:p w14:paraId="7EA3960B"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154</w:t>
            </w:r>
          </w:p>
        </w:tc>
        <w:tc>
          <w:tcPr>
            <w:tcW w:w="490" w:type="pct"/>
          </w:tcPr>
          <w:p w14:paraId="64C01702" w14:textId="77777777" w:rsidR="00AA6985" w:rsidRPr="00D71750" w:rsidRDefault="00AA6985" w:rsidP="001C4103">
            <w:pPr>
              <w:keepNext/>
              <w:spacing w:before="40" w:after="40"/>
              <w:jc w:val="right"/>
              <w:rPr>
                <w:rFonts w:eastAsia="Times New Roman" w:cs="Arial"/>
                <w:color w:val="000000" w:themeColor="text1"/>
                <w:sz w:val="20"/>
                <w:szCs w:val="20"/>
                <w:lang w:val="en-US" w:bidi="en-US"/>
              </w:rPr>
            </w:pPr>
            <w:r w:rsidRPr="00D71750">
              <w:rPr>
                <w:rFonts w:eastAsia="Times New Roman" w:cs="Arial"/>
                <w:color w:val="000000" w:themeColor="text1"/>
                <w:sz w:val="20"/>
                <w:szCs w:val="20"/>
                <w:lang w:val="en-US" w:bidi="en-US"/>
              </w:rPr>
              <w:t>4</w:t>
            </w:r>
          </w:p>
        </w:tc>
        <w:tc>
          <w:tcPr>
            <w:tcW w:w="464" w:type="pct"/>
          </w:tcPr>
          <w:p w14:paraId="383FA109" w14:textId="77777777" w:rsidR="00AA6985" w:rsidRPr="00D71750" w:rsidRDefault="00AA6985" w:rsidP="001C4103">
            <w:pPr>
              <w:keepNext/>
              <w:spacing w:before="40" w:after="40"/>
              <w:jc w:val="right"/>
              <w:rPr>
                <w:rFonts w:eastAsia="Times New Roman" w:cs="Arial"/>
                <w:color w:val="000000" w:themeColor="text1"/>
                <w:sz w:val="20"/>
                <w:szCs w:val="20"/>
                <w:lang w:val="en-US" w:bidi="en-US"/>
              </w:rPr>
            </w:pPr>
            <w:r w:rsidRPr="00D71750">
              <w:rPr>
                <w:rFonts w:eastAsia="Times New Roman" w:cs="Arial"/>
                <w:color w:val="000000" w:themeColor="text1"/>
                <w:sz w:val="20"/>
                <w:szCs w:val="20"/>
                <w:lang w:val="en-US" w:bidi="en-US"/>
              </w:rPr>
              <w:t>N</w:t>
            </w:r>
          </w:p>
        </w:tc>
      </w:tr>
      <w:tr w:rsidR="00AA6985" w:rsidRPr="00E54C96" w14:paraId="10F9107C"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4E0E0ECD" w14:textId="77777777" w:rsidR="00AA6985" w:rsidRPr="0028669B" w:rsidRDefault="00AA6985" w:rsidP="001C4103">
            <w:pPr>
              <w:keepNext/>
              <w:spacing w:before="40" w:after="40"/>
              <w:rPr>
                <w:rFonts w:eastAsia="Calibri" w:cs="Arial"/>
                <w:color w:val="FF0000"/>
                <w:sz w:val="20"/>
                <w:szCs w:val="20"/>
                <w:lang w:val="en-US" w:bidi="en-US"/>
              </w:rPr>
            </w:pPr>
            <w:r w:rsidRPr="0028669B">
              <w:rPr>
                <w:rFonts w:eastAsia="Calibri" w:cs="Arial"/>
                <w:color w:val="FF0000"/>
                <w:sz w:val="20"/>
                <w:szCs w:val="20"/>
                <w:lang w:val="en-US" w:bidi="en-US"/>
              </w:rPr>
              <w:t>Predominant delivery mode</w:t>
            </w:r>
          </w:p>
        </w:tc>
        <w:tc>
          <w:tcPr>
            <w:tcW w:w="440" w:type="pct"/>
          </w:tcPr>
          <w:p w14:paraId="0C5AA0AC" w14:textId="77777777" w:rsidR="00AA6985" w:rsidRPr="0028669B" w:rsidRDefault="00AA6985" w:rsidP="001C4103">
            <w:pPr>
              <w:keepNext/>
              <w:spacing w:before="40" w:after="40"/>
              <w:jc w:val="right"/>
              <w:rPr>
                <w:rFonts w:eastAsia="Times New Roman" w:cs="Arial"/>
                <w:color w:val="FF0000"/>
                <w:sz w:val="20"/>
                <w:szCs w:val="20"/>
                <w:lang w:val="en-US" w:bidi="en-US"/>
              </w:rPr>
            </w:pPr>
            <w:r w:rsidRPr="0028669B">
              <w:rPr>
                <w:rFonts w:eastAsia="Times New Roman" w:cs="Arial"/>
                <w:color w:val="FF0000"/>
                <w:sz w:val="20"/>
                <w:szCs w:val="20"/>
                <w:lang w:val="en-US" w:bidi="en-US"/>
              </w:rPr>
              <w:t>158</w:t>
            </w:r>
          </w:p>
        </w:tc>
        <w:tc>
          <w:tcPr>
            <w:tcW w:w="490" w:type="pct"/>
          </w:tcPr>
          <w:p w14:paraId="0BD2A3EE" w14:textId="77777777" w:rsidR="00AA6985" w:rsidRPr="0028669B" w:rsidRDefault="00AA6985" w:rsidP="001C4103">
            <w:pPr>
              <w:keepNext/>
              <w:spacing w:before="40" w:after="40"/>
              <w:jc w:val="right"/>
              <w:rPr>
                <w:rFonts w:eastAsia="Times New Roman" w:cs="Arial"/>
                <w:color w:val="FF0000"/>
                <w:sz w:val="20"/>
                <w:szCs w:val="20"/>
                <w:lang w:val="en-US" w:bidi="en-US"/>
              </w:rPr>
            </w:pPr>
            <w:r w:rsidRPr="0028669B">
              <w:rPr>
                <w:rFonts w:eastAsia="Times New Roman" w:cs="Arial"/>
                <w:color w:val="FF0000"/>
                <w:sz w:val="20"/>
                <w:szCs w:val="20"/>
                <w:lang w:val="en-US" w:bidi="en-US"/>
              </w:rPr>
              <w:t>1</w:t>
            </w:r>
          </w:p>
        </w:tc>
        <w:tc>
          <w:tcPr>
            <w:tcW w:w="464" w:type="pct"/>
          </w:tcPr>
          <w:p w14:paraId="2AE792D7" w14:textId="77777777" w:rsidR="00AA6985" w:rsidRPr="0028669B" w:rsidRDefault="00AA6985" w:rsidP="001C4103">
            <w:pPr>
              <w:keepNext/>
              <w:spacing w:before="40" w:after="40"/>
              <w:jc w:val="right"/>
              <w:rPr>
                <w:rFonts w:eastAsia="Times New Roman" w:cs="Arial"/>
                <w:color w:val="FF0000"/>
                <w:sz w:val="20"/>
                <w:szCs w:val="20"/>
                <w:lang w:val="en-US" w:bidi="en-US"/>
              </w:rPr>
            </w:pPr>
            <w:r w:rsidRPr="0028669B">
              <w:rPr>
                <w:rFonts w:eastAsia="Times New Roman" w:cs="Arial"/>
                <w:color w:val="FF0000"/>
                <w:sz w:val="20"/>
                <w:szCs w:val="20"/>
                <w:lang w:val="en-US" w:bidi="en-US"/>
              </w:rPr>
              <w:t>A</w:t>
            </w:r>
          </w:p>
        </w:tc>
      </w:tr>
      <w:tr w:rsidR="00AA6985" w:rsidRPr="00E54C96" w14:paraId="2FDE8F5C"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3DFA1860"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Program Commencement Date</w:t>
            </w:r>
          </w:p>
        </w:tc>
        <w:tc>
          <w:tcPr>
            <w:tcW w:w="440" w:type="pct"/>
          </w:tcPr>
          <w:p w14:paraId="3E85DE9C"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159</w:t>
            </w:r>
          </w:p>
        </w:tc>
        <w:tc>
          <w:tcPr>
            <w:tcW w:w="490" w:type="pct"/>
          </w:tcPr>
          <w:p w14:paraId="30B9E84E"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8</w:t>
            </w:r>
          </w:p>
        </w:tc>
        <w:tc>
          <w:tcPr>
            <w:tcW w:w="464" w:type="pct"/>
          </w:tcPr>
          <w:p w14:paraId="6711C5CF"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D</w:t>
            </w:r>
          </w:p>
        </w:tc>
      </w:tr>
      <w:tr w:rsidR="00AA6985" w:rsidRPr="00E54C96" w14:paraId="705C04E5"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082E8B40"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Eligibility Exemption indicator</w:t>
            </w:r>
          </w:p>
        </w:tc>
        <w:tc>
          <w:tcPr>
            <w:tcW w:w="440" w:type="pct"/>
          </w:tcPr>
          <w:p w14:paraId="7CA0CD05"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167</w:t>
            </w:r>
          </w:p>
        </w:tc>
        <w:tc>
          <w:tcPr>
            <w:tcW w:w="490" w:type="pct"/>
          </w:tcPr>
          <w:p w14:paraId="3FE6308D"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1</w:t>
            </w:r>
          </w:p>
        </w:tc>
        <w:tc>
          <w:tcPr>
            <w:tcW w:w="464" w:type="pct"/>
          </w:tcPr>
          <w:p w14:paraId="7CE17540"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A</w:t>
            </w:r>
          </w:p>
        </w:tc>
      </w:tr>
      <w:tr w:rsidR="00AA6985" w:rsidRPr="00E54C96" w14:paraId="57B790C1"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1534ADB8" w14:textId="77777777" w:rsidR="00AA6985" w:rsidRPr="00D71750" w:rsidRDefault="00AA6985" w:rsidP="001C4103">
            <w:pPr>
              <w:keepNext/>
              <w:spacing w:before="40" w:after="40"/>
              <w:rPr>
                <w:rFonts w:eastAsia="Calibri" w:cs="Arial"/>
                <w:color w:val="000000" w:themeColor="text1"/>
                <w:sz w:val="20"/>
                <w:szCs w:val="20"/>
                <w:lang w:val="en-US" w:bidi="en-US"/>
              </w:rPr>
            </w:pPr>
            <w:r w:rsidRPr="00D71750">
              <w:rPr>
                <w:rFonts w:eastAsia="Calibri" w:cs="Arial"/>
                <w:color w:val="000000" w:themeColor="text1"/>
                <w:sz w:val="20"/>
                <w:szCs w:val="20"/>
                <w:lang w:val="en-US" w:bidi="en-US"/>
              </w:rPr>
              <w:t>VET FEE-HELP (Income Contingent Loan) Indicator</w:t>
            </w:r>
          </w:p>
        </w:tc>
        <w:tc>
          <w:tcPr>
            <w:tcW w:w="440" w:type="pct"/>
          </w:tcPr>
          <w:p w14:paraId="20F92E4F" w14:textId="77777777" w:rsidR="00AA6985" w:rsidRPr="00D71750" w:rsidRDefault="00AA6985" w:rsidP="001C4103">
            <w:pPr>
              <w:keepNext/>
              <w:spacing w:before="40" w:after="40"/>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168</w:t>
            </w:r>
          </w:p>
        </w:tc>
        <w:tc>
          <w:tcPr>
            <w:tcW w:w="490" w:type="pct"/>
          </w:tcPr>
          <w:p w14:paraId="12724499"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1</w:t>
            </w:r>
          </w:p>
        </w:tc>
        <w:tc>
          <w:tcPr>
            <w:tcW w:w="464" w:type="pct"/>
          </w:tcPr>
          <w:p w14:paraId="44BE6864"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A</w:t>
            </w:r>
          </w:p>
        </w:tc>
      </w:tr>
      <w:tr w:rsidR="00AA6985" w:rsidRPr="00E54C96" w14:paraId="373A4590"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38392071" w14:textId="77777777" w:rsidR="00AA6985" w:rsidRPr="00D71750" w:rsidRDefault="00AA6985" w:rsidP="001C4103">
            <w:pPr>
              <w:keepNext/>
              <w:spacing w:before="40" w:after="40"/>
              <w:rPr>
                <w:rFonts w:eastAsia="Times New Roman" w:cs="Arial"/>
                <w:b/>
                <w:color w:val="000000" w:themeColor="text1"/>
                <w:sz w:val="20"/>
                <w:szCs w:val="20"/>
                <w:lang w:val="en-US" w:bidi="en-US"/>
              </w:rPr>
            </w:pPr>
            <w:r w:rsidRPr="00D71750">
              <w:rPr>
                <w:rFonts w:eastAsia="Times New Roman" w:cs="Arial"/>
                <w:color w:val="000000" w:themeColor="text1"/>
                <w:sz w:val="20"/>
                <w:szCs w:val="20"/>
                <w:lang w:val="en-US" w:bidi="en-US"/>
              </w:rPr>
              <w:t>Industry code (ANZSIC)</w:t>
            </w:r>
          </w:p>
        </w:tc>
        <w:tc>
          <w:tcPr>
            <w:tcW w:w="440" w:type="pct"/>
          </w:tcPr>
          <w:p w14:paraId="029E7136" w14:textId="77777777" w:rsidR="00AA6985" w:rsidRPr="00D71750" w:rsidRDefault="00AA6985" w:rsidP="001C4103">
            <w:pPr>
              <w:keepNext/>
              <w:spacing w:before="40" w:after="40" w:line="280" w:lineRule="atLeast"/>
              <w:ind w:left="-1191"/>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169</w:t>
            </w:r>
          </w:p>
        </w:tc>
        <w:tc>
          <w:tcPr>
            <w:tcW w:w="490" w:type="pct"/>
          </w:tcPr>
          <w:p w14:paraId="1369D626" w14:textId="77777777" w:rsidR="00AA6985" w:rsidRPr="00D71750" w:rsidRDefault="00AA6985" w:rsidP="001C4103">
            <w:pPr>
              <w:keepNext/>
              <w:spacing w:before="40" w:after="40"/>
              <w:jc w:val="right"/>
              <w:rPr>
                <w:rFonts w:eastAsia="Times New Roman" w:cs="Arial"/>
                <w:b/>
                <w:color w:val="000000"/>
                <w:sz w:val="20"/>
                <w:szCs w:val="20"/>
                <w:lang w:val="en-US" w:bidi="en-US"/>
              </w:rPr>
            </w:pPr>
            <w:r w:rsidRPr="00D71750">
              <w:rPr>
                <w:rFonts w:eastAsia="Times New Roman" w:cs="Arial"/>
                <w:color w:val="000000"/>
                <w:sz w:val="20"/>
                <w:szCs w:val="20"/>
                <w:lang w:val="en-US" w:bidi="en-US"/>
              </w:rPr>
              <w:t>2</w:t>
            </w:r>
          </w:p>
        </w:tc>
        <w:tc>
          <w:tcPr>
            <w:tcW w:w="464" w:type="pct"/>
          </w:tcPr>
          <w:p w14:paraId="5E4925C1"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N</w:t>
            </w:r>
          </w:p>
        </w:tc>
      </w:tr>
      <w:tr w:rsidR="00AA6985" w:rsidRPr="00E54C96" w14:paraId="325BDB86"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518B8718" w14:textId="77777777" w:rsidR="00AA6985" w:rsidRPr="00D71750" w:rsidRDefault="00AA6985" w:rsidP="001C4103">
            <w:pPr>
              <w:keepNext/>
              <w:spacing w:before="40" w:after="40"/>
              <w:rPr>
                <w:rFonts w:eastAsia="Times New Roman" w:cs="Arial"/>
                <w:color w:val="000000" w:themeColor="text1"/>
                <w:sz w:val="20"/>
                <w:szCs w:val="20"/>
                <w:lang w:val="en-US" w:bidi="en-US"/>
              </w:rPr>
            </w:pPr>
            <w:r w:rsidRPr="00D71750">
              <w:rPr>
                <w:rFonts w:eastAsia="Times New Roman" w:cs="Arial"/>
                <w:color w:val="000000" w:themeColor="text1"/>
                <w:sz w:val="20"/>
                <w:szCs w:val="20"/>
                <w:lang w:val="en-US" w:bidi="en-US"/>
              </w:rPr>
              <w:t>Enrolment Date</w:t>
            </w:r>
          </w:p>
        </w:tc>
        <w:tc>
          <w:tcPr>
            <w:tcW w:w="440" w:type="pct"/>
          </w:tcPr>
          <w:p w14:paraId="70CA7F21" w14:textId="77777777" w:rsidR="00AA6985" w:rsidRPr="00D71750" w:rsidRDefault="00AA6985" w:rsidP="001C4103">
            <w:pPr>
              <w:keepNext/>
              <w:spacing w:before="40" w:after="40" w:line="280" w:lineRule="atLeast"/>
              <w:ind w:left="-1191"/>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171</w:t>
            </w:r>
          </w:p>
        </w:tc>
        <w:tc>
          <w:tcPr>
            <w:tcW w:w="490" w:type="pct"/>
          </w:tcPr>
          <w:p w14:paraId="237C05E8"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8</w:t>
            </w:r>
          </w:p>
        </w:tc>
        <w:tc>
          <w:tcPr>
            <w:tcW w:w="464" w:type="pct"/>
          </w:tcPr>
          <w:p w14:paraId="67FB64EE"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D</w:t>
            </w:r>
          </w:p>
        </w:tc>
      </w:tr>
      <w:tr w:rsidR="00AA6985" w:rsidRPr="00E54C96" w14:paraId="29BEFD45"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09016E16" w14:textId="77777777" w:rsidR="00AA6985" w:rsidRPr="00D71750" w:rsidRDefault="00AA6985" w:rsidP="001C4103">
            <w:pPr>
              <w:keepNext/>
              <w:spacing w:before="40" w:after="40"/>
              <w:rPr>
                <w:rFonts w:eastAsia="Times New Roman" w:cs="Arial"/>
                <w:color w:val="000000" w:themeColor="text1"/>
                <w:sz w:val="20"/>
                <w:szCs w:val="20"/>
                <w:lang w:val="en-US" w:bidi="en-US"/>
              </w:rPr>
            </w:pPr>
            <w:r w:rsidRPr="00D71750">
              <w:rPr>
                <w:rFonts w:eastAsia="Times New Roman" w:cs="Arial"/>
                <w:color w:val="000000" w:themeColor="text1"/>
                <w:sz w:val="20"/>
                <w:szCs w:val="20"/>
                <w:lang w:val="en-US" w:bidi="en-US"/>
              </w:rPr>
              <w:t>Enrolment Identifier</w:t>
            </w:r>
          </w:p>
        </w:tc>
        <w:tc>
          <w:tcPr>
            <w:tcW w:w="440" w:type="pct"/>
          </w:tcPr>
          <w:p w14:paraId="16E903A2" w14:textId="77777777" w:rsidR="00AA6985" w:rsidRPr="00D71750" w:rsidRDefault="00AA6985" w:rsidP="001C4103">
            <w:pPr>
              <w:keepNext/>
              <w:spacing w:before="40" w:after="40" w:line="280" w:lineRule="atLeast"/>
              <w:ind w:left="-1191"/>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179</w:t>
            </w:r>
          </w:p>
        </w:tc>
        <w:tc>
          <w:tcPr>
            <w:tcW w:w="490" w:type="pct"/>
          </w:tcPr>
          <w:p w14:paraId="043D15D4"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50</w:t>
            </w:r>
          </w:p>
        </w:tc>
        <w:tc>
          <w:tcPr>
            <w:tcW w:w="464" w:type="pct"/>
          </w:tcPr>
          <w:p w14:paraId="367B0D6E"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A</w:t>
            </w:r>
          </w:p>
        </w:tc>
      </w:tr>
      <w:tr w:rsidR="00AA6985" w:rsidRPr="00E54C96" w14:paraId="40F80CAF"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1F06FE69" w14:textId="77777777" w:rsidR="00AA6985" w:rsidRPr="00D71750" w:rsidRDefault="00AA6985" w:rsidP="001C4103">
            <w:pPr>
              <w:keepNext/>
              <w:spacing w:before="40" w:after="40"/>
              <w:rPr>
                <w:rFonts w:eastAsia="Times New Roman" w:cs="Arial"/>
                <w:color w:val="000000" w:themeColor="text1"/>
                <w:sz w:val="20"/>
                <w:szCs w:val="20"/>
                <w:lang w:val="en-US" w:bidi="en-US"/>
              </w:rPr>
            </w:pPr>
            <w:r w:rsidRPr="00D71750">
              <w:rPr>
                <w:rFonts w:eastAsia="Times New Roman" w:cs="Arial"/>
                <w:color w:val="000000" w:themeColor="text1"/>
                <w:sz w:val="20"/>
                <w:szCs w:val="20"/>
                <w:lang w:val="en-US" w:bidi="en-US"/>
              </w:rPr>
              <w:t>Client Fees – Other</w:t>
            </w:r>
          </w:p>
        </w:tc>
        <w:tc>
          <w:tcPr>
            <w:tcW w:w="440" w:type="pct"/>
          </w:tcPr>
          <w:p w14:paraId="6A5ABA6A" w14:textId="77777777" w:rsidR="00AA6985" w:rsidRPr="00D71750" w:rsidRDefault="00AA6985" w:rsidP="001C4103">
            <w:pPr>
              <w:keepNext/>
              <w:spacing w:before="40" w:after="40" w:line="280" w:lineRule="atLeast"/>
              <w:ind w:left="-1191"/>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229</w:t>
            </w:r>
          </w:p>
        </w:tc>
        <w:tc>
          <w:tcPr>
            <w:tcW w:w="490" w:type="pct"/>
          </w:tcPr>
          <w:p w14:paraId="35AE5E28"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5</w:t>
            </w:r>
          </w:p>
        </w:tc>
        <w:tc>
          <w:tcPr>
            <w:tcW w:w="464" w:type="pct"/>
          </w:tcPr>
          <w:p w14:paraId="7D5F02B6"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N</w:t>
            </w:r>
          </w:p>
        </w:tc>
      </w:tr>
      <w:tr w:rsidR="00AA6985" w:rsidRPr="00E54C96" w14:paraId="56D5987B"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070B6620" w14:textId="77777777" w:rsidR="00AA6985" w:rsidRPr="00D71750" w:rsidRDefault="00AA6985" w:rsidP="001C4103">
            <w:pPr>
              <w:keepNext/>
              <w:spacing w:before="40" w:after="40"/>
              <w:rPr>
                <w:rFonts w:eastAsia="Times New Roman" w:cs="Arial"/>
                <w:color w:val="000000" w:themeColor="text1"/>
                <w:sz w:val="20"/>
                <w:szCs w:val="20"/>
                <w:lang w:val="en-US" w:bidi="en-US"/>
              </w:rPr>
            </w:pPr>
            <w:r w:rsidRPr="00D71750">
              <w:rPr>
                <w:rFonts w:eastAsia="Times New Roman" w:cs="Arial"/>
                <w:color w:val="000000" w:themeColor="text1"/>
                <w:sz w:val="20"/>
                <w:szCs w:val="20"/>
                <w:lang w:val="en-US" w:bidi="en-US"/>
              </w:rPr>
              <w:t>Delivery Provider ABN</w:t>
            </w:r>
          </w:p>
        </w:tc>
        <w:tc>
          <w:tcPr>
            <w:tcW w:w="440" w:type="pct"/>
          </w:tcPr>
          <w:p w14:paraId="5B599737" w14:textId="77777777" w:rsidR="00AA6985" w:rsidRPr="00D71750" w:rsidRDefault="00AA6985" w:rsidP="001C4103">
            <w:pPr>
              <w:keepNext/>
              <w:spacing w:before="40" w:after="40" w:line="280" w:lineRule="atLeast"/>
              <w:ind w:left="-1191"/>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234</w:t>
            </w:r>
          </w:p>
        </w:tc>
        <w:tc>
          <w:tcPr>
            <w:tcW w:w="490" w:type="pct"/>
          </w:tcPr>
          <w:p w14:paraId="170AFEA9"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11</w:t>
            </w:r>
          </w:p>
        </w:tc>
        <w:tc>
          <w:tcPr>
            <w:tcW w:w="464" w:type="pct"/>
          </w:tcPr>
          <w:p w14:paraId="1BD85F88"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N</w:t>
            </w:r>
          </w:p>
        </w:tc>
      </w:tr>
      <w:tr w:rsidR="00AA6985" w:rsidRPr="00E54C96" w14:paraId="7D71A07B"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5B4789BD" w14:textId="77777777" w:rsidR="00AA6985" w:rsidRPr="00D71750" w:rsidRDefault="00AA6985" w:rsidP="001C4103">
            <w:pPr>
              <w:keepNext/>
              <w:spacing w:before="40" w:after="40"/>
              <w:rPr>
                <w:rFonts w:eastAsia="Times New Roman" w:cs="Arial"/>
                <w:color w:val="000000" w:themeColor="text1"/>
                <w:sz w:val="20"/>
                <w:szCs w:val="20"/>
                <w:lang w:val="en-US" w:bidi="en-US"/>
              </w:rPr>
            </w:pPr>
            <w:r w:rsidRPr="00D71750">
              <w:rPr>
                <w:rFonts w:eastAsia="Times New Roman" w:cs="Arial"/>
                <w:color w:val="000000" w:themeColor="text1"/>
                <w:sz w:val="20"/>
                <w:szCs w:val="20"/>
                <w:lang w:val="en-US" w:bidi="en-US"/>
              </w:rPr>
              <w:t>Funding Eligibility Key</w:t>
            </w:r>
          </w:p>
        </w:tc>
        <w:tc>
          <w:tcPr>
            <w:tcW w:w="440" w:type="pct"/>
          </w:tcPr>
          <w:p w14:paraId="627BF671" w14:textId="77777777" w:rsidR="00AA6985" w:rsidRPr="00D71750" w:rsidDel="00E80907" w:rsidRDefault="00AA6985" w:rsidP="001C4103">
            <w:pPr>
              <w:keepNext/>
              <w:spacing w:before="40" w:after="40" w:line="280" w:lineRule="atLeast"/>
              <w:ind w:left="-1191"/>
              <w:jc w:val="right"/>
              <w:rPr>
                <w:rFonts w:eastAsia="Times New Roman" w:cs="Arial"/>
                <w:color w:val="FF0000"/>
                <w:sz w:val="20"/>
                <w:szCs w:val="20"/>
                <w:lang w:val="en-US" w:bidi="en-US"/>
              </w:rPr>
            </w:pPr>
            <w:r w:rsidRPr="00D71750">
              <w:rPr>
                <w:rFonts w:eastAsia="Times New Roman" w:cs="Arial"/>
                <w:color w:val="FF0000"/>
                <w:sz w:val="20"/>
                <w:szCs w:val="20"/>
                <w:lang w:val="en-US" w:bidi="en-US"/>
              </w:rPr>
              <w:t>245</w:t>
            </w:r>
          </w:p>
        </w:tc>
        <w:tc>
          <w:tcPr>
            <w:tcW w:w="490" w:type="pct"/>
          </w:tcPr>
          <w:p w14:paraId="48AA44A3"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10</w:t>
            </w:r>
          </w:p>
        </w:tc>
        <w:tc>
          <w:tcPr>
            <w:tcW w:w="464" w:type="pct"/>
          </w:tcPr>
          <w:p w14:paraId="4717F728" w14:textId="77777777" w:rsidR="00AA6985" w:rsidRPr="00D71750" w:rsidRDefault="00AA6985" w:rsidP="001C4103">
            <w:pPr>
              <w:keepNext/>
              <w:spacing w:before="40" w:after="40"/>
              <w:jc w:val="right"/>
              <w:rPr>
                <w:rFonts w:eastAsia="Times New Roman" w:cs="Arial"/>
                <w:color w:val="000000"/>
                <w:sz w:val="20"/>
                <w:szCs w:val="20"/>
                <w:lang w:val="en-US" w:bidi="en-US"/>
              </w:rPr>
            </w:pPr>
            <w:r w:rsidRPr="00D71750">
              <w:rPr>
                <w:rFonts w:eastAsia="Times New Roman" w:cs="Arial"/>
                <w:color w:val="000000"/>
                <w:sz w:val="20"/>
                <w:szCs w:val="20"/>
                <w:lang w:val="en-US" w:bidi="en-US"/>
              </w:rPr>
              <w:t>A</w:t>
            </w:r>
          </w:p>
        </w:tc>
      </w:tr>
      <w:tr w:rsidR="006C6860" w:rsidRPr="00E54C96" w14:paraId="328134C9"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0B267E8E" w14:textId="77777777" w:rsidR="006C6860" w:rsidRPr="00D71750" w:rsidRDefault="006C6860" w:rsidP="006C6860">
            <w:pPr>
              <w:keepNext/>
              <w:spacing w:before="40" w:after="40"/>
              <w:rPr>
                <w:rFonts w:eastAsia="Times New Roman" w:cs="Arial"/>
                <w:color w:val="000000"/>
                <w:sz w:val="20"/>
                <w:szCs w:val="20"/>
                <w:lang w:val="en-US" w:bidi="en-US"/>
              </w:rPr>
            </w:pPr>
            <w:r w:rsidRPr="006C6860">
              <w:rPr>
                <w:rFonts w:eastAsia="Times New Roman" w:cs="Arial"/>
                <w:color w:val="00B050"/>
                <w:sz w:val="20"/>
                <w:szCs w:val="20"/>
                <w:lang w:val="en-US" w:bidi="en-US"/>
              </w:rPr>
              <w:t>Program Enrolment Identifier</w:t>
            </w:r>
          </w:p>
        </w:tc>
        <w:tc>
          <w:tcPr>
            <w:tcW w:w="440" w:type="pct"/>
          </w:tcPr>
          <w:p w14:paraId="5ED1C867" w14:textId="77777777" w:rsidR="006C6860" w:rsidRPr="00B7196A" w:rsidRDefault="006C6860" w:rsidP="006C6860">
            <w:pPr>
              <w:keepNext/>
              <w:spacing w:before="40" w:after="40" w:line="280" w:lineRule="atLeast"/>
              <w:ind w:left="-1191"/>
              <w:jc w:val="right"/>
              <w:rPr>
                <w:rFonts w:eastAsia="Times New Roman" w:cs="Arial"/>
                <w:color w:val="00B050"/>
                <w:sz w:val="20"/>
                <w:szCs w:val="20"/>
                <w:lang w:val="en-US" w:bidi="en-US"/>
              </w:rPr>
            </w:pPr>
            <w:r w:rsidRPr="00B7196A">
              <w:rPr>
                <w:rFonts w:eastAsia="Times New Roman" w:cs="Arial"/>
                <w:color w:val="FF0000"/>
                <w:sz w:val="20"/>
                <w:szCs w:val="20"/>
                <w:lang w:val="en-US" w:bidi="en-US"/>
              </w:rPr>
              <w:t>255</w:t>
            </w:r>
          </w:p>
        </w:tc>
        <w:tc>
          <w:tcPr>
            <w:tcW w:w="490" w:type="pct"/>
          </w:tcPr>
          <w:p w14:paraId="310207D0" w14:textId="77777777" w:rsidR="006C6860" w:rsidRPr="00B7196A" w:rsidRDefault="006C6860" w:rsidP="001C4103">
            <w:pPr>
              <w:keepNext/>
              <w:spacing w:before="40" w:after="40"/>
              <w:jc w:val="right"/>
              <w:rPr>
                <w:rFonts w:eastAsia="Times New Roman" w:cs="Arial"/>
                <w:color w:val="00B050"/>
                <w:sz w:val="20"/>
                <w:szCs w:val="20"/>
                <w:lang w:val="en-US" w:bidi="en-US"/>
              </w:rPr>
            </w:pPr>
            <w:r w:rsidRPr="00B7196A">
              <w:rPr>
                <w:rFonts w:eastAsia="Times New Roman" w:cs="Arial"/>
                <w:color w:val="00B050"/>
                <w:sz w:val="20"/>
                <w:szCs w:val="20"/>
                <w:lang w:val="en-US" w:bidi="en-US"/>
              </w:rPr>
              <w:t>50</w:t>
            </w:r>
          </w:p>
        </w:tc>
        <w:tc>
          <w:tcPr>
            <w:tcW w:w="464" w:type="pct"/>
          </w:tcPr>
          <w:p w14:paraId="35F27BB9" w14:textId="77777777" w:rsidR="006C6860" w:rsidRPr="00B7196A" w:rsidRDefault="006C6860" w:rsidP="001C4103">
            <w:pPr>
              <w:keepNext/>
              <w:spacing w:before="40" w:after="40"/>
              <w:jc w:val="right"/>
              <w:rPr>
                <w:rFonts w:eastAsia="Times New Roman" w:cs="Arial"/>
                <w:color w:val="00B050"/>
                <w:sz w:val="20"/>
                <w:szCs w:val="20"/>
                <w:lang w:val="en-US" w:bidi="en-US"/>
              </w:rPr>
            </w:pPr>
            <w:r w:rsidRPr="00B7196A">
              <w:rPr>
                <w:rFonts w:eastAsia="Times New Roman" w:cs="Arial"/>
                <w:color w:val="00B050"/>
                <w:sz w:val="20"/>
                <w:szCs w:val="20"/>
                <w:lang w:val="en-US" w:bidi="en-US"/>
              </w:rPr>
              <w:t>A</w:t>
            </w:r>
          </w:p>
        </w:tc>
      </w:tr>
      <w:tr w:rsidR="00AA6985" w:rsidRPr="00E54C96" w14:paraId="6CFAA7AC"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21D2CEED" w14:textId="77777777" w:rsidR="00AA6985" w:rsidRPr="00D71750" w:rsidRDefault="00AA6985" w:rsidP="005E5F10">
            <w:pPr>
              <w:keepNext/>
              <w:spacing w:before="40" w:after="40"/>
              <w:jc w:val="right"/>
              <w:rPr>
                <w:rFonts w:eastAsia="Times New Roman" w:cs="Arial"/>
                <w:b/>
                <w:color w:val="000000"/>
                <w:sz w:val="20"/>
                <w:szCs w:val="20"/>
                <w:lang w:val="en-US" w:bidi="en-US"/>
              </w:rPr>
            </w:pPr>
            <w:r w:rsidRPr="00D71750">
              <w:rPr>
                <w:rFonts w:eastAsia="Times New Roman" w:cs="Arial"/>
                <w:color w:val="000000"/>
                <w:sz w:val="20"/>
                <w:szCs w:val="20"/>
                <w:lang w:val="en-US" w:bidi="en-US"/>
              </w:rPr>
              <w:t>Carriage Return/Line Feed (ASCII 13/10)</w:t>
            </w:r>
          </w:p>
        </w:tc>
        <w:tc>
          <w:tcPr>
            <w:tcW w:w="440" w:type="pct"/>
          </w:tcPr>
          <w:p w14:paraId="2F590DA6" w14:textId="77777777" w:rsidR="00AA6985" w:rsidRPr="00D71750" w:rsidRDefault="006C6860" w:rsidP="006C6860">
            <w:pPr>
              <w:keepNext/>
              <w:spacing w:before="40" w:after="40" w:line="280" w:lineRule="atLeast"/>
              <w:ind w:left="-1191"/>
              <w:jc w:val="right"/>
              <w:rPr>
                <w:rFonts w:eastAsia="Times New Roman" w:cs="Arial"/>
                <w:color w:val="FF0000"/>
                <w:sz w:val="20"/>
                <w:szCs w:val="20"/>
                <w:lang w:val="en-US" w:bidi="en-US"/>
              </w:rPr>
            </w:pPr>
            <w:r>
              <w:rPr>
                <w:rFonts w:eastAsia="Times New Roman" w:cs="Arial"/>
                <w:color w:val="FF0000"/>
                <w:sz w:val="20"/>
                <w:szCs w:val="20"/>
                <w:lang w:val="en-US" w:bidi="en-US"/>
              </w:rPr>
              <w:t>305</w:t>
            </w:r>
          </w:p>
        </w:tc>
        <w:tc>
          <w:tcPr>
            <w:tcW w:w="490" w:type="pct"/>
          </w:tcPr>
          <w:p w14:paraId="066D71F3" w14:textId="77777777" w:rsidR="00AA6985" w:rsidRPr="00D71750" w:rsidRDefault="00AA6985" w:rsidP="001C4103">
            <w:pPr>
              <w:keepNext/>
              <w:spacing w:before="40" w:after="40"/>
              <w:jc w:val="right"/>
              <w:rPr>
                <w:rFonts w:eastAsia="Times New Roman" w:cs="Arial"/>
                <w:b/>
                <w:color w:val="000000"/>
                <w:sz w:val="20"/>
                <w:szCs w:val="20"/>
                <w:lang w:val="en-US" w:bidi="en-US"/>
              </w:rPr>
            </w:pPr>
            <w:r w:rsidRPr="00D71750">
              <w:rPr>
                <w:rFonts w:eastAsia="Times New Roman" w:cs="Arial"/>
                <w:color w:val="000000"/>
                <w:sz w:val="20"/>
                <w:szCs w:val="20"/>
                <w:lang w:val="en-US" w:bidi="en-US"/>
              </w:rPr>
              <w:t>2</w:t>
            </w:r>
          </w:p>
        </w:tc>
        <w:tc>
          <w:tcPr>
            <w:tcW w:w="464" w:type="pct"/>
          </w:tcPr>
          <w:p w14:paraId="2FB9262F" w14:textId="77777777" w:rsidR="00AA6985" w:rsidRPr="00D71750" w:rsidRDefault="00AA6985" w:rsidP="001C4103">
            <w:pPr>
              <w:keepNext/>
              <w:spacing w:before="40" w:after="40"/>
              <w:jc w:val="right"/>
              <w:rPr>
                <w:rFonts w:eastAsia="Times New Roman" w:cs="Arial"/>
                <w:color w:val="000000"/>
                <w:sz w:val="20"/>
                <w:szCs w:val="20"/>
                <w:lang w:val="en-US" w:bidi="en-US"/>
              </w:rPr>
            </w:pPr>
          </w:p>
        </w:tc>
      </w:tr>
      <w:tr w:rsidR="00AA6985" w:rsidRPr="00E54C96" w14:paraId="75FDFB69" w14:textId="77777777" w:rsidTr="00FC16B1">
        <w:trPr>
          <w:cnfStyle w:val="000000100000" w:firstRow="0" w:lastRow="0" w:firstColumn="0" w:lastColumn="0" w:oddVBand="0" w:evenVBand="0" w:oddHBand="1" w:evenHBand="0" w:firstRowFirstColumn="0" w:firstRowLastColumn="0" w:lastRowFirstColumn="0" w:lastRowLastColumn="0"/>
        </w:trPr>
        <w:tc>
          <w:tcPr>
            <w:tcW w:w="3607" w:type="pct"/>
            <w:shd w:val="clear" w:color="auto" w:fill="auto"/>
            <w:noWrap/>
          </w:tcPr>
          <w:p w14:paraId="66FF6014" w14:textId="77777777" w:rsidR="00AA6985" w:rsidRPr="00FC16B1" w:rsidRDefault="00AA6985" w:rsidP="001C4103">
            <w:pPr>
              <w:keepNext/>
              <w:shd w:val="clear" w:color="auto" w:fill="DBE5F1" w:themeFill="accent1" w:themeFillTint="33"/>
              <w:spacing w:before="40" w:after="40"/>
              <w:jc w:val="right"/>
              <w:rPr>
                <w:rFonts w:eastAsia="Times New Roman" w:cs="Times New Roman"/>
                <w:b/>
                <w:color w:val="000000"/>
                <w:lang w:val="en-US" w:bidi="en-US"/>
              </w:rPr>
            </w:pPr>
            <w:r w:rsidRPr="00FC16B1">
              <w:rPr>
                <w:rFonts w:eastAsia="Times New Roman" w:cs="Times New Roman"/>
                <w:b/>
                <w:color w:val="000000"/>
                <w:sz w:val="20"/>
                <w:lang w:val="en-US" w:bidi="en-US"/>
              </w:rPr>
              <w:t>Total record length excluding carriage return</w:t>
            </w:r>
          </w:p>
        </w:tc>
        <w:tc>
          <w:tcPr>
            <w:tcW w:w="440" w:type="pct"/>
            <w:shd w:val="clear" w:color="auto" w:fill="auto"/>
          </w:tcPr>
          <w:p w14:paraId="6E15BD00" w14:textId="77777777" w:rsidR="00AA6985" w:rsidRPr="00FC16B1" w:rsidRDefault="00AA6985" w:rsidP="001C4103">
            <w:pPr>
              <w:keepNext/>
              <w:shd w:val="clear" w:color="auto" w:fill="DBE5F1" w:themeFill="accent1" w:themeFillTint="33"/>
              <w:spacing w:before="40" w:after="40"/>
              <w:jc w:val="right"/>
              <w:rPr>
                <w:rFonts w:eastAsia="Times New Roman" w:cs="Times New Roman"/>
                <w:b/>
                <w:color w:val="000000"/>
                <w:sz w:val="20"/>
                <w:lang w:val="en-US" w:bidi="en-US"/>
              </w:rPr>
            </w:pPr>
          </w:p>
        </w:tc>
        <w:tc>
          <w:tcPr>
            <w:tcW w:w="490" w:type="pct"/>
            <w:shd w:val="clear" w:color="auto" w:fill="auto"/>
          </w:tcPr>
          <w:p w14:paraId="53008BC1" w14:textId="77777777" w:rsidR="00AA6985" w:rsidRPr="00FC16B1" w:rsidRDefault="006C6860" w:rsidP="006C6860">
            <w:pPr>
              <w:keepNext/>
              <w:shd w:val="clear" w:color="auto" w:fill="DBE5F1" w:themeFill="accent1" w:themeFillTint="33"/>
              <w:spacing w:before="40" w:after="40"/>
              <w:jc w:val="right"/>
              <w:rPr>
                <w:rFonts w:eastAsia="Times New Roman" w:cs="Times New Roman"/>
                <w:b/>
                <w:color w:val="000000"/>
                <w:lang w:val="en-US" w:bidi="en-US"/>
              </w:rPr>
            </w:pPr>
            <w:r w:rsidRPr="00FC16B1">
              <w:rPr>
                <w:rFonts w:eastAsia="Times New Roman" w:cs="Times New Roman"/>
                <w:b/>
                <w:color w:val="FF0000"/>
                <w:sz w:val="20"/>
                <w:lang w:val="en-US" w:bidi="en-US"/>
              </w:rPr>
              <w:t>304</w:t>
            </w:r>
          </w:p>
        </w:tc>
        <w:tc>
          <w:tcPr>
            <w:tcW w:w="464" w:type="pct"/>
            <w:shd w:val="clear" w:color="auto" w:fill="auto"/>
          </w:tcPr>
          <w:p w14:paraId="56FE5489" w14:textId="77777777" w:rsidR="00AA6985" w:rsidRPr="00FC16B1" w:rsidRDefault="00AA6985" w:rsidP="001C4103">
            <w:pPr>
              <w:keepNext/>
              <w:shd w:val="clear" w:color="auto" w:fill="DBE5F1" w:themeFill="accent1" w:themeFillTint="33"/>
              <w:spacing w:before="40" w:after="40"/>
              <w:jc w:val="right"/>
              <w:rPr>
                <w:rFonts w:eastAsia="Times New Roman" w:cs="Times New Roman"/>
                <w:color w:val="000000"/>
                <w:sz w:val="20"/>
                <w:lang w:val="en-US" w:bidi="en-US"/>
              </w:rPr>
            </w:pPr>
          </w:p>
        </w:tc>
      </w:tr>
    </w:tbl>
    <w:p w14:paraId="2BA2DDB6" w14:textId="77777777" w:rsidR="00AA6985" w:rsidRDefault="00AA6985" w:rsidP="00AA6985">
      <w:pPr>
        <w:pStyle w:val="Bodytext"/>
      </w:pPr>
    </w:p>
    <w:p w14:paraId="22205E9E" w14:textId="77777777" w:rsidR="00AA6985" w:rsidRDefault="00AA6985" w:rsidP="00AA6985">
      <w:pPr>
        <w:rPr>
          <w:rFonts w:ascii="Arial" w:eastAsia="Times New Roman" w:hAnsi="Arial" w:cs="Arial"/>
          <w:b/>
          <w:bCs/>
          <w:color w:val="0C436A"/>
          <w:sz w:val="28"/>
          <w:szCs w:val="28"/>
          <w:lang w:eastAsia="en-AU"/>
        </w:rPr>
      </w:pPr>
      <w:r>
        <w:rPr>
          <w:rFonts w:ascii="Arial" w:hAnsi="Arial"/>
          <w:b/>
        </w:rPr>
        <w:br/>
      </w:r>
      <w:bookmarkEnd w:id="26"/>
      <w:bookmarkEnd w:id="27"/>
      <w:bookmarkEnd w:id="28"/>
      <w:r>
        <w:br w:type="page"/>
      </w:r>
    </w:p>
    <w:p w14:paraId="4EDAA286" w14:textId="77777777" w:rsidR="00AA6985" w:rsidRPr="002A45EC" w:rsidRDefault="00AA6985" w:rsidP="00DF3E54">
      <w:pPr>
        <w:pStyle w:val="Heading2"/>
      </w:pPr>
      <w:bookmarkStart w:id="30" w:name="_Toc491709665"/>
      <w:r>
        <w:lastRenderedPageBreak/>
        <w:t>NAT00130</w:t>
      </w:r>
      <w:bookmarkEnd w:id="30"/>
    </w:p>
    <w:tbl>
      <w:tblPr>
        <w:tblStyle w:val="TableDET"/>
        <w:tblW w:w="5229" w:type="pct"/>
        <w:tblLayout w:type="fixed"/>
        <w:tblLook w:val="0420" w:firstRow="1" w:lastRow="0" w:firstColumn="0" w:lastColumn="0" w:noHBand="0" w:noVBand="1"/>
      </w:tblPr>
      <w:tblGrid>
        <w:gridCol w:w="6862"/>
        <w:gridCol w:w="837"/>
        <w:gridCol w:w="932"/>
        <w:gridCol w:w="881"/>
      </w:tblGrid>
      <w:tr w:rsidR="00AA6985" w:rsidRPr="00BB5927" w14:paraId="405DC2DB" w14:textId="77777777" w:rsidTr="004A2AC6">
        <w:trPr>
          <w:cnfStyle w:val="100000000000" w:firstRow="1" w:lastRow="0" w:firstColumn="0" w:lastColumn="0" w:oddVBand="0" w:evenVBand="0" w:oddHBand="0" w:evenHBand="0" w:firstRowFirstColumn="0" w:firstRowLastColumn="0" w:lastRowFirstColumn="0" w:lastRowLastColumn="0"/>
        </w:trPr>
        <w:tc>
          <w:tcPr>
            <w:tcW w:w="3607" w:type="pct"/>
            <w:noWrap/>
          </w:tcPr>
          <w:p w14:paraId="3499C154" w14:textId="77777777" w:rsidR="00AA6985" w:rsidRPr="00405589" w:rsidRDefault="00AA6985" w:rsidP="001C4103">
            <w:pPr>
              <w:pStyle w:val="Tableheading"/>
              <w:rPr>
                <w:color w:val="FFFFFF" w:themeColor="background1"/>
              </w:rPr>
            </w:pPr>
            <w:r w:rsidRPr="00405589">
              <w:rPr>
                <w:color w:val="FFFFFF" w:themeColor="background1"/>
              </w:rPr>
              <w:t>Name</w:t>
            </w:r>
          </w:p>
        </w:tc>
        <w:tc>
          <w:tcPr>
            <w:tcW w:w="440" w:type="pct"/>
          </w:tcPr>
          <w:p w14:paraId="099A7468" w14:textId="77777777" w:rsidR="00AA6985" w:rsidRPr="00405589" w:rsidRDefault="00AA6985" w:rsidP="001C4103">
            <w:pPr>
              <w:pStyle w:val="Tableheading"/>
              <w:rPr>
                <w:color w:val="FFFFFF" w:themeColor="background1"/>
              </w:rPr>
            </w:pPr>
            <w:r w:rsidRPr="00405589">
              <w:rPr>
                <w:color w:val="FFFFFF" w:themeColor="background1"/>
              </w:rPr>
              <w:t>Posn</w:t>
            </w:r>
          </w:p>
        </w:tc>
        <w:tc>
          <w:tcPr>
            <w:tcW w:w="490" w:type="pct"/>
          </w:tcPr>
          <w:p w14:paraId="057078CD" w14:textId="77777777" w:rsidR="00AA6985" w:rsidRPr="00405589" w:rsidRDefault="00AA6985" w:rsidP="001C4103">
            <w:pPr>
              <w:pStyle w:val="Tableheading"/>
              <w:rPr>
                <w:color w:val="FFFFFF" w:themeColor="background1"/>
              </w:rPr>
            </w:pPr>
            <w:r w:rsidRPr="00405589">
              <w:rPr>
                <w:color w:val="FFFFFF" w:themeColor="background1"/>
              </w:rPr>
              <w:t>Size</w:t>
            </w:r>
          </w:p>
        </w:tc>
        <w:tc>
          <w:tcPr>
            <w:tcW w:w="463" w:type="pct"/>
          </w:tcPr>
          <w:p w14:paraId="46D6FABB" w14:textId="77777777" w:rsidR="00AA6985" w:rsidRPr="00405589" w:rsidRDefault="00AA6985" w:rsidP="001C4103">
            <w:pPr>
              <w:pStyle w:val="Tableheading"/>
              <w:rPr>
                <w:color w:val="FFFFFF" w:themeColor="background1"/>
              </w:rPr>
            </w:pPr>
            <w:r w:rsidRPr="00405589">
              <w:rPr>
                <w:color w:val="FFFFFF" w:themeColor="background1"/>
              </w:rPr>
              <w:t>Type</w:t>
            </w:r>
          </w:p>
        </w:tc>
      </w:tr>
      <w:tr w:rsidR="00AA6985" w:rsidRPr="005F6406" w14:paraId="584E87FA"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68092D1D" w14:textId="77777777" w:rsidR="00AA6985" w:rsidRPr="00881DDC" w:rsidRDefault="00BD51E7" w:rsidP="001C4103">
            <w:pPr>
              <w:pStyle w:val="Tabletext"/>
              <w:rPr>
                <w:color w:val="000000" w:themeColor="text1"/>
                <w:sz w:val="20"/>
              </w:rPr>
            </w:pPr>
            <w:hyperlink w:anchor="TrainingOrgIDField" w:history="1">
              <w:r w:rsidR="00AA6985" w:rsidRPr="00881DDC">
                <w:rPr>
                  <w:rStyle w:val="Hyperlink"/>
                  <w:color w:val="000000" w:themeColor="text1"/>
                  <w:sz w:val="20"/>
                  <w:u w:val="none"/>
                </w:rPr>
                <w:t>Training Organisation Identifier</w:t>
              </w:r>
            </w:hyperlink>
          </w:p>
        </w:tc>
        <w:tc>
          <w:tcPr>
            <w:tcW w:w="440" w:type="pct"/>
          </w:tcPr>
          <w:p w14:paraId="43149E68" w14:textId="77777777" w:rsidR="00AA6985" w:rsidRPr="00D71750" w:rsidRDefault="00AA6985" w:rsidP="001C4103">
            <w:pPr>
              <w:pStyle w:val="Tabletextnumberalignment"/>
              <w:rPr>
                <w:szCs w:val="20"/>
              </w:rPr>
            </w:pPr>
            <w:r w:rsidRPr="00D71750">
              <w:rPr>
                <w:szCs w:val="20"/>
              </w:rPr>
              <w:t>1</w:t>
            </w:r>
          </w:p>
        </w:tc>
        <w:tc>
          <w:tcPr>
            <w:tcW w:w="490" w:type="pct"/>
          </w:tcPr>
          <w:p w14:paraId="090DD2B4" w14:textId="77777777" w:rsidR="00AA6985" w:rsidRPr="00D71750" w:rsidRDefault="00AA6985" w:rsidP="001C4103">
            <w:pPr>
              <w:pStyle w:val="Tabletextnumberalignment"/>
              <w:rPr>
                <w:szCs w:val="20"/>
              </w:rPr>
            </w:pPr>
            <w:r w:rsidRPr="00D71750">
              <w:rPr>
                <w:szCs w:val="20"/>
              </w:rPr>
              <w:t>10</w:t>
            </w:r>
          </w:p>
        </w:tc>
        <w:tc>
          <w:tcPr>
            <w:tcW w:w="463" w:type="pct"/>
          </w:tcPr>
          <w:p w14:paraId="7258EB79" w14:textId="77777777" w:rsidR="00AA6985" w:rsidRPr="00D71750" w:rsidRDefault="00AA6985" w:rsidP="001C4103">
            <w:pPr>
              <w:pStyle w:val="Tabletextnumberalignment"/>
              <w:rPr>
                <w:szCs w:val="20"/>
              </w:rPr>
            </w:pPr>
            <w:r w:rsidRPr="00D71750">
              <w:rPr>
                <w:szCs w:val="20"/>
              </w:rPr>
              <w:t>A</w:t>
            </w:r>
          </w:p>
        </w:tc>
      </w:tr>
      <w:tr w:rsidR="00AA6985" w:rsidRPr="005F6406" w14:paraId="415FFB0F"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57C367F2" w14:textId="77777777" w:rsidR="00AA6985" w:rsidRPr="00881DDC" w:rsidRDefault="00BD51E7" w:rsidP="001C4103">
            <w:pPr>
              <w:pStyle w:val="Tabletext"/>
              <w:rPr>
                <w:color w:val="000000" w:themeColor="text1"/>
                <w:sz w:val="20"/>
              </w:rPr>
            </w:pPr>
            <w:hyperlink w:anchor="Qualification_CourseIdentifierField" w:history="1">
              <w:r w:rsidR="00AA6985" w:rsidRPr="00881DDC">
                <w:rPr>
                  <w:rStyle w:val="Hyperlink"/>
                  <w:color w:val="000000" w:themeColor="text1"/>
                  <w:sz w:val="20"/>
                  <w:u w:val="none"/>
                </w:rPr>
                <w:t>Program Identifier</w:t>
              </w:r>
            </w:hyperlink>
          </w:p>
        </w:tc>
        <w:tc>
          <w:tcPr>
            <w:tcW w:w="440" w:type="pct"/>
          </w:tcPr>
          <w:p w14:paraId="7E779EDA" w14:textId="77777777" w:rsidR="00AA6985" w:rsidRPr="00D71750" w:rsidRDefault="00AA6985" w:rsidP="001C4103">
            <w:pPr>
              <w:pStyle w:val="Tabletextnumberalignment"/>
              <w:rPr>
                <w:szCs w:val="20"/>
              </w:rPr>
            </w:pPr>
            <w:r w:rsidRPr="00D71750">
              <w:rPr>
                <w:szCs w:val="20"/>
              </w:rPr>
              <w:t>11</w:t>
            </w:r>
          </w:p>
        </w:tc>
        <w:tc>
          <w:tcPr>
            <w:tcW w:w="490" w:type="pct"/>
          </w:tcPr>
          <w:p w14:paraId="4E161FA2" w14:textId="77777777" w:rsidR="00AA6985" w:rsidRPr="00D71750" w:rsidRDefault="00AA6985" w:rsidP="001C4103">
            <w:pPr>
              <w:pStyle w:val="Tabletextnumberalignment"/>
              <w:rPr>
                <w:szCs w:val="20"/>
              </w:rPr>
            </w:pPr>
            <w:r w:rsidRPr="00D71750">
              <w:rPr>
                <w:szCs w:val="20"/>
              </w:rPr>
              <w:t>10</w:t>
            </w:r>
          </w:p>
        </w:tc>
        <w:tc>
          <w:tcPr>
            <w:tcW w:w="463" w:type="pct"/>
          </w:tcPr>
          <w:p w14:paraId="41C86F3B" w14:textId="77777777" w:rsidR="00AA6985" w:rsidRPr="00D71750" w:rsidRDefault="00AA6985" w:rsidP="001C4103">
            <w:pPr>
              <w:pStyle w:val="Tabletextnumberalignment"/>
              <w:rPr>
                <w:szCs w:val="20"/>
              </w:rPr>
            </w:pPr>
            <w:r w:rsidRPr="00D71750">
              <w:rPr>
                <w:szCs w:val="20"/>
              </w:rPr>
              <w:t>A</w:t>
            </w:r>
          </w:p>
        </w:tc>
      </w:tr>
      <w:tr w:rsidR="00AA6985" w:rsidRPr="005F6406" w14:paraId="4AD52C51"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1A2F3303" w14:textId="77777777" w:rsidR="00AA6985" w:rsidRPr="00881DDC" w:rsidRDefault="00BD51E7" w:rsidP="001C4103">
            <w:pPr>
              <w:pStyle w:val="Tabletext"/>
              <w:rPr>
                <w:color w:val="000000" w:themeColor="text1"/>
                <w:sz w:val="20"/>
              </w:rPr>
            </w:pPr>
            <w:hyperlink w:anchor="Client_Student_IdentifierField" w:history="1">
              <w:r w:rsidR="00AA6985" w:rsidRPr="00881DDC">
                <w:rPr>
                  <w:rStyle w:val="Hyperlink"/>
                  <w:color w:val="000000" w:themeColor="text1"/>
                  <w:sz w:val="20"/>
                  <w:u w:val="none"/>
                </w:rPr>
                <w:t>Client (Student) Identifier</w:t>
              </w:r>
            </w:hyperlink>
          </w:p>
        </w:tc>
        <w:tc>
          <w:tcPr>
            <w:tcW w:w="440" w:type="pct"/>
          </w:tcPr>
          <w:p w14:paraId="1FC4B549" w14:textId="77777777" w:rsidR="00AA6985" w:rsidRPr="00D71750" w:rsidRDefault="00AA6985" w:rsidP="001C4103">
            <w:pPr>
              <w:pStyle w:val="Tabletextnumberalignment"/>
              <w:rPr>
                <w:szCs w:val="20"/>
              </w:rPr>
            </w:pPr>
            <w:r w:rsidRPr="00D71750">
              <w:rPr>
                <w:szCs w:val="20"/>
              </w:rPr>
              <w:t>21</w:t>
            </w:r>
          </w:p>
        </w:tc>
        <w:tc>
          <w:tcPr>
            <w:tcW w:w="490" w:type="pct"/>
          </w:tcPr>
          <w:p w14:paraId="586B7807" w14:textId="77777777" w:rsidR="00AA6985" w:rsidRPr="00D71750" w:rsidRDefault="00AA6985" w:rsidP="001C4103">
            <w:pPr>
              <w:pStyle w:val="Tabletextnumberalignment"/>
              <w:rPr>
                <w:szCs w:val="20"/>
              </w:rPr>
            </w:pPr>
            <w:r w:rsidRPr="00D71750">
              <w:rPr>
                <w:szCs w:val="20"/>
              </w:rPr>
              <w:t>10</w:t>
            </w:r>
          </w:p>
        </w:tc>
        <w:tc>
          <w:tcPr>
            <w:tcW w:w="463" w:type="pct"/>
          </w:tcPr>
          <w:p w14:paraId="2DE87B76" w14:textId="77777777" w:rsidR="00AA6985" w:rsidRPr="00D71750" w:rsidRDefault="00AA6985" w:rsidP="001C4103">
            <w:pPr>
              <w:pStyle w:val="Tabletextnumberalignment"/>
              <w:rPr>
                <w:szCs w:val="20"/>
              </w:rPr>
            </w:pPr>
            <w:r w:rsidRPr="00D71750">
              <w:rPr>
                <w:szCs w:val="20"/>
              </w:rPr>
              <w:t>A</w:t>
            </w:r>
          </w:p>
        </w:tc>
      </w:tr>
      <w:tr w:rsidR="00AA6985" w:rsidRPr="005F6406" w14:paraId="7D3E23AE"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6F120015" w14:textId="77777777" w:rsidR="00AA6985" w:rsidRPr="00881DDC" w:rsidRDefault="00BD51E7" w:rsidP="001C4103">
            <w:pPr>
              <w:pStyle w:val="Tabletext"/>
              <w:rPr>
                <w:color w:val="000000" w:themeColor="text1"/>
                <w:sz w:val="20"/>
              </w:rPr>
            </w:pPr>
            <w:hyperlink w:anchor="YearProgramCompletedField" w:history="1">
              <w:r w:rsidR="00AA6985" w:rsidRPr="00881DDC">
                <w:rPr>
                  <w:rStyle w:val="Hyperlink"/>
                  <w:strike/>
                  <w:color w:val="FF0000"/>
                  <w:sz w:val="20"/>
                  <w:u w:val="none"/>
                </w:rPr>
                <w:t>Year</w:t>
              </w:r>
              <w:r w:rsidR="00AA6985" w:rsidRPr="00881DDC">
                <w:rPr>
                  <w:rStyle w:val="Hyperlink"/>
                  <w:color w:val="000000" w:themeColor="text1"/>
                  <w:sz w:val="20"/>
                  <w:u w:val="none"/>
                </w:rPr>
                <w:t xml:space="preserve"> </w:t>
              </w:r>
              <w:r w:rsidR="00AA6985" w:rsidRPr="00881DDC">
                <w:rPr>
                  <w:rStyle w:val="Hyperlink"/>
                  <w:color w:val="FF0000"/>
                  <w:sz w:val="20"/>
                  <w:u w:val="none"/>
                </w:rPr>
                <w:t>Date</w:t>
              </w:r>
              <w:r w:rsidR="00AA6985" w:rsidRPr="00881DDC">
                <w:rPr>
                  <w:rStyle w:val="Hyperlink"/>
                  <w:color w:val="000000" w:themeColor="text1"/>
                  <w:sz w:val="20"/>
                  <w:u w:val="none"/>
                </w:rPr>
                <w:t xml:space="preserve"> Program Completed</w:t>
              </w:r>
            </w:hyperlink>
          </w:p>
        </w:tc>
        <w:tc>
          <w:tcPr>
            <w:tcW w:w="440" w:type="pct"/>
          </w:tcPr>
          <w:p w14:paraId="209A0B9C" w14:textId="77777777" w:rsidR="00AA6985" w:rsidRPr="00D71750" w:rsidRDefault="00AA6985" w:rsidP="001C4103">
            <w:pPr>
              <w:pStyle w:val="Tabletextnumberalignment"/>
              <w:rPr>
                <w:szCs w:val="20"/>
              </w:rPr>
            </w:pPr>
            <w:r w:rsidRPr="00D71750">
              <w:rPr>
                <w:szCs w:val="20"/>
              </w:rPr>
              <w:t>31</w:t>
            </w:r>
          </w:p>
        </w:tc>
        <w:tc>
          <w:tcPr>
            <w:tcW w:w="490" w:type="pct"/>
          </w:tcPr>
          <w:p w14:paraId="50BC1B64" w14:textId="77777777" w:rsidR="00AA6985" w:rsidRPr="0028669B" w:rsidRDefault="00AA6985" w:rsidP="001C4103">
            <w:pPr>
              <w:pStyle w:val="Tabletextnumberalignment"/>
              <w:rPr>
                <w:color w:val="FF0000"/>
                <w:szCs w:val="20"/>
              </w:rPr>
            </w:pPr>
            <w:r w:rsidRPr="0028669B">
              <w:rPr>
                <w:color w:val="FF0000"/>
                <w:szCs w:val="20"/>
              </w:rPr>
              <w:t>8</w:t>
            </w:r>
          </w:p>
        </w:tc>
        <w:tc>
          <w:tcPr>
            <w:tcW w:w="463" w:type="pct"/>
          </w:tcPr>
          <w:p w14:paraId="5B739C40" w14:textId="77777777" w:rsidR="00AA6985" w:rsidRPr="0028669B" w:rsidRDefault="00B7196A" w:rsidP="001C4103">
            <w:pPr>
              <w:pStyle w:val="Tabletextnumberalignment"/>
              <w:rPr>
                <w:color w:val="FF0000"/>
                <w:szCs w:val="20"/>
              </w:rPr>
            </w:pPr>
            <w:r w:rsidRPr="0028669B">
              <w:rPr>
                <w:color w:val="FF0000"/>
                <w:szCs w:val="20"/>
              </w:rPr>
              <w:t>D</w:t>
            </w:r>
          </w:p>
        </w:tc>
      </w:tr>
      <w:tr w:rsidR="00AA6985" w:rsidRPr="005F6406" w14:paraId="739B678B" w14:textId="77777777" w:rsidTr="004A2AC6">
        <w:trPr>
          <w:cnfStyle w:val="000000100000" w:firstRow="0" w:lastRow="0" w:firstColumn="0" w:lastColumn="0" w:oddVBand="0" w:evenVBand="0" w:oddHBand="1" w:evenHBand="0" w:firstRowFirstColumn="0" w:firstRowLastColumn="0" w:lastRowFirstColumn="0" w:lastRowLastColumn="0"/>
          <w:trHeight w:val="217"/>
        </w:trPr>
        <w:tc>
          <w:tcPr>
            <w:tcW w:w="3607" w:type="pct"/>
            <w:noWrap/>
          </w:tcPr>
          <w:p w14:paraId="53EBC1A5" w14:textId="77777777" w:rsidR="00AA6985" w:rsidRPr="00881DDC" w:rsidRDefault="00BD51E7" w:rsidP="001C4103">
            <w:pPr>
              <w:pStyle w:val="Tabletext"/>
              <w:rPr>
                <w:color w:val="000000" w:themeColor="text1"/>
                <w:sz w:val="20"/>
              </w:rPr>
            </w:pPr>
            <w:hyperlink w:anchor="QualificationIssuedFlagField" w:history="1">
              <w:r w:rsidR="00AA6985" w:rsidRPr="00881DDC">
                <w:rPr>
                  <w:rStyle w:val="Hyperlink"/>
                  <w:color w:val="000000" w:themeColor="text1"/>
                  <w:sz w:val="20"/>
                  <w:u w:val="none"/>
                </w:rPr>
                <w:t>Issued Flag</w:t>
              </w:r>
            </w:hyperlink>
          </w:p>
        </w:tc>
        <w:tc>
          <w:tcPr>
            <w:tcW w:w="440" w:type="pct"/>
          </w:tcPr>
          <w:p w14:paraId="1670C577" w14:textId="77777777" w:rsidR="00AA6985" w:rsidRPr="00D71750" w:rsidRDefault="00AA6985" w:rsidP="001C4103">
            <w:pPr>
              <w:pStyle w:val="Tabletextnumberalignment"/>
              <w:rPr>
                <w:color w:val="FF0000"/>
                <w:szCs w:val="20"/>
              </w:rPr>
            </w:pPr>
            <w:r w:rsidRPr="00D71750">
              <w:rPr>
                <w:color w:val="FF0000"/>
                <w:szCs w:val="20"/>
              </w:rPr>
              <w:t>39</w:t>
            </w:r>
          </w:p>
        </w:tc>
        <w:tc>
          <w:tcPr>
            <w:tcW w:w="490" w:type="pct"/>
          </w:tcPr>
          <w:p w14:paraId="7F5416A1" w14:textId="77777777" w:rsidR="00AA6985" w:rsidRPr="00D71750" w:rsidRDefault="00AA6985" w:rsidP="001C4103">
            <w:pPr>
              <w:pStyle w:val="Tabletextnumberalignment"/>
              <w:rPr>
                <w:szCs w:val="20"/>
              </w:rPr>
            </w:pPr>
            <w:r w:rsidRPr="00D71750">
              <w:rPr>
                <w:szCs w:val="20"/>
              </w:rPr>
              <w:t>1</w:t>
            </w:r>
          </w:p>
        </w:tc>
        <w:tc>
          <w:tcPr>
            <w:tcW w:w="463" w:type="pct"/>
          </w:tcPr>
          <w:p w14:paraId="57F52BBA" w14:textId="77777777" w:rsidR="00AA6985" w:rsidRPr="00D71750" w:rsidRDefault="00AA6985" w:rsidP="001C4103">
            <w:pPr>
              <w:pStyle w:val="Tabletextnumberalignment"/>
              <w:rPr>
                <w:szCs w:val="20"/>
              </w:rPr>
            </w:pPr>
            <w:r w:rsidRPr="00D71750">
              <w:rPr>
                <w:szCs w:val="20"/>
              </w:rPr>
              <w:t>A</w:t>
            </w:r>
          </w:p>
        </w:tc>
      </w:tr>
      <w:tr w:rsidR="00B7196A" w:rsidRPr="005F6406" w14:paraId="5A28B550"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2BE02BB2" w14:textId="77777777" w:rsidR="00B7196A" w:rsidRPr="0028669B" w:rsidRDefault="00B7196A" w:rsidP="00B7196A">
            <w:pPr>
              <w:pStyle w:val="Tabletext"/>
              <w:rPr>
                <w:color w:val="FF0000"/>
                <w:sz w:val="20"/>
              </w:rPr>
            </w:pPr>
            <w:r w:rsidRPr="0028669B">
              <w:rPr>
                <w:color w:val="FF0000"/>
                <w:sz w:val="20"/>
              </w:rPr>
              <w:t>Parchment Issue Date</w:t>
            </w:r>
          </w:p>
        </w:tc>
        <w:tc>
          <w:tcPr>
            <w:tcW w:w="440" w:type="pct"/>
          </w:tcPr>
          <w:p w14:paraId="51F90A3A" w14:textId="77777777" w:rsidR="00B7196A" w:rsidRPr="0028669B" w:rsidRDefault="00B7196A" w:rsidP="00B7196A">
            <w:pPr>
              <w:pStyle w:val="Tabletextnumberalignment"/>
              <w:rPr>
                <w:color w:val="FF0000"/>
                <w:szCs w:val="20"/>
              </w:rPr>
            </w:pPr>
            <w:r w:rsidRPr="0028669B">
              <w:rPr>
                <w:color w:val="FF0000"/>
                <w:szCs w:val="20"/>
              </w:rPr>
              <w:t>40</w:t>
            </w:r>
          </w:p>
        </w:tc>
        <w:tc>
          <w:tcPr>
            <w:tcW w:w="490" w:type="pct"/>
          </w:tcPr>
          <w:p w14:paraId="5A0A469C" w14:textId="77777777" w:rsidR="00B7196A" w:rsidRPr="0028669B" w:rsidRDefault="00B7196A" w:rsidP="00B7196A">
            <w:pPr>
              <w:pStyle w:val="Tabletextnumberalignment"/>
              <w:rPr>
                <w:color w:val="FF0000"/>
                <w:szCs w:val="20"/>
              </w:rPr>
            </w:pPr>
            <w:r w:rsidRPr="0028669B">
              <w:rPr>
                <w:color w:val="FF0000"/>
                <w:szCs w:val="20"/>
              </w:rPr>
              <w:t>8</w:t>
            </w:r>
          </w:p>
        </w:tc>
        <w:tc>
          <w:tcPr>
            <w:tcW w:w="463" w:type="pct"/>
          </w:tcPr>
          <w:p w14:paraId="5743ABF5" w14:textId="77777777" w:rsidR="00B7196A" w:rsidRPr="0028669B" w:rsidRDefault="00B7196A" w:rsidP="00B7196A">
            <w:pPr>
              <w:pStyle w:val="Tabletextnumberalignment"/>
              <w:rPr>
                <w:color w:val="FF0000"/>
                <w:szCs w:val="20"/>
              </w:rPr>
            </w:pPr>
            <w:r w:rsidRPr="0028669B">
              <w:rPr>
                <w:color w:val="FF0000"/>
                <w:szCs w:val="20"/>
              </w:rPr>
              <w:t>D</w:t>
            </w:r>
          </w:p>
        </w:tc>
      </w:tr>
      <w:tr w:rsidR="00B7196A" w:rsidRPr="005F6406" w14:paraId="38227425"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66C099B3" w14:textId="77777777" w:rsidR="00B7196A" w:rsidRPr="0028669B" w:rsidRDefault="00B7196A" w:rsidP="00B7196A">
            <w:pPr>
              <w:pStyle w:val="Tabletext"/>
              <w:rPr>
                <w:color w:val="FF0000"/>
                <w:sz w:val="20"/>
              </w:rPr>
            </w:pPr>
            <w:r w:rsidRPr="0028669B">
              <w:rPr>
                <w:color w:val="FF0000"/>
                <w:sz w:val="20"/>
              </w:rPr>
              <w:t>Parchment Number</w:t>
            </w:r>
          </w:p>
        </w:tc>
        <w:tc>
          <w:tcPr>
            <w:tcW w:w="440" w:type="pct"/>
          </w:tcPr>
          <w:p w14:paraId="05D5477D" w14:textId="77777777" w:rsidR="00B7196A" w:rsidRPr="0028669B" w:rsidRDefault="00B7196A" w:rsidP="00B7196A">
            <w:pPr>
              <w:pStyle w:val="Tabletextnumberalignment"/>
              <w:rPr>
                <w:color w:val="FF0000"/>
                <w:szCs w:val="20"/>
              </w:rPr>
            </w:pPr>
            <w:r w:rsidRPr="0028669B">
              <w:rPr>
                <w:color w:val="FF0000"/>
                <w:szCs w:val="20"/>
              </w:rPr>
              <w:t>48</w:t>
            </w:r>
          </w:p>
        </w:tc>
        <w:tc>
          <w:tcPr>
            <w:tcW w:w="490" w:type="pct"/>
          </w:tcPr>
          <w:p w14:paraId="6224499E" w14:textId="77777777" w:rsidR="00B7196A" w:rsidRPr="0028669B" w:rsidRDefault="00B7196A" w:rsidP="00B7196A">
            <w:pPr>
              <w:pStyle w:val="Tabletextnumberalignment"/>
              <w:rPr>
                <w:color w:val="FF0000"/>
                <w:szCs w:val="20"/>
              </w:rPr>
            </w:pPr>
            <w:r w:rsidRPr="0028669B">
              <w:rPr>
                <w:color w:val="FF0000"/>
                <w:szCs w:val="20"/>
              </w:rPr>
              <w:t>25</w:t>
            </w:r>
          </w:p>
        </w:tc>
        <w:tc>
          <w:tcPr>
            <w:tcW w:w="463" w:type="pct"/>
          </w:tcPr>
          <w:p w14:paraId="25292FFB" w14:textId="77777777" w:rsidR="00B7196A" w:rsidRPr="0028669B" w:rsidRDefault="00B7196A" w:rsidP="00B7196A">
            <w:pPr>
              <w:pStyle w:val="Tabletextnumberalignment"/>
              <w:rPr>
                <w:color w:val="FF0000"/>
                <w:szCs w:val="20"/>
              </w:rPr>
            </w:pPr>
            <w:r w:rsidRPr="0028669B">
              <w:rPr>
                <w:color w:val="FF0000"/>
                <w:szCs w:val="20"/>
              </w:rPr>
              <w:t>A</w:t>
            </w:r>
          </w:p>
        </w:tc>
      </w:tr>
      <w:tr w:rsidR="00B7196A" w:rsidRPr="005F6406" w14:paraId="7421D3E0"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1CCE7F9E" w14:textId="77777777" w:rsidR="00B7196A" w:rsidRPr="00881DDC" w:rsidRDefault="00BD51E7" w:rsidP="00B7196A">
            <w:pPr>
              <w:pStyle w:val="Tabletext"/>
              <w:rPr>
                <w:color w:val="000000" w:themeColor="text1"/>
                <w:sz w:val="20"/>
              </w:rPr>
            </w:pPr>
            <w:hyperlink w:anchor="ProgramCommencementDateField" w:history="1">
              <w:r w:rsidR="00B7196A" w:rsidRPr="00881DDC">
                <w:rPr>
                  <w:rStyle w:val="Hyperlink"/>
                  <w:color w:val="000000" w:themeColor="text1"/>
                  <w:sz w:val="20"/>
                  <w:u w:val="none"/>
                </w:rPr>
                <w:t>Program Commencement Date</w:t>
              </w:r>
            </w:hyperlink>
          </w:p>
        </w:tc>
        <w:tc>
          <w:tcPr>
            <w:tcW w:w="440" w:type="pct"/>
          </w:tcPr>
          <w:p w14:paraId="39029183" w14:textId="77777777" w:rsidR="00B7196A" w:rsidRPr="00D71750" w:rsidRDefault="00B7196A" w:rsidP="00B7196A">
            <w:pPr>
              <w:pStyle w:val="Tabletextnumberalignment"/>
              <w:rPr>
                <w:color w:val="FF0000"/>
                <w:szCs w:val="20"/>
              </w:rPr>
            </w:pPr>
            <w:r>
              <w:rPr>
                <w:color w:val="FF0000"/>
                <w:szCs w:val="20"/>
              </w:rPr>
              <w:t>73</w:t>
            </w:r>
          </w:p>
        </w:tc>
        <w:tc>
          <w:tcPr>
            <w:tcW w:w="490" w:type="pct"/>
          </w:tcPr>
          <w:p w14:paraId="32952283" w14:textId="77777777" w:rsidR="00B7196A" w:rsidRPr="00D71750" w:rsidRDefault="00B7196A" w:rsidP="00B7196A">
            <w:pPr>
              <w:pStyle w:val="Tabletextnumberalignment"/>
              <w:rPr>
                <w:szCs w:val="20"/>
              </w:rPr>
            </w:pPr>
            <w:r w:rsidRPr="00D71750">
              <w:rPr>
                <w:szCs w:val="20"/>
              </w:rPr>
              <w:t>8</w:t>
            </w:r>
          </w:p>
        </w:tc>
        <w:tc>
          <w:tcPr>
            <w:tcW w:w="463" w:type="pct"/>
          </w:tcPr>
          <w:p w14:paraId="1E59BFDA" w14:textId="77777777" w:rsidR="00B7196A" w:rsidRPr="00D71750" w:rsidRDefault="00B7196A" w:rsidP="00B7196A">
            <w:pPr>
              <w:pStyle w:val="Tabletextnumberalignment"/>
              <w:rPr>
                <w:szCs w:val="20"/>
              </w:rPr>
            </w:pPr>
            <w:r w:rsidRPr="00D71750">
              <w:rPr>
                <w:szCs w:val="20"/>
              </w:rPr>
              <w:t>D</w:t>
            </w:r>
          </w:p>
        </w:tc>
      </w:tr>
      <w:tr w:rsidR="00B7196A" w:rsidRPr="005F6406" w14:paraId="361C63B5"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50CA35BB" w14:textId="77777777" w:rsidR="00B7196A" w:rsidRPr="00881DDC" w:rsidRDefault="00BD51E7" w:rsidP="00B7196A">
            <w:pPr>
              <w:pStyle w:val="Tabletextnumberalignment"/>
              <w:jc w:val="left"/>
              <w:rPr>
                <w:color w:val="000000" w:themeColor="text1"/>
                <w:szCs w:val="20"/>
              </w:rPr>
            </w:pPr>
            <w:hyperlink w:anchor="ProgramCompletionDate" w:history="1">
              <w:r w:rsidR="00B7196A" w:rsidRPr="00881DDC">
                <w:rPr>
                  <w:rStyle w:val="Hyperlink"/>
                  <w:color w:val="000000" w:themeColor="text1"/>
                  <w:szCs w:val="20"/>
                  <w:u w:val="none"/>
                </w:rPr>
                <w:t>Program Supervised Teaching Activity Completion Date</w:t>
              </w:r>
            </w:hyperlink>
          </w:p>
        </w:tc>
        <w:tc>
          <w:tcPr>
            <w:tcW w:w="440" w:type="pct"/>
          </w:tcPr>
          <w:p w14:paraId="787C1C6C" w14:textId="77777777" w:rsidR="00B7196A" w:rsidRPr="00D71750" w:rsidRDefault="00B7196A" w:rsidP="00B7196A">
            <w:pPr>
              <w:pStyle w:val="Tabletextnumberalignment"/>
              <w:spacing w:line="280" w:lineRule="atLeast"/>
              <w:ind w:left="-1191"/>
              <w:rPr>
                <w:color w:val="FF0000"/>
                <w:szCs w:val="20"/>
              </w:rPr>
            </w:pPr>
            <w:r>
              <w:rPr>
                <w:color w:val="FF0000"/>
                <w:szCs w:val="20"/>
              </w:rPr>
              <w:t>81</w:t>
            </w:r>
          </w:p>
        </w:tc>
        <w:tc>
          <w:tcPr>
            <w:tcW w:w="490" w:type="pct"/>
          </w:tcPr>
          <w:p w14:paraId="4C5B651A" w14:textId="77777777" w:rsidR="00B7196A" w:rsidRPr="00D71750" w:rsidRDefault="00B7196A" w:rsidP="00B7196A">
            <w:pPr>
              <w:pStyle w:val="Tabletextnumberalignment"/>
              <w:rPr>
                <w:szCs w:val="20"/>
              </w:rPr>
            </w:pPr>
            <w:r w:rsidRPr="00D71750">
              <w:rPr>
                <w:szCs w:val="20"/>
              </w:rPr>
              <w:t>8</w:t>
            </w:r>
          </w:p>
        </w:tc>
        <w:tc>
          <w:tcPr>
            <w:tcW w:w="463" w:type="pct"/>
          </w:tcPr>
          <w:p w14:paraId="694278AD" w14:textId="77777777" w:rsidR="00B7196A" w:rsidRPr="00D71750" w:rsidRDefault="00B7196A" w:rsidP="00B7196A">
            <w:pPr>
              <w:pStyle w:val="Tabletextnumberalignment"/>
              <w:rPr>
                <w:szCs w:val="20"/>
              </w:rPr>
            </w:pPr>
            <w:r w:rsidRPr="00D71750">
              <w:rPr>
                <w:szCs w:val="20"/>
              </w:rPr>
              <w:t>D</w:t>
            </w:r>
          </w:p>
        </w:tc>
      </w:tr>
      <w:tr w:rsidR="00B7196A" w:rsidRPr="005F6406" w14:paraId="498C60AC"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7A29EEF1" w14:textId="77777777" w:rsidR="00B7196A" w:rsidRPr="00881DDC" w:rsidRDefault="00BD51E7" w:rsidP="00B7196A">
            <w:pPr>
              <w:pStyle w:val="Tabletextnumberalignment"/>
              <w:jc w:val="left"/>
              <w:rPr>
                <w:color w:val="000000" w:themeColor="text1"/>
                <w:szCs w:val="20"/>
              </w:rPr>
            </w:pPr>
            <w:hyperlink w:anchor="ProgramUniqueHours" w:history="1">
              <w:r w:rsidR="00B7196A" w:rsidRPr="00881DDC">
                <w:rPr>
                  <w:rStyle w:val="Hyperlink"/>
                  <w:color w:val="000000" w:themeColor="text1"/>
                  <w:szCs w:val="20"/>
                  <w:u w:val="none"/>
                </w:rPr>
                <w:t>Program Unique Supervised Hours</w:t>
              </w:r>
            </w:hyperlink>
          </w:p>
        </w:tc>
        <w:tc>
          <w:tcPr>
            <w:tcW w:w="440" w:type="pct"/>
          </w:tcPr>
          <w:p w14:paraId="35C08BBD" w14:textId="77777777" w:rsidR="00B7196A" w:rsidRPr="00D71750" w:rsidRDefault="00B7196A" w:rsidP="00B7196A">
            <w:pPr>
              <w:pStyle w:val="Tabletextnumberalignment"/>
              <w:spacing w:line="280" w:lineRule="atLeast"/>
              <w:ind w:left="-1191"/>
              <w:rPr>
                <w:color w:val="FF0000"/>
                <w:szCs w:val="20"/>
              </w:rPr>
            </w:pPr>
            <w:r>
              <w:rPr>
                <w:color w:val="FF0000"/>
                <w:szCs w:val="20"/>
              </w:rPr>
              <w:t>89</w:t>
            </w:r>
          </w:p>
        </w:tc>
        <w:tc>
          <w:tcPr>
            <w:tcW w:w="490" w:type="pct"/>
          </w:tcPr>
          <w:p w14:paraId="36BD92A0" w14:textId="77777777" w:rsidR="00B7196A" w:rsidRPr="00D71750" w:rsidRDefault="00B7196A" w:rsidP="00B7196A">
            <w:pPr>
              <w:pStyle w:val="Tabletextnumberalignment"/>
              <w:rPr>
                <w:szCs w:val="20"/>
              </w:rPr>
            </w:pPr>
            <w:r w:rsidRPr="00D71750">
              <w:rPr>
                <w:szCs w:val="20"/>
              </w:rPr>
              <w:t>5</w:t>
            </w:r>
          </w:p>
        </w:tc>
        <w:tc>
          <w:tcPr>
            <w:tcW w:w="463" w:type="pct"/>
          </w:tcPr>
          <w:p w14:paraId="21AECA1C" w14:textId="77777777" w:rsidR="00B7196A" w:rsidRPr="00D71750" w:rsidRDefault="00B7196A" w:rsidP="00B7196A">
            <w:pPr>
              <w:pStyle w:val="Tabletextnumberalignment"/>
              <w:rPr>
                <w:szCs w:val="20"/>
              </w:rPr>
            </w:pPr>
            <w:r w:rsidRPr="00D71750">
              <w:rPr>
                <w:szCs w:val="20"/>
              </w:rPr>
              <w:t>N</w:t>
            </w:r>
          </w:p>
        </w:tc>
      </w:tr>
      <w:tr w:rsidR="00B7196A" w:rsidRPr="005F6406" w14:paraId="47177C70"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296591C9" w14:textId="77777777" w:rsidR="00B7196A" w:rsidRPr="006C6860" w:rsidRDefault="00B7196A" w:rsidP="00B7196A">
            <w:pPr>
              <w:pStyle w:val="Tabletextnumberalignment"/>
              <w:jc w:val="left"/>
              <w:rPr>
                <w:color w:val="00B050"/>
                <w:szCs w:val="20"/>
              </w:rPr>
            </w:pPr>
            <w:r w:rsidRPr="00D71750">
              <w:rPr>
                <w:color w:val="00B050"/>
              </w:rPr>
              <w:t>Program Status Identifier</w:t>
            </w:r>
          </w:p>
        </w:tc>
        <w:tc>
          <w:tcPr>
            <w:tcW w:w="440" w:type="pct"/>
          </w:tcPr>
          <w:p w14:paraId="389683B1" w14:textId="77777777" w:rsidR="00B7196A" w:rsidRPr="00B7196A" w:rsidRDefault="00B7196A" w:rsidP="00B7196A">
            <w:pPr>
              <w:pStyle w:val="Tabletextnumberalignment"/>
              <w:rPr>
                <w:color w:val="FF0000"/>
                <w:szCs w:val="20"/>
              </w:rPr>
            </w:pPr>
            <w:r w:rsidRPr="00B7196A">
              <w:rPr>
                <w:color w:val="FF0000"/>
                <w:szCs w:val="20"/>
              </w:rPr>
              <w:t>94</w:t>
            </w:r>
          </w:p>
        </w:tc>
        <w:tc>
          <w:tcPr>
            <w:tcW w:w="490" w:type="pct"/>
          </w:tcPr>
          <w:p w14:paraId="0146F592" w14:textId="77777777" w:rsidR="00B7196A" w:rsidRDefault="00B7196A" w:rsidP="00B7196A">
            <w:pPr>
              <w:pStyle w:val="Tabletextnumberalignment"/>
              <w:rPr>
                <w:color w:val="FF0000"/>
                <w:szCs w:val="20"/>
              </w:rPr>
            </w:pPr>
            <w:r w:rsidRPr="00D71750">
              <w:rPr>
                <w:color w:val="00B050"/>
                <w:szCs w:val="20"/>
              </w:rPr>
              <w:t>2</w:t>
            </w:r>
          </w:p>
        </w:tc>
        <w:tc>
          <w:tcPr>
            <w:tcW w:w="463" w:type="pct"/>
          </w:tcPr>
          <w:p w14:paraId="1A479478" w14:textId="77777777" w:rsidR="00B7196A" w:rsidRPr="006C6860" w:rsidRDefault="00B7196A" w:rsidP="00B7196A">
            <w:pPr>
              <w:pStyle w:val="Tabletextnumberalignment"/>
              <w:rPr>
                <w:color w:val="FF0000"/>
                <w:szCs w:val="20"/>
              </w:rPr>
            </w:pPr>
            <w:r w:rsidRPr="00D71750">
              <w:rPr>
                <w:color w:val="00B050"/>
                <w:szCs w:val="20"/>
              </w:rPr>
              <w:t>N</w:t>
            </w:r>
          </w:p>
        </w:tc>
      </w:tr>
      <w:tr w:rsidR="00B7196A" w:rsidRPr="005F6406" w14:paraId="20617F26"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6B0DA68B" w14:textId="77777777" w:rsidR="00B7196A" w:rsidRPr="006C6860" w:rsidRDefault="00B7196A" w:rsidP="00B7196A">
            <w:pPr>
              <w:pStyle w:val="Tabletextnumberalignment"/>
              <w:jc w:val="left"/>
              <w:rPr>
                <w:color w:val="92D050"/>
                <w:szCs w:val="20"/>
              </w:rPr>
            </w:pPr>
            <w:r w:rsidRPr="006C6860">
              <w:rPr>
                <w:color w:val="00B050"/>
                <w:szCs w:val="20"/>
              </w:rPr>
              <w:t>Program Enrolment Identifier</w:t>
            </w:r>
          </w:p>
        </w:tc>
        <w:tc>
          <w:tcPr>
            <w:tcW w:w="440" w:type="pct"/>
          </w:tcPr>
          <w:p w14:paraId="05BB2088" w14:textId="77777777" w:rsidR="00B7196A" w:rsidRPr="00B7196A" w:rsidRDefault="00B7196A" w:rsidP="00B7196A">
            <w:pPr>
              <w:pStyle w:val="Tabletextnumberalignment"/>
              <w:rPr>
                <w:color w:val="FF0000"/>
                <w:szCs w:val="20"/>
              </w:rPr>
            </w:pPr>
            <w:r w:rsidRPr="00B7196A">
              <w:rPr>
                <w:color w:val="FF0000"/>
                <w:szCs w:val="20"/>
              </w:rPr>
              <w:t>96</w:t>
            </w:r>
          </w:p>
        </w:tc>
        <w:tc>
          <w:tcPr>
            <w:tcW w:w="490" w:type="pct"/>
          </w:tcPr>
          <w:p w14:paraId="76DBA299" w14:textId="77777777" w:rsidR="00B7196A" w:rsidRPr="00B7196A" w:rsidRDefault="00B7196A" w:rsidP="00B7196A">
            <w:pPr>
              <w:pStyle w:val="Tabletextnumberalignment"/>
              <w:rPr>
                <w:color w:val="00B050"/>
                <w:szCs w:val="20"/>
              </w:rPr>
            </w:pPr>
            <w:r w:rsidRPr="00B7196A">
              <w:rPr>
                <w:color w:val="00B050"/>
                <w:szCs w:val="20"/>
              </w:rPr>
              <w:t>50</w:t>
            </w:r>
          </w:p>
        </w:tc>
        <w:tc>
          <w:tcPr>
            <w:tcW w:w="463" w:type="pct"/>
          </w:tcPr>
          <w:p w14:paraId="62F9B354" w14:textId="77777777" w:rsidR="00B7196A" w:rsidRPr="00B7196A" w:rsidRDefault="00B7196A" w:rsidP="00B7196A">
            <w:pPr>
              <w:pStyle w:val="Tabletextnumberalignment"/>
              <w:rPr>
                <w:color w:val="00B050"/>
                <w:szCs w:val="20"/>
              </w:rPr>
            </w:pPr>
            <w:r w:rsidRPr="00B7196A">
              <w:rPr>
                <w:color w:val="00B050"/>
                <w:szCs w:val="20"/>
              </w:rPr>
              <w:t>A</w:t>
            </w:r>
          </w:p>
        </w:tc>
      </w:tr>
      <w:tr w:rsidR="00B7196A" w:rsidRPr="005F6406" w14:paraId="0FA37686" w14:textId="77777777" w:rsidTr="004A2AC6">
        <w:trPr>
          <w:cnfStyle w:val="000000100000" w:firstRow="0" w:lastRow="0" w:firstColumn="0" w:lastColumn="0" w:oddVBand="0" w:evenVBand="0" w:oddHBand="1" w:evenHBand="0" w:firstRowFirstColumn="0" w:firstRowLastColumn="0" w:lastRowFirstColumn="0" w:lastRowLastColumn="0"/>
        </w:trPr>
        <w:tc>
          <w:tcPr>
            <w:tcW w:w="3607" w:type="pct"/>
            <w:noWrap/>
          </w:tcPr>
          <w:p w14:paraId="5757A248" w14:textId="77777777" w:rsidR="00B7196A" w:rsidRPr="00D71750" w:rsidRDefault="00B7196A" w:rsidP="00B7196A">
            <w:pPr>
              <w:pStyle w:val="Tabletextnumberalignment"/>
              <w:rPr>
                <w:b/>
                <w:szCs w:val="20"/>
              </w:rPr>
            </w:pPr>
            <w:r w:rsidRPr="00D71750">
              <w:rPr>
                <w:szCs w:val="20"/>
              </w:rPr>
              <w:t>Carriage Return/Line Feed (ASCII 13/10)</w:t>
            </w:r>
          </w:p>
        </w:tc>
        <w:tc>
          <w:tcPr>
            <w:tcW w:w="440" w:type="pct"/>
          </w:tcPr>
          <w:p w14:paraId="57F976F3" w14:textId="77777777" w:rsidR="00B7196A" w:rsidRPr="00D71750" w:rsidRDefault="00B7196A" w:rsidP="00B7196A">
            <w:pPr>
              <w:pStyle w:val="Tabletextnumberalignment"/>
              <w:rPr>
                <w:b/>
                <w:szCs w:val="20"/>
              </w:rPr>
            </w:pPr>
            <w:r>
              <w:rPr>
                <w:color w:val="FF0000"/>
                <w:szCs w:val="20"/>
              </w:rPr>
              <w:t>146</w:t>
            </w:r>
          </w:p>
        </w:tc>
        <w:tc>
          <w:tcPr>
            <w:tcW w:w="490" w:type="pct"/>
          </w:tcPr>
          <w:p w14:paraId="18553D78" w14:textId="77777777" w:rsidR="00B7196A" w:rsidRPr="00D71750" w:rsidRDefault="00B7196A" w:rsidP="00B7196A">
            <w:pPr>
              <w:pStyle w:val="Tabletextnumberalignment"/>
              <w:rPr>
                <w:b/>
                <w:color w:val="FF0000"/>
                <w:szCs w:val="20"/>
              </w:rPr>
            </w:pPr>
            <w:r w:rsidRPr="00D71750">
              <w:rPr>
                <w:color w:val="FF0000"/>
                <w:szCs w:val="20"/>
              </w:rPr>
              <w:t>2</w:t>
            </w:r>
          </w:p>
        </w:tc>
        <w:tc>
          <w:tcPr>
            <w:tcW w:w="463" w:type="pct"/>
          </w:tcPr>
          <w:p w14:paraId="1923DB5E" w14:textId="77777777" w:rsidR="00B7196A" w:rsidRPr="00D71750" w:rsidRDefault="00B7196A" w:rsidP="00B7196A">
            <w:pPr>
              <w:pStyle w:val="Tabletextnumberalignment"/>
              <w:rPr>
                <w:szCs w:val="20"/>
              </w:rPr>
            </w:pPr>
          </w:p>
        </w:tc>
      </w:tr>
      <w:tr w:rsidR="00B7196A" w:rsidRPr="005F6406" w14:paraId="00CCC8F4" w14:textId="77777777" w:rsidTr="004A2AC6">
        <w:trPr>
          <w:cnfStyle w:val="000000010000" w:firstRow="0" w:lastRow="0" w:firstColumn="0" w:lastColumn="0" w:oddVBand="0" w:evenVBand="0" w:oddHBand="0" w:evenHBand="1" w:firstRowFirstColumn="0" w:firstRowLastColumn="0" w:lastRowFirstColumn="0" w:lastRowLastColumn="0"/>
        </w:trPr>
        <w:tc>
          <w:tcPr>
            <w:tcW w:w="3607" w:type="pct"/>
            <w:noWrap/>
          </w:tcPr>
          <w:p w14:paraId="0D06B033" w14:textId="77777777" w:rsidR="00B7196A" w:rsidRDefault="00B7196A" w:rsidP="00B7196A">
            <w:pPr>
              <w:pStyle w:val="Tabletextnumberalignment"/>
              <w:rPr>
                <w:b/>
              </w:rPr>
            </w:pPr>
            <w:r>
              <w:rPr>
                <w:b/>
              </w:rPr>
              <w:t>Total record length excluding carriage return</w:t>
            </w:r>
          </w:p>
        </w:tc>
        <w:tc>
          <w:tcPr>
            <w:tcW w:w="440" w:type="pct"/>
          </w:tcPr>
          <w:p w14:paraId="54A24CDF" w14:textId="77777777" w:rsidR="00B7196A" w:rsidRPr="00247BD1" w:rsidRDefault="00B7196A" w:rsidP="00B7196A">
            <w:pPr>
              <w:pStyle w:val="Tabletextnumberalignment"/>
              <w:rPr>
                <w:b/>
              </w:rPr>
            </w:pPr>
          </w:p>
        </w:tc>
        <w:tc>
          <w:tcPr>
            <w:tcW w:w="490" w:type="pct"/>
          </w:tcPr>
          <w:p w14:paraId="716BF7A0" w14:textId="77777777" w:rsidR="00B7196A" w:rsidRDefault="00B7196A" w:rsidP="00B7196A">
            <w:pPr>
              <w:pStyle w:val="Tabletextnumberalignment"/>
              <w:rPr>
                <w:b/>
                <w:color w:val="FF0000"/>
              </w:rPr>
            </w:pPr>
            <w:r>
              <w:rPr>
                <w:b/>
                <w:color w:val="FF0000"/>
              </w:rPr>
              <w:t>145</w:t>
            </w:r>
          </w:p>
        </w:tc>
        <w:tc>
          <w:tcPr>
            <w:tcW w:w="463" w:type="pct"/>
          </w:tcPr>
          <w:p w14:paraId="5607B58D" w14:textId="77777777" w:rsidR="00B7196A" w:rsidRPr="00DF5A2F" w:rsidRDefault="00B7196A" w:rsidP="00B7196A">
            <w:pPr>
              <w:pStyle w:val="Tabletextnumberalignment"/>
            </w:pPr>
          </w:p>
        </w:tc>
      </w:tr>
    </w:tbl>
    <w:p w14:paraId="4B45ED3D" w14:textId="77777777" w:rsidR="00AA6985" w:rsidRDefault="00AA6985" w:rsidP="00D67A81"/>
    <w:p w14:paraId="54AB2AA1" w14:textId="77777777" w:rsidR="00563330" w:rsidRDefault="00563330">
      <w:r>
        <w:br w:type="page"/>
      </w:r>
    </w:p>
    <w:p w14:paraId="458F5641" w14:textId="77777777" w:rsidR="00E105E5" w:rsidRPr="00AA6985" w:rsidRDefault="00CB64C8" w:rsidP="0095704B">
      <w:pPr>
        <w:pStyle w:val="Heading1"/>
        <w:rPr>
          <w:rFonts w:eastAsia="Calibri"/>
        </w:rPr>
      </w:pPr>
      <w:bookmarkStart w:id="31" w:name="_Toc491709666"/>
      <w:bookmarkEnd w:id="0"/>
      <w:bookmarkEnd w:id="1"/>
      <w:bookmarkEnd w:id="2"/>
      <w:bookmarkEnd w:id="3"/>
      <w:bookmarkEnd w:id="4"/>
      <w:bookmarkEnd w:id="5"/>
      <w:r>
        <w:rPr>
          <w:rFonts w:eastAsia="Calibri"/>
        </w:rPr>
        <w:lastRenderedPageBreak/>
        <w:t>Field length</w:t>
      </w:r>
      <w:r w:rsidR="00E105E5" w:rsidRPr="00AA6985">
        <w:rPr>
          <w:rFonts w:eastAsia="Calibri"/>
        </w:rPr>
        <w:t xml:space="preserve"> changes</w:t>
      </w:r>
      <w:bookmarkEnd w:id="31"/>
    </w:p>
    <w:p w14:paraId="26ECC771" w14:textId="77777777" w:rsidR="0082688C" w:rsidRDefault="0082688C" w:rsidP="00DF3E54">
      <w:pPr>
        <w:pStyle w:val="Heading2"/>
      </w:pPr>
      <w:bookmarkStart w:id="32" w:name="_Toc491709667"/>
      <w:r>
        <w:t xml:space="preserve">Client Tuition Fee </w:t>
      </w:r>
      <w:r w:rsidR="005E5F10">
        <w:t>(NAT00120)</w:t>
      </w:r>
      <w:bookmarkEnd w:id="32"/>
    </w:p>
    <w:p w14:paraId="64AC0CFF" w14:textId="77777777" w:rsidR="0082688C" w:rsidRDefault="0082688C" w:rsidP="00E105E5">
      <w:pPr>
        <w:pStyle w:val="DataelementH2noTOC"/>
        <w:ind w:left="0"/>
      </w:pPr>
      <w:r>
        <w:t>Field format</w:t>
      </w:r>
    </w:p>
    <w:p w14:paraId="377B6F66" w14:textId="77777777" w:rsidR="0082688C" w:rsidRDefault="0082688C" w:rsidP="00E105E5">
      <w:pPr>
        <w:pStyle w:val="Fourpoints"/>
      </w:pPr>
    </w:p>
    <w:tbl>
      <w:tblPr>
        <w:tblStyle w:val="TableDET"/>
        <w:tblW w:w="3593" w:type="pct"/>
        <w:tblInd w:w="3010" w:type="dxa"/>
        <w:tblLook w:val="0420" w:firstRow="1" w:lastRow="0" w:firstColumn="0" w:lastColumn="0" w:noHBand="0" w:noVBand="1"/>
      </w:tblPr>
      <w:tblGrid>
        <w:gridCol w:w="3048"/>
        <w:gridCol w:w="3488"/>
      </w:tblGrid>
      <w:tr w:rsidR="0082688C" w:rsidRPr="00C43B7E" w14:paraId="7983E1E3" w14:textId="77777777" w:rsidTr="00405589">
        <w:trPr>
          <w:cnfStyle w:val="100000000000" w:firstRow="1" w:lastRow="0" w:firstColumn="0" w:lastColumn="0" w:oddVBand="0" w:evenVBand="0" w:oddHBand="0" w:evenHBand="0" w:firstRowFirstColumn="0" w:firstRowLastColumn="0" w:lastRowFirstColumn="0" w:lastRowLastColumn="0"/>
        </w:trPr>
        <w:tc>
          <w:tcPr>
            <w:tcW w:w="2332" w:type="pct"/>
            <w:noWrap/>
          </w:tcPr>
          <w:p w14:paraId="156D70F4" w14:textId="77777777" w:rsidR="0082688C" w:rsidRPr="00405589" w:rsidRDefault="0082688C" w:rsidP="00E105E5">
            <w:pPr>
              <w:pStyle w:val="Tableheading"/>
              <w:rPr>
                <w:color w:val="FFFFFF" w:themeColor="background1"/>
              </w:rPr>
            </w:pPr>
            <w:r w:rsidRPr="00405589">
              <w:rPr>
                <w:color w:val="FFFFFF" w:themeColor="background1"/>
              </w:rPr>
              <w:t>Value</w:t>
            </w:r>
          </w:p>
        </w:tc>
        <w:tc>
          <w:tcPr>
            <w:tcW w:w="2668" w:type="pct"/>
          </w:tcPr>
          <w:p w14:paraId="2292EC67" w14:textId="77777777" w:rsidR="0082688C" w:rsidRPr="00405589" w:rsidRDefault="0082688C" w:rsidP="00E105E5">
            <w:pPr>
              <w:pStyle w:val="Tableheading"/>
              <w:rPr>
                <w:color w:val="FFFFFF" w:themeColor="background1"/>
              </w:rPr>
            </w:pPr>
            <w:r w:rsidRPr="00405589">
              <w:rPr>
                <w:color w:val="FFFFFF" w:themeColor="background1"/>
              </w:rPr>
              <w:t>Description</w:t>
            </w:r>
          </w:p>
        </w:tc>
      </w:tr>
      <w:tr w:rsidR="0082688C" w:rsidRPr="00B8531F" w14:paraId="3294C5ED"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537DC3B0" w14:textId="77777777" w:rsidR="0082688C" w:rsidRPr="00D71750" w:rsidRDefault="0082688C" w:rsidP="00E105E5">
            <w:pPr>
              <w:pStyle w:val="Tabletext"/>
              <w:rPr>
                <w:sz w:val="20"/>
              </w:rPr>
            </w:pPr>
            <w:r w:rsidRPr="00D71750">
              <w:rPr>
                <w:sz w:val="20"/>
              </w:rPr>
              <w:t>Length</w:t>
            </w:r>
          </w:p>
        </w:tc>
        <w:tc>
          <w:tcPr>
            <w:tcW w:w="2668" w:type="pct"/>
          </w:tcPr>
          <w:p w14:paraId="1AC92B74" w14:textId="77777777" w:rsidR="0082688C" w:rsidRPr="00D71750" w:rsidRDefault="0082688C" w:rsidP="00E105E5">
            <w:pPr>
              <w:pStyle w:val="Tabletext"/>
              <w:rPr>
                <w:sz w:val="20"/>
              </w:rPr>
            </w:pPr>
            <w:r w:rsidRPr="00D71750">
              <w:rPr>
                <w:color w:val="FF0000"/>
                <w:sz w:val="20"/>
              </w:rPr>
              <w:t>5</w:t>
            </w:r>
          </w:p>
        </w:tc>
      </w:tr>
      <w:tr w:rsidR="0082688C" w:rsidRPr="00B8531F" w14:paraId="40469187"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1079E533" w14:textId="77777777" w:rsidR="0082688C" w:rsidRPr="00D71750" w:rsidRDefault="0082688C" w:rsidP="00E105E5">
            <w:pPr>
              <w:pStyle w:val="Tabletext"/>
              <w:rPr>
                <w:sz w:val="20"/>
              </w:rPr>
            </w:pPr>
            <w:r w:rsidRPr="00D71750">
              <w:rPr>
                <w:sz w:val="20"/>
              </w:rPr>
              <w:t>Type</w:t>
            </w:r>
          </w:p>
        </w:tc>
        <w:tc>
          <w:tcPr>
            <w:tcW w:w="2668" w:type="pct"/>
          </w:tcPr>
          <w:p w14:paraId="2F5A8FAC" w14:textId="77777777" w:rsidR="0082688C" w:rsidRPr="00D71750" w:rsidRDefault="0082688C" w:rsidP="00E105E5">
            <w:pPr>
              <w:pStyle w:val="Tabletext"/>
              <w:rPr>
                <w:sz w:val="20"/>
              </w:rPr>
            </w:pPr>
            <w:r w:rsidRPr="00D71750">
              <w:rPr>
                <w:sz w:val="20"/>
              </w:rPr>
              <w:t>Numeric</w:t>
            </w:r>
          </w:p>
        </w:tc>
      </w:tr>
      <w:tr w:rsidR="0082688C" w:rsidRPr="00B8531F" w14:paraId="3CE86F6E"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6E49ABED" w14:textId="77777777" w:rsidR="0082688C" w:rsidRPr="00D71750" w:rsidRDefault="0082688C" w:rsidP="00E105E5">
            <w:pPr>
              <w:pStyle w:val="Tabletext"/>
              <w:rPr>
                <w:sz w:val="20"/>
              </w:rPr>
            </w:pPr>
            <w:r w:rsidRPr="00D71750">
              <w:rPr>
                <w:sz w:val="20"/>
              </w:rPr>
              <w:t>Justification</w:t>
            </w:r>
          </w:p>
        </w:tc>
        <w:tc>
          <w:tcPr>
            <w:tcW w:w="2668" w:type="pct"/>
          </w:tcPr>
          <w:p w14:paraId="1B5592AB" w14:textId="77777777" w:rsidR="0082688C" w:rsidRPr="00D71750" w:rsidRDefault="0082688C" w:rsidP="00E105E5">
            <w:pPr>
              <w:pStyle w:val="Tabletext"/>
              <w:rPr>
                <w:sz w:val="20"/>
              </w:rPr>
            </w:pPr>
            <w:r w:rsidRPr="00D71750">
              <w:rPr>
                <w:sz w:val="20"/>
              </w:rPr>
              <w:t>Right</w:t>
            </w:r>
          </w:p>
        </w:tc>
      </w:tr>
      <w:tr w:rsidR="0082688C" w:rsidRPr="00B8531F" w14:paraId="71E427D8"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3C07A97A" w14:textId="77777777" w:rsidR="0082688C" w:rsidRPr="00D71750" w:rsidRDefault="0082688C" w:rsidP="006B722A">
            <w:pPr>
              <w:pStyle w:val="Tabletext"/>
              <w:rPr>
                <w:sz w:val="20"/>
              </w:rPr>
            </w:pPr>
            <w:r w:rsidRPr="00D71750">
              <w:rPr>
                <w:sz w:val="20"/>
              </w:rPr>
              <w:t>Fill character</w:t>
            </w:r>
          </w:p>
        </w:tc>
        <w:tc>
          <w:tcPr>
            <w:tcW w:w="2668" w:type="pct"/>
          </w:tcPr>
          <w:p w14:paraId="0CFD70FC" w14:textId="77777777" w:rsidR="0082688C" w:rsidRPr="00D71750" w:rsidRDefault="0082688C" w:rsidP="006B722A">
            <w:pPr>
              <w:pStyle w:val="Tabletext"/>
              <w:rPr>
                <w:sz w:val="20"/>
              </w:rPr>
            </w:pPr>
            <w:r w:rsidRPr="00D71750">
              <w:rPr>
                <w:sz w:val="20"/>
              </w:rPr>
              <w:t>Zero</w:t>
            </w:r>
          </w:p>
        </w:tc>
      </w:tr>
    </w:tbl>
    <w:p w14:paraId="58D9816E" w14:textId="77777777" w:rsidR="0082688C" w:rsidRPr="00FA1936" w:rsidRDefault="0082688C" w:rsidP="00DF3E54">
      <w:pPr>
        <w:pStyle w:val="Heading2"/>
      </w:pPr>
      <w:bookmarkStart w:id="33" w:name="_Toc451159054"/>
      <w:bookmarkStart w:id="34" w:name="_Toc491709668"/>
      <w:bookmarkStart w:id="35" w:name="YearProgramCompletedField"/>
      <w:r w:rsidRPr="0082688C">
        <w:rPr>
          <w:strike/>
          <w:color w:val="FF0000"/>
        </w:rPr>
        <w:t>Year</w:t>
      </w:r>
      <w:r w:rsidRPr="00FA1936">
        <w:t xml:space="preserve"> </w:t>
      </w:r>
      <w:r w:rsidRPr="0082688C">
        <w:rPr>
          <w:color w:val="FF0000"/>
        </w:rPr>
        <w:t>Date</w:t>
      </w:r>
      <w:r>
        <w:t xml:space="preserve"> </w:t>
      </w:r>
      <w:r w:rsidRPr="00DF3E54">
        <w:t>Program Completed</w:t>
      </w:r>
      <w:bookmarkEnd w:id="33"/>
      <w:r w:rsidR="005E5F10">
        <w:t xml:space="preserve"> (NAT00130)</w:t>
      </w:r>
      <w:bookmarkEnd w:id="34"/>
    </w:p>
    <w:bookmarkEnd w:id="35"/>
    <w:p w14:paraId="2B472B75" w14:textId="77777777" w:rsidR="0082688C" w:rsidRDefault="0082688C" w:rsidP="00CB64C8">
      <w:pPr>
        <w:pStyle w:val="DataelementH2noTOC"/>
        <w:ind w:left="0"/>
      </w:pPr>
      <w:r>
        <w:t>Field format</w:t>
      </w:r>
    </w:p>
    <w:p w14:paraId="645B00D1" w14:textId="77777777" w:rsidR="0082688C" w:rsidRDefault="0082688C" w:rsidP="0082688C">
      <w:pPr>
        <w:pStyle w:val="Fourpoints"/>
      </w:pPr>
    </w:p>
    <w:tbl>
      <w:tblPr>
        <w:tblStyle w:val="TableDET"/>
        <w:tblW w:w="3593" w:type="pct"/>
        <w:tblInd w:w="3025" w:type="dxa"/>
        <w:tblLook w:val="0420" w:firstRow="1" w:lastRow="0" w:firstColumn="0" w:lastColumn="0" w:noHBand="0" w:noVBand="1"/>
      </w:tblPr>
      <w:tblGrid>
        <w:gridCol w:w="3048"/>
        <w:gridCol w:w="3488"/>
      </w:tblGrid>
      <w:tr w:rsidR="0082688C" w:rsidRPr="00C43B7E" w14:paraId="0972D0E7" w14:textId="77777777" w:rsidTr="00405589">
        <w:trPr>
          <w:cnfStyle w:val="100000000000" w:firstRow="1" w:lastRow="0" w:firstColumn="0" w:lastColumn="0" w:oddVBand="0" w:evenVBand="0" w:oddHBand="0" w:evenHBand="0" w:firstRowFirstColumn="0" w:firstRowLastColumn="0" w:lastRowFirstColumn="0" w:lastRowLastColumn="0"/>
        </w:trPr>
        <w:tc>
          <w:tcPr>
            <w:tcW w:w="2332" w:type="pct"/>
            <w:noWrap/>
          </w:tcPr>
          <w:p w14:paraId="123B3F8D" w14:textId="77777777" w:rsidR="0082688C" w:rsidRPr="00405589" w:rsidRDefault="0082688C" w:rsidP="006B722A">
            <w:pPr>
              <w:pStyle w:val="Tableheading"/>
              <w:rPr>
                <w:color w:val="FFFFFF" w:themeColor="background1"/>
              </w:rPr>
            </w:pPr>
            <w:r w:rsidRPr="00405589">
              <w:rPr>
                <w:color w:val="FFFFFF" w:themeColor="background1"/>
              </w:rPr>
              <w:t>Value</w:t>
            </w:r>
          </w:p>
        </w:tc>
        <w:tc>
          <w:tcPr>
            <w:tcW w:w="2668" w:type="pct"/>
          </w:tcPr>
          <w:p w14:paraId="0601ADBD" w14:textId="77777777" w:rsidR="0082688C" w:rsidRPr="00405589" w:rsidRDefault="0082688C" w:rsidP="006B722A">
            <w:pPr>
              <w:pStyle w:val="Tableheading"/>
              <w:rPr>
                <w:color w:val="FFFFFF" w:themeColor="background1"/>
              </w:rPr>
            </w:pPr>
            <w:r w:rsidRPr="00405589">
              <w:rPr>
                <w:color w:val="FFFFFF" w:themeColor="background1"/>
              </w:rPr>
              <w:t>Description</w:t>
            </w:r>
          </w:p>
        </w:tc>
      </w:tr>
      <w:tr w:rsidR="0082688C" w:rsidRPr="005C3A19" w14:paraId="5EF468C2"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14C4EBF6" w14:textId="77777777" w:rsidR="0082688C" w:rsidRPr="00D71750" w:rsidRDefault="0082688C" w:rsidP="006B722A">
            <w:pPr>
              <w:pStyle w:val="Tabletext"/>
              <w:rPr>
                <w:sz w:val="20"/>
              </w:rPr>
            </w:pPr>
            <w:r w:rsidRPr="00D71750">
              <w:rPr>
                <w:sz w:val="20"/>
              </w:rPr>
              <w:t>Length</w:t>
            </w:r>
          </w:p>
        </w:tc>
        <w:tc>
          <w:tcPr>
            <w:tcW w:w="2668" w:type="pct"/>
          </w:tcPr>
          <w:p w14:paraId="619CFF20" w14:textId="77777777" w:rsidR="0082688C" w:rsidRPr="00D71750" w:rsidRDefault="00237013" w:rsidP="006B722A">
            <w:pPr>
              <w:pStyle w:val="Tabletext"/>
              <w:rPr>
                <w:sz w:val="20"/>
              </w:rPr>
            </w:pPr>
            <w:r w:rsidRPr="00D71750">
              <w:rPr>
                <w:color w:val="FF0000"/>
                <w:sz w:val="20"/>
              </w:rPr>
              <w:t>8</w:t>
            </w:r>
          </w:p>
        </w:tc>
      </w:tr>
      <w:tr w:rsidR="0082688C" w:rsidRPr="005C3A19" w14:paraId="651FA551"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6163B729" w14:textId="77777777" w:rsidR="0082688C" w:rsidRPr="00D71750" w:rsidRDefault="0082688C" w:rsidP="006B722A">
            <w:pPr>
              <w:pStyle w:val="Tabletext"/>
              <w:rPr>
                <w:sz w:val="20"/>
              </w:rPr>
            </w:pPr>
            <w:r w:rsidRPr="00D71750">
              <w:rPr>
                <w:sz w:val="20"/>
              </w:rPr>
              <w:t>Type</w:t>
            </w:r>
          </w:p>
        </w:tc>
        <w:tc>
          <w:tcPr>
            <w:tcW w:w="2668" w:type="pct"/>
          </w:tcPr>
          <w:p w14:paraId="4976942F" w14:textId="77777777" w:rsidR="0082688C" w:rsidRPr="00D71750" w:rsidRDefault="00237013" w:rsidP="006B722A">
            <w:pPr>
              <w:pStyle w:val="Tabletext"/>
              <w:rPr>
                <w:sz w:val="20"/>
              </w:rPr>
            </w:pPr>
            <w:r w:rsidRPr="00D71750">
              <w:rPr>
                <w:color w:val="FF0000"/>
                <w:sz w:val="20"/>
              </w:rPr>
              <w:t>Date</w:t>
            </w:r>
          </w:p>
        </w:tc>
      </w:tr>
      <w:tr w:rsidR="0082688C" w:rsidRPr="005C3A19" w14:paraId="1E514E71"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0A15F0E4" w14:textId="77777777" w:rsidR="0082688C" w:rsidRPr="00D71750" w:rsidRDefault="0082688C" w:rsidP="006B722A">
            <w:pPr>
              <w:pStyle w:val="Tabletext"/>
              <w:rPr>
                <w:sz w:val="20"/>
              </w:rPr>
            </w:pPr>
            <w:r w:rsidRPr="00D71750">
              <w:rPr>
                <w:sz w:val="20"/>
              </w:rPr>
              <w:t>Justification</w:t>
            </w:r>
          </w:p>
        </w:tc>
        <w:tc>
          <w:tcPr>
            <w:tcW w:w="2668" w:type="pct"/>
          </w:tcPr>
          <w:p w14:paraId="06C713DA" w14:textId="77777777" w:rsidR="0082688C" w:rsidRPr="00D71750" w:rsidRDefault="0082688C" w:rsidP="006B722A">
            <w:pPr>
              <w:pStyle w:val="Tabletext"/>
              <w:rPr>
                <w:sz w:val="20"/>
              </w:rPr>
            </w:pPr>
            <w:r w:rsidRPr="00D71750">
              <w:rPr>
                <w:sz w:val="20"/>
              </w:rPr>
              <w:t>None</w:t>
            </w:r>
          </w:p>
        </w:tc>
      </w:tr>
      <w:tr w:rsidR="0082688C" w:rsidRPr="005C3A19" w14:paraId="6AD69FAE"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303AFA07" w14:textId="77777777" w:rsidR="0082688C" w:rsidRPr="00D71750" w:rsidRDefault="0082688C" w:rsidP="006B722A">
            <w:pPr>
              <w:pStyle w:val="Tabletext"/>
              <w:rPr>
                <w:sz w:val="20"/>
              </w:rPr>
            </w:pPr>
            <w:r w:rsidRPr="00D71750">
              <w:rPr>
                <w:sz w:val="20"/>
              </w:rPr>
              <w:t>Fill character</w:t>
            </w:r>
          </w:p>
        </w:tc>
        <w:tc>
          <w:tcPr>
            <w:tcW w:w="2668" w:type="pct"/>
          </w:tcPr>
          <w:p w14:paraId="6196A220" w14:textId="77777777" w:rsidR="0082688C" w:rsidRPr="00D71750" w:rsidRDefault="0082688C" w:rsidP="006B722A">
            <w:pPr>
              <w:pStyle w:val="Tabletext"/>
              <w:rPr>
                <w:sz w:val="20"/>
              </w:rPr>
            </w:pPr>
            <w:r w:rsidRPr="00D71750">
              <w:rPr>
                <w:sz w:val="20"/>
              </w:rPr>
              <w:t>None</w:t>
            </w:r>
          </w:p>
        </w:tc>
      </w:tr>
    </w:tbl>
    <w:p w14:paraId="46B8D24B" w14:textId="77777777" w:rsidR="00452DCB" w:rsidRDefault="00452DCB" w:rsidP="00DF3E54">
      <w:pPr>
        <w:pStyle w:val="Heading2"/>
      </w:pPr>
      <w:bookmarkStart w:id="36" w:name="_Toc491709669"/>
      <w:r>
        <w:t>Delivery mode identifier</w:t>
      </w:r>
      <w:r w:rsidR="005E5F10">
        <w:t xml:space="preserve"> (NAT00120)</w:t>
      </w:r>
      <w:bookmarkEnd w:id="36"/>
    </w:p>
    <w:p w14:paraId="3B68594B" w14:textId="77777777" w:rsidR="00452DCB" w:rsidRDefault="00452DCB" w:rsidP="00CB64C8">
      <w:pPr>
        <w:pStyle w:val="DataelementH2noTOC"/>
        <w:spacing w:before="280"/>
        <w:ind w:left="0"/>
      </w:pPr>
      <w:r>
        <w:t>Field format</w:t>
      </w:r>
    </w:p>
    <w:p w14:paraId="2D36681E" w14:textId="77777777" w:rsidR="00452DCB" w:rsidRDefault="00452DCB" w:rsidP="00452DCB">
      <w:pPr>
        <w:pStyle w:val="Fourpoints"/>
      </w:pPr>
    </w:p>
    <w:tbl>
      <w:tblPr>
        <w:tblStyle w:val="TableDET"/>
        <w:tblW w:w="3593" w:type="pct"/>
        <w:tblInd w:w="3025" w:type="dxa"/>
        <w:tblLook w:val="0420" w:firstRow="1" w:lastRow="0" w:firstColumn="0" w:lastColumn="0" w:noHBand="0" w:noVBand="1"/>
      </w:tblPr>
      <w:tblGrid>
        <w:gridCol w:w="3048"/>
        <w:gridCol w:w="3488"/>
      </w:tblGrid>
      <w:tr w:rsidR="00452DCB" w:rsidRPr="00C43B7E" w14:paraId="2C03ED49" w14:textId="77777777" w:rsidTr="00405589">
        <w:trPr>
          <w:cnfStyle w:val="100000000000" w:firstRow="1" w:lastRow="0" w:firstColumn="0" w:lastColumn="0" w:oddVBand="0" w:evenVBand="0" w:oddHBand="0" w:evenHBand="0" w:firstRowFirstColumn="0" w:firstRowLastColumn="0" w:lastRowFirstColumn="0" w:lastRowLastColumn="0"/>
        </w:trPr>
        <w:tc>
          <w:tcPr>
            <w:tcW w:w="2332" w:type="pct"/>
            <w:noWrap/>
          </w:tcPr>
          <w:p w14:paraId="1B450085" w14:textId="77777777" w:rsidR="00452DCB" w:rsidRPr="00405589" w:rsidRDefault="00452DCB" w:rsidP="007126E5">
            <w:pPr>
              <w:pStyle w:val="Tableheading"/>
              <w:rPr>
                <w:color w:val="FFFFFF" w:themeColor="background1"/>
              </w:rPr>
            </w:pPr>
            <w:r w:rsidRPr="00405589">
              <w:rPr>
                <w:color w:val="FFFFFF" w:themeColor="background1"/>
              </w:rPr>
              <w:t>Value</w:t>
            </w:r>
          </w:p>
        </w:tc>
        <w:tc>
          <w:tcPr>
            <w:tcW w:w="2668" w:type="pct"/>
          </w:tcPr>
          <w:p w14:paraId="4131BBF1" w14:textId="77777777" w:rsidR="00452DCB" w:rsidRPr="00405589" w:rsidRDefault="00452DCB" w:rsidP="007126E5">
            <w:pPr>
              <w:pStyle w:val="Tableheading"/>
              <w:rPr>
                <w:color w:val="FFFFFF" w:themeColor="background1"/>
              </w:rPr>
            </w:pPr>
            <w:r w:rsidRPr="00405589">
              <w:rPr>
                <w:color w:val="FFFFFF" w:themeColor="background1"/>
              </w:rPr>
              <w:t>Description</w:t>
            </w:r>
          </w:p>
        </w:tc>
      </w:tr>
      <w:tr w:rsidR="00452DCB" w:rsidRPr="00B8531F" w14:paraId="0217AE36"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2DB2D01A" w14:textId="77777777" w:rsidR="00452DCB" w:rsidRPr="00D71750" w:rsidRDefault="00452DCB" w:rsidP="007126E5">
            <w:pPr>
              <w:pStyle w:val="Tabletext"/>
              <w:rPr>
                <w:sz w:val="20"/>
              </w:rPr>
            </w:pPr>
            <w:r w:rsidRPr="00D71750">
              <w:rPr>
                <w:sz w:val="20"/>
              </w:rPr>
              <w:t>Length</w:t>
            </w:r>
          </w:p>
        </w:tc>
        <w:tc>
          <w:tcPr>
            <w:tcW w:w="2668" w:type="pct"/>
          </w:tcPr>
          <w:p w14:paraId="3FE65355" w14:textId="77777777" w:rsidR="00452DCB" w:rsidRPr="00D71750" w:rsidRDefault="007126E5" w:rsidP="007126E5">
            <w:pPr>
              <w:pStyle w:val="Tabletext"/>
              <w:rPr>
                <w:sz w:val="20"/>
              </w:rPr>
            </w:pPr>
            <w:r w:rsidRPr="00D71750">
              <w:rPr>
                <w:color w:val="FF0000"/>
                <w:sz w:val="20"/>
              </w:rPr>
              <w:t>3</w:t>
            </w:r>
          </w:p>
        </w:tc>
      </w:tr>
      <w:tr w:rsidR="00452DCB" w:rsidRPr="00B8531F" w14:paraId="40CEED39"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61830849" w14:textId="77777777" w:rsidR="00452DCB" w:rsidRPr="00D71750" w:rsidRDefault="00452DCB" w:rsidP="007126E5">
            <w:pPr>
              <w:pStyle w:val="Tabletext"/>
              <w:rPr>
                <w:sz w:val="20"/>
              </w:rPr>
            </w:pPr>
            <w:r w:rsidRPr="00D71750">
              <w:rPr>
                <w:sz w:val="20"/>
              </w:rPr>
              <w:t>Type</w:t>
            </w:r>
          </w:p>
        </w:tc>
        <w:tc>
          <w:tcPr>
            <w:tcW w:w="2668" w:type="pct"/>
          </w:tcPr>
          <w:p w14:paraId="7AE1BAF9" w14:textId="77777777" w:rsidR="00452DCB" w:rsidRPr="00D71750" w:rsidRDefault="00452DCB" w:rsidP="007126E5">
            <w:pPr>
              <w:pStyle w:val="Tabletext"/>
              <w:rPr>
                <w:sz w:val="20"/>
              </w:rPr>
            </w:pPr>
            <w:r w:rsidRPr="00D71750">
              <w:rPr>
                <w:sz w:val="20"/>
              </w:rPr>
              <w:t>Alphanumeric</w:t>
            </w:r>
          </w:p>
        </w:tc>
      </w:tr>
      <w:tr w:rsidR="00452DCB" w:rsidRPr="00B8531F" w14:paraId="499EDD7E"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5D6F8CD4" w14:textId="77777777" w:rsidR="00452DCB" w:rsidRPr="00D71750" w:rsidRDefault="00452DCB" w:rsidP="007126E5">
            <w:pPr>
              <w:pStyle w:val="Tabletext"/>
              <w:rPr>
                <w:sz w:val="20"/>
              </w:rPr>
            </w:pPr>
            <w:r w:rsidRPr="00D71750">
              <w:rPr>
                <w:sz w:val="20"/>
              </w:rPr>
              <w:t>Justification</w:t>
            </w:r>
          </w:p>
        </w:tc>
        <w:tc>
          <w:tcPr>
            <w:tcW w:w="2668" w:type="pct"/>
          </w:tcPr>
          <w:p w14:paraId="1B7A9B27" w14:textId="77777777" w:rsidR="00452DCB" w:rsidRPr="00D71750" w:rsidRDefault="007126E5" w:rsidP="007126E5">
            <w:pPr>
              <w:pStyle w:val="Tabletext"/>
              <w:rPr>
                <w:sz w:val="20"/>
              </w:rPr>
            </w:pPr>
            <w:r w:rsidRPr="00D71750">
              <w:rPr>
                <w:sz w:val="20"/>
              </w:rPr>
              <w:t>None</w:t>
            </w:r>
          </w:p>
        </w:tc>
      </w:tr>
      <w:tr w:rsidR="00452DCB" w:rsidRPr="00B8531F" w14:paraId="506B509A"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6EA3F8B2" w14:textId="77777777" w:rsidR="00452DCB" w:rsidRPr="00D71750" w:rsidRDefault="00452DCB" w:rsidP="007126E5">
            <w:pPr>
              <w:pStyle w:val="Tabletext"/>
              <w:rPr>
                <w:sz w:val="20"/>
              </w:rPr>
            </w:pPr>
            <w:r w:rsidRPr="00D71750">
              <w:rPr>
                <w:sz w:val="20"/>
              </w:rPr>
              <w:t>Fill character</w:t>
            </w:r>
          </w:p>
        </w:tc>
        <w:tc>
          <w:tcPr>
            <w:tcW w:w="2668" w:type="pct"/>
          </w:tcPr>
          <w:p w14:paraId="2388C146" w14:textId="77777777" w:rsidR="00452DCB" w:rsidRPr="00D71750" w:rsidRDefault="007126E5" w:rsidP="007126E5">
            <w:pPr>
              <w:pStyle w:val="Tabletext"/>
              <w:rPr>
                <w:sz w:val="20"/>
              </w:rPr>
            </w:pPr>
            <w:r w:rsidRPr="00D71750">
              <w:rPr>
                <w:sz w:val="20"/>
              </w:rPr>
              <w:t>None</w:t>
            </w:r>
          </w:p>
        </w:tc>
      </w:tr>
    </w:tbl>
    <w:p w14:paraId="40000A4C" w14:textId="77777777" w:rsidR="00CB64C8" w:rsidRDefault="00CB64C8" w:rsidP="00CB64C8">
      <w:pPr>
        <w:pStyle w:val="DataelementH2noTOC"/>
        <w:spacing w:before="280"/>
        <w:ind w:left="0"/>
      </w:pPr>
    </w:p>
    <w:p w14:paraId="5C97E418" w14:textId="77777777" w:rsidR="00CB64C8" w:rsidRDefault="00CB64C8" w:rsidP="00DF3E54">
      <w:pPr>
        <w:pStyle w:val="Heading2"/>
      </w:pPr>
      <w:bookmarkStart w:id="37" w:name="FeeExemption_ConcessionTypeIDField"/>
      <w:bookmarkStart w:id="38" w:name="_Toc451158992"/>
      <w:bookmarkStart w:id="39" w:name="_Toc491709670"/>
      <w:r>
        <w:t xml:space="preserve">Fee Exemption/Concession Type </w:t>
      </w:r>
      <w:r w:rsidRPr="006F1976">
        <w:t>Identifier</w:t>
      </w:r>
      <w:bookmarkEnd w:id="37"/>
      <w:bookmarkEnd w:id="38"/>
      <w:r>
        <w:t xml:space="preserve"> </w:t>
      </w:r>
      <w:r w:rsidR="005E5F10">
        <w:t>(NAT00120)</w:t>
      </w:r>
      <w:bookmarkEnd w:id="39"/>
    </w:p>
    <w:p w14:paraId="4A16486E" w14:textId="77777777" w:rsidR="00CB64C8" w:rsidRDefault="00CB64C8" w:rsidP="00CB64C8">
      <w:pPr>
        <w:pStyle w:val="DataelementH2noTOC"/>
        <w:spacing w:before="120"/>
        <w:ind w:left="0" w:right="-471" w:firstLine="0"/>
      </w:pPr>
      <w:r>
        <w:t>Field format</w:t>
      </w:r>
    </w:p>
    <w:p w14:paraId="53E58A63" w14:textId="77777777" w:rsidR="00CB64C8" w:rsidRDefault="00CB64C8" w:rsidP="00CB64C8">
      <w:pPr>
        <w:pStyle w:val="Fourpoints"/>
        <w:keepNext/>
      </w:pPr>
    </w:p>
    <w:tbl>
      <w:tblPr>
        <w:tblStyle w:val="TableDET"/>
        <w:tblW w:w="3570" w:type="pct"/>
        <w:tblInd w:w="3377" w:type="dxa"/>
        <w:tblLook w:val="0420" w:firstRow="1" w:lastRow="0" w:firstColumn="0" w:lastColumn="0" w:noHBand="0" w:noVBand="1"/>
      </w:tblPr>
      <w:tblGrid>
        <w:gridCol w:w="3047"/>
        <w:gridCol w:w="3447"/>
      </w:tblGrid>
      <w:tr w:rsidR="00CB64C8" w:rsidRPr="00C43B7E" w14:paraId="39FC7AAB" w14:textId="77777777" w:rsidTr="00405589">
        <w:trPr>
          <w:cnfStyle w:val="100000000000" w:firstRow="1" w:lastRow="0" w:firstColumn="0" w:lastColumn="0" w:oddVBand="0" w:evenVBand="0" w:oddHBand="0" w:evenHBand="0" w:firstRowFirstColumn="0" w:firstRowLastColumn="0" w:lastRowFirstColumn="0" w:lastRowLastColumn="0"/>
        </w:trPr>
        <w:tc>
          <w:tcPr>
            <w:tcW w:w="2346" w:type="pct"/>
            <w:noWrap/>
          </w:tcPr>
          <w:p w14:paraId="27FADD6B" w14:textId="77777777" w:rsidR="00CB64C8" w:rsidRPr="00405589" w:rsidRDefault="00CB64C8" w:rsidP="00DE44E5">
            <w:pPr>
              <w:pStyle w:val="Tableheading"/>
              <w:keepNext/>
              <w:rPr>
                <w:color w:val="FFFFFF" w:themeColor="background1"/>
              </w:rPr>
            </w:pPr>
            <w:r w:rsidRPr="00405589">
              <w:rPr>
                <w:color w:val="FFFFFF" w:themeColor="background1"/>
              </w:rPr>
              <w:t>Value</w:t>
            </w:r>
          </w:p>
        </w:tc>
        <w:tc>
          <w:tcPr>
            <w:tcW w:w="2654" w:type="pct"/>
          </w:tcPr>
          <w:p w14:paraId="5E0D2976" w14:textId="77777777" w:rsidR="00CB64C8" w:rsidRPr="00405589" w:rsidRDefault="00CB64C8" w:rsidP="00DE44E5">
            <w:pPr>
              <w:pStyle w:val="Tableheading"/>
              <w:keepNext/>
              <w:rPr>
                <w:color w:val="FFFFFF" w:themeColor="background1"/>
              </w:rPr>
            </w:pPr>
            <w:r w:rsidRPr="00405589">
              <w:rPr>
                <w:color w:val="FFFFFF" w:themeColor="background1"/>
              </w:rPr>
              <w:t>Description</w:t>
            </w:r>
          </w:p>
        </w:tc>
      </w:tr>
      <w:tr w:rsidR="00CB64C8" w:rsidRPr="005C3A19" w14:paraId="5091FB37" w14:textId="77777777" w:rsidTr="00405589">
        <w:trPr>
          <w:cnfStyle w:val="000000100000" w:firstRow="0" w:lastRow="0" w:firstColumn="0" w:lastColumn="0" w:oddVBand="0" w:evenVBand="0" w:oddHBand="1" w:evenHBand="0" w:firstRowFirstColumn="0" w:firstRowLastColumn="0" w:lastRowFirstColumn="0" w:lastRowLastColumn="0"/>
        </w:trPr>
        <w:tc>
          <w:tcPr>
            <w:tcW w:w="2346" w:type="pct"/>
            <w:noWrap/>
          </w:tcPr>
          <w:p w14:paraId="25FAD40E" w14:textId="77777777" w:rsidR="00CB64C8" w:rsidRPr="00D71750" w:rsidRDefault="00CB64C8" w:rsidP="00DE44E5">
            <w:pPr>
              <w:pStyle w:val="Tabletext"/>
              <w:keepNext/>
              <w:rPr>
                <w:sz w:val="20"/>
              </w:rPr>
            </w:pPr>
            <w:r w:rsidRPr="00D71750">
              <w:rPr>
                <w:sz w:val="20"/>
              </w:rPr>
              <w:t>Length</w:t>
            </w:r>
          </w:p>
        </w:tc>
        <w:tc>
          <w:tcPr>
            <w:tcW w:w="2654" w:type="pct"/>
          </w:tcPr>
          <w:p w14:paraId="22A5E013" w14:textId="77777777" w:rsidR="00CB64C8" w:rsidRPr="00D71750" w:rsidRDefault="00CB64C8" w:rsidP="00DE44E5">
            <w:pPr>
              <w:pStyle w:val="Tabletext"/>
              <w:keepNext/>
              <w:rPr>
                <w:sz w:val="20"/>
              </w:rPr>
            </w:pPr>
            <w:r w:rsidRPr="00D71750">
              <w:rPr>
                <w:color w:val="FF0000"/>
                <w:sz w:val="20"/>
              </w:rPr>
              <w:t>2</w:t>
            </w:r>
          </w:p>
        </w:tc>
      </w:tr>
      <w:tr w:rsidR="00CB64C8" w:rsidRPr="005C3A19" w14:paraId="56ABA9A4" w14:textId="77777777" w:rsidTr="00405589">
        <w:trPr>
          <w:cnfStyle w:val="000000010000" w:firstRow="0" w:lastRow="0" w:firstColumn="0" w:lastColumn="0" w:oddVBand="0" w:evenVBand="0" w:oddHBand="0" w:evenHBand="1" w:firstRowFirstColumn="0" w:firstRowLastColumn="0" w:lastRowFirstColumn="0" w:lastRowLastColumn="0"/>
        </w:trPr>
        <w:tc>
          <w:tcPr>
            <w:tcW w:w="2346" w:type="pct"/>
            <w:noWrap/>
          </w:tcPr>
          <w:p w14:paraId="0B5F3D4F" w14:textId="77777777" w:rsidR="00CB64C8" w:rsidRPr="00D71750" w:rsidRDefault="00CB64C8" w:rsidP="00DE44E5">
            <w:pPr>
              <w:pStyle w:val="Tabletext"/>
              <w:rPr>
                <w:sz w:val="20"/>
              </w:rPr>
            </w:pPr>
            <w:r w:rsidRPr="00D71750">
              <w:rPr>
                <w:sz w:val="20"/>
              </w:rPr>
              <w:t>Type</w:t>
            </w:r>
          </w:p>
        </w:tc>
        <w:tc>
          <w:tcPr>
            <w:tcW w:w="2654" w:type="pct"/>
          </w:tcPr>
          <w:p w14:paraId="5FBFA862" w14:textId="77777777" w:rsidR="00CB64C8" w:rsidRPr="00D71750" w:rsidRDefault="00CB64C8" w:rsidP="00DE44E5">
            <w:pPr>
              <w:pStyle w:val="Tabletext"/>
              <w:rPr>
                <w:sz w:val="20"/>
              </w:rPr>
            </w:pPr>
            <w:r w:rsidRPr="00D71750">
              <w:rPr>
                <w:sz w:val="20"/>
              </w:rPr>
              <w:t>Alphanumeric</w:t>
            </w:r>
          </w:p>
        </w:tc>
      </w:tr>
      <w:tr w:rsidR="00CB64C8" w:rsidRPr="005C3A19" w14:paraId="66938C4C" w14:textId="77777777" w:rsidTr="00405589">
        <w:trPr>
          <w:cnfStyle w:val="000000100000" w:firstRow="0" w:lastRow="0" w:firstColumn="0" w:lastColumn="0" w:oddVBand="0" w:evenVBand="0" w:oddHBand="1" w:evenHBand="0" w:firstRowFirstColumn="0" w:firstRowLastColumn="0" w:lastRowFirstColumn="0" w:lastRowLastColumn="0"/>
        </w:trPr>
        <w:tc>
          <w:tcPr>
            <w:tcW w:w="2346" w:type="pct"/>
            <w:noWrap/>
          </w:tcPr>
          <w:p w14:paraId="1297E3F4" w14:textId="77777777" w:rsidR="00CB64C8" w:rsidRPr="00D71750" w:rsidRDefault="00CB64C8" w:rsidP="00DE44E5">
            <w:pPr>
              <w:pStyle w:val="Tabletext"/>
              <w:rPr>
                <w:sz w:val="20"/>
              </w:rPr>
            </w:pPr>
            <w:r w:rsidRPr="00D71750">
              <w:rPr>
                <w:sz w:val="20"/>
              </w:rPr>
              <w:t>Justification</w:t>
            </w:r>
          </w:p>
        </w:tc>
        <w:tc>
          <w:tcPr>
            <w:tcW w:w="2654" w:type="pct"/>
          </w:tcPr>
          <w:p w14:paraId="6810C647" w14:textId="77777777" w:rsidR="00CB64C8" w:rsidRPr="00D71750" w:rsidRDefault="00CB64C8" w:rsidP="00DE44E5">
            <w:pPr>
              <w:pStyle w:val="Tabletext"/>
              <w:rPr>
                <w:sz w:val="20"/>
              </w:rPr>
            </w:pPr>
            <w:r w:rsidRPr="00D71750">
              <w:rPr>
                <w:sz w:val="20"/>
              </w:rPr>
              <w:t>None</w:t>
            </w:r>
          </w:p>
        </w:tc>
      </w:tr>
      <w:tr w:rsidR="00CB64C8" w:rsidRPr="005C3A19" w14:paraId="6FA37E2B" w14:textId="77777777" w:rsidTr="00405589">
        <w:trPr>
          <w:cnfStyle w:val="000000010000" w:firstRow="0" w:lastRow="0" w:firstColumn="0" w:lastColumn="0" w:oddVBand="0" w:evenVBand="0" w:oddHBand="0" w:evenHBand="1" w:firstRowFirstColumn="0" w:firstRowLastColumn="0" w:lastRowFirstColumn="0" w:lastRowLastColumn="0"/>
        </w:trPr>
        <w:tc>
          <w:tcPr>
            <w:tcW w:w="2346" w:type="pct"/>
            <w:noWrap/>
          </w:tcPr>
          <w:p w14:paraId="457A3F23" w14:textId="77777777" w:rsidR="00CB64C8" w:rsidRPr="00D71750" w:rsidRDefault="00CB64C8" w:rsidP="00DE44E5">
            <w:pPr>
              <w:pStyle w:val="Tabletext"/>
              <w:rPr>
                <w:sz w:val="20"/>
              </w:rPr>
            </w:pPr>
            <w:r w:rsidRPr="00D71750">
              <w:rPr>
                <w:sz w:val="20"/>
              </w:rPr>
              <w:t>Fill character</w:t>
            </w:r>
          </w:p>
        </w:tc>
        <w:tc>
          <w:tcPr>
            <w:tcW w:w="2654" w:type="pct"/>
          </w:tcPr>
          <w:p w14:paraId="7DD50165" w14:textId="77777777" w:rsidR="00CB64C8" w:rsidRPr="00D71750" w:rsidRDefault="00CB64C8" w:rsidP="00DE44E5">
            <w:pPr>
              <w:pStyle w:val="Tabletext"/>
              <w:rPr>
                <w:sz w:val="20"/>
              </w:rPr>
            </w:pPr>
            <w:r w:rsidRPr="00D71750">
              <w:rPr>
                <w:sz w:val="20"/>
              </w:rPr>
              <w:t>None</w:t>
            </w:r>
          </w:p>
        </w:tc>
      </w:tr>
      <w:tr w:rsidR="00CB64C8" w:rsidRPr="005C3A19" w14:paraId="1A304E5B" w14:textId="77777777" w:rsidTr="00405589">
        <w:trPr>
          <w:cnfStyle w:val="000000100000" w:firstRow="0" w:lastRow="0" w:firstColumn="0" w:lastColumn="0" w:oddVBand="0" w:evenVBand="0" w:oddHBand="1" w:evenHBand="0" w:firstRowFirstColumn="0" w:firstRowLastColumn="0" w:lastRowFirstColumn="0" w:lastRowLastColumn="0"/>
        </w:trPr>
        <w:tc>
          <w:tcPr>
            <w:tcW w:w="2346" w:type="pct"/>
            <w:noWrap/>
          </w:tcPr>
          <w:p w14:paraId="6E2C28D6" w14:textId="77777777" w:rsidR="00CB64C8" w:rsidRPr="00D71750" w:rsidRDefault="00CB64C8" w:rsidP="00DE44E5">
            <w:pPr>
              <w:pStyle w:val="Tabletext"/>
              <w:rPr>
                <w:sz w:val="20"/>
              </w:rPr>
            </w:pPr>
            <w:r w:rsidRPr="00D71750">
              <w:rPr>
                <w:sz w:val="20"/>
              </w:rPr>
              <w:t xml:space="preserve"> Fill character</w:t>
            </w:r>
          </w:p>
        </w:tc>
        <w:tc>
          <w:tcPr>
            <w:tcW w:w="2654" w:type="pct"/>
          </w:tcPr>
          <w:p w14:paraId="2F278544" w14:textId="77777777" w:rsidR="00CB64C8" w:rsidRPr="00D71750" w:rsidRDefault="00CB64C8" w:rsidP="00DE44E5">
            <w:pPr>
              <w:pStyle w:val="Tabletext"/>
              <w:rPr>
                <w:sz w:val="20"/>
              </w:rPr>
            </w:pPr>
            <w:r w:rsidRPr="00D71750">
              <w:rPr>
                <w:sz w:val="20"/>
              </w:rPr>
              <w:t>None</w:t>
            </w:r>
          </w:p>
        </w:tc>
      </w:tr>
    </w:tbl>
    <w:p w14:paraId="4A3ACBEE" w14:textId="77777777" w:rsidR="00CB64C8" w:rsidRDefault="00CB64C8" w:rsidP="00CB64C8"/>
    <w:p w14:paraId="4CAE3F41" w14:textId="77777777" w:rsidR="00CB64C8" w:rsidRDefault="00CB64C8">
      <w:r>
        <w:br w:type="page"/>
      </w:r>
    </w:p>
    <w:p w14:paraId="53BD79A1" w14:textId="77777777" w:rsidR="00CB64C8" w:rsidRPr="00AA6985" w:rsidRDefault="00CB64C8" w:rsidP="0095704B">
      <w:pPr>
        <w:pStyle w:val="Heading1"/>
        <w:rPr>
          <w:rFonts w:eastAsia="Calibri"/>
        </w:rPr>
      </w:pPr>
      <w:bookmarkStart w:id="40" w:name="_Toc491709671"/>
      <w:r>
        <w:rPr>
          <w:rFonts w:eastAsia="Calibri"/>
        </w:rPr>
        <w:lastRenderedPageBreak/>
        <w:t>Field value</w:t>
      </w:r>
      <w:r w:rsidRPr="00AA6985">
        <w:rPr>
          <w:rFonts w:eastAsia="Calibri"/>
        </w:rPr>
        <w:t xml:space="preserve"> changes</w:t>
      </w:r>
      <w:bookmarkEnd w:id="40"/>
    </w:p>
    <w:p w14:paraId="26EFE73D" w14:textId="77777777" w:rsidR="00CB64C8" w:rsidRDefault="00CB64C8" w:rsidP="00DF3E54">
      <w:pPr>
        <w:pStyle w:val="Heading2"/>
      </w:pPr>
      <w:bookmarkStart w:id="41" w:name="_Toc491709672"/>
      <w:r>
        <w:t>Delivery mode identifier</w:t>
      </w:r>
      <w:r w:rsidR="005E5F10">
        <w:t xml:space="preserve"> (NAT00120)</w:t>
      </w:r>
      <w:bookmarkEnd w:id="41"/>
    </w:p>
    <w:p w14:paraId="5C86C927" w14:textId="77777777" w:rsidR="00452DCB" w:rsidRPr="00404B22" w:rsidRDefault="00452DCB" w:rsidP="00D71750">
      <w:pPr>
        <w:pStyle w:val="DataelementH2noTOC"/>
        <w:spacing w:before="0"/>
        <w:ind w:left="0" w:right="0" w:firstLine="0"/>
      </w:pPr>
      <w:r>
        <w:t>Field value</w:t>
      </w:r>
    </w:p>
    <w:p w14:paraId="39DFCDA3" w14:textId="77777777" w:rsidR="00452DCB" w:rsidRDefault="00452DCB" w:rsidP="00452DCB">
      <w:pPr>
        <w:pStyle w:val="Fourpoints"/>
      </w:pPr>
    </w:p>
    <w:tbl>
      <w:tblPr>
        <w:tblStyle w:val="TableDET"/>
        <w:tblW w:w="3593" w:type="pct"/>
        <w:jc w:val="right"/>
        <w:tblLook w:val="0420" w:firstRow="1" w:lastRow="0" w:firstColumn="0" w:lastColumn="0" w:noHBand="0" w:noVBand="1"/>
      </w:tblPr>
      <w:tblGrid>
        <w:gridCol w:w="884"/>
        <w:gridCol w:w="950"/>
        <w:gridCol w:w="1366"/>
        <w:gridCol w:w="3336"/>
      </w:tblGrid>
      <w:tr w:rsidR="00452DCB" w:rsidRPr="00BB5927" w14:paraId="1131FBE1" w14:textId="77777777" w:rsidTr="004A2AC6">
        <w:trPr>
          <w:cnfStyle w:val="100000000000" w:firstRow="1" w:lastRow="0" w:firstColumn="0" w:lastColumn="0" w:oddVBand="0" w:evenVBand="0" w:oddHBand="0" w:evenHBand="0" w:firstRowFirstColumn="0" w:firstRowLastColumn="0" w:lastRowFirstColumn="0" w:lastRowLastColumn="0"/>
          <w:jc w:val="right"/>
        </w:trPr>
        <w:tc>
          <w:tcPr>
            <w:tcW w:w="2332" w:type="pct"/>
            <w:gridSpan w:val="3"/>
            <w:noWrap/>
          </w:tcPr>
          <w:p w14:paraId="59E0B257" w14:textId="77777777" w:rsidR="00452DCB" w:rsidRPr="00405589" w:rsidRDefault="00452DCB" w:rsidP="007126E5">
            <w:pPr>
              <w:pStyle w:val="Tableheading"/>
              <w:rPr>
                <w:color w:val="FFFFFF" w:themeColor="background1"/>
              </w:rPr>
            </w:pPr>
            <w:r w:rsidRPr="00405589">
              <w:rPr>
                <w:color w:val="FFFFFF" w:themeColor="background1"/>
              </w:rPr>
              <w:t>Value</w:t>
            </w:r>
          </w:p>
        </w:tc>
        <w:tc>
          <w:tcPr>
            <w:tcW w:w="2668" w:type="pct"/>
          </w:tcPr>
          <w:p w14:paraId="1C26A26D" w14:textId="77777777" w:rsidR="00452DCB" w:rsidRPr="00405589" w:rsidRDefault="00452DCB" w:rsidP="007126E5">
            <w:pPr>
              <w:pStyle w:val="Tableheading"/>
              <w:rPr>
                <w:color w:val="FFFFFF" w:themeColor="background1"/>
              </w:rPr>
            </w:pPr>
            <w:r w:rsidRPr="00405589">
              <w:rPr>
                <w:color w:val="FFFFFF" w:themeColor="background1"/>
              </w:rPr>
              <w:t>Description</w:t>
            </w:r>
          </w:p>
        </w:tc>
      </w:tr>
      <w:tr w:rsidR="007126E5" w:rsidRPr="002D2207" w14:paraId="316FA3C7" w14:textId="77777777" w:rsidTr="004A2AC6">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459896C4" w14:textId="77777777" w:rsidR="007126E5" w:rsidRPr="00D71750" w:rsidRDefault="007126E5" w:rsidP="007126E5">
            <w:pPr>
              <w:pStyle w:val="Tabletext"/>
              <w:rPr>
                <w:color w:val="FF0000"/>
                <w:sz w:val="20"/>
              </w:rPr>
            </w:pPr>
            <w:r w:rsidRPr="00D71750">
              <w:rPr>
                <w:color w:val="FF0000"/>
                <w:sz w:val="20"/>
              </w:rPr>
              <w:t>Internal</w:t>
            </w:r>
          </w:p>
        </w:tc>
        <w:tc>
          <w:tcPr>
            <w:tcW w:w="605" w:type="pct"/>
          </w:tcPr>
          <w:p w14:paraId="09DCC79B" w14:textId="77777777" w:rsidR="007126E5" w:rsidRPr="00D71750" w:rsidRDefault="007126E5" w:rsidP="007126E5">
            <w:pPr>
              <w:pStyle w:val="Tabletext"/>
              <w:rPr>
                <w:color w:val="FF0000"/>
                <w:sz w:val="20"/>
              </w:rPr>
            </w:pPr>
            <w:r w:rsidRPr="00D71750">
              <w:rPr>
                <w:color w:val="FF0000"/>
                <w:sz w:val="20"/>
              </w:rPr>
              <w:t>External</w:t>
            </w:r>
          </w:p>
        </w:tc>
        <w:tc>
          <w:tcPr>
            <w:tcW w:w="1162" w:type="pct"/>
          </w:tcPr>
          <w:p w14:paraId="75E23615" w14:textId="77777777" w:rsidR="007126E5" w:rsidRPr="00D71750" w:rsidRDefault="007126E5" w:rsidP="007126E5">
            <w:pPr>
              <w:pStyle w:val="Tabletext"/>
              <w:rPr>
                <w:color w:val="FF0000"/>
                <w:sz w:val="20"/>
              </w:rPr>
            </w:pPr>
            <w:r w:rsidRPr="00D71750">
              <w:rPr>
                <w:color w:val="FF0000"/>
                <w:sz w:val="20"/>
              </w:rPr>
              <w:t>Workplace-based</w:t>
            </w:r>
          </w:p>
        </w:tc>
        <w:tc>
          <w:tcPr>
            <w:tcW w:w="2668" w:type="pct"/>
          </w:tcPr>
          <w:p w14:paraId="0241CD5A" w14:textId="77777777" w:rsidR="007126E5" w:rsidRPr="00D71750" w:rsidRDefault="007126E5" w:rsidP="007126E5">
            <w:pPr>
              <w:pStyle w:val="Tabletext"/>
              <w:rPr>
                <w:color w:val="FF0000"/>
                <w:sz w:val="20"/>
              </w:rPr>
            </w:pPr>
          </w:p>
        </w:tc>
      </w:tr>
      <w:tr w:rsidR="007126E5" w:rsidRPr="002D2207" w14:paraId="61A13FB9" w14:textId="77777777" w:rsidTr="004A2AC6">
        <w:trPr>
          <w:cnfStyle w:val="000000010000" w:firstRow="0" w:lastRow="0" w:firstColumn="0" w:lastColumn="0" w:oddVBand="0" w:evenVBand="0" w:oddHBand="0" w:evenHBand="1" w:firstRowFirstColumn="0" w:firstRowLastColumn="0" w:lastRowFirstColumn="0" w:lastRowLastColumn="0"/>
          <w:jc w:val="right"/>
        </w:trPr>
        <w:tc>
          <w:tcPr>
            <w:tcW w:w="565" w:type="pct"/>
            <w:noWrap/>
          </w:tcPr>
          <w:p w14:paraId="22EAD7F9" w14:textId="77777777" w:rsidR="007126E5" w:rsidRPr="00D71750" w:rsidRDefault="007126E5" w:rsidP="007126E5">
            <w:pPr>
              <w:pStyle w:val="Tabletext"/>
              <w:rPr>
                <w:color w:val="FF0000"/>
                <w:sz w:val="20"/>
              </w:rPr>
            </w:pPr>
            <w:r w:rsidRPr="00D71750">
              <w:rPr>
                <w:color w:val="FF0000"/>
                <w:sz w:val="20"/>
              </w:rPr>
              <w:t>Y</w:t>
            </w:r>
          </w:p>
        </w:tc>
        <w:tc>
          <w:tcPr>
            <w:tcW w:w="605" w:type="pct"/>
          </w:tcPr>
          <w:p w14:paraId="266C2B4C" w14:textId="77777777" w:rsidR="007126E5" w:rsidRPr="00D71750" w:rsidRDefault="007126E5" w:rsidP="007126E5">
            <w:pPr>
              <w:pStyle w:val="Tabletext"/>
              <w:rPr>
                <w:color w:val="FF0000"/>
                <w:sz w:val="20"/>
              </w:rPr>
            </w:pPr>
            <w:r w:rsidRPr="00D71750">
              <w:rPr>
                <w:color w:val="FF0000"/>
                <w:sz w:val="20"/>
              </w:rPr>
              <w:t>N</w:t>
            </w:r>
          </w:p>
        </w:tc>
        <w:tc>
          <w:tcPr>
            <w:tcW w:w="1162" w:type="pct"/>
          </w:tcPr>
          <w:p w14:paraId="1EC5D329" w14:textId="77777777" w:rsidR="007126E5" w:rsidRPr="00D71750" w:rsidRDefault="007126E5" w:rsidP="007126E5">
            <w:pPr>
              <w:pStyle w:val="Tabletext"/>
              <w:rPr>
                <w:color w:val="FF0000"/>
                <w:sz w:val="20"/>
              </w:rPr>
            </w:pPr>
            <w:r w:rsidRPr="00D71750">
              <w:rPr>
                <w:color w:val="FF0000"/>
                <w:sz w:val="20"/>
              </w:rPr>
              <w:t>N</w:t>
            </w:r>
          </w:p>
        </w:tc>
        <w:tc>
          <w:tcPr>
            <w:tcW w:w="2668" w:type="pct"/>
          </w:tcPr>
          <w:p w14:paraId="2642897D" w14:textId="77777777" w:rsidR="007126E5" w:rsidRPr="00D71750" w:rsidRDefault="007126E5" w:rsidP="007126E5">
            <w:pPr>
              <w:pStyle w:val="Tabletext"/>
              <w:rPr>
                <w:color w:val="FF0000"/>
                <w:sz w:val="20"/>
              </w:rPr>
            </w:pPr>
            <w:r w:rsidRPr="00D71750">
              <w:rPr>
                <w:color w:val="FF0000"/>
                <w:sz w:val="20"/>
              </w:rPr>
              <w:t>Internal only</w:t>
            </w:r>
          </w:p>
        </w:tc>
      </w:tr>
      <w:tr w:rsidR="007126E5" w:rsidRPr="002D2207" w14:paraId="3B8D75AC" w14:textId="77777777" w:rsidTr="004A2AC6">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021688B5" w14:textId="77777777" w:rsidR="007126E5" w:rsidRPr="00D71750" w:rsidRDefault="007126E5" w:rsidP="007126E5">
            <w:pPr>
              <w:pStyle w:val="Tabletext"/>
              <w:rPr>
                <w:color w:val="FF0000"/>
                <w:sz w:val="20"/>
              </w:rPr>
            </w:pPr>
            <w:r w:rsidRPr="00D71750">
              <w:rPr>
                <w:color w:val="FF0000"/>
                <w:sz w:val="20"/>
              </w:rPr>
              <w:t>N</w:t>
            </w:r>
          </w:p>
        </w:tc>
        <w:tc>
          <w:tcPr>
            <w:tcW w:w="605" w:type="pct"/>
          </w:tcPr>
          <w:p w14:paraId="35873BD4" w14:textId="77777777" w:rsidR="007126E5" w:rsidRPr="00D71750" w:rsidRDefault="007126E5" w:rsidP="007126E5">
            <w:pPr>
              <w:pStyle w:val="Tabletext"/>
              <w:rPr>
                <w:color w:val="FF0000"/>
                <w:sz w:val="20"/>
              </w:rPr>
            </w:pPr>
            <w:r w:rsidRPr="00D71750">
              <w:rPr>
                <w:color w:val="FF0000"/>
                <w:sz w:val="20"/>
              </w:rPr>
              <w:t>Y</w:t>
            </w:r>
          </w:p>
        </w:tc>
        <w:tc>
          <w:tcPr>
            <w:tcW w:w="1162" w:type="pct"/>
          </w:tcPr>
          <w:p w14:paraId="200F1713" w14:textId="77777777" w:rsidR="007126E5" w:rsidRPr="00D71750" w:rsidRDefault="007126E5" w:rsidP="007126E5">
            <w:pPr>
              <w:pStyle w:val="Tabletext"/>
              <w:rPr>
                <w:color w:val="FF0000"/>
                <w:sz w:val="20"/>
              </w:rPr>
            </w:pPr>
            <w:r w:rsidRPr="00D71750">
              <w:rPr>
                <w:color w:val="FF0000"/>
                <w:sz w:val="20"/>
              </w:rPr>
              <w:t>N</w:t>
            </w:r>
          </w:p>
        </w:tc>
        <w:tc>
          <w:tcPr>
            <w:tcW w:w="2668" w:type="pct"/>
          </w:tcPr>
          <w:p w14:paraId="7DF50353" w14:textId="77777777" w:rsidR="007126E5" w:rsidRPr="00D71750" w:rsidRDefault="007126E5" w:rsidP="007126E5">
            <w:pPr>
              <w:pStyle w:val="Tabletext"/>
              <w:rPr>
                <w:color w:val="FF0000"/>
                <w:sz w:val="20"/>
              </w:rPr>
            </w:pPr>
            <w:r w:rsidRPr="00D71750">
              <w:rPr>
                <w:color w:val="FF0000"/>
                <w:sz w:val="20"/>
              </w:rPr>
              <w:t>External only</w:t>
            </w:r>
          </w:p>
        </w:tc>
      </w:tr>
      <w:tr w:rsidR="007126E5" w:rsidRPr="002D2207" w14:paraId="51FE41B3" w14:textId="77777777" w:rsidTr="004A2AC6">
        <w:trPr>
          <w:cnfStyle w:val="000000010000" w:firstRow="0" w:lastRow="0" w:firstColumn="0" w:lastColumn="0" w:oddVBand="0" w:evenVBand="0" w:oddHBand="0" w:evenHBand="1" w:firstRowFirstColumn="0" w:firstRowLastColumn="0" w:lastRowFirstColumn="0" w:lastRowLastColumn="0"/>
          <w:jc w:val="right"/>
        </w:trPr>
        <w:tc>
          <w:tcPr>
            <w:tcW w:w="565" w:type="pct"/>
            <w:noWrap/>
          </w:tcPr>
          <w:p w14:paraId="3CE81E54" w14:textId="77777777" w:rsidR="007126E5" w:rsidRPr="00D71750" w:rsidRDefault="007126E5" w:rsidP="007126E5">
            <w:pPr>
              <w:pStyle w:val="Tabletext"/>
              <w:rPr>
                <w:color w:val="FF0000"/>
                <w:sz w:val="20"/>
              </w:rPr>
            </w:pPr>
            <w:r w:rsidRPr="00D71750">
              <w:rPr>
                <w:color w:val="FF0000"/>
                <w:sz w:val="20"/>
              </w:rPr>
              <w:t>N</w:t>
            </w:r>
          </w:p>
        </w:tc>
        <w:tc>
          <w:tcPr>
            <w:tcW w:w="605" w:type="pct"/>
          </w:tcPr>
          <w:p w14:paraId="2FE04400" w14:textId="77777777" w:rsidR="007126E5" w:rsidRPr="00D71750" w:rsidRDefault="007126E5" w:rsidP="007126E5">
            <w:pPr>
              <w:pStyle w:val="Tabletext"/>
              <w:rPr>
                <w:color w:val="FF0000"/>
                <w:sz w:val="20"/>
              </w:rPr>
            </w:pPr>
            <w:r w:rsidRPr="00D71750">
              <w:rPr>
                <w:color w:val="FF0000"/>
                <w:sz w:val="20"/>
              </w:rPr>
              <w:t>N</w:t>
            </w:r>
          </w:p>
        </w:tc>
        <w:tc>
          <w:tcPr>
            <w:tcW w:w="1162" w:type="pct"/>
          </w:tcPr>
          <w:p w14:paraId="499D726A" w14:textId="77777777" w:rsidR="007126E5" w:rsidRPr="00D71750" w:rsidRDefault="007126E5" w:rsidP="007126E5">
            <w:pPr>
              <w:pStyle w:val="Tabletext"/>
              <w:rPr>
                <w:color w:val="FF0000"/>
                <w:sz w:val="20"/>
              </w:rPr>
            </w:pPr>
            <w:r w:rsidRPr="00D71750">
              <w:rPr>
                <w:color w:val="FF0000"/>
                <w:sz w:val="20"/>
              </w:rPr>
              <w:t>Y</w:t>
            </w:r>
          </w:p>
        </w:tc>
        <w:tc>
          <w:tcPr>
            <w:tcW w:w="2668" w:type="pct"/>
          </w:tcPr>
          <w:p w14:paraId="383B321D" w14:textId="77777777" w:rsidR="007126E5" w:rsidRPr="00D71750" w:rsidRDefault="007126E5" w:rsidP="007126E5">
            <w:pPr>
              <w:pStyle w:val="Tabletext"/>
              <w:rPr>
                <w:color w:val="FF0000"/>
                <w:sz w:val="20"/>
              </w:rPr>
            </w:pPr>
            <w:r w:rsidRPr="00D71750">
              <w:rPr>
                <w:color w:val="FF0000"/>
                <w:sz w:val="20"/>
              </w:rPr>
              <w:t>Workplace-based only</w:t>
            </w:r>
          </w:p>
        </w:tc>
      </w:tr>
      <w:tr w:rsidR="007126E5" w:rsidRPr="002D2207" w14:paraId="0CB8EF31" w14:textId="77777777" w:rsidTr="004A2AC6">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222B4E97" w14:textId="77777777" w:rsidR="007126E5" w:rsidRPr="00D71750" w:rsidRDefault="007126E5" w:rsidP="007126E5">
            <w:pPr>
              <w:pStyle w:val="Tabletext"/>
              <w:rPr>
                <w:color w:val="FF0000"/>
                <w:sz w:val="20"/>
              </w:rPr>
            </w:pPr>
            <w:r w:rsidRPr="00D71750">
              <w:rPr>
                <w:color w:val="FF0000"/>
                <w:sz w:val="20"/>
              </w:rPr>
              <w:t>Y</w:t>
            </w:r>
          </w:p>
        </w:tc>
        <w:tc>
          <w:tcPr>
            <w:tcW w:w="605" w:type="pct"/>
          </w:tcPr>
          <w:p w14:paraId="7272B32C" w14:textId="77777777" w:rsidR="007126E5" w:rsidRPr="00D71750" w:rsidRDefault="007126E5" w:rsidP="007126E5">
            <w:pPr>
              <w:pStyle w:val="Tabletext"/>
              <w:rPr>
                <w:color w:val="FF0000"/>
                <w:sz w:val="20"/>
              </w:rPr>
            </w:pPr>
            <w:r w:rsidRPr="00D71750">
              <w:rPr>
                <w:color w:val="FF0000"/>
                <w:sz w:val="20"/>
              </w:rPr>
              <w:t>Y</w:t>
            </w:r>
          </w:p>
        </w:tc>
        <w:tc>
          <w:tcPr>
            <w:tcW w:w="1162" w:type="pct"/>
          </w:tcPr>
          <w:p w14:paraId="3550814B" w14:textId="77777777" w:rsidR="007126E5" w:rsidRPr="00D71750" w:rsidRDefault="007126E5" w:rsidP="007126E5">
            <w:pPr>
              <w:pStyle w:val="Tabletext"/>
              <w:rPr>
                <w:color w:val="FF0000"/>
                <w:sz w:val="20"/>
              </w:rPr>
            </w:pPr>
            <w:r w:rsidRPr="00D71750">
              <w:rPr>
                <w:color w:val="FF0000"/>
                <w:sz w:val="20"/>
              </w:rPr>
              <w:t>N</w:t>
            </w:r>
          </w:p>
        </w:tc>
        <w:tc>
          <w:tcPr>
            <w:tcW w:w="2668" w:type="pct"/>
          </w:tcPr>
          <w:p w14:paraId="6C7CD9B5" w14:textId="77777777" w:rsidR="007126E5" w:rsidRPr="00D71750" w:rsidRDefault="007126E5" w:rsidP="007126E5">
            <w:pPr>
              <w:pStyle w:val="Tabletext"/>
              <w:rPr>
                <w:color w:val="FF0000"/>
                <w:sz w:val="20"/>
              </w:rPr>
            </w:pPr>
            <w:r w:rsidRPr="00D71750">
              <w:rPr>
                <w:color w:val="FF0000"/>
                <w:sz w:val="20"/>
              </w:rPr>
              <w:t>Combination of internal and external</w:t>
            </w:r>
          </w:p>
        </w:tc>
      </w:tr>
      <w:tr w:rsidR="007126E5" w:rsidRPr="002D2207" w14:paraId="728036C3" w14:textId="77777777" w:rsidTr="004A2AC6">
        <w:trPr>
          <w:cnfStyle w:val="000000010000" w:firstRow="0" w:lastRow="0" w:firstColumn="0" w:lastColumn="0" w:oddVBand="0" w:evenVBand="0" w:oddHBand="0" w:evenHBand="1" w:firstRowFirstColumn="0" w:firstRowLastColumn="0" w:lastRowFirstColumn="0" w:lastRowLastColumn="0"/>
          <w:jc w:val="right"/>
        </w:trPr>
        <w:tc>
          <w:tcPr>
            <w:tcW w:w="565" w:type="pct"/>
            <w:noWrap/>
          </w:tcPr>
          <w:p w14:paraId="2DBCD6C9" w14:textId="77777777" w:rsidR="007126E5" w:rsidRPr="00D71750" w:rsidRDefault="007126E5" w:rsidP="007126E5">
            <w:pPr>
              <w:pStyle w:val="Tabletext"/>
              <w:rPr>
                <w:color w:val="FF0000"/>
                <w:sz w:val="20"/>
              </w:rPr>
            </w:pPr>
            <w:r w:rsidRPr="00D71750">
              <w:rPr>
                <w:color w:val="FF0000"/>
                <w:sz w:val="20"/>
              </w:rPr>
              <w:t>Y</w:t>
            </w:r>
          </w:p>
        </w:tc>
        <w:tc>
          <w:tcPr>
            <w:tcW w:w="605" w:type="pct"/>
          </w:tcPr>
          <w:p w14:paraId="4088A866" w14:textId="77777777" w:rsidR="007126E5" w:rsidRPr="00D71750" w:rsidRDefault="007126E5" w:rsidP="007126E5">
            <w:pPr>
              <w:pStyle w:val="Tabletext"/>
              <w:rPr>
                <w:color w:val="FF0000"/>
                <w:sz w:val="20"/>
              </w:rPr>
            </w:pPr>
            <w:r w:rsidRPr="00D71750">
              <w:rPr>
                <w:color w:val="FF0000"/>
                <w:sz w:val="20"/>
              </w:rPr>
              <w:t>N</w:t>
            </w:r>
          </w:p>
        </w:tc>
        <w:tc>
          <w:tcPr>
            <w:tcW w:w="1162" w:type="pct"/>
          </w:tcPr>
          <w:p w14:paraId="55B1208D" w14:textId="77777777" w:rsidR="007126E5" w:rsidRPr="00D71750" w:rsidRDefault="007126E5" w:rsidP="007126E5">
            <w:pPr>
              <w:pStyle w:val="Tabletext"/>
              <w:rPr>
                <w:color w:val="FF0000"/>
                <w:sz w:val="20"/>
              </w:rPr>
            </w:pPr>
            <w:r w:rsidRPr="00D71750">
              <w:rPr>
                <w:color w:val="FF0000"/>
                <w:sz w:val="20"/>
              </w:rPr>
              <w:t>Y</w:t>
            </w:r>
          </w:p>
        </w:tc>
        <w:tc>
          <w:tcPr>
            <w:tcW w:w="2668" w:type="pct"/>
          </w:tcPr>
          <w:p w14:paraId="073AB6B7" w14:textId="77777777" w:rsidR="007126E5" w:rsidRPr="00D71750" w:rsidRDefault="007126E5" w:rsidP="007126E5">
            <w:pPr>
              <w:pStyle w:val="Tabletext"/>
              <w:rPr>
                <w:color w:val="FF0000"/>
                <w:sz w:val="20"/>
              </w:rPr>
            </w:pPr>
            <w:r w:rsidRPr="00D71750">
              <w:rPr>
                <w:color w:val="FF0000"/>
                <w:sz w:val="20"/>
              </w:rPr>
              <w:t>Combination of internal and workplace-based</w:t>
            </w:r>
          </w:p>
        </w:tc>
      </w:tr>
      <w:tr w:rsidR="007126E5" w:rsidRPr="002D2207" w14:paraId="3D5AC635" w14:textId="77777777" w:rsidTr="004A2AC6">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3BC1BE17" w14:textId="77777777" w:rsidR="007126E5" w:rsidRPr="00D71750" w:rsidRDefault="007126E5" w:rsidP="007126E5">
            <w:pPr>
              <w:pStyle w:val="Tabletext"/>
              <w:rPr>
                <w:color w:val="FF0000"/>
                <w:sz w:val="20"/>
              </w:rPr>
            </w:pPr>
            <w:r w:rsidRPr="00D71750">
              <w:rPr>
                <w:color w:val="FF0000"/>
                <w:sz w:val="20"/>
              </w:rPr>
              <w:t>N</w:t>
            </w:r>
          </w:p>
        </w:tc>
        <w:tc>
          <w:tcPr>
            <w:tcW w:w="605" w:type="pct"/>
          </w:tcPr>
          <w:p w14:paraId="12A65DE3" w14:textId="77777777" w:rsidR="007126E5" w:rsidRPr="00D71750" w:rsidRDefault="007126E5" w:rsidP="007126E5">
            <w:pPr>
              <w:pStyle w:val="Tabletext"/>
              <w:rPr>
                <w:color w:val="FF0000"/>
                <w:sz w:val="20"/>
              </w:rPr>
            </w:pPr>
            <w:r w:rsidRPr="00D71750">
              <w:rPr>
                <w:color w:val="FF0000"/>
                <w:sz w:val="20"/>
              </w:rPr>
              <w:t>Y</w:t>
            </w:r>
          </w:p>
        </w:tc>
        <w:tc>
          <w:tcPr>
            <w:tcW w:w="1162" w:type="pct"/>
          </w:tcPr>
          <w:p w14:paraId="136C85AA" w14:textId="77777777" w:rsidR="007126E5" w:rsidRPr="00D71750" w:rsidRDefault="007126E5" w:rsidP="007126E5">
            <w:pPr>
              <w:pStyle w:val="Tabletext"/>
              <w:rPr>
                <w:color w:val="FF0000"/>
                <w:sz w:val="20"/>
              </w:rPr>
            </w:pPr>
            <w:r w:rsidRPr="00D71750">
              <w:rPr>
                <w:color w:val="FF0000"/>
                <w:sz w:val="20"/>
              </w:rPr>
              <w:t>Y</w:t>
            </w:r>
          </w:p>
        </w:tc>
        <w:tc>
          <w:tcPr>
            <w:tcW w:w="2668" w:type="pct"/>
          </w:tcPr>
          <w:p w14:paraId="45508713" w14:textId="77777777" w:rsidR="007126E5" w:rsidRPr="00D71750" w:rsidRDefault="007126E5" w:rsidP="007126E5">
            <w:pPr>
              <w:pStyle w:val="Tabletext"/>
              <w:rPr>
                <w:color w:val="FF0000"/>
                <w:sz w:val="20"/>
              </w:rPr>
            </w:pPr>
            <w:r w:rsidRPr="00D71750">
              <w:rPr>
                <w:color w:val="FF0000"/>
                <w:sz w:val="20"/>
              </w:rPr>
              <w:t>Combination of external and workplace-based</w:t>
            </w:r>
          </w:p>
        </w:tc>
      </w:tr>
      <w:tr w:rsidR="007126E5" w:rsidRPr="002D2207" w14:paraId="77FF8E33" w14:textId="77777777" w:rsidTr="004A2AC6">
        <w:trPr>
          <w:cnfStyle w:val="000000010000" w:firstRow="0" w:lastRow="0" w:firstColumn="0" w:lastColumn="0" w:oddVBand="0" w:evenVBand="0" w:oddHBand="0" w:evenHBand="1" w:firstRowFirstColumn="0" w:firstRowLastColumn="0" w:lastRowFirstColumn="0" w:lastRowLastColumn="0"/>
          <w:jc w:val="right"/>
        </w:trPr>
        <w:tc>
          <w:tcPr>
            <w:tcW w:w="565" w:type="pct"/>
            <w:noWrap/>
          </w:tcPr>
          <w:p w14:paraId="5E72C514" w14:textId="77777777" w:rsidR="007126E5" w:rsidRPr="00D71750" w:rsidRDefault="007126E5" w:rsidP="007126E5">
            <w:pPr>
              <w:pStyle w:val="Tabletext"/>
              <w:rPr>
                <w:color w:val="FF0000"/>
                <w:sz w:val="20"/>
              </w:rPr>
            </w:pPr>
            <w:r w:rsidRPr="00D71750">
              <w:rPr>
                <w:color w:val="FF0000"/>
                <w:sz w:val="20"/>
              </w:rPr>
              <w:t>Y</w:t>
            </w:r>
          </w:p>
        </w:tc>
        <w:tc>
          <w:tcPr>
            <w:tcW w:w="605" w:type="pct"/>
          </w:tcPr>
          <w:p w14:paraId="73FF8AB2" w14:textId="77777777" w:rsidR="007126E5" w:rsidRPr="00D71750" w:rsidRDefault="007126E5" w:rsidP="007126E5">
            <w:pPr>
              <w:pStyle w:val="Tabletext"/>
              <w:rPr>
                <w:color w:val="FF0000"/>
                <w:sz w:val="20"/>
              </w:rPr>
            </w:pPr>
            <w:r w:rsidRPr="00D71750">
              <w:rPr>
                <w:color w:val="FF0000"/>
                <w:sz w:val="20"/>
              </w:rPr>
              <w:t>Y</w:t>
            </w:r>
          </w:p>
        </w:tc>
        <w:tc>
          <w:tcPr>
            <w:tcW w:w="1162" w:type="pct"/>
          </w:tcPr>
          <w:p w14:paraId="2D78C73A" w14:textId="77777777" w:rsidR="007126E5" w:rsidRPr="00D71750" w:rsidRDefault="007126E5" w:rsidP="007126E5">
            <w:pPr>
              <w:pStyle w:val="Tabletext"/>
              <w:rPr>
                <w:color w:val="FF0000"/>
                <w:sz w:val="20"/>
              </w:rPr>
            </w:pPr>
            <w:r w:rsidRPr="00D71750">
              <w:rPr>
                <w:color w:val="FF0000"/>
                <w:sz w:val="20"/>
              </w:rPr>
              <w:t>Y</w:t>
            </w:r>
          </w:p>
        </w:tc>
        <w:tc>
          <w:tcPr>
            <w:tcW w:w="2668" w:type="pct"/>
          </w:tcPr>
          <w:p w14:paraId="0D7FB997" w14:textId="77777777" w:rsidR="007126E5" w:rsidRPr="00D71750" w:rsidRDefault="007126E5" w:rsidP="007126E5">
            <w:pPr>
              <w:pStyle w:val="Tabletext"/>
              <w:rPr>
                <w:color w:val="FF0000"/>
                <w:sz w:val="20"/>
              </w:rPr>
            </w:pPr>
            <w:r w:rsidRPr="00D71750">
              <w:rPr>
                <w:color w:val="FF0000"/>
                <w:sz w:val="20"/>
              </w:rPr>
              <w:t>Combination of all modes</w:t>
            </w:r>
          </w:p>
        </w:tc>
      </w:tr>
      <w:tr w:rsidR="007126E5" w:rsidRPr="002D2207" w14:paraId="6FD1D1D1" w14:textId="77777777" w:rsidTr="004A2AC6">
        <w:trPr>
          <w:cnfStyle w:val="000000100000" w:firstRow="0" w:lastRow="0" w:firstColumn="0" w:lastColumn="0" w:oddVBand="0" w:evenVBand="0" w:oddHBand="1" w:evenHBand="0" w:firstRowFirstColumn="0" w:firstRowLastColumn="0" w:lastRowFirstColumn="0" w:lastRowLastColumn="0"/>
          <w:jc w:val="right"/>
        </w:trPr>
        <w:tc>
          <w:tcPr>
            <w:tcW w:w="565" w:type="pct"/>
            <w:noWrap/>
          </w:tcPr>
          <w:p w14:paraId="21FF2B26" w14:textId="77777777" w:rsidR="007126E5" w:rsidRPr="00D71750" w:rsidRDefault="007126E5" w:rsidP="007126E5">
            <w:pPr>
              <w:pStyle w:val="Tabletext"/>
              <w:rPr>
                <w:color w:val="FF0000"/>
                <w:sz w:val="20"/>
              </w:rPr>
            </w:pPr>
            <w:r w:rsidRPr="00D71750">
              <w:rPr>
                <w:color w:val="FF0000"/>
                <w:sz w:val="20"/>
              </w:rPr>
              <w:t>N</w:t>
            </w:r>
          </w:p>
        </w:tc>
        <w:tc>
          <w:tcPr>
            <w:tcW w:w="605" w:type="pct"/>
          </w:tcPr>
          <w:p w14:paraId="55270494" w14:textId="77777777" w:rsidR="007126E5" w:rsidRPr="00D71750" w:rsidRDefault="007126E5" w:rsidP="007126E5">
            <w:pPr>
              <w:pStyle w:val="Tabletext"/>
              <w:rPr>
                <w:color w:val="FF0000"/>
                <w:sz w:val="20"/>
              </w:rPr>
            </w:pPr>
            <w:r w:rsidRPr="00D71750">
              <w:rPr>
                <w:color w:val="FF0000"/>
                <w:sz w:val="20"/>
              </w:rPr>
              <w:t>N</w:t>
            </w:r>
          </w:p>
        </w:tc>
        <w:tc>
          <w:tcPr>
            <w:tcW w:w="1162" w:type="pct"/>
          </w:tcPr>
          <w:p w14:paraId="54E78F4F" w14:textId="77777777" w:rsidR="007126E5" w:rsidRPr="00D71750" w:rsidRDefault="007126E5" w:rsidP="007126E5">
            <w:pPr>
              <w:pStyle w:val="Tabletext"/>
              <w:rPr>
                <w:color w:val="FF0000"/>
                <w:sz w:val="20"/>
              </w:rPr>
            </w:pPr>
            <w:r w:rsidRPr="00D71750">
              <w:rPr>
                <w:color w:val="FF0000"/>
                <w:sz w:val="20"/>
              </w:rPr>
              <w:t>N</w:t>
            </w:r>
          </w:p>
        </w:tc>
        <w:tc>
          <w:tcPr>
            <w:tcW w:w="2668" w:type="pct"/>
          </w:tcPr>
          <w:p w14:paraId="5271B8F8" w14:textId="77777777" w:rsidR="007126E5" w:rsidRPr="00D71750" w:rsidRDefault="007126E5" w:rsidP="007126E5">
            <w:pPr>
              <w:pStyle w:val="Tabletext"/>
              <w:rPr>
                <w:color w:val="FF0000"/>
                <w:sz w:val="20"/>
              </w:rPr>
            </w:pPr>
            <w:r w:rsidRPr="00D71750">
              <w:rPr>
                <w:color w:val="FF0000"/>
                <w:sz w:val="20"/>
              </w:rPr>
              <w:t>Not applicable (RPL or credit transfer)</w:t>
            </w:r>
          </w:p>
        </w:tc>
      </w:tr>
    </w:tbl>
    <w:p w14:paraId="5F6B22F4" w14:textId="77777777" w:rsidR="00D71750" w:rsidRDefault="00D71750" w:rsidP="00D67A81"/>
    <w:p w14:paraId="2C28D75D" w14:textId="77777777" w:rsidR="00CA576D" w:rsidRDefault="00CA576D" w:rsidP="00D71750">
      <w:pPr>
        <w:pStyle w:val="Heading2"/>
        <w:spacing w:before="0"/>
      </w:pPr>
      <w:bookmarkStart w:id="42" w:name="_Toc491709673"/>
      <w:r>
        <w:t xml:space="preserve">Outcome Identifier </w:t>
      </w:r>
      <w:r w:rsidR="005E5F10">
        <w:t>–</w:t>
      </w:r>
      <w:r>
        <w:t xml:space="preserve"> National</w:t>
      </w:r>
      <w:r w:rsidR="005E5F10">
        <w:t xml:space="preserve"> (NAT00120)</w:t>
      </w:r>
      <w:bookmarkEnd w:id="42"/>
    </w:p>
    <w:p w14:paraId="35DAD3C4" w14:textId="77777777" w:rsidR="00CA576D" w:rsidRPr="00404B22" w:rsidRDefault="00CA576D" w:rsidP="00D71750">
      <w:pPr>
        <w:pStyle w:val="DataelementH2noTOC"/>
        <w:spacing w:before="0"/>
        <w:ind w:left="0" w:right="0" w:firstLine="0"/>
      </w:pPr>
      <w:r>
        <w:t>Field value</w:t>
      </w:r>
    </w:p>
    <w:p w14:paraId="26FADCE6" w14:textId="77777777" w:rsidR="00CA576D" w:rsidRDefault="00CA576D" w:rsidP="00CA576D">
      <w:pPr>
        <w:pStyle w:val="Fourpoints"/>
      </w:pPr>
    </w:p>
    <w:tbl>
      <w:tblPr>
        <w:tblStyle w:val="TableDET"/>
        <w:tblW w:w="3595" w:type="pct"/>
        <w:jc w:val="right"/>
        <w:tblLook w:val="0420" w:firstRow="1" w:lastRow="0" w:firstColumn="0" w:lastColumn="0" w:noHBand="0" w:noVBand="1"/>
      </w:tblPr>
      <w:tblGrid>
        <w:gridCol w:w="752"/>
        <w:gridCol w:w="3851"/>
        <w:gridCol w:w="1936"/>
      </w:tblGrid>
      <w:tr w:rsidR="00CA576D" w:rsidRPr="005F6406" w14:paraId="3AA80B4D" w14:textId="77777777" w:rsidTr="004A2AC6">
        <w:trPr>
          <w:cnfStyle w:val="100000000000" w:firstRow="1" w:lastRow="0" w:firstColumn="0" w:lastColumn="0" w:oddVBand="0" w:evenVBand="0" w:oddHBand="0" w:evenHBand="0" w:firstRowFirstColumn="0" w:firstRowLastColumn="0" w:lastRowFirstColumn="0" w:lastRowLastColumn="0"/>
          <w:jc w:val="right"/>
        </w:trPr>
        <w:tc>
          <w:tcPr>
            <w:tcW w:w="3520" w:type="pct"/>
            <w:gridSpan w:val="2"/>
            <w:noWrap/>
          </w:tcPr>
          <w:p w14:paraId="00F91D1B" w14:textId="77777777" w:rsidR="00CA576D" w:rsidRPr="00405589" w:rsidRDefault="00CA576D" w:rsidP="00DE44E5">
            <w:pPr>
              <w:pStyle w:val="Tableheading"/>
              <w:rPr>
                <w:color w:val="FFFFFF" w:themeColor="background1"/>
              </w:rPr>
            </w:pPr>
            <w:r w:rsidRPr="00405589">
              <w:rPr>
                <w:color w:val="FFFFFF" w:themeColor="background1"/>
              </w:rPr>
              <w:t>Not yet assessed</w:t>
            </w:r>
          </w:p>
        </w:tc>
        <w:tc>
          <w:tcPr>
            <w:tcW w:w="1480" w:type="pct"/>
          </w:tcPr>
          <w:p w14:paraId="6FDE351A" w14:textId="77777777" w:rsidR="00CA576D" w:rsidRPr="00405589" w:rsidRDefault="009225FC" w:rsidP="00DE44E5">
            <w:pPr>
              <w:pStyle w:val="Tableheading"/>
              <w:rPr>
                <w:color w:val="FFFFFF" w:themeColor="background1"/>
              </w:rPr>
            </w:pPr>
            <w:r w:rsidRPr="00405589">
              <w:rPr>
                <w:color w:val="FFFFFF" w:themeColor="background1"/>
              </w:rPr>
              <w:t>Valid in final upload</w:t>
            </w:r>
          </w:p>
        </w:tc>
      </w:tr>
      <w:tr w:rsidR="00CA576D" w:rsidRPr="005F6406" w14:paraId="6B7DD3C3" w14:textId="77777777" w:rsidTr="004A2AC6">
        <w:trPr>
          <w:cnfStyle w:val="000000100000" w:firstRow="0" w:lastRow="0" w:firstColumn="0" w:lastColumn="0" w:oddVBand="0" w:evenVBand="0" w:oddHBand="1" w:evenHBand="0" w:firstRowFirstColumn="0" w:firstRowLastColumn="0" w:lastRowFirstColumn="0" w:lastRowLastColumn="0"/>
          <w:jc w:val="right"/>
        </w:trPr>
        <w:tc>
          <w:tcPr>
            <w:tcW w:w="575" w:type="pct"/>
            <w:noWrap/>
          </w:tcPr>
          <w:p w14:paraId="5BC65AB8" w14:textId="77777777" w:rsidR="00CA576D" w:rsidRPr="005F6406" w:rsidRDefault="00CA576D" w:rsidP="00DE44E5">
            <w:pPr>
              <w:pStyle w:val="Tableheading"/>
            </w:pPr>
            <w:r>
              <w:t>Value</w:t>
            </w:r>
          </w:p>
        </w:tc>
        <w:tc>
          <w:tcPr>
            <w:tcW w:w="2945" w:type="pct"/>
          </w:tcPr>
          <w:p w14:paraId="63932533" w14:textId="77777777" w:rsidR="00CA576D" w:rsidRPr="005F6406" w:rsidRDefault="00CA576D" w:rsidP="00DE44E5">
            <w:pPr>
              <w:pStyle w:val="Tableheading"/>
            </w:pPr>
            <w:r>
              <w:t>Description</w:t>
            </w:r>
          </w:p>
        </w:tc>
        <w:tc>
          <w:tcPr>
            <w:tcW w:w="1480" w:type="pct"/>
          </w:tcPr>
          <w:p w14:paraId="1F0705FF" w14:textId="77777777" w:rsidR="00CA576D" w:rsidRDefault="00CA576D" w:rsidP="00DE44E5">
            <w:pPr>
              <w:pStyle w:val="Tableheading"/>
            </w:pPr>
          </w:p>
        </w:tc>
      </w:tr>
      <w:tr w:rsidR="00CA576D" w:rsidRPr="0093643B" w14:paraId="155DEED1" w14:textId="77777777" w:rsidTr="004A2AC6">
        <w:trPr>
          <w:cnfStyle w:val="000000010000" w:firstRow="0" w:lastRow="0" w:firstColumn="0" w:lastColumn="0" w:oddVBand="0" w:evenVBand="0" w:oddHBand="0" w:evenHBand="1" w:firstRowFirstColumn="0" w:firstRowLastColumn="0" w:lastRowFirstColumn="0" w:lastRowLastColumn="0"/>
          <w:trHeight w:val="364"/>
          <w:jc w:val="right"/>
        </w:trPr>
        <w:tc>
          <w:tcPr>
            <w:tcW w:w="575" w:type="pct"/>
            <w:noWrap/>
          </w:tcPr>
          <w:p w14:paraId="5531CEA8" w14:textId="77777777" w:rsidR="00CA576D" w:rsidRPr="00D71750" w:rsidRDefault="00CA576D" w:rsidP="00DE44E5">
            <w:pPr>
              <w:pStyle w:val="Tabletext"/>
              <w:rPr>
                <w:color w:val="FF0000"/>
                <w:sz w:val="20"/>
              </w:rPr>
            </w:pPr>
            <w:r w:rsidRPr="00D71750">
              <w:rPr>
                <w:color w:val="FF0000"/>
                <w:sz w:val="20"/>
              </w:rPr>
              <w:t>85</w:t>
            </w:r>
          </w:p>
        </w:tc>
        <w:tc>
          <w:tcPr>
            <w:tcW w:w="2945" w:type="pct"/>
          </w:tcPr>
          <w:p w14:paraId="72D1F5BE" w14:textId="77777777" w:rsidR="00CA576D" w:rsidRPr="00D71750" w:rsidRDefault="00CA576D" w:rsidP="00DE44E5">
            <w:pPr>
              <w:pStyle w:val="Tabletext"/>
              <w:spacing w:before="0"/>
              <w:rPr>
                <w:color w:val="FF0000"/>
                <w:sz w:val="20"/>
              </w:rPr>
            </w:pPr>
            <w:r w:rsidRPr="00D71750">
              <w:rPr>
                <w:color w:val="FF0000"/>
                <w:sz w:val="20"/>
              </w:rPr>
              <w:t>Not yet started</w:t>
            </w:r>
          </w:p>
        </w:tc>
        <w:tc>
          <w:tcPr>
            <w:tcW w:w="1480" w:type="pct"/>
          </w:tcPr>
          <w:p w14:paraId="7BCD7DBE" w14:textId="77777777" w:rsidR="00CA576D" w:rsidRPr="00D71750" w:rsidRDefault="009225FC" w:rsidP="00DE44E5">
            <w:pPr>
              <w:pStyle w:val="Tabletext"/>
              <w:spacing w:before="0"/>
              <w:rPr>
                <w:color w:val="FF0000"/>
                <w:sz w:val="20"/>
              </w:rPr>
            </w:pPr>
            <w:r w:rsidRPr="00D71750">
              <w:rPr>
                <w:color w:val="FF0000"/>
                <w:sz w:val="20"/>
              </w:rPr>
              <w:t>No</w:t>
            </w:r>
          </w:p>
        </w:tc>
      </w:tr>
    </w:tbl>
    <w:p w14:paraId="4F9F8717" w14:textId="77777777" w:rsidR="00CA576D" w:rsidRDefault="00CA576D" w:rsidP="00CA576D">
      <w:pPr>
        <w:rPr>
          <w:rFonts w:ascii="Trebuchet MS" w:hAnsi="Trebuchet MS"/>
          <w:b/>
          <w:snapToGrid w:val="0"/>
          <w:color w:val="C00000"/>
          <w:sz w:val="19"/>
        </w:rPr>
      </w:pPr>
    </w:p>
    <w:p w14:paraId="360E5BEA" w14:textId="77777777" w:rsidR="009225FC" w:rsidRPr="00AF34ED" w:rsidRDefault="005E5F10" w:rsidP="00D71750">
      <w:pPr>
        <w:pStyle w:val="Heading2"/>
        <w:spacing w:before="0"/>
      </w:pPr>
      <w:bookmarkStart w:id="43" w:name="_Toc451159008"/>
      <w:bookmarkStart w:id="44" w:name="_Toc491709674"/>
      <w:bookmarkStart w:id="45" w:name="PostcodeNAT00080"/>
      <w:r>
        <w:t>Postcode (</w:t>
      </w:r>
      <w:r w:rsidR="009225FC">
        <w:t>NAT00080</w:t>
      </w:r>
      <w:bookmarkEnd w:id="43"/>
      <w:r>
        <w:t>)</w:t>
      </w:r>
      <w:r w:rsidR="00355F61">
        <w:t xml:space="preserve"> &amp; (NAT00085)</w:t>
      </w:r>
      <w:bookmarkEnd w:id="44"/>
    </w:p>
    <w:bookmarkEnd w:id="45"/>
    <w:p w14:paraId="5FE902B0" w14:textId="77777777" w:rsidR="009225FC" w:rsidRPr="00404B22" w:rsidRDefault="009225FC" w:rsidP="00D71750">
      <w:pPr>
        <w:pStyle w:val="DataelementH2noTOC"/>
        <w:spacing w:before="0"/>
        <w:ind w:left="0" w:right="0" w:firstLine="0"/>
      </w:pPr>
      <w:r>
        <w:t>Field value</w:t>
      </w:r>
    </w:p>
    <w:p w14:paraId="0918FC3F" w14:textId="77777777" w:rsidR="009225FC" w:rsidRDefault="009225FC" w:rsidP="009225FC">
      <w:pPr>
        <w:pStyle w:val="Fourpoints"/>
      </w:pPr>
    </w:p>
    <w:tbl>
      <w:tblPr>
        <w:tblStyle w:val="TableDET"/>
        <w:tblW w:w="3593" w:type="pct"/>
        <w:jc w:val="right"/>
        <w:tblLook w:val="0420" w:firstRow="1" w:lastRow="0" w:firstColumn="0" w:lastColumn="0" w:noHBand="0" w:noVBand="1"/>
      </w:tblPr>
      <w:tblGrid>
        <w:gridCol w:w="1627"/>
        <w:gridCol w:w="4909"/>
      </w:tblGrid>
      <w:tr w:rsidR="009225FC" w:rsidRPr="0019251A" w14:paraId="37D1DD66" w14:textId="77777777" w:rsidTr="004A2AC6">
        <w:trPr>
          <w:cnfStyle w:val="100000000000" w:firstRow="1" w:lastRow="0" w:firstColumn="0" w:lastColumn="0" w:oddVBand="0" w:evenVBand="0" w:oddHBand="0" w:evenHBand="0" w:firstRowFirstColumn="0" w:firstRowLastColumn="0" w:lastRowFirstColumn="0" w:lastRowLastColumn="0"/>
          <w:jc w:val="right"/>
        </w:trPr>
        <w:tc>
          <w:tcPr>
            <w:tcW w:w="1245" w:type="pct"/>
            <w:noWrap/>
          </w:tcPr>
          <w:p w14:paraId="1E91BC5A" w14:textId="77777777" w:rsidR="009225FC" w:rsidRPr="00405589" w:rsidRDefault="009225FC" w:rsidP="00DE44E5">
            <w:pPr>
              <w:pStyle w:val="Tableheading"/>
              <w:rPr>
                <w:color w:val="FFFFFF" w:themeColor="background1"/>
              </w:rPr>
            </w:pPr>
            <w:r w:rsidRPr="00405589">
              <w:rPr>
                <w:color w:val="FFFFFF" w:themeColor="background1"/>
              </w:rPr>
              <w:t>Value</w:t>
            </w:r>
          </w:p>
        </w:tc>
        <w:tc>
          <w:tcPr>
            <w:tcW w:w="3755" w:type="pct"/>
          </w:tcPr>
          <w:p w14:paraId="57F39CC4" w14:textId="77777777" w:rsidR="009225FC" w:rsidRPr="00405589" w:rsidRDefault="009225FC" w:rsidP="00DE44E5">
            <w:pPr>
              <w:pStyle w:val="Tableheading"/>
              <w:rPr>
                <w:color w:val="FFFFFF" w:themeColor="background1"/>
              </w:rPr>
            </w:pPr>
            <w:r w:rsidRPr="00405589">
              <w:rPr>
                <w:color w:val="FFFFFF" w:themeColor="background1"/>
              </w:rPr>
              <w:t>Description</w:t>
            </w:r>
          </w:p>
        </w:tc>
      </w:tr>
      <w:tr w:rsidR="009225FC" w:rsidRPr="00A140B9" w14:paraId="63E05822" w14:textId="77777777" w:rsidTr="004A2AC6">
        <w:trPr>
          <w:cnfStyle w:val="000000100000" w:firstRow="0" w:lastRow="0" w:firstColumn="0" w:lastColumn="0" w:oddVBand="0" w:evenVBand="0" w:oddHBand="1" w:evenHBand="0" w:firstRowFirstColumn="0" w:firstRowLastColumn="0" w:lastRowFirstColumn="0" w:lastRowLastColumn="0"/>
          <w:jc w:val="right"/>
        </w:trPr>
        <w:tc>
          <w:tcPr>
            <w:tcW w:w="1245" w:type="pct"/>
            <w:noWrap/>
          </w:tcPr>
          <w:p w14:paraId="092775DD" w14:textId="77777777" w:rsidR="009225FC" w:rsidRPr="00D71750" w:rsidRDefault="009225FC" w:rsidP="00DE44E5">
            <w:pPr>
              <w:pStyle w:val="Tabletext"/>
              <w:rPr>
                <w:sz w:val="20"/>
              </w:rPr>
            </w:pPr>
            <w:r w:rsidRPr="00D71750">
              <w:rPr>
                <w:sz w:val="20"/>
              </w:rPr>
              <w:t>0001-9999</w:t>
            </w:r>
          </w:p>
        </w:tc>
        <w:tc>
          <w:tcPr>
            <w:tcW w:w="3755" w:type="pct"/>
          </w:tcPr>
          <w:p w14:paraId="49E150AA" w14:textId="77777777" w:rsidR="009225FC" w:rsidRPr="00D71750" w:rsidRDefault="009225FC" w:rsidP="00DE44E5">
            <w:pPr>
              <w:pStyle w:val="Tabletext"/>
              <w:rPr>
                <w:sz w:val="20"/>
              </w:rPr>
            </w:pPr>
            <w:r w:rsidRPr="00D71750">
              <w:rPr>
                <w:sz w:val="20"/>
              </w:rPr>
              <w:t>A 4-digit Australia Post postcode that is valid during the collection year. It must not be the postcode for a post office box number.</w:t>
            </w:r>
          </w:p>
        </w:tc>
      </w:tr>
      <w:tr w:rsidR="009225FC" w:rsidRPr="00A140B9" w14:paraId="61DDC690" w14:textId="77777777" w:rsidTr="004A2AC6">
        <w:trPr>
          <w:cnfStyle w:val="000000010000" w:firstRow="0" w:lastRow="0" w:firstColumn="0" w:lastColumn="0" w:oddVBand="0" w:evenVBand="0" w:oddHBand="0" w:evenHBand="1" w:firstRowFirstColumn="0" w:firstRowLastColumn="0" w:lastRowFirstColumn="0" w:lastRowLastColumn="0"/>
          <w:jc w:val="right"/>
        </w:trPr>
        <w:tc>
          <w:tcPr>
            <w:tcW w:w="1245" w:type="pct"/>
            <w:noWrap/>
          </w:tcPr>
          <w:p w14:paraId="30A1EA0B" w14:textId="77777777" w:rsidR="009225FC" w:rsidRPr="00D71750" w:rsidRDefault="009225FC" w:rsidP="00DE44E5">
            <w:pPr>
              <w:pStyle w:val="Tabletext"/>
              <w:rPr>
                <w:sz w:val="20"/>
              </w:rPr>
            </w:pPr>
            <w:r w:rsidRPr="00D71750">
              <w:rPr>
                <w:sz w:val="20"/>
              </w:rPr>
              <w:t>@@@@</w:t>
            </w:r>
          </w:p>
        </w:tc>
        <w:tc>
          <w:tcPr>
            <w:tcW w:w="3755" w:type="pct"/>
          </w:tcPr>
          <w:p w14:paraId="4E9C6BBB" w14:textId="77777777" w:rsidR="009225FC" w:rsidRPr="00D71750" w:rsidRDefault="009225FC" w:rsidP="00DE44E5">
            <w:pPr>
              <w:pStyle w:val="Tabletext"/>
              <w:rPr>
                <w:sz w:val="20"/>
              </w:rPr>
            </w:pPr>
            <w:r w:rsidRPr="00D71750">
              <w:rPr>
                <w:sz w:val="20"/>
              </w:rPr>
              <w:t>Postcode not provided</w:t>
            </w:r>
          </w:p>
        </w:tc>
      </w:tr>
      <w:tr w:rsidR="009225FC" w:rsidRPr="00A140B9" w14:paraId="58BF3A8E" w14:textId="77777777" w:rsidTr="004A2AC6">
        <w:trPr>
          <w:cnfStyle w:val="000000100000" w:firstRow="0" w:lastRow="0" w:firstColumn="0" w:lastColumn="0" w:oddVBand="0" w:evenVBand="0" w:oddHBand="1" w:evenHBand="0" w:firstRowFirstColumn="0" w:firstRowLastColumn="0" w:lastRowFirstColumn="0" w:lastRowLastColumn="0"/>
          <w:jc w:val="right"/>
        </w:trPr>
        <w:tc>
          <w:tcPr>
            <w:tcW w:w="1245" w:type="pct"/>
            <w:noWrap/>
          </w:tcPr>
          <w:p w14:paraId="14177628" w14:textId="77777777" w:rsidR="009225FC" w:rsidRPr="00D71750" w:rsidRDefault="009225FC" w:rsidP="00DE44E5">
            <w:pPr>
              <w:pStyle w:val="Tabletext"/>
              <w:rPr>
                <w:sz w:val="20"/>
              </w:rPr>
            </w:pPr>
            <w:r w:rsidRPr="00D71750">
              <w:rPr>
                <w:sz w:val="20"/>
              </w:rPr>
              <w:t>OSPC</w:t>
            </w:r>
          </w:p>
        </w:tc>
        <w:tc>
          <w:tcPr>
            <w:tcW w:w="3755" w:type="pct"/>
          </w:tcPr>
          <w:p w14:paraId="631C88F6" w14:textId="77777777" w:rsidR="009225FC" w:rsidRPr="00D71750" w:rsidRDefault="009225FC" w:rsidP="00DE44E5">
            <w:pPr>
              <w:pStyle w:val="Tabletext"/>
              <w:rPr>
                <w:sz w:val="20"/>
              </w:rPr>
            </w:pPr>
            <w:r w:rsidRPr="00D71750">
              <w:rPr>
                <w:sz w:val="20"/>
              </w:rPr>
              <w:t>Overseas address</w:t>
            </w:r>
          </w:p>
        </w:tc>
      </w:tr>
      <w:tr w:rsidR="009225FC" w:rsidRPr="00A140B9" w14:paraId="4AC799A5" w14:textId="77777777" w:rsidTr="004A2AC6">
        <w:trPr>
          <w:cnfStyle w:val="000000010000" w:firstRow="0" w:lastRow="0" w:firstColumn="0" w:lastColumn="0" w:oddVBand="0" w:evenVBand="0" w:oddHBand="0" w:evenHBand="1" w:firstRowFirstColumn="0" w:firstRowLastColumn="0" w:lastRowFirstColumn="0" w:lastRowLastColumn="0"/>
          <w:jc w:val="right"/>
        </w:trPr>
        <w:tc>
          <w:tcPr>
            <w:tcW w:w="1245" w:type="pct"/>
            <w:noWrap/>
          </w:tcPr>
          <w:p w14:paraId="3B3636B9" w14:textId="77777777" w:rsidR="009225FC" w:rsidRPr="00D71750" w:rsidRDefault="009225FC" w:rsidP="00DE44E5">
            <w:pPr>
              <w:pStyle w:val="Tabletext"/>
              <w:rPr>
                <w:sz w:val="20"/>
              </w:rPr>
            </w:pPr>
          </w:p>
        </w:tc>
        <w:tc>
          <w:tcPr>
            <w:tcW w:w="3755" w:type="pct"/>
          </w:tcPr>
          <w:p w14:paraId="29DE2895" w14:textId="77777777" w:rsidR="009225FC" w:rsidRPr="00D71750" w:rsidRDefault="009225FC" w:rsidP="00DE44E5">
            <w:pPr>
              <w:pStyle w:val="Tabletext"/>
              <w:rPr>
                <w:sz w:val="20"/>
              </w:rPr>
            </w:pPr>
            <w:r w:rsidRPr="00D71750">
              <w:rPr>
                <w:color w:val="FF0000"/>
                <w:sz w:val="20"/>
              </w:rPr>
              <w:t>From 1/1/2018 the value below is not valid.</w:t>
            </w:r>
          </w:p>
        </w:tc>
      </w:tr>
      <w:tr w:rsidR="009225FC" w:rsidRPr="00A140B9" w14:paraId="0EF71CCD" w14:textId="77777777" w:rsidTr="004A2AC6">
        <w:trPr>
          <w:cnfStyle w:val="000000100000" w:firstRow="0" w:lastRow="0" w:firstColumn="0" w:lastColumn="0" w:oddVBand="0" w:evenVBand="0" w:oddHBand="1" w:evenHBand="0" w:firstRowFirstColumn="0" w:firstRowLastColumn="0" w:lastRowFirstColumn="0" w:lastRowLastColumn="0"/>
          <w:jc w:val="right"/>
        </w:trPr>
        <w:tc>
          <w:tcPr>
            <w:tcW w:w="1245" w:type="pct"/>
            <w:noWrap/>
          </w:tcPr>
          <w:p w14:paraId="665E2DA6" w14:textId="77777777" w:rsidR="009225FC" w:rsidRPr="00D71750" w:rsidRDefault="009225FC" w:rsidP="00DE44E5">
            <w:pPr>
              <w:pStyle w:val="Tabletext"/>
              <w:rPr>
                <w:sz w:val="20"/>
              </w:rPr>
            </w:pPr>
            <w:r w:rsidRPr="00D71750">
              <w:rPr>
                <w:sz w:val="20"/>
              </w:rPr>
              <w:t>0000</w:t>
            </w:r>
          </w:p>
        </w:tc>
        <w:tc>
          <w:tcPr>
            <w:tcW w:w="3755" w:type="pct"/>
          </w:tcPr>
          <w:p w14:paraId="460A29EC" w14:textId="77777777" w:rsidR="009225FC" w:rsidRPr="00D71750" w:rsidRDefault="009225FC" w:rsidP="00DE44E5">
            <w:pPr>
              <w:pStyle w:val="Tabletext"/>
              <w:rPr>
                <w:sz w:val="20"/>
              </w:rPr>
            </w:pPr>
            <w:r w:rsidRPr="00D71750">
              <w:rPr>
                <w:sz w:val="20"/>
              </w:rPr>
              <w:t>Postcode provided but unknown.</w:t>
            </w:r>
          </w:p>
        </w:tc>
      </w:tr>
    </w:tbl>
    <w:p w14:paraId="3918A4B0" w14:textId="77777777" w:rsidR="00452DCB" w:rsidRDefault="00452DCB" w:rsidP="00452DCB">
      <w:pPr>
        <w:rPr>
          <w:rFonts w:ascii="Trebuchet MS" w:hAnsi="Trebuchet MS"/>
          <w:b/>
          <w:snapToGrid w:val="0"/>
          <w:color w:val="C00000"/>
          <w:sz w:val="19"/>
        </w:rPr>
      </w:pPr>
    </w:p>
    <w:p w14:paraId="0172C0F8" w14:textId="77777777" w:rsidR="00582B6D" w:rsidRPr="00582B6D" w:rsidRDefault="00582B6D" w:rsidP="00672A05">
      <w:pPr>
        <w:pStyle w:val="Heading2"/>
      </w:pPr>
      <w:bookmarkStart w:id="46" w:name="_Toc491709675"/>
      <w:r w:rsidRPr="00582B6D">
        <w:t xml:space="preserve">Date Program Completed </w:t>
      </w:r>
      <w:r w:rsidR="005E5F10">
        <w:t>(</w:t>
      </w:r>
      <w:r w:rsidRPr="00582B6D">
        <w:t>NAT00130</w:t>
      </w:r>
      <w:r w:rsidR="005E5F10">
        <w:t>)</w:t>
      </w:r>
      <w:bookmarkEnd w:id="46"/>
    </w:p>
    <w:p w14:paraId="2A619315" w14:textId="77777777" w:rsidR="00582B6D" w:rsidRPr="00404B22" w:rsidRDefault="00582B6D" w:rsidP="00D71750">
      <w:pPr>
        <w:pStyle w:val="DataelementH2noTOC"/>
        <w:spacing w:before="0"/>
        <w:ind w:left="0" w:firstLine="0"/>
      </w:pPr>
      <w:r>
        <w:t>Field value</w:t>
      </w:r>
    </w:p>
    <w:p w14:paraId="7C544DD0" w14:textId="77777777" w:rsidR="00582B6D" w:rsidRDefault="00582B6D" w:rsidP="00582B6D">
      <w:pPr>
        <w:pStyle w:val="Fourpoints"/>
      </w:pPr>
    </w:p>
    <w:tbl>
      <w:tblPr>
        <w:tblStyle w:val="TableDET"/>
        <w:tblW w:w="3593" w:type="pct"/>
        <w:jc w:val="right"/>
        <w:tblLook w:val="0420" w:firstRow="1" w:lastRow="0" w:firstColumn="0" w:lastColumn="0" w:noHBand="0" w:noVBand="1"/>
      </w:tblPr>
      <w:tblGrid>
        <w:gridCol w:w="1993"/>
        <w:gridCol w:w="4543"/>
      </w:tblGrid>
      <w:tr w:rsidR="00582B6D" w:rsidRPr="00F376EB" w14:paraId="2AF2B742" w14:textId="77777777" w:rsidTr="004A2AC6">
        <w:trPr>
          <w:cnfStyle w:val="100000000000" w:firstRow="1" w:lastRow="0" w:firstColumn="0" w:lastColumn="0" w:oddVBand="0" w:evenVBand="0" w:oddHBand="0" w:evenHBand="0" w:firstRowFirstColumn="0" w:firstRowLastColumn="0" w:lastRowFirstColumn="0" w:lastRowLastColumn="0"/>
          <w:jc w:val="right"/>
        </w:trPr>
        <w:tc>
          <w:tcPr>
            <w:tcW w:w="1525" w:type="pct"/>
            <w:noWrap/>
          </w:tcPr>
          <w:p w14:paraId="493A3151" w14:textId="77777777" w:rsidR="00582B6D" w:rsidRPr="00405589" w:rsidRDefault="00582B6D" w:rsidP="005E5F10">
            <w:pPr>
              <w:pStyle w:val="Tableheading"/>
              <w:rPr>
                <w:color w:val="FFFFFF" w:themeColor="background1"/>
              </w:rPr>
            </w:pPr>
            <w:r w:rsidRPr="00405589">
              <w:rPr>
                <w:color w:val="FFFFFF" w:themeColor="background1"/>
              </w:rPr>
              <w:t>Value</w:t>
            </w:r>
          </w:p>
        </w:tc>
        <w:tc>
          <w:tcPr>
            <w:tcW w:w="3475" w:type="pct"/>
          </w:tcPr>
          <w:p w14:paraId="5882BF53" w14:textId="77777777" w:rsidR="00582B6D" w:rsidRPr="00405589" w:rsidRDefault="00582B6D" w:rsidP="005E5F10">
            <w:pPr>
              <w:pStyle w:val="Tableheading"/>
              <w:rPr>
                <w:color w:val="FFFFFF" w:themeColor="background1"/>
              </w:rPr>
            </w:pPr>
            <w:r w:rsidRPr="00405589">
              <w:rPr>
                <w:color w:val="FFFFFF" w:themeColor="background1"/>
              </w:rPr>
              <w:t>Description</w:t>
            </w:r>
          </w:p>
        </w:tc>
      </w:tr>
      <w:tr w:rsidR="00582B6D" w:rsidRPr="00FA1936" w14:paraId="0541F858" w14:textId="77777777" w:rsidTr="004A2AC6">
        <w:trPr>
          <w:cnfStyle w:val="000000100000" w:firstRow="0" w:lastRow="0" w:firstColumn="0" w:lastColumn="0" w:oddVBand="0" w:evenVBand="0" w:oddHBand="1" w:evenHBand="0" w:firstRowFirstColumn="0" w:firstRowLastColumn="0" w:lastRowFirstColumn="0" w:lastRowLastColumn="0"/>
          <w:jc w:val="right"/>
        </w:trPr>
        <w:tc>
          <w:tcPr>
            <w:tcW w:w="1525" w:type="pct"/>
            <w:noWrap/>
          </w:tcPr>
          <w:p w14:paraId="3C6D2C3A" w14:textId="77777777" w:rsidR="00582B6D" w:rsidRPr="00D71750" w:rsidRDefault="00582B6D" w:rsidP="005E5F10">
            <w:pPr>
              <w:pStyle w:val="Tabletext"/>
              <w:rPr>
                <w:sz w:val="20"/>
              </w:rPr>
            </w:pPr>
            <w:r w:rsidRPr="00D71750">
              <w:rPr>
                <w:color w:val="FF0000"/>
                <w:sz w:val="20"/>
              </w:rPr>
              <w:t>DDMMYYYY</w:t>
            </w:r>
          </w:p>
        </w:tc>
        <w:tc>
          <w:tcPr>
            <w:tcW w:w="3475" w:type="pct"/>
          </w:tcPr>
          <w:p w14:paraId="43469153" w14:textId="77777777" w:rsidR="00582B6D" w:rsidRPr="00D71750" w:rsidRDefault="00582B6D" w:rsidP="00582B6D">
            <w:pPr>
              <w:pStyle w:val="Tabletext"/>
              <w:rPr>
                <w:sz w:val="20"/>
              </w:rPr>
            </w:pPr>
            <w:r w:rsidRPr="00D71750">
              <w:rPr>
                <w:sz w:val="20"/>
              </w:rPr>
              <w:t xml:space="preserve">A valid </w:t>
            </w:r>
            <w:r w:rsidRPr="00D71750">
              <w:rPr>
                <w:strike/>
                <w:color w:val="FF0000"/>
                <w:sz w:val="20"/>
              </w:rPr>
              <w:t>year</w:t>
            </w:r>
            <w:r w:rsidRPr="00D71750">
              <w:rPr>
                <w:sz w:val="20"/>
              </w:rPr>
              <w:t xml:space="preserve"> </w:t>
            </w:r>
            <w:r w:rsidRPr="00D71750">
              <w:rPr>
                <w:color w:val="FF0000"/>
                <w:sz w:val="20"/>
              </w:rPr>
              <w:t>date</w:t>
            </w:r>
            <w:r w:rsidRPr="00D71750">
              <w:rPr>
                <w:sz w:val="20"/>
              </w:rPr>
              <w:t>, not in the future or more than 10 years before the collection period.</w:t>
            </w:r>
          </w:p>
        </w:tc>
      </w:tr>
      <w:tr w:rsidR="00582B6D" w:rsidRPr="00FA1936" w14:paraId="30252236" w14:textId="77777777" w:rsidTr="004A2AC6">
        <w:trPr>
          <w:cnfStyle w:val="000000010000" w:firstRow="0" w:lastRow="0" w:firstColumn="0" w:lastColumn="0" w:oddVBand="0" w:evenVBand="0" w:oddHBand="0" w:evenHBand="1" w:firstRowFirstColumn="0" w:firstRowLastColumn="0" w:lastRowFirstColumn="0" w:lastRowLastColumn="0"/>
          <w:jc w:val="right"/>
        </w:trPr>
        <w:tc>
          <w:tcPr>
            <w:tcW w:w="1525" w:type="pct"/>
            <w:noWrap/>
          </w:tcPr>
          <w:p w14:paraId="4EE0FD9E" w14:textId="77777777" w:rsidR="00582B6D" w:rsidRPr="00D71750" w:rsidRDefault="005D629B" w:rsidP="005E5F10">
            <w:pPr>
              <w:pStyle w:val="Tabletext"/>
              <w:rPr>
                <w:sz w:val="20"/>
              </w:rPr>
            </w:pPr>
            <w:r>
              <w:rPr>
                <w:sz w:val="20"/>
              </w:rPr>
              <w:t>Blank</w:t>
            </w:r>
          </w:p>
        </w:tc>
        <w:tc>
          <w:tcPr>
            <w:tcW w:w="3475" w:type="pct"/>
          </w:tcPr>
          <w:p w14:paraId="286E7256" w14:textId="77777777" w:rsidR="00582B6D" w:rsidRPr="00D71750" w:rsidRDefault="00582B6D" w:rsidP="005E5F10">
            <w:pPr>
              <w:pStyle w:val="Tabletext"/>
              <w:rPr>
                <w:sz w:val="20"/>
              </w:rPr>
            </w:pPr>
            <w:r w:rsidRPr="00D71750">
              <w:rPr>
                <w:sz w:val="20"/>
              </w:rPr>
              <w:t>Not yet completed</w:t>
            </w:r>
          </w:p>
        </w:tc>
      </w:tr>
    </w:tbl>
    <w:p w14:paraId="1B9E4AB6" w14:textId="77777777" w:rsidR="00CB64C8" w:rsidRDefault="00CB64C8" w:rsidP="0095704B">
      <w:pPr>
        <w:pStyle w:val="Heading1"/>
        <w:rPr>
          <w:color w:val="FF0000"/>
        </w:rPr>
      </w:pPr>
      <w:bookmarkStart w:id="47" w:name="_Toc491709676"/>
      <w:bookmarkStart w:id="48" w:name="EmailAddressField"/>
      <w:bookmarkStart w:id="49" w:name="_Toc451158988"/>
      <w:r>
        <w:rPr>
          <w:rFonts w:eastAsia="Calibri"/>
        </w:rPr>
        <w:t>New data elements</w:t>
      </w:r>
      <w:bookmarkEnd w:id="47"/>
    </w:p>
    <w:p w14:paraId="22A4DA79" w14:textId="77777777" w:rsidR="00543FE7" w:rsidRPr="00563330" w:rsidRDefault="00543FE7" w:rsidP="00563330">
      <w:pPr>
        <w:pStyle w:val="Heading2"/>
        <w:rPr>
          <w:color w:val="FF0000"/>
        </w:rPr>
      </w:pPr>
      <w:bookmarkStart w:id="50" w:name="_Toc491709677"/>
      <w:r w:rsidRPr="00563330">
        <w:rPr>
          <w:color w:val="FF0000"/>
        </w:rPr>
        <w:t>E-mail Address</w:t>
      </w:r>
      <w:bookmarkEnd w:id="48"/>
      <w:bookmarkEnd w:id="49"/>
      <w:r w:rsidRPr="00563330">
        <w:rPr>
          <w:color w:val="FF0000"/>
        </w:rPr>
        <w:t xml:space="preserve"> (Alternative)</w:t>
      </w:r>
      <w:bookmarkEnd w:id="50"/>
    </w:p>
    <w:tbl>
      <w:tblPr>
        <w:tblW w:w="9498" w:type="dxa"/>
        <w:tblInd w:w="108" w:type="dxa"/>
        <w:tblLook w:val="04A0" w:firstRow="1" w:lastRow="0" w:firstColumn="1" w:lastColumn="0" w:noHBand="0" w:noVBand="1"/>
      </w:tblPr>
      <w:tblGrid>
        <w:gridCol w:w="2898"/>
        <w:gridCol w:w="6600"/>
      </w:tblGrid>
      <w:tr w:rsidR="00543FE7" w:rsidRPr="00B276AE" w14:paraId="3BC39287" w14:textId="77777777" w:rsidTr="006A5C3E">
        <w:tc>
          <w:tcPr>
            <w:tcW w:w="2898" w:type="dxa"/>
          </w:tcPr>
          <w:p w14:paraId="295E09D5" w14:textId="77777777" w:rsidR="00543FE7" w:rsidRPr="00B276AE" w:rsidRDefault="00543FE7" w:rsidP="005E4F24">
            <w:pPr>
              <w:pStyle w:val="Heading2noTOC"/>
              <w:spacing w:before="280"/>
              <w:ind w:left="0"/>
              <w:rPr>
                <w:color w:val="FF0000"/>
              </w:rPr>
            </w:pPr>
            <w:r w:rsidRPr="00B276AE">
              <w:rPr>
                <w:color w:val="FF0000"/>
              </w:rPr>
              <w:t>Data element description</w:t>
            </w:r>
          </w:p>
        </w:tc>
        <w:tc>
          <w:tcPr>
            <w:tcW w:w="6600" w:type="dxa"/>
          </w:tcPr>
          <w:p w14:paraId="17ABFADC" w14:textId="77777777" w:rsidR="00543FE7" w:rsidRPr="00B276AE" w:rsidRDefault="00543FE7" w:rsidP="00CB64C8">
            <w:pPr>
              <w:pStyle w:val="Bodyfirst"/>
              <w:spacing w:before="280"/>
              <w:rPr>
                <w:color w:val="FF0000"/>
              </w:rPr>
            </w:pPr>
            <w:r w:rsidRPr="00B276AE">
              <w:rPr>
                <w:color w:val="FF0000"/>
              </w:rPr>
              <w:t>An email address that can be used to contact the client.</w:t>
            </w:r>
          </w:p>
        </w:tc>
      </w:tr>
      <w:tr w:rsidR="00543FE7" w:rsidRPr="00B276AE" w14:paraId="0018B7C7" w14:textId="77777777" w:rsidTr="006A5C3E">
        <w:tc>
          <w:tcPr>
            <w:tcW w:w="2898" w:type="dxa"/>
          </w:tcPr>
          <w:p w14:paraId="58D91F41" w14:textId="77777777" w:rsidR="00543FE7" w:rsidRPr="00B276AE" w:rsidRDefault="00543FE7" w:rsidP="005E4F24">
            <w:pPr>
              <w:pStyle w:val="Heading2noTOC"/>
              <w:spacing w:before="280"/>
              <w:ind w:left="0" w:firstLine="33"/>
              <w:rPr>
                <w:color w:val="FF0000"/>
              </w:rPr>
            </w:pPr>
            <w:r w:rsidRPr="00B276AE">
              <w:rPr>
                <w:color w:val="FF0000"/>
              </w:rPr>
              <w:t>Files</w:t>
            </w:r>
          </w:p>
        </w:tc>
        <w:tc>
          <w:tcPr>
            <w:tcW w:w="6600" w:type="dxa"/>
          </w:tcPr>
          <w:p w14:paraId="1C90F521" w14:textId="77777777" w:rsidR="00543FE7" w:rsidRPr="00B276AE" w:rsidRDefault="00543FE7" w:rsidP="00CB64C8">
            <w:pPr>
              <w:pStyle w:val="Bullet"/>
              <w:numPr>
                <w:ilvl w:val="0"/>
                <w:numId w:val="0"/>
              </w:numPr>
              <w:spacing w:before="360"/>
              <w:ind w:left="357" w:hanging="357"/>
              <w:rPr>
                <w:color w:val="FF0000"/>
              </w:rPr>
            </w:pPr>
            <w:r w:rsidRPr="00B276AE">
              <w:rPr>
                <w:color w:val="FF0000"/>
              </w:rPr>
              <w:t>Client Postal Details (NAT00085)</w:t>
            </w:r>
          </w:p>
        </w:tc>
      </w:tr>
      <w:tr w:rsidR="00543FE7" w:rsidRPr="00B276AE" w14:paraId="5AA6E066" w14:textId="77777777" w:rsidTr="006A5C3E">
        <w:tc>
          <w:tcPr>
            <w:tcW w:w="2898" w:type="dxa"/>
          </w:tcPr>
          <w:p w14:paraId="4F4EF707" w14:textId="77777777" w:rsidR="00543FE7" w:rsidRPr="00B276AE" w:rsidRDefault="00543FE7" w:rsidP="005E4F24">
            <w:pPr>
              <w:pStyle w:val="Heading2noTOC"/>
              <w:spacing w:before="280"/>
              <w:ind w:left="0"/>
              <w:rPr>
                <w:color w:val="FF0000"/>
              </w:rPr>
            </w:pPr>
            <w:r w:rsidRPr="00B276AE">
              <w:rPr>
                <w:color w:val="FF0000"/>
              </w:rPr>
              <w:t>Purpose</w:t>
            </w:r>
          </w:p>
        </w:tc>
        <w:tc>
          <w:tcPr>
            <w:tcW w:w="6600" w:type="dxa"/>
          </w:tcPr>
          <w:p w14:paraId="2367A80E" w14:textId="77777777" w:rsidR="00543FE7" w:rsidRPr="00B276AE" w:rsidRDefault="00543FE7" w:rsidP="00CB64C8">
            <w:pPr>
              <w:pStyle w:val="Bodyfirst"/>
              <w:spacing w:before="280"/>
              <w:rPr>
                <w:color w:val="FF0000"/>
              </w:rPr>
            </w:pPr>
            <w:r w:rsidRPr="00B276AE">
              <w:rPr>
                <w:color w:val="FF0000"/>
              </w:rPr>
              <w:t>To facilitate contact with the students.</w:t>
            </w:r>
          </w:p>
        </w:tc>
      </w:tr>
      <w:tr w:rsidR="00543FE7" w:rsidRPr="00B276AE" w14:paraId="17021740" w14:textId="77777777" w:rsidTr="006A5C3E">
        <w:tc>
          <w:tcPr>
            <w:tcW w:w="2898" w:type="dxa"/>
          </w:tcPr>
          <w:p w14:paraId="4EFB958D" w14:textId="77777777" w:rsidR="00543FE7" w:rsidRPr="00B276AE" w:rsidRDefault="00543FE7" w:rsidP="005E4F24">
            <w:pPr>
              <w:pStyle w:val="Heading2noTOC"/>
              <w:spacing w:before="240"/>
              <w:ind w:left="0" w:firstLine="33"/>
              <w:rPr>
                <w:color w:val="FF0000"/>
              </w:rPr>
            </w:pPr>
            <w:r w:rsidRPr="00B276AE">
              <w:rPr>
                <w:color w:val="FF0000"/>
              </w:rPr>
              <w:t>Business rules</w:t>
            </w:r>
          </w:p>
        </w:tc>
        <w:tc>
          <w:tcPr>
            <w:tcW w:w="6600" w:type="dxa"/>
          </w:tcPr>
          <w:p w14:paraId="24A51CAA" w14:textId="77777777" w:rsidR="00543FE7" w:rsidRPr="00B276AE" w:rsidRDefault="00543FE7" w:rsidP="00CB64C8">
            <w:pPr>
              <w:pStyle w:val="Bodyfirst"/>
              <w:spacing w:before="240"/>
              <w:rPr>
                <w:color w:val="FF0000"/>
              </w:rPr>
            </w:pPr>
            <w:r w:rsidRPr="00B276AE">
              <w:rPr>
                <w:color w:val="FF0000"/>
              </w:rPr>
              <w:t xml:space="preserve">The entry in the </w:t>
            </w:r>
            <w:r w:rsidRPr="00B276AE">
              <w:rPr>
                <w:rStyle w:val="Field"/>
                <w:color w:val="FF0000"/>
              </w:rPr>
              <w:t>E-mail Address</w:t>
            </w:r>
            <w:r w:rsidRPr="00B276AE">
              <w:rPr>
                <w:color w:val="FF0000"/>
              </w:rPr>
              <w:t xml:space="preserve"> field must be a valid email address including the </w:t>
            </w:r>
            <w:r w:rsidRPr="00B276AE">
              <w:rPr>
                <w:rStyle w:val="Value"/>
                <w:color w:val="FF0000"/>
              </w:rPr>
              <w:t>@</w:t>
            </w:r>
            <w:r w:rsidRPr="00B276AE">
              <w:rPr>
                <w:color w:val="FF0000"/>
              </w:rPr>
              <w:t xml:space="preserve"> symbol. </w:t>
            </w:r>
          </w:p>
          <w:p w14:paraId="6D496273" w14:textId="77777777" w:rsidR="00543FE7" w:rsidRPr="00B276AE" w:rsidRDefault="00543FE7" w:rsidP="00CB64C8">
            <w:pPr>
              <w:pStyle w:val="Body"/>
              <w:rPr>
                <w:color w:val="FF0000"/>
              </w:rPr>
            </w:pPr>
            <w:r w:rsidRPr="00B276AE">
              <w:rPr>
                <w:color w:val="FF0000"/>
              </w:rPr>
              <w:t xml:space="preserve">The </w:t>
            </w:r>
            <w:r w:rsidRPr="00B276AE">
              <w:rPr>
                <w:rStyle w:val="Value"/>
                <w:color w:val="FF0000"/>
              </w:rPr>
              <w:t>@</w:t>
            </w:r>
            <w:r w:rsidRPr="00B276AE">
              <w:rPr>
                <w:color w:val="FF0000"/>
              </w:rPr>
              <w:t xml:space="preserve"> symbol must not be the first or last character. </w:t>
            </w:r>
          </w:p>
          <w:p w14:paraId="3352B490" w14:textId="77777777" w:rsidR="00543FE7" w:rsidRPr="00B276AE" w:rsidRDefault="00543FE7" w:rsidP="00CB64C8">
            <w:pPr>
              <w:pStyle w:val="Body"/>
              <w:rPr>
                <w:color w:val="FF0000"/>
              </w:rPr>
            </w:pPr>
            <w:r w:rsidRPr="00B276AE">
              <w:rPr>
                <w:color w:val="FF0000"/>
              </w:rPr>
              <w:t xml:space="preserve">The </w:t>
            </w:r>
            <w:r w:rsidRPr="00B276AE">
              <w:rPr>
                <w:iCs/>
                <w:color w:val="FF0000"/>
              </w:rPr>
              <w:t>email address</w:t>
            </w:r>
            <w:r w:rsidRPr="00B276AE">
              <w:rPr>
                <w:color w:val="FF0000"/>
              </w:rPr>
              <w:t xml:space="preserve"> must not have embedded spaces. </w:t>
            </w:r>
          </w:p>
          <w:p w14:paraId="06E5C99D" w14:textId="77777777" w:rsidR="00543FE7" w:rsidRPr="00B276AE" w:rsidRDefault="00543FE7" w:rsidP="00CB64C8">
            <w:pPr>
              <w:pStyle w:val="Body"/>
              <w:rPr>
                <w:color w:val="FF0000"/>
              </w:rPr>
            </w:pPr>
            <w:r w:rsidRPr="00B276AE">
              <w:rPr>
                <w:color w:val="FF0000"/>
              </w:rPr>
              <w:t xml:space="preserve">The </w:t>
            </w:r>
            <w:r w:rsidRPr="00B276AE">
              <w:rPr>
                <w:i/>
                <w:color w:val="FF0000"/>
              </w:rPr>
              <w:t>E-mail Address</w:t>
            </w:r>
            <w:r w:rsidRPr="00B276AE">
              <w:rPr>
                <w:color w:val="FF0000"/>
              </w:rPr>
              <w:t xml:space="preserve"> (Alternative) provided on the Client Postal Detail file should be appropriate to contact the student.</w:t>
            </w:r>
          </w:p>
          <w:p w14:paraId="38744295" w14:textId="77777777" w:rsidR="00543FE7" w:rsidRPr="00B276AE" w:rsidRDefault="00543FE7" w:rsidP="00CB64C8">
            <w:pPr>
              <w:pStyle w:val="Body"/>
              <w:rPr>
                <w:color w:val="FF0000"/>
              </w:rPr>
            </w:pPr>
            <w:r w:rsidRPr="00B276AE">
              <w:rPr>
                <w:color w:val="FF0000"/>
              </w:rPr>
              <w:lastRenderedPageBreak/>
              <w:t>The E-mail addresses should not be generic but be direct e-mail addresses enabling direct contact with the appropriate person.</w:t>
            </w:r>
          </w:p>
          <w:p w14:paraId="5F2B30F5" w14:textId="77777777" w:rsidR="00543FE7" w:rsidRPr="00B276AE" w:rsidRDefault="00543FE7" w:rsidP="00CB64C8">
            <w:pPr>
              <w:pStyle w:val="Body"/>
              <w:rPr>
                <w:color w:val="FF0000"/>
                <w:sz w:val="22"/>
              </w:rPr>
            </w:pPr>
            <w:r w:rsidRPr="00B276AE">
              <w:rPr>
                <w:color w:val="FF0000"/>
              </w:rPr>
              <w:t>This field may be blank.</w:t>
            </w:r>
          </w:p>
        </w:tc>
      </w:tr>
      <w:tr w:rsidR="00543FE7" w:rsidRPr="00B276AE" w14:paraId="0609AC73" w14:textId="77777777" w:rsidTr="006A5C3E">
        <w:tc>
          <w:tcPr>
            <w:tcW w:w="2898" w:type="dxa"/>
          </w:tcPr>
          <w:p w14:paraId="4642A979" w14:textId="77777777" w:rsidR="00543FE7" w:rsidRPr="00B276AE" w:rsidRDefault="00543FE7" w:rsidP="005E4F24">
            <w:pPr>
              <w:pStyle w:val="Heading2noTOC"/>
              <w:spacing w:before="240"/>
              <w:ind w:left="0" w:firstLine="33"/>
              <w:rPr>
                <w:color w:val="FF0000"/>
              </w:rPr>
            </w:pPr>
            <w:r w:rsidRPr="00B276AE">
              <w:rPr>
                <w:color w:val="FF0000"/>
              </w:rPr>
              <w:lastRenderedPageBreak/>
              <w:t xml:space="preserve">Revision </w:t>
            </w:r>
          </w:p>
        </w:tc>
        <w:tc>
          <w:tcPr>
            <w:tcW w:w="6600" w:type="dxa"/>
          </w:tcPr>
          <w:p w14:paraId="066C5BC8" w14:textId="77777777" w:rsidR="00543FE7" w:rsidRPr="00B276AE" w:rsidRDefault="00543FE7" w:rsidP="00CB64C8">
            <w:pPr>
              <w:pStyle w:val="Body"/>
              <w:rPr>
                <w:color w:val="FF0000"/>
                <w:sz w:val="22"/>
              </w:rPr>
            </w:pPr>
            <w:r w:rsidRPr="00B276AE">
              <w:rPr>
                <w:color w:val="FF0000"/>
              </w:rPr>
              <w:t>No change.</w:t>
            </w:r>
          </w:p>
        </w:tc>
      </w:tr>
    </w:tbl>
    <w:p w14:paraId="3C29725F" w14:textId="77777777" w:rsidR="00543FE7" w:rsidRPr="00B276AE" w:rsidRDefault="00543FE7" w:rsidP="006A5C3E">
      <w:pPr>
        <w:pStyle w:val="DataelementH2noTOC"/>
        <w:spacing w:before="280"/>
        <w:ind w:left="-57" w:right="0" w:firstLine="0"/>
        <w:rPr>
          <w:color w:val="FF0000"/>
        </w:rPr>
      </w:pPr>
      <w:r w:rsidRPr="00B276AE">
        <w:rPr>
          <w:color w:val="FF0000"/>
        </w:rPr>
        <w:t>Field format</w:t>
      </w:r>
    </w:p>
    <w:p w14:paraId="1D158200" w14:textId="77777777" w:rsidR="00543FE7" w:rsidRPr="00B276AE" w:rsidRDefault="00543FE7" w:rsidP="00CB64C8">
      <w:pPr>
        <w:pStyle w:val="Fourpoints"/>
        <w:rPr>
          <w:color w:val="FF0000"/>
        </w:rPr>
      </w:pPr>
    </w:p>
    <w:tbl>
      <w:tblPr>
        <w:tblStyle w:val="TableDET"/>
        <w:tblW w:w="3593" w:type="pct"/>
        <w:tblInd w:w="2995" w:type="dxa"/>
        <w:tblLook w:val="0420" w:firstRow="1" w:lastRow="0" w:firstColumn="0" w:lastColumn="0" w:noHBand="0" w:noVBand="1"/>
      </w:tblPr>
      <w:tblGrid>
        <w:gridCol w:w="3048"/>
        <w:gridCol w:w="3488"/>
      </w:tblGrid>
      <w:tr w:rsidR="00543FE7" w:rsidRPr="00B276AE" w14:paraId="7E9BF1D1" w14:textId="77777777" w:rsidTr="00405589">
        <w:trPr>
          <w:cnfStyle w:val="100000000000" w:firstRow="1" w:lastRow="0" w:firstColumn="0" w:lastColumn="0" w:oddVBand="0" w:evenVBand="0" w:oddHBand="0" w:evenHBand="0" w:firstRowFirstColumn="0" w:firstRowLastColumn="0" w:lastRowFirstColumn="0" w:lastRowLastColumn="0"/>
        </w:trPr>
        <w:tc>
          <w:tcPr>
            <w:tcW w:w="2332" w:type="pct"/>
            <w:noWrap/>
          </w:tcPr>
          <w:p w14:paraId="5D290B85" w14:textId="77777777" w:rsidR="00543FE7" w:rsidRPr="00405589" w:rsidRDefault="00543FE7" w:rsidP="00CB64C8">
            <w:pPr>
              <w:pStyle w:val="Tableheading"/>
              <w:rPr>
                <w:color w:val="FFFFFF" w:themeColor="background1"/>
              </w:rPr>
            </w:pPr>
            <w:r w:rsidRPr="00405589">
              <w:rPr>
                <w:color w:val="FFFFFF" w:themeColor="background1"/>
              </w:rPr>
              <w:t>Value</w:t>
            </w:r>
          </w:p>
        </w:tc>
        <w:tc>
          <w:tcPr>
            <w:tcW w:w="2668" w:type="pct"/>
          </w:tcPr>
          <w:p w14:paraId="0AABDF23" w14:textId="77777777" w:rsidR="00543FE7" w:rsidRPr="00405589" w:rsidRDefault="00543FE7" w:rsidP="00CB64C8">
            <w:pPr>
              <w:pStyle w:val="Tableheading"/>
              <w:rPr>
                <w:color w:val="FFFFFF" w:themeColor="background1"/>
              </w:rPr>
            </w:pPr>
            <w:r w:rsidRPr="00405589">
              <w:rPr>
                <w:color w:val="FFFFFF" w:themeColor="background1"/>
              </w:rPr>
              <w:t>Description</w:t>
            </w:r>
          </w:p>
        </w:tc>
      </w:tr>
      <w:tr w:rsidR="00543FE7" w:rsidRPr="00B276AE" w14:paraId="75C3144D"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3F98D04B" w14:textId="77777777" w:rsidR="00543FE7" w:rsidRPr="00D71750" w:rsidRDefault="00543FE7" w:rsidP="00CB64C8">
            <w:pPr>
              <w:pStyle w:val="Tabletext"/>
              <w:rPr>
                <w:color w:val="FF0000"/>
                <w:sz w:val="20"/>
              </w:rPr>
            </w:pPr>
            <w:r w:rsidRPr="00D71750">
              <w:rPr>
                <w:color w:val="FF0000"/>
                <w:sz w:val="20"/>
              </w:rPr>
              <w:t>Length</w:t>
            </w:r>
          </w:p>
        </w:tc>
        <w:tc>
          <w:tcPr>
            <w:tcW w:w="2668" w:type="pct"/>
          </w:tcPr>
          <w:p w14:paraId="647BA057" w14:textId="77777777" w:rsidR="00543FE7" w:rsidRPr="00D71750" w:rsidRDefault="00543FE7" w:rsidP="00CB64C8">
            <w:pPr>
              <w:pStyle w:val="Tabletext"/>
              <w:rPr>
                <w:color w:val="FF0000"/>
                <w:sz w:val="20"/>
              </w:rPr>
            </w:pPr>
            <w:r w:rsidRPr="00D71750">
              <w:rPr>
                <w:color w:val="FF0000"/>
                <w:sz w:val="20"/>
              </w:rPr>
              <w:t>80</w:t>
            </w:r>
          </w:p>
        </w:tc>
      </w:tr>
      <w:tr w:rsidR="00543FE7" w:rsidRPr="00B276AE" w14:paraId="12B8BA53"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57EEC0FD" w14:textId="77777777" w:rsidR="00543FE7" w:rsidRPr="00D71750" w:rsidRDefault="00543FE7" w:rsidP="00CB64C8">
            <w:pPr>
              <w:pStyle w:val="Tabletext"/>
              <w:rPr>
                <w:color w:val="FF0000"/>
                <w:sz w:val="20"/>
              </w:rPr>
            </w:pPr>
            <w:r w:rsidRPr="00D71750">
              <w:rPr>
                <w:color w:val="FF0000"/>
                <w:sz w:val="20"/>
              </w:rPr>
              <w:t>Type</w:t>
            </w:r>
          </w:p>
        </w:tc>
        <w:tc>
          <w:tcPr>
            <w:tcW w:w="2668" w:type="pct"/>
          </w:tcPr>
          <w:p w14:paraId="7D6E7CDA" w14:textId="77777777" w:rsidR="00543FE7" w:rsidRPr="00D71750" w:rsidRDefault="00543FE7" w:rsidP="00CB64C8">
            <w:pPr>
              <w:pStyle w:val="Tabletext"/>
              <w:rPr>
                <w:color w:val="FF0000"/>
                <w:sz w:val="20"/>
              </w:rPr>
            </w:pPr>
            <w:r w:rsidRPr="00D71750">
              <w:rPr>
                <w:color w:val="FF0000"/>
                <w:sz w:val="20"/>
              </w:rPr>
              <w:t>Alphanumeric</w:t>
            </w:r>
          </w:p>
        </w:tc>
      </w:tr>
      <w:tr w:rsidR="00543FE7" w:rsidRPr="00B276AE" w14:paraId="514F8C48"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53D0B0D5" w14:textId="77777777" w:rsidR="00543FE7" w:rsidRPr="00D71750" w:rsidRDefault="00543FE7" w:rsidP="00CB64C8">
            <w:pPr>
              <w:pStyle w:val="Tabletext"/>
              <w:rPr>
                <w:color w:val="FF0000"/>
                <w:sz w:val="20"/>
              </w:rPr>
            </w:pPr>
            <w:r w:rsidRPr="00D71750">
              <w:rPr>
                <w:color w:val="FF0000"/>
                <w:sz w:val="20"/>
              </w:rPr>
              <w:t>Justification</w:t>
            </w:r>
          </w:p>
        </w:tc>
        <w:tc>
          <w:tcPr>
            <w:tcW w:w="2668" w:type="pct"/>
          </w:tcPr>
          <w:p w14:paraId="081CBB71" w14:textId="77777777" w:rsidR="00543FE7" w:rsidRPr="00D71750" w:rsidRDefault="00543FE7" w:rsidP="00CB64C8">
            <w:pPr>
              <w:pStyle w:val="Tabletext"/>
              <w:rPr>
                <w:color w:val="FF0000"/>
                <w:sz w:val="20"/>
              </w:rPr>
            </w:pPr>
            <w:r w:rsidRPr="00D71750">
              <w:rPr>
                <w:color w:val="FF0000"/>
                <w:sz w:val="20"/>
              </w:rPr>
              <w:t>Left</w:t>
            </w:r>
          </w:p>
        </w:tc>
      </w:tr>
      <w:tr w:rsidR="00543FE7" w:rsidRPr="00B276AE" w14:paraId="75D39D1D"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73C582C4" w14:textId="77777777" w:rsidR="00543FE7" w:rsidRPr="00D71750" w:rsidRDefault="00543FE7" w:rsidP="00CB64C8">
            <w:pPr>
              <w:pStyle w:val="Tabletext"/>
              <w:rPr>
                <w:color w:val="FF0000"/>
                <w:sz w:val="20"/>
              </w:rPr>
            </w:pPr>
            <w:r w:rsidRPr="00D71750">
              <w:rPr>
                <w:color w:val="FF0000"/>
                <w:sz w:val="20"/>
              </w:rPr>
              <w:t>Fill character</w:t>
            </w:r>
          </w:p>
        </w:tc>
        <w:tc>
          <w:tcPr>
            <w:tcW w:w="2668" w:type="pct"/>
          </w:tcPr>
          <w:p w14:paraId="7B368685" w14:textId="77777777" w:rsidR="00543FE7" w:rsidRPr="00D71750" w:rsidRDefault="00543FE7" w:rsidP="00CB64C8">
            <w:pPr>
              <w:pStyle w:val="Tabletext"/>
              <w:rPr>
                <w:color w:val="FF0000"/>
                <w:sz w:val="20"/>
              </w:rPr>
            </w:pPr>
            <w:r w:rsidRPr="00D71750">
              <w:rPr>
                <w:color w:val="FF0000"/>
                <w:sz w:val="20"/>
              </w:rPr>
              <w:t>Space</w:t>
            </w:r>
          </w:p>
        </w:tc>
      </w:tr>
    </w:tbl>
    <w:p w14:paraId="523F6B07" w14:textId="77777777" w:rsidR="00543FE7" w:rsidRPr="00B276AE" w:rsidRDefault="00543FE7" w:rsidP="006A5C3E">
      <w:pPr>
        <w:pStyle w:val="DataelementH2noTOC"/>
        <w:spacing w:before="280"/>
        <w:ind w:left="-57"/>
        <w:rPr>
          <w:color w:val="FF0000"/>
        </w:rPr>
      </w:pPr>
      <w:r w:rsidRPr="00B276AE">
        <w:rPr>
          <w:color w:val="FF0000"/>
        </w:rPr>
        <w:t>Field value</w:t>
      </w:r>
    </w:p>
    <w:p w14:paraId="65F9D15E" w14:textId="77777777" w:rsidR="00543FE7" w:rsidRPr="00B276AE" w:rsidRDefault="00543FE7" w:rsidP="00CB64C8">
      <w:pPr>
        <w:pStyle w:val="Fourpoints"/>
        <w:rPr>
          <w:color w:val="FF0000"/>
        </w:rPr>
      </w:pPr>
    </w:p>
    <w:tbl>
      <w:tblPr>
        <w:tblStyle w:val="TableDET"/>
        <w:tblW w:w="3593" w:type="pct"/>
        <w:tblInd w:w="3010" w:type="dxa"/>
        <w:tblLook w:val="0420" w:firstRow="1" w:lastRow="0" w:firstColumn="0" w:lastColumn="0" w:noHBand="0" w:noVBand="1"/>
      </w:tblPr>
      <w:tblGrid>
        <w:gridCol w:w="3048"/>
        <w:gridCol w:w="3488"/>
      </w:tblGrid>
      <w:tr w:rsidR="00543FE7" w:rsidRPr="00B276AE" w14:paraId="4DBAC6F5" w14:textId="77777777" w:rsidTr="00405589">
        <w:trPr>
          <w:cnfStyle w:val="100000000000" w:firstRow="1" w:lastRow="0" w:firstColumn="0" w:lastColumn="0" w:oddVBand="0" w:evenVBand="0" w:oddHBand="0" w:evenHBand="0" w:firstRowFirstColumn="0" w:firstRowLastColumn="0" w:lastRowFirstColumn="0" w:lastRowLastColumn="0"/>
        </w:trPr>
        <w:tc>
          <w:tcPr>
            <w:tcW w:w="2332" w:type="pct"/>
            <w:noWrap/>
          </w:tcPr>
          <w:p w14:paraId="3BE1FD95" w14:textId="77777777" w:rsidR="00543FE7" w:rsidRPr="00405589" w:rsidRDefault="00543FE7" w:rsidP="00CB64C8">
            <w:pPr>
              <w:pStyle w:val="Tableheading"/>
              <w:rPr>
                <w:color w:val="FFFFFF" w:themeColor="background1"/>
              </w:rPr>
            </w:pPr>
            <w:r w:rsidRPr="00405589">
              <w:rPr>
                <w:color w:val="FFFFFF" w:themeColor="background1"/>
              </w:rPr>
              <w:t>Value</w:t>
            </w:r>
          </w:p>
        </w:tc>
        <w:tc>
          <w:tcPr>
            <w:tcW w:w="2668" w:type="pct"/>
          </w:tcPr>
          <w:p w14:paraId="67CA0F53" w14:textId="77777777" w:rsidR="00543FE7" w:rsidRPr="00405589" w:rsidRDefault="00543FE7" w:rsidP="00CB64C8">
            <w:pPr>
              <w:pStyle w:val="Tableheading"/>
              <w:rPr>
                <w:color w:val="FFFFFF" w:themeColor="background1"/>
              </w:rPr>
            </w:pPr>
            <w:r w:rsidRPr="00405589">
              <w:rPr>
                <w:color w:val="FFFFFF" w:themeColor="background1"/>
              </w:rPr>
              <w:t>Description</w:t>
            </w:r>
          </w:p>
        </w:tc>
      </w:tr>
      <w:tr w:rsidR="00543FE7" w:rsidRPr="00B276AE" w14:paraId="22790788"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116F7CC0" w14:textId="77777777" w:rsidR="00543FE7" w:rsidRPr="00D71750" w:rsidRDefault="00543FE7" w:rsidP="00CB64C8">
            <w:pPr>
              <w:pStyle w:val="Tabletext"/>
              <w:rPr>
                <w:color w:val="FF0000"/>
                <w:sz w:val="20"/>
              </w:rPr>
            </w:pPr>
            <w:r w:rsidRPr="00D71750">
              <w:rPr>
                <w:color w:val="FF0000"/>
                <w:sz w:val="20"/>
              </w:rPr>
              <w:t>Text</w:t>
            </w:r>
          </w:p>
        </w:tc>
        <w:tc>
          <w:tcPr>
            <w:tcW w:w="2668" w:type="pct"/>
          </w:tcPr>
          <w:p w14:paraId="7D1179C2" w14:textId="77777777" w:rsidR="00543FE7" w:rsidRPr="00D71750" w:rsidRDefault="00543FE7" w:rsidP="00CB64C8">
            <w:pPr>
              <w:pStyle w:val="Tabletext"/>
              <w:rPr>
                <w:color w:val="FF0000"/>
                <w:sz w:val="20"/>
              </w:rPr>
            </w:pPr>
            <w:r w:rsidRPr="00D71750">
              <w:rPr>
                <w:color w:val="FF0000"/>
                <w:sz w:val="20"/>
              </w:rPr>
              <w:t>A valid email address.</w:t>
            </w:r>
          </w:p>
        </w:tc>
      </w:tr>
    </w:tbl>
    <w:p w14:paraId="1822B038" w14:textId="77777777" w:rsidR="00A71314" w:rsidRPr="00563330" w:rsidRDefault="00A71314" w:rsidP="00CB64C8">
      <w:pPr>
        <w:rPr>
          <w:rFonts w:ascii="Trebuchet MS" w:hAnsi="Trebuchet MS"/>
          <w:b/>
          <w:snapToGrid w:val="0"/>
          <w:color w:val="FF0000"/>
          <w:sz w:val="19"/>
        </w:rPr>
      </w:pPr>
    </w:p>
    <w:p w14:paraId="05CF1696" w14:textId="77777777" w:rsidR="00563330" w:rsidRDefault="00563330">
      <w:pPr>
        <w:rPr>
          <w:rFonts w:asciiTheme="majorHAnsi" w:eastAsiaTheme="majorEastAsia" w:hAnsiTheme="majorHAnsi" w:cstheme="majorBidi"/>
          <w:b/>
          <w:bCs/>
          <w:color w:val="FF0000"/>
          <w:sz w:val="26"/>
          <w:szCs w:val="26"/>
        </w:rPr>
      </w:pPr>
      <w:r>
        <w:rPr>
          <w:color w:val="FF0000"/>
        </w:rPr>
        <w:br w:type="page"/>
      </w:r>
    </w:p>
    <w:p w14:paraId="74A21B7B" w14:textId="77777777" w:rsidR="009225FC" w:rsidRPr="00563330" w:rsidRDefault="009225FC" w:rsidP="00563330">
      <w:pPr>
        <w:pStyle w:val="Heading2"/>
        <w:rPr>
          <w:color w:val="FF0000"/>
        </w:rPr>
      </w:pPr>
      <w:bookmarkStart w:id="51" w:name="_Toc491709678"/>
      <w:r w:rsidRPr="00563330">
        <w:rPr>
          <w:color w:val="FF0000"/>
        </w:rPr>
        <w:lastRenderedPageBreak/>
        <w:t>Parchment issue date</w:t>
      </w:r>
      <w:bookmarkEnd w:id="51"/>
    </w:p>
    <w:tbl>
      <w:tblPr>
        <w:tblW w:w="9498" w:type="dxa"/>
        <w:tblInd w:w="108" w:type="dxa"/>
        <w:tblLook w:val="04A0" w:firstRow="1" w:lastRow="0" w:firstColumn="1" w:lastColumn="0" w:noHBand="0" w:noVBand="1"/>
      </w:tblPr>
      <w:tblGrid>
        <w:gridCol w:w="2898"/>
        <w:gridCol w:w="6600"/>
      </w:tblGrid>
      <w:tr w:rsidR="009225FC" w:rsidRPr="00B276AE" w14:paraId="578AAA93" w14:textId="77777777" w:rsidTr="006A5C3E">
        <w:tc>
          <w:tcPr>
            <w:tcW w:w="2898" w:type="dxa"/>
          </w:tcPr>
          <w:p w14:paraId="0A053739" w14:textId="77777777" w:rsidR="009225FC" w:rsidRPr="00B276AE" w:rsidRDefault="009225FC" w:rsidP="00DE44E5">
            <w:pPr>
              <w:pStyle w:val="Heading2noTOC"/>
              <w:spacing w:before="280"/>
              <w:rPr>
                <w:color w:val="FF0000"/>
              </w:rPr>
            </w:pPr>
            <w:r w:rsidRPr="00B276AE">
              <w:rPr>
                <w:color w:val="FF0000"/>
              </w:rPr>
              <w:t>Data element description</w:t>
            </w:r>
          </w:p>
        </w:tc>
        <w:tc>
          <w:tcPr>
            <w:tcW w:w="6600" w:type="dxa"/>
          </w:tcPr>
          <w:p w14:paraId="05242ACD" w14:textId="77777777" w:rsidR="009225FC" w:rsidRPr="00B276AE" w:rsidRDefault="009225FC" w:rsidP="00DE44E5">
            <w:pPr>
              <w:pStyle w:val="Bodyfirst"/>
              <w:rPr>
                <w:color w:val="FF0000"/>
              </w:rPr>
            </w:pPr>
            <w:r w:rsidRPr="00B276AE">
              <w:rPr>
                <w:rStyle w:val="Field"/>
                <w:color w:val="FF0000"/>
              </w:rPr>
              <w:t>Parchment issue date</w:t>
            </w:r>
            <w:r w:rsidRPr="00B276AE">
              <w:rPr>
                <w:color w:val="FF0000"/>
              </w:rPr>
              <w:t xml:space="preserve"> contains the date a parchment (certificate for a qualification or course) was issued for the completion of a program by a student</w:t>
            </w:r>
          </w:p>
        </w:tc>
      </w:tr>
      <w:tr w:rsidR="009225FC" w:rsidRPr="00B276AE" w14:paraId="12A7603A" w14:textId="77777777" w:rsidTr="006A5C3E">
        <w:tc>
          <w:tcPr>
            <w:tcW w:w="2898" w:type="dxa"/>
          </w:tcPr>
          <w:p w14:paraId="7DBEBAC4" w14:textId="77777777" w:rsidR="009225FC" w:rsidRPr="00B276AE" w:rsidRDefault="009225FC" w:rsidP="00DE44E5">
            <w:pPr>
              <w:pStyle w:val="Heading2noTOC"/>
              <w:spacing w:before="280"/>
              <w:rPr>
                <w:color w:val="FF0000"/>
              </w:rPr>
            </w:pPr>
            <w:r w:rsidRPr="00B276AE">
              <w:rPr>
                <w:color w:val="FF0000"/>
              </w:rPr>
              <w:t>Files</w:t>
            </w:r>
          </w:p>
        </w:tc>
        <w:tc>
          <w:tcPr>
            <w:tcW w:w="6600" w:type="dxa"/>
          </w:tcPr>
          <w:p w14:paraId="190FEA97" w14:textId="77777777" w:rsidR="009225FC" w:rsidRPr="00B276AE" w:rsidRDefault="009225FC" w:rsidP="00DE44E5">
            <w:pPr>
              <w:pStyle w:val="Bullet"/>
              <w:numPr>
                <w:ilvl w:val="0"/>
                <w:numId w:val="0"/>
              </w:numPr>
              <w:spacing w:before="360"/>
              <w:ind w:left="359" w:hanging="357"/>
              <w:rPr>
                <w:color w:val="FF0000"/>
              </w:rPr>
            </w:pPr>
            <w:r w:rsidRPr="00B276AE">
              <w:rPr>
                <w:color w:val="FF0000"/>
              </w:rPr>
              <w:t>Programs Completed (NAT00130)</w:t>
            </w:r>
          </w:p>
        </w:tc>
      </w:tr>
      <w:tr w:rsidR="009225FC" w:rsidRPr="00B276AE" w14:paraId="464CAE07" w14:textId="77777777" w:rsidTr="006A5C3E">
        <w:tc>
          <w:tcPr>
            <w:tcW w:w="2898" w:type="dxa"/>
          </w:tcPr>
          <w:p w14:paraId="3A233B7B" w14:textId="77777777" w:rsidR="009225FC" w:rsidRPr="00B276AE" w:rsidRDefault="009225FC" w:rsidP="00DE44E5">
            <w:pPr>
              <w:pStyle w:val="Heading2noTOC"/>
              <w:spacing w:before="280"/>
              <w:rPr>
                <w:color w:val="FF0000"/>
              </w:rPr>
            </w:pPr>
            <w:r w:rsidRPr="00B276AE">
              <w:rPr>
                <w:color w:val="FF0000"/>
              </w:rPr>
              <w:t>Purpose</w:t>
            </w:r>
          </w:p>
        </w:tc>
        <w:tc>
          <w:tcPr>
            <w:tcW w:w="6600" w:type="dxa"/>
          </w:tcPr>
          <w:p w14:paraId="74ADB02D" w14:textId="77777777" w:rsidR="009225FC" w:rsidRPr="00B276AE" w:rsidRDefault="009225FC" w:rsidP="00DE44E5">
            <w:pPr>
              <w:pStyle w:val="Bodyfirst"/>
              <w:rPr>
                <w:color w:val="FF0000"/>
              </w:rPr>
            </w:pPr>
            <w:r w:rsidRPr="00B276AE">
              <w:rPr>
                <w:i/>
                <w:color w:val="FF0000"/>
              </w:rPr>
              <w:t xml:space="preserve">Parchment issue date </w:t>
            </w:r>
            <w:r w:rsidRPr="00B276AE">
              <w:rPr>
                <w:color w:val="FF0000"/>
              </w:rPr>
              <w:t>is used to record the date a parchment is issued and provide statistics on the length of study and how many students are completing the programs they enrol in, differences between study and issuing of a parchment.</w:t>
            </w:r>
          </w:p>
        </w:tc>
      </w:tr>
      <w:tr w:rsidR="009225FC" w:rsidRPr="00B276AE" w14:paraId="04D26E70" w14:textId="77777777" w:rsidTr="006A5C3E">
        <w:tc>
          <w:tcPr>
            <w:tcW w:w="2898" w:type="dxa"/>
          </w:tcPr>
          <w:p w14:paraId="06BD09CE" w14:textId="77777777" w:rsidR="009225FC" w:rsidRPr="00B276AE" w:rsidRDefault="009225FC" w:rsidP="00DE44E5">
            <w:pPr>
              <w:pStyle w:val="Heading2noTOC"/>
              <w:spacing w:before="240"/>
              <w:rPr>
                <w:color w:val="FF0000"/>
              </w:rPr>
            </w:pPr>
            <w:r w:rsidRPr="00B276AE">
              <w:rPr>
                <w:color w:val="FF0000"/>
              </w:rPr>
              <w:t>Business rules</w:t>
            </w:r>
          </w:p>
        </w:tc>
        <w:tc>
          <w:tcPr>
            <w:tcW w:w="6600" w:type="dxa"/>
          </w:tcPr>
          <w:p w14:paraId="1D2DCD59" w14:textId="77777777" w:rsidR="009225FC" w:rsidRDefault="009225FC" w:rsidP="00DE44E5">
            <w:pPr>
              <w:pStyle w:val="Bodyfirst"/>
              <w:rPr>
                <w:color w:val="FF0000"/>
              </w:rPr>
            </w:pPr>
            <w:r w:rsidRPr="00B276AE">
              <w:rPr>
                <w:color w:val="FF0000"/>
              </w:rPr>
              <w:t>When a parchment is issued to a student for the completion of a program this should be the date entered on the parchment (the creation date) not the application date or the graduation date.</w:t>
            </w:r>
          </w:p>
          <w:p w14:paraId="012B9AF0" w14:textId="77777777" w:rsidR="005D629B" w:rsidRDefault="005D629B" w:rsidP="005D629B">
            <w:pPr>
              <w:pStyle w:val="Body"/>
              <w:rPr>
                <w:i/>
                <w:color w:val="FF0000"/>
              </w:rPr>
            </w:pPr>
            <w:r w:rsidRPr="005D629B">
              <w:rPr>
                <w:i/>
                <w:color w:val="FF0000"/>
              </w:rPr>
              <w:t>Parchment issue date</w:t>
            </w:r>
            <w:r w:rsidRPr="005D629B">
              <w:rPr>
                <w:color w:val="FF0000"/>
              </w:rPr>
              <w:t xml:space="preserve"> should not be before </w:t>
            </w:r>
            <w:r w:rsidRPr="005D629B">
              <w:rPr>
                <w:i/>
                <w:color w:val="FF0000"/>
              </w:rPr>
              <w:t>Date program completed.</w:t>
            </w:r>
          </w:p>
          <w:p w14:paraId="00E3A73B" w14:textId="77777777" w:rsidR="00C4660B" w:rsidRPr="00C4660B" w:rsidRDefault="00C4660B" w:rsidP="005D629B">
            <w:pPr>
              <w:pStyle w:val="Body"/>
              <w:rPr>
                <w:color w:val="FF0000"/>
              </w:rPr>
            </w:pPr>
            <w:r>
              <w:rPr>
                <w:i/>
                <w:color w:val="FF0000"/>
              </w:rPr>
              <w:t xml:space="preserve">Parchment issue date </w:t>
            </w:r>
            <w:r>
              <w:rPr>
                <w:color w:val="FF0000"/>
              </w:rPr>
              <w:t xml:space="preserve">cannot be blank if </w:t>
            </w:r>
            <w:r w:rsidRPr="00C4660B">
              <w:rPr>
                <w:i/>
                <w:color w:val="FF0000"/>
              </w:rPr>
              <w:t>Parchment number</w:t>
            </w:r>
            <w:r>
              <w:rPr>
                <w:color w:val="FF0000"/>
              </w:rPr>
              <w:t xml:space="preserve"> is not blank.</w:t>
            </w:r>
          </w:p>
          <w:p w14:paraId="38934532" w14:textId="77777777" w:rsidR="009225FC" w:rsidRPr="00B276AE" w:rsidRDefault="009225FC" w:rsidP="00DE44E5">
            <w:pPr>
              <w:pStyle w:val="Body"/>
              <w:rPr>
                <w:color w:val="FF0000"/>
                <w:sz w:val="22"/>
              </w:rPr>
            </w:pPr>
            <w:r w:rsidRPr="00B276AE">
              <w:rPr>
                <w:color w:val="FF0000"/>
              </w:rPr>
              <w:t>This field may be blank.</w:t>
            </w:r>
          </w:p>
        </w:tc>
      </w:tr>
      <w:tr w:rsidR="009225FC" w:rsidRPr="00B276AE" w14:paraId="0FF3FFD6" w14:textId="77777777" w:rsidTr="006A5C3E">
        <w:tc>
          <w:tcPr>
            <w:tcW w:w="2898" w:type="dxa"/>
          </w:tcPr>
          <w:p w14:paraId="17E36CB2" w14:textId="77777777" w:rsidR="009225FC" w:rsidRPr="00B276AE" w:rsidRDefault="009225FC" w:rsidP="00DE44E5">
            <w:pPr>
              <w:pStyle w:val="Heading2noTOC"/>
              <w:spacing w:before="240"/>
              <w:rPr>
                <w:color w:val="FF0000"/>
              </w:rPr>
            </w:pPr>
            <w:r w:rsidRPr="00B276AE">
              <w:rPr>
                <w:color w:val="FF0000"/>
              </w:rPr>
              <w:t xml:space="preserve">Revision </w:t>
            </w:r>
          </w:p>
        </w:tc>
        <w:tc>
          <w:tcPr>
            <w:tcW w:w="6600" w:type="dxa"/>
          </w:tcPr>
          <w:p w14:paraId="0ACDB060" w14:textId="77777777" w:rsidR="009225FC" w:rsidRPr="00B276AE" w:rsidRDefault="009225FC" w:rsidP="00DE44E5">
            <w:pPr>
              <w:pStyle w:val="Body"/>
              <w:rPr>
                <w:color w:val="FF0000"/>
                <w:sz w:val="22"/>
              </w:rPr>
            </w:pPr>
            <w:r w:rsidRPr="00B276AE">
              <w:rPr>
                <w:color w:val="FF0000"/>
              </w:rPr>
              <w:t>No change.</w:t>
            </w:r>
          </w:p>
        </w:tc>
      </w:tr>
    </w:tbl>
    <w:p w14:paraId="1EAA679F" w14:textId="77777777" w:rsidR="009225FC" w:rsidRPr="00B276AE" w:rsidRDefault="009225FC" w:rsidP="006A5C3E">
      <w:pPr>
        <w:pStyle w:val="DataelementH2noTOC"/>
        <w:spacing w:before="280"/>
        <w:ind w:left="-57"/>
        <w:rPr>
          <w:color w:val="FF0000"/>
        </w:rPr>
      </w:pPr>
      <w:r w:rsidRPr="00B276AE">
        <w:rPr>
          <w:color w:val="FF0000"/>
        </w:rPr>
        <w:t>Field format</w:t>
      </w:r>
    </w:p>
    <w:p w14:paraId="0A55FF0E" w14:textId="77777777" w:rsidR="009225FC" w:rsidRPr="00B276AE" w:rsidRDefault="009225FC" w:rsidP="009225FC">
      <w:pPr>
        <w:pStyle w:val="Fourpoints"/>
        <w:rPr>
          <w:color w:val="FF0000"/>
        </w:rPr>
      </w:pPr>
    </w:p>
    <w:tbl>
      <w:tblPr>
        <w:tblStyle w:val="TableDET"/>
        <w:tblW w:w="3593" w:type="pct"/>
        <w:tblInd w:w="3040" w:type="dxa"/>
        <w:tblLook w:val="0420" w:firstRow="1" w:lastRow="0" w:firstColumn="0" w:lastColumn="0" w:noHBand="0" w:noVBand="1"/>
      </w:tblPr>
      <w:tblGrid>
        <w:gridCol w:w="3048"/>
        <w:gridCol w:w="3488"/>
      </w:tblGrid>
      <w:tr w:rsidR="009225FC" w:rsidRPr="00B276AE" w14:paraId="675B3176" w14:textId="77777777" w:rsidTr="00405589">
        <w:trPr>
          <w:cnfStyle w:val="100000000000" w:firstRow="1" w:lastRow="0" w:firstColumn="0" w:lastColumn="0" w:oddVBand="0" w:evenVBand="0" w:oddHBand="0" w:evenHBand="0" w:firstRowFirstColumn="0" w:firstRowLastColumn="0" w:lastRowFirstColumn="0" w:lastRowLastColumn="0"/>
        </w:trPr>
        <w:tc>
          <w:tcPr>
            <w:tcW w:w="2332" w:type="pct"/>
            <w:noWrap/>
          </w:tcPr>
          <w:p w14:paraId="202669B8" w14:textId="77777777" w:rsidR="009225FC" w:rsidRPr="00405589" w:rsidRDefault="009225FC" w:rsidP="00DE44E5">
            <w:pPr>
              <w:pStyle w:val="Tableheading"/>
              <w:rPr>
                <w:color w:val="FFFFFF" w:themeColor="background1"/>
              </w:rPr>
            </w:pPr>
            <w:r w:rsidRPr="00405589">
              <w:rPr>
                <w:color w:val="FFFFFF" w:themeColor="background1"/>
              </w:rPr>
              <w:t>Value</w:t>
            </w:r>
          </w:p>
        </w:tc>
        <w:tc>
          <w:tcPr>
            <w:tcW w:w="2668" w:type="pct"/>
          </w:tcPr>
          <w:p w14:paraId="7CB28312" w14:textId="77777777" w:rsidR="009225FC" w:rsidRPr="00405589" w:rsidRDefault="009225FC" w:rsidP="00DE44E5">
            <w:pPr>
              <w:pStyle w:val="Tableheading"/>
              <w:rPr>
                <w:color w:val="FFFFFF" w:themeColor="background1"/>
              </w:rPr>
            </w:pPr>
            <w:r w:rsidRPr="00405589">
              <w:rPr>
                <w:color w:val="FFFFFF" w:themeColor="background1"/>
              </w:rPr>
              <w:t>Description</w:t>
            </w:r>
          </w:p>
        </w:tc>
      </w:tr>
      <w:tr w:rsidR="009225FC" w:rsidRPr="00B276AE" w14:paraId="1DDD0482"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308579AC" w14:textId="77777777" w:rsidR="009225FC" w:rsidRPr="007217B5" w:rsidRDefault="009225FC" w:rsidP="00DE44E5">
            <w:pPr>
              <w:pStyle w:val="Tabletext"/>
              <w:rPr>
                <w:color w:val="FF0000"/>
                <w:sz w:val="20"/>
              </w:rPr>
            </w:pPr>
            <w:r w:rsidRPr="007217B5">
              <w:rPr>
                <w:color w:val="FF0000"/>
                <w:sz w:val="20"/>
              </w:rPr>
              <w:t>Length</w:t>
            </w:r>
          </w:p>
        </w:tc>
        <w:tc>
          <w:tcPr>
            <w:tcW w:w="2668" w:type="pct"/>
          </w:tcPr>
          <w:p w14:paraId="0B99945A" w14:textId="77777777" w:rsidR="009225FC" w:rsidRPr="007217B5" w:rsidRDefault="009225FC" w:rsidP="00DE44E5">
            <w:pPr>
              <w:pStyle w:val="Tabletext"/>
              <w:rPr>
                <w:color w:val="FF0000"/>
                <w:sz w:val="20"/>
              </w:rPr>
            </w:pPr>
            <w:r w:rsidRPr="007217B5">
              <w:rPr>
                <w:color w:val="FF0000"/>
                <w:sz w:val="20"/>
              </w:rPr>
              <w:t>8</w:t>
            </w:r>
          </w:p>
        </w:tc>
      </w:tr>
      <w:tr w:rsidR="009225FC" w:rsidRPr="00B276AE" w14:paraId="2980ACAA"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4302B177" w14:textId="77777777" w:rsidR="009225FC" w:rsidRPr="007217B5" w:rsidRDefault="009225FC" w:rsidP="00DE44E5">
            <w:pPr>
              <w:pStyle w:val="Tabletext"/>
              <w:rPr>
                <w:color w:val="FF0000"/>
                <w:sz w:val="20"/>
              </w:rPr>
            </w:pPr>
            <w:r w:rsidRPr="007217B5">
              <w:rPr>
                <w:color w:val="FF0000"/>
                <w:sz w:val="20"/>
              </w:rPr>
              <w:t>Type</w:t>
            </w:r>
          </w:p>
        </w:tc>
        <w:tc>
          <w:tcPr>
            <w:tcW w:w="2668" w:type="pct"/>
          </w:tcPr>
          <w:p w14:paraId="595EEB96" w14:textId="77777777" w:rsidR="009225FC" w:rsidRPr="007217B5" w:rsidRDefault="009225FC" w:rsidP="00DE44E5">
            <w:pPr>
              <w:pStyle w:val="Tabletext"/>
              <w:rPr>
                <w:color w:val="FF0000"/>
                <w:sz w:val="20"/>
              </w:rPr>
            </w:pPr>
            <w:r w:rsidRPr="007217B5">
              <w:rPr>
                <w:color w:val="FF0000"/>
                <w:sz w:val="20"/>
              </w:rPr>
              <w:t>Date</w:t>
            </w:r>
          </w:p>
        </w:tc>
      </w:tr>
      <w:tr w:rsidR="009225FC" w:rsidRPr="00B276AE" w14:paraId="57524237"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486CC110" w14:textId="77777777" w:rsidR="009225FC" w:rsidRPr="007217B5" w:rsidRDefault="009225FC" w:rsidP="00DE44E5">
            <w:pPr>
              <w:pStyle w:val="Tabletext"/>
              <w:rPr>
                <w:color w:val="FF0000"/>
                <w:sz w:val="20"/>
              </w:rPr>
            </w:pPr>
            <w:r w:rsidRPr="007217B5">
              <w:rPr>
                <w:color w:val="FF0000"/>
                <w:sz w:val="20"/>
              </w:rPr>
              <w:t>Justification</w:t>
            </w:r>
          </w:p>
        </w:tc>
        <w:tc>
          <w:tcPr>
            <w:tcW w:w="2668" w:type="pct"/>
          </w:tcPr>
          <w:p w14:paraId="0F374B59" w14:textId="77777777" w:rsidR="009225FC" w:rsidRPr="007217B5" w:rsidRDefault="009225FC" w:rsidP="00DE44E5">
            <w:pPr>
              <w:pStyle w:val="Tabletext"/>
              <w:rPr>
                <w:color w:val="FF0000"/>
                <w:sz w:val="20"/>
              </w:rPr>
            </w:pPr>
            <w:r w:rsidRPr="007217B5">
              <w:rPr>
                <w:color w:val="FF0000"/>
                <w:sz w:val="20"/>
              </w:rPr>
              <w:t>None</w:t>
            </w:r>
          </w:p>
        </w:tc>
      </w:tr>
      <w:tr w:rsidR="009225FC" w:rsidRPr="00B276AE" w14:paraId="680BCDCC"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09C30A41" w14:textId="77777777" w:rsidR="009225FC" w:rsidRPr="007217B5" w:rsidRDefault="009225FC" w:rsidP="00DE44E5">
            <w:pPr>
              <w:pStyle w:val="Tabletext"/>
              <w:rPr>
                <w:color w:val="FF0000"/>
                <w:sz w:val="20"/>
              </w:rPr>
            </w:pPr>
            <w:r w:rsidRPr="007217B5">
              <w:rPr>
                <w:color w:val="FF0000"/>
                <w:sz w:val="20"/>
              </w:rPr>
              <w:t>Fill character</w:t>
            </w:r>
          </w:p>
        </w:tc>
        <w:tc>
          <w:tcPr>
            <w:tcW w:w="2668" w:type="pct"/>
          </w:tcPr>
          <w:p w14:paraId="1A6D2407" w14:textId="77777777" w:rsidR="009225FC" w:rsidRPr="007217B5" w:rsidRDefault="009225FC" w:rsidP="00DE44E5">
            <w:pPr>
              <w:pStyle w:val="Tabletext"/>
              <w:rPr>
                <w:color w:val="FF0000"/>
                <w:sz w:val="20"/>
              </w:rPr>
            </w:pPr>
            <w:r w:rsidRPr="007217B5">
              <w:rPr>
                <w:color w:val="FF0000"/>
                <w:sz w:val="20"/>
              </w:rPr>
              <w:t>None</w:t>
            </w:r>
          </w:p>
        </w:tc>
      </w:tr>
    </w:tbl>
    <w:p w14:paraId="27E30039" w14:textId="77777777" w:rsidR="009225FC" w:rsidRPr="00B276AE" w:rsidRDefault="009225FC" w:rsidP="006A5C3E">
      <w:pPr>
        <w:pStyle w:val="DataelementH2noTOC"/>
        <w:spacing w:before="280"/>
        <w:ind w:left="-57"/>
        <w:rPr>
          <w:color w:val="FF0000"/>
        </w:rPr>
      </w:pPr>
      <w:r w:rsidRPr="00B276AE">
        <w:rPr>
          <w:color w:val="FF0000"/>
        </w:rPr>
        <w:t>Field value</w:t>
      </w:r>
    </w:p>
    <w:p w14:paraId="4A8C60E0" w14:textId="77777777" w:rsidR="009225FC" w:rsidRPr="00B276AE" w:rsidRDefault="009225FC" w:rsidP="009225FC">
      <w:pPr>
        <w:pStyle w:val="Fourpoints"/>
        <w:rPr>
          <w:color w:val="FF0000"/>
        </w:rPr>
      </w:pPr>
    </w:p>
    <w:tbl>
      <w:tblPr>
        <w:tblStyle w:val="TableDET"/>
        <w:tblW w:w="3593" w:type="pct"/>
        <w:tblInd w:w="3010" w:type="dxa"/>
        <w:tblLook w:val="0420" w:firstRow="1" w:lastRow="0" w:firstColumn="0" w:lastColumn="0" w:noHBand="0" w:noVBand="1"/>
      </w:tblPr>
      <w:tblGrid>
        <w:gridCol w:w="3048"/>
        <w:gridCol w:w="3488"/>
      </w:tblGrid>
      <w:tr w:rsidR="009225FC" w:rsidRPr="00B276AE" w14:paraId="47413866" w14:textId="77777777" w:rsidTr="00405589">
        <w:trPr>
          <w:cnfStyle w:val="100000000000" w:firstRow="1" w:lastRow="0" w:firstColumn="0" w:lastColumn="0" w:oddVBand="0" w:evenVBand="0" w:oddHBand="0" w:evenHBand="0" w:firstRowFirstColumn="0" w:firstRowLastColumn="0" w:lastRowFirstColumn="0" w:lastRowLastColumn="0"/>
        </w:trPr>
        <w:tc>
          <w:tcPr>
            <w:tcW w:w="2332" w:type="pct"/>
            <w:noWrap/>
          </w:tcPr>
          <w:p w14:paraId="066D46DF" w14:textId="77777777" w:rsidR="009225FC" w:rsidRPr="00405589" w:rsidRDefault="009225FC" w:rsidP="00DE44E5">
            <w:pPr>
              <w:pStyle w:val="Tableheading"/>
              <w:rPr>
                <w:color w:val="FFFFFF" w:themeColor="background1"/>
              </w:rPr>
            </w:pPr>
            <w:r w:rsidRPr="00405589">
              <w:rPr>
                <w:color w:val="FFFFFF" w:themeColor="background1"/>
              </w:rPr>
              <w:t>Value</w:t>
            </w:r>
          </w:p>
        </w:tc>
        <w:tc>
          <w:tcPr>
            <w:tcW w:w="2668" w:type="pct"/>
          </w:tcPr>
          <w:p w14:paraId="29449628" w14:textId="77777777" w:rsidR="009225FC" w:rsidRPr="00405589" w:rsidRDefault="009225FC" w:rsidP="00DE44E5">
            <w:pPr>
              <w:pStyle w:val="Tableheading"/>
              <w:rPr>
                <w:color w:val="FFFFFF" w:themeColor="background1"/>
              </w:rPr>
            </w:pPr>
            <w:r w:rsidRPr="00405589">
              <w:rPr>
                <w:color w:val="FFFFFF" w:themeColor="background1"/>
              </w:rPr>
              <w:t>Description</w:t>
            </w:r>
          </w:p>
        </w:tc>
      </w:tr>
      <w:tr w:rsidR="009225FC" w:rsidRPr="007217B5" w14:paraId="42FDD259"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2C1D7FEA" w14:textId="77777777" w:rsidR="009225FC" w:rsidRPr="007217B5" w:rsidRDefault="009225FC" w:rsidP="00DE44E5">
            <w:pPr>
              <w:pStyle w:val="Tabletext"/>
              <w:rPr>
                <w:color w:val="FF0000"/>
                <w:sz w:val="20"/>
              </w:rPr>
            </w:pPr>
            <w:r w:rsidRPr="007217B5">
              <w:rPr>
                <w:color w:val="FF0000"/>
                <w:sz w:val="20"/>
              </w:rPr>
              <w:t>Date</w:t>
            </w:r>
          </w:p>
        </w:tc>
        <w:tc>
          <w:tcPr>
            <w:tcW w:w="2668" w:type="pct"/>
          </w:tcPr>
          <w:p w14:paraId="02C10C34" w14:textId="77777777" w:rsidR="009225FC" w:rsidRPr="007217B5" w:rsidRDefault="009225FC" w:rsidP="00DE44E5">
            <w:pPr>
              <w:pStyle w:val="Tabletext"/>
              <w:rPr>
                <w:color w:val="FF0000"/>
                <w:sz w:val="20"/>
              </w:rPr>
            </w:pPr>
            <w:r w:rsidRPr="007217B5">
              <w:rPr>
                <w:color w:val="FF0000"/>
                <w:sz w:val="20"/>
              </w:rPr>
              <w:t>A valid date.</w:t>
            </w:r>
          </w:p>
        </w:tc>
      </w:tr>
    </w:tbl>
    <w:p w14:paraId="1E7B87AA" w14:textId="77777777" w:rsidR="009225FC" w:rsidRPr="007217B5" w:rsidRDefault="009225FC" w:rsidP="009225FC">
      <w:pPr>
        <w:rPr>
          <w:rFonts w:ascii="Trebuchet MS" w:hAnsi="Trebuchet MS"/>
          <w:b/>
          <w:snapToGrid w:val="0"/>
          <w:color w:val="FF0000"/>
          <w:sz w:val="20"/>
          <w:szCs w:val="20"/>
        </w:rPr>
      </w:pPr>
    </w:p>
    <w:p w14:paraId="04103B62" w14:textId="77777777" w:rsidR="009225FC" w:rsidRDefault="009225FC" w:rsidP="009225FC">
      <w:pPr>
        <w:rPr>
          <w:rFonts w:ascii="Trebuchet MS" w:hAnsi="Trebuchet MS"/>
          <w:b/>
          <w:snapToGrid w:val="0"/>
          <w:color w:val="C00000"/>
          <w:sz w:val="19"/>
        </w:rPr>
      </w:pPr>
      <w:r>
        <w:rPr>
          <w:rFonts w:ascii="Trebuchet MS" w:hAnsi="Trebuchet MS"/>
          <w:b/>
          <w:snapToGrid w:val="0"/>
          <w:color w:val="C00000"/>
          <w:sz w:val="19"/>
        </w:rPr>
        <w:br w:type="page"/>
      </w:r>
    </w:p>
    <w:p w14:paraId="7DC2E209" w14:textId="77777777" w:rsidR="009225FC" w:rsidRPr="00563330" w:rsidRDefault="009225FC" w:rsidP="00563330">
      <w:pPr>
        <w:pStyle w:val="Heading2"/>
        <w:rPr>
          <w:color w:val="FF0000"/>
        </w:rPr>
      </w:pPr>
      <w:bookmarkStart w:id="52" w:name="_Toc491709679"/>
      <w:r w:rsidRPr="00563330">
        <w:rPr>
          <w:color w:val="FF0000"/>
        </w:rPr>
        <w:lastRenderedPageBreak/>
        <w:t>Parchment number</w:t>
      </w:r>
      <w:bookmarkEnd w:id="52"/>
    </w:p>
    <w:tbl>
      <w:tblPr>
        <w:tblW w:w="9498" w:type="dxa"/>
        <w:tblInd w:w="108" w:type="dxa"/>
        <w:tblLook w:val="04A0" w:firstRow="1" w:lastRow="0" w:firstColumn="1" w:lastColumn="0" w:noHBand="0" w:noVBand="1"/>
      </w:tblPr>
      <w:tblGrid>
        <w:gridCol w:w="2898"/>
        <w:gridCol w:w="6600"/>
      </w:tblGrid>
      <w:tr w:rsidR="009225FC" w:rsidRPr="00B276AE" w14:paraId="5418910D" w14:textId="77777777" w:rsidTr="006A5C3E">
        <w:tc>
          <w:tcPr>
            <w:tcW w:w="2898" w:type="dxa"/>
          </w:tcPr>
          <w:p w14:paraId="38665F64" w14:textId="77777777" w:rsidR="009225FC" w:rsidRPr="00B276AE" w:rsidRDefault="009225FC" w:rsidP="00DE44E5">
            <w:pPr>
              <w:pStyle w:val="Heading2noTOC"/>
              <w:spacing w:before="280"/>
              <w:rPr>
                <w:color w:val="FF0000"/>
              </w:rPr>
            </w:pPr>
            <w:r w:rsidRPr="00B276AE">
              <w:rPr>
                <w:color w:val="FF0000"/>
              </w:rPr>
              <w:t>Data element description</w:t>
            </w:r>
          </w:p>
        </w:tc>
        <w:tc>
          <w:tcPr>
            <w:tcW w:w="6600" w:type="dxa"/>
          </w:tcPr>
          <w:p w14:paraId="4A665D5D" w14:textId="77777777" w:rsidR="009225FC" w:rsidRPr="00B276AE" w:rsidRDefault="009225FC" w:rsidP="00DE44E5">
            <w:pPr>
              <w:pStyle w:val="Bodyfirst"/>
              <w:rPr>
                <w:color w:val="FF0000"/>
              </w:rPr>
            </w:pPr>
            <w:r w:rsidRPr="00B276AE">
              <w:rPr>
                <w:i/>
                <w:snapToGrid w:val="0"/>
                <w:color w:val="FF0000"/>
              </w:rPr>
              <w:t xml:space="preserve">Parchment number </w:t>
            </w:r>
            <w:r w:rsidRPr="00B276AE">
              <w:rPr>
                <w:snapToGrid w:val="0"/>
                <w:color w:val="FF0000"/>
              </w:rPr>
              <w:t>contains the recorded number on a certificate for a qualification or course which is issued for the completion of a program by a student.</w:t>
            </w:r>
          </w:p>
        </w:tc>
      </w:tr>
      <w:tr w:rsidR="009225FC" w:rsidRPr="00B276AE" w14:paraId="41D28478" w14:textId="77777777" w:rsidTr="006A5C3E">
        <w:tc>
          <w:tcPr>
            <w:tcW w:w="2898" w:type="dxa"/>
          </w:tcPr>
          <w:p w14:paraId="4D817883" w14:textId="77777777" w:rsidR="009225FC" w:rsidRPr="00B276AE" w:rsidRDefault="009225FC" w:rsidP="00DE44E5">
            <w:pPr>
              <w:pStyle w:val="Heading2noTOC"/>
              <w:spacing w:before="280"/>
              <w:rPr>
                <w:color w:val="FF0000"/>
              </w:rPr>
            </w:pPr>
            <w:r w:rsidRPr="00B276AE">
              <w:rPr>
                <w:color w:val="FF0000"/>
              </w:rPr>
              <w:t>Files</w:t>
            </w:r>
          </w:p>
        </w:tc>
        <w:tc>
          <w:tcPr>
            <w:tcW w:w="6600" w:type="dxa"/>
          </w:tcPr>
          <w:p w14:paraId="7AF91CCB" w14:textId="77777777" w:rsidR="009225FC" w:rsidRPr="00B276AE" w:rsidRDefault="009225FC" w:rsidP="00DE44E5">
            <w:pPr>
              <w:pStyle w:val="Bullet"/>
              <w:numPr>
                <w:ilvl w:val="0"/>
                <w:numId w:val="0"/>
              </w:numPr>
              <w:spacing w:before="360"/>
              <w:ind w:left="359" w:hanging="357"/>
              <w:rPr>
                <w:color w:val="FF0000"/>
              </w:rPr>
            </w:pPr>
            <w:r w:rsidRPr="00B276AE">
              <w:rPr>
                <w:color w:val="FF0000"/>
              </w:rPr>
              <w:t>Programs Completed (NAT00130)</w:t>
            </w:r>
          </w:p>
        </w:tc>
      </w:tr>
      <w:tr w:rsidR="009225FC" w:rsidRPr="00B276AE" w14:paraId="5C0E0084" w14:textId="77777777" w:rsidTr="006A5C3E">
        <w:tc>
          <w:tcPr>
            <w:tcW w:w="2898" w:type="dxa"/>
          </w:tcPr>
          <w:p w14:paraId="4430B8A6" w14:textId="77777777" w:rsidR="009225FC" w:rsidRPr="00B276AE" w:rsidRDefault="009225FC" w:rsidP="00DE44E5">
            <w:pPr>
              <w:pStyle w:val="Heading2noTOC"/>
              <w:spacing w:before="280"/>
              <w:rPr>
                <w:color w:val="FF0000"/>
              </w:rPr>
            </w:pPr>
            <w:r w:rsidRPr="00B276AE">
              <w:rPr>
                <w:color w:val="FF0000"/>
              </w:rPr>
              <w:t>Purpose</w:t>
            </w:r>
          </w:p>
        </w:tc>
        <w:tc>
          <w:tcPr>
            <w:tcW w:w="6600" w:type="dxa"/>
          </w:tcPr>
          <w:p w14:paraId="1C2895F8" w14:textId="77777777" w:rsidR="009225FC" w:rsidRPr="00B276AE" w:rsidRDefault="009225FC" w:rsidP="00DE44E5">
            <w:pPr>
              <w:pStyle w:val="Bodyfirst"/>
              <w:rPr>
                <w:color w:val="FF0000"/>
              </w:rPr>
            </w:pPr>
            <w:r w:rsidRPr="00B276AE">
              <w:rPr>
                <w:i/>
                <w:snapToGrid w:val="0"/>
                <w:color w:val="FF0000"/>
              </w:rPr>
              <w:t xml:space="preserve">Parchment number </w:t>
            </w:r>
            <w:r w:rsidRPr="00B276AE">
              <w:rPr>
                <w:snapToGrid w:val="0"/>
                <w:color w:val="FF0000"/>
              </w:rPr>
              <w:t>is used to record the parchment has been issued to the student for the completion of a program.</w:t>
            </w:r>
          </w:p>
        </w:tc>
      </w:tr>
      <w:tr w:rsidR="009225FC" w:rsidRPr="00B276AE" w14:paraId="50E8657A" w14:textId="77777777" w:rsidTr="006A5C3E">
        <w:tc>
          <w:tcPr>
            <w:tcW w:w="2898" w:type="dxa"/>
          </w:tcPr>
          <w:p w14:paraId="2036B55A" w14:textId="77777777" w:rsidR="009225FC" w:rsidRPr="00B276AE" w:rsidRDefault="009225FC" w:rsidP="00DE44E5">
            <w:pPr>
              <w:pStyle w:val="Heading2noTOC"/>
              <w:spacing w:before="240"/>
              <w:rPr>
                <w:color w:val="FF0000"/>
              </w:rPr>
            </w:pPr>
            <w:r w:rsidRPr="00B276AE">
              <w:rPr>
                <w:color w:val="FF0000"/>
              </w:rPr>
              <w:t>Business rules</w:t>
            </w:r>
          </w:p>
        </w:tc>
        <w:tc>
          <w:tcPr>
            <w:tcW w:w="6600" w:type="dxa"/>
          </w:tcPr>
          <w:p w14:paraId="6DD7F8A9" w14:textId="77777777" w:rsidR="009225FC" w:rsidRDefault="009225FC" w:rsidP="00DE44E5">
            <w:pPr>
              <w:pStyle w:val="Bodyfirst"/>
              <w:rPr>
                <w:snapToGrid w:val="0"/>
                <w:color w:val="FF0000"/>
              </w:rPr>
            </w:pPr>
            <w:r w:rsidRPr="00B276AE">
              <w:rPr>
                <w:snapToGrid w:val="0"/>
                <w:color w:val="FF0000"/>
              </w:rPr>
              <w:t>When a parchment is issued to a student for the completion of a program this should be the number on the parchment used to keep a record of the issue.</w:t>
            </w:r>
          </w:p>
          <w:p w14:paraId="116B69BA" w14:textId="77777777" w:rsidR="00C4660B" w:rsidRPr="00C4660B" w:rsidRDefault="00C4660B" w:rsidP="00C4660B">
            <w:pPr>
              <w:pStyle w:val="Body"/>
              <w:rPr>
                <w:color w:val="FF0000"/>
              </w:rPr>
            </w:pPr>
            <w:r w:rsidRPr="00C4660B">
              <w:rPr>
                <w:i/>
                <w:color w:val="FF0000"/>
              </w:rPr>
              <w:t>Parchment number</w:t>
            </w:r>
            <w:r w:rsidRPr="00C4660B">
              <w:rPr>
                <w:color w:val="FF0000"/>
              </w:rPr>
              <w:t xml:space="preserve"> cannot be blank if </w:t>
            </w:r>
            <w:r w:rsidRPr="00C4660B">
              <w:rPr>
                <w:i/>
                <w:color w:val="FF0000"/>
              </w:rPr>
              <w:t>Parchment issue date</w:t>
            </w:r>
            <w:r w:rsidRPr="00C4660B">
              <w:rPr>
                <w:color w:val="FF0000"/>
              </w:rPr>
              <w:t xml:space="preserve"> is not blank.</w:t>
            </w:r>
          </w:p>
          <w:p w14:paraId="60C3C1A3" w14:textId="77777777" w:rsidR="009225FC" w:rsidRPr="00B276AE" w:rsidRDefault="009225FC" w:rsidP="00DE44E5">
            <w:pPr>
              <w:pStyle w:val="Body"/>
              <w:rPr>
                <w:color w:val="FF0000"/>
                <w:sz w:val="22"/>
              </w:rPr>
            </w:pPr>
            <w:r w:rsidRPr="00B276AE">
              <w:rPr>
                <w:color w:val="FF0000"/>
              </w:rPr>
              <w:t>This field may be blank.</w:t>
            </w:r>
          </w:p>
        </w:tc>
      </w:tr>
      <w:tr w:rsidR="009225FC" w:rsidRPr="00B276AE" w14:paraId="571613BA" w14:textId="77777777" w:rsidTr="006A5C3E">
        <w:tc>
          <w:tcPr>
            <w:tcW w:w="2898" w:type="dxa"/>
          </w:tcPr>
          <w:p w14:paraId="7E89DC4C" w14:textId="77777777" w:rsidR="009225FC" w:rsidRPr="00B276AE" w:rsidRDefault="009225FC" w:rsidP="00DE44E5">
            <w:pPr>
              <w:pStyle w:val="Heading2noTOC"/>
              <w:spacing w:before="240"/>
              <w:rPr>
                <w:color w:val="FF0000"/>
              </w:rPr>
            </w:pPr>
            <w:r w:rsidRPr="00B276AE">
              <w:rPr>
                <w:color w:val="FF0000"/>
              </w:rPr>
              <w:t xml:space="preserve">Revision </w:t>
            </w:r>
          </w:p>
        </w:tc>
        <w:tc>
          <w:tcPr>
            <w:tcW w:w="6600" w:type="dxa"/>
          </w:tcPr>
          <w:p w14:paraId="09D54DCB" w14:textId="77777777" w:rsidR="009225FC" w:rsidRPr="00B276AE" w:rsidRDefault="009225FC" w:rsidP="00DE44E5">
            <w:pPr>
              <w:pStyle w:val="Body"/>
              <w:rPr>
                <w:color w:val="FF0000"/>
                <w:sz w:val="22"/>
              </w:rPr>
            </w:pPr>
            <w:r w:rsidRPr="00B276AE">
              <w:rPr>
                <w:color w:val="FF0000"/>
              </w:rPr>
              <w:t>No change.</w:t>
            </w:r>
          </w:p>
        </w:tc>
      </w:tr>
    </w:tbl>
    <w:p w14:paraId="04FF9C24" w14:textId="77777777" w:rsidR="009225FC" w:rsidRPr="00B276AE" w:rsidRDefault="009225FC" w:rsidP="006A5C3E">
      <w:pPr>
        <w:pStyle w:val="DataelementH2noTOC"/>
        <w:spacing w:before="280"/>
        <w:ind w:left="-57"/>
        <w:rPr>
          <w:color w:val="FF0000"/>
        </w:rPr>
      </w:pPr>
      <w:r w:rsidRPr="00B276AE">
        <w:rPr>
          <w:color w:val="FF0000"/>
        </w:rPr>
        <w:t>Field format</w:t>
      </w:r>
    </w:p>
    <w:p w14:paraId="5D15D530" w14:textId="77777777" w:rsidR="009225FC" w:rsidRPr="00B276AE" w:rsidRDefault="009225FC" w:rsidP="009225FC">
      <w:pPr>
        <w:pStyle w:val="Fourpoints"/>
        <w:rPr>
          <w:color w:val="FF0000"/>
        </w:rPr>
      </w:pPr>
    </w:p>
    <w:tbl>
      <w:tblPr>
        <w:tblStyle w:val="TableDET"/>
        <w:tblW w:w="3593" w:type="pct"/>
        <w:tblInd w:w="3025" w:type="dxa"/>
        <w:tblLook w:val="0420" w:firstRow="1" w:lastRow="0" w:firstColumn="0" w:lastColumn="0" w:noHBand="0" w:noVBand="1"/>
      </w:tblPr>
      <w:tblGrid>
        <w:gridCol w:w="3048"/>
        <w:gridCol w:w="3488"/>
      </w:tblGrid>
      <w:tr w:rsidR="009225FC" w:rsidRPr="00B276AE" w14:paraId="2E608F64" w14:textId="77777777" w:rsidTr="00405589">
        <w:trPr>
          <w:cnfStyle w:val="100000000000" w:firstRow="1" w:lastRow="0" w:firstColumn="0" w:lastColumn="0" w:oddVBand="0" w:evenVBand="0" w:oddHBand="0" w:evenHBand="0" w:firstRowFirstColumn="0" w:firstRowLastColumn="0" w:lastRowFirstColumn="0" w:lastRowLastColumn="0"/>
        </w:trPr>
        <w:tc>
          <w:tcPr>
            <w:tcW w:w="2332" w:type="pct"/>
            <w:noWrap/>
          </w:tcPr>
          <w:p w14:paraId="29A0708D" w14:textId="77777777" w:rsidR="009225FC" w:rsidRPr="004A2AC6" w:rsidRDefault="009225FC" w:rsidP="00DE44E5">
            <w:pPr>
              <w:pStyle w:val="Tableheading"/>
              <w:rPr>
                <w:color w:val="FFFFFF" w:themeColor="background1"/>
              </w:rPr>
            </w:pPr>
            <w:r w:rsidRPr="004A2AC6">
              <w:rPr>
                <w:color w:val="FFFFFF" w:themeColor="background1"/>
              </w:rPr>
              <w:t>Value</w:t>
            </w:r>
          </w:p>
        </w:tc>
        <w:tc>
          <w:tcPr>
            <w:tcW w:w="2668" w:type="pct"/>
          </w:tcPr>
          <w:p w14:paraId="0B0A8A19" w14:textId="77777777" w:rsidR="009225FC" w:rsidRPr="004A2AC6" w:rsidRDefault="009225FC" w:rsidP="00DE44E5">
            <w:pPr>
              <w:pStyle w:val="Tableheading"/>
              <w:rPr>
                <w:color w:val="FFFFFF" w:themeColor="background1"/>
              </w:rPr>
            </w:pPr>
            <w:r w:rsidRPr="004A2AC6">
              <w:rPr>
                <w:color w:val="FFFFFF" w:themeColor="background1"/>
              </w:rPr>
              <w:t>Description</w:t>
            </w:r>
          </w:p>
        </w:tc>
      </w:tr>
      <w:tr w:rsidR="009225FC" w:rsidRPr="00B276AE" w14:paraId="746B3C66"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4969AC8B" w14:textId="77777777" w:rsidR="009225FC" w:rsidRPr="007217B5" w:rsidRDefault="009225FC" w:rsidP="00DE44E5">
            <w:pPr>
              <w:pStyle w:val="Tabletext"/>
              <w:rPr>
                <w:color w:val="FF0000"/>
                <w:sz w:val="20"/>
              </w:rPr>
            </w:pPr>
            <w:r w:rsidRPr="007217B5">
              <w:rPr>
                <w:color w:val="FF0000"/>
                <w:sz w:val="20"/>
              </w:rPr>
              <w:t>Length</w:t>
            </w:r>
          </w:p>
        </w:tc>
        <w:tc>
          <w:tcPr>
            <w:tcW w:w="2668" w:type="pct"/>
          </w:tcPr>
          <w:p w14:paraId="760D39B1" w14:textId="77777777" w:rsidR="009225FC" w:rsidRPr="007217B5" w:rsidRDefault="009225FC" w:rsidP="00DE44E5">
            <w:pPr>
              <w:pStyle w:val="Tabletext"/>
              <w:rPr>
                <w:color w:val="FF0000"/>
                <w:sz w:val="20"/>
              </w:rPr>
            </w:pPr>
            <w:r w:rsidRPr="007217B5">
              <w:rPr>
                <w:color w:val="FF0000"/>
                <w:sz w:val="20"/>
              </w:rPr>
              <w:t>25</w:t>
            </w:r>
          </w:p>
        </w:tc>
      </w:tr>
      <w:tr w:rsidR="009225FC" w:rsidRPr="00B276AE" w14:paraId="0FF23951"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50F9140F" w14:textId="77777777" w:rsidR="009225FC" w:rsidRPr="007217B5" w:rsidRDefault="009225FC" w:rsidP="00DE44E5">
            <w:pPr>
              <w:pStyle w:val="Tabletext"/>
              <w:rPr>
                <w:color w:val="FF0000"/>
                <w:sz w:val="20"/>
              </w:rPr>
            </w:pPr>
            <w:r w:rsidRPr="007217B5">
              <w:rPr>
                <w:color w:val="FF0000"/>
                <w:sz w:val="20"/>
              </w:rPr>
              <w:t>Type</w:t>
            </w:r>
          </w:p>
        </w:tc>
        <w:tc>
          <w:tcPr>
            <w:tcW w:w="2668" w:type="pct"/>
          </w:tcPr>
          <w:p w14:paraId="7E8358CA" w14:textId="77777777" w:rsidR="009225FC" w:rsidRPr="007217B5" w:rsidRDefault="009225FC" w:rsidP="00DE44E5">
            <w:pPr>
              <w:pStyle w:val="Tabletext"/>
              <w:rPr>
                <w:color w:val="FF0000"/>
                <w:sz w:val="20"/>
              </w:rPr>
            </w:pPr>
            <w:r w:rsidRPr="007217B5">
              <w:rPr>
                <w:color w:val="FF0000"/>
                <w:sz w:val="20"/>
              </w:rPr>
              <w:t>Alphanumeric</w:t>
            </w:r>
          </w:p>
        </w:tc>
      </w:tr>
      <w:tr w:rsidR="009225FC" w:rsidRPr="00B276AE" w14:paraId="513697C1"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5A8D9CAF" w14:textId="77777777" w:rsidR="009225FC" w:rsidRPr="007217B5" w:rsidRDefault="009225FC" w:rsidP="00DE44E5">
            <w:pPr>
              <w:pStyle w:val="Tabletext"/>
              <w:rPr>
                <w:color w:val="FF0000"/>
                <w:sz w:val="20"/>
              </w:rPr>
            </w:pPr>
            <w:r w:rsidRPr="007217B5">
              <w:rPr>
                <w:color w:val="FF0000"/>
                <w:sz w:val="20"/>
              </w:rPr>
              <w:t>Justification</w:t>
            </w:r>
          </w:p>
        </w:tc>
        <w:tc>
          <w:tcPr>
            <w:tcW w:w="2668" w:type="pct"/>
          </w:tcPr>
          <w:p w14:paraId="05C0D1A0" w14:textId="77777777" w:rsidR="009225FC" w:rsidRPr="007217B5" w:rsidRDefault="009225FC" w:rsidP="00DE44E5">
            <w:pPr>
              <w:pStyle w:val="Tabletext"/>
              <w:rPr>
                <w:color w:val="FF0000"/>
                <w:sz w:val="20"/>
              </w:rPr>
            </w:pPr>
            <w:r w:rsidRPr="007217B5">
              <w:rPr>
                <w:color w:val="FF0000"/>
                <w:sz w:val="20"/>
              </w:rPr>
              <w:t>Left</w:t>
            </w:r>
          </w:p>
        </w:tc>
      </w:tr>
      <w:tr w:rsidR="009225FC" w:rsidRPr="00B276AE" w14:paraId="3CA0A8E7"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36689C88" w14:textId="77777777" w:rsidR="009225FC" w:rsidRPr="007217B5" w:rsidRDefault="009225FC" w:rsidP="00DE44E5">
            <w:pPr>
              <w:pStyle w:val="Tabletext"/>
              <w:rPr>
                <w:color w:val="FF0000"/>
                <w:sz w:val="20"/>
              </w:rPr>
            </w:pPr>
            <w:r w:rsidRPr="007217B5">
              <w:rPr>
                <w:color w:val="FF0000"/>
                <w:sz w:val="20"/>
              </w:rPr>
              <w:t>Fill character</w:t>
            </w:r>
          </w:p>
        </w:tc>
        <w:tc>
          <w:tcPr>
            <w:tcW w:w="2668" w:type="pct"/>
          </w:tcPr>
          <w:p w14:paraId="6649E9F1" w14:textId="77777777" w:rsidR="009225FC" w:rsidRPr="007217B5" w:rsidRDefault="009225FC" w:rsidP="00DE44E5">
            <w:pPr>
              <w:pStyle w:val="Tabletext"/>
              <w:rPr>
                <w:color w:val="FF0000"/>
                <w:sz w:val="20"/>
              </w:rPr>
            </w:pPr>
            <w:r w:rsidRPr="007217B5">
              <w:rPr>
                <w:color w:val="FF0000"/>
                <w:sz w:val="20"/>
              </w:rPr>
              <w:t>Space</w:t>
            </w:r>
          </w:p>
        </w:tc>
      </w:tr>
    </w:tbl>
    <w:p w14:paraId="7A7C8466" w14:textId="77777777" w:rsidR="009225FC" w:rsidRPr="00B276AE" w:rsidRDefault="009225FC" w:rsidP="006A5C3E">
      <w:pPr>
        <w:pStyle w:val="DataelementH2noTOC"/>
        <w:spacing w:before="280"/>
        <w:ind w:left="-57"/>
        <w:rPr>
          <w:color w:val="FF0000"/>
        </w:rPr>
      </w:pPr>
      <w:r w:rsidRPr="00B276AE">
        <w:rPr>
          <w:color w:val="FF0000"/>
        </w:rPr>
        <w:t>Field value</w:t>
      </w:r>
    </w:p>
    <w:p w14:paraId="15F03F22" w14:textId="77777777" w:rsidR="009225FC" w:rsidRPr="00B276AE" w:rsidRDefault="009225FC" w:rsidP="009225FC">
      <w:pPr>
        <w:pStyle w:val="Fourpoints"/>
        <w:rPr>
          <w:color w:val="FF0000"/>
        </w:rPr>
      </w:pPr>
    </w:p>
    <w:tbl>
      <w:tblPr>
        <w:tblStyle w:val="TableDET"/>
        <w:tblW w:w="3593" w:type="pct"/>
        <w:tblInd w:w="3055" w:type="dxa"/>
        <w:tblLook w:val="0420" w:firstRow="1" w:lastRow="0" w:firstColumn="0" w:lastColumn="0" w:noHBand="0" w:noVBand="1"/>
      </w:tblPr>
      <w:tblGrid>
        <w:gridCol w:w="3048"/>
        <w:gridCol w:w="3488"/>
      </w:tblGrid>
      <w:tr w:rsidR="009225FC" w:rsidRPr="00B276AE" w14:paraId="5B93D2F5" w14:textId="77777777" w:rsidTr="00405589">
        <w:trPr>
          <w:cnfStyle w:val="100000000000" w:firstRow="1" w:lastRow="0" w:firstColumn="0" w:lastColumn="0" w:oddVBand="0" w:evenVBand="0" w:oddHBand="0" w:evenHBand="0" w:firstRowFirstColumn="0" w:firstRowLastColumn="0" w:lastRowFirstColumn="0" w:lastRowLastColumn="0"/>
        </w:trPr>
        <w:tc>
          <w:tcPr>
            <w:tcW w:w="2332" w:type="pct"/>
            <w:noWrap/>
          </w:tcPr>
          <w:p w14:paraId="3CB2BB6A" w14:textId="77777777" w:rsidR="009225FC" w:rsidRPr="00B276AE" w:rsidRDefault="009225FC" w:rsidP="00DE44E5">
            <w:pPr>
              <w:pStyle w:val="Tableheading"/>
              <w:rPr>
                <w:color w:val="FF0000"/>
              </w:rPr>
            </w:pPr>
            <w:r w:rsidRPr="004A2AC6">
              <w:rPr>
                <w:color w:val="FFFFFF" w:themeColor="background1"/>
              </w:rPr>
              <w:t>Value</w:t>
            </w:r>
          </w:p>
        </w:tc>
        <w:tc>
          <w:tcPr>
            <w:tcW w:w="2668" w:type="pct"/>
          </w:tcPr>
          <w:p w14:paraId="2FCCB6F6" w14:textId="77777777" w:rsidR="009225FC" w:rsidRPr="004A2AC6" w:rsidRDefault="009225FC" w:rsidP="00DE44E5">
            <w:pPr>
              <w:pStyle w:val="Tableheading"/>
              <w:rPr>
                <w:color w:val="FFFFFF" w:themeColor="background1"/>
              </w:rPr>
            </w:pPr>
            <w:r w:rsidRPr="004A2AC6">
              <w:rPr>
                <w:color w:val="FFFFFF" w:themeColor="background1"/>
              </w:rPr>
              <w:t>Description</w:t>
            </w:r>
          </w:p>
        </w:tc>
      </w:tr>
      <w:tr w:rsidR="009225FC" w:rsidRPr="00B276AE" w14:paraId="725F678D"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5110E7CE" w14:textId="77777777" w:rsidR="009225FC" w:rsidRPr="007217B5" w:rsidRDefault="008C3EE1" w:rsidP="00DE44E5">
            <w:pPr>
              <w:pStyle w:val="Tabletext"/>
              <w:rPr>
                <w:color w:val="FF0000"/>
                <w:sz w:val="20"/>
              </w:rPr>
            </w:pPr>
            <w:r>
              <w:rPr>
                <w:color w:val="FF0000"/>
                <w:sz w:val="20"/>
              </w:rPr>
              <w:t>Alphanumeric</w:t>
            </w:r>
          </w:p>
        </w:tc>
        <w:tc>
          <w:tcPr>
            <w:tcW w:w="2668" w:type="pct"/>
          </w:tcPr>
          <w:p w14:paraId="1099ABC5" w14:textId="77777777" w:rsidR="009225FC" w:rsidRPr="007217B5" w:rsidRDefault="008C3EE1" w:rsidP="00DE44E5">
            <w:pPr>
              <w:pStyle w:val="Tabletext"/>
              <w:rPr>
                <w:color w:val="FF0000"/>
                <w:sz w:val="20"/>
              </w:rPr>
            </w:pPr>
            <w:r>
              <w:rPr>
                <w:color w:val="FF0000"/>
                <w:sz w:val="20"/>
              </w:rPr>
              <w:t>Parchment number</w:t>
            </w:r>
            <w:r w:rsidR="009225FC" w:rsidRPr="007217B5">
              <w:rPr>
                <w:color w:val="FF0000"/>
                <w:sz w:val="20"/>
              </w:rPr>
              <w:t>.</w:t>
            </w:r>
          </w:p>
        </w:tc>
      </w:tr>
    </w:tbl>
    <w:p w14:paraId="511474E6" w14:textId="77777777" w:rsidR="00563330" w:rsidRDefault="00563330" w:rsidP="00563330">
      <w:pPr>
        <w:rPr>
          <w:rFonts w:asciiTheme="majorHAnsi" w:eastAsiaTheme="majorEastAsia" w:hAnsiTheme="majorHAnsi" w:cstheme="majorBidi"/>
          <w:sz w:val="26"/>
          <w:szCs w:val="26"/>
        </w:rPr>
      </w:pPr>
      <w:r>
        <w:br w:type="page"/>
      </w:r>
    </w:p>
    <w:p w14:paraId="18D56BF5" w14:textId="77777777" w:rsidR="009225FC" w:rsidRPr="00563330" w:rsidRDefault="009225FC" w:rsidP="00563330">
      <w:pPr>
        <w:pStyle w:val="Heading2"/>
        <w:rPr>
          <w:color w:val="FF0000"/>
        </w:rPr>
      </w:pPr>
      <w:bookmarkStart w:id="53" w:name="_Toc491709680"/>
      <w:r w:rsidRPr="00563330">
        <w:rPr>
          <w:color w:val="FF0000"/>
        </w:rPr>
        <w:lastRenderedPageBreak/>
        <w:t>Predominant delivery mode</w:t>
      </w:r>
      <w:bookmarkEnd w:id="53"/>
    </w:p>
    <w:tbl>
      <w:tblPr>
        <w:tblW w:w="9498" w:type="dxa"/>
        <w:tblInd w:w="108" w:type="dxa"/>
        <w:tblLook w:val="04A0" w:firstRow="1" w:lastRow="0" w:firstColumn="1" w:lastColumn="0" w:noHBand="0" w:noVBand="1"/>
      </w:tblPr>
      <w:tblGrid>
        <w:gridCol w:w="2898"/>
        <w:gridCol w:w="6600"/>
      </w:tblGrid>
      <w:tr w:rsidR="009225FC" w:rsidRPr="00BF6EA7" w14:paraId="74BEF505" w14:textId="77777777" w:rsidTr="006A5C3E">
        <w:tc>
          <w:tcPr>
            <w:tcW w:w="2898" w:type="dxa"/>
          </w:tcPr>
          <w:p w14:paraId="4E9B45A8" w14:textId="77777777" w:rsidR="009225FC" w:rsidRPr="00BF6EA7" w:rsidRDefault="009225FC" w:rsidP="00DE44E5">
            <w:pPr>
              <w:pStyle w:val="Heading2noTOC"/>
              <w:spacing w:before="280"/>
              <w:rPr>
                <w:color w:val="FF0000"/>
              </w:rPr>
            </w:pPr>
            <w:r w:rsidRPr="00BF6EA7">
              <w:rPr>
                <w:color w:val="FF0000"/>
              </w:rPr>
              <w:t>Data element description</w:t>
            </w:r>
          </w:p>
        </w:tc>
        <w:tc>
          <w:tcPr>
            <w:tcW w:w="6600" w:type="dxa"/>
          </w:tcPr>
          <w:p w14:paraId="35CC2BF4" w14:textId="77777777" w:rsidR="009225FC" w:rsidRPr="00BF6EA7" w:rsidRDefault="009225FC" w:rsidP="00DE44E5">
            <w:pPr>
              <w:pStyle w:val="Bodyfirst"/>
              <w:spacing w:before="280"/>
              <w:rPr>
                <w:color w:val="FF0000"/>
              </w:rPr>
            </w:pPr>
            <w:r w:rsidRPr="00BF6EA7">
              <w:rPr>
                <w:rStyle w:val="Field"/>
                <w:color w:val="FF0000"/>
              </w:rPr>
              <w:t>Predominant delivery mode</w:t>
            </w:r>
            <w:r w:rsidRPr="00BF6EA7">
              <w:rPr>
                <w:color w:val="FF0000"/>
              </w:rPr>
              <w:t xml:space="preserve"> identifies which of the modes available in combination in the Delivery mode identifier field is the largest or only component of delivery for a subject enrolment.</w:t>
            </w:r>
          </w:p>
        </w:tc>
      </w:tr>
      <w:tr w:rsidR="009225FC" w:rsidRPr="00BF6EA7" w14:paraId="6D52DB84" w14:textId="77777777" w:rsidTr="006A5C3E">
        <w:tc>
          <w:tcPr>
            <w:tcW w:w="2898" w:type="dxa"/>
          </w:tcPr>
          <w:p w14:paraId="5CCAC8A9" w14:textId="77777777" w:rsidR="009225FC" w:rsidRPr="00BF6EA7" w:rsidRDefault="009225FC" w:rsidP="00DE44E5">
            <w:pPr>
              <w:pStyle w:val="Heading2noTOC"/>
              <w:spacing w:before="280"/>
              <w:rPr>
                <w:color w:val="FF0000"/>
              </w:rPr>
            </w:pPr>
            <w:r w:rsidRPr="00BF6EA7">
              <w:rPr>
                <w:color w:val="FF0000"/>
              </w:rPr>
              <w:t>Files</w:t>
            </w:r>
          </w:p>
        </w:tc>
        <w:tc>
          <w:tcPr>
            <w:tcW w:w="6600" w:type="dxa"/>
          </w:tcPr>
          <w:p w14:paraId="6A80E15F" w14:textId="77777777" w:rsidR="009225FC" w:rsidRPr="00BF6EA7" w:rsidRDefault="009225FC" w:rsidP="00DE44E5">
            <w:pPr>
              <w:pStyle w:val="Bullet"/>
              <w:numPr>
                <w:ilvl w:val="0"/>
                <w:numId w:val="0"/>
              </w:numPr>
              <w:spacing w:before="360"/>
              <w:ind w:left="359" w:hanging="357"/>
              <w:rPr>
                <w:color w:val="FF0000"/>
              </w:rPr>
            </w:pPr>
            <w:r w:rsidRPr="00BF6EA7">
              <w:rPr>
                <w:color w:val="FF0000"/>
              </w:rPr>
              <w:t>Training Activity (NAT00120)</w:t>
            </w:r>
          </w:p>
        </w:tc>
      </w:tr>
      <w:tr w:rsidR="009225FC" w:rsidRPr="00BF6EA7" w14:paraId="0098B256" w14:textId="77777777" w:rsidTr="006A5C3E">
        <w:tc>
          <w:tcPr>
            <w:tcW w:w="2898" w:type="dxa"/>
          </w:tcPr>
          <w:p w14:paraId="1EBC4746" w14:textId="77777777" w:rsidR="009225FC" w:rsidRPr="00BF6EA7" w:rsidRDefault="009225FC" w:rsidP="00DE44E5">
            <w:pPr>
              <w:pStyle w:val="Heading2noTOC"/>
              <w:spacing w:before="280"/>
              <w:rPr>
                <w:color w:val="FF0000"/>
              </w:rPr>
            </w:pPr>
            <w:r w:rsidRPr="00BF6EA7">
              <w:rPr>
                <w:color w:val="FF0000"/>
              </w:rPr>
              <w:t>Purpose</w:t>
            </w:r>
          </w:p>
        </w:tc>
        <w:tc>
          <w:tcPr>
            <w:tcW w:w="6600" w:type="dxa"/>
          </w:tcPr>
          <w:p w14:paraId="380706B2" w14:textId="77777777" w:rsidR="009225FC" w:rsidRPr="00BF6EA7" w:rsidRDefault="009225FC" w:rsidP="00DE44E5">
            <w:pPr>
              <w:pStyle w:val="Bodyfirst"/>
              <w:spacing w:before="280"/>
              <w:rPr>
                <w:color w:val="FF0000"/>
              </w:rPr>
            </w:pPr>
            <w:r w:rsidRPr="00BF6EA7">
              <w:rPr>
                <w:color w:val="FF0000"/>
              </w:rPr>
              <w:t xml:space="preserve">To provide additional information for analysing delivery modes reported in the </w:t>
            </w:r>
            <w:r w:rsidRPr="00BF6EA7">
              <w:rPr>
                <w:rStyle w:val="Field"/>
                <w:color w:val="FF0000"/>
              </w:rPr>
              <w:t>Delivery mode identifier data</w:t>
            </w:r>
            <w:r w:rsidRPr="00BF6EA7">
              <w:rPr>
                <w:color w:val="FF0000"/>
              </w:rPr>
              <w:t xml:space="preserve"> element.</w:t>
            </w:r>
          </w:p>
        </w:tc>
      </w:tr>
      <w:tr w:rsidR="009225FC" w:rsidRPr="00BF6EA7" w14:paraId="4C5A2FAF" w14:textId="77777777" w:rsidTr="006A5C3E">
        <w:tc>
          <w:tcPr>
            <w:tcW w:w="2898" w:type="dxa"/>
          </w:tcPr>
          <w:p w14:paraId="7CFE2E48" w14:textId="77777777" w:rsidR="009225FC" w:rsidRPr="00BF6EA7" w:rsidRDefault="009225FC" w:rsidP="00DE44E5">
            <w:pPr>
              <w:pStyle w:val="Heading2noTOC"/>
              <w:spacing w:before="240"/>
              <w:rPr>
                <w:color w:val="FF0000"/>
              </w:rPr>
            </w:pPr>
            <w:r w:rsidRPr="00BF6EA7">
              <w:rPr>
                <w:color w:val="FF0000"/>
              </w:rPr>
              <w:t>Business rules</w:t>
            </w:r>
          </w:p>
        </w:tc>
        <w:tc>
          <w:tcPr>
            <w:tcW w:w="6600" w:type="dxa"/>
          </w:tcPr>
          <w:p w14:paraId="3E428455" w14:textId="77777777" w:rsidR="009225FC" w:rsidRPr="00BF6EA7" w:rsidRDefault="009225FC" w:rsidP="00DE44E5">
            <w:pPr>
              <w:pStyle w:val="Body"/>
              <w:rPr>
                <w:color w:val="FF0000"/>
              </w:rPr>
            </w:pPr>
            <w:r w:rsidRPr="00BF6EA7">
              <w:rPr>
                <w:color w:val="FF0000"/>
              </w:rPr>
              <w:t>Predominant delivery mode must be a valid value.</w:t>
            </w:r>
          </w:p>
          <w:p w14:paraId="18DB7FC8" w14:textId="77777777" w:rsidR="009225FC" w:rsidRPr="00BF6EA7" w:rsidRDefault="009225FC" w:rsidP="00DE44E5">
            <w:pPr>
              <w:pStyle w:val="Body"/>
              <w:rPr>
                <w:color w:val="FF0000"/>
              </w:rPr>
            </w:pPr>
            <w:r w:rsidRPr="00BF6EA7">
              <w:rPr>
                <w:i/>
                <w:color w:val="FF0000"/>
              </w:rPr>
              <w:t xml:space="preserve">Delivery mode identifier </w:t>
            </w:r>
            <w:r w:rsidRPr="00BF6EA7">
              <w:rPr>
                <w:color w:val="FF0000"/>
              </w:rPr>
              <w:t>identifies whether or not a subject comprises internal, external or workplace-based delivery – or a combination of these modes.</w:t>
            </w:r>
          </w:p>
          <w:p w14:paraId="37C1D966" w14:textId="77777777" w:rsidR="009225FC" w:rsidRPr="00BF6EA7" w:rsidRDefault="009225FC" w:rsidP="00DE44E5">
            <w:pPr>
              <w:pStyle w:val="Body"/>
              <w:rPr>
                <w:color w:val="FF0000"/>
              </w:rPr>
            </w:pPr>
            <w:r w:rsidRPr="00BF6EA7">
              <w:rPr>
                <w:color w:val="FF0000"/>
              </w:rPr>
              <w:t>Predominant delivery mode must align with one of the sub-field values identified in Delivery mode identifier.</w:t>
            </w:r>
          </w:p>
          <w:p w14:paraId="22BDEB4F" w14:textId="77777777" w:rsidR="009225FC" w:rsidRPr="00BF6EA7" w:rsidRDefault="009225FC" w:rsidP="00DE44E5">
            <w:pPr>
              <w:pStyle w:val="Body"/>
              <w:rPr>
                <w:color w:val="FF0000"/>
              </w:rPr>
            </w:pPr>
            <w:r w:rsidRPr="00BF6EA7">
              <w:rPr>
                <w:color w:val="FF0000"/>
              </w:rPr>
              <w:t>Predominant delivery mode ‘I – Internal delivery’ indicates that internal delivery is specified as one of the values in the Delivery mode identifier data element and is the largest or only component.</w:t>
            </w:r>
          </w:p>
          <w:p w14:paraId="6AF8F396" w14:textId="77777777" w:rsidR="009225FC" w:rsidRPr="00BF6EA7" w:rsidRDefault="009225FC" w:rsidP="00DE44E5">
            <w:pPr>
              <w:pStyle w:val="Body"/>
              <w:rPr>
                <w:color w:val="FF0000"/>
              </w:rPr>
            </w:pPr>
            <w:r w:rsidRPr="00BF6EA7">
              <w:rPr>
                <w:color w:val="FF0000"/>
              </w:rPr>
              <w:t>Predominant delivery mode ‘E – External delivery’ indicates that external delivery is specified as one of the values in the Delivery mode identifier data element and is the largest or only component.</w:t>
            </w:r>
          </w:p>
          <w:p w14:paraId="6BA5C30A" w14:textId="77777777" w:rsidR="009225FC" w:rsidRPr="00BF6EA7" w:rsidRDefault="009225FC" w:rsidP="00DE44E5">
            <w:pPr>
              <w:pStyle w:val="Body"/>
              <w:rPr>
                <w:color w:val="FF0000"/>
              </w:rPr>
            </w:pPr>
            <w:r w:rsidRPr="00BF6EA7">
              <w:rPr>
                <w:color w:val="FF0000"/>
              </w:rPr>
              <w:t>Predominant delivery mode ‘W – Workplace-based delivery’ indicates that workplace-based delivery is specified as one of the values in the Delivery mode identifier data element and is the largest or only component.</w:t>
            </w:r>
          </w:p>
          <w:p w14:paraId="51385915" w14:textId="77777777" w:rsidR="009225FC" w:rsidRPr="00BF6EA7" w:rsidRDefault="009225FC" w:rsidP="00DE44E5">
            <w:pPr>
              <w:pStyle w:val="Body"/>
              <w:rPr>
                <w:color w:val="FF0000"/>
              </w:rPr>
            </w:pPr>
            <w:r w:rsidRPr="00BF6EA7">
              <w:rPr>
                <w:color w:val="FF0000"/>
              </w:rPr>
              <w:t>Predominant delivery mode ‘N – Not applicable’ indicates recognition of prior learning or credit transfer and reported as ‘NNN’ in the Delivery mode identifier data element.</w:t>
            </w:r>
          </w:p>
          <w:p w14:paraId="79BE5D9B" w14:textId="77777777" w:rsidR="009225FC" w:rsidRPr="00BF6EA7" w:rsidRDefault="009225FC" w:rsidP="00DE44E5">
            <w:pPr>
              <w:pStyle w:val="Body"/>
              <w:rPr>
                <w:color w:val="FF0000"/>
              </w:rPr>
            </w:pPr>
            <w:r w:rsidRPr="00BF6EA7">
              <w:rPr>
                <w:i/>
                <w:color w:val="FF0000"/>
              </w:rPr>
              <w:t>Predominant delivery mode</w:t>
            </w:r>
            <w:r w:rsidRPr="00BF6EA7">
              <w:rPr>
                <w:color w:val="FF0000"/>
              </w:rPr>
              <w:t xml:space="preserve"> is based on delivery mode details reported in </w:t>
            </w:r>
            <w:r w:rsidRPr="00BF6EA7">
              <w:rPr>
                <w:i/>
                <w:color w:val="FF0000"/>
              </w:rPr>
              <w:t>Delivery mode identifier</w:t>
            </w:r>
            <w:r w:rsidRPr="00BF6EA7">
              <w:rPr>
                <w:color w:val="FF0000"/>
              </w:rPr>
              <w:t xml:space="preserve">. Where the training organisation indicates in </w:t>
            </w:r>
            <w:r w:rsidRPr="00BF6EA7">
              <w:rPr>
                <w:i/>
                <w:color w:val="FF0000"/>
              </w:rPr>
              <w:t>Delivery mode identifier</w:t>
            </w:r>
            <w:r w:rsidRPr="00BF6EA7">
              <w:rPr>
                <w:color w:val="FF0000"/>
              </w:rPr>
              <w:t xml:space="preserve"> that there is more than one delivery mode, the mode which has the largest component of delivery should be applied as the predominant delivery mode. </w:t>
            </w:r>
          </w:p>
          <w:p w14:paraId="171A017E" w14:textId="77777777" w:rsidR="009225FC" w:rsidRPr="00BF6EA7" w:rsidRDefault="009225FC" w:rsidP="00DE44E5">
            <w:pPr>
              <w:pStyle w:val="Body"/>
              <w:rPr>
                <w:color w:val="FF0000"/>
              </w:rPr>
            </w:pPr>
            <w:r w:rsidRPr="00BF6EA7">
              <w:rPr>
                <w:color w:val="FF0000"/>
              </w:rPr>
              <w:t xml:space="preserve">Where the training organisation indicates in </w:t>
            </w:r>
            <w:r w:rsidRPr="00BF6EA7">
              <w:rPr>
                <w:i/>
                <w:color w:val="FF0000"/>
              </w:rPr>
              <w:t>Delivery mode identifier</w:t>
            </w:r>
            <w:r w:rsidRPr="00BF6EA7">
              <w:rPr>
                <w:color w:val="FF0000"/>
              </w:rPr>
              <w:t xml:space="preserve"> that an enrolment has only one delivery mode, that mode should be applied as the </w:t>
            </w:r>
            <w:r w:rsidRPr="00BF6EA7">
              <w:rPr>
                <w:i/>
                <w:color w:val="FF0000"/>
              </w:rPr>
              <w:t>Predominant delivery mode</w:t>
            </w:r>
            <w:r w:rsidRPr="00BF6EA7">
              <w:rPr>
                <w:color w:val="FF0000"/>
              </w:rPr>
              <w:t xml:space="preserve">. </w:t>
            </w:r>
          </w:p>
          <w:p w14:paraId="5BB7EDC1" w14:textId="77777777" w:rsidR="009225FC" w:rsidRPr="00BF6EA7" w:rsidRDefault="009225FC" w:rsidP="00DE44E5">
            <w:pPr>
              <w:pStyle w:val="Body"/>
              <w:rPr>
                <w:color w:val="FF0000"/>
              </w:rPr>
            </w:pPr>
            <w:r w:rsidRPr="00BF6EA7">
              <w:rPr>
                <w:color w:val="FF0000"/>
              </w:rPr>
              <w:t xml:space="preserve">Where the training organisation indicates in </w:t>
            </w:r>
            <w:r w:rsidRPr="00BF6EA7">
              <w:rPr>
                <w:i/>
                <w:color w:val="FF0000"/>
              </w:rPr>
              <w:t>Delivery mode identifier</w:t>
            </w:r>
            <w:r w:rsidRPr="00BF6EA7">
              <w:rPr>
                <w:color w:val="FF0000"/>
              </w:rPr>
              <w:t xml:space="preserve"> that there is no delivery mode, as is the case with recognition of prior learning or credit transfer, the value ‘N – Not applicable’ should be applied as the predominant delivery mode.</w:t>
            </w:r>
          </w:p>
          <w:p w14:paraId="3A28DAAF" w14:textId="77777777" w:rsidR="009225FC" w:rsidRPr="00BF6EA7" w:rsidRDefault="009225FC" w:rsidP="00DE44E5">
            <w:pPr>
              <w:pStyle w:val="Body"/>
              <w:rPr>
                <w:color w:val="FF0000"/>
                <w:sz w:val="22"/>
              </w:rPr>
            </w:pPr>
            <w:r w:rsidRPr="00BF6EA7">
              <w:rPr>
                <w:color w:val="FF0000"/>
              </w:rPr>
              <w:t>This field must not be blank.</w:t>
            </w:r>
          </w:p>
        </w:tc>
      </w:tr>
      <w:tr w:rsidR="009225FC" w:rsidRPr="00BF6EA7" w14:paraId="4C168BDE" w14:textId="77777777" w:rsidTr="006A5C3E">
        <w:tc>
          <w:tcPr>
            <w:tcW w:w="2898" w:type="dxa"/>
          </w:tcPr>
          <w:p w14:paraId="3AE42AAF" w14:textId="77777777" w:rsidR="009225FC" w:rsidRPr="00BF6EA7" w:rsidRDefault="009225FC" w:rsidP="00DE44E5">
            <w:pPr>
              <w:pStyle w:val="Heading2noTOC"/>
              <w:spacing w:before="240"/>
              <w:rPr>
                <w:color w:val="FF0000"/>
              </w:rPr>
            </w:pPr>
            <w:r w:rsidRPr="00BF6EA7">
              <w:rPr>
                <w:color w:val="FF0000"/>
              </w:rPr>
              <w:t xml:space="preserve">Revision </w:t>
            </w:r>
          </w:p>
        </w:tc>
        <w:tc>
          <w:tcPr>
            <w:tcW w:w="6600" w:type="dxa"/>
          </w:tcPr>
          <w:p w14:paraId="5E465ACE" w14:textId="77777777" w:rsidR="009225FC" w:rsidRPr="00BF6EA7" w:rsidRDefault="009225FC" w:rsidP="00DE44E5">
            <w:pPr>
              <w:pStyle w:val="Body"/>
              <w:rPr>
                <w:color w:val="FF0000"/>
                <w:sz w:val="22"/>
              </w:rPr>
            </w:pPr>
            <w:r w:rsidRPr="00BF6EA7">
              <w:rPr>
                <w:color w:val="FF0000"/>
              </w:rPr>
              <w:t>New data element.</w:t>
            </w:r>
          </w:p>
        </w:tc>
      </w:tr>
    </w:tbl>
    <w:p w14:paraId="1800A73B" w14:textId="77777777" w:rsidR="00D71750" w:rsidRDefault="00D71750" w:rsidP="006A5C3E">
      <w:pPr>
        <w:pStyle w:val="DataelementH2noTOC"/>
        <w:spacing w:before="280"/>
        <w:ind w:left="-57"/>
        <w:rPr>
          <w:color w:val="FF0000"/>
        </w:rPr>
      </w:pPr>
    </w:p>
    <w:p w14:paraId="6C1C4544" w14:textId="77777777" w:rsidR="00D71750" w:rsidRDefault="00D71750" w:rsidP="00D71750">
      <w:pPr>
        <w:pStyle w:val="Tabletext"/>
        <w:rPr>
          <w:rFonts w:eastAsia="Calibri"/>
          <w:sz w:val="24"/>
        </w:rPr>
      </w:pPr>
      <w:r>
        <w:br w:type="page"/>
      </w:r>
    </w:p>
    <w:p w14:paraId="139A42CF" w14:textId="77777777" w:rsidR="009225FC" w:rsidRPr="00BF6EA7" w:rsidRDefault="009225FC" w:rsidP="006A5C3E">
      <w:pPr>
        <w:pStyle w:val="DataelementH2noTOC"/>
        <w:spacing w:before="280"/>
        <w:ind w:left="-57"/>
        <w:rPr>
          <w:color w:val="FF0000"/>
        </w:rPr>
      </w:pPr>
      <w:r w:rsidRPr="00BF6EA7">
        <w:rPr>
          <w:color w:val="FF0000"/>
        </w:rPr>
        <w:lastRenderedPageBreak/>
        <w:t>Field format</w:t>
      </w:r>
    </w:p>
    <w:p w14:paraId="2001B17A" w14:textId="77777777" w:rsidR="009225FC" w:rsidRPr="00BF6EA7" w:rsidRDefault="009225FC" w:rsidP="009225FC">
      <w:pPr>
        <w:pStyle w:val="Fourpoints"/>
        <w:rPr>
          <w:color w:val="FF0000"/>
        </w:rPr>
      </w:pPr>
    </w:p>
    <w:tbl>
      <w:tblPr>
        <w:tblStyle w:val="TableDET"/>
        <w:tblW w:w="3593" w:type="pct"/>
        <w:tblInd w:w="3040" w:type="dxa"/>
        <w:tblLook w:val="0420" w:firstRow="1" w:lastRow="0" w:firstColumn="0" w:lastColumn="0" w:noHBand="0" w:noVBand="1"/>
      </w:tblPr>
      <w:tblGrid>
        <w:gridCol w:w="3048"/>
        <w:gridCol w:w="3488"/>
      </w:tblGrid>
      <w:tr w:rsidR="009225FC" w:rsidRPr="00BF6EA7" w14:paraId="759EDDCF" w14:textId="77777777" w:rsidTr="00405589">
        <w:trPr>
          <w:cnfStyle w:val="100000000000" w:firstRow="1" w:lastRow="0" w:firstColumn="0" w:lastColumn="0" w:oddVBand="0" w:evenVBand="0" w:oddHBand="0" w:evenHBand="0" w:firstRowFirstColumn="0" w:firstRowLastColumn="0" w:lastRowFirstColumn="0" w:lastRowLastColumn="0"/>
        </w:trPr>
        <w:tc>
          <w:tcPr>
            <w:tcW w:w="2332" w:type="pct"/>
            <w:noWrap/>
          </w:tcPr>
          <w:p w14:paraId="7C026A96" w14:textId="77777777" w:rsidR="009225FC" w:rsidRPr="00C858AC" w:rsidRDefault="009225FC" w:rsidP="00DE44E5">
            <w:pPr>
              <w:pStyle w:val="Tableheading"/>
              <w:rPr>
                <w:color w:val="FFFFFF" w:themeColor="background1"/>
              </w:rPr>
            </w:pPr>
            <w:r w:rsidRPr="00C858AC">
              <w:rPr>
                <w:color w:val="FFFFFF" w:themeColor="background1"/>
              </w:rPr>
              <w:t>Value</w:t>
            </w:r>
          </w:p>
        </w:tc>
        <w:tc>
          <w:tcPr>
            <w:tcW w:w="2668" w:type="pct"/>
          </w:tcPr>
          <w:p w14:paraId="03BFF176" w14:textId="77777777" w:rsidR="009225FC" w:rsidRPr="00C858AC" w:rsidRDefault="009225FC" w:rsidP="00DE44E5">
            <w:pPr>
              <w:pStyle w:val="Tableheading"/>
              <w:rPr>
                <w:color w:val="FFFFFF" w:themeColor="background1"/>
              </w:rPr>
            </w:pPr>
            <w:r w:rsidRPr="00C858AC">
              <w:rPr>
                <w:color w:val="FFFFFF" w:themeColor="background1"/>
              </w:rPr>
              <w:t>Description</w:t>
            </w:r>
          </w:p>
        </w:tc>
      </w:tr>
      <w:tr w:rsidR="009225FC" w:rsidRPr="00BF6EA7" w14:paraId="2F0B58DF"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6AB032E7" w14:textId="77777777" w:rsidR="009225FC" w:rsidRPr="007217B5" w:rsidRDefault="009225FC" w:rsidP="00DE44E5">
            <w:pPr>
              <w:pStyle w:val="Tabletext"/>
              <w:rPr>
                <w:color w:val="FF0000"/>
                <w:sz w:val="20"/>
              </w:rPr>
            </w:pPr>
            <w:r w:rsidRPr="007217B5">
              <w:rPr>
                <w:color w:val="FF0000"/>
                <w:sz w:val="20"/>
              </w:rPr>
              <w:t>Length</w:t>
            </w:r>
          </w:p>
        </w:tc>
        <w:tc>
          <w:tcPr>
            <w:tcW w:w="2668" w:type="pct"/>
          </w:tcPr>
          <w:p w14:paraId="049DA68E" w14:textId="77777777" w:rsidR="009225FC" w:rsidRPr="007217B5" w:rsidRDefault="009225FC" w:rsidP="00DE44E5">
            <w:pPr>
              <w:pStyle w:val="Tabletext"/>
              <w:rPr>
                <w:color w:val="FF0000"/>
                <w:sz w:val="20"/>
              </w:rPr>
            </w:pPr>
            <w:r w:rsidRPr="007217B5">
              <w:rPr>
                <w:color w:val="FF0000"/>
                <w:sz w:val="20"/>
              </w:rPr>
              <w:t>1</w:t>
            </w:r>
          </w:p>
        </w:tc>
      </w:tr>
      <w:tr w:rsidR="009225FC" w:rsidRPr="00BF6EA7" w14:paraId="429043B2"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615D4132" w14:textId="77777777" w:rsidR="009225FC" w:rsidRPr="007217B5" w:rsidRDefault="009225FC" w:rsidP="00DE44E5">
            <w:pPr>
              <w:pStyle w:val="Tabletext"/>
              <w:rPr>
                <w:color w:val="FF0000"/>
                <w:sz w:val="20"/>
              </w:rPr>
            </w:pPr>
            <w:r w:rsidRPr="007217B5">
              <w:rPr>
                <w:color w:val="FF0000"/>
                <w:sz w:val="20"/>
              </w:rPr>
              <w:t>Type</w:t>
            </w:r>
          </w:p>
        </w:tc>
        <w:tc>
          <w:tcPr>
            <w:tcW w:w="2668" w:type="pct"/>
          </w:tcPr>
          <w:p w14:paraId="519B015E" w14:textId="77777777" w:rsidR="009225FC" w:rsidRPr="007217B5" w:rsidRDefault="009225FC" w:rsidP="00DE44E5">
            <w:pPr>
              <w:pStyle w:val="Tabletext"/>
              <w:rPr>
                <w:color w:val="FF0000"/>
                <w:sz w:val="20"/>
              </w:rPr>
            </w:pPr>
            <w:r w:rsidRPr="007217B5">
              <w:rPr>
                <w:color w:val="FF0000"/>
                <w:sz w:val="20"/>
              </w:rPr>
              <w:t>Alphanumeric</w:t>
            </w:r>
          </w:p>
        </w:tc>
      </w:tr>
      <w:tr w:rsidR="009225FC" w:rsidRPr="00BF6EA7" w14:paraId="16B48B67"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3381E79F" w14:textId="77777777" w:rsidR="009225FC" w:rsidRPr="007217B5" w:rsidRDefault="009225FC" w:rsidP="00DE44E5">
            <w:pPr>
              <w:pStyle w:val="Tabletext"/>
              <w:rPr>
                <w:color w:val="FF0000"/>
                <w:sz w:val="20"/>
              </w:rPr>
            </w:pPr>
            <w:r w:rsidRPr="007217B5">
              <w:rPr>
                <w:color w:val="FF0000"/>
                <w:sz w:val="20"/>
              </w:rPr>
              <w:t>Justification</w:t>
            </w:r>
          </w:p>
        </w:tc>
        <w:tc>
          <w:tcPr>
            <w:tcW w:w="2668" w:type="pct"/>
          </w:tcPr>
          <w:p w14:paraId="199F7E14" w14:textId="77777777" w:rsidR="009225FC" w:rsidRPr="007217B5" w:rsidRDefault="009225FC" w:rsidP="00DE44E5">
            <w:pPr>
              <w:pStyle w:val="Tabletext"/>
              <w:rPr>
                <w:color w:val="FF0000"/>
                <w:sz w:val="20"/>
              </w:rPr>
            </w:pPr>
            <w:r w:rsidRPr="007217B5">
              <w:rPr>
                <w:color w:val="FF0000"/>
                <w:sz w:val="20"/>
              </w:rPr>
              <w:t>None</w:t>
            </w:r>
          </w:p>
        </w:tc>
      </w:tr>
      <w:tr w:rsidR="009225FC" w:rsidRPr="00BF6EA7" w14:paraId="67DC09CC"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2754A27F" w14:textId="77777777" w:rsidR="009225FC" w:rsidRPr="007217B5" w:rsidRDefault="009225FC" w:rsidP="00DE44E5">
            <w:pPr>
              <w:pStyle w:val="Tabletext"/>
              <w:rPr>
                <w:color w:val="FF0000"/>
                <w:sz w:val="20"/>
              </w:rPr>
            </w:pPr>
            <w:r w:rsidRPr="007217B5">
              <w:rPr>
                <w:color w:val="FF0000"/>
                <w:sz w:val="20"/>
              </w:rPr>
              <w:t>Fill character</w:t>
            </w:r>
          </w:p>
        </w:tc>
        <w:tc>
          <w:tcPr>
            <w:tcW w:w="2668" w:type="pct"/>
          </w:tcPr>
          <w:p w14:paraId="74EA9ED3" w14:textId="77777777" w:rsidR="009225FC" w:rsidRPr="007217B5" w:rsidRDefault="009225FC" w:rsidP="00DE44E5">
            <w:pPr>
              <w:pStyle w:val="Tabletext"/>
              <w:rPr>
                <w:color w:val="FF0000"/>
                <w:sz w:val="20"/>
              </w:rPr>
            </w:pPr>
            <w:r w:rsidRPr="007217B5">
              <w:rPr>
                <w:color w:val="FF0000"/>
                <w:sz w:val="20"/>
              </w:rPr>
              <w:t>None</w:t>
            </w:r>
          </w:p>
        </w:tc>
      </w:tr>
    </w:tbl>
    <w:p w14:paraId="7F70CEC4" w14:textId="77777777" w:rsidR="009225FC" w:rsidRPr="00BF6EA7" w:rsidRDefault="009225FC" w:rsidP="006A5C3E">
      <w:pPr>
        <w:pStyle w:val="DataelementH2noTOC"/>
        <w:spacing w:before="280"/>
        <w:ind w:left="-57"/>
        <w:rPr>
          <w:color w:val="FF0000"/>
        </w:rPr>
      </w:pPr>
      <w:r w:rsidRPr="00BF6EA7">
        <w:rPr>
          <w:color w:val="FF0000"/>
        </w:rPr>
        <w:t>Field value</w:t>
      </w:r>
    </w:p>
    <w:p w14:paraId="25B9387B" w14:textId="77777777" w:rsidR="009225FC" w:rsidRPr="00BF6EA7" w:rsidRDefault="009225FC" w:rsidP="009225FC">
      <w:pPr>
        <w:pStyle w:val="Fourpoints"/>
        <w:rPr>
          <w:color w:val="FF0000"/>
        </w:rPr>
      </w:pPr>
    </w:p>
    <w:tbl>
      <w:tblPr>
        <w:tblStyle w:val="TableDET"/>
        <w:tblW w:w="3593" w:type="pct"/>
        <w:tblInd w:w="3055" w:type="dxa"/>
        <w:tblLook w:val="0420" w:firstRow="1" w:lastRow="0" w:firstColumn="0" w:lastColumn="0" w:noHBand="0" w:noVBand="1"/>
      </w:tblPr>
      <w:tblGrid>
        <w:gridCol w:w="3048"/>
        <w:gridCol w:w="3488"/>
      </w:tblGrid>
      <w:tr w:rsidR="009225FC" w:rsidRPr="00BF6EA7" w14:paraId="30755EF2" w14:textId="77777777" w:rsidTr="00405589">
        <w:trPr>
          <w:cnfStyle w:val="100000000000" w:firstRow="1" w:lastRow="0" w:firstColumn="0" w:lastColumn="0" w:oddVBand="0" w:evenVBand="0" w:oddHBand="0" w:evenHBand="0" w:firstRowFirstColumn="0" w:firstRowLastColumn="0" w:lastRowFirstColumn="0" w:lastRowLastColumn="0"/>
        </w:trPr>
        <w:tc>
          <w:tcPr>
            <w:tcW w:w="2332" w:type="pct"/>
            <w:noWrap/>
          </w:tcPr>
          <w:p w14:paraId="4DB88326" w14:textId="77777777" w:rsidR="009225FC" w:rsidRPr="00C858AC" w:rsidRDefault="009225FC" w:rsidP="00DE44E5">
            <w:pPr>
              <w:pStyle w:val="Tableheading"/>
              <w:rPr>
                <w:color w:val="FFFFFF" w:themeColor="background1"/>
              </w:rPr>
            </w:pPr>
            <w:r w:rsidRPr="00C858AC">
              <w:rPr>
                <w:color w:val="FFFFFF" w:themeColor="background1"/>
              </w:rPr>
              <w:t>Value</w:t>
            </w:r>
          </w:p>
        </w:tc>
        <w:tc>
          <w:tcPr>
            <w:tcW w:w="2668" w:type="pct"/>
          </w:tcPr>
          <w:p w14:paraId="3A8C390C" w14:textId="77777777" w:rsidR="009225FC" w:rsidRPr="00C858AC" w:rsidRDefault="009225FC" w:rsidP="00DE44E5">
            <w:pPr>
              <w:pStyle w:val="Tableheading"/>
              <w:rPr>
                <w:color w:val="FFFFFF" w:themeColor="background1"/>
              </w:rPr>
            </w:pPr>
            <w:r w:rsidRPr="00C858AC">
              <w:rPr>
                <w:color w:val="FFFFFF" w:themeColor="background1"/>
              </w:rPr>
              <w:t>Description</w:t>
            </w:r>
          </w:p>
        </w:tc>
      </w:tr>
      <w:tr w:rsidR="009225FC" w:rsidRPr="00BF6EA7" w14:paraId="2BA885BC"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21C83EBC" w14:textId="77777777" w:rsidR="009225FC" w:rsidRPr="007217B5" w:rsidRDefault="009225FC" w:rsidP="00DE44E5">
            <w:pPr>
              <w:pStyle w:val="Tabletext"/>
              <w:rPr>
                <w:color w:val="FF0000"/>
                <w:sz w:val="20"/>
              </w:rPr>
            </w:pPr>
            <w:r w:rsidRPr="007217B5">
              <w:rPr>
                <w:color w:val="FF0000"/>
                <w:sz w:val="20"/>
              </w:rPr>
              <w:t>E</w:t>
            </w:r>
          </w:p>
        </w:tc>
        <w:tc>
          <w:tcPr>
            <w:tcW w:w="2668" w:type="pct"/>
          </w:tcPr>
          <w:p w14:paraId="1A1B7D74" w14:textId="77777777" w:rsidR="009225FC" w:rsidRPr="007217B5" w:rsidRDefault="009225FC" w:rsidP="00DE44E5">
            <w:pPr>
              <w:pStyle w:val="Tabletext"/>
              <w:rPr>
                <w:color w:val="FF0000"/>
                <w:sz w:val="20"/>
              </w:rPr>
            </w:pPr>
            <w:r w:rsidRPr="007217B5">
              <w:rPr>
                <w:color w:val="FF0000"/>
                <w:sz w:val="20"/>
              </w:rPr>
              <w:t>External delivery</w:t>
            </w:r>
          </w:p>
        </w:tc>
      </w:tr>
      <w:tr w:rsidR="009225FC" w:rsidRPr="00BF6EA7" w14:paraId="50EEE7F3"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7B1F58C8" w14:textId="77777777" w:rsidR="009225FC" w:rsidRPr="007217B5" w:rsidRDefault="009225FC" w:rsidP="00DE44E5">
            <w:pPr>
              <w:pStyle w:val="Tabletext"/>
              <w:rPr>
                <w:color w:val="FF0000"/>
                <w:sz w:val="20"/>
              </w:rPr>
            </w:pPr>
            <w:r w:rsidRPr="007217B5">
              <w:rPr>
                <w:color w:val="FF0000"/>
                <w:sz w:val="20"/>
              </w:rPr>
              <w:t>I</w:t>
            </w:r>
          </w:p>
        </w:tc>
        <w:tc>
          <w:tcPr>
            <w:tcW w:w="2668" w:type="pct"/>
          </w:tcPr>
          <w:p w14:paraId="7C9DE88A" w14:textId="77777777" w:rsidR="009225FC" w:rsidRPr="007217B5" w:rsidRDefault="009225FC" w:rsidP="00DE44E5">
            <w:pPr>
              <w:pStyle w:val="Tabletext"/>
              <w:rPr>
                <w:color w:val="FF0000"/>
                <w:sz w:val="20"/>
              </w:rPr>
            </w:pPr>
            <w:r w:rsidRPr="007217B5">
              <w:rPr>
                <w:color w:val="FF0000"/>
                <w:sz w:val="20"/>
              </w:rPr>
              <w:t>Internal delivery</w:t>
            </w:r>
          </w:p>
        </w:tc>
      </w:tr>
      <w:tr w:rsidR="009225FC" w:rsidRPr="00BF6EA7" w14:paraId="21377E64"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78452BD1" w14:textId="77777777" w:rsidR="009225FC" w:rsidRPr="007217B5" w:rsidRDefault="009225FC" w:rsidP="00DE44E5">
            <w:pPr>
              <w:pStyle w:val="Tabletext"/>
              <w:rPr>
                <w:color w:val="FF0000"/>
                <w:sz w:val="20"/>
              </w:rPr>
            </w:pPr>
            <w:r w:rsidRPr="007217B5">
              <w:rPr>
                <w:color w:val="FF0000"/>
                <w:sz w:val="20"/>
              </w:rPr>
              <w:t>W</w:t>
            </w:r>
          </w:p>
        </w:tc>
        <w:tc>
          <w:tcPr>
            <w:tcW w:w="2668" w:type="pct"/>
          </w:tcPr>
          <w:p w14:paraId="10AEE944" w14:textId="77777777" w:rsidR="009225FC" w:rsidRPr="007217B5" w:rsidRDefault="009225FC" w:rsidP="00DE44E5">
            <w:pPr>
              <w:pStyle w:val="Tabletext"/>
              <w:rPr>
                <w:color w:val="FF0000"/>
                <w:sz w:val="20"/>
              </w:rPr>
            </w:pPr>
            <w:r w:rsidRPr="007217B5">
              <w:rPr>
                <w:color w:val="FF0000"/>
                <w:sz w:val="20"/>
              </w:rPr>
              <w:t>Workplace-based delivery</w:t>
            </w:r>
          </w:p>
        </w:tc>
      </w:tr>
      <w:tr w:rsidR="009225FC" w:rsidRPr="00BF6EA7" w14:paraId="3D6BBC4D"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68F88E01" w14:textId="77777777" w:rsidR="009225FC" w:rsidRPr="007217B5" w:rsidRDefault="009225FC" w:rsidP="00DE44E5">
            <w:pPr>
              <w:pStyle w:val="Tabletext"/>
              <w:rPr>
                <w:color w:val="FF0000"/>
                <w:sz w:val="20"/>
              </w:rPr>
            </w:pPr>
            <w:r w:rsidRPr="007217B5">
              <w:rPr>
                <w:color w:val="FF0000"/>
                <w:sz w:val="20"/>
              </w:rPr>
              <w:t>N</w:t>
            </w:r>
          </w:p>
        </w:tc>
        <w:tc>
          <w:tcPr>
            <w:tcW w:w="2668" w:type="pct"/>
          </w:tcPr>
          <w:p w14:paraId="226CA7BD" w14:textId="77777777" w:rsidR="009225FC" w:rsidRPr="007217B5" w:rsidRDefault="009225FC" w:rsidP="00DE44E5">
            <w:pPr>
              <w:pStyle w:val="Tabletext"/>
              <w:rPr>
                <w:color w:val="FF0000"/>
                <w:sz w:val="20"/>
              </w:rPr>
            </w:pPr>
            <w:r w:rsidRPr="007217B5">
              <w:rPr>
                <w:color w:val="FF0000"/>
                <w:sz w:val="20"/>
              </w:rPr>
              <w:t>Not applicable – recognition of prior learning/credit transfer</w:t>
            </w:r>
          </w:p>
        </w:tc>
      </w:tr>
    </w:tbl>
    <w:p w14:paraId="6923AA1D" w14:textId="77777777" w:rsidR="009225FC" w:rsidRPr="00BF6EA7" w:rsidRDefault="009225FC" w:rsidP="009225FC">
      <w:pPr>
        <w:rPr>
          <w:rFonts w:ascii="Trebuchet MS" w:hAnsi="Trebuchet MS"/>
          <w:b/>
          <w:snapToGrid w:val="0"/>
          <w:color w:val="FF0000"/>
          <w:sz w:val="19"/>
        </w:rPr>
      </w:pPr>
    </w:p>
    <w:p w14:paraId="18421A11" w14:textId="77777777" w:rsidR="009225FC" w:rsidRPr="00B276AE" w:rsidRDefault="009225FC" w:rsidP="009225FC">
      <w:pPr>
        <w:rPr>
          <w:rFonts w:ascii="Trebuchet MS" w:hAnsi="Trebuchet MS"/>
          <w:b/>
          <w:snapToGrid w:val="0"/>
          <w:color w:val="FF0000"/>
          <w:sz w:val="19"/>
        </w:rPr>
      </w:pPr>
    </w:p>
    <w:p w14:paraId="3AEEB77F" w14:textId="77777777" w:rsidR="009225FC" w:rsidRDefault="009225FC">
      <w:pPr>
        <w:rPr>
          <w:rFonts w:ascii="Arial" w:eastAsia="Times New Roman" w:hAnsi="Arial" w:cs="Arial"/>
          <w:b/>
          <w:bCs/>
          <w:color w:val="0C436A"/>
          <w:sz w:val="28"/>
          <w:szCs w:val="28"/>
          <w:lang w:eastAsia="en-AU"/>
        </w:rPr>
      </w:pPr>
      <w:r>
        <w:rPr>
          <w:rFonts w:ascii="Arial" w:eastAsia="Times New Roman" w:hAnsi="Arial" w:cs="Arial"/>
          <w:b/>
          <w:bCs/>
          <w:color w:val="0C436A"/>
          <w:sz w:val="28"/>
          <w:szCs w:val="28"/>
          <w:lang w:eastAsia="en-AU"/>
        </w:rPr>
        <w:br w:type="page"/>
      </w:r>
    </w:p>
    <w:p w14:paraId="73025B40" w14:textId="77777777" w:rsidR="003D6C31" w:rsidRDefault="003D6C31" w:rsidP="003D6C31">
      <w:pPr>
        <w:pStyle w:val="Heading2"/>
      </w:pPr>
      <w:bookmarkStart w:id="54" w:name="_Toc491709681"/>
      <w:r>
        <w:lastRenderedPageBreak/>
        <w:t>Training Organisation Identifier</w:t>
      </w:r>
      <w:bookmarkEnd w:id="54"/>
    </w:p>
    <w:tbl>
      <w:tblPr>
        <w:tblW w:w="9497" w:type="dxa"/>
        <w:tblInd w:w="108" w:type="dxa"/>
        <w:tblLook w:val="04A0" w:firstRow="1" w:lastRow="0" w:firstColumn="1" w:lastColumn="0" w:noHBand="0" w:noVBand="1"/>
      </w:tblPr>
      <w:tblGrid>
        <w:gridCol w:w="2694"/>
        <w:gridCol w:w="6803"/>
      </w:tblGrid>
      <w:tr w:rsidR="003D6C31" w:rsidRPr="007D3A01" w14:paraId="7C1207B0" w14:textId="77777777" w:rsidTr="00FF6113">
        <w:trPr>
          <w:trHeight w:val="20"/>
        </w:trPr>
        <w:tc>
          <w:tcPr>
            <w:tcW w:w="2694" w:type="dxa"/>
          </w:tcPr>
          <w:p w14:paraId="3C739778" w14:textId="77777777" w:rsidR="003D6C31" w:rsidRDefault="003D6C31" w:rsidP="003D6C31">
            <w:pPr>
              <w:pStyle w:val="Heading2noTOC"/>
              <w:spacing w:before="240"/>
              <w:ind w:left="0"/>
            </w:pPr>
            <w:r>
              <w:t>Element description</w:t>
            </w:r>
          </w:p>
        </w:tc>
        <w:tc>
          <w:tcPr>
            <w:tcW w:w="6803" w:type="dxa"/>
          </w:tcPr>
          <w:p w14:paraId="39869BC1" w14:textId="77777777" w:rsidR="003D6C31" w:rsidRPr="00F82E6D" w:rsidRDefault="003D6C31" w:rsidP="003D6C31">
            <w:pPr>
              <w:pStyle w:val="Bullet"/>
              <w:numPr>
                <w:ilvl w:val="0"/>
                <w:numId w:val="0"/>
              </w:numPr>
              <w:ind w:left="359" w:hanging="357"/>
              <w:rPr>
                <w:strike/>
                <w:color w:val="FF0000"/>
              </w:rPr>
            </w:pPr>
            <w:r w:rsidRPr="005D2E7C">
              <w:t xml:space="preserve">A numeric code that </w:t>
            </w:r>
            <w:r w:rsidRPr="00C73960">
              <w:t xml:space="preserve">uniquely identifies </w:t>
            </w:r>
            <w:r>
              <w:t>a training organisation.</w:t>
            </w:r>
          </w:p>
        </w:tc>
      </w:tr>
      <w:tr w:rsidR="003D6C31" w:rsidRPr="007D3A01" w14:paraId="3AA9501B" w14:textId="77777777" w:rsidTr="00FF6113">
        <w:trPr>
          <w:trHeight w:val="20"/>
        </w:trPr>
        <w:tc>
          <w:tcPr>
            <w:tcW w:w="2694" w:type="dxa"/>
          </w:tcPr>
          <w:p w14:paraId="5ABDDD34" w14:textId="77777777" w:rsidR="003D6C31" w:rsidRDefault="003D6C31" w:rsidP="003D6C31">
            <w:pPr>
              <w:pStyle w:val="Heading2noTOC"/>
              <w:spacing w:before="240"/>
              <w:ind w:left="0"/>
            </w:pPr>
            <w:r w:rsidRPr="007D3A01">
              <w:t>Files</w:t>
            </w:r>
          </w:p>
        </w:tc>
        <w:tc>
          <w:tcPr>
            <w:tcW w:w="6803" w:type="dxa"/>
          </w:tcPr>
          <w:p w14:paraId="40DBEDE1" w14:textId="77777777" w:rsidR="003D6C31" w:rsidRPr="00C73960" w:rsidRDefault="003D6C31" w:rsidP="003D6C31">
            <w:pPr>
              <w:pStyle w:val="Body"/>
            </w:pPr>
            <w:r w:rsidRPr="005D2E7C">
              <w:t>T</w:t>
            </w:r>
            <w:r w:rsidRPr="00C73960">
              <w:t>raining Organisation (NAT00010)</w:t>
            </w:r>
          </w:p>
          <w:p w14:paraId="5041B059" w14:textId="77777777" w:rsidR="003D6C31" w:rsidRPr="00F257C4" w:rsidRDefault="003D6C31" w:rsidP="003D6C31">
            <w:pPr>
              <w:pStyle w:val="Body"/>
            </w:pPr>
            <w:r w:rsidRPr="00F257C4">
              <w:t>Training Organisation Delivery Location (NAT00020)</w:t>
            </w:r>
          </w:p>
          <w:p w14:paraId="0317177C" w14:textId="77777777" w:rsidR="003D6C31" w:rsidRDefault="003D6C31" w:rsidP="003D6C31">
            <w:pPr>
              <w:pStyle w:val="Bullet"/>
              <w:numPr>
                <w:ilvl w:val="0"/>
                <w:numId w:val="0"/>
              </w:numPr>
              <w:spacing w:before="240"/>
              <w:ind w:left="359" w:hanging="357"/>
            </w:pPr>
            <w:r w:rsidRPr="00F257C4">
              <w:t>Program Completed (NAT00130)</w:t>
            </w:r>
          </w:p>
          <w:p w14:paraId="27EC98A9" w14:textId="77777777" w:rsidR="003D6C31" w:rsidRPr="004E086B" w:rsidRDefault="003D6C31" w:rsidP="003D6C31">
            <w:pPr>
              <w:pStyle w:val="Bullet"/>
              <w:numPr>
                <w:ilvl w:val="0"/>
                <w:numId w:val="0"/>
              </w:numPr>
              <w:spacing w:before="240"/>
              <w:ind w:left="359" w:hanging="357"/>
            </w:pPr>
            <w:r w:rsidRPr="003D6C31">
              <w:rPr>
                <w:color w:val="FF0000"/>
              </w:rPr>
              <w:t>Training Activity (NAT00120)</w:t>
            </w:r>
          </w:p>
        </w:tc>
      </w:tr>
      <w:tr w:rsidR="003D6C31" w:rsidRPr="007D3A01" w14:paraId="2F67B907" w14:textId="77777777" w:rsidTr="00FF6113">
        <w:trPr>
          <w:trHeight w:val="20"/>
        </w:trPr>
        <w:tc>
          <w:tcPr>
            <w:tcW w:w="2694" w:type="dxa"/>
          </w:tcPr>
          <w:p w14:paraId="0C72FBF2" w14:textId="77777777" w:rsidR="003D6C31" w:rsidRDefault="003D6C31" w:rsidP="003D6C31">
            <w:pPr>
              <w:pStyle w:val="Heading2noTOC"/>
              <w:spacing w:before="240"/>
              <w:ind w:left="0"/>
            </w:pPr>
            <w:r w:rsidRPr="007D3A01">
              <w:t>Purpose</w:t>
            </w:r>
          </w:p>
        </w:tc>
        <w:tc>
          <w:tcPr>
            <w:tcW w:w="6803" w:type="dxa"/>
          </w:tcPr>
          <w:p w14:paraId="3238281D" w14:textId="77777777" w:rsidR="003D6C31" w:rsidRPr="004E086B" w:rsidRDefault="003D6C31" w:rsidP="003D6C31">
            <w:pPr>
              <w:pStyle w:val="Bullet"/>
              <w:numPr>
                <w:ilvl w:val="0"/>
                <w:numId w:val="0"/>
              </w:numPr>
              <w:spacing w:before="240"/>
              <w:ind w:left="359" w:hanging="357"/>
            </w:pPr>
            <w:r w:rsidRPr="005D2E7C">
              <w:t xml:space="preserve">To identify training organisations within the </w:t>
            </w:r>
            <w:r w:rsidRPr="00C73960">
              <w:t>VET sector.</w:t>
            </w:r>
          </w:p>
        </w:tc>
      </w:tr>
      <w:tr w:rsidR="003D6C31" w:rsidRPr="007D3A01" w14:paraId="5667B926" w14:textId="77777777" w:rsidTr="00FF6113">
        <w:trPr>
          <w:trHeight w:val="20"/>
        </w:trPr>
        <w:tc>
          <w:tcPr>
            <w:tcW w:w="2694" w:type="dxa"/>
          </w:tcPr>
          <w:p w14:paraId="393208E0" w14:textId="77777777" w:rsidR="003D6C31" w:rsidRDefault="003D6C31" w:rsidP="003D6C31">
            <w:pPr>
              <w:pStyle w:val="Heading2noTOC"/>
              <w:spacing w:before="240"/>
              <w:ind w:left="0"/>
            </w:pPr>
            <w:r w:rsidRPr="007D3A01">
              <w:t>Business rules</w:t>
            </w:r>
          </w:p>
        </w:tc>
        <w:tc>
          <w:tcPr>
            <w:tcW w:w="6803" w:type="dxa"/>
          </w:tcPr>
          <w:p w14:paraId="4F8B5037" w14:textId="77777777" w:rsidR="003D6C31" w:rsidRDefault="003D6C31" w:rsidP="003D6C31">
            <w:pPr>
              <w:pStyle w:val="Heading4noTOC"/>
            </w:pPr>
            <w:r>
              <w:t>General:</w:t>
            </w:r>
          </w:p>
          <w:p w14:paraId="2E913BD4" w14:textId="77777777" w:rsidR="003D6C31" w:rsidRPr="000C2D0B" w:rsidRDefault="003D6C31" w:rsidP="003D6C31">
            <w:pPr>
              <w:pStyle w:val="Body"/>
            </w:pPr>
            <w:r w:rsidRPr="005D2E7C">
              <w:t xml:space="preserve">The Training Organisation Identifier must be the valid, unique national code where a training organisation is listed on </w:t>
            </w:r>
            <w:r w:rsidRPr="00C73960">
              <w:t>TGA (</w:t>
            </w:r>
            <w:hyperlink r:id="rId16" w:history="1">
              <w:r w:rsidRPr="000C2D0B">
                <w:rPr>
                  <w:rStyle w:val="Hyperlink"/>
                </w:rPr>
                <w:t>www.training.gov.au</w:t>
              </w:r>
            </w:hyperlink>
            <w:r w:rsidRPr="000C2D0B">
              <w:t xml:space="preserve">). </w:t>
            </w:r>
          </w:p>
          <w:p w14:paraId="14B0F26F" w14:textId="77777777" w:rsidR="003D6C31" w:rsidRPr="00F257C4" w:rsidRDefault="003D6C31" w:rsidP="003D6C31">
            <w:pPr>
              <w:pStyle w:val="Body"/>
            </w:pPr>
            <w:r w:rsidRPr="00F257C4">
              <w:t>Only registered training organisations can provide nationally recognised training.</w:t>
            </w:r>
          </w:p>
          <w:p w14:paraId="63514B90" w14:textId="77777777" w:rsidR="003D6C31" w:rsidRPr="00F257C4" w:rsidRDefault="003D6C31" w:rsidP="003D6C31">
            <w:pPr>
              <w:pStyle w:val="Body"/>
            </w:pPr>
            <w:r w:rsidRPr="00F257C4">
              <w:t xml:space="preserve">Training organisations that are registered by a different body, such as ACFE for Learn Local Organisations, should report their registering agency’s code for their TOID. </w:t>
            </w:r>
          </w:p>
          <w:p w14:paraId="40CCB8D7" w14:textId="77777777" w:rsidR="003D6C31" w:rsidRPr="00F257C4" w:rsidRDefault="003D6C31" w:rsidP="003D6C31">
            <w:pPr>
              <w:pStyle w:val="Body"/>
            </w:pPr>
            <w:r w:rsidRPr="00F257C4">
              <w:t>The training organisation should use this identifier at all times when communicating with the Department or the Regional Council of ACFE.</w:t>
            </w:r>
          </w:p>
          <w:p w14:paraId="08DBEEAB" w14:textId="77777777" w:rsidR="003D6C31" w:rsidRPr="00F257C4" w:rsidRDefault="003D6C31" w:rsidP="003D6C31">
            <w:pPr>
              <w:pStyle w:val="Body"/>
            </w:pPr>
            <w:r w:rsidRPr="00F257C4">
              <w:t>The field must be right justified and have leading zeros.</w:t>
            </w:r>
          </w:p>
          <w:p w14:paraId="785FD26F" w14:textId="77777777" w:rsidR="003D6C31" w:rsidRDefault="003D6C31" w:rsidP="003D6C31">
            <w:pPr>
              <w:pStyle w:val="Heading4noTOC"/>
            </w:pPr>
            <w:r>
              <w:t>Specific:</w:t>
            </w:r>
          </w:p>
          <w:p w14:paraId="0F18F4FF" w14:textId="77777777" w:rsidR="003D6C31" w:rsidRDefault="003D6C31" w:rsidP="003D6C31">
            <w:pPr>
              <w:pStyle w:val="Body"/>
            </w:pPr>
            <w:r>
              <w:t>The value of these fields should match across all files within a single submission.</w:t>
            </w:r>
          </w:p>
          <w:p w14:paraId="4B7B9A1A" w14:textId="77777777" w:rsidR="003D6C31" w:rsidRPr="00F257C4" w:rsidRDefault="003D6C31" w:rsidP="003D6C31">
            <w:pPr>
              <w:pStyle w:val="Body"/>
            </w:pPr>
            <w:r w:rsidRPr="009F1B45">
              <w:rPr>
                <w:rStyle w:val="Heading4noTOCChar"/>
              </w:rPr>
              <w:t>This field must not be blank.</w:t>
            </w:r>
            <w:r w:rsidRPr="009F1B45">
              <w:t xml:space="preserve"> </w:t>
            </w:r>
            <w:r w:rsidRPr="00F257C4">
              <w:t xml:space="preserve">(vr.10002)  </w:t>
            </w:r>
          </w:p>
          <w:p w14:paraId="5FD3AB83" w14:textId="77777777" w:rsidR="003D6C31" w:rsidRPr="004E086B" w:rsidRDefault="003D6C31" w:rsidP="003D6C31">
            <w:pPr>
              <w:pStyle w:val="Bullet"/>
              <w:numPr>
                <w:ilvl w:val="0"/>
                <w:numId w:val="0"/>
              </w:numPr>
              <w:spacing w:before="240"/>
              <w:ind w:left="359"/>
            </w:pPr>
          </w:p>
        </w:tc>
      </w:tr>
    </w:tbl>
    <w:p w14:paraId="06BD2742" w14:textId="77777777" w:rsidR="00BD51E7" w:rsidRDefault="00BD51E7" w:rsidP="00563330">
      <w:pPr>
        <w:pStyle w:val="Heading2"/>
        <w:rPr>
          <w:color w:val="FF0000"/>
        </w:rPr>
      </w:pPr>
      <w:bookmarkStart w:id="55" w:name="_Toc491709682"/>
      <w:r>
        <w:rPr>
          <w:color w:val="FF0000"/>
        </w:rPr>
        <w:br w:type="page"/>
      </w:r>
    </w:p>
    <w:p w14:paraId="6436CA9B" w14:textId="413AC5A5" w:rsidR="009225FC" w:rsidRPr="009D457D" w:rsidRDefault="009225FC" w:rsidP="00563330">
      <w:pPr>
        <w:pStyle w:val="Heading2"/>
        <w:rPr>
          <w:color w:val="FF0000"/>
        </w:rPr>
      </w:pPr>
      <w:r w:rsidRPr="009D457D">
        <w:rPr>
          <w:color w:val="FF0000"/>
        </w:rPr>
        <w:t>School type identifier</w:t>
      </w:r>
      <w:bookmarkEnd w:id="55"/>
    </w:p>
    <w:p w14:paraId="25079A6A" w14:textId="77777777" w:rsidR="009225FC" w:rsidRPr="008D00F5" w:rsidRDefault="009225FC" w:rsidP="009225FC">
      <w:pPr>
        <w:pStyle w:val="Body"/>
        <w:rPr>
          <w:color w:val="FF0000"/>
        </w:rPr>
      </w:pPr>
      <w:r w:rsidRPr="008D00F5">
        <w:rPr>
          <w:color w:val="FF0000"/>
        </w:rPr>
        <w:t xml:space="preserve">This data element is applicable only to schools who previously used the VET in School Collection supplement.  It has been merged into the main body of the collection to assist providers who submit this data to NCVER.  </w:t>
      </w:r>
    </w:p>
    <w:p w14:paraId="2FBBA2E2" w14:textId="77777777" w:rsidR="009225FC" w:rsidRPr="00604BDD" w:rsidRDefault="009225FC" w:rsidP="009225FC">
      <w:pPr>
        <w:pStyle w:val="Body"/>
      </w:pPr>
    </w:p>
    <w:p w14:paraId="4C6491CA" w14:textId="77777777" w:rsidR="009225FC" w:rsidRDefault="009225FC" w:rsidP="009225FC">
      <w:pPr>
        <w:pStyle w:val="Bodyafterheading"/>
        <w:rPr>
          <w:color w:val="FF0000"/>
        </w:rPr>
      </w:pPr>
      <w:r w:rsidRPr="00285694">
        <w:rPr>
          <w:color w:val="FF0000"/>
        </w:rPr>
        <w:t>RTOs are not required to report his data element so no further details are included in these Victorian VET Student Statistical Collection Guidelines</w:t>
      </w:r>
    </w:p>
    <w:p w14:paraId="4939DC7B" w14:textId="77777777" w:rsidR="009225FC" w:rsidRPr="00285694" w:rsidRDefault="009225FC" w:rsidP="009225FC">
      <w:pPr>
        <w:pStyle w:val="Body"/>
        <w:rPr>
          <w:lang w:val="en-US" w:bidi="en-US"/>
        </w:rPr>
      </w:pPr>
    </w:p>
    <w:p w14:paraId="4BCC3C51" w14:textId="77777777" w:rsidR="009225FC" w:rsidRDefault="009225FC" w:rsidP="009225FC">
      <w:pPr>
        <w:rPr>
          <w:rFonts w:ascii="Trebuchet MS" w:hAnsi="Trebuchet MS"/>
          <w:b/>
          <w:snapToGrid w:val="0"/>
          <w:color w:val="C00000"/>
          <w:sz w:val="19"/>
        </w:rPr>
      </w:pPr>
      <w:r w:rsidRPr="00285694">
        <w:rPr>
          <w:color w:val="FF0000"/>
        </w:rPr>
        <w:t>This field must be blank.</w:t>
      </w:r>
    </w:p>
    <w:p w14:paraId="7532BCE6" w14:textId="77777777" w:rsidR="00563330" w:rsidRDefault="00563330">
      <w:pPr>
        <w:rPr>
          <w:rFonts w:ascii="Trebuchet MS" w:hAnsi="Trebuchet MS"/>
          <w:b/>
          <w:snapToGrid w:val="0"/>
          <w:color w:val="C00000"/>
          <w:sz w:val="19"/>
        </w:rPr>
      </w:pPr>
      <w:r>
        <w:rPr>
          <w:rFonts w:ascii="Trebuchet MS" w:hAnsi="Trebuchet MS"/>
          <w:b/>
          <w:snapToGrid w:val="0"/>
          <w:color w:val="C00000"/>
          <w:sz w:val="19"/>
        </w:rPr>
        <w:br w:type="page"/>
      </w:r>
    </w:p>
    <w:p w14:paraId="3685BCB7" w14:textId="77777777" w:rsidR="009225FC" w:rsidRDefault="009225FC" w:rsidP="009225FC">
      <w:pPr>
        <w:rPr>
          <w:rFonts w:ascii="Trebuchet MS" w:hAnsi="Trebuchet MS"/>
          <w:b/>
          <w:snapToGrid w:val="0"/>
          <w:color w:val="C00000"/>
          <w:sz w:val="19"/>
        </w:rPr>
      </w:pPr>
    </w:p>
    <w:p w14:paraId="43A58761" w14:textId="77777777" w:rsidR="00A40228" w:rsidRPr="00563330" w:rsidRDefault="00A40228" w:rsidP="00563330">
      <w:pPr>
        <w:pStyle w:val="Heading2"/>
        <w:rPr>
          <w:color w:val="FF0000"/>
        </w:rPr>
      </w:pPr>
      <w:bookmarkStart w:id="56" w:name="_Toc491709683"/>
      <w:r w:rsidRPr="00563330">
        <w:rPr>
          <w:color w:val="FF0000"/>
        </w:rPr>
        <w:t>Survey contact status</w:t>
      </w:r>
      <w:bookmarkEnd w:id="56"/>
    </w:p>
    <w:tbl>
      <w:tblPr>
        <w:tblW w:w="9498" w:type="dxa"/>
        <w:tblInd w:w="108" w:type="dxa"/>
        <w:tblLook w:val="04A0" w:firstRow="1" w:lastRow="0" w:firstColumn="1" w:lastColumn="0" w:noHBand="0" w:noVBand="1"/>
      </w:tblPr>
      <w:tblGrid>
        <w:gridCol w:w="2898"/>
        <w:gridCol w:w="6600"/>
      </w:tblGrid>
      <w:tr w:rsidR="00A40228" w:rsidRPr="00CB17B4" w14:paraId="12C9699A" w14:textId="77777777" w:rsidTr="006A5C3E">
        <w:tc>
          <w:tcPr>
            <w:tcW w:w="2898" w:type="dxa"/>
          </w:tcPr>
          <w:p w14:paraId="40477858" w14:textId="77777777" w:rsidR="00A40228" w:rsidRPr="00CB17B4" w:rsidRDefault="00A40228" w:rsidP="00DE44E5">
            <w:pPr>
              <w:pStyle w:val="Heading2noTOC"/>
              <w:spacing w:before="280"/>
              <w:rPr>
                <w:color w:val="FF0000"/>
              </w:rPr>
            </w:pPr>
            <w:r w:rsidRPr="00CB17B4">
              <w:rPr>
                <w:color w:val="FF0000"/>
              </w:rPr>
              <w:t>Data element description</w:t>
            </w:r>
          </w:p>
        </w:tc>
        <w:tc>
          <w:tcPr>
            <w:tcW w:w="6600" w:type="dxa"/>
          </w:tcPr>
          <w:p w14:paraId="10E09539" w14:textId="77777777" w:rsidR="00A40228" w:rsidRPr="00CB17B4" w:rsidRDefault="00A40228" w:rsidP="00DE44E5">
            <w:pPr>
              <w:pStyle w:val="Bodytext"/>
              <w:spacing w:before="280"/>
              <w:ind w:left="0"/>
              <w:rPr>
                <w:color w:val="FF0000"/>
              </w:rPr>
            </w:pPr>
            <w:r w:rsidRPr="00CB17B4">
              <w:rPr>
                <w:rFonts w:ascii="Arial" w:hAnsi="Arial" w:cs="Arial"/>
                <w:i/>
                <w:color w:val="FF0000"/>
                <w:sz w:val="20"/>
              </w:rPr>
              <w:t>Survey contact status</w:t>
            </w:r>
            <w:r w:rsidRPr="00CB17B4">
              <w:rPr>
                <w:rFonts w:ascii="Arial" w:hAnsi="Arial" w:cs="Arial"/>
                <w:color w:val="FF0000"/>
                <w:sz w:val="20"/>
              </w:rPr>
              <w:t xml:space="preserve"> identifies reasons to exclude clients from the Student Outcomes Survey and other communications.</w:t>
            </w:r>
          </w:p>
        </w:tc>
      </w:tr>
      <w:tr w:rsidR="00A40228" w:rsidRPr="00CB17B4" w14:paraId="78A55BB3" w14:textId="77777777" w:rsidTr="006A5C3E">
        <w:tc>
          <w:tcPr>
            <w:tcW w:w="2898" w:type="dxa"/>
          </w:tcPr>
          <w:p w14:paraId="53E4EDC5" w14:textId="77777777" w:rsidR="00A40228" w:rsidRPr="00CB17B4" w:rsidRDefault="00A40228" w:rsidP="00DE44E5">
            <w:pPr>
              <w:pStyle w:val="Heading2noTOC"/>
              <w:spacing w:before="280"/>
              <w:rPr>
                <w:color w:val="FF0000"/>
              </w:rPr>
            </w:pPr>
            <w:r w:rsidRPr="00CB17B4">
              <w:rPr>
                <w:color w:val="FF0000"/>
              </w:rPr>
              <w:t>Files</w:t>
            </w:r>
          </w:p>
        </w:tc>
        <w:tc>
          <w:tcPr>
            <w:tcW w:w="6600" w:type="dxa"/>
          </w:tcPr>
          <w:p w14:paraId="10827A95" w14:textId="77777777" w:rsidR="00A40228" w:rsidRPr="00CB17B4" w:rsidRDefault="00A40228" w:rsidP="0041210B">
            <w:pPr>
              <w:pStyle w:val="Bullet"/>
              <w:numPr>
                <w:ilvl w:val="0"/>
                <w:numId w:val="0"/>
              </w:numPr>
              <w:spacing w:before="360"/>
              <w:ind w:left="359" w:hanging="357"/>
              <w:rPr>
                <w:color w:val="FF0000"/>
              </w:rPr>
            </w:pPr>
            <w:r w:rsidRPr="00CB17B4">
              <w:rPr>
                <w:color w:val="FF0000"/>
              </w:rPr>
              <w:t>Client (NAT0008</w:t>
            </w:r>
            <w:r w:rsidR="0041210B">
              <w:rPr>
                <w:color w:val="FF0000"/>
              </w:rPr>
              <w:t>0</w:t>
            </w:r>
            <w:r w:rsidRPr="00CB17B4">
              <w:rPr>
                <w:color w:val="FF0000"/>
              </w:rPr>
              <w:t>)</w:t>
            </w:r>
          </w:p>
        </w:tc>
      </w:tr>
      <w:tr w:rsidR="00A40228" w:rsidRPr="00CB17B4" w14:paraId="5A88991F" w14:textId="77777777" w:rsidTr="006A5C3E">
        <w:tc>
          <w:tcPr>
            <w:tcW w:w="2898" w:type="dxa"/>
          </w:tcPr>
          <w:p w14:paraId="7ABBDD5B" w14:textId="77777777" w:rsidR="00A40228" w:rsidRPr="00CB17B4" w:rsidRDefault="00A40228" w:rsidP="00DE44E5">
            <w:pPr>
              <w:pStyle w:val="Heading2noTOC"/>
              <w:spacing w:before="280"/>
              <w:rPr>
                <w:color w:val="FF0000"/>
              </w:rPr>
            </w:pPr>
            <w:r w:rsidRPr="00CB17B4">
              <w:rPr>
                <w:color w:val="FF0000"/>
              </w:rPr>
              <w:t>Purpose</w:t>
            </w:r>
          </w:p>
        </w:tc>
        <w:tc>
          <w:tcPr>
            <w:tcW w:w="6600" w:type="dxa"/>
          </w:tcPr>
          <w:p w14:paraId="1427EBAA" w14:textId="77777777" w:rsidR="00A40228" w:rsidRPr="00CB17B4" w:rsidRDefault="00A40228" w:rsidP="00DE44E5">
            <w:pPr>
              <w:pStyle w:val="Bodytext"/>
              <w:spacing w:before="280"/>
              <w:ind w:left="0"/>
              <w:rPr>
                <w:color w:val="FF0000"/>
              </w:rPr>
            </w:pPr>
            <w:r w:rsidRPr="00CB17B4">
              <w:rPr>
                <w:rFonts w:ascii="Arial" w:hAnsi="Arial" w:cs="Arial"/>
                <w:i/>
                <w:color w:val="FF0000"/>
                <w:sz w:val="20"/>
              </w:rPr>
              <w:t>Survey contact status</w:t>
            </w:r>
            <w:r w:rsidRPr="00CB17B4">
              <w:rPr>
                <w:rFonts w:ascii="Arial" w:hAnsi="Arial" w:cs="Arial"/>
                <w:color w:val="FF0000"/>
                <w:sz w:val="20"/>
              </w:rPr>
              <w:t xml:space="preserve"> is used to exclude clients from participating in the Student Outcomes Survey and other communications.</w:t>
            </w:r>
          </w:p>
        </w:tc>
      </w:tr>
      <w:tr w:rsidR="00A40228" w:rsidRPr="00CB17B4" w14:paraId="12F2611B" w14:textId="77777777" w:rsidTr="006A5C3E">
        <w:tc>
          <w:tcPr>
            <w:tcW w:w="2898" w:type="dxa"/>
          </w:tcPr>
          <w:p w14:paraId="4567153A" w14:textId="77777777" w:rsidR="00A40228" w:rsidRPr="00CB17B4" w:rsidRDefault="00A40228" w:rsidP="00DE44E5">
            <w:pPr>
              <w:pStyle w:val="Heading2noTOC"/>
              <w:spacing w:before="240"/>
              <w:rPr>
                <w:color w:val="FF0000"/>
              </w:rPr>
            </w:pPr>
            <w:r w:rsidRPr="00CB17B4">
              <w:rPr>
                <w:color w:val="FF0000"/>
              </w:rPr>
              <w:t>Business rules</w:t>
            </w:r>
          </w:p>
        </w:tc>
        <w:tc>
          <w:tcPr>
            <w:tcW w:w="6600" w:type="dxa"/>
          </w:tcPr>
          <w:p w14:paraId="1EA6192E" w14:textId="77777777" w:rsidR="00A40228" w:rsidRPr="00CB17B4" w:rsidRDefault="00A40228" w:rsidP="00DE44E5">
            <w:pPr>
              <w:pStyle w:val="Body"/>
              <w:rPr>
                <w:rFonts w:eastAsia="Times New Roman" w:cs="Arial"/>
                <w:snapToGrid w:val="0"/>
                <w:color w:val="FF0000"/>
                <w:szCs w:val="20"/>
              </w:rPr>
            </w:pPr>
            <w:r w:rsidRPr="00CB17B4">
              <w:rPr>
                <w:rFonts w:eastAsia="Times New Roman" w:cs="Arial"/>
                <w:snapToGrid w:val="0"/>
                <w:color w:val="FF0000"/>
                <w:szCs w:val="20"/>
              </w:rPr>
              <w:t>The values in this field are specifically applicable to the national Student outcomes Survey, for state government funded enrolments, the Department still reserves the right to contact any student it deems fit.</w:t>
            </w:r>
          </w:p>
          <w:p w14:paraId="6520BBA5" w14:textId="77777777" w:rsidR="00A40228" w:rsidRPr="00CB17B4" w:rsidRDefault="00A40228" w:rsidP="00DE44E5">
            <w:pPr>
              <w:pStyle w:val="Body"/>
              <w:rPr>
                <w:rFonts w:eastAsia="Times New Roman" w:cs="Arial"/>
                <w:snapToGrid w:val="0"/>
                <w:color w:val="FF0000"/>
                <w:szCs w:val="20"/>
              </w:rPr>
            </w:pPr>
            <w:r w:rsidRPr="00CB17B4">
              <w:rPr>
                <w:rFonts w:eastAsia="Times New Roman" w:cs="Arial"/>
                <w:snapToGrid w:val="0"/>
                <w:color w:val="FF0000"/>
                <w:szCs w:val="20"/>
              </w:rPr>
              <w:t>The classification value ‘E – Excluded’ should be used if the client does not tick the following section from the Privacy Statement &amp; Student Declaration on the enrolment form:</w:t>
            </w:r>
          </w:p>
          <w:p w14:paraId="33CBA327" w14:textId="77777777" w:rsidR="00A40228" w:rsidRPr="00CB17B4" w:rsidRDefault="00A40228" w:rsidP="00DE44E5">
            <w:pPr>
              <w:pStyle w:val="Body"/>
              <w:rPr>
                <w:rFonts w:eastAsia="Times New Roman" w:cs="Arial"/>
                <w:snapToGrid w:val="0"/>
                <w:color w:val="FF0000"/>
                <w:szCs w:val="20"/>
              </w:rPr>
            </w:pPr>
            <w:r w:rsidRPr="00CB17B4">
              <w:rPr>
                <w:rFonts w:eastAsia="Times New Roman" w:cs="Arial"/>
                <w:noProof/>
                <w:color w:val="FF0000"/>
                <w:szCs w:val="20"/>
                <w:lang w:eastAsia="en-AU"/>
              </w:rPr>
              <mc:AlternateContent>
                <mc:Choice Requires="wps">
                  <w:drawing>
                    <wp:anchor distT="0" distB="0" distL="114300" distR="114300" simplePos="0" relativeHeight="251658240" behindDoc="0" locked="0" layoutInCell="1" allowOverlap="1" wp14:anchorId="6084E68E" wp14:editId="658DB471">
                      <wp:simplePos x="0" y="0"/>
                      <wp:positionH relativeFrom="column">
                        <wp:posOffset>-22860</wp:posOffset>
                      </wp:positionH>
                      <wp:positionV relativeFrom="paragraph">
                        <wp:posOffset>128905</wp:posOffset>
                      </wp:positionV>
                      <wp:extent cx="247650" cy="123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476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64144C" w14:textId="77777777" w:rsidR="00BD51E7" w:rsidRDefault="00BD51E7" w:rsidP="00A402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84E68E" id="_x0000_t202" coordsize="21600,21600" o:spt="202" path="m,l,21600r21600,l21600,xe">
                      <v:stroke joinstyle="miter"/>
                      <v:path gradientshapeok="t" o:connecttype="rect"/>
                    </v:shapetype>
                    <v:shape id="Text Box 2" o:spid="_x0000_s1026" type="#_x0000_t202" style="position:absolute;margin-left:-1.8pt;margin-top:10.15pt;width:19.5pt;height:9.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" fillcolor="white [3201]" strokeweight=".5pt">
                      <v:textbox>
                        <w:txbxContent>
                          <w:p w14:paraId="0A64144C" w14:textId="77777777" w:rsidR="00BD51E7" w:rsidRDefault="00BD51E7" w:rsidP="00A40228"/>
                        </w:txbxContent>
                      </v:textbox>
                    </v:shape>
                  </w:pict>
                </mc:Fallback>
              </mc:AlternateContent>
            </w:r>
            <w:r w:rsidRPr="00CB17B4">
              <w:rPr>
                <w:rFonts w:eastAsia="Times New Roman" w:cs="Arial"/>
                <w:snapToGrid w:val="0"/>
                <w:color w:val="FF0000"/>
                <w:szCs w:val="20"/>
              </w:rPr>
              <w:t xml:space="preserve">        I understand that I may receive a National Centre for Vocational Education Research (NCVER) student survey.</w:t>
            </w:r>
          </w:p>
          <w:p w14:paraId="263ECC76" w14:textId="77777777" w:rsidR="00A40228" w:rsidRPr="00CB17B4" w:rsidRDefault="00A40228" w:rsidP="00DE44E5">
            <w:pPr>
              <w:pStyle w:val="Body"/>
              <w:rPr>
                <w:rFonts w:eastAsia="Times New Roman" w:cs="Arial"/>
                <w:snapToGrid w:val="0"/>
                <w:color w:val="FF0000"/>
                <w:szCs w:val="20"/>
              </w:rPr>
            </w:pPr>
          </w:p>
          <w:p w14:paraId="523694AC" w14:textId="77777777" w:rsidR="00A40228" w:rsidRPr="00CB17B4" w:rsidRDefault="00A40228" w:rsidP="00C425D4">
            <w:pPr>
              <w:pStyle w:val="Body"/>
              <w:rPr>
                <w:color w:val="FF0000"/>
                <w:sz w:val="22"/>
              </w:rPr>
            </w:pPr>
            <w:r w:rsidRPr="00CB17B4">
              <w:rPr>
                <w:rFonts w:eastAsia="Times New Roman" w:cs="Arial"/>
                <w:snapToGrid w:val="0"/>
                <w:color w:val="FF0000"/>
                <w:szCs w:val="20"/>
              </w:rPr>
              <w:t xml:space="preserve">This field </w:t>
            </w:r>
            <w:r w:rsidR="008C3EE1">
              <w:rPr>
                <w:rFonts w:eastAsia="Times New Roman" w:cs="Arial"/>
                <w:snapToGrid w:val="0"/>
                <w:color w:val="FF0000"/>
                <w:szCs w:val="20"/>
              </w:rPr>
              <w:t>must not</w:t>
            </w:r>
            <w:r w:rsidRPr="00CB17B4">
              <w:rPr>
                <w:rFonts w:eastAsia="Times New Roman" w:cs="Arial"/>
                <w:snapToGrid w:val="0"/>
                <w:color w:val="FF0000"/>
                <w:szCs w:val="20"/>
              </w:rPr>
              <w:t xml:space="preserve"> be blank</w:t>
            </w:r>
            <w:r w:rsidR="00C425D4">
              <w:rPr>
                <w:rFonts w:eastAsia="Times New Roman" w:cs="Arial"/>
                <w:snapToGrid w:val="0"/>
                <w:color w:val="FF0000"/>
                <w:szCs w:val="20"/>
              </w:rPr>
              <w:t xml:space="preserve"> for all commencements from 1</w:t>
            </w:r>
            <w:r w:rsidR="00C425D4" w:rsidRPr="00C425D4">
              <w:rPr>
                <w:rFonts w:eastAsia="Times New Roman" w:cs="Arial"/>
                <w:snapToGrid w:val="0"/>
                <w:color w:val="FF0000"/>
                <w:szCs w:val="20"/>
                <w:vertAlign w:val="superscript"/>
              </w:rPr>
              <w:t>st</w:t>
            </w:r>
            <w:r w:rsidR="00C425D4">
              <w:rPr>
                <w:rFonts w:eastAsia="Times New Roman" w:cs="Arial"/>
                <w:snapToGrid w:val="0"/>
                <w:color w:val="FF0000"/>
                <w:szCs w:val="20"/>
              </w:rPr>
              <w:t xml:space="preserve"> January 2018</w:t>
            </w:r>
            <w:r w:rsidRPr="00CB17B4">
              <w:rPr>
                <w:rFonts w:eastAsia="Times New Roman" w:cs="Arial"/>
                <w:snapToGrid w:val="0"/>
                <w:color w:val="FF0000"/>
                <w:szCs w:val="20"/>
              </w:rPr>
              <w:t>.</w:t>
            </w:r>
            <w:r w:rsidRPr="00CB17B4">
              <w:rPr>
                <w:color w:val="FF0000"/>
                <w:sz w:val="22"/>
              </w:rPr>
              <w:t xml:space="preserve"> </w:t>
            </w:r>
          </w:p>
        </w:tc>
      </w:tr>
      <w:tr w:rsidR="00A40228" w:rsidRPr="00CB17B4" w14:paraId="19E190A8" w14:textId="77777777" w:rsidTr="006A5C3E">
        <w:tc>
          <w:tcPr>
            <w:tcW w:w="2898" w:type="dxa"/>
          </w:tcPr>
          <w:p w14:paraId="7783FB62" w14:textId="77777777" w:rsidR="00A40228" w:rsidRPr="00CB17B4" w:rsidRDefault="00A40228" w:rsidP="00DE44E5">
            <w:pPr>
              <w:pStyle w:val="Heading2noTOC"/>
              <w:spacing w:before="240"/>
              <w:rPr>
                <w:color w:val="FF0000"/>
              </w:rPr>
            </w:pPr>
            <w:r w:rsidRPr="00CB17B4">
              <w:rPr>
                <w:color w:val="FF0000"/>
              </w:rPr>
              <w:t xml:space="preserve">Revision </w:t>
            </w:r>
          </w:p>
        </w:tc>
        <w:tc>
          <w:tcPr>
            <w:tcW w:w="6600" w:type="dxa"/>
          </w:tcPr>
          <w:p w14:paraId="1D4FCFBF" w14:textId="77777777" w:rsidR="00A40228" w:rsidRPr="00CB17B4" w:rsidRDefault="00A40228" w:rsidP="00DE44E5">
            <w:pPr>
              <w:pStyle w:val="Body"/>
              <w:rPr>
                <w:color w:val="FF0000"/>
                <w:sz w:val="22"/>
              </w:rPr>
            </w:pPr>
            <w:r w:rsidRPr="00CB17B4">
              <w:rPr>
                <w:color w:val="FF0000"/>
              </w:rPr>
              <w:t>No change.</w:t>
            </w:r>
          </w:p>
        </w:tc>
      </w:tr>
    </w:tbl>
    <w:p w14:paraId="7D772E55" w14:textId="77777777" w:rsidR="00A40228" w:rsidRPr="00CB17B4" w:rsidRDefault="00A40228" w:rsidP="006A5C3E">
      <w:pPr>
        <w:pStyle w:val="DataelementH2noTOC"/>
        <w:spacing w:before="280"/>
        <w:ind w:left="-57"/>
        <w:rPr>
          <w:color w:val="FF0000"/>
        </w:rPr>
      </w:pPr>
      <w:r w:rsidRPr="00CB17B4">
        <w:rPr>
          <w:color w:val="FF0000"/>
        </w:rPr>
        <w:t>Field format</w:t>
      </w:r>
    </w:p>
    <w:p w14:paraId="603960A6" w14:textId="77777777" w:rsidR="00A40228" w:rsidRPr="00CB17B4" w:rsidRDefault="00A40228" w:rsidP="00A40228">
      <w:pPr>
        <w:pStyle w:val="Fourpoints"/>
        <w:rPr>
          <w:color w:val="FF0000"/>
        </w:rPr>
      </w:pPr>
    </w:p>
    <w:tbl>
      <w:tblPr>
        <w:tblStyle w:val="TableDET"/>
        <w:tblW w:w="3593" w:type="pct"/>
        <w:tblInd w:w="3025" w:type="dxa"/>
        <w:tblLook w:val="0420" w:firstRow="1" w:lastRow="0" w:firstColumn="0" w:lastColumn="0" w:noHBand="0" w:noVBand="1"/>
      </w:tblPr>
      <w:tblGrid>
        <w:gridCol w:w="3048"/>
        <w:gridCol w:w="3488"/>
      </w:tblGrid>
      <w:tr w:rsidR="00A40228" w:rsidRPr="00CB17B4" w14:paraId="32753B06" w14:textId="77777777" w:rsidTr="00405589">
        <w:trPr>
          <w:cnfStyle w:val="100000000000" w:firstRow="1" w:lastRow="0" w:firstColumn="0" w:lastColumn="0" w:oddVBand="0" w:evenVBand="0" w:oddHBand="0" w:evenHBand="0" w:firstRowFirstColumn="0" w:firstRowLastColumn="0" w:lastRowFirstColumn="0" w:lastRowLastColumn="0"/>
        </w:trPr>
        <w:tc>
          <w:tcPr>
            <w:tcW w:w="2332" w:type="pct"/>
            <w:noWrap/>
          </w:tcPr>
          <w:p w14:paraId="143D9E31" w14:textId="77777777" w:rsidR="00A40228" w:rsidRPr="00C858AC" w:rsidRDefault="00A40228" w:rsidP="00DE44E5">
            <w:pPr>
              <w:pStyle w:val="Tableheading"/>
              <w:rPr>
                <w:color w:val="FFFFFF" w:themeColor="background1"/>
              </w:rPr>
            </w:pPr>
            <w:r w:rsidRPr="00C858AC">
              <w:rPr>
                <w:color w:val="FFFFFF" w:themeColor="background1"/>
              </w:rPr>
              <w:t>Value</w:t>
            </w:r>
          </w:p>
        </w:tc>
        <w:tc>
          <w:tcPr>
            <w:tcW w:w="2668" w:type="pct"/>
          </w:tcPr>
          <w:p w14:paraId="1AEA8822" w14:textId="77777777" w:rsidR="00A40228" w:rsidRPr="00C858AC" w:rsidRDefault="00A40228" w:rsidP="00DE44E5">
            <w:pPr>
              <w:pStyle w:val="Tableheading"/>
              <w:rPr>
                <w:color w:val="FFFFFF" w:themeColor="background1"/>
              </w:rPr>
            </w:pPr>
            <w:r w:rsidRPr="00C858AC">
              <w:rPr>
                <w:color w:val="FFFFFF" w:themeColor="background1"/>
              </w:rPr>
              <w:t>Description</w:t>
            </w:r>
          </w:p>
        </w:tc>
      </w:tr>
      <w:tr w:rsidR="00A40228" w:rsidRPr="00CB17B4" w14:paraId="474EF235"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56661145" w14:textId="77777777" w:rsidR="00A40228" w:rsidRPr="007217B5" w:rsidRDefault="00A40228" w:rsidP="00DE44E5">
            <w:pPr>
              <w:pStyle w:val="Tabletext"/>
              <w:rPr>
                <w:color w:val="FF0000"/>
                <w:sz w:val="20"/>
              </w:rPr>
            </w:pPr>
            <w:r w:rsidRPr="007217B5">
              <w:rPr>
                <w:color w:val="FF0000"/>
                <w:sz w:val="20"/>
              </w:rPr>
              <w:t>Length</w:t>
            </w:r>
          </w:p>
        </w:tc>
        <w:tc>
          <w:tcPr>
            <w:tcW w:w="2668" w:type="pct"/>
          </w:tcPr>
          <w:p w14:paraId="24B177D5" w14:textId="77777777" w:rsidR="00A40228" w:rsidRPr="007217B5" w:rsidRDefault="00A40228" w:rsidP="00DE44E5">
            <w:pPr>
              <w:pStyle w:val="Tabletext"/>
              <w:rPr>
                <w:color w:val="FF0000"/>
                <w:sz w:val="20"/>
              </w:rPr>
            </w:pPr>
            <w:r w:rsidRPr="007217B5">
              <w:rPr>
                <w:color w:val="FF0000"/>
                <w:sz w:val="20"/>
              </w:rPr>
              <w:t>1</w:t>
            </w:r>
          </w:p>
        </w:tc>
      </w:tr>
      <w:tr w:rsidR="00A40228" w:rsidRPr="00CB17B4" w14:paraId="584D66C7"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3AAEAE33" w14:textId="77777777" w:rsidR="00A40228" w:rsidRPr="007217B5" w:rsidRDefault="00A40228" w:rsidP="00DE44E5">
            <w:pPr>
              <w:pStyle w:val="Tabletext"/>
              <w:rPr>
                <w:color w:val="FF0000"/>
                <w:sz w:val="20"/>
              </w:rPr>
            </w:pPr>
            <w:r w:rsidRPr="007217B5">
              <w:rPr>
                <w:color w:val="FF0000"/>
                <w:sz w:val="20"/>
              </w:rPr>
              <w:t>Type</w:t>
            </w:r>
          </w:p>
        </w:tc>
        <w:tc>
          <w:tcPr>
            <w:tcW w:w="2668" w:type="pct"/>
          </w:tcPr>
          <w:p w14:paraId="5A5DB74A" w14:textId="77777777" w:rsidR="00A40228" w:rsidRPr="007217B5" w:rsidRDefault="00A40228" w:rsidP="00DE44E5">
            <w:pPr>
              <w:pStyle w:val="Tabletext"/>
              <w:rPr>
                <w:color w:val="FF0000"/>
                <w:sz w:val="20"/>
              </w:rPr>
            </w:pPr>
            <w:r w:rsidRPr="007217B5">
              <w:rPr>
                <w:color w:val="FF0000"/>
                <w:sz w:val="20"/>
              </w:rPr>
              <w:t>Alphanumeric</w:t>
            </w:r>
          </w:p>
        </w:tc>
      </w:tr>
      <w:tr w:rsidR="00A40228" w:rsidRPr="00CB17B4" w14:paraId="27A730D5"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2C6CB26A" w14:textId="77777777" w:rsidR="00A40228" w:rsidRPr="007217B5" w:rsidRDefault="00A40228" w:rsidP="00DE44E5">
            <w:pPr>
              <w:pStyle w:val="Tabletext"/>
              <w:rPr>
                <w:color w:val="FF0000"/>
                <w:sz w:val="20"/>
              </w:rPr>
            </w:pPr>
            <w:r w:rsidRPr="007217B5">
              <w:rPr>
                <w:color w:val="FF0000"/>
                <w:sz w:val="20"/>
              </w:rPr>
              <w:t>Justification</w:t>
            </w:r>
          </w:p>
        </w:tc>
        <w:tc>
          <w:tcPr>
            <w:tcW w:w="2668" w:type="pct"/>
          </w:tcPr>
          <w:p w14:paraId="61056958" w14:textId="77777777" w:rsidR="00A40228" w:rsidRPr="007217B5" w:rsidRDefault="00A40228" w:rsidP="00DE44E5">
            <w:pPr>
              <w:pStyle w:val="Tabletext"/>
              <w:rPr>
                <w:color w:val="FF0000"/>
                <w:sz w:val="20"/>
              </w:rPr>
            </w:pPr>
            <w:r w:rsidRPr="007217B5">
              <w:rPr>
                <w:color w:val="FF0000"/>
                <w:sz w:val="20"/>
              </w:rPr>
              <w:t>None</w:t>
            </w:r>
          </w:p>
        </w:tc>
      </w:tr>
      <w:tr w:rsidR="00A40228" w:rsidRPr="00CB17B4" w14:paraId="5AAC531E"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54092961" w14:textId="77777777" w:rsidR="00A40228" w:rsidRPr="007217B5" w:rsidRDefault="00A40228" w:rsidP="00DE44E5">
            <w:pPr>
              <w:pStyle w:val="Tabletext"/>
              <w:rPr>
                <w:color w:val="FF0000"/>
                <w:sz w:val="20"/>
              </w:rPr>
            </w:pPr>
            <w:r w:rsidRPr="007217B5">
              <w:rPr>
                <w:color w:val="FF0000"/>
                <w:sz w:val="20"/>
              </w:rPr>
              <w:t>Fill character</w:t>
            </w:r>
          </w:p>
        </w:tc>
        <w:tc>
          <w:tcPr>
            <w:tcW w:w="2668" w:type="pct"/>
          </w:tcPr>
          <w:p w14:paraId="7E854B72" w14:textId="77777777" w:rsidR="00A40228" w:rsidRPr="007217B5" w:rsidRDefault="00A40228" w:rsidP="00DE44E5">
            <w:pPr>
              <w:pStyle w:val="Tabletext"/>
              <w:rPr>
                <w:color w:val="FF0000"/>
                <w:sz w:val="20"/>
              </w:rPr>
            </w:pPr>
            <w:r w:rsidRPr="007217B5">
              <w:rPr>
                <w:color w:val="FF0000"/>
                <w:sz w:val="20"/>
              </w:rPr>
              <w:t>space</w:t>
            </w:r>
          </w:p>
        </w:tc>
      </w:tr>
    </w:tbl>
    <w:p w14:paraId="1FFD85BC" w14:textId="77777777" w:rsidR="00A40228" w:rsidRPr="00CB17B4" w:rsidRDefault="00A40228" w:rsidP="006A5C3E">
      <w:pPr>
        <w:pStyle w:val="DataelementH2noTOC"/>
        <w:spacing w:before="280"/>
        <w:ind w:left="-57"/>
        <w:rPr>
          <w:color w:val="FF0000"/>
        </w:rPr>
      </w:pPr>
      <w:r w:rsidRPr="00CB17B4">
        <w:rPr>
          <w:color w:val="FF0000"/>
        </w:rPr>
        <w:t>Field value</w:t>
      </w:r>
    </w:p>
    <w:p w14:paraId="5C003CFC" w14:textId="77777777" w:rsidR="00A40228" w:rsidRPr="00CB17B4" w:rsidRDefault="00A40228" w:rsidP="00A40228">
      <w:pPr>
        <w:pStyle w:val="Fourpoints"/>
        <w:rPr>
          <w:color w:val="FF0000"/>
        </w:rPr>
      </w:pPr>
    </w:p>
    <w:tbl>
      <w:tblPr>
        <w:tblStyle w:val="TableDET"/>
        <w:tblW w:w="3593" w:type="pct"/>
        <w:tblInd w:w="3025" w:type="dxa"/>
        <w:tblLook w:val="0420" w:firstRow="1" w:lastRow="0" w:firstColumn="0" w:lastColumn="0" w:noHBand="0" w:noVBand="1"/>
      </w:tblPr>
      <w:tblGrid>
        <w:gridCol w:w="3048"/>
        <w:gridCol w:w="3488"/>
      </w:tblGrid>
      <w:tr w:rsidR="00A40228" w:rsidRPr="00CB17B4" w14:paraId="5D11F084" w14:textId="77777777" w:rsidTr="00405589">
        <w:trPr>
          <w:cnfStyle w:val="100000000000" w:firstRow="1" w:lastRow="0" w:firstColumn="0" w:lastColumn="0" w:oddVBand="0" w:evenVBand="0" w:oddHBand="0" w:evenHBand="0" w:firstRowFirstColumn="0" w:firstRowLastColumn="0" w:lastRowFirstColumn="0" w:lastRowLastColumn="0"/>
        </w:trPr>
        <w:tc>
          <w:tcPr>
            <w:tcW w:w="2332" w:type="pct"/>
            <w:noWrap/>
          </w:tcPr>
          <w:p w14:paraId="10307886" w14:textId="77777777" w:rsidR="00A40228" w:rsidRPr="00C858AC" w:rsidRDefault="00A40228" w:rsidP="00DE44E5">
            <w:pPr>
              <w:pStyle w:val="Tableheading"/>
              <w:rPr>
                <w:color w:val="FFFFFF" w:themeColor="background1"/>
              </w:rPr>
            </w:pPr>
            <w:r w:rsidRPr="00C858AC">
              <w:rPr>
                <w:color w:val="FFFFFF" w:themeColor="background1"/>
              </w:rPr>
              <w:t>Value</w:t>
            </w:r>
          </w:p>
        </w:tc>
        <w:tc>
          <w:tcPr>
            <w:tcW w:w="2668" w:type="pct"/>
          </w:tcPr>
          <w:p w14:paraId="2E8C7284" w14:textId="77777777" w:rsidR="00A40228" w:rsidRPr="00C858AC" w:rsidRDefault="00A40228" w:rsidP="00DE44E5">
            <w:pPr>
              <w:pStyle w:val="Tableheading"/>
              <w:rPr>
                <w:color w:val="FFFFFF" w:themeColor="background1"/>
              </w:rPr>
            </w:pPr>
            <w:r w:rsidRPr="00C858AC">
              <w:rPr>
                <w:color w:val="FFFFFF" w:themeColor="background1"/>
              </w:rPr>
              <w:t>Description</w:t>
            </w:r>
          </w:p>
        </w:tc>
      </w:tr>
      <w:tr w:rsidR="00A40228" w:rsidRPr="00CB17B4" w14:paraId="4C8D04C2"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1444EB7F" w14:textId="77777777" w:rsidR="00A40228" w:rsidRPr="007217B5" w:rsidRDefault="00A40228" w:rsidP="00DE44E5">
            <w:pPr>
              <w:pStyle w:val="Tabletext"/>
              <w:rPr>
                <w:color w:val="FF0000"/>
                <w:sz w:val="20"/>
              </w:rPr>
            </w:pPr>
            <w:r w:rsidRPr="007217B5">
              <w:rPr>
                <w:color w:val="FF0000"/>
                <w:sz w:val="20"/>
              </w:rPr>
              <w:t>A</w:t>
            </w:r>
          </w:p>
        </w:tc>
        <w:tc>
          <w:tcPr>
            <w:tcW w:w="2668" w:type="pct"/>
          </w:tcPr>
          <w:p w14:paraId="330B1E0F" w14:textId="77777777" w:rsidR="00A40228" w:rsidRPr="007217B5" w:rsidRDefault="00A40228" w:rsidP="00DE44E5">
            <w:pPr>
              <w:pStyle w:val="Tabletext"/>
              <w:rPr>
                <w:color w:val="FF0000"/>
                <w:sz w:val="20"/>
              </w:rPr>
            </w:pPr>
            <w:r w:rsidRPr="007217B5">
              <w:rPr>
                <w:color w:val="FF0000"/>
                <w:sz w:val="20"/>
              </w:rPr>
              <w:t>Available for survey use</w:t>
            </w:r>
          </w:p>
        </w:tc>
      </w:tr>
      <w:tr w:rsidR="00A40228" w:rsidRPr="00CB17B4" w14:paraId="4F20E6D9"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58FC621D" w14:textId="77777777" w:rsidR="00A40228" w:rsidRPr="007217B5" w:rsidRDefault="00A40228" w:rsidP="00DE44E5">
            <w:pPr>
              <w:pStyle w:val="Tabletext"/>
              <w:rPr>
                <w:color w:val="FF0000"/>
                <w:sz w:val="20"/>
              </w:rPr>
            </w:pPr>
            <w:r w:rsidRPr="007217B5">
              <w:rPr>
                <w:color w:val="FF0000"/>
                <w:sz w:val="20"/>
              </w:rPr>
              <w:t>C</w:t>
            </w:r>
          </w:p>
        </w:tc>
        <w:tc>
          <w:tcPr>
            <w:tcW w:w="2668" w:type="pct"/>
          </w:tcPr>
          <w:p w14:paraId="654CD1FE" w14:textId="77777777" w:rsidR="00A40228" w:rsidRPr="007217B5" w:rsidRDefault="00A40228" w:rsidP="00DE44E5">
            <w:pPr>
              <w:pStyle w:val="Tabletext"/>
              <w:rPr>
                <w:color w:val="FF0000"/>
                <w:sz w:val="20"/>
              </w:rPr>
            </w:pPr>
            <w:r w:rsidRPr="007217B5">
              <w:rPr>
                <w:color w:val="FF0000"/>
                <w:sz w:val="20"/>
              </w:rPr>
              <w:t>Correctional facility (address or enrolment)</w:t>
            </w:r>
          </w:p>
        </w:tc>
      </w:tr>
      <w:tr w:rsidR="00A40228" w:rsidRPr="00CB17B4" w14:paraId="6760E1BF"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3C44EA0D" w14:textId="77777777" w:rsidR="00A40228" w:rsidRPr="007217B5" w:rsidRDefault="00A40228" w:rsidP="00DE44E5">
            <w:pPr>
              <w:pStyle w:val="Tabletext"/>
              <w:rPr>
                <w:color w:val="FF0000"/>
                <w:sz w:val="20"/>
              </w:rPr>
            </w:pPr>
            <w:r w:rsidRPr="007217B5">
              <w:rPr>
                <w:color w:val="FF0000"/>
                <w:sz w:val="20"/>
              </w:rPr>
              <w:t>D</w:t>
            </w:r>
          </w:p>
        </w:tc>
        <w:tc>
          <w:tcPr>
            <w:tcW w:w="2668" w:type="pct"/>
          </w:tcPr>
          <w:p w14:paraId="3AD3B8AF" w14:textId="77777777" w:rsidR="00A40228" w:rsidRPr="007217B5" w:rsidRDefault="00A40228" w:rsidP="00DE44E5">
            <w:pPr>
              <w:pStyle w:val="Tabletext"/>
              <w:rPr>
                <w:color w:val="FF0000"/>
                <w:sz w:val="20"/>
              </w:rPr>
            </w:pPr>
            <w:r w:rsidRPr="007217B5">
              <w:rPr>
                <w:color w:val="FF0000"/>
                <w:sz w:val="20"/>
              </w:rPr>
              <w:t>Deceased student</w:t>
            </w:r>
          </w:p>
        </w:tc>
      </w:tr>
      <w:tr w:rsidR="00A40228" w:rsidRPr="00CB17B4" w14:paraId="69E63A83"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0AC143DE" w14:textId="77777777" w:rsidR="00A40228" w:rsidRPr="007217B5" w:rsidRDefault="00A40228" w:rsidP="00DE44E5">
            <w:pPr>
              <w:pStyle w:val="Tabletext"/>
              <w:rPr>
                <w:color w:val="FF0000"/>
                <w:sz w:val="20"/>
              </w:rPr>
            </w:pPr>
            <w:r w:rsidRPr="007217B5">
              <w:rPr>
                <w:color w:val="FF0000"/>
                <w:sz w:val="20"/>
              </w:rPr>
              <w:t>E</w:t>
            </w:r>
          </w:p>
        </w:tc>
        <w:tc>
          <w:tcPr>
            <w:tcW w:w="2668" w:type="pct"/>
          </w:tcPr>
          <w:p w14:paraId="33554935" w14:textId="77777777" w:rsidR="00A40228" w:rsidRPr="007217B5" w:rsidRDefault="00A40228" w:rsidP="00DE44E5">
            <w:pPr>
              <w:pStyle w:val="Tabletext"/>
              <w:rPr>
                <w:color w:val="FF0000"/>
                <w:sz w:val="20"/>
              </w:rPr>
            </w:pPr>
            <w:r w:rsidRPr="007217B5">
              <w:rPr>
                <w:color w:val="FF0000"/>
                <w:sz w:val="20"/>
              </w:rPr>
              <w:t>Excluded</w:t>
            </w:r>
          </w:p>
        </w:tc>
      </w:tr>
      <w:tr w:rsidR="00A40228" w:rsidRPr="00CB17B4" w14:paraId="442D51AC"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405F9FA3" w14:textId="77777777" w:rsidR="00A40228" w:rsidRPr="007217B5" w:rsidRDefault="00A40228" w:rsidP="00DE44E5">
            <w:pPr>
              <w:pStyle w:val="Tabletext"/>
              <w:rPr>
                <w:color w:val="FF0000"/>
                <w:sz w:val="20"/>
              </w:rPr>
            </w:pPr>
            <w:r w:rsidRPr="007217B5">
              <w:rPr>
                <w:color w:val="FF0000"/>
                <w:sz w:val="20"/>
              </w:rPr>
              <w:t>I</w:t>
            </w:r>
          </w:p>
        </w:tc>
        <w:tc>
          <w:tcPr>
            <w:tcW w:w="2668" w:type="pct"/>
          </w:tcPr>
          <w:p w14:paraId="2F7C0735" w14:textId="77777777" w:rsidR="00A40228" w:rsidRPr="007217B5" w:rsidRDefault="00A40228" w:rsidP="00DE44E5">
            <w:pPr>
              <w:pStyle w:val="Tabletext"/>
              <w:rPr>
                <w:color w:val="FF0000"/>
                <w:sz w:val="20"/>
              </w:rPr>
            </w:pPr>
            <w:r w:rsidRPr="007217B5">
              <w:rPr>
                <w:color w:val="FF0000"/>
                <w:sz w:val="20"/>
              </w:rPr>
              <w:t>Invalid address/Itinerant student (very low likelihood of response)</w:t>
            </w:r>
          </w:p>
        </w:tc>
      </w:tr>
      <w:tr w:rsidR="00A40228" w:rsidRPr="00CB17B4" w14:paraId="69842E1A"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19A31006" w14:textId="77777777" w:rsidR="00A40228" w:rsidRPr="007217B5" w:rsidRDefault="00A40228" w:rsidP="00DE44E5">
            <w:pPr>
              <w:pStyle w:val="Tabletext"/>
              <w:rPr>
                <w:color w:val="FF0000"/>
                <w:sz w:val="20"/>
              </w:rPr>
            </w:pPr>
            <w:r w:rsidRPr="007217B5">
              <w:rPr>
                <w:color w:val="FF0000"/>
                <w:sz w:val="20"/>
              </w:rPr>
              <w:t>M</w:t>
            </w:r>
          </w:p>
        </w:tc>
        <w:tc>
          <w:tcPr>
            <w:tcW w:w="2668" w:type="pct"/>
          </w:tcPr>
          <w:p w14:paraId="1FAA762C" w14:textId="77777777" w:rsidR="00A40228" w:rsidRPr="007217B5" w:rsidRDefault="00A40228" w:rsidP="00DE44E5">
            <w:pPr>
              <w:pStyle w:val="Tabletext"/>
              <w:rPr>
                <w:color w:val="FF0000"/>
                <w:sz w:val="20"/>
              </w:rPr>
            </w:pPr>
            <w:r w:rsidRPr="007217B5">
              <w:rPr>
                <w:color w:val="FF0000"/>
                <w:sz w:val="20"/>
              </w:rPr>
              <w:t>Minor – under age of 15  (not to be surveyed)</w:t>
            </w:r>
          </w:p>
        </w:tc>
      </w:tr>
      <w:tr w:rsidR="00A40228" w:rsidRPr="00CB17B4" w14:paraId="26E3A77A"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0EE99D86" w14:textId="77777777" w:rsidR="00A40228" w:rsidRPr="007217B5" w:rsidRDefault="00A40228" w:rsidP="00DE44E5">
            <w:pPr>
              <w:pStyle w:val="Tabletext"/>
              <w:rPr>
                <w:color w:val="FF0000"/>
                <w:sz w:val="20"/>
              </w:rPr>
            </w:pPr>
            <w:r w:rsidRPr="007217B5">
              <w:rPr>
                <w:color w:val="FF0000"/>
                <w:sz w:val="20"/>
              </w:rPr>
              <w:t>O</w:t>
            </w:r>
          </w:p>
        </w:tc>
        <w:tc>
          <w:tcPr>
            <w:tcW w:w="2668" w:type="pct"/>
          </w:tcPr>
          <w:p w14:paraId="334CDDBF" w14:textId="77777777" w:rsidR="00A40228" w:rsidRPr="007217B5" w:rsidRDefault="00A40228" w:rsidP="00DE44E5">
            <w:pPr>
              <w:pStyle w:val="Tabletext"/>
              <w:rPr>
                <w:color w:val="FF0000"/>
                <w:sz w:val="20"/>
              </w:rPr>
            </w:pPr>
            <w:r w:rsidRPr="007217B5">
              <w:rPr>
                <w:color w:val="FF0000"/>
                <w:sz w:val="20"/>
              </w:rPr>
              <w:t>Overseas (address or enrolment)</w:t>
            </w:r>
          </w:p>
        </w:tc>
      </w:tr>
    </w:tbl>
    <w:p w14:paraId="069CCAEA" w14:textId="77777777" w:rsidR="00A40228" w:rsidRPr="00CB17B4" w:rsidRDefault="00A40228" w:rsidP="00A40228">
      <w:pPr>
        <w:rPr>
          <w:rFonts w:ascii="Trebuchet MS" w:hAnsi="Trebuchet MS"/>
          <w:b/>
          <w:snapToGrid w:val="0"/>
          <w:color w:val="FF0000"/>
          <w:sz w:val="19"/>
        </w:rPr>
      </w:pPr>
    </w:p>
    <w:p w14:paraId="48213372" w14:textId="77777777" w:rsidR="00A40228" w:rsidRDefault="00A40228" w:rsidP="00A40228">
      <w:pPr>
        <w:rPr>
          <w:color w:val="FF0000"/>
        </w:rPr>
      </w:pPr>
    </w:p>
    <w:p w14:paraId="3CBF7E59" w14:textId="77777777" w:rsidR="008E38E7" w:rsidRDefault="0082688C" w:rsidP="007217B5">
      <w:pPr>
        <w:pStyle w:val="Heading1"/>
        <w:rPr>
          <w:rFonts w:eastAsia="Calibri"/>
        </w:rPr>
      </w:pPr>
      <w:r>
        <w:rPr>
          <w:rFonts w:ascii="Trebuchet MS" w:hAnsi="Trebuchet MS"/>
          <w:snapToGrid w:val="0"/>
          <w:sz w:val="19"/>
        </w:rPr>
        <w:br w:type="page"/>
      </w:r>
      <w:bookmarkStart w:id="57" w:name="_Toc491709684"/>
      <w:bookmarkStart w:id="58" w:name="SexField"/>
      <w:bookmarkStart w:id="59" w:name="_Toc451159026"/>
      <w:r w:rsidR="00CA576D">
        <w:rPr>
          <w:rFonts w:eastAsia="Calibri"/>
        </w:rPr>
        <w:lastRenderedPageBreak/>
        <w:t>Business Rule Changes</w:t>
      </w:r>
      <w:bookmarkEnd w:id="57"/>
    </w:p>
    <w:p w14:paraId="195EDF52" w14:textId="77777777" w:rsidR="00094868" w:rsidRPr="00563330" w:rsidRDefault="00094868" w:rsidP="00563330">
      <w:pPr>
        <w:pStyle w:val="Heading2"/>
      </w:pPr>
      <w:bookmarkStart w:id="60" w:name="_Toc491709685"/>
      <w:r w:rsidRPr="00563330">
        <w:t>Activity Start Date</w:t>
      </w:r>
      <w:bookmarkEnd w:id="60"/>
    </w:p>
    <w:tbl>
      <w:tblPr>
        <w:tblW w:w="9498" w:type="dxa"/>
        <w:tblInd w:w="108" w:type="dxa"/>
        <w:tblLook w:val="04A0" w:firstRow="1" w:lastRow="0" w:firstColumn="1" w:lastColumn="0" w:noHBand="0" w:noVBand="1"/>
      </w:tblPr>
      <w:tblGrid>
        <w:gridCol w:w="2268"/>
        <w:gridCol w:w="7230"/>
      </w:tblGrid>
      <w:tr w:rsidR="00094868" w:rsidRPr="007D3A01" w14:paraId="53208C47" w14:textId="77777777" w:rsidTr="006A5C3E">
        <w:tc>
          <w:tcPr>
            <w:tcW w:w="2268" w:type="dxa"/>
          </w:tcPr>
          <w:p w14:paraId="67AA0F19" w14:textId="77777777" w:rsidR="00094868" w:rsidRPr="007D3A01" w:rsidRDefault="00094868" w:rsidP="006A5C3E">
            <w:pPr>
              <w:pStyle w:val="Heading2noTOC"/>
              <w:spacing w:before="240"/>
              <w:ind w:left="0"/>
            </w:pPr>
            <w:r>
              <w:t xml:space="preserve">Business rules </w:t>
            </w:r>
          </w:p>
        </w:tc>
        <w:tc>
          <w:tcPr>
            <w:tcW w:w="7230" w:type="dxa"/>
          </w:tcPr>
          <w:p w14:paraId="021228C6" w14:textId="77777777" w:rsidR="00094868" w:rsidRPr="00094868" w:rsidRDefault="00094868" w:rsidP="00094868">
            <w:pPr>
              <w:pStyle w:val="Body"/>
              <w:rPr>
                <w:color w:val="FF0000"/>
              </w:rPr>
            </w:pPr>
            <w:r w:rsidRPr="00094868">
              <w:rPr>
                <w:color w:val="FF0000"/>
              </w:rPr>
              <w:t>Activity start date for online training is the date of the actual start of training activity when materials are accessed not when the training materials are made available.</w:t>
            </w:r>
          </w:p>
          <w:p w14:paraId="0DB2DC9F" w14:textId="77777777" w:rsidR="00094868" w:rsidRPr="00094868" w:rsidRDefault="00094868" w:rsidP="00094868">
            <w:pPr>
              <w:pStyle w:val="Body"/>
              <w:rPr>
                <w:color w:val="FF0000"/>
              </w:rPr>
            </w:pPr>
            <w:r w:rsidRPr="00094868">
              <w:rPr>
                <w:color w:val="FF0000"/>
              </w:rPr>
              <w:t>For training that is clustered delivery, the Activity start date is the first date activity started in those specific subjects.</w:t>
            </w:r>
          </w:p>
          <w:p w14:paraId="21C66515" w14:textId="77777777" w:rsidR="00094868" w:rsidRPr="00094868" w:rsidRDefault="00094868" w:rsidP="00094868">
            <w:pPr>
              <w:pStyle w:val="Body"/>
              <w:rPr>
                <w:color w:val="FF0000"/>
              </w:rPr>
            </w:pPr>
            <w:r w:rsidRPr="00094868">
              <w:rPr>
                <w:color w:val="FF0000"/>
              </w:rPr>
              <w:t>When a client is issued with a credit transfer the Activity start date is the date when the credit transfer is administratively processed by the training organisation.</w:t>
            </w:r>
          </w:p>
        </w:tc>
      </w:tr>
    </w:tbl>
    <w:p w14:paraId="22B25BBB" w14:textId="77777777" w:rsidR="00094868" w:rsidRDefault="00094868" w:rsidP="00094868"/>
    <w:p w14:paraId="2F75E9E7" w14:textId="77777777" w:rsidR="00B42257" w:rsidRDefault="00B42257" w:rsidP="00B42257">
      <w:pPr>
        <w:pStyle w:val="Heading2"/>
      </w:pPr>
      <w:bookmarkStart w:id="61" w:name="_Toc491709686"/>
      <w:r>
        <w:t>Address Street Number</w:t>
      </w:r>
      <w:bookmarkEnd w:id="61"/>
    </w:p>
    <w:tbl>
      <w:tblPr>
        <w:tblW w:w="9498" w:type="dxa"/>
        <w:tblInd w:w="108" w:type="dxa"/>
        <w:tblLook w:val="04A0" w:firstRow="1" w:lastRow="0" w:firstColumn="1" w:lastColumn="0" w:noHBand="0" w:noVBand="1"/>
      </w:tblPr>
      <w:tblGrid>
        <w:gridCol w:w="2268"/>
        <w:gridCol w:w="7230"/>
      </w:tblGrid>
      <w:tr w:rsidR="00B42257" w:rsidRPr="007D3A01" w14:paraId="6F97395C" w14:textId="77777777" w:rsidTr="00FF6113">
        <w:tc>
          <w:tcPr>
            <w:tcW w:w="2268" w:type="dxa"/>
          </w:tcPr>
          <w:p w14:paraId="599B1C02" w14:textId="77777777" w:rsidR="00B42257" w:rsidRPr="007D3A01" w:rsidRDefault="00B42257" w:rsidP="00FF6113">
            <w:pPr>
              <w:pStyle w:val="Heading2noTOC"/>
              <w:spacing w:before="240"/>
              <w:ind w:left="0"/>
            </w:pPr>
            <w:r>
              <w:t xml:space="preserve">Business rules </w:t>
            </w:r>
          </w:p>
        </w:tc>
        <w:tc>
          <w:tcPr>
            <w:tcW w:w="7230" w:type="dxa"/>
          </w:tcPr>
          <w:p w14:paraId="2E8E5171" w14:textId="77777777" w:rsidR="00B42257" w:rsidRDefault="00B42257" w:rsidP="00FF6113">
            <w:pPr>
              <w:pStyle w:val="Body"/>
              <w:rPr>
                <w:rFonts w:cs="Arial"/>
              </w:rPr>
            </w:pPr>
            <w:r w:rsidRPr="00B42257">
              <w:rPr>
                <w:rFonts w:cs="Arial"/>
              </w:rPr>
              <w:t>NCVER has made a change to business rule but the change is not applicable in Victoria.</w:t>
            </w:r>
          </w:p>
          <w:p w14:paraId="24D7384A" w14:textId="77777777" w:rsidR="00B42257" w:rsidRPr="00B42257" w:rsidRDefault="00B42257" w:rsidP="00FF6113">
            <w:pPr>
              <w:pStyle w:val="Body"/>
              <w:rPr>
                <w:color w:val="FF0000"/>
              </w:rPr>
            </w:pPr>
            <w:r>
              <w:rPr>
                <w:rFonts w:cs="Arial"/>
              </w:rPr>
              <w:t>Please refer to NCVER 2018 changes for change details.</w:t>
            </w:r>
          </w:p>
        </w:tc>
      </w:tr>
    </w:tbl>
    <w:p w14:paraId="17806D65" w14:textId="77777777" w:rsidR="00B42257" w:rsidRPr="00094868" w:rsidRDefault="00B42257" w:rsidP="00094868"/>
    <w:p w14:paraId="34F16F9E" w14:textId="77777777" w:rsidR="00094868" w:rsidRDefault="00094868" w:rsidP="005E4F24">
      <w:pPr>
        <w:pStyle w:val="Heading2"/>
      </w:pPr>
      <w:bookmarkStart w:id="62" w:name="_Toc491709687"/>
      <w:r>
        <w:t>Client Identifier</w:t>
      </w:r>
      <w:bookmarkEnd w:id="62"/>
    </w:p>
    <w:tbl>
      <w:tblPr>
        <w:tblW w:w="9498" w:type="dxa"/>
        <w:tblInd w:w="108" w:type="dxa"/>
        <w:tblLook w:val="04A0" w:firstRow="1" w:lastRow="0" w:firstColumn="1" w:lastColumn="0" w:noHBand="0" w:noVBand="1"/>
      </w:tblPr>
      <w:tblGrid>
        <w:gridCol w:w="2268"/>
        <w:gridCol w:w="7230"/>
      </w:tblGrid>
      <w:tr w:rsidR="00094868" w:rsidRPr="007D3A01" w14:paraId="35F8E0A8" w14:textId="77777777" w:rsidTr="006A5C3E">
        <w:tc>
          <w:tcPr>
            <w:tcW w:w="2268" w:type="dxa"/>
          </w:tcPr>
          <w:p w14:paraId="2D53D585" w14:textId="77777777" w:rsidR="00094868" w:rsidRPr="007D3A01" w:rsidRDefault="00094868" w:rsidP="006A5C3E">
            <w:pPr>
              <w:pStyle w:val="Heading2noTOC"/>
              <w:spacing w:before="240"/>
              <w:ind w:left="0"/>
            </w:pPr>
            <w:r>
              <w:t xml:space="preserve">Business rules </w:t>
            </w:r>
          </w:p>
        </w:tc>
        <w:tc>
          <w:tcPr>
            <w:tcW w:w="7230" w:type="dxa"/>
          </w:tcPr>
          <w:p w14:paraId="04330FFC" w14:textId="77777777" w:rsidR="00094868" w:rsidRPr="00094868" w:rsidRDefault="00094868" w:rsidP="00F11ED7">
            <w:pPr>
              <w:pStyle w:val="Body"/>
              <w:rPr>
                <w:color w:val="FF0000"/>
              </w:rPr>
            </w:pPr>
            <w:r w:rsidRPr="00094868">
              <w:rPr>
                <w:rFonts w:cs="Arial"/>
                <w:i/>
              </w:rPr>
              <w:t>Client identifier</w:t>
            </w:r>
            <w:r w:rsidRPr="00094868">
              <w:rPr>
                <w:rFonts w:cs="Arial"/>
              </w:rPr>
              <w:t xml:space="preserve"> will usually be the client’s ‘student number’.</w:t>
            </w:r>
            <w:r w:rsidRPr="00B61F8C">
              <w:rPr>
                <w:rFonts w:asciiTheme="minorHAnsi" w:hAnsiTheme="minorHAnsi"/>
              </w:rPr>
              <w:t xml:space="preserve"> </w:t>
            </w:r>
            <w:r w:rsidRPr="00094868">
              <w:rPr>
                <w:rFonts w:cs="Arial"/>
                <w:color w:val="FF0000"/>
              </w:rPr>
              <w:t xml:space="preserve">Note that Unique Student Identifier codes are not to be assigned to the client as the </w:t>
            </w:r>
            <w:r w:rsidRPr="00094868">
              <w:rPr>
                <w:rFonts w:cs="Arial"/>
                <w:i/>
                <w:color w:val="FF0000"/>
              </w:rPr>
              <w:t>Client identifier</w:t>
            </w:r>
            <w:r w:rsidRPr="00094868">
              <w:rPr>
                <w:rFonts w:cs="Arial"/>
                <w:color w:val="FF0000"/>
              </w:rPr>
              <w:t>.</w:t>
            </w:r>
          </w:p>
        </w:tc>
      </w:tr>
    </w:tbl>
    <w:p w14:paraId="27CF6A05" w14:textId="77777777" w:rsidR="00094868" w:rsidRPr="00094868" w:rsidRDefault="00094868" w:rsidP="00094868"/>
    <w:p w14:paraId="5B230540" w14:textId="77777777" w:rsidR="00094868" w:rsidRDefault="00094868" w:rsidP="005E4F24">
      <w:pPr>
        <w:pStyle w:val="Heading2"/>
      </w:pPr>
      <w:bookmarkStart w:id="63" w:name="_Toc491709688"/>
      <w:r>
        <w:t>Date of birth</w:t>
      </w:r>
      <w:bookmarkEnd w:id="63"/>
    </w:p>
    <w:tbl>
      <w:tblPr>
        <w:tblW w:w="9498" w:type="dxa"/>
        <w:tblInd w:w="108" w:type="dxa"/>
        <w:tblLook w:val="04A0" w:firstRow="1" w:lastRow="0" w:firstColumn="1" w:lastColumn="0" w:noHBand="0" w:noVBand="1"/>
      </w:tblPr>
      <w:tblGrid>
        <w:gridCol w:w="2268"/>
        <w:gridCol w:w="7230"/>
      </w:tblGrid>
      <w:tr w:rsidR="00094868" w:rsidRPr="007D3A01" w14:paraId="5CCE5941" w14:textId="77777777" w:rsidTr="006A5C3E">
        <w:tc>
          <w:tcPr>
            <w:tcW w:w="2268" w:type="dxa"/>
          </w:tcPr>
          <w:p w14:paraId="698D545F" w14:textId="77777777" w:rsidR="00094868" w:rsidRPr="007D3A01" w:rsidRDefault="00094868" w:rsidP="006A5C3E">
            <w:pPr>
              <w:pStyle w:val="Heading2noTOC"/>
              <w:spacing w:before="240"/>
              <w:ind w:left="0"/>
            </w:pPr>
            <w:r>
              <w:t xml:space="preserve">Business rules </w:t>
            </w:r>
          </w:p>
        </w:tc>
        <w:tc>
          <w:tcPr>
            <w:tcW w:w="7230" w:type="dxa"/>
          </w:tcPr>
          <w:p w14:paraId="6DEA9E78" w14:textId="77777777" w:rsidR="00094868" w:rsidRPr="00094868" w:rsidRDefault="008562DD" w:rsidP="00F11ED7">
            <w:pPr>
              <w:pStyle w:val="Body"/>
              <w:rPr>
                <w:color w:val="FF0000"/>
              </w:rPr>
            </w:pPr>
            <w:r w:rsidRPr="008562DD">
              <w:rPr>
                <w:rFonts w:cs="Arial"/>
                <w:i/>
              </w:rPr>
              <w:t>Date of birth</w:t>
            </w:r>
            <w:r w:rsidRPr="008562DD">
              <w:rPr>
                <w:rFonts w:cs="Arial"/>
              </w:rPr>
              <w:t xml:space="preserve"> should be checked</w:t>
            </w:r>
            <w:r w:rsidRPr="00B61F8C">
              <w:rPr>
                <w:rFonts w:asciiTheme="minorHAnsi" w:hAnsiTheme="minorHAnsi"/>
              </w:rPr>
              <w:t xml:space="preserve"> </w:t>
            </w:r>
            <w:r w:rsidRPr="008562DD">
              <w:rPr>
                <w:rFonts w:cs="Arial"/>
                <w:color w:val="FF0000"/>
              </w:rPr>
              <w:t>against the client’s personal identification</w:t>
            </w:r>
            <w:r w:rsidRPr="00B61F8C">
              <w:rPr>
                <w:rFonts w:asciiTheme="minorHAnsi" w:hAnsiTheme="minorHAnsi"/>
                <w:color w:val="FF0000"/>
              </w:rPr>
              <w:t xml:space="preserve"> </w:t>
            </w:r>
            <w:r w:rsidRPr="008562DD">
              <w:rPr>
                <w:rFonts w:cs="Arial"/>
              </w:rPr>
              <w:t>by the training organisation for complete and correct data.</w:t>
            </w:r>
          </w:p>
        </w:tc>
      </w:tr>
    </w:tbl>
    <w:p w14:paraId="7342EF99" w14:textId="77777777" w:rsidR="00094868" w:rsidRPr="00094868" w:rsidRDefault="00094868" w:rsidP="00094868"/>
    <w:p w14:paraId="69EEAA61" w14:textId="77777777" w:rsidR="00094868" w:rsidRDefault="008562DD" w:rsidP="005E4F24">
      <w:pPr>
        <w:pStyle w:val="Heading2"/>
      </w:pPr>
      <w:bookmarkStart w:id="64" w:name="_Toc491709689"/>
      <w:r>
        <w:t>Date Program completed</w:t>
      </w:r>
      <w:bookmarkEnd w:id="64"/>
    </w:p>
    <w:tbl>
      <w:tblPr>
        <w:tblW w:w="9498" w:type="dxa"/>
        <w:tblInd w:w="108" w:type="dxa"/>
        <w:tblLook w:val="04A0" w:firstRow="1" w:lastRow="0" w:firstColumn="1" w:lastColumn="0" w:noHBand="0" w:noVBand="1"/>
      </w:tblPr>
      <w:tblGrid>
        <w:gridCol w:w="2268"/>
        <w:gridCol w:w="7230"/>
      </w:tblGrid>
      <w:tr w:rsidR="008562DD" w:rsidRPr="007D3A01" w14:paraId="43950677" w14:textId="77777777" w:rsidTr="006A5C3E">
        <w:tc>
          <w:tcPr>
            <w:tcW w:w="2268" w:type="dxa"/>
          </w:tcPr>
          <w:p w14:paraId="040B375D" w14:textId="77777777" w:rsidR="008562DD" w:rsidRDefault="008562DD" w:rsidP="008562DD">
            <w:pPr>
              <w:pStyle w:val="Heading2noTOC"/>
              <w:spacing w:before="240"/>
              <w:ind w:left="0"/>
            </w:pPr>
            <w:r>
              <w:t>Data element  description</w:t>
            </w:r>
          </w:p>
        </w:tc>
        <w:tc>
          <w:tcPr>
            <w:tcW w:w="7230" w:type="dxa"/>
          </w:tcPr>
          <w:p w14:paraId="3D57A262" w14:textId="77777777" w:rsidR="008562DD" w:rsidRPr="008562DD" w:rsidRDefault="008562DD" w:rsidP="008562DD">
            <w:pPr>
              <w:pStyle w:val="Bodytext"/>
              <w:spacing w:before="240" w:after="0"/>
              <w:ind w:left="0"/>
              <w:rPr>
                <w:rFonts w:ascii="Arial" w:hAnsi="Arial" w:cs="Arial"/>
                <w:sz w:val="20"/>
              </w:rPr>
            </w:pPr>
            <w:r w:rsidRPr="008562DD">
              <w:rPr>
                <w:rFonts w:ascii="Arial" w:hAnsi="Arial" w:cs="Arial"/>
                <w:i/>
                <w:strike/>
                <w:color w:val="C00000"/>
                <w:sz w:val="20"/>
              </w:rPr>
              <w:t>Year</w:t>
            </w:r>
            <w:r w:rsidRPr="008562DD">
              <w:rPr>
                <w:rFonts w:ascii="Arial" w:hAnsi="Arial" w:cs="Arial"/>
                <w:i/>
                <w:color w:val="C00000"/>
                <w:sz w:val="20"/>
              </w:rPr>
              <w:t xml:space="preserve"> Date </w:t>
            </w:r>
            <w:r w:rsidRPr="008562DD">
              <w:rPr>
                <w:rFonts w:ascii="Arial" w:hAnsi="Arial" w:cs="Arial"/>
                <w:i/>
                <w:sz w:val="20"/>
              </w:rPr>
              <w:t>program completed</w:t>
            </w:r>
            <w:r w:rsidRPr="008562DD">
              <w:rPr>
                <w:rFonts w:ascii="Arial" w:hAnsi="Arial" w:cs="Arial"/>
                <w:sz w:val="20"/>
              </w:rPr>
              <w:t xml:space="preserve"> identifies the </w:t>
            </w:r>
            <w:r w:rsidRPr="008562DD">
              <w:rPr>
                <w:rFonts w:ascii="Arial" w:hAnsi="Arial" w:cs="Arial"/>
                <w:color w:val="C00000"/>
                <w:sz w:val="20"/>
              </w:rPr>
              <w:t>date</w:t>
            </w:r>
            <w:r w:rsidRPr="008562DD">
              <w:rPr>
                <w:rFonts w:ascii="Arial" w:hAnsi="Arial" w:cs="Arial"/>
                <w:sz w:val="20"/>
              </w:rPr>
              <w:t xml:space="preserve"> that the qualification, course or skill set was completed and includes the on-the-job component.</w:t>
            </w:r>
          </w:p>
          <w:p w14:paraId="65FD5AE6" w14:textId="77777777" w:rsidR="008562DD" w:rsidRPr="00B61F8C" w:rsidRDefault="008562DD" w:rsidP="008562DD">
            <w:pPr>
              <w:pStyle w:val="Bodytext"/>
              <w:spacing w:after="0"/>
              <w:ind w:left="0"/>
              <w:rPr>
                <w:rFonts w:asciiTheme="minorHAnsi" w:eastAsiaTheme="minorHAnsi" w:hAnsiTheme="minorHAnsi" w:cstheme="minorBidi"/>
                <w:caps/>
              </w:rPr>
            </w:pPr>
            <w:r w:rsidRPr="008562DD">
              <w:rPr>
                <w:rFonts w:ascii="Arial" w:hAnsi="Arial" w:cs="Arial"/>
                <w:i/>
                <w:strike/>
                <w:color w:val="C00000"/>
                <w:sz w:val="20"/>
              </w:rPr>
              <w:t>Year</w:t>
            </w:r>
            <w:r w:rsidRPr="008562DD">
              <w:rPr>
                <w:rFonts w:ascii="Arial" w:hAnsi="Arial" w:cs="Arial"/>
                <w:i/>
                <w:color w:val="C00000"/>
                <w:sz w:val="20"/>
              </w:rPr>
              <w:t xml:space="preserve"> Date </w:t>
            </w:r>
            <w:r w:rsidRPr="008562DD">
              <w:rPr>
                <w:rFonts w:ascii="Arial" w:hAnsi="Arial" w:cs="Arial"/>
                <w:i/>
                <w:sz w:val="20"/>
              </w:rPr>
              <w:t xml:space="preserve">program completed </w:t>
            </w:r>
            <w:r w:rsidRPr="008562DD">
              <w:rPr>
                <w:rFonts w:ascii="Arial" w:hAnsi="Arial" w:cs="Arial"/>
                <w:sz w:val="20"/>
              </w:rPr>
              <w:t xml:space="preserve">reflects the actual completion of the program rather than the </w:t>
            </w:r>
            <w:r w:rsidRPr="008562DD">
              <w:rPr>
                <w:rFonts w:ascii="Arial" w:hAnsi="Arial" w:cs="Arial"/>
                <w:color w:val="C00000"/>
                <w:sz w:val="20"/>
              </w:rPr>
              <w:t>date</w:t>
            </w:r>
            <w:r w:rsidRPr="008562DD">
              <w:rPr>
                <w:rFonts w:ascii="Arial" w:hAnsi="Arial" w:cs="Arial"/>
                <w:sz w:val="20"/>
              </w:rPr>
              <w:t xml:space="preserve"> in which the training organisation issued the certificate of completion.</w:t>
            </w:r>
          </w:p>
        </w:tc>
      </w:tr>
      <w:tr w:rsidR="008562DD" w:rsidRPr="007D3A01" w14:paraId="22350CE3" w14:textId="77777777" w:rsidTr="006A5C3E">
        <w:tc>
          <w:tcPr>
            <w:tcW w:w="2268" w:type="dxa"/>
          </w:tcPr>
          <w:p w14:paraId="4725E610" w14:textId="77777777" w:rsidR="008562DD" w:rsidRDefault="008562DD" w:rsidP="006A5C3E">
            <w:pPr>
              <w:pStyle w:val="Heading2noTOC"/>
              <w:spacing w:before="240"/>
            </w:pPr>
            <w:r>
              <w:t>File</w:t>
            </w:r>
          </w:p>
        </w:tc>
        <w:tc>
          <w:tcPr>
            <w:tcW w:w="7230" w:type="dxa"/>
          </w:tcPr>
          <w:p w14:paraId="13F7BDB2" w14:textId="77777777" w:rsidR="008562DD" w:rsidRPr="00B61F8C" w:rsidRDefault="008562DD" w:rsidP="008562DD">
            <w:pPr>
              <w:pStyle w:val="H4Parts"/>
              <w:spacing w:after="0"/>
              <w:rPr>
                <w:rFonts w:asciiTheme="minorHAnsi" w:eastAsiaTheme="minorHAnsi" w:hAnsiTheme="minorHAnsi" w:cstheme="minorBidi"/>
                <w:caps w:val="0"/>
                <w:szCs w:val="20"/>
                <w:lang w:eastAsia="en-US"/>
              </w:rPr>
            </w:pPr>
          </w:p>
        </w:tc>
      </w:tr>
      <w:tr w:rsidR="008562DD" w:rsidRPr="007D3A01" w14:paraId="4638518A" w14:textId="77777777" w:rsidTr="006A5C3E">
        <w:tc>
          <w:tcPr>
            <w:tcW w:w="2268" w:type="dxa"/>
          </w:tcPr>
          <w:p w14:paraId="683C3548" w14:textId="77777777" w:rsidR="008562DD" w:rsidRDefault="008562DD" w:rsidP="006A5C3E">
            <w:pPr>
              <w:pStyle w:val="Heading2noTOC"/>
              <w:spacing w:before="240"/>
            </w:pPr>
            <w:r>
              <w:t>Purpose</w:t>
            </w:r>
          </w:p>
        </w:tc>
        <w:tc>
          <w:tcPr>
            <w:tcW w:w="7230" w:type="dxa"/>
          </w:tcPr>
          <w:p w14:paraId="68D4FCAC" w14:textId="77777777" w:rsidR="008562DD" w:rsidRPr="008562DD" w:rsidRDefault="008562DD" w:rsidP="008562DD">
            <w:pPr>
              <w:pStyle w:val="Bodytext"/>
              <w:spacing w:before="240" w:after="0"/>
              <w:ind w:left="0"/>
              <w:rPr>
                <w:rFonts w:ascii="Arial" w:hAnsi="Arial" w:cs="Arial"/>
                <w:sz w:val="20"/>
              </w:rPr>
            </w:pPr>
            <w:r w:rsidRPr="008562DD">
              <w:rPr>
                <w:rFonts w:ascii="Arial" w:hAnsi="Arial" w:cs="Arial"/>
                <w:i/>
                <w:strike/>
                <w:color w:val="C00000"/>
                <w:sz w:val="20"/>
              </w:rPr>
              <w:t>Year</w:t>
            </w:r>
            <w:r w:rsidRPr="008562DD">
              <w:rPr>
                <w:rFonts w:ascii="Arial" w:hAnsi="Arial" w:cs="Arial"/>
                <w:i/>
                <w:color w:val="C00000"/>
                <w:sz w:val="20"/>
              </w:rPr>
              <w:t xml:space="preserve"> Date</w:t>
            </w:r>
            <w:r w:rsidRPr="008562DD">
              <w:rPr>
                <w:rFonts w:ascii="Arial" w:hAnsi="Arial" w:cs="Arial"/>
                <w:i/>
                <w:sz w:val="20"/>
              </w:rPr>
              <w:t xml:space="preserve"> program completed</w:t>
            </w:r>
            <w:r w:rsidRPr="008562DD">
              <w:rPr>
                <w:rFonts w:ascii="Arial" w:hAnsi="Arial" w:cs="Arial"/>
                <w:sz w:val="20"/>
              </w:rPr>
              <w:t xml:space="preserve"> is used to analyse the number of programs of study completed in a given year.</w:t>
            </w:r>
          </w:p>
          <w:p w14:paraId="4DEE3371" w14:textId="77777777" w:rsidR="008562DD" w:rsidRPr="00B61F8C" w:rsidRDefault="008562DD" w:rsidP="008562DD">
            <w:pPr>
              <w:pStyle w:val="H4Parts"/>
              <w:spacing w:after="0"/>
              <w:rPr>
                <w:rFonts w:asciiTheme="minorHAnsi" w:eastAsiaTheme="minorHAnsi" w:hAnsiTheme="minorHAnsi" w:cstheme="minorBidi"/>
                <w:caps w:val="0"/>
                <w:szCs w:val="20"/>
                <w:lang w:eastAsia="en-US"/>
              </w:rPr>
            </w:pPr>
          </w:p>
        </w:tc>
      </w:tr>
      <w:tr w:rsidR="008562DD" w:rsidRPr="007D3A01" w14:paraId="7CC7A5D3" w14:textId="77777777" w:rsidTr="006A5C3E">
        <w:tc>
          <w:tcPr>
            <w:tcW w:w="2268" w:type="dxa"/>
          </w:tcPr>
          <w:p w14:paraId="799CECA7" w14:textId="77777777" w:rsidR="008562DD" w:rsidRPr="007D3A01" w:rsidRDefault="008562DD" w:rsidP="006A5C3E">
            <w:pPr>
              <w:pStyle w:val="Heading2noTOC"/>
              <w:spacing w:before="240"/>
              <w:ind w:left="0"/>
            </w:pPr>
          </w:p>
        </w:tc>
        <w:tc>
          <w:tcPr>
            <w:tcW w:w="7230" w:type="dxa"/>
          </w:tcPr>
          <w:p w14:paraId="142FB47D" w14:textId="77777777" w:rsidR="008C3EE1" w:rsidRDefault="008C3EE1" w:rsidP="008562DD">
            <w:pPr>
              <w:pStyle w:val="Bodytext"/>
              <w:spacing w:after="0"/>
              <w:ind w:left="0"/>
              <w:rPr>
                <w:rFonts w:ascii="Arial" w:hAnsi="Arial" w:cs="Arial"/>
                <w:i/>
                <w:color w:val="FF0000"/>
                <w:sz w:val="20"/>
              </w:rPr>
            </w:pPr>
          </w:p>
          <w:p w14:paraId="052BCF98" w14:textId="77777777" w:rsidR="008562DD" w:rsidRPr="00094868" w:rsidRDefault="008562DD" w:rsidP="005D629B">
            <w:pPr>
              <w:pStyle w:val="Body"/>
              <w:rPr>
                <w:color w:val="FF0000"/>
              </w:rPr>
            </w:pPr>
          </w:p>
        </w:tc>
      </w:tr>
      <w:tr w:rsidR="004F3E69" w:rsidRPr="007D3A01" w14:paraId="535600F4" w14:textId="77777777" w:rsidTr="006A5C3E">
        <w:tc>
          <w:tcPr>
            <w:tcW w:w="2268" w:type="dxa"/>
          </w:tcPr>
          <w:p w14:paraId="123184EB" w14:textId="77777777" w:rsidR="004F3E69" w:rsidRDefault="004F3E69" w:rsidP="004F3E69">
            <w:pPr>
              <w:pStyle w:val="Heading2noTOC"/>
              <w:spacing w:before="240"/>
              <w:ind w:left="0"/>
            </w:pPr>
            <w:r>
              <w:t xml:space="preserve">Business rules </w:t>
            </w:r>
          </w:p>
        </w:tc>
        <w:tc>
          <w:tcPr>
            <w:tcW w:w="7230" w:type="dxa"/>
          </w:tcPr>
          <w:p w14:paraId="10C4E931" w14:textId="77777777" w:rsidR="004F3E69" w:rsidRDefault="004F3E69" w:rsidP="004F3E69">
            <w:pPr>
              <w:pStyle w:val="Bodytext"/>
              <w:spacing w:before="240" w:after="0"/>
              <w:ind w:left="0"/>
              <w:rPr>
                <w:rFonts w:ascii="Arial" w:hAnsi="Arial" w:cs="Arial"/>
                <w:color w:val="FF0000"/>
                <w:sz w:val="20"/>
              </w:rPr>
            </w:pPr>
            <w:r w:rsidRPr="008562DD">
              <w:rPr>
                <w:rFonts w:ascii="Arial" w:hAnsi="Arial" w:cs="Arial"/>
                <w:i/>
                <w:color w:val="FF0000"/>
                <w:sz w:val="20"/>
              </w:rPr>
              <w:t xml:space="preserve">Date program completed </w:t>
            </w:r>
            <w:r w:rsidRPr="008562DD">
              <w:rPr>
                <w:rFonts w:ascii="Arial" w:hAnsi="Arial" w:cs="Arial"/>
                <w:color w:val="FF0000"/>
                <w:sz w:val="20"/>
              </w:rPr>
              <w:t xml:space="preserve">must be the date that the activity in the program was completed, including any on-the-job training components and the time required for the trainer to determine the final outcome. </w:t>
            </w:r>
          </w:p>
          <w:p w14:paraId="6D32AAA8" w14:textId="77777777" w:rsidR="004F3E69" w:rsidRDefault="004F3E69" w:rsidP="004F3E69">
            <w:pPr>
              <w:pStyle w:val="Bodytext"/>
              <w:spacing w:after="0"/>
              <w:ind w:left="0"/>
              <w:rPr>
                <w:rFonts w:ascii="Arial" w:hAnsi="Arial" w:cs="Arial"/>
                <w:i/>
                <w:color w:val="FF0000"/>
                <w:sz w:val="20"/>
              </w:rPr>
            </w:pPr>
          </w:p>
          <w:p w14:paraId="4BC9CF2A" w14:textId="77777777" w:rsidR="004F3E69" w:rsidRDefault="004F3E69" w:rsidP="004F3E69">
            <w:pPr>
              <w:pStyle w:val="Bodytext"/>
              <w:spacing w:after="0"/>
              <w:ind w:left="0"/>
              <w:rPr>
                <w:rFonts w:ascii="Arial" w:hAnsi="Arial" w:cs="Arial"/>
                <w:color w:val="FF0000"/>
                <w:sz w:val="20"/>
              </w:rPr>
            </w:pPr>
            <w:r w:rsidRPr="008562DD">
              <w:rPr>
                <w:rFonts w:ascii="Arial" w:hAnsi="Arial" w:cs="Arial"/>
                <w:i/>
                <w:color w:val="FF0000"/>
                <w:sz w:val="20"/>
              </w:rPr>
              <w:t>Date program completed</w:t>
            </w:r>
            <w:r w:rsidRPr="008562DD">
              <w:rPr>
                <w:rFonts w:ascii="Arial" w:hAnsi="Arial" w:cs="Arial"/>
                <w:color w:val="FF0000"/>
                <w:sz w:val="20"/>
              </w:rPr>
              <w:t xml:space="preserve"> should not be defaulted to the date in which the training organisation issued the certificate of completion.</w:t>
            </w:r>
          </w:p>
          <w:p w14:paraId="181D59E6" w14:textId="77777777" w:rsidR="004F3E69" w:rsidRDefault="004F3E69" w:rsidP="004F3E69">
            <w:pPr>
              <w:pStyle w:val="Bodytext"/>
              <w:spacing w:after="0"/>
              <w:ind w:left="0"/>
              <w:rPr>
                <w:rFonts w:ascii="Arial" w:hAnsi="Arial" w:cs="Arial"/>
                <w:color w:val="FF0000"/>
                <w:sz w:val="20"/>
              </w:rPr>
            </w:pPr>
          </w:p>
          <w:p w14:paraId="390E85A7" w14:textId="77777777" w:rsidR="004F3E69" w:rsidRPr="008562DD" w:rsidRDefault="004F3E69" w:rsidP="004F3E69">
            <w:pPr>
              <w:pStyle w:val="Bodytext"/>
              <w:spacing w:after="0"/>
              <w:ind w:left="0"/>
              <w:rPr>
                <w:rFonts w:ascii="Arial" w:hAnsi="Arial" w:cs="Arial"/>
                <w:color w:val="FF0000"/>
                <w:sz w:val="20"/>
              </w:rPr>
            </w:pPr>
            <w:r w:rsidRPr="005D629B">
              <w:rPr>
                <w:rFonts w:ascii="Arial" w:hAnsi="Arial" w:cs="Arial"/>
                <w:i/>
                <w:color w:val="FF0000"/>
                <w:sz w:val="20"/>
              </w:rPr>
              <w:t>Date program completed</w:t>
            </w:r>
            <w:r>
              <w:rPr>
                <w:rFonts w:ascii="Arial" w:hAnsi="Arial" w:cs="Arial"/>
                <w:color w:val="FF0000"/>
                <w:sz w:val="20"/>
              </w:rPr>
              <w:t xml:space="preserve"> should not be after </w:t>
            </w:r>
            <w:r w:rsidRPr="005D629B">
              <w:rPr>
                <w:rFonts w:ascii="Arial" w:hAnsi="Arial" w:cs="Arial"/>
                <w:i/>
                <w:color w:val="FF0000"/>
                <w:sz w:val="20"/>
              </w:rPr>
              <w:t>Parchment issue date</w:t>
            </w:r>
            <w:r>
              <w:rPr>
                <w:rFonts w:ascii="Arial" w:hAnsi="Arial" w:cs="Arial"/>
                <w:color w:val="FF0000"/>
                <w:sz w:val="20"/>
              </w:rPr>
              <w:t>.</w:t>
            </w:r>
          </w:p>
          <w:p w14:paraId="7D2A1AE0" w14:textId="77777777" w:rsidR="004F3E69" w:rsidRPr="008562DD" w:rsidRDefault="004F3E69" w:rsidP="004F3E69">
            <w:pPr>
              <w:pStyle w:val="Bodytext"/>
              <w:spacing w:before="240" w:after="0"/>
              <w:ind w:left="0"/>
              <w:rPr>
                <w:rFonts w:ascii="Arial" w:hAnsi="Arial" w:cs="Arial"/>
                <w:i/>
                <w:color w:val="FF0000"/>
                <w:sz w:val="20"/>
              </w:rPr>
            </w:pPr>
            <w:r w:rsidRPr="008562DD">
              <w:rPr>
                <w:rFonts w:cs="Arial"/>
                <w:color w:val="FF0000"/>
              </w:rPr>
              <w:t>This field m</w:t>
            </w:r>
            <w:r>
              <w:rPr>
                <w:rFonts w:cs="Arial"/>
                <w:color w:val="FF0000"/>
              </w:rPr>
              <w:t>ay</w:t>
            </w:r>
            <w:r w:rsidRPr="008562DD">
              <w:rPr>
                <w:rFonts w:cs="Arial"/>
                <w:color w:val="FF0000"/>
              </w:rPr>
              <w:t xml:space="preserve"> be blank.</w:t>
            </w:r>
          </w:p>
        </w:tc>
      </w:tr>
    </w:tbl>
    <w:p w14:paraId="256F7AF7" w14:textId="77777777" w:rsidR="008562DD" w:rsidRDefault="008562DD" w:rsidP="008562DD">
      <w:r>
        <w:br w:type="page"/>
      </w:r>
    </w:p>
    <w:p w14:paraId="40CD25E7" w14:textId="77777777" w:rsidR="008562DD" w:rsidRDefault="008562DD" w:rsidP="005E4F24">
      <w:pPr>
        <w:pStyle w:val="Heading2"/>
      </w:pPr>
      <w:bookmarkStart w:id="65" w:name="_Toc491709690"/>
      <w:r>
        <w:lastRenderedPageBreak/>
        <w:t>Delivery mode identifier</w:t>
      </w:r>
      <w:bookmarkEnd w:id="65"/>
    </w:p>
    <w:tbl>
      <w:tblPr>
        <w:tblW w:w="9498" w:type="dxa"/>
        <w:tblInd w:w="108" w:type="dxa"/>
        <w:tblLook w:val="04A0" w:firstRow="1" w:lastRow="0" w:firstColumn="1" w:lastColumn="0" w:noHBand="0" w:noVBand="1"/>
      </w:tblPr>
      <w:tblGrid>
        <w:gridCol w:w="2694"/>
        <w:gridCol w:w="6804"/>
      </w:tblGrid>
      <w:tr w:rsidR="008562DD" w:rsidRPr="007D3A01" w14:paraId="2A2F5C5F" w14:textId="77777777" w:rsidTr="006A5C3E">
        <w:tc>
          <w:tcPr>
            <w:tcW w:w="2694" w:type="dxa"/>
          </w:tcPr>
          <w:p w14:paraId="1933F666" w14:textId="77777777" w:rsidR="008562DD" w:rsidRPr="007D3A01" w:rsidRDefault="008562DD" w:rsidP="00F82E6D">
            <w:pPr>
              <w:pStyle w:val="Heading2noTOC"/>
              <w:spacing w:before="240"/>
            </w:pPr>
            <w:r w:rsidRPr="007D3A01">
              <w:t xml:space="preserve">Data element </w:t>
            </w:r>
            <w:r w:rsidR="00F82E6D">
              <w:t>d</w:t>
            </w:r>
            <w:r w:rsidRPr="007D3A01">
              <w:t>escription</w:t>
            </w:r>
          </w:p>
        </w:tc>
        <w:tc>
          <w:tcPr>
            <w:tcW w:w="6804" w:type="dxa"/>
          </w:tcPr>
          <w:p w14:paraId="7980549C" w14:textId="77777777" w:rsidR="008562DD" w:rsidRDefault="008562DD" w:rsidP="00F11ED7">
            <w:pPr>
              <w:pStyle w:val="Bodyfirst"/>
              <w:spacing w:before="240"/>
              <w:rPr>
                <w:strike/>
                <w:color w:val="FF0000"/>
              </w:rPr>
            </w:pPr>
            <w:r w:rsidRPr="008562DD">
              <w:rPr>
                <w:strike/>
                <w:color w:val="FF0000"/>
              </w:rPr>
              <w:t xml:space="preserve">A code that uniquely identifies the predominant mode of delivery for a subject or unit of competency enrolment. </w:t>
            </w:r>
          </w:p>
          <w:p w14:paraId="4B3ACF4B" w14:textId="77777777" w:rsidR="008562DD" w:rsidRPr="008562DD" w:rsidRDefault="008562DD" w:rsidP="008562DD">
            <w:pPr>
              <w:tabs>
                <w:tab w:val="left" w:pos="2977"/>
              </w:tabs>
              <w:spacing w:after="0"/>
            </w:pPr>
            <w:r w:rsidRPr="008562DD">
              <w:rPr>
                <w:rFonts w:ascii="Arial" w:hAnsi="Arial" w:cs="Arial"/>
                <w:i/>
                <w:snapToGrid w:val="0"/>
                <w:color w:val="FF0000"/>
                <w:sz w:val="20"/>
                <w:szCs w:val="20"/>
              </w:rPr>
              <w:t>Delivery mode identifier</w:t>
            </w:r>
            <w:r w:rsidRPr="008562DD">
              <w:rPr>
                <w:rFonts w:ascii="Arial" w:hAnsi="Arial" w:cs="Arial"/>
                <w:snapToGrid w:val="0"/>
                <w:color w:val="FF0000"/>
                <w:sz w:val="20"/>
                <w:szCs w:val="20"/>
              </w:rPr>
              <w:t xml:space="preserve"> identifies whether or not a subject comprises internal, external or workplace-based delivery – or a combination of these modes. </w:t>
            </w:r>
          </w:p>
        </w:tc>
      </w:tr>
      <w:tr w:rsidR="008562DD" w:rsidRPr="007D3A01" w14:paraId="57D94F94" w14:textId="77777777" w:rsidTr="006A5C3E">
        <w:tc>
          <w:tcPr>
            <w:tcW w:w="2694" w:type="dxa"/>
          </w:tcPr>
          <w:p w14:paraId="75F7601B" w14:textId="77777777" w:rsidR="008562DD" w:rsidRPr="007D3A01" w:rsidRDefault="008562DD" w:rsidP="00F11ED7">
            <w:pPr>
              <w:pStyle w:val="Heading2noTOC"/>
              <w:spacing w:before="240"/>
            </w:pPr>
            <w:r>
              <w:t>File</w:t>
            </w:r>
          </w:p>
        </w:tc>
        <w:tc>
          <w:tcPr>
            <w:tcW w:w="6804" w:type="dxa"/>
          </w:tcPr>
          <w:p w14:paraId="2E2EE378" w14:textId="77777777" w:rsidR="008562DD" w:rsidRPr="00103FC1" w:rsidRDefault="008562DD" w:rsidP="00F11ED7">
            <w:pPr>
              <w:pStyle w:val="Bodyfirst"/>
              <w:spacing w:before="240"/>
            </w:pPr>
            <w:r w:rsidRPr="00103FC1">
              <w:t>Enrolment (NAT00120)</w:t>
            </w:r>
          </w:p>
        </w:tc>
      </w:tr>
      <w:tr w:rsidR="008562DD" w:rsidRPr="007D3A01" w14:paraId="48E235D6" w14:textId="77777777" w:rsidTr="006A5C3E">
        <w:tc>
          <w:tcPr>
            <w:tcW w:w="2694" w:type="dxa"/>
          </w:tcPr>
          <w:p w14:paraId="46CECA90" w14:textId="77777777" w:rsidR="008562DD" w:rsidRPr="007D3A01" w:rsidRDefault="008562DD" w:rsidP="00F11ED7">
            <w:pPr>
              <w:pStyle w:val="Heading2noTOC"/>
              <w:spacing w:before="240"/>
            </w:pPr>
            <w:r w:rsidRPr="007D3A01">
              <w:t>Purpose</w:t>
            </w:r>
          </w:p>
        </w:tc>
        <w:tc>
          <w:tcPr>
            <w:tcW w:w="6804" w:type="dxa"/>
          </w:tcPr>
          <w:p w14:paraId="063DE270" w14:textId="77777777" w:rsidR="008562DD" w:rsidRPr="009A6F3F" w:rsidRDefault="008562DD" w:rsidP="00F11ED7">
            <w:pPr>
              <w:pStyle w:val="Bodyfirst"/>
              <w:spacing w:before="240"/>
              <w:rPr>
                <w:strike/>
                <w:color w:val="FF0000"/>
              </w:rPr>
            </w:pPr>
            <w:r w:rsidRPr="009A6F3F">
              <w:rPr>
                <w:strike/>
                <w:color w:val="FF0000"/>
              </w:rPr>
              <w:t>To enable the analysis of VET activity by mode of delivery.</w:t>
            </w:r>
          </w:p>
          <w:p w14:paraId="0F249A4A" w14:textId="77777777" w:rsidR="009A6F3F" w:rsidRDefault="009A6F3F" w:rsidP="009A6F3F">
            <w:pPr>
              <w:tabs>
                <w:tab w:val="left" w:pos="2977"/>
              </w:tabs>
              <w:spacing w:after="0"/>
              <w:rPr>
                <w:rFonts w:ascii="Arial" w:hAnsi="Arial" w:cs="Arial"/>
                <w:i/>
                <w:snapToGrid w:val="0"/>
                <w:sz w:val="20"/>
                <w:szCs w:val="20"/>
              </w:rPr>
            </w:pPr>
          </w:p>
          <w:p w14:paraId="0A3FB3D2" w14:textId="77777777" w:rsidR="009A6F3F" w:rsidRPr="009A6F3F" w:rsidRDefault="009A6F3F" w:rsidP="009A6F3F">
            <w:pPr>
              <w:tabs>
                <w:tab w:val="left" w:pos="2977"/>
              </w:tabs>
              <w:spacing w:after="0"/>
            </w:pPr>
            <w:r w:rsidRPr="009A6F3F">
              <w:rPr>
                <w:rFonts w:ascii="Arial" w:hAnsi="Arial" w:cs="Arial"/>
                <w:i/>
                <w:snapToGrid w:val="0"/>
                <w:color w:val="FF0000"/>
                <w:sz w:val="20"/>
                <w:szCs w:val="20"/>
              </w:rPr>
              <w:t>Delivery mode identifier</w:t>
            </w:r>
            <w:r w:rsidRPr="009A6F3F">
              <w:rPr>
                <w:rFonts w:ascii="Arial" w:hAnsi="Arial" w:cs="Arial"/>
                <w:snapToGrid w:val="0"/>
                <w:color w:val="FF0000"/>
                <w:sz w:val="20"/>
                <w:szCs w:val="20"/>
              </w:rPr>
              <w:t xml:space="preserve"> is used to analyse training activity by training delivery modes. It can be used to differentiate classroom-based delivery from self-paced learning. It can also be used to identify training that is delivered in more than one mode, for example, internal and workplace-based delivery.</w:t>
            </w:r>
          </w:p>
        </w:tc>
      </w:tr>
      <w:tr w:rsidR="008562DD" w:rsidRPr="007D3A01" w14:paraId="41F59EBA" w14:textId="77777777" w:rsidTr="006A5C3E">
        <w:tc>
          <w:tcPr>
            <w:tcW w:w="2694" w:type="dxa"/>
          </w:tcPr>
          <w:p w14:paraId="29383593" w14:textId="77777777" w:rsidR="008562DD" w:rsidRPr="007D3A01" w:rsidRDefault="008562DD" w:rsidP="00F11ED7">
            <w:pPr>
              <w:pStyle w:val="Heading2noTOC"/>
              <w:spacing w:before="240"/>
            </w:pPr>
            <w:r w:rsidRPr="007D3A01">
              <w:t>Business rules</w:t>
            </w:r>
          </w:p>
        </w:tc>
        <w:tc>
          <w:tcPr>
            <w:tcW w:w="6804" w:type="dxa"/>
          </w:tcPr>
          <w:p w14:paraId="6C6C1247" w14:textId="77777777" w:rsidR="008562DD" w:rsidRPr="009A6F3F" w:rsidRDefault="008562DD" w:rsidP="00F11ED7">
            <w:pPr>
              <w:pStyle w:val="Bodyfirst"/>
              <w:spacing w:before="280"/>
              <w:rPr>
                <w:strike/>
                <w:color w:val="FF0000"/>
              </w:rPr>
            </w:pPr>
            <w:r w:rsidRPr="009A6F3F">
              <w:rPr>
                <w:strike/>
                <w:color w:val="FF0000"/>
              </w:rPr>
              <w:t>The training organisation must classify the delivery mode for each subject or unit of competency enrolment using the following codes:</w:t>
            </w:r>
          </w:p>
          <w:p w14:paraId="090631BF" w14:textId="77777777" w:rsidR="008562DD" w:rsidRPr="009A6F3F" w:rsidRDefault="008562DD" w:rsidP="00F11ED7">
            <w:pPr>
              <w:pStyle w:val="Body"/>
              <w:spacing w:before="120"/>
              <w:rPr>
                <w:strike/>
                <w:color w:val="FF0000"/>
              </w:rPr>
            </w:pPr>
            <w:r w:rsidRPr="009A6F3F">
              <w:rPr>
                <w:rStyle w:val="Value"/>
                <w:strike/>
                <w:color w:val="FF0000"/>
              </w:rPr>
              <w:t>10 – Classroom based’ includes classroom-based delivery at any permanent or semi-permanent training delivery location</w:t>
            </w:r>
            <w:r w:rsidRPr="009A6F3F">
              <w:rPr>
                <w:strike/>
                <w:color w:val="FF0000"/>
              </w:rPr>
              <w:t>.</w:t>
            </w:r>
          </w:p>
          <w:p w14:paraId="4DAF1AEB" w14:textId="77777777" w:rsidR="008562DD" w:rsidRPr="009A6F3F" w:rsidRDefault="008562DD" w:rsidP="00F11ED7">
            <w:pPr>
              <w:pStyle w:val="Body"/>
              <w:spacing w:before="120"/>
              <w:rPr>
                <w:strike/>
                <w:color w:val="FF0000"/>
              </w:rPr>
            </w:pPr>
            <w:r w:rsidRPr="009A6F3F">
              <w:rPr>
                <w:strike/>
                <w:color w:val="FF0000"/>
              </w:rPr>
              <w:t>‘</w:t>
            </w:r>
            <w:r w:rsidRPr="009A6F3F">
              <w:rPr>
                <w:rStyle w:val="Value"/>
                <w:strike/>
                <w:color w:val="FF0000"/>
              </w:rPr>
              <w:t>20 – Electronic based’ includes web-based resources, computer-based resources, online interactions both on or off campus includes radio, television, videoconference, or audio-conference.</w:t>
            </w:r>
          </w:p>
          <w:p w14:paraId="51A87B7E" w14:textId="77777777" w:rsidR="008562DD" w:rsidRPr="009A6F3F" w:rsidRDefault="008562DD" w:rsidP="00F11ED7">
            <w:pPr>
              <w:pStyle w:val="Body"/>
              <w:spacing w:before="120"/>
              <w:rPr>
                <w:rStyle w:val="Value"/>
                <w:strike/>
                <w:color w:val="FF0000"/>
              </w:rPr>
            </w:pPr>
            <w:r w:rsidRPr="009A6F3F">
              <w:rPr>
                <w:rStyle w:val="Value"/>
                <w:strike/>
                <w:color w:val="FF0000"/>
              </w:rPr>
              <w:t>‘30 – Employment-based’ includes training activity conducted in the workplace whether it is conducted by the training organisation or the employer; for example, industrial/work experience, field placement, or fully on-job training.</w:t>
            </w:r>
          </w:p>
          <w:p w14:paraId="47966D9C" w14:textId="77777777" w:rsidR="008562DD" w:rsidRPr="009A6F3F" w:rsidRDefault="008562DD" w:rsidP="00F11ED7">
            <w:pPr>
              <w:pStyle w:val="Body"/>
              <w:spacing w:before="120"/>
              <w:rPr>
                <w:rStyle w:val="Value"/>
                <w:strike/>
                <w:color w:val="FF0000"/>
              </w:rPr>
            </w:pPr>
            <w:r w:rsidRPr="009A6F3F">
              <w:rPr>
                <w:rStyle w:val="Value"/>
                <w:strike/>
                <w:color w:val="FF0000"/>
              </w:rPr>
              <w:t>‘40 – Other delivery (e.g. correspondence)’ is used where the predominant method of learning is not classroom-based, employment-based or electronic-based instruction.</w:t>
            </w:r>
          </w:p>
          <w:p w14:paraId="70F7D588" w14:textId="77777777" w:rsidR="008562DD" w:rsidRPr="009A6F3F" w:rsidRDefault="008562DD" w:rsidP="00F11ED7">
            <w:pPr>
              <w:pStyle w:val="Body"/>
              <w:spacing w:before="120"/>
              <w:rPr>
                <w:rStyle w:val="Value"/>
                <w:strike/>
                <w:color w:val="FF0000"/>
              </w:rPr>
            </w:pPr>
            <w:r w:rsidRPr="009A6F3F">
              <w:rPr>
                <w:rStyle w:val="Value"/>
                <w:strike/>
                <w:color w:val="FF0000"/>
              </w:rPr>
              <w:t>‘90 – Not applicable – recognition of prior learning/recognition of current competency/credit transfer’, is used for recognition of prior learning, recognition of current competency, and credit transfer.</w:t>
            </w:r>
          </w:p>
          <w:p w14:paraId="6EC7B6C4" w14:textId="77777777" w:rsidR="008562DD" w:rsidRPr="009A6F3F" w:rsidRDefault="008562DD" w:rsidP="00F11ED7">
            <w:pPr>
              <w:pStyle w:val="Body"/>
              <w:rPr>
                <w:strike/>
                <w:color w:val="FF0000"/>
              </w:rPr>
            </w:pPr>
            <w:r w:rsidRPr="009A6F3F">
              <w:rPr>
                <w:strike/>
                <w:color w:val="FF0000"/>
              </w:rPr>
              <w:t>Where a subject or unit of competency is delivered using more than one mode of delivery, the predominant mode of delivery is to be reported.</w:t>
            </w:r>
          </w:p>
          <w:p w14:paraId="7EBB80D9" w14:textId="77777777" w:rsidR="008562DD" w:rsidRPr="009A6F3F" w:rsidRDefault="008562DD" w:rsidP="00F11ED7">
            <w:pPr>
              <w:pStyle w:val="Heading3noTOC"/>
              <w:rPr>
                <w:strike/>
                <w:color w:val="FF0000"/>
              </w:rPr>
            </w:pPr>
            <w:r w:rsidRPr="009A6F3F">
              <w:rPr>
                <w:strike/>
                <w:color w:val="FF0000"/>
              </w:rPr>
              <w:t>Using code 90 - Not applicable</w:t>
            </w:r>
          </w:p>
          <w:p w14:paraId="7A4B0A93" w14:textId="77777777" w:rsidR="008562DD" w:rsidRPr="009A6F3F" w:rsidRDefault="008562DD" w:rsidP="00F11ED7">
            <w:pPr>
              <w:pStyle w:val="Body"/>
              <w:rPr>
                <w:strike/>
                <w:color w:val="FF0000"/>
              </w:rPr>
            </w:pPr>
            <w:r w:rsidRPr="009A6F3F">
              <w:rPr>
                <w:strike/>
                <w:color w:val="FF0000"/>
              </w:rPr>
              <w:t xml:space="preserve">The </w:t>
            </w:r>
            <w:r w:rsidRPr="009A6F3F">
              <w:rPr>
                <w:rStyle w:val="Field"/>
                <w:strike/>
                <w:color w:val="FF0000"/>
              </w:rPr>
              <w:t>Delivery mode Identifier</w:t>
            </w:r>
            <w:r w:rsidRPr="009A6F3F">
              <w:rPr>
                <w:strike/>
                <w:color w:val="FF0000"/>
              </w:rPr>
              <w:t xml:space="preserve"> value </w:t>
            </w:r>
            <w:r w:rsidRPr="009A6F3F">
              <w:rPr>
                <w:rStyle w:val="Value"/>
                <w:strike/>
                <w:color w:val="FF0000"/>
              </w:rPr>
              <w:t>90 - Not applicable</w:t>
            </w:r>
            <w:r w:rsidRPr="009A6F3F">
              <w:rPr>
                <w:strike/>
                <w:color w:val="FF0000"/>
              </w:rPr>
              <w:t xml:space="preserve"> must only be used for subject or unit of competency enrolments where the </w:t>
            </w:r>
            <w:r w:rsidRPr="009A6F3F">
              <w:rPr>
                <w:rStyle w:val="Field"/>
                <w:strike/>
                <w:color w:val="FF0000"/>
              </w:rPr>
              <w:t>Outcome Identifier - National</w:t>
            </w:r>
            <w:r w:rsidRPr="009A6F3F">
              <w:rPr>
                <w:strike/>
                <w:color w:val="FF0000"/>
              </w:rPr>
              <w:t xml:space="preserve"> is:</w:t>
            </w:r>
          </w:p>
          <w:p w14:paraId="2BE1B273" w14:textId="77777777" w:rsidR="008562DD" w:rsidRPr="009A6F3F" w:rsidRDefault="008562DD" w:rsidP="00F11ED7">
            <w:pPr>
              <w:pStyle w:val="Body"/>
              <w:spacing w:before="120"/>
              <w:rPr>
                <w:rStyle w:val="Value"/>
                <w:strike/>
                <w:color w:val="FF0000"/>
              </w:rPr>
            </w:pPr>
            <w:r w:rsidRPr="009A6F3F">
              <w:rPr>
                <w:rStyle w:val="Value"/>
                <w:strike/>
                <w:color w:val="FF0000"/>
              </w:rPr>
              <w:t>50 – Recognition of Prior Learning assessment started and result not yet available</w:t>
            </w:r>
          </w:p>
          <w:p w14:paraId="0C87A1CC" w14:textId="77777777" w:rsidR="008562DD" w:rsidRPr="009A6F3F" w:rsidRDefault="008562DD" w:rsidP="00F11ED7">
            <w:pPr>
              <w:pStyle w:val="Body"/>
              <w:spacing w:before="120"/>
              <w:rPr>
                <w:rStyle w:val="Value"/>
                <w:strike/>
                <w:color w:val="FF0000"/>
              </w:rPr>
            </w:pPr>
            <w:r w:rsidRPr="009A6F3F">
              <w:rPr>
                <w:rStyle w:val="Value"/>
                <w:strike/>
                <w:color w:val="FF0000"/>
              </w:rPr>
              <w:t xml:space="preserve">51 - Status or Credit Granted Through Recognition of Prior </w:t>
            </w:r>
            <w:r w:rsidRPr="009A6F3F">
              <w:rPr>
                <w:rStyle w:val="Value"/>
                <w:strike/>
                <w:color w:val="FF0000"/>
              </w:rPr>
              <w:tab/>
            </w:r>
            <w:r w:rsidRPr="009A6F3F">
              <w:rPr>
                <w:rStyle w:val="Value"/>
                <w:strike/>
                <w:color w:val="FF0000"/>
              </w:rPr>
              <w:tab/>
              <w:t xml:space="preserve">Learning </w:t>
            </w:r>
          </w:p>
          <w:p w14:paraId="4A56D58B" w14:textId="77777777" w:rsidR="008562DD" w:rsidRPr="009A6F3F" w:rsidRDefault="008562DD" w:rsidP="00F11ED7">
            <w:pPr>
              <w:pStyle w:val="Body"/>
              <w:spacing w:before="120"/>
              <w:rPr>
                <w:rStyle w:val="Value"/>
                <w:strike/>
                <w:color w:val="FF0000"/>
              </w:rPr>
            </w:pPr>
            <w:r w:rsidRPr="009A6F3F">
              <w:rPr>
                <w:rStyle w:val="Value"/>
                <w:strike/>
                <w:color w:val="FF0000"/>
              </w:rPr>
              <w:t>52 - Status or Credit Not Granted Through Recognition of Prior Learning</w:t>
            </w:r>
          </w:p>
          <w:p w14:paraId="004B0573" w14:textId="77777777" w:rsidR="008562DD" w:rsidRPr="009A6F3F" w:rsidRDefault="008562DD" w:rsidP="00F11ED7">
            <w:pPr>
              <w:pStyle w:val="Body"/>
              <w:spacing w:before="120"/>
              <w:rPr>
                <w:rStyle w:val="Value"/>
                <w:strike/>
                <w:color w:val="FF0000"/>
              </w:rPr>
            </w:pPr>
            <w:r w:rsidRPr="009A6F3F">
              <w:rPr>
                <w:rStyle w:val="Value"/>
                <w:strike/>
                <w:color w:val="FF0000"/>
              </w:rPr>
              <w:t>53 - Status or Credit Granted Through Recognition of Current Competency</w:t>
            </w:r>
          </w:p>
          <w:p w14:paraId="591CB8FC" w14:textId="77777777" w:rsidR="008562DD" w:rsidRPr="009A6F3F" w:rsidRDefault="008562DD" w:rsidP="00F11ED7">
            <w:pPr>
              <w:pStyle w:val="Body"/>
              <w:spacing w:before="120"/>
              <w:rPr>
                <w:rStyle w:val="Value"/>
                <w:strike/>
                <w:color w:val="FF0000"/>
              </w:rPr>
            </w:pPr>
            <w:r w:rsidRPr="009A6F3F">
              <w:rPr>
                <w:rStyle w:val="Value"/>
                <w:strike/>
                <w:color w:val="FF0000"/>
              </w:rPr>
              <w:t xml:space="preserve">54 - Status or Credit Not Granted Through Recognition of Current Competency </w:t>
            </w:r>
          </w:p>
          <w:p w14:paraId="3DF17BD5" w14:textId="77777777" w:rsidR="008562DD" w:rsidRPr="009A6F3F" w:rsidRDefault="008562DD" w:rsidP="00F11ED7">
            <w:pPr>
              <w:pStyle w:val="Body"/>
              <w:spacing w:before="120"/>
              <w:rPr>
                <w:rStyle w:val="Value"/>
                <w:strike/>
                <w:color w:val="FF0000"/>
              </w:rPr>
            </w:pPr>
            <w:r w:rsidRPr="009A6F3F">
              <w:rPr>
                <w:rStyle w:val="Value"/>
                <w:strike/>
                <w:color w:val="FF0000"/>
              </w:rPr>
              <w:t xml:space="preserve">60 - Status or Credit Granted Through Credit Transfer. </w:t>
            </w:r>
            <w:r w:rsidRPr="009A6F3F">
              <w:rPr>
                <w:smallCaps/>
                <w:strike/>
                <w:color w:val="FF0000"/>
              </w:rPr>
              <w:t>(vr.120011)</w:t>
            </w:r>
          </w:p>
          <w:p w14:paraId="74286BE6" w14:textId="77777777" w:rsidR="008562DD" w:rsidRDefault="008562DD" w:rsidP="00F11ED7">
            <w:pPr>
              <w:pStyle w:val="Bodyfirst"/>
              <w:spacing w:before="240"/>
              <w:rPr>
                <w:strike/>
                <w:color w:val="FF0000"/>
              </w:rPr>
            </w:pPr>
            <w:r w:rsidRPr="009A6F3F">
              <w:rPr>
                <w:b/>
                <w:strike/>
                <w:color w:val="FF0000"/>
              </w:rPr>
              <w:t>This field must not be blank</w:t>
            </w:r>
            <w:r w:rsidRPr="009A6F3F">
              <w:rPr>
                <w:strike/>
                <w:color w:val="FF0000"/>
              </w:rPr>
              <w:t>. (vr.120046)</w:t>
            </w:r>
          </w:p>
          <w:p w14:paraId="4DC0485F" w14:textId="77777777" w:rsidR="009A6F3F" w:rsidRPr="009A6F3F" w:rsidRDefault="009A6F3F" w:rsidP="009A6F3F">
            <w:pPr>
              <w:pStyle w:val="Body"/>
            </w:pPr>
          </w:p>
          <w:p w14:paraId="64A53B0D" w14:textId="77777777" w:rsidR="009A6F3F" w:rsidRPr="009A6F3F" w:rsidRDefault="009A6F3F" w:rsidP="009A6F3F">
            <w:pPr>
              <w:tabs>
                <w:tab w:val="left" w:pos="2977"/>
              </w:tabs>
              <w:spacing w:after="0"/>
              <w:rPr>
                <w:rFonts w:ascii="Arial" w:hAnsi="Arial" w:cs="Arial"/>
                <w:snapToGrid w:val="0"/>
                <w:color w:val="FF0000"/>
                <w:sz w:val="20"/>
                <w:szCs w:val="20"/>
              </w:rPr>
            </w:pPr>
            <w:r w:rsidRPr="009A6F3F">
              <w:rPr>
                <w:rFonts w:ascii="Arial" w:hAnsi="Arial" w:cs="Arial"/>
                <w:i/>
                <w:snapToGrid w:val="0"/>
                <w:color w:val="FF0000"/>
                <w:sz w:val="20"/>
                <w:szCs w:val="20"/>
              </w:rPr>
              <w:t>Delivery mode identifier</w:t>
            </w:r>
            <w:r w:rsidRPr="009A6F3F">
              <w:rPr>
                <w:rFonts w:ascii="Arial" w:hAnsi="Arial" w:cs="Arial"/>
                <w:snapToGrid w:val="0"/>
                <w:color w:val="FF0000"/>
                <w:sz w:val="20"/>
                <w:szCs w:val="20"/>
              </w:rPr>
              <w:t xml:space="preserve"> is a 3 character field composed of Ys and Ns that identifies the mode(s) of delivery of a unit of competency or module where each of the three positions indicates a type of delivery. The field comprises the following structure: </w:t>
            </w:r>
          </w:p>
          <w:p w14:paraId="31D75A0F" w14:textId="77777777" w:rsidR="009A6F3F" w:rsidRPr="009A6F3F" w:rsidRDefault="009A6F3F" w:rsidP="009A6F3F">
            <w:pPr>
              <w:pStyle w:val="ListParagraph"/>
              <w:numPr>
                <w:ilvl w:val="0"/>
                <w:numId w:val="3"/>
              </w:numPr>
              <w:tabs>
                <w:tab w:val="left" w:pos="2977"/>
              </w:tabs>
              <w:ind w:left="720"/>
              <w:rPr>
                <w:rFonts w:ascii="Arial" w:hAnsi="Arial" w:cs="Arial"/>
                <w:snapToGrid w:val="0"/>
                <w:color w:val="FF0000"/>
                <w:sz w:val="20"/>
              </w:rPr>
            </w:pPr>
            <w:r w:rsidRPr="009A6F3F">
              <w:rPr>
                <w:rFonts w:ascii="Arial" w:hAnsi="Arial" w:cs="Arial"/>
                <w:snapToGrid w:val="0"/>
                <w:color w:val="FF0000"/>
                <w:sz w:val="20"/>
              </w:rPr>
              <w:t xml:space="preserve">first position indicates internal </w:t>
            </w:r>
          </w:p>
          <w:p w14:paraId="2DA6C05A" w14:textId="77777777" w:rsidR="009A6F3F" w:rsidRPr="009A6F3F" w:rsidRDefault="009A6F3F" w:rsidP="009A6F3F">
            <w:pPr>
              <w:pStyle w:val="ListParagraph"/>
              <w:numPr>
                <w:ilvl w:val="0"/>
                <w:numId w:val="3"/>
              </w:numPr>
              <w:tabs>
                <w:tab w:val="left" w:pos="2977"/>
              </w:tabs>
              <w:ind w:left="720"/>
              <w:rPr>
                <w:rFonts w:ascii="Arial" w:hAnsi="Arial" w:cs="Arial"/>
                <w:snapToGrid w:val="0"/>
                <w:color w:val="FF0000"/>
                <w:sz w:val="20"/>
              </w:rPr>
            </w:pPr>
            <w:r w:rsidRPr="009A6F3F">
              <w:rPr>
                <w:rFonts w:ascii="Arial" w:hAnsi="Arial" w:cs="Arial"/>
                <w:snapToGrid w:val="0"/>
                <w:color w:val="FF0000"/>
                <w:sz w:val="20"/>
              </w:rPr>
              <w:t xml:space="preserve">second position indicates external </w:t>
            </w:r>
          </w:p>
          <w:p w14:paraId="712DFA6F" w14:textId="77777777" w:rsidR="009A6F3F" w:rsidRPr="009A6F3F" w:rsidRDefault="009A6F3F" w:rsidP="009A6F3F">
            <w:pPr>
              <w:pStyle w:val="ListParagraph"/>
              <w:numPr>
                <w:ilvl w:val="0"/>
                <w:numId w:val="3"/>
              </w:numPr>
              <w:tabs>
                <w:tab w:val="left" w:pos="2977"/>
              </w:tabs>
              <w:ind w:left="720"/>
              <w:rPr>
                <w:rFonts w:ascii="Arial" w:hAnsi="Arial" w:cs="Arial"/>
                <w:snapToGrid w:val="0"/>
                <w:color w:val="FF0000"/>
                <w:sz w:val="20"/>
              </w:rPr>
            </w:pPr>
            <w:r w:rsidRPr="009A6F3F">
              <w:rPr>
                <w:rFonts w:ascii="Arial" w:hAnsi="Arial" w:cs="Arial"/>
                <w:snapToGrid w:val="0"/>
                <w:color w:val="FF0000"/>
                <w:sz w:val="20"/>
              </w:rPr>
              <w:t>third position indicates workplace-based delivery.</w:t>
            </w:r>
          </w:p>
          <w:p w14:paraId="0BED67F1" w14:textId="77777777" w:rsidR="009A6F3F" w:rsidRDefault="009A6F3F" w:rsidP="009A6F3F">
            <w:pPr>
              <w:tabs>
                <w:tab w:val="left" w:pos="2977"/>
              </w:tabs>
              <w:spacing w:after="0"/>
              <w:rPr>
                <w:rFonts w:ascii="Arial" w:hAnsi="Arial" w:cs="Arial"/>
                <w:snapToGrid w:val="0"/>
                <w:color w:val="FF0000"/>
                <w:sz w:val="20"/>
                <w:szCs w:val="20"/>
              </w:rPr>
            </w:pPr>
            <w:r w:rsidRPr="009A6F3F">
              <w:rPr>
                <w:rFonts w:ascii="Arial" w:hAnsi="Arial" w:cs="Arial"/>
                <w:snapToGrid w:val="0"/>
                <w:color w:val="FF0000"/>
                <w:sz w:val="20"/>
                <w:szCs w:val="20"/>
              </w:rPr>
              <w:t xml:space="preserve">Technology underpins much training delivery in today’s world so providing additional materials online or incorporating technology into training that is otherwise face-to-face does not constitute external delivery. </w:t>
            </w:r>
          </w:p>
          <w:p w14:paraId="2DB94685" w14:textId="77777777" w:rsidR="009A6F3F" w:rsidRPr="009A6F3F" w:rsidRDefault="009A6F3F" w:rsidP="009A6F3F">
            <w:pPr>
              <w:tabs>
                <w:tab w:val="left" w:pos="2977"/>
              </w:tabs>
              <w:spacing w:after="0"/>
              <w:rPr>
                <w:rFonts w:ascii="Arial" w:hAnsi="Arial" w:cs="Arial"/>
                <w:snapToGrid w:val="0"/>
                <w:color w:val="FF0000"/>
                <w:sz w:val="20"/>
                <w:szCs w:val="20"/>
              </w:rPr>
            </w:pPr>
          </w:p>
          <w:p w14:paraId="37D3181C" w14:textId="77777777" w:rsidR="009A6F3F" w:rsidRDefault="009A6F3F" w:rsidP="009A6F3F">
            <w:pPr>
              <w:tabs>
                <w:tab w:val="left" w:pos="2977"/>
              </w:tabs>
              <w:spacing w:after="0"/>
              <w:rPr>
                <w:rFonts w:ascii="Arial" w:hAnsi="Arial" w:cs="Arial"/>
                <w:snapToGrid w:val="0"/>
                <w:color w:val="FF0000"/>
                <w:sz w:val="20"/>
                <w:szCs w:val="20"/>
              </w:rPr>
            </w:pPr>
            <w:r w:rsidRPr="009A6F3F">
              <w:rPr>
                <w:rFonts w:ascii="Arial" w:hAnsi="Arial" w:cs="Arial"/>
                <w:b/>
                <w:snapToGrid w:val="0"/>
                <w:color w:val="FF0000"/>
                <w:sz w:val="20"/>
                <w:szCs w:val="20"/>
              </w:rPr>
              <w:t>Internal delivery (e.g. classroom-based)</w:t>
            </w:r>
            <w:r w:rsidRPr="009A6F3F">
              <w:rPr>
                <w:rFonts w:ascii="Arial" w:hAnsi="Arial" w:cs="Arial"/>
                <w:snapToGrid w:val="0"/>
                <w:color w:val="FF0000"/>
                <w:sz w:val="20"/>
                <w:szCs w:val="20"/>
              </w:rPr>
              <w:t xml:space="preserve"> (i.e. first position in field) is where the client</w:t>
            </w:r>
            <w:r w:rsidRPr="009A6F3F">
              <w:rPr>
                <w:rFonts w:ascii="Arial" w:hAnsi="Arial" w:cs="Arial"/>
                <w:b/>
                <w:color w:val="FF0000"/>
                <w:sz w:val="20"/>
                <w:szCs w:val="20"/>
              </w:rPr>
              <w:t xml:space="preserve"> </w:t>
            </w:r>
            <w:r w:rsidRPr="009A6F3F">
              <w:rPr>
                <w:rFonts w:ascii="Arial" w:hAnsi="Arial" w:cs="Arial"/>
                <w:snapToGrid w:val="0"/>
                <w:color w:val="FF0000"/>
                <w:sz w:val="20"/>
                <w:szCs w:val="20"/>
              </w:rPr>
              <w:t xml:space="preserve">and the trainer attend any permanent or semi-permanent training delivery location. This includes workshop, laboratory, simulator, and classroom-based training even when the training is delivered using video or internet links in real time. </w:t>
            </w:r>
          </w:p>
          <w:p w14:paraId="3850C210" w14:textId="77777777" w:rsidR="009A6F3F" w:rsidRPr="009A6F3F" w:rsidRDefault="009A6F3F" w:rsidP="009A6F3F">
            <w:pPr>
              <w:tabs>
                <w:tab w:val="left" w:pos="2977"/>
              </w:tabs>
              <w:spacing w:after="0"/>
              <w:rPr>
                <w:rFonts w:ascii="Arial" w:hAnsi="Arial" w:cs="Arial"/>
                <w:snapToGrid w:val="0"/>
                <w:color w:val="FF0000"/>
                <w:sz w:val="20"/>
                <w:szCs w:val="20"/>
              </w:rPr>
            </w:pPr>
          </w:p>
          <w:p w14:paraId="0D31BC21" w14:textId="77777777" w:rsidR="009A6F3F" w:rsidRDefault="009A6F3F" w:rsidP="009A6F3F">
            <w:pPr>
              <w:tabs>
                <w:tab w:val="left" w:pos="2977"/>
              </w:tabs>
              <w:spacing w:after="0"/>
              <w:rPr>
                <w:rFonts w:ascii="Arial" w:hAnsi="Arial" w:cs="Arial"/>
                <w:snapToGrid w:val="0"/>
                <w:color w:val="FF0000"/>
                <w:sz w:val="20"/>
                <w:szCs w:val="20"/>
              </w:rPr>
            </w:pPr>
            <w:r w:rsidRPr="009A6F3F">
              <w:rPr>
                <w:rFonts w:ascii="Arial" w:hAnsi="Arial" w:cs="Arial"/>
                <w:b/>
                <w:snapToGrid w:val="0"/>
                <w:color w:val="FF0000"/>
                <w:sz w:val="20"/>
                <w:szCs w:val="20"/>
              </w:rPr>
              <w:t>External delivery (e.g. online)</w:t>
            </w:r>
            <w:r w:rsidRPr="009A6F3F">
              <w:rPr>
                <w:rFonts w:ascii="Arial" w:hAnsi="Arial" w:cs="Arial"/>
                <w:snapToGrid w:val="0"/>
                <w:color w:val="FF0000"/>
                <w:sz w:val="20"/>
                <w:szCs w:val="20"/>
              </w:rPr>
              <w:t xml:space="preserve"> (i.e. second position in field) is where the client does not primarily attend a physical delivery location but instead</w:t>
            </w:r>
            <w:r w:rsidRPr="009A6F3F">
              <w:rPr>
                <w:rFonts w:ascii="Arial" w:hAnsi="Arial" w:cs="Arial"/>
                <w:color w:val="FF0000"/>
                <w:sz w:val="20"/>
                <w:szCs w:val="20"/>
              </w:rPr>
              <w:t xml:space="preserve"> </w:t>
            </w:r>
            <w:r w:rsidRPr="009A6F3F">
              <w:rPr>
                <w:rFonts w:ascii="Arial" w:hAnsi="Arial" w:cs="Arial"/>
                <w:snapToGrid w:val="0"/>
                <w:color w:val="FF0000"/>
                <w:sz w:val="20"/>
                <w:szCs w:val="20"/>
              </w:rPr>
              <w:t>undertakes training in their own time and location using training materials that are provided online or by correspondence. The client does not usually have to undertake training at a particular time. This type of training is often referred to as self-paced learning.</w:t>
            </w:r>
            <w:r w:rsidRPr="009A6F3F">
              <w:rPr>
                <w:rFonts w:ascii="Arial" w:hAnsi="Arial" w:cs="Arial"/>
                <w:color w:val="FF0000"/>
                <w:sz w:val="20"/>
                <w:szCs w:val="20"/>
              </w:rPr>
              <w:t xml:space="preserve"> </w:t>
            </w:r>
            <w:r w:rsidRPr="009A6F3F">
              <w:rPr>
                <w:rFonts w:ascii="Arial" w:hAnsi="Arial" w:cs="Arial"/>
                <w:snapToGrid w:val="0"/>
                <w:color w:val="FF0000"/>
                <w:sz w:val="20"/>
                <w:szCs w:val="20"/>
              </w:rPr>
              <w:t xml:space="preserve">Contact with the trainer is usually limited to feedback on submitted work.  </w:t>
            </w:r>
          </w:p>
          <w:p w14:paraId="480AE912" w14:textId="77777777" w:rsidR="009A6F3F" w:rsidRPr="009A6F3F" w:rsidRDefault="009A6F3F" w:rsidP="009A6F3F">
            <w:pPr>
              <w:tabs>
                <w:tab w:val="left" w:pos="2977"/>
              </w:tabs>
              <w:spacing w:after="0"/>
              <w:rPr>
                <w:rFonts w:ascii="Arial" w:hAnsi="Arial" w:cs="Arial"/>
                <w:snapToGrid w:val="0"/>
                <w:color w:val="FF0000"/>
                <w:sz w:val="20"/>
                <w:szCs w:val="20"/>
              </w:rPr>
            </w:pPr>
          </w:p>
          <w:p w14:paraId="659C4263" w14:textId="77777777" w:rsidR="009A6F3F" w:rsidRDefault="009A6F3F" w:rsidP="009A6F3F">
            <w:pPr>
              <w:tabs>
                <w:tab w:val="left" w:pos="2977"/>
              </w:tabs>
              <w:spacing w:after="0"/>
              <w:rPr>
                <w:rFonts w:ascii="Arial" w:hAnsi="Arial" w:cs="Arial"/>
                <w:snapToGrid w:val="0"/>
                <w:color w:val="FF0000"/>
                <w:sz w:val="20"/>
                <w:szCs w:val="20"/>
              </w:rPr>
            </w:pPr>
            <w:r w:rsidRPr="009A6F3F">
              <w:rPr>
                <w:rFonts w:ascii="Arial" w:hAnsi="Arial" w:cs="Arial"/>
                <w:b/>
                <w:snapToGrid w:val="0"/>
                <w:color w:val="FF0000"/>
                <w:sz w:val="20"/>
                <w:szCs w:val="20"/>
              </w:rPr>
              <w:t>Workplace-based</w:t>
            </w:r>
            <w:r w:rsidRPr="009A6F3F">
              <w:rPr>
                <w:rFonts w:ascii="Arial" w:hAnsi="Arial" w:cs="Arial"/>
                <w:snapToGrid w:val="0"/>
                <w:color w:val="FF0000"/>
                <w:sz w:val="20"/>
                <w:szCs w:val="20"/>
              </w:rPr>
              <w:t xml:space="preserve"> (i.e. third position in field) includes training activity conducted in the workplace whether it is conducted by the training organisation or the employer; for example, industrial/work experience, field placement, fully on-the-job training or structured workplace training delivered at a place of employment.</w:t>
            </w:r>
          </w:p>
          <w:p w14:paraId="36ABAA8E" w14:textId="77777777" w:rsidR="00C425D4" w:rsidRPr="009A6F3F" w:rsidRDefault="00C425D4" w:rsidP="009A6F3F">
            <w:pPr>
              <w:tabs>
                <w:tab w:val="left" w:pos="2977"/>
              </w:tabs>
              <w:spacing w:after="0"/>
              <w:rPr>
                <w:rFonts w:ascii="Arial" w:hAnsi="Arial" w:cs="Arial"/>
                <w:snapToGrid w:val="0"/>
                <w:color w:val="FF0000"/>
                <w:sz w:val="20"/>
                <w:szCs w:val="20"/>
              </w:rPr>
            </w:pPr>
          </w:p>
          <w:p w14:paraId="72BAD436" w14:textId="77777777" w:rsidR="009A6F3F" w:rsidRPr="009A6F3F" w:rsidRDefault="009A6F3F" w:rsidP="009A6F3F">
            <w:pPr>
              <w:tabs>
                <w:tab w:val="left" w:pos="2977"/>
              </w:tabs>
              <w:spacing w:after="0"/>
              <w:rPr>
                <w:rFonts w:ascii="Arial" w:hAnsi="Arial" w:cs="Arial"/>
                <w:snapToGrid w:val="0"/>
                <w:color w:val="FF0000"/>
                <w:sz w:val="20"/>
                <w:szCs w:val="20"/>
              </w:rPr>
            </w:pPr>
            <w:r w:rsidRPr="009A6F3F">
              <w:rPr>
                <w:rFonts w:ascii="Arial" w:hAnsi="Arial" w:cs="Arial"/>
                <w:snapToGrid w:val="0"/>
                <w:color w:val="FF0000"/>
                <w:sz w:val="20"/>
                <w:szCs w:val="20"/>
              </w:rPr>
              <w:t>Where a unit of competency or module is recognition of prior learning or credit transfer then all three values must be set to N.</w:t>
            </w:r>
          </w:p>
          <w:p w14:paraId="046C1887" w14:textId="77777777" w:rsidR="009A6F3F" w:rsidRPr="009A6F3F" w:rsidRDefault="009A6F3F" w:rsidP="009A6F3F">
            <w:pPr>
              <w:pStyle w:val="Body"/>
            </w:pPr>
          </w:p>
        </w:tc>
      </w:tr>
    </w:tbl>
    <w:p w14:paraId="06D71B71" w14:textId="77777777" w:rsidR="009122F9" w:rsidRDefault="009122F9" w:rsidP="008562DD"/>
    <w:p w14:paraId="054477AD" w14:textId="77777777" w:rsidR="009122F9" w:rsidRDefault="009122F9">
      <w:r>
        <w:lastRenderedPageBreak/>
        <w:br w:type="page"/>
      </w:r>
    </w:p>
    <w:p w14:paraId="2EAFCF1D" w14:textId="77777777" w:rsidR="008562DD" w:rsidRPr="008562DD" w:rsidRDefault="008562DD" w:rsidP="008562DD"/>
    <w:p w14:paraId="29A945E8" w14:textId="77777777" w:rsidR="008562DD" w:rsidRDefault="009122F9" w:rsidP="005E4F24">
      <w:pPr>
        <w:pStyle w:val="Heading2"/>
      </w:pPr>
      <w:bookmarkStart w:id="66" w:name="_Toc491709691"/>
      <w:r>
        <w:t>Funding source – national</w:t>
      </w:r>
      <w:bookmarkEnd w:id="66"/>
    </w:p>
    <w:tbl>
      <w:tblPr>
        <w:tblW w:w="9498" w:type="dxa"/>
        <w:tblInd w:w="108" w:type="dxa"/>
        <w:tblLook w:val="04A0" w:firstRow="1" w:lastRow="0" w:firstColumn="1" w:lastColumn="0" w:noHBand="0" w:noVBand="1"/>
      </w:tblPr>
      <w:tblGrid>
        <w:gridCol w:w="2268"/>
        <w:gridCol w:w="7230"/>
      </w:tblGrid>
      <w:tr w:rsidR="009122F9" w:rsidRPr="007D3A01" w14:paraId="229BA151" w14:textId="77777777" w:rsidTr="006A5C3E">
        <w:tc>
          <w:tcPr>
            <w:tcW w:w="2268" w:type="dxa"/>
          </w:tcPr>
          <w:p w14:paraId="5DEB9BDD" w14:textId="77777777" w:rsidR="009122F9" w:rsidRPr="007D3A01" w:rsidRDefault="009122F9" w:rsidP="006A5C3E">
            <w:pPr>
              <w:pStyle w:val="Heading2noTOC"/>
              <w:spacing w:before="240"/>
              <w:ind w:left="0"/>
            </w:pPr>
            <w:r>
              <w:t xml:space="preserve">Business rules </w:t>
            </w:r>
          </w:p>
        </w:tc>
        <w:tc>
          <w:tcPr>
            <w:tcW w:w="7230" w:type="dxa"/>
          </w:tcPr>
          <w:p w14:paraId="32C74B2C" w14:textId="77777777" w:rsidR="009122F9" w:rsidRPr="009122F9" w:rsidRDefault="009122F9" w:rsidP="00F11ED7">
            <w:pPr>
              <w:pStyle w:val="Body"/>
              <w:rPr>
                <w:rFonts w:cs="Arial"/>
                <w:color w:val="FF0000"/>
              </w:rPr>
            </w:pPr>
            <w:r w:rsidRPr="009122F9">
              <w:rPr>
                <w:rFonts w:cs="Arial"/>
              </w:rPr>
              <w:t xml:space="preserve">‘80 — Revenue earned from another training organisation’ is revenue earned by a training organisation delivering the training which receives funding from another registered training organisation in terms of subcontracted, auspicing, partnership arrangements or similar arrangements. </w:t>
            </w:r>
            <w:r w:rsidRPr="009122F9">
              <w:rPr>
                <w:rFonts w:cs="Arial"/>
                <w:color w:val="FF0000"/>
              </w:rPr>
              <w:t>The registered training organisation delivering the training does not issue the statement of attainment. This activity needs to be submitted only when required for state training authority submissions.</w:t>
            </w:r>
          </w:p>
        </w:tc>
      </w:tr>
    </w:tbl>
    <w:p w14:paraId="47885B18" w14:textId="77777777" w:rsidR="009122F9" w:rsidRPr="009122F9" w:rsidRDefault="009122F9" w:rsidP="009122F9"/>
    <w:p w14:paraId="551B8A2C" w14:textId="77777777" w:rsidR="009122F9" w:rsidRDefault="009122F9" w:rsidP="005E4F24">
      <w:pPr>
        <w:pStyle w:val="Heading2"/>
      </w:pPr>
      <w:bookmarkStart w:id="67" w:name="_Toc491709692"/>
      <w:r>
        <w:t>Labour force identifier</w:t>
      </w:r>
      <w:bookmarkEnd w:id="67"/>
    </w:p>
    <w:tbl>
      <w:tblPr>
        <w:tblW w:w="9498" w:type="dxa"/>
        <w:tblInd w:w="108" w:type="dxa"/>
        <w:tblLook w:val="04A0" w:firstRow="1" w:lastRow="0" w:firstColumn="1" w:lastColumn="0" w:noHBand="0" w:noVBand="1"/>
      </w:tblPr>
      <w:tblGrid>
        <w:gridCol w:w="2268"/>
        <w:gridCol w:w="7230"/>
      </w:tblGrid>
      <w:tr w:rsidR="009122F9" w:rsidRPr="007D3A01" w14:paraId="751382B5" w14:textId="77777777" w:rsidTr="006A5C3E">
        <w:tc>
          <w:tcPr>
            <w:tcW w:w="2268" w:type="dxa"/>
          </w:tcPr>
          <w:p w14:paraId="1C90ADC0" w14:textId="77777777" w:rsidR="009122F9" w:rsidRPr="007D3A01" w:rsidRDefault="009122F9" w:rsidP="006A5C3E">
            <w:pPr>
              <w:pStyle w:val="Heading2noTOC"/>
              <w:spacing w:before="240"/>
              <w:ind w:left="0"/>
            </w:pPr>
            <w:r>
              <w:t xml:space="preserve">Business rules </w:t>
            </w:r>
          </w:p>
        </w:tc>
        <w:tc>
          <w:tcPr>
            <w:tcW w:w="7230" w:type="dxa"/>
          </w:tcPr>
          <w:p w14:paraId="75666A93" w14:textId="77777777" w:rsidR="009122F9" w:rsidRPr="009122F9" w:rsidRDefault="009655C2" w:rsidP="00F11ED7">
            <w:pPr>
              <w:pStyle w:val="Body"/>
              <w:rPr>
                <w:rFonts w:cs="Arial"/>
                <w:color w:val="FF0000"/>
              </w:rPr>
            </w:pPr>
            <w:r>
              <w:rPr>
                <w:rFonts w:cs="Arial"/>
                <w:color w:val="FF0000"/>
              </w:rPr>
              <w:t xml:space="preserve">For employment such as casual, seasonal, contract and shift work, use the current number of hours worked per week to determine whether full time (35 </w:t>
            </w:r>
            <w:r w:rsidR="009122F9" w:rsidRPr="009122F9">
              <w:rPr>
                <w:rFonts w:cs="Arial"/>
                <w:color w:val="FF0000"/>
              </w:rPr>
              <w:t>hours or more per week) or part-time employed (less than 35 hours per week).</w:t>
            </w:r>
          </w:p>
        </w:tc>
      </w:tr>
    </w:tbl>
    <w:p w14:paraId="088A5CF5" w14:textId="77777777" w:rsidR="009122F9" w:rsidRPr="009122F9" w:rsidRDefault="009122F9" w:rsidP="009122F9"/>
    <w:p w14:paraId="3F1CD894" w14:textId="77777777" w:rsidR="009122F9" w:rsidRDefault="009122F9" w:rsidP="005E4F24">
      <w:pPr>
        <w:pStyle w:val="Heading2"/>
      </w:pPr>
      <w:bookmarkStart w:id="68" w:name="_Toc491709693"/>
      <w:r>
        <w:t>Nominal hours</w:t>
      </w:r>
      <w:bookmarkEnd w:id="68"/>
    </w:p>
    <w:tbl>
      <w:tblPr>
        <w:tblW w:w="9498" w:type="dxa"/>
        <w:tblInd w:w="108" w:type="dxa"/>
        <w:tblLook w:val="04A0" w:firstRow="1" w:lastRow="0" w:firstColumn="1" w:lastColumn="0" w:noHBand="0" w:noVBand="1"/>
      </w:tblPr>
      <w:tblGrid>
        <w:gridCol w:w="2077"/>
        <w:gridCol w:w="7421"/>
      </w:tblGrid>
      <w:tr w:rsidR="009122F9" w:rsidRPr="007D3A01" w14:paraId="2C13FA16" w14:textId="77777777" w:rsidTr="006A5C3E">
        <w:tc>
          <w:tcPr>
            <w:tcW w:w="2077" w:type="dxa"/>
          </w:tcPr>
          <w:p w14:paraId="50AD7ABC" w14:textId="77777777" w:rsidR="009122F9" w:rsidRPr="007D3A01" w:rsidRDefault="009122F9" w:rsidP="006A5C3E">
            <w:pPr>
              <w:pStyle w:val="Heading2noTOC"/>
              <w:spacing w:before="240"/>
              <w:ind w:left="0"/>
            </w:pPr>
            <w:r>
              <w:t xml:space="preserve">Business rules </w:t>
            </w:r>
          </w:p>
        </w:tc>
        <w:tc>
          <w:tcPr>
            <w:tcW w:w="7421" w:type="dxa"/>
          </w:tcPr>
          <w:p w14:paraId="2A4A5763" w14:textId="77777777" w:rsidR="009122F9" w:rsidRPr="009122F9" w:rsidRDefault="009122F9" w:rsidP="009122F9">
            <w:pPr>
              <w:pStyle w:val="Bodytext"/>
              <w:spacing w:before="240" w:after="0"/>
              <w:ind w:left="0"/>
              <w:rPr>
                <w:rFonts w:ascii="Arial" w:hAnsi="Arial" w:cs="Arial"/>
                <w:sz w:val="20"/>
              </w:rPr>
            </w:pPr>
            <w:r w:rsidRPr="009122F9">
              <w:rPr>
                <w:rFonts w:ascii="Arial" w:hAnsi="Arial" w:cs="Arial"/>
                <w:sz w:val="20"/>
              </w:rPr>
              <w:t xml:space="preserve">The value of </w:t>
            </w:r>
            <w:r w:rsidRPr="009122F9">
              <w:rPr>
                <w:rFonts w:ascii="Arial" w:hAnsi="Arial" w:cs="Arial"/>
                <w:i/>
                <w:sz w:val="20"/>
              </w:rPr>
              <w:t>Nominal hours</w:t>
            </w:r>
            <w:r w:rsidRPr="009122F9">
              <w:rPr>
                <w:rFonts w:ascii="Arial" w:hAnsi="Arial" w:cs="Arial"/>
                <w:sz w:val="20"/>
              </w:rPr>
              <w:t xml:space="preserve"> should not include any prerequisites for the </w:t>
            </w:r>
            <w:r w:rsidRPr="009122F9">
              <w:rPr>
                <w:rFonts w:ascii="Arial" w:hAnsi="Arial" w:cs="Arial"/>
                <w:color w:val="FF0000"/>
                <w:sz w:val="20"/>
              </w:rPr>
              <w:t xml:space="preserve">program or subject </w:t>
            </w:r>
            <w:r w:rsidRPr="009122F9">
              <w:rPr>
                <w:rFonts w:ascii="Arial" w:hAnsi="Arial" w:cs="Arial"/>
                <w:sz w:val="20"/>
              </w:rPr>
              <w:t xml:space="preserve">that have previously been achieved. </w:t>
            </w:r>
            <w:r w:rsidRPr="009122F9">
              <w:rPr>
                <w:rFonts w:ascii="Arial" w:hAnsi="Arial" w:cs="Arial"/>
                <w:i/>
                <w:sz w:val="20"/>
              </w:rPr>
              <w:t>Nominal hours</w:t>
            </w:r>
            <w:r w:rsidRPr="009122F9">
              <w:rPr>
                <w:rFonts w:ascii="Arial" w:hAnsi="Arial" w:cs="Arial"/>
                <w:sz w:val="20"/>
              </w:rPr>
              <w:t xml:space="preserve"> are allocated assuming a typical classroom-based delivery and assessment strategy and do not include hours associated with non-supervised work experience, field work, work placement or private study. In instances where a program or subject</w:t>
            </w:r>
            <w:r w:rsidRPr="009122F9" w:rsidDel="00BA57C9">
              <w:rPr>
                <w:rFonts w:ascii="Arial" w:hAnsi="Arial" w:cs="Arial"/>
                <w:sz w:val="20"/>
              </w:rPr>
              <w:t xml:space="preserve"> </w:t>
            </w:r>
            <w:r w:rsidRPr="009122F9">
              <w:rPr>
                <w:rFonts w:ascii="Arial" w:hAnsi="Arial" w:cs="Arial"/>
                <w:sz w:val="20"/>
              </w:rPr>
              <w:t xml:space="preserve">consists entirely of one or more of these components, the </w:t>
            </w:r>
            <w:r w:rsidRPr="009122F9">
              <w:rPr>
                <w:rFonts w:ascii="Arial" w:hAnsi="Arial" w:cs="Arial"/>
                <w:i/>
                <w:sz w:val="20"/>
              </w:rPr>
              <w:t>Nominal hours</w:t>
            </w:r>
            <w:r w:rsidRPr="009122F9">
              <w:rPr>
                <w:rFonts w:ascii="Arial" w:hAnsi="Arial" w:cs="Arial"/>
                <w:sz w:val="20"/>
              </w:rPr>
              <w:t xml:space="preserve"> value must be ‘0000’.</w:t>
            </w:r>
          </w:p>
          <w:p w14:paraId="010749AF" w14:textId="77777777" w:rsidR="009122F9" w:rsidRPr="009122F9" w:rsidRDefault="009122F9" w:rsidP="009122F9">
            <w:pPr>
              <w:pStyle w:val="Bodytext"/>
              <w:spacing w:after="0"/>
              <w:ind w:left="0"/>
              <w:rPr>
                <w:rFonts w:ascii="Arial" w:hAnsi="Arial" w:cs="Arial"/>
                <w:sz w:val="20"/>
              </w:rPr>
            </w:pPr>
            <w:r w:rsidRPr="009122F9">
              <w:rPr>
                <w:rFonts w:ascii="Arial" w:hAnsi="Arial" w:cs="Arial"/>
                <w:sz w:val="20"/>
              </w:rPr>
              <w:t xml:space="preserve">Nominal hours for qualifications are found on the Victorian Purchasing Guide website at </w:t>
            </w:r>
          </w:p>
          <w:p w14:paraId="0FA27473" w14:textId="77777777" w:rsidR="009122F9" w:rsidRPr="009122F9" w:rsidRDefault="009122F9" w:rsidP="009122F9">
            <w:pPr>
              <w:pStyle w:val="Bodytext"/>
              <w:spacing w:after="0"/>
              <w:ind w:left="0"/>
              <w:rPr>
                <w:rFonts w:ascii="Arial" w:hAnsi="Arial" w:cs="Arial"/>
                <w:color w:val="FF0000"/>
                <w:sz w:val="20"/>
              </w:rPr>
            </w:pPr>
            <w:r w:rsidRPr="009122F9">
              <w:rPr>
                <w:rFonts w:ascii="Arial" w:hAnsi="Arial" w:cs="Arial"/>
                <w:color w:val="FF0000"/>
                <w:sz w:val="20"/>
              </w:rPr>
              <w:t>&lt;</w:t>
            </w:r>
            <w:hyperlink r:id="rId17" w:history="1">
              <w:r w:rsidRPr="009122F9">
                <w:rPr>
                  <w:rStyle w:val="Hyperlink"/>
                  <w:rFonts w:ascii="Arial" w:hAnsi="Arial" w:cs="Arial"/>
                  <w:color w:val="FF0000"/>
                  <w:sz w:val="20"/>
                </w:rPr>
                <w:t>www.education.vic.gov.au/training/providers/rto/Pages/purchasingguides.aspx</w:t>
              </w:r>
            </w:hyperlink>
            <w:r w:rsidRPr="009122F9">
              <w:rPr>
                <w:rFonts w:ascii="Arial" w:hAnsi="Arial" w:cs="Arial"/>
                <w:color w:val="FF0000"/>
                <w:sz w:val="20"/>
              </w:rPr>
              <w:t>&gt;.</w:t>
            </w:r>
          </w:p>
          <w:p w14:paraId="665A2A41" w14:textId="77777777" w:rsidR="009122F9" w:rsidRPr="009122F9" w:rsidRDefault="009122F9" w:rsidP="009122F9">
            <w:pPr>
              <w:pStyle w:val="Body"/>
              <w:rPr>
                <w:rFonts w:cs="Arial"/>
                <w:color w:val="FF0000"/>
                <w:szCs w:val="20"/>
              </w:rPr>
            </w:pPr>
            <w:r w:rsidRPr="009122F9">
              <w:rPr>
                <w:rFonts w:cs="Arial"/>
                <w:szCs w:val="20"/>
              </w:rPr>
              <w:t xml:space="preserve">Nationally agreed hours for units of competency </w:t>
            </w:r>
            <w:r w:rsidRPr="009122F9">
              <w:rPr>
                <w:rFonts w:cs="Arial"/>
                <w:color w:val="FF0000"/>
                <w:szCs w:val="20"/>
              </w:rPr>
              <w:t>and accredited units (only those accredited units listed on the National Training Register &lt;</w:t>
            </w:r>
            <w:hyperlink r:id="rId18" w:history="1">
              <w:r w:rsidRPr="009122F9">
                <w:rPr>
                  <w:rStyle w:val="Hyperlink"/>
                  <w:rFonts w:cs="Arial"/>
                  <w:color w:val="FF0000"/>
                  <w:szCs w:val="20"/>
                </w:rPr>
                <w:t>www.training.gov.au</w:t>
              </w:r>
            </w:hyperlink>
            <w:r w:rsidRPr="009122F9">
              <w:rPr>
                <w:rStyle w:val="Hyperlink"/>
                <w:rFonts w:cs="Arial"/>
                <w:color w:val="FF0000"/>
                <w:szCs w:val="20"/>
              </w:rPr>
              <w:t>&gt;</w:t>
            </w:r>
            <w:r w:rsidRPr="009122F9">
              <w:rPr>
                <w:rFonts w:cs="Arial"/>
                <w:color w:val="FF0000"/>
                <w:szCs w:val="20"/>
              </w:rPr>
              <w:t xml:space="preserve">) </w:t>
            </w:r>
            <w:r w:rsidRPr="009122F9">
              <w:rPr>
                <w:rFonts w:cs="Arial"/>
                <w:szCs w:val="20"/>
              </w:rPr>
              <w:t>are found on the NCVER Portal at</w:t>
            </w:r>
            <w:r w:rsidRPr="009122F9">
              <w:rPr>
                <w:rFonts w:cs="Arial"/>
                <w:i/>
                <w:szCs w:val="20"/>
              </w:rPr>
              <w:t xml:space="preserve"> &lt;</w:t>
            </w:r>
            <w:r w:rsidRPr="009122F9">
              <w:rPr>
                <w:rFonts w:cs="Arial"/>
                <w:szCs w:val="20"/>
              </w:rPr>
              <w:t>https://www.ncver.edu.au/publications/publications/all-publications/statistical-standard-software/nationally-agreed-nominal-hours&gt;</w:t>
            </w:r>
          </w:p>
        </w:tc>
      </w:tr>
      <w:bookmarkEnd w:id="58"/>
      <w:bookmarkEnd w:id="59"/>
    </w:tbl>
    <w:p w14:paraId="156DE088" w14:textId="77777777" w:rsidR="00D67A81" w:rsidRDefault="00D67A81" w:rsidP="00D67A81"/>
    <w:p w14:paraId="334B8046" w14:textId="77777777" w:rsidR="00BE3ABD" w:rsidRPr="00F419C0" w:rsidRDefault="00BE3ABD" w:rsidP="009122F9">
      <w:pPr>
        <w:pStyle w:val="Heading2"/>
        <w:spacing w:before="0"/>
      </w:pPr>
      <w:bookmarkStart w:id="69" w:name="_Toc491709694"/>
      <w:r w:rsidRPr="00F419C0">
        <w:t xml:space="preserve">Outcome Identifier </w:t>
      </w:r>
      <w:r w:rsidR="00CA576D">
        <w:t>- National</w:t>
      </w:r>
      <w:bookmarkEnd w:id="69"/>
    </w:p>
    <w:p w14:paraId="7284C01D" w14:textId="77777777" w:rsidR="00BE3ABD" w:rsidRPr="00E25692" w:rsidRDefault="00BE3ABD" w:rsidP="00BE3ABD">
      <w:pPr>
        <w:pStyle w:val="Heading3noTOC"/>
        <w:tabs>
          <w:tab w:val="left" w:pos="3006"/>
        </w:tabs>
        <w:spacing w:before="80"/>
        <w:ind w:left="-459"/>
        <w:rPr>
          <w:sz w:val="2"/>
          <w:szCs w:val="2"/>
        </w:rPr>
      </w:pPr>
    </w:p>
    <w:tbl>
      <w:tblPr>
        <w:tblW w:w="9498" w:type="dxa"/>
        <w:tblInd w:w="108" w:type="dxa"/>
        <w:tblLook w:val="04A0" w:firstRow="1" w:lastRow="0" w:firstColumn="1" w:lastColumn="0" w:noHBand="0" w:noVBand="1"/>
      </w:tblPr>
      <w:tblGrid>
        <w:gridCol w:w="2268"/>
        <w:gridCol w:w="7230"/>
      </w:tblGrid>
      <w:tr w:rsidR="00BE3ABD" w:rsidRPr="007D3A01" w14:paraId="39D89E22" w14:textId="77777777" w:rsidTr="006A5C3E">
        <w:tc>
          <w:tcPr>
            <w:tcW w:w="2268" w:type="dxa"/>
          </w:tcPr>
          <w:p w14:paraId="69CB0BB3" w14:textId="77777777" w:rsidR="00BE3ABD" w:rsidRPr="007D3A01" w:rsidRDefault="00BE3ABD" w:rsidP="006A5C3E">
            <w:pPr>
              <w:pStyle w:val="Heading2noTOC"/>
              <w:spacing w:before="240"/>
              <w:ind w:left="0"/>
            </w:pPr>
            <w:r>
              <w:t xml:space="preserve">Business rules </w:t>
            </w:r>
          </w:p>
        </w:tc>
        <w:tc>
          <w:tcPr>
            <w:tcW w:w="7230" w:type="dxa"/>
          </w:tcPr>
          <w:p w14:paraId="2D8CB2E9" w14:textId="77777777" w:rsidR="00D026C9" w:rsidRDefault="00D026C9" w:rsidP="00D026C9">
            <w:pPr>
              <w:pStyle w:val="Bodytext"/>
              <w:spacing w:after="0"/>
              <w:ind w:left="0"/>
              <w:rPr>
                <w:rFonts w:ascii="Arial" w:hAnsi="Arial"/>
                <w:b/>
                <w:bCs/>
                <w:iCs/>
                <w:color w:val="404040"/>
                <w:sz w:val="20"/>
              </w:rPr>
            </w:pPr>
          </w:p>
          <w:p w14:paraId="09B8692B" w14:textId="77777777" w:rsidR="00D026C9" w:rsidRPr="00D026C9" w:rsidRDefault="00D026C9" w:rsidP="00D026C9">
            <w:pPr>
              <w:pStyle w:val="Bodytext"/>
              <w:spacing w:after="0"/>
              <w:ind w:left="0"/>
              <w:rPr>
                <w:rFonts w:ascii="Arial" w:hAnsi="Arial" w:cs="Arial"/>
                <w:sz w:val="20"/>
              </w:rPr>
            </w:pPr>
            <w:r w:rsidRPr="00D026C9">
              <w:rPr>
                <w:rFonts w:ascii="Arial" w:hAnsi="Arial" w:cs="Arial"/>
                <w:sz w:val="20"/>
              </w:rPr>
              <w:t xml:space="preserve">Recognition of prior learning (RPL) </w:t>
            </w:r>
            <w:r w:rsidRPr="00D026C9">
              <w:rPr>
                <w:rFonts w:ascii="Arial" w:hAnsi="Arial" w:cs="Arial"/>
                <w:color w:val="000000"/>
                <w:sz w:val="20"/>
                <w:shd w:val="clear" w:color="auto" w:fill="FFFFFF"/>
              </w:rPr>
              <w:t>means an</w:t>
            </w:r>
            <w:r w:rsidRPr="00D026C9">
              <w:rPr>
                <w:rStyle w:val="apple-converted-space"/>
                <w:rFonts w:ascii="Arial" w:hAnsi="Arial" w:cs="Arial"/>
                <w:color w:val="000000"/>
                <w:sz w:val="20"/>
                <w:shd w:val="clear" w:color="auto" w:fill="FFFFFF"/>
              </w:rPr>
              <w:t> </w:t>
            </w:r>
            <w:r w:rsidRPr="00D026C9">
              <w:rPr>
                <w:rFonts w:ascii="Arial" w:hAnsi="Arial" w:cs="Arial"/>
                <w:color w:val="000000"/>
                <w:sz w:val="20"/>
                <w:shd w:val="clear" w:color="auto" w:fill="FFFFFF"/>
              </w:rPr>
              <w:t>assessment</w:t>
            </w:r>
            <w:r w:rsidRPr="00D026C9">
              <w:rPr>
                <w:rStyle w:val="apple-converted-space"/>
                <w:rFonts w:ascii="Arial" w:hAnsi="Arial" w:cs="Arial"/>
                <w:color w:val="000000"/>
                <w:sz w:val="20"/>
                <w:shd w:val="clear" w:color="auto" w:fill="FFFFFF"/>
              </w:rPr>
              <w:t> </w:t>
            </w:r>
            <w:r w:rsidRPr="00D026C9">
              <w:rPr>
                <w:rFonts w:ascii="Arial" w:hAnsi="Arial" w:cs="Arial"/>
                <w:color w:val="000000"/>
                <w:sz w:val="20"/>
                <w:shd w:val="clear" w:color="auto" w:fill="FFFFFF"/>
              </w:rPr>
              <w:t xml:space="preserve">process that assesses the competency of an individual that may have been acquired through formal, non-formal </w:t>
            </w:r>
            <w:r w:rsidRPr="00D026C9">
              <w:rPr>
                <w:rFonts w:ascii="Arial" w:hAnsi="Arial" w:cs="Arial"/>
                <w:color w:val="FF0000"/>
                <w:sz w:val="20"/>
                <w:shd w:val="clear" w:color="auto" w:fill="FFFFFF"/>
              </w:rPr>
              <w:t>(such as previously unrecognised skills and knowledge), or informal learning. This process determines the extent</w:t>
            </w:r>
            <w:r w:rsidRPr="00D026C9">
              <w:rPr>
                <w:rFonts w:ascii="Arial" w:hAnsi="Arial" w:cs="Arial"/>
                <w:color w:val="FF0000"/>
                <w:sz w:val="20"/>
              </w:rPr>
              <w:t xml:space="preserve"> to which an individual has achieved the required learning outcomes, competency outcomes, or standards for entry into, and/or partial or total completion of a program of study.</w:t>
            </w:r>
          </w:p>
          <w:p w14:paraId="02A745E8" w14:textId="77777777" w:rsidR="00BE3ABD" w:rsidRPr="001A6218" w:rsidRDefault="00BE3ABD" w:rsidP="006B722A">
            <w:pPr>
              <w:tabs>
                <w:tab w:val="left" w:pos="2693"/>
              </w:tabs>
              <w:spacing w:before="240" w:line="240" w:lineRule="auto"/>
              <w:rPr>
                <w:rFonts w:ascii="Arial" w:eastAsia="Times New Roman" w:hAnsi="Arial"/>
                <w:b/>
                <w:bCs/>
                <w:iCs/>
                <w:color w:val="404040"/>
                <w:sz w:val="20"/>
              </w:rPr>
            </w:pPr>
            <w:r w:rsidRPr="001A6218">
              <w:rPr>
                <w:rFonts w:ascii="Arial" w:eastAsia="Times New Roman" w:hAnsi="Arial"/>
                <w:b/>
                <w:bCs/>
                <w:iCs/>
                <w:color w:val="404040"/>
                <w:sz w:val="20"/>
              </w:rPr>
              <w:t>Superseded subject (Code 61)</w:t>
            </w:r>
          </w:p>
          <w:p w14:paraId="663179FE" w14:textId="77777777" w:rsidR="00BE3ABD" w:rsidRPr="001A6218" w:rsidRDefault="00BE3ABD" w:rsidP="006B722A">
            <w:pPr>
              <w:pStyle w:val="Body"/>
              <w:spacing w:before="120"/>
              <w:rPr>
                <w:i/>
              </w:rPr>
            </w:pPr>
            <w:r w:rsidRPr="001A6218">
              <w:rPr>
                <w:lang w:eastAsia="en-AU"/>
              </w:rPr>
              <w:t>‘</w:t>
            </w:r>
            <w:r w:rsidRPr="001A6218">
              <w:rPr>
                <w:rStyle w:val="Value"/>
              </w:rPr>
              <w:t>61 — Superseded subject’</w:t>
            </w:r>
            <w:r w:rsidRPr="001A6218">
              <w:rPr>
                <w:i/>
              </w:rPr>
              <w:t xml:space="preserve"> </w:t>
            </w:r>
            <w:r w:rsidRPr="001A6218">
              <w:t xml:space="preserve">Superseded subject is used when training activity started in a unit of competency or </w:t>
            </w:r>
            <w:r>
              <w:t>subject</w:t>
            </w:r>
            <w:r w:rsidRPr="001A6218">
              <w:t xml:space="preserve"> but was not completed when superseded by another subject against which the final outcome will be recorded</w:t>
            </w:r>
            <w:r w:rsidRPr="00BE3ABD">
              <w:rPr>
                <w:strike/>
                <w:color w:val="FF0000"/>
              </w:rPr>
              <w:t xml:space="preserve">. The </w:t>
            </w:r>
            <w:r w:rsidRPr="00BE3ABD">
              <w:rPr>
                <w:rStyle w:val="Field"/>
                <w:strike/>
                <w:color w:val="FF0000"/>
              </w:rPr>
              <w:t>Activity start date</w:t>
            </w:r>
            <w:r w:rsidRPr="00BE3ABD">
              <w:rPr>
                <w:strike/>
                <w:color w:val="FF0000"/>
              </w:rPr>
              <w:t xml:space="preserve"> of the original subject must be retained for the replacement subject.</w:t>
            </w:r>
            <w:r w:rsidRPr="00BE3ABD">
              <w:rPr>
                <w:i/>
                <w:color w:val="FF0000"/>
              </w:rPr>
              <w:t xml:space="preserve"> </w:t>
            </w:r>
          </w:p>
          <w:p w14:paraId="132205A2" w14:textId="77777777" w:rsidR="00BE3ABD" w:rsidRDefault="00BE3ABD" w:rsidP="006B722A">
            <w:pPr>
              <w:spacing w:before="240"/>
              <w:rPr>
                <w:rFonts w:ascii="Arial" w:hAnsi="Arial" w:cs="Arial"/>
                <w:color w:val="000000"/>
                <w:sz w:val="20"/>
                <w:szCs w:val="20"/>
              </w:rPr>
            </w:pPr>
            <w:r w:rsidRPr="00D10EEF">
              <w:rPr>
                <w:rFonts w:ascii="Arial" w:hAnsi="Arial" w:cs="Arial"/>
                <w:color w:val="000000"/>
                <w:sz w:val="20"/>
                <w:szCs w:val="20"/>
              </w:rPr>
              <w:t xml:space="preserve">Where a provider chooses to report </w:t>
            </w:r>
            <w:r w:rsidRPr="00486076">
              <w:rPr>
                <w:rStyle w:val="Field"/>
                <w:sz w:val="20"/>
                <w:szCs w:val="20"/>
              </w:rPr>
              <w:t>Outcome Identifier National 61</w:t>
            </w:r>
            <w:r w:rsidRPr="00D10EEF">
              <w:rPr>
                <w:rFonts w:ascii="Arial" w:hAnsi="Arial" w:cs="Arial"/>
                <w:color w:val="000000"/>
                <w:sz w:val="20"/>
                <w:szCs w:val="20"/>
              </w:rPr>
              <w:t xml:space="preserve"> – </w:t>
            </w:r>
            <w:r w:rsidRPr="00486076">
              <w:rPr>
                <w:rStyle w:val="Value"/>
                <w:sz w:val="20"/>
                <w:szCs w:val="20"/>
              </w:rPr>
              <w:t>Superseded Subject</w:t>
            </w:r>
            <w:r w:rsidRPr="00D10EEF">
              <w:rPr>
                <w:rFonts w:ascii="Arial" w:hAnsi="Arial" w:cs="Arial"/>
                <w:color w:val="000000"/>
                <w:sz w:val="20"/>
                <w:szCs w:val="20"/>
              </w:rPr>
              <w:t xml:space="preserve">, SVTS will reverse the whole payment and commence payment on the new </w:t>
            </w:r>
            <w:r w:rsidRPr="00495CD3">
              <w:rPr>
                <w:rFonts w:ascii="Arial" w:hAnsi="Arial" w:cs="Arial"/>
                <w:i/>
                <w:color w:val="000000"/>
                <w:sz w:val="20"/>
                <w:szCs w:val="20"/>
              </w:rPr>
              <w:t>Subject Identifier</w:t>
            </w:r>
            <w:r w:rsidRPr="00D10EEF">
              <w:rPr>
                <w:rFonts w:ascii="Arial" w:hAnsi="Arial" w:cs="Arial"/>
                <w:color w:val="000000"/>
                <w:sz w:val="20"/>
                <w:szCs w:val="20"/>
              </w:rPr>
              <w:t xml:space="preserve">. In such cases where a reject </w:t>
            </w:r>
            <w:r w:rsidRPr="002B2D3F">
              <w:rPr>
                <w:rFonts w:ascii="Arial" w:hAnsi="Arial" w:cs="Arial"/>
                <w:color w:val="000000"/>
                <w:sz w:val="20"/>
                <w:szCs w:val="20"/>
              </w:rPr>
              <w:t>2</w:t>
            </w:r>
            <w:r>
              <w:rPr>
                <w:rFonts w:ascii="Arial" w:hAnsi="Arial" w:cs="Arial"/>
                <w:color w:val="000000"/>
                <w:sz w:val="20"/>
                <w:szCs w:val="20"/>
              </w:rPr>
              <w:t>6</w:t>
            </w:r>
            <w:r w:rsidRPr="00D10EEF">
              <w:rPr>
                <w:rFonts w:ascii="Arial" w:hAnsi="Arial" w:cs="Arial"/>
                <w:color w:val="000000"/>
                <w:sz w:val="20"/>
                <w:szCs w:val="20"/>
              </w:rPr>
              <w:t xml:space="preserve"> is executed against the superseding subject, the RTO is required to log an enquiry under category “Claims -Superseded Subjects”, requesting that the reject be overwritten.</w:t>
            </w:r>
          </w:p>
          <w:p w14:paraId="1B3EC1BD" w14:textId="77777777" w:rsidR="00D026C9" w:rsidRPr="00D026C9" w:rsidRDefault="00D026C9" w:rsidP="00D026C9">
            <w:pPr>
              <w:pStyle w:val="Bodytext"/>
              <w:spacing w:after="0"/>
              <w:ind w:left="0"/>
              <w:rPr>
                <w:rFonts w:ascii="Arial" w:hAnsi="Arial" w:cs="Arial"/>
                <w:b/>
                <w:bCs/>
                <w:sz w:val="20"/>
              </w:rPr>
            </w:pPr>
            <w:r w:rsidRPr="00D026C9">
              <w:rPr>
                <w:rFonts w:ascii="Arial" w:hAnsi="Arial" w:cs="Arial"/>
                <w:b/>
                <w:bCs/>
                <w:sz w:val="20"/>
              </w:rPr>
              <w:t xml:space="preserve">70 — Continuing enrolment  </w:t>
            </w:r>
          </w:p>
          <w:p w14:paraId="519B37BE" w14:textId="77777777" w:rsidR="00D026C9" w:rsidRPr="00D026C9" w:rsidRDefault="00D026C9" w:rsidP="00D026C9">
            <w:pPr>
              <w:pStyle w:val="Bodytext"/>
              <w:spacing w:after="0"/>
              <w:ind w:left="0"/>
              <w:rPr>
                <w:rFonts w:ascii="Arial" w:hAnsi="Arial" w:cs="Arial"/>
                <w:color w:val="FF0000"/>
                <w:sz w:val="20"/>
              </w:rPr>
            </w:pPr>
            <w:r w:rsidRPr="00D026C9">
              <w:rPr>
                <w:rFonts w:ascii="Arial" w:hAnsi="Arial" w:cs="Arial"/>
                <w:sz w:val="20"/>
              </w:rPr>
              <w:t xml:space="preserve">This code is used when the client has engaged in learning activity, but has not completed all the training and assessment criteria by the end of the collection </w:t>
            </w:r>
            <w:r w:rsidRPr="00D026C9">
              <w:rPr>
                <w:rFonts w:ascii="Arial" w:hAnsi="Arial" w:cs="Arial"/>
                <w:color w:val="FF0000"/>
                <w:sz w:val="20"/>
              </w:rPr>
              <w:t>period. Training activity reported with this code must be reported in a subsequent collection with a final outcome.</w:t>
            </w:r>
          </w:p>
          <w:p w14:paraId="4AB643D2" w14:textId="77777777" w:rsidR="00D026C9" w:rsidRPr="00D026C9" w:rsidRDefault="00D026C9" w:rsidP="00D026C9">
            <w:pPr>
              <w:pStyle w:val="Bodytext"/>
              <w:spacing w:before="120" w:after="0"/>
              <w:ind w:left="0"/>
              <w:rPr>
                <w:rFonts w:ascii="Arial" w:hAnsi="Arial" w:cs="Arial"/>
                <w:sz w:val="20"/>
              </w:rPr>
            </w:pPr>
            <w:r w:rsidRPr="00D026C9">
              <w:rPr>
                <w:rFonts w:ascii="Arial" w:hAnsi="Arial" w:cs="Arial"/>
                <w:sz w:val="20"/>
              </w:rPr>
              <w:t xml:space="preserve">The enrolment retains the original </w:t>
            </w:r>
            <w:r w:rsidRPr="00D026C9">
              <w:rPr>
                <w:rFonts w:ascii="Arial" w:hAnsi="Arial" w:cs="Arial"/>
                <w:i/>
                <w:sz w:val="20"/>
              </w:rPr>
              <w:t>Activity start date</w:t>
            </w:r>
            <w:r w:rsidRPr="00D026C9">
              <w:rPr>
                <w:rFonts w:ascii="Arial" w:hAnsi="Arial" w:cs="Arial"/>
                <w:sz w:val="20"/>
              </w:rPr>
              <w:t xml:space="preserve"> until the subject is finalised and resulted.</w:t>
            </w:r>
          </w:p>
          <w:p w14:paraId="4D54BA49" w14:textId="77777777" w:rsidR="00D026C9" w:rsidRPr="00D026C9" w:rsidRDefault="00D026C9" w:rsidP="00D026C9">
            <w:pPr>
              <w:pStyle w:val="Bodytext"/>
              <w:spacing w:before="120" w:after="0"/>
              <w:ind w:left="0"/>
              <w:rPr>
                <w:rFonts w:ascii="Arial" w:hAnsi="Arial" w:cs="Arial"/>
                <w:color w:val="FF0000"/>
                <w:sz w:val="20"/>
              </w:rPr>
            </w:pPr>
            <w:r w:rsidRPr="00D026C9">
              <w:rPr>
                <w:rFonts w:ascii="Arial" w:hAnsi="Arial" w:cs="Arial"/>
                <w:color w:val="FF0000"/>
                <w:sz w:val="20"/>
              </w:rPr>
              <w:t xml:space="preserve">While it is generally expected that training activity reported with this code will have an </w:t>
            </w:r>
            <w:r w:rsidRPr="00D026C9">
              <w:rPr>
                <w:rFonts w:ascii="Arial" w:hAnsi="Arial" w:cs="Arial"/>
                <w:i/>
                <w:color w:val="FF0000"/>
                <w:sz w:val="20"/>
              </w:rPr>
              <w:t>Activity end date</w:t>
            </w:r>
            <w:r w:rsidRPr="00D026C9">
              <w:rPr>
                <w:rFonts w:ascii="Arial" w:hAnsi="Arial" w:cs="Arial"/>
                <w:color w:val="FF0000"/>
                <w:sz w:val="20"/>
              </w:rPr>
              <w:t xml:space="preserve"> after the collection period end date, there is some leniency for activity for interim collection points (e.g. fortnightly, monthly, or quarterly reporting) where </w:t>
            </w:r>
            <w:r w:rsidRPr="00D026C9">
              <w:rPr>
                <w:rFonts w:ascii="Arial" w:hAnsi="Arial" w:cs="Arial"/>
                <w:i/>
                <w:color w:val="FF0000"/>
                <w:sz w:val="20"/>
              </w:rPr>
              <w:t xml:space="preserve">Activity end date </w:t>
            </w:r>
            <w:r w:rsidRPr="00D026C9">
              <w:rPr>
                <w:rFonts w:ascii="Arial" w:hAnsi="Arial" w:cs="Arial"/>
                <w:color w:val="FF0000"/>
                <w:sz w:val="20"/>
              </w:rPr>
              <w:t xml:space="preserve">is in the current collection year. </w:t>
            </w:r>
          </w:p>
          <w:p w14:paraId="467B6B0B" w14:textId="77777777" w:rsidR="009225FC" w:rsidRPr="00BE3ABD" w:rsidRDefault="009225FC" w:rsidP="009225FC">
            <w:pPr>
              <w:pStyle w:val="Body"/>
              <w:rPr>
                <w:color w:val="FF0000"/>
              </w:rPr>
            </w:pPr>
            <w:r w:rsidRPr="00BE3ABD">
              <w:rPr>
                <w:color w:val="FF0000"/>
              </w:rPr>
              <w:t>85 – Not yet started</w:t>
            </w:r>
          </w:p>
          <w:p w14:paraId="07C66DC0" w14:textId="77777777" w:rsidR="009225FC" w:rsidRPr="00BE3ABD" w:rsidRDefault="009225FC" w:rsidP="009225FC">
            <w:pPr>
              <w:pStyle w:val="Body"/>
              <w:rPr>
                <w:color w:val="FF0000"/>
              </w:rPr>
            </w:pPr>
            <w:r w:rsidRPr="00BE3ABD">
              <w:rPr>
                <w:color w:val="FF0000"/>
              </w:rPr>
              <w:t xml:space="preserve">This is a preliminary outcome code that may be used when the client has enrolled in a subject, but has not yet commenced activity. </w:t>
            </w:r>
          </w:p>
          <w:p w14:paraId="626D0FAD" w14:textId="77777777" w:rsidR="009225FC" w:rsidRPr="00D026C9" w:rsidRDefault="009225FC" w:rsidP="009225FC">
            <w:pPr>
              <w:pStyle w:val="Body"/>
              <w:rPr>
                <w:rFonts w:cs="Arial"/>
                <w:color w:val="FF0000"/>
                <w:szCs w:val="20"/>
              </w:rPr>
            </w:pPr>
            <w:r w:rsidRPr="00D026C9">
              <w:rPr>
                <w:rFonts w:cs="Arial"/>
                <w:color w:val="FF0000"/>
                <w:szCs w:val="20"/>
              </w:rPr>
              <w:t xml:space="preserve">It is not compulsory for 'Not yet started' activity to be included in an AVETMISS data submission, but is available for use to accommodate some student management system requirements. </w:t>
            </w:r>
          </w:p>
          <w:p w14:paraId="0CFF5125" w14:textId="77777777" w:rsidR="00BE3ABD" w:rsidRPr="002D79CB" w:rsidRDefault="009225FC" w:rsidP="009655C2">
            <w:pPr>
              <w:rPr>
                <w:color w:val="FF0000"/>
              </w:rPr>
            </w:pPr>
            <w:r w:rsidRPr="00D026C9">
              <w:rPr>
                <w:rFonts w:ascii="Arial" w:hAnsi="Arial" w:cs="Arial"/>
                <w:color w:val="FF0000"/>
                <w:sz w:val="20"/>
                <w:szCs w:val="20"/>
              </w:rPr>
              <w:t>Activity listed with this code in an AVETMISS data submission will not be included on Unique Student Identifier transcripts and not included in any national reports from NCVER.</w:t>
            </w:r>
          </w:p>
        </w:tc>
      </w:tr>
    </w:tbl>
    <w:p w14:paraId="46373FD7" w14:textId="77777777" w:rsidR="00D67A81" w:rsidRDefault="00D67A81" w:rsidP="00D67A81">
      <w:bookmarkStart w:id="70" w:name="_Toc451159016"/>
      <w:bookmarkStart w:id="71" w:name="ProgramIdentifierField"/>
    </w:p>
    <w:p w14:paraId="5098EB81" w14:textId="77777777" w:rsidR="00652CC9" w:rsidRDefault="00652CC9" w:rsidP="005E4F24">
      <w:pPr>
        <w:pStyle w:val="Heading2"/>
      </w:pPr>
      <w:bookmarkStart w:id="72" w:name="_Toc491709695"/>
      <w:r>
        <w:lastRenderedPageBreak/>
        <w:t>Prior educational achievement identifier</w:t>
      </w:r>
      <w:bookmarkEnd w:id="72"/>
    </w:p>
    <w:tbl>
      <w:tblPr>
        <w:tblW w:w="9498" w:type="dxa"/>
        <w:tblInd w:w="108" w:type="dxa"/>
        <w:tblLook w:val="04A0" w:firstRow="1" w:lastRow="0" w:firstColumn="1" w:lastColumn="0" w:noHBand="0" w:noVBand="1"/>
      </w:tblPr>
      <w:tblGrid>
        <w:gridCol w:w="2268"/>
        <w:gridCol w:w="7230"/>
      </w:tblGrid>
      <w:tr w:rsidR="00652CC9" w:rsidRPr="007D3A01" w14:paraId="7BD7A5C5" w14:textId="77777777" w:rsidTr="006A5C3E">
        <w:tc>
          <w:tcPr>
            <w:tcW w:w="2268" w:type="dxa"/>
          </w:tcPr>
          <w:p w14:paraId="158F89E2" w14:textId="77777777" w:rsidR="00652CC9" w:rsidRDefault="00652CC9" w:rsidP="006A5C3E">
            <w:pPr>
              <w:pStyle w:val="Heading2noTOC"/>
              <w:spacing w:before="240"/>
              <w:ind w:left="0"/>
            </w:pPr>
            <w:r>
              <w:t>Data element  description</w:t>
            </w:r>
          </w:p>
        </w:tc>
        <w:tc>
          <w:tcPr>
            <w:tcW w:w="7230" w:type="dxa"/>
          </w:tcPr>
          <w:p w14:paraId="3EA96AA9" w14:textId="77777777" w:rsidR="00652CC9" w:rsidRPr="00652CC9" w:rsidRDefault="00652CC9" w:rsidP="00652CC9">
            <w:pPr>
              <w:pStyle w:val="Bodytext"/>
              <w:spacing w:before="240" w:after="0"/>
              <w:ind w:left="0"/>
              <w:rPr>
                <w:rFonts w:ascii="Arial" w:hAnsi="Arial" w:cs="Arial"/>
                <w:sz w:val="20"/>
              </w:rPr>
            </w:pPr>
            <w:r w:rsidRPr="00652CC9">
              <w:rPr>
                <w:rFonts w:ascii="Arial" w:hAnsi="Arial" w:cs="Arial"/>
                <w:i/>
                <w:sz w:val="20"/>
              </w:rPr>
              <w:t>Prior educational achievement identifier</w:t>
            </w:r>
            <w:r w:rsidRPr="00652CC9">
              <w:rPr>
                <w:rFonts w:ascii="Arial" w:hAnsi="Arial" w:cs="Arial"/>
                <w:sz w:val="20"/>
              </w:rPr>
              <w:t xml:space="preserve"> uniquely identifies the level of </w:t>
            </w:r>
            <w:r w:rsidRPr="00652CC9">
              <w:rPr>
                <w:rFonts w:ascii="Arial" w:hAnsi="Arial" w:cs="Arial"/>
                <w:strike/>
                <w:color w:val="FF0000"/>
                <w:sz w:val="20"/>
              </w:rPr>
              <w:t>non-schooling sector</w:t>
            </w:r>
            <w:r w:rsidRPr="00652CC9">
              <w:rPr>
                <w:rFonts w:ascii="Arial" w:hAnsi="Arial" w:cs="Arial"/>
                <w:color w:val="FF0000"/>
                <w:sz w:val="20"/>
              </w:rPr>
              <w:t xml:space="preserve"> </w:t>
            </w:r>
            <w:r w:rsidRPr="00652CC9">
              <w:rPr>
                <w:rFonts w:ascii="Arial" w:hAnsi="Arial" w:cs="Arial"/>
                <w:sz w:val="20"/>
              </w:rPr>
              <w:t xml:space="preserve">prior educational achievement successfully completed by a client </w:t>
            </w:r>
            <w:r w:rsidRPr="00652CC9">
              <w:rPr>
                <w:rFonts w:ascii="Arial" w:hAnsi="Arial" w:cs="Arial"/>
                <w:color w:val="FF0000"/>
                <w:sz w:val="20"/>
              </w:rPr>
              <w:t>from the VET or university sectors.</w:t>
            </w:r>
          </w:p>
          <w:p w14:paraId="046D9AC8" w14:textId="77777777" w:rsidR="00652CC9" w:rsidRPr="00B61F8C" w:rsidRDefault="00652CC9" w:rsidP="00F11ED7">
            <w:pPr>
              <w:pStyle w:val="Bodytext"/>
              <w:spacing w:after="0"/>
              <w:ind w:left="0"/>
              <w:rPr>
                <w:rFonts w:asciiTheme="minorHAnsi" w:eastAsiaTheme="minorHAnsi" w:hAnsiTheme="minorHAnsi" w:cstheme="minorBidi"/>
                <w:caps/>
              </w:rPr>
            </w:pPr>
          </w:p>
        </w:tc>
      </w:tr>
      <w:tr w:rsidR="00652CC9" w:rsidRPr="007D3A01" w14:paraId="2551E618" w14:textId="77777777" w:rsidTr="006A5C3E">
        <w:tc>
          <w:tcPr>
            <w:tcW w:w="2268" w:type="dxa"/>
          </w:tcPr>
          <w:p w14:paraId="1AFF82D6" w14:textId="77777777" w:rsidR="00652CC9" w:rsidRPr="007D3A01" w:rsidRDefault="00652CC9" w:rsidP="006A5C3E">
            <w:pPr>
              <w:pStyle w:val="Heading2noTOC"/>
              <w:spacing w:before="240"/>
              <w:ind w:left="0"/>
            </w:pPr>
            <w:r>
              <w:t xml:space="preserve">Business rules </w:t>
            </w:r>
          </w:p>
        </w:tc>
        <w:tc>
          <w:tcPr>
            <w:tcW w:w="7230" w:type="dxa"/>
          </w:tcPr>
          <w:p w14:paraId="574B006A" w14:textId="77777777" w:rsidR="00652CC9" w:rsidRPr="00652CC9" w:rsidRDefault="00652CC9" w:rsidP="00652CC9">
            <w:pPr>
              <w:pStyle w:val="Bodytext"/>
              <w:spacing w:before="240" w:after="0"/>
              <w:ind w:left="0"/>
              <w:rPr>
                <w:rFonts w:ascii="Arial" w:hAnsi="Arial" w:cs="Arial"/>
                <w:sz w:val="20"/>
              </w:rPr>
            </w:pPr>
            <w:r w:rsidRPr="00652CC9">
              <w:rPr>
                <w:rFonts w:ascii="Arial" w:hAnsi="Arial" w:cs="Arial"/>
                <w:sz w:val="20"/>
              </w:rPr>
              <w:t xml:space="preserve">If a client completes a certificate I or certificate II </w:t>
            </w:r>
            <w:r w:rsidRPr="00652CC9">
              <w:rPr>
                <w:rFonts w:ascii="Arial" w:hAnsi="Arial" w:cs="Arial"/>
                <w:color w:val="FF0000"/>
                <w:sz w:val="20"/>
              </w:rPr>
              <w:t xml:space="preserve">as a secondary student, </w:t>
            </w:r>
            <w:r w:rsidRPr="00652CC9">
              <w:rPr>
                <w:rFonts w:ascii="Arial" w:hAnsi="Arial" w:cs="Arial"/>
                <w:sz w:val="20"/>
              </w:rPr>
              <w:t xml:space="preserve">then the </w:t>
            </w:r>
            <w:r w:rsidRPr="00652CC9">
              <w:rPr>
                <w:rFonts w:ascii="Arial" w:hAnsi="Arial" w:cs="Arial"/>
                <w:i/>
                <w:sz w:val="20"/>
              </w:rPr>
              <w:t>Prior educational achievement identifier</w:t>
            </w:r>
            <w:r w:rsidRPr="00652CC9">
              <w:rPr>
                <w:rFonts w:ascii="Arial" w:hAnsi="Arial" w:cs="Arial"/>
                <w:sz w:val="20"/>
              </w:rPr>
              <w:t xml:space="preserve"> must be</w:t>
            </w:r>
          </w:p>
          <w:p w14:paraId="735BD6F2" w14:textId="77777777" w:rsidR="00652CC9" w:rsidRPr="00094868" w:rsidRDefault="00652CC9" w:rsidP="00652CC9">
            <w:pPr>
              <w:pStyle w:val="Body"/>
              <w:rPr>
                <w:color w:val="FF0000"/>
              </w:rPr>
            </w:pPr>
            <w:r w:rsidRPr="00652CC9">
              <w:rPr>
                <w:rFonts w:cs="Arial"/>
              </w:rPr>
              <w:t>521 — Certificate II or</w:t>
            </w:r>
            <w:r w:rsidRPr="00652CC9">
              <w:rPr>
                <w:rFonts w:cs="Arial"/>
              </w:rPr>
              <w:br/>
              <w:t>524 — Certificate I</w:t>
            </w:r>
          </w:p>
        </w:tc>
      </w:tr>
    </w:tbl>
    <w:p w14:paraId="51F4FB03" w14:textId="77777777" w:rsidR="00652CC9" w:rsidRDefault="00652CC9" w:rsidP="00652CC9"/>
    <w:p w14:paraId="3E4E8931" w14:textId="77777777" w:rsidR="00F82E6D" w:rsidRDefault="00F82E6D">
      <w:pPr>
        <w:rPr>
          <w:rFonts w:asciiTheme="majorHAnsi" w:eastAsiaTheme="majorEastAsia" w:hAnsiTheme="majorHAnsi" w:cstheme="majorBidi"/>
          <w:b/>
          <w:bCs/>
          <w:color w:val="4F81BD" w:themeColor="accent1"/>
          <w:sz w:val="26"/>
          <w:szCs w:val="26"/>
        </w:rPr>
      </w:pPr>
      <w:r>
        <w:br w:type="page"/>
      </w:r>
    </w:p>
    <w:p w14:paraId="65F1F43D" w14:textId="77777777" w:rsidR="00F82E6D" w:rsidRDefault="00F82E6D" w:rsidP="00F82E6D">
      <w:pPr>
        <w:pStyle w:val="Heading2"/>
      </w:pPr>
      <w:bookmarkStart w:id="73" w:name="_Toc491709696"/>
      <w:r>
        <w:lastRenderedPageBreak/>
        <w:t>Program field of education identifier</w:t>
      </w:r>
      <w:bookmarkEnd w:id="73"/>
    </w:p>
    <w:tbl>
      <w:tblPr>
        <w:tblW w:w="9498" w:type="dxa"/>
        <w:tblInd w:w="108" w:type="dxa"/>
        <w:tblLook w:val="04A0" w:firstRow="1" w:lastRow="0" w:firstColumn="1" w:lastColumn="0" w:noHBand="0" w:noVBand="1"/>
      </w:tblPr>
      <w:tblGrid>
        <w:gridCol w:w="2694"/>
        <w:gridCol w:w="6804"/>
      </w:tblGrid>
      <w:tr w:rsidR="00F82E6D" w:rsidRPr="007D3A01" w14:paraId="29783931" w14:textId="77777777" w:rsidTr="006A5C3E">
        <w:tc>
          <w:tcPr>
            <w:tcW w:w="2694" w:type="dxa"/>
          </w:tcPr>
          <w:p w14:paraId="0E33C764" w14:textId="77777777" w:rsidR="00F82E6D" w:rsidRPr="007D3A01" w:rsidRDefault="00F82E6D" w:rsidP="006A5C3E">
            <w:pPr>
              <w:pStyle w:val="Heading2noTOC"/>
              <w:spacing w:before="240"/>
            </w:pPr>
            <w:r>
              <w:t xml:space="preserve">Business rules </w:t>
            </w:r>
          </w:p>
        </w:tc>
        <w:tc>
          <w:tcPr>
            <w:tcW w:w="6804" w:type="dxa"/>
          </w:tcPr>
          <w:p w14:paraId="73750B23" w14:textId="77777777" w:rsidR="00F82E6D" w:rsidRPr="00F82E6D" w:rsidRDefault="00F82E6D" w:rsidP="00F82E6D">
            <w:pPr>
              <w:autoSpaceDE w:val="0"/>
              <w:autoSpaceDN w:val="0"/>
              <w:adjustRightInd w:val="0"/>
              <w:spacing w:before="240" w:after="0"/>
              <w:rPr>
                <w:rFonts w:ascii="Arial" w:hAnsi="Arial" w:cs="Arial"/>
                <w:strike/>
                <w:color w:val="FF0000"/>
                <w:sz w:val="20"/>
                <w:szCs w:val="20"/>
              </w:rPr>
            </w:pPr>
            <w:r w:rsidRPr="00F82E6D">
              <w:rPr>
                <w:rFonts w:ascii="Arial" w:hAnsi="Arial" w:cs="Arial"/>
                <w:strike/>
                <w:color w:val="FF0000"/>
                <w:sz w:val="20"/>
                <w:szCs w:val="20"/>
              </w:rPr>
              <w:t xml:space="preserve">For nationally recognised programs of study, the </w:t>
            </w:r>
            <w:r w:rsidRPr="00F82E6D">
              <w:rPr>
                <w:rFonts w:ascii="Arial" w:hAnsi="Arial" w:cs="Arial"/>
                <w:i/>
                <w:strike/>
                <w:snapToGrid w:val="0"/>
                <w:color w:val="FF0000"/>
                <w:sz w:val="20"/>
                <w:szCs w:val="20"/>
              </w:rPr>
              <w:t>Program field of education identifier</w:t>
            </w:r>
            <w:r w:rsidRPr="00F82E6D">
              <w:rPr>
                <w:rFonts w:ascii="Arial" w:hAnsi="Arial" w:cs="Arial"/>
                <w:i/>
                <w:iCs/>
                <w:strike/>
                <w:color w:val="FF0000"/>
                <w:sz w:val="20"/>
                <w:szCs w:val="20"/>
              </w:rPr>
              <w:t xml:space="preserve"> </w:t>
            </w:r>
            <w:r w:rsidRPr="00F82E6D">
              <w:rPr>
                <w:rFonts w:ascii="Arial" w:hAnsi="Arial" w:cs="Arial"/>
                <w:strike/>
                <w:color w:val="FF0000"/>
                <w:sz w:val="20"/>
                <w:szCs w:val="20"/>
              </w:rPr>
              <w:t>must be obtained from the National Training Register &lt;www.training.gov.au&gt;.</w:t>
            </w:r>
          </w:p>
          <w:p w14:paraId="6C392650" w14:textId="77777777" w:rsidR="00F82E6D" w:rsidRPr="00F82E6D" w:rsidRDefault="00F82E6D" w:rsidP="00F82E6D">
            <w:pPr>
              <w:pStyle w:val="Bodytext"/>
              <w:spacing w:before="240" w:after="0"/>
              <w:ind w:left="0"/>
              <w:rPr>
                <w:rFonts w:ascii="Arial" w:hAnsi="Arial" w:cs="Arial"/>
                <w:color w:val="FF0000"/>
                <w:sz w:val="20"/>
              </w:rPr>
            </w:pPr>
            <w:r w:rsidRPr="00F82E6D">
              <w:rPr>
                <w:rFonts w:ascii="Arial" w:hAnsi="Arial" w:cs="Arial"/>
                <w:color w:val="FF0000"/>
                <w:sz w:val="20"/>
              </w:rPr>
              <w:t xml:space="preserve">The field of education must be a valid code from the </w:t>
            </w:r>
            <w:r w:rsidRPr="00F82E6D">
              <w:rPr>
                <w:rFonts w:ascii="Arial" w:hAnsi="Arial" w:cs="Arial"/>
                <w:i/>
                <w:color w:val="FF0000"/>
                <w:sz w:val="20"/>
              </w:rPr>
              <w:t>Australian Standard Classification of Education</w:t>
            </w:r>
            <w:r w:rsidRPr="00F82E6D">
              <w:rPr>
                <w:rFonts w:ascii="Arial" w:hAnsi="Arial" w:cs="Arial"/>
                <w:color w:val="FF0000"/>
                <w:sz w:val="20"/>
              </w:rPr>
              <w:t xml:space="preserve"> (ASCED), ABS catalogue no. 1272.0, 2001 and must be reported at the 4 digit level.</w:t>
            </w:r>
          </w:p>
          <w:p w14:paraId="677FBAC7" w14:textId="77777777" w:rsidR="00F82E6D" w:rsidRPr="00F82E6D" w:rsidRDefault="00F82E6D" w:rsidP="00F82E6D">
            <w:pPr>
              <w:pStyle w:val="Bodytext"/>
              <w:spacing w:before="240" w:after="0"/>
              <w:ind w:left="0"/>
              <w:rPr>
                <w:rFonts w:ascii="Arial" w:hAnsi="Arial" w:cs="Arial"/>
                <w:color w:val="FF0000"/>
                <w:sz w:val="20"/>
              </w:rPr>
            </w:pPr>
            <w:r w:rsidRPr="00F82E6D">
              <w:rPr>
                <w:rFonts w:ascii="Arial" w:hAnsi="Arial" w:cs="Arial"/>
                <w:color w:val="FF0000"/>
                <w:sz w:val="20"/>
              </w:rPr>
              <w:t>All programs not on Training.gov.au must be assigned a field of education.</w:t>
            </w:r>
          </w:p>
          <w:p w14:paraId="2A2D5DE7" w14:textId="77777777" w:rsidR="00F82E6D" w:rsidRPr="00094868" w:rsidRDefault="00F82E6D" w:rsidP="00F82E6D">
            <w:pPr>
              <w:pStyle w:val="Body"/>
              <w:rPr>
                <w:color w:val="FF0000"/>
              </w:rPr>
            </w:pPr>
            <w:r w:rsidRPr="00F82E6D">
              <w:rPr>
                <w:rFonts w:cs="Arial"/>
                <w:color w:val="FF0000"/>
              </w:rPr>
              <w:t>Use the ABS website (&lt;www.abs.gov.au&gt;) for a complete list of available field of</w:t>
            </w:r>
            <w:r w:rsidRPr="00B61F8C">
              <w:rPr>
                <w:rFonts w:asciiTheme="minorHAnsi" w:hAnsiTheme="minorHAnsi"/>
                <w:color w:val="FF0000"/>
              </w:rPr>
              <w:t xml:space="preserve"> </w:t>
            </w:r>
            <w:r w:rsidRPr="008C3EE1">
              <w:rPr>
                <w:rFonts w:cs="Arial"/>
                <w:color w:val="FF0000"/>
              </w:rPr>
              <w:t>education codes with descriptions.</w:t>
            </w:r>
          </w:p>
        </w:tc>
      </w:tr>
    </w:tbl>
    <w:p w14:paraId="0436D137" w14:textId="77777777" w:rsidR="00F82E6D" w:rsidRPr="00F82E6D" w:rsidRDefault="00F82E6D" w:rsidP="00F82E6D"/>
    <w:p w14:paraId="4604D83D" w14:textId="77777777" w:rsidR="001B1FB8" w:rsidRPr="00A140B9" w:rsidRDefault="001B1FB8" w:rsidP="005E4F24">
      <w:pPr>
        <w:pStyle w:val="Heading2"/>
      </w:pPr>
      <w:bookmarkStart w:id="74" w:name="_Toc491709697"/>
      <w:r>
        <w:t>Program Identifier</w:t>
      </w:r>
      <w:bookmarkEnd w:id="70"/>
      <w:bookmarkEnd w:id="74"/>
    </w:p>
    <w:tbl>
      <w:tblPr>
        <w:tblW w:w="9498" w:type="dxa"/>
        <w:tblInd w:w="108" w:type="dxa"/>
        <w:tblLook w:val="04A0" w:firstRow="1" w:lastRow="0" w:firstColumn="1" w:lastColumn="0" w:noHBand="0" w:noVBand="1"/>
      </w:tblPr>
      <w:tblGrid>
        <w:gridCol w:w="2694"/>
        <w:gridCol w:w="6804"/>
      </w:tblGrid>
      <w:tr w:rsidR="001B1FB8" w:rsidRPr="007D3A01" w14:paraId="46C1FB0E" w14:textId="77777777" w:rsidTr="009655C2">
        <w:trPr>
          <w:trHeight w:val="1024"/>
        </w:trPr>
        <w:tc>
          <w:tcPr>
            <w:tcW w:w="2694" w:type="dxa"/>
          </w:tcPr>
          <w:bookmarkEnd w:id="71"/>
          <w:p w14:paraId="42E86AE9" w14:textId="77777777" w:rsidR="001B1FB8" w:rsidRPr="007D3A01" w:rsidRDefault="001B1FB8" w:rsidP="006A5C3E">
            <w:pPr>
              <w:pStyle w:val="Heading2noTOC"/>
              <w:spacing w:before="240"/>
            </w:pPr>
            <w:r w:rsidRPr="007D3A01">
              <w:t>Business rules</w:t>
            </w:r>
          </w:p>
        </w:tc>
        <w:tc>
          <w:tcPr>
            <w:tcW w:w="6804" w:type="dxa"/>
          </w:tcPr>
          <w:p w14:paraId="695A42CF" w14:textId="77777777" w:rsidR="001B1FB8" w:rsidRPr="00D026C9" w:rsidRDefault="001B1FB8" w:rsidP="00D026C9">
            <w:pPr>
              <w:pStyle w:val="Body"/>
              <w:rPr>
                <w:color w:val="FF0000"/>
                <w:sz w:val="22"/>
              </w:rPr>
            </w:pPr>
            <w:r w:rsidRPr="00D026C9">
              <w:rPr>
                <w:color w:val="FF0000"/>
              </w:rPr>
              <w:t xml:space="preserve">Programs that are not nationally recognised must not match any </w:t>
            </w:r>
            <w:r w:rsidRPr="00D026C9">
              <w:rPr>
                <w:i/>
                <w:color w:val="FF0000"/>
              </w:rPr>
              <w:t xml:space="preserve">Program identifier </w:t>
            </w:r>
            <w:r w:rsidRPr="00D026C9">
              <w:rPr>
                <w:color w:val="FF0000"/>
              </w:rPr>
              <w:t xml:space="preserve">or </w:t>
            </w:r>
            <w:r w:rsidRPr="00D026C9">
              <w:rPr>
                <w:i/>
                <w:color w:val="FF0000"/>
              </w:rPr>
              <w:t xml:space="preserve">Subject identifier </w:t>
            </w:r>
            <w:r w:rsidRPr="00D026C9">
              <w:rPr>
                <w:color w:val="FF0000"/>
              </w:rPr>
              <w:t>code for any current or superseded/obsolete nationally recognised training listed on Training.gov.au.</w:t>
            </w:r>
          </w:p>
        </w:tc>
      </w:tr>
    </w:tbl>
    <w:p w14:paraId="1AC92B98" w14:textId="77777777" w:rsidR="00652CC9" w:rsidRDefault="00652CC9">
      <w:pPr>
        <w:rPr>
          <w:color w:val="FF0000"/>
        </w:rPr>
      </w:pPr>
    </w:p>
    <w:p w14:paraId="329A2216" w14:textId="77777777" w:rsidR="009A32D8" w:rsidRDefault="009A32D8" w:rsidP="009A32D8">
      <w:pPr>
        <w:rPr>
          <w:rFonts w:ascii="Arial" w:eastAsiaTheme="majorEastAsia" w:hAnsi="Arial" w:cstheme="majorBidi"/>
          <w:color w:val="1F497D" w:themeColor="text2"/>
          <w:sz w:val="26"/>
          <w:szCs w:val="26"/>
        </w:rPr>
      </w:pPr>
      <w:r>
        <w:br w:type="page"/>
      </w:r>
    </w:p>
    <w:p w14:paraId="5E1A84DA" w14:textId="77777777" w:rsidR="00252895" w:rsidRDefault="00252895">
      <w:pPr>
        <w:rPr>
          <w:strike/>
          <w:color w:val="FF0000"/>
        </w:rPr>
        <w:sectPr w:rsidR="00252895" w:rsidSect="00310A35">
          <w:footerReference w:type="default" r:id="rId19"/>
          <w:type w:val="continuous"/>
          <w:pgSz w:w="11906" w:h="16838"/>
          <w:pgMar w:top="1134" w:right="1361" w:bottom="1134" w:left="1440" w:header="709" w:footer="709" w:gutter="0"/>
          <w:cols w:space="708"/>
          <w:docGrid w:linePitch="360"/>
        </w:sectPr>
      </w:pPr>
    </w:p>
    <w:p w14:paraId="3A677763" w14:textId="77777777" w:rsidR="00252895" w:rsidRPr="0044165A" w:rsidRDefault="00252895" w:rsidP="0044165A">
      <w:pPr>
        <w:pStyle w:val="Heading1"/>
      </w:pPr>
      <w:bookmarkStart w:id="75" w:name="_Toc491709698"/>
      <w:r w:rsidRPr="0044165A">
        <w:lastRenderedPageBreak/>
        <w:t xml:space="preserve">VICTORIA </w:t>
      </w:r>
      <w:r w:rsidR="0044165A" w:rsidRPr="0044165A">
        <w:t>2018</w:t>
      </w:r>
      <w:r w:rsidR="003E7F87">
        <w:t xml:space="preserve"> - </w:t>
      </w:r>
      <w:r w:rsidRPr="0044165A">
        <w:t>CHANGE</w:t>
      </w:r>
      <w:r w:rsidR="0044165A" w:rsidRPr="0044165A">
        <w:t>S</w:t>
      </w:r>
      <w:bookmarkEnd w:id="75"/>
      <w:r w:rsidR="0044165A" w:rsidRPr="0044165A">
        <w:t xml:space="preserve"> </w:t>
      </w:r>
    </w:p>
    <w:p w14:paraId="2E5BE2CA" w14:textId="77777777" w:rsidR="001170AE" w:rsidRDefault="007A7B88" w:rsidP="001170AE">
      <w:pPr>
        <w:pStyle w:val="Heading1"/>
      </w:pPr>
      <w:bookmarkStart w:id="76" w:name="_Toc491709699"/>
      <w:r>
        <w:t>n</w:t>
      </w:r>
      <w:r w:rsidR="001170AE">
        <w:t xml:space="preserve">ew data element </w:t>
      </w:r>
      <w:r w:rsidR="00CD5FBD">
        <w:t xml:space="preserve">- </w:t>
      </w:r>
      <w:r w:rsidR="001170AE">
        <w:t>existing files</w:t>
      </w:r>
      <w:bookmarkEnd w:id="76"/>
    </w:p>
    <w:p w14:paraId="16182059" w14:textId="77777777" w:rsidR="00F11ED7" w:rsidRDefault="00F11ED7" w:rsidP="005B5626">
      <w:pPr>
        <w:pStyle w:val="Heading2"/>
      </w:pPr>
      <w:bookmarkStart w:id="77" w:name="_Toc491709700"/>
      <w:r>
        <w:t>Program Status Identifier</w:t>
      </w:r>
      <w:bookmarkEnd w:id="77"/>
    </w:p>
    <w:tbl>
      <w:tblPr>
        <w:tblW w:w="9498" w:type="dxa"/>
        <w:tblInd w:w="108" w:type="dxa"/>
        <w:tblLook w:val="04A0" w:firstRow="1" w:lastRow="0" w:firstColumn="1" w:lastColumn="0" w:noHBand="0" w:noVBand="1"/>
      </w:tblPr>
      <w:tblGrid>
        <w:gridCol w:w="2898"/>
        <w:gridCol w:w="6600"/>
      </w:tblGrid>
      <w:tr w:rsidR="00F11ED7" w:rsidRPr="007D3A01" w14:paraId="405DDE65" w14:textId="77777777" w:rsidTr="005C3E0E">
        <w:tc>
          <w:tcPr>
            <w:tcW w:w="2898" w:type="dxa"/>
          </w:tcPr>
          <w:p w14:paraId="369DBC51" w14:textId="77777777" w:rsidR="00F11ED7" w:rsidRPr="007D3A01" w:rsidRDefault="00F11ED7" w:rsidP="00F11ED7">
            <w:pPr>
              <w:pStyle w:val="Heading2noTOC"/>
              <w:spacing w:before="240"/>
            </w:pPr>
            <w:r w:rsidRPr="007D3A01">
              <w:t>Data element description</w:t>
            </w:r>
          </w:p>
        </w:tc>
        <w:tc>
          <w:tcPr>
            <w:tcW w:w="6600" w:type="dxa"/>
          </w:tcPr>
          <w:p w14:paraId="5C4E3BED" w14:textId="77777777" w:rsidR="00F11ED7" w:rsidRPr="00107763" w:rsidRDefault="00F11ED7" w:rsidP="00F11ED7">
            <w:pPr>
              <w:pStyle w:val="Bodyfirst"/>
              <w:spacing w:before="240"/>
              <w:rPr>
                <w:sz w:val="22"/>
              </w:rPr>
            </w:pPr>
            <w:r>
              <w:t xml:space="preserve">Program status identifier identifies the status of a program a client is </w:t>
            </w:r>
            <w:bookmarkStart w:id="78" w:name="_GoBack"/>
            <w:bookmarkEnd w:id="78"/>
            <w:r>
              <w:t xml:space="preserve">enrolled in. </w:t>
            </w:r>
          </w:p>
        </w:tc>
      </w:tr>
      <w:tr w:rsidR="00F11ED7" w:rsidRPr="007D3A01" w14:paraId="0A62BBB0" w14:textId="77777777" w:rsidTr="005C3E0E">
        <w:tc>
          <w:tcPr>
            <w:tcW w:w="2898" w:type="dxa"/>
          </w:tcPr>
          <w:p w14:paraId="6C29A6B9" w14:textId="77777777" w:rsidR="00F11ED7" w:rsidRPr="007D3A01" w:rsidRDefault="00F11ED7" w:rsidP="00F11ED7">
            <w:pPr>
              <w:pStyle w:val="Heading2noTOC"/>
              <w:spacing w:before="240"/>
            </w:pPr>
            <w:r>
              <w:t>File</w:t>
            </w:r>
          </w:p>
        </w:tc>
        <w:tc>
          <w:tcPr>
            <w:tcW w:w="6600" w:type="dxa"/>
          </w:tcPr>
          <w:p w14:paraId="14EE05D7" w14:textId="77777777" w:rsidR="00F11ED7" w:rsidRPr="00107763" w:rsidRDefault="00F11ED7" w:rsidP="00F11ED7">
            <w:pPr>
              <w:pStyle w:val="Bodyfirst"/>
              <w:spacing w:before="240"/>
              <w:rPr>
                <w:sz w:val="22"/>
              </w:rPr>
            </w:pPr>
            <w:r>
              <w:t>Program Completed File</w:t>
            </w:r>
            <w:r w:rsidRPr="00D10336">
              <w:t xml:space="preserve"> (NAT00</w:t>
            </w:r>
            <w:r>
              <w:t>130</w:t>
            </w:r>
            <w:r w:rsidRPr="00D10336">
              <w:t>)</w:t>
            </w:r>
          </w:p>
        </w:tc>
      </w:tr>
      <w:tr w:rsidR="00F11ED7" w:rsidRPr="007D3A01" w14:paraId="70AA9013" w14:textId="77777777" w:rsidTr="005C3E0E">
        <w:tc>
          <w:tcPr>
            <w:tcW w:w="2898" w:type="dxa"/>
          </w:tcPr>
          <w:p w14:paraId="08C6F35B" w14:textId="77777777" w:rsidR="00F11ED7" w:rsidRPr="007D3A01" w:rsidRDefault="00F11ED7" w:rsidP="00F11ED7">
            <w:pPr>
              <w:pStyle w:val="Heading2noTOC"/>
              <w:spacing w:before="240"/>
            </w:pPr>
            <w:r w:rsidRPr="007D3A01">
              <w:t>Purpose</w:t>
            </w:r>
          </w:p>
        </w:tc>
        <w:tc>
          <w:tcPr>
            <w:tcW w:w="6600" w:type="dxa"/>
          </w:tcPr>
          <w:p w14:paraId="5372A82C" w14:textId="77777777" w:rsidR="00F11ED7" w:rsidRPr="00107763" w:rsidRDefault="00F11ED7" w:rsidP="00F11ED7">
            <w:pPr>
              <w:pStyle w:val="Body"/>
            </w:pPr>
            <w:r w:rsidRPr="00EA233D">
              <w:rPr>
                <w:snapToGrid w:val="0"/>
              </w:rPr>
              <w:t>Program status identifier is used to determine program completion rates.</w:t>
            </w:r>
          </w:p>
        </w:tc>
      </w:tr>
      <w:tr w:rsidR="00F11ED7" w:rsidRPr="007D3A01" w14:paraId="6D53D40B" w14:textId="77777777" w:rsidTr="005C3E0E">
        <w:tc>
          <w:tcPr>
            <w:tcW w:w="2898" w:type="dxa"/>
          </w:tcPr>
          <w:p w14:paraId="5A661EEA" w14:textId="77777777" w:rsidR="00F11ED7" w:rsidRPr="007D3A01" w:rsidRDefault="00F11ED7" w:rsidP="00F11ED7">
            <w:pPr>
              <w:pStyle w:val="Heading2noTOC"/>
              <w:spacing w:before="240"/>
            </w:pPr>
            <w:r w:rsidRPr="007D3A01">
              <w:t>Business rules</w:t>
            </w:r>
          </w:p>
        </w:tc>
        <w:tc>
          <w:tcPr>
            <w:tcW w:w="6600" w:type="dxa"/>
          </w:tcPr>
          <w:p w14:paraId="1ABCD425" w14:textId="77777777" w:rsidR="00F11ED7" w:rsidRDefault="00F11ED7" w:rsidP="00F11ED7">
            <w:pPr>
              <w:pStyle w:val="Body"/>
            </w:pPr>
            <w:r>
              <w:t>The following values can be used:</w:t>
            </w:r>
          </w:p>
          <w:p w14:paraId="592360D0" w14:textId="77777777" w:rsidR="00F11ED7" w:rsidRDefault="00F11ED7" w:rsidP="00F11ED7">
            <w:pPr>
              <w:pStyle w:val="Body"/>
              <w:rPr>
                <w:b/>
              </w:rPr>
            </w:pPr>
            <w:r>
              <w:rPr>
                <w:b/>
              </w:rPr>
              <w:t>10 - Program completed (issued)</w:t>
            </w:r>
          </w:p>
          <w:p w14:paraId="3D45EF71" w14:textId="77777777" w:rsidR="00F11ED7" w:rsidRDefault="00F11ED7" w:rsidP="00E56CEF">
            <w:pPr>
              <w:pStyle w:val="Body"/>
              <w:spacing w:before="0"/>
            </w:pPr>
            <w:r>
              <w:t>'Program completed (issued)' is used when the client has successfully completed the program and the training organisation has issued the certificate/statement of attainment to the client. A program is determined to be completed when all requirements for the completion of the program, including on-the-job requirements, have been met. Completions for Australian Qualifications Framework (AQF) qualifications and courses are achieved when the client is eligible for the award to be conferred.</w:t>
            </w:r>
          </w:p>
          <w:p w14:paraId="3EFFA0C3" w14:textId="77777777" w:rsidR="00F11ED7" w:rsidRDefault="00F11ED7" w:rsidP="00F11ED7">
            <w:pPr>
              <w:pStyle w:val="Body"/>
            </w:pPr>
            <w:r>
              <w:t>Records reported with this status will be displayed on the Unique Student Identifier (USI) transcript for nationally recognised training.</w:t>
            </w:r>
          </w:p>
          <w:p w14:paraId="6FC72317" w14:textId="77777777" w:rsidR="00F11ED7" w:rsidRPr="00FE78E5" w:rsidRDefault="00F11ED7" w:rsidP="00F11ED7">
            <w:pPr>
              <w:pStyle w:val="Body"/>
            </w:pPr>
            <w:r w:rsidRPr="00FE78E5">
              <w:t>If a client has completed a program that entitles the client to receive more than one level of education for the program, only the highest level of education conferred for that program should be reported with this code. Lower levels of education within this program may be reported with the code '60 – Nested program'.</w:t>
            </w:r>
          </w:p>
          <w:p w14:paraId="459A29C8" w14:textId="77777777" w:rsidR="00F11ED7" w:rsidRDefault="00F11ED7" w:rsidP="00F11ED7">
            <w:pPr>
              <w:pStyle w:val="Body"/>
              <w:rPr>
                <w:b/>
              </w:rPr>
            </w:pPr>
            <w:r>
              <w:rPr>
                <w:b/>
              </w:rPr>
              <w:t>20 - Program completed (not issued)</w:t>
            </w:r>
          </w:p>
          <w:p w14:paraId="4641C462" w14:textId="77777777" w:rsidR="00F11ED7" w:rsidRDefault="00F11ED7" w:rsidP="00E56CEF">
            <w:pPr>
              <w:pStyle w:val="Body"/>
              <w:spacing w:before="0"/>
            </w:pPr>
            <w:r>
              <w:t>'Program completed (not issued)' is used when the client has successfully completed the program but the training organisation has not issued the certificate/statement of attainment to the client. A program is determined to be completed when all requirements for the completion of the program, including on-the-job requirements, have been met. Completions for Australian Qualifications Framework (AQF) qualifications and courses are achieved when the client is eligible for the award to be conferred.</w:t>
            </w:r>
          </w:p>
          <w:p w14:paraId="6417BE90" w14:textId="77777777" w:rsidR="00F11ED7" w:rsidRDefault="00F11ED7" w:rsidP="00F11ED7">
            <w:pPr>
              <w:pStyle w:val="Body"/>
            </w:pPr>
            <w:r>
              <w:t>Records reported with this status will be displayed on the Unique Student Identifier (USI) transcript for nationally recognised training.</w:t>
            </w:r>
          </w:p>
          <w:p w14:paraId="7DF687C7" w14:textId="77777777" w:rsidR="00F11ED7" w:rsidRPr="00FE78E5" w:rsidRDefault="00F11ED7" w:rsidP="00F11ED7">
            <w:pPr>
              <w:pStyle w:val="Body"/>
              <w:rPr>
                <w:rFonts w:cs="Arial"/>
                <w:snapToGrid w:val="0"/>
                <w:szCs w:val="20"/>
              </w:rPr>
            </w:pPr>
            <w:r w:rsidRPr="00FE78E5">
              <w:rPr>
                <w:rFonts w:cs="Arial"/>
                <w:snapToGrid w:val="0"/>
                <w:szCs w:val="20"/>
              </w:rPr>
              <w:t>If a client has completed a program that entitles the client to receive more than one level of education for the program, only the highest level of education conferred for that program should be reported with this code. Lower levels of education within this program may be reported with the code '60 – Nested program'.</w:t>
            </w:r>
          </w:p>
          <w:p w14:paraId="75C3EBF4" w14:textId="77777777" w:rsidR="00F11ED7" w:rsidRDefault="00F11ED7" w:rsidP="00F11ED7">
            <w:pPr>
              <w:pStyle w:val="Body"/>
              <w:rPr>
                <w:b/>
              </w:rPr>
            </w:pPr>
            <w:r>
              <w:rPr>
                <w:b/>
              </w:rPr>
              <w:t>30 - In training</w:t>
            </w:r>
          </w:p>
          <w:p w14:paraId="783FE9D8" w14:textId="77777777" w:rsidR="00F11ED7" w:rsidRDefault="00F11ED7" w:rsidP="00E56CEF">
            <w:pPr>
              <w:pStyle w:val="Body"/>
              <w:spacing w:before="0"/>
            </w:pPr>
            <w:r>
              <w:t xml:space="preserve">'In training' is used when the client has commenced training in a program, with activity in that program expected to end in a future collection. </w:t>
            </w:r>
          </w:p>
          <w:p w14:paraId="46FB0D90" w14:textId="77777777" w:rsidR="00F11ED7" w:rsidRPr="001B2F89" w:rsidRDefault="00F11ED7" w:rsidP="00F11ED7">
            <w:pPr>
              <w:pStyle w:val="Body"/>
            </w:pPr>
            <w:r>
              <w:t>Activity with this status is only required to be reported if the client had activity in the program in the collection year.</w:t>
            </w:r>
          </w:p>
          <w:p w14:paraId="28441E29" w14:textId="77777777" w:rsidR="001D4C70" w:rsidRPr="00E56CEF" w:rsidRDefault="001D4C70" w:rsidP="001D4C70">
            <w:pPr>
              <w:pStyle w:val="Body"/>
              <w:rPr>
                <w:b/>
              </w:rPr>
            </w:pPr>
            <w:r w:rsidRPr="00E56CEF">
              <w:rPr>
                <w:b/>
              </w:rPr>
              <w:t xml:space="preserve">40 - Withdrawn - Official </w:t>
            </w:r>
          </w:p>
          <w:p w14:paraId="5845E45C" w14:textId="77777777" w:rsidR="001D4C70" w:rsidRPr="001D4C70" w:rsidRDefault="001D4C70" w:rsidP="00E56CEF">
            <w:pPr>
              <w:pStyle w:val="Body"/>
              <w:spacing w:before="0"/>
            </w:pPr>
            <w:r w:rsidRPr="001D4C70">
              <w:t>'Withdrawn – Offic</w:t>
            </w:r>
            <w:r>
              <w:t>i</w:t>
            </w:r>
            <w:r w:rsidRPr="001D4C70">
              <w:t xml:space="preserve">al” is used when a client has finished their training without successfully completing any program and has notified the RTO of their withdrawal. </w:t>
            </w:r>
          </w:p>
          <w:p w14:paraId="0C56729E" w14:textId="77777777" w:rsidR="001D4C70" w:rsidRPr="00B532D4" w:rsidRDefault="001D4C70" w:rsidP="001D4C70">
            <w:pPr>
              <w:pStyle w:val="Body"/>
              <w:rPr>
                <w:rFonts w:cs="Arial"/>
                <w:b/>
                <w:color w:val="365F91" w:themeColor="accent1" w:themeShade="BF"/>
                <w:sz w:val="18"/>
                <w:szCs w:val="18"/>
              </w:rPr>
            </w:pPr>
            <w:r w:rsidRPr="00E56CEF">
              <w:rPr>
                <w:b/>
              </w:rPr>
              <w:t xml:space="preserve">41 - Withdrawn - </w:t>
            </w:r>
            <w:r w:rsidR="00E56CEF" w:rsidRPr="00E56CEF">
              <w:rPr>
                <w:b/>
              </w:rPr>
              <w:t>Apparent</w:t>
            </w:r>
          </w:p>
          <w:p w14:paraId="6B77DF07" w14:textId="77777777" w:rsidR="001D4C70" w:rsidRPr="001D4C70" w:rsidRDefault="001D4C70" w:rsidP="00E56CEF">
            <w:pPr>
              <w:pStyle w:val="Body"/>
              <w:spacing w:before="0"/>
            </w:pPr>
            <w:r w:rsidRPr="001D4C70">
              <w:t xml:space="preserve">'Withdrawn – </w:t>
            </w:r>
            <w:r w:rsidR="00E56CEF">
              <w:t>Apparent</w:t>
            </w:r>
            <w:r w:rsidRPr="001D4C70">
              <w:t>” is used when a client has finished their training without successfully completing any program and but has not officially notified the RTO of their withdrawal.  The Client is not lost contact with the RTO and the RTO is assuming a withdrawal. This code covers both scenarios where the client has opted to stop training and where the training has ceased through no fault of the client (e.g. RTO closure).</w:t>
            </w:r>
          </w:p>
          <w:p w14:paraId="70B40241" w14:textId="77777777" w:rsidR="001D4C70" w:rsidRPr="00E56CEF" w:rsidRDefault="001D4C70" w:rsidP="001D4C70">
            <w:pPr>
              <w:pStyle w:val="Body"/>
              <w:rPr>
                <w:b/>
              </w:rPr>
            </w:pPr>
            <w:r w:rsidRPr="00E56CEF">
              <w:rPr>
                <w:b/>
              </w:rPr>
              <w:t xml:space="preserve">42 - Withdrawn - Deferred </w:t>
            </w:r>
          </w:p>
          <w:p w14:paraId="44C77B6A" w14:textId="77777777" w:rsidR="001D4C70" w:rsidRPr="001D4C70" w:rsidRDefault="001D4C70" w:rsidP="00E56CEF">
            <w:pPr>
              <w:pStyle w:val="Body"/>
              <w:spacing w:before="0"/>
            </w:pPr>
            <w:r w:rsidRPr="001D4C70">
              <w:t xml:space="preserve">'Withdrawn – Deferred” is used when a client has finished their training without successfully completing any program and has notified the RTO of their intension to deferred training to a later date. </w:t>
            </w:r>
          </w:p>
          <w:p w14:paraId="33D65877" w14:textId="77777777" w:rsidR="00F11ED7" w:rsidRDefault="00F11ED7" w:rsidP="00F11ED7">
            <w:pPr>
              <w:pStyle w:val="Body"/>
              <w:rPr>
                <w:b/>
              </w:rPr>
            </w:pPr>
            <w:r>
              <w:rPr>
                <w:b/>
              </w:rPr>
              <w:t>50 - Completion of lower level of program</w:t>
            </w:r>
          </w:p>
          <w:p w14:paraId="410CA798" w14:textId="77777777" w:rsidR="00F11ED7" w:rsidRDefault="00F11ED7" w:rsidP="00E56CEF">
            <w:pPr>
              <w:pStyle w:val="Body"/>
              <w:spacing w:before="0"/>
            </w:pPr>
            <w:r>
              <w:t>'Completion of lower level of program' is used when a client has withdrawn from the program they were originally enrolled in, having successfully completed a lower level of education within the program, e.g. the client was originally enrolled in a Certificate IV but exited having successfully completed a Certificate III.</w:t>
            </w:r>
          </w:p>
          <w:p w14:paraId="1D864E4F" w14:textId="77777777" w:rsidR="00F11ED7" w:rsidRDefault="00F11ED7" w:rsidP="00F11ED7">
            <w:pPr>
              <w:pStyle w:val="Body"/>
            </w:pPr>
            <w:r>
              <w:t xml:space="preserve">This code must be used with the </w:t>
            </w:r>
            <w:r>
              <w:rPr>
                <w:i/>
              </w:rPr>
              <w:t>Program identifier</w:t>
            </w:r>
            <w:r>
              <w:t xml:space="preserve"> of the client’s original enrolment. </w:t>
            </w:r>
          </w:p>
          <w:p w14:paraId="4476E93E" w14:textId="77777777" w:rsidR="00F11ED7" w:rsidRDefault="00F11ED7" w:rsidP="00F11ED7">
            <w:pPr>
              <w:pStyle w:val="Body"/>
            </w:pPr>
            <w:r>
              <w:t>Activity listed with this code in an AVETMISS data submission will not be included on Unique Student Identifier transcripts and not counted separately in national reports from NCVER.</w:t>
            </w:r>
          </w:p>
          <w:p w14:paraId="20DEC060" w14:textId="77777777" w:rsidR="00F11ED7" w:rsidRDefault="00F11ED7" w:rsidP="00F11ED7">
            <w:pPr>
              <w:pStyle w:val="Body"/>
              <w:rPr>
                <w:b/>
              </w:rPr>
            </w:pPr>
            <w:r>
              <w:rPr>
                <w:b/>
              </w:rPr>
              <w:t>60 - Nested program</w:t>
            </w:r>
          </w:p>
          <w:p w14:paraId="1C86D5FB" w14:textId="77777777" w:rsidR="00F11ED7" w:rsidRDefault="00F11ED7" w:rsidP="00E56CEF">
            <w:pPr>
              <w:pStyle w:val="Body"/>
              <w:spacing w:before="0"/>
            </w:pPr>
            <w:r>
              <w:t xml:space="preserve">'Nested program' is used when reporting programs that were completed as part of the client's highest program completed, e.g. a client completed a Certificate IV and as part of that has also achieved a Certificate I, II and III. The primary purpose of reporting these records is for clients who wish all levels completed within their program to appear on their </w:t>
            </w:r>
            <w:r>
              <w:lastRenderedPageBreak/>
              <w:t>USI transcript. It is not compulsory to report these records unless requested by a client or a state or territory training authority.</w:t>
            </w:r>
          </w:p>
          <w:p w14:paraId="7BCBAD03" w14:textId="77777777" w:rsidR="00F11ED7" w:rsidRDefault="00F11ED7" w:rsidP="00F11ED7">
            <w:pPr>
              <w:pStyle w:val="Body"/>
            </w:pPr>
            <w:r>
              <w:t>Activity listed with this code in an AVETMISS data submission will not counted separately in national reports from NCVER.</w:t>
            </w:r>
          </w:p>
          <w:p w14:paraId="4FB93A15" w14:textId="77777777" w:rsidR="00F11ED7" w:rsidRDefault="00F11ED7" w:rsidP="00F11ED7">
            <w:pPr>
              <w:pStyle w:val="Body"/>
              <w:rPr>
                <w:b/>
              </w:rPr>
            </w:pPr>
            <w:r w:rsidRPr="00E213C0">
              <w:rPr>
                <w:b/>
              </w:rPr>
              <w:t>70</w:t>
            </w:r>
            <w:r>
              <w:rPr>
                <w:b/>
              </w:rPr>
              <w:t xml:space="preserve"> </w:t>
            </w:r>
            <w:r w:rsidRPr="00E213C0">
              <w:rPr>
                <w:b/>
              </w:rPr>
              <w:t xml:space="preserve">- </w:t>
            </w:r>
            <w:r>
              <w:rPr>
                <w:b/>
              </w:rPr>
              <w:t>Superseded program</w:t>
            </w:r>
          </w:p>
          <w:p w14:paraId="0FF62A59" w14:textId="77777777" w:rsidR="00F11ED7" w:rsidRDefault="00F11ED7" w:rsidP="00E56CEF">
            <w:pPr>
              <w:pStyle w:val="Body"/>
              <w:spacing w:before="0"/>
            </w:pPr>
            <w:r>
              <w:t>'Superseded program' is used when training activity started in a program which has since been superseded, and the client has been transferred into the superseding program.</w:t>
            </w:r>
          </w:p>
          <w:p w14:paraId="71C34F54" w14:textId="77777777" w:rsidR="00F11ED7" w:rsidRDefault="00F11ED7" w:rsidP="00F11ED7">
            <w:pPr>
              <w:pStyle w:val="Body"/>
            </w:pPr>
            <w:r>
              <w:t>This code should not be selected until the training activity has commenced in the replacement program.</w:t>
            </w:r>
          </w:p>
          <w:p w14:paraId="6CC72FCA" w14:textId="77777777" w:rsidR="00F11ED7" w:rsidRDefault="00F11ED7" w:rsidP="00F11ED7">
            <w:pPr>
              <w:pStyle w:val="Body"/>
            </w:pPr>
            <w:r>
              <w:t>Activity listed with this code in an AVETMISS data submission will not be included on Unique Student Identifier transcripts and not counted separately in national reports from NCVER.</w:t>
            </w:r>
          </w:p>
          <w:p w14:paraId="30815657" w14:textId="77777777" w:rsidR="00F11ED7" w:rsidRDefault="00F11ED7" w:rsidP="00F11ED7">
            <w:pPr>
              <w:pStyle w:val="Body"/>
              <w:rPr>
                <w:b/>
              </w:rPr>
            </w:pPr>
            <w:r>
              <w:rPr>
                <w:b/>
              </w:rPr>
              <w:t>80 – Streamed program</w:t>
            </w:r>
          </w:p>
          <w:p w14:paraId="6CDA081E" w14:textId="77777777" w:rsidR="00F11ED7" w:rsidRDefault="00F11ED7" w:rsidP="00E56CEF">
            <w:pPr>
              <w:pStyle w:val="Body"/>
              <w:spacing w:before="0"/>
            </w:pPr>
            <w:r>
              <w:t>'Streamed program' is used when a client has completed a program twice by completing subjects in different specialisations (e.g. CHC52015 Diploma of Community Services may be used for an award in 'Case Management', 'Social Housing' or 'Statutory &amp; forensic child, youth and family welfare').</w:t>
            </w:r>
          </w:p>
          <w:p w14:paraId="03764FCD" w14:textId="77777777" w:rsidR="00F11ED7" w:rsidRDefault="00F11ED7" w:rsidP="00F11ED7">
            <w:pPr>
              <w:pStyle w:val="Body"/>
            </w:pPr>
            <w:r>
              <w:t xml:space="preserve">A </w:t>
            </w:r>
            <w:r>
              <w:rPr>
                <w:i/>
              </w:rPr>
              <w:t>Program identifier</w:t>
            </w:r>
            <w:r>
              <w:t xml:space="preserve"> reported twice as a completion will only be displayed once on the USI transcript within a year of completion.</w:t>
            </w:r>
          </w:p>
          <w:p w14:paraId="6CE02A56" w14:textId="77777777" w:rsidR="00F11ED7" w:rsidRDefault="00F11ED7" w:rsidP="00F11ED7">
            <w:pPr>
              <w:pStyle w:val="Body"/>
              <w:rPr>
                <w:b/>
              </w:rPr>
            </w:pPr>
            <w:r>
              <w:rPr>
                <w:b/>
              </w:rPr>
              <w:t>85 – Not yet started</w:t>
            </w:r>
          </w:p>
          <w:p w14:paraId="6EC50E4A" w14:textId="77777777" w:rsidR="00F11ED7" w:rsidRDefault="00F11ED7" w:rsidP="00E56CEF">
            <w:pPr>
              <w:pStyle w:val="Body"/>
              <w:spacing w:before="0"/>
            </w:pPr>
            <w:r>
              <w:t xml:space="preserve">This is a preliminary outcome code that may be used when the client has enrolled in a program, but has not yet commenced training. </w:t>
            </w:r>
          </w:p>
          <w:p w14:paraId="18C22033" w14:textId="77777777" w:rsidR="00F11ED7" w:rsidRDefault="00F11ED7" w:rsidP="00F11ED7">
            <w:pPr>
              <w:pStyle w:val="Body"/>
            </w:pPr>
            <w:r>
              <w:t>It is not compulsory for 'Not yet started' activity to be included in an AVETMISS data submission, but the code is available for use to accommodate some student management system or state training authority requirements.</w:t>
            </w:r>
          </w:p>
          <w:p w14:paraId="6A5A0CFB" w14:textId="77777777" w:rsidR="00F11ED7" w:rsidRDefault="00F11ED7" w:rsidP="001D4C70">
            <w:pPr>
              <w:pStyle w:val="Body"/>
            </w:pPr>
            <w:r>
              <w:t>Activity listed with this code in an AVETMISS data submission will not be included on Unique Student Identifier transcripts and not included in any national reports from NCVER.</w:t>
            </w:r>
          </w:p>
          <w:p w14:paraId="1BB0EBD4" w14:textId="77777777" w:rsidR="004F3E69" w:rsidRPr="00EC403B" w:rsidRDefault="004F3E69" w:rsidP="004F3E69">
            <w:pPr>
              <w:pStyle w:val="Body"/>
              <w:rPr>
                <w:b/>
                <w:sz w:val="22"/>
              </w:rPr>
            </w:pPr>
            <w:r w:rsidRPr="004F3E69">
              <w:rPr>
                <w:rFonts w:cs="Arial"/>
                <w:bCs/>
                <w:color w:val="000000" w:themeColor="text1"/>
              </w:rPr>
              <w:t>This field must not be blank</w:t>
            </w:r>
            <w:r>
              <w:rPr>
                <w:rFonts w:cs="Arial"/>
                <w:bCs/>
                <w:color w:val="000000" w:themeColor="text1"/>
              </w:rPr>
              <w:t>.</w:t>
            </w:r>
          </w:p>
        </w:tc>
      </w:tr>
      <w:tr w:rsidR="00F11ED7" w:rsidRPr="007D3A01" w14:paraId="664E77BB" w14:textId="77777777" w:rsidTr="005C3E0E">
        <w:tc>
          <w:tcPr>
            <w:tcW w:w="2898" w:type="dxa"/>
          </w:tcPr>
          <w:p w14:paraId="43FA9465" w14:textId="77777777" w:rsidR="00F11ED7" w:rsidRPr="007D3A01" w:rsidRDefault="00F11ED7" w:rsidP="00F11ED7">
            <w:pPr>
              <w:pStyle w:val="Heading2noTOC"/>
              <w:spacing w:before="280"/>
            </w:pPr>
            <w:r w:rsidRPr="007D3A01">
              <w:lastRenderedPageBreak/>
              <w:t>Revision</w:t>
            </w:r>
          </w:p>
        </w:tc>
        <w:tc>
          <w:tcPr>
            <w:tcW w:w="6600" w:type="dxa"/>
          </w:tcPr>
          <w:p w14:paraId="7F1BBDD4" w14:textId="77777777" w:rsidR="00F11ED7" w:rsidRPr="001D4C70" w:rsidRDefault="00F11ED7" w:rsidP="00F11ED7">
            <w:pPr>
              <w:pStyle w:val="Body"/>
              <w:spacing w:before="280"/>
              <w:rPr>
                <w:szCs w:val="20"/>
              </w:rPr>
            </w:pPr>
            <w:r w:rsidRPr="001D4C70">
              <w:rPr>
                <w:szCs w:val="20"/>
              </w:rPr>
              <w:t>New</w:t>
            </w:r>
          </w:p>
        </w:tc>
      </w:tr>
    </w:tbl>
    <w:p w14:paraId="6B543BBD" w14:textId="77777777" w:rsidR="00F11ED7" w:rsidRDefault="00F11ED7" w:rsidP="005C3E0E">
      <w:pPr>
        <w:pStyle w:val="DataelementH2noTOC"/>
        <w:spacing w:before="240"/>
        <w:ind w:left="-57" w:right="-471"/>
      </w:pPr>
      <w:r>
        <w:t>Field format</w:t>
      </w:r>
    </w:p>
    <w:p w14:paraId="1984B6B3" w14:textId="77777777" w:rsidR="00F11ED7" w:rsidRDefault="00F11ED7" w:rsidP="00F11ED7">
      <w:pPr>
        <w:pStyle w:val="Fourpoints"/>
      </w:pPr>
    </w:p>
    <w:tbl>
      <w:tblPr>
        <w:tblStyle w:val="TableDET"/>
        <w:tblW w:w="3593" w:type="pct"/>
        <w:tblInd w:w="3025" w:type="dxa"/>
        <w:tblLook w:val="0420" w:firstRow="1" w:lastRow="0" w:firstColumn="0" w:lastColumn="0" w:noHBand="0" w:noVBand="1"/>
      </w:tblPr>
      <w:tblGrid>
        <w:gridCol w:w="3373"/>
        <w:gridCol w:w="3858"/>
      </w:tblGrid>
      <w:tr w:rsidR="00F11ED7" w:rsidRPr="00C43B7E" w14:paraId="2382D27D" w14:textId="77777777" w:rsidTr="00405589">
        <w:trPr>
          <w:cnfStyle w:val="100000000000" w:firstRow="1" w:lastRow="0" w:firstColumn="0" w:lastColumn="0" w:oddVBand="0" w:evenVBand="0" w:oddHBand="0" w:evenHBand="0" w:firstRowFirstColumn="0" w:firstRowLastColumn="0" w:lastRowFirstColumn="0" w:lastRowLastColumn="0"/>
        </w:trPr>
        <w:tc>
          <w:tcPr>
            <w:tcW w:w="2332" w:type="pct"/>
            <w:noWrap/>
          </w:tcPr>
          <w:p w14:paraId="1361C061" w14:textId="77777777" w:rsidR="00F11ED7" w:rsidRPr="00405589" w:rsidRDefault="00F11ED7" w:rsidP="00F11ED7">
            <w:pPr>
              <w:pStyle w:val="Tableheading"/>
              <w:rPr>
                <w:color w:val="FFFFFF" w:themeColor="background1"/>
              </w:rPr>
            </w:pPr>
            <w:r w:rsidRPr="00405589">
              <w:rPr>
                <w:color w:val="FFFFFF" w:themeColor="background1"/>
              </w:rPr>
              <w:t>Value</w:t>
            </w:r>
          </w:p>
        </w:tc>
        <w:tc>
          <w:tcPr>
            <w:tcW w:w="2668" w:type="pct"/>
          </w:tcPr>
          <w:p w14:paraId="281E0A6D" w14:textId="77777777" w:rsidR="00F11ED7" w:rsidRPr="00405589" w:rsidRDefault="00F11ED7" w:rsidP="00F11ED7">
            <w:pPr>
              <w:pStyle w:val="Tableheading"/>
              <w:rPr>
                <w:color w:val="FFFFFF" w:themeColor="background1"/>
              </w:rPr>
            </w:pPr>
            <w:r w:rsidRPr="00405589">
              <w:rPr>
                <w:color w:val="FFFFFF" w:themeColor="background1"/>
              </w:rPr>
              <w:t>Description</w:t>
            </w:r>
          </w:p>
        </w:tc>
      </w:tr>
      <w:tr w:rsidR="00F11ED7" w:rsidRPr="00B8531F" w14:paraId="48D735B3"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6CD1C58C" w14:textId="77777777" w:rsidR="00F11ED7" w:rsidRPr="00AB0499" w:rsidRDefault="00F11ED7" w:rsidP="00F11ED7">
            <w:pPr>
              <w:pStyle w:val="Tabletext"/>
              <w:rPr>
                <w:sz w:val="20"/>
              </w:rPr>
            </w:pPr>
            <w:r w:rsidRPr="00AB0499">
              <w:rPr>
                <w:sz w:val="20"/>
              </w:rPr>
              <w:t>Length</w:t>
            </w:r>
          </w:p>
        </w:tc>
        <w:tc>
          <w:tcPr>
            <w:tcW w:w="2668" w:type="pct"/>
          </w:tcPr>
          <w:p w14:paraId="46947848" w14:textId="77777777" w:rsidR="00F11ED7" w:rsidRPr="00AB0499" w:rsidRDefault="00F11ED7" w:rsidP="00F11ED7">
            <w:pPr>
              <w:pStyle w:val="Tabletext"/>
              <w:rPr>
                <w:sz w:val="20"/>
              </w:rPr>
            </w:pPr>
            <w:r w:rsidRPr="00AB0499">
              <w:rPr>
                <w:sz w:val="20"/>
              </w:rPr>
              <w:t>2</w:t>
            </w:r>
          </w:p>
        </w:tc>
      </w:tr>
      <w:tr w:rsidR="00F11ED7" w:rsidRPr="00B8531F" w14:paraId="3B634E8D"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0334022D" w14:textId="77777777" w:rsidR="00F11ED7" w:rsidRPr="00AB0499" w:rsidRDefault="00F11ED7" w:rsidP="00F11ED7">
            <w:pPr>
              <w:pStyle w:val="Tabletext"/>
              <w:rPr>
                <w:sz w:val="20"/>
              </w:rPr>
            </w:pPr>
            <w:r w:rsidRPr="00AB0499">
              <w:rPr>
                <w:sz w:val="20"/>
              </w:rPr>
              <w:t>Type</w:t>
            </w:r>
          </w:p>
        </w:tc>
        <w:tc>
          <w:tcPr>
            <w:tcW w:w="2668" w:type="pct"/>
          </w:tcPr>
          <w:p w14:paraId="7D442C45" w14:textId="77777777" w:rsidR="00F11ED7" w:rsidRPr="00AB0499" w:rsidRDefault="00F11ED7" w:rsidP="00F11ED7">
            <w:pPr>
              <w:pStyle w:val="Tabletext"/>
              <w:rPr>
                <w:sz w:val="20"/>
              </w:rPr>
            </w:pPr>
            <w:r w:rsidRPr="00AB0499">
              <w:rPr>
                <w:sz w:val="20"/>
              </w:rPr>
              <w:t>Alphanumeric</w:t>
            </w:r>
          </w:p>
        </w:tc>
      </w:tr>
      <w:tr w:rsidR="00F11ED7" w:rsidRPr="00B8531F" w14:paraId="52FA6DA6" w14:textId="77777777" w:rsidTr="00405589">
        <w:trPr>
          <w:cnfStyle w:val="000000100000" w:firstRow="0" w:lastRow="0" w:firstColumn="0" w:lastColumn="0" w:oddVBand="0" w:evenVBand="0" w:oddHBand="1" w:evenHBand="0" w:firstRowFirstColumn="0" w:firstRowLastColumn="0" w:lastRowFirstColumn="0" w:lastRowLastColumn="0"/>
        </w:trPr>
        <w:tc>
          <w:tcPr>
            <w:tcW w:w="2332" w:type="pct"/>
            <w:noWrap/>
          </w:tcPr>
          <w:p w14:paraId="6BC94EF6" w14:textId="77777777" w:rsidR="00F11ED7" w:rsidRPr="00AB0499" w:rsidRDefault="00F11ED7" w:rsidP="00F11ED7">
            <w:pPr>
              <w:pStyle w:val="Tabletext"/>
              <w:rPr>
                <w:sz w:val="20"/>
              </w:rPr>
            </w:pPr>
            <w:r w:rsidRPr="00AB0499">
              <w:rPr>
                <w:sz w:val="20"/>
              </w:rPr>
              <w:t>Justification</w:t>
            </w:r>
          </w:p>
        </w:tc>
        <w:tc>
          <w:tcPr>
            <w:tcW w:w="2668" w:type="pct"/>
          </w:tcPr>
          <w:p w14:paraId="24E7281C" w14:textId="77777777" w:rsidR="00F11ED7" w:rsidRPr="00AB0499" w:rsidRDefault="00F11ED7" w:rsidP="00F11ED7">
            <w:pPr>
              <w:pStyle w:val="Tabletext"/>
              <w:rPr>
                <w:sz w:val="20"/>
              </w:rPr>
            </w:pPr>
            <w:r w:rsidRPr="00AB0499">
              <w:rPr>
                <w:sz w:val="20"/>
              </w:rPr>
              <w:t>none</w:t>
            </w:r>
          </w:p>
        </w:tc>
      </w:tr>
      <w:tr w:rsidR="00F11ED7" w:rsidRPr="00B8531F" w14:paraId="428D0FEB" w14:textId="77777777" w:rsidTr="00405589">
        <w:trPr>
          <w:cnfStyle w:val="000000010000" w:firstRow="0" w:lastRow="0" w:firstColumn="0" w:lastColumn="0" w:oddVBand="0" w:evenVBand="0" w:oddHBand="0" w:evenHBand="1" w:firstRowFirstColumn="0" w:firstRowLastColumn="0" w:lastRowFirstColumn="0" w:lastRowLastColumn="0"/>
        </w:trPr>
        <w:tc>
          <w:tcPr>
            <w:tcW w:w="2332" w:type="pct"/>
            <w:noWrap/>
          </w:tcPr>
          <w:p w14:paraId="6C4D4AF9" w14:textId="77777777" w:rsidR="00F11ED7" w:rsidRPr="00AB0499" w:rsidRDefault="00F11ED7" w:rsidP="00F11ED7">
            <w:pPr>
              <w:pStyle w:val="Tabletext"/>
              <w:rPr>
                <w:sz w:val="20"/>
              </w:rPr>
            </w:pPr>
            <w:r w:rsidRPr="00AB0499">
              <w:rPr>
                <w:sz w:val="20"/>
              </w:rPr>
              <w:t>Fill character</w:t>
            </w:r>
          </w:p>
        </w:tc>
        <w:tc>
          <w:tcPr>
            <w:tcW w:w="2668" w:type="pct"/>
          </w:tcPr>
          <w:p w14:paraId="6C423235" w14:textId="77777777" w:rsidR="00F11ED7" w:rsidRPr="00AB0499" w:rsidRDefault="00F11ED7" w:rsidP="00F11ED7">
            <w:pPr>
              <w:pStyle w:val="Tabletext"/>
              <w:rPr>
                <w:sz w:val="20"/>
              </w:rPr>
            </w:pPr>
            <w:r w:rsidRPr="00AB0499">
              <w:rPr>
                <w:sz w:val="20"/>
              </w:rPr>
              <w:t>none</w:t>
            </w:r>
          </w:p>
        </w:tc>
      </w:tr>
    </w:tbl>
    <w:p w14:paraId="38A87D2B" w14:textId="77777777" w:rsidR="00F11ED7" w:rsidRPr="00404B22" w:rsidRDefault="00F11ED7" w:rsidP="005C3E0E">
      <w:pPr>
        <w:pStyle w:val="DataelementH2noTOC"/>
        <w:spacing w:before="240"/>
        <w:ind w:left="-57" w:right="-471"/>
      </w:pPr>
      <w:r>
        <w:t>Field value</w:t>
      </w:r>
    </w:p>
    <w:p w14:paraId="32D6A972" w14:textId="77777777" w:rsidR="00F11ED7" w:rsidRDefault="00F11ED7" w:rsidP="00F11ED7">
      <w:pPr>
        <w:pStyle w:val="Fourpoints"/>
      </w:pPr>
    </w:p>
    <w:tbl>
      <w:tblPr>
        <w:tblStyle w:val="TableDET"/>
        <w:tblW w:w="3593" w:type="pct"/>
        <w:tblInd w:w="3010" w:type="dxa"/>
        <w:tblLook w:val="0420" w:firstRow="1" w:lastRow="0" w:firstColumn="0" w:lastColumn="0" w:noHBand="0" w:noVBand="1"/>
      </w:tblPr>
      <w:tblGrid>
        <w:gridCol w:w="1680"/>
        <w:gridCol w:w="5551"/>
      </w:tblGrid>
      <w:tr w:rsidR="00F11ED7" w:rsidRPr="0019251A" w14:paraId="71CAE43F" w14:textId="77777777" w:rsidTr="00405589">
        <w:trPr>
          <w:cnfStyle w:val="100000000000" w:firstRow="1" w:lastRow="0" w:firstColumn="0" w:lastColumn="0" w:oddVBand="0" w:evenVBand="0" w:oddHBand="0" w:evenHBand="0" w:firstRowFirstColumn="0" w:firstRowLastColumn="0" w:lastRowFirstColumn="0" w:lastRowLastColumn="0"/>
        </w:trPr>
        <w:tc>
          <w:tcPr>
            <w:tcW w:w="1162" w:type="pct"/>
            <w:noWrap/>
          </w:tcPr>
          <w:p w14:paraId="702F578C" w14:textId="77777777" w:rsidR="00F11ED7" w:rsidRPr="00405589" w:rsidRDefault="00F11ED7" w:rsidP="00F11ED7">
            <w:pPr>
              <w:pStyle w:val="Tableheading"/>
              <w:rPr>
                <w:color w:val="FFFFFF" w:themeColor="background1"/>
              </w:rPr>
            </w:pPr>
            <w:r w:rsidRPr="00405589">
              <w:rPr>
                <w:color w:val="FFFFFF" w:themeColor="background1"/>
              </w:rPr>
              <w:t>Value</w:t>
            </w:r>
          </w:p>
        </w:tc>
        <w:tc>
          <w:tcPr>
            <w:tcW w:w="3838" w:type="pct"/>
          </w:tcPr>
          <w:p w14:paraId="633E8D98" w14:textId="77777777" w:rsidR="00F11ED7" w:rsidRPr="00405589" w:rsidRDefault="00F11ED7" w:rsidP="00F11ED7">
            <w:pPr>
              <w:pStyle w:val="Tableheading"/>
              <w:rPr>
                <w:color w:val="FFFFFF" w:themeColor="background1"/>
              </w:rPr>
            </w:pPr>
            <w:r w:rsidRPr="00405589">
              <w:rPr>
                <w:color w:val="FFFFFF" w:themeColor="background1"/>
              </w:rPr>
              <w:t>Description</w:t>
            </w:r>
          </w:p>
        </w:tc>
      </w:tr>
      <w:tr w:rsidR="00F11ED7" w:rsidRPr="005F6406" w14:paraId="386C9136" w14:textId="77777777" w:rsidTr="00405589">
        <w:trPr>
          <w:cnfStyle w:val="000000100000" w:firstRow="0" w:lastRow="0" w:firstColumn="0" w:lastColumn="0" w:oddVBand="0" w:evenVBand="0" w:oddHBand="1" w:evenHBand="0" w:firstRowFirstColumn="0" w:firstRowLastColumn="0" w:lastRowFirstColumn="0" w:lastRowLastColumn="0"/>
        </w:trPr>
        <w:tc>
          <w:tcPr>
            <w:tcW w:w="1162" w:type="pct"/>
            <w:noWrap/>
          </w:tcPr>
          <w:p w14:paraId="0FA33189" w14:textId="77777777" w:rsidR="00F11ED7" w:rsidRPr="00AB0499" w:rsidRDefault="00F11ED7" w:rsidP="00F11ED7">
            <w:pPr>
              <w:pStyle w:val="Tabletext"/>
              <w:rPr>
                <w:color w:val="000000" w:themeColor="text1"/>
                <w:sz w:val="20"/>
              </w:rPr>
            </w:pPr>
            <w:r w:rsidRPr="00AB0499">
              <w:rPr>
                <w:snapToGrid w:val="0"/>
                <w:color w:val="000000" w:themeColor="text1"/>
                <w:sz w:val="20"/>
              </w:rPr>
              <w:t>10</w:t>
            </w:r>
          </w:p>
        </w:tc>
        <w:tc>
          <w:tcPr>
            <w:tcW w:w="3838" w:type="pct"/>
          </w:tcPr>
          <w:p w14:paraId="02B016EF" w14:textId="77777777" w:rsidR="00F11ED7" w:rsidRPr="00AB0499" w:rsidRDefault="00F11ED7" w:rsidP="00F11ED7">
            <w:pPr>
              <w:pStyle w:val="Default"/>
              <w:rPr>
                <w:color w:val="000000" w:themeColor="text1"/>
                <w:sz w:val="20"/>
                <w:szCs w:val="20"/>
              </w:rPr>
            </w:pPr>
            <w:r w:rsidRPr="00AB0499">
              <w:rPr>
                <w:rFonts w:ascii="Arial" w:hAnsi="Arial"/>
                <w:snapToGrid w:val="0"/>
                <w:color w:val="000000" w:themeColor="text1"/>
                <w:sz w:val="20"/>
                <w:szCs w:val="20"/>
              </w:rPr>
              <w:t>Program completed (issued)</w:t>
            </w:r>
          </w:p>
        </w:tc>
      </w:tr>
      <w:tr w:rsidR="00F11ED7" w:rsidRPr="005F6406" w14:paraId="4B53BFC0" w14:textId="77777777" w:rsidTr="00405589">
        <w:trPr>
          <w:cnfStyle w:val="000000010000" w:firstRow="0" w:lastRow="0" w:firstColumn="0" w:lastColumn="0" w:oddVBand="0" w:evenVBand="0" w:oddHBand="0" w:evenHBand="1" w:firstRowFirstColumn="0" w:firstRowLastColumn="0" w:lastRowFirstColumn="0" w:lastRowLastColumn="0"/>
        </w:trPr>
        <w:tc>
          <w:tcPr>
            <w:tcW w:w="1162" w:type="pct"/>
            <w:noWrap/>
          </w:tcPr>
          <w:p w14:paraId="380B9BE9" w14:textId="77777777" w:rsidR="00F11ED7" w:rsidRPr="00AB0499" w:rsidRDefault="00F11ED7" w:rsidP="00F11ED7">
            <w:pPr>
              <w:pStyle w:val="Tabletext"/>
              <w:rPr>
                <w:color w:val="000000" w:themeColor="text1"/>
                <w:sz w:val="20"/>
              </w:rPr>
            </w:pPr>
            <w:r w:rsidRPr="00AB0499">
              <w:rPr>
                <w:snapToGrid w:val="0"/>
                <w:color w:val="000000" w:themeColor="text1"/>
                <w:sz w:val="20"/>
              </w:rPr>
              <w:t>20</w:t>
            </w:r>
          </w:p>
        </w:tc>
        <w:tc>
          <w:tcPr>
            <w:tcW w:w="3838" w:type="pct"/>
          </w:tcPr>
          <w:p w14:paraId="30691B94" w14:textId="77777777" w:rsidR="00F11ED7" w:rsidRPr="00AB0499" w:rsidRDefault="00F11ED7" w:rsidP="00F11ED7">
            <w:pPr>
              <w:pStyle w:val="Default"/>
              <w:rPr>
                <w:rFonts w:cstheme="minorBidi"/>
                <w:color w:val="000000" w:themeColor="text1"/>
                <w:sz w:val="20"/>
                <w:szCs w:val="20"/>
              </w:rPr>
            </w:pPr>
            <w:r w:rsidRPr="00AB0499">
              <w:rPr>
                <w:rFonts w:ascii="Arial" w:hAnsi="Arial"/>
                <w:snapToGrid w:val="0"/>
                <w:color w:val="000000" w:themeColor="text1"/>
                <w:sz w:val="20"/>
                <w:szCs w:val="20"/>
              </w:rPr>
              <w:t>Program completed (not issued)</w:t>
            </w:r>
          </w:p>
        </w:tc>
      </w:tr>
      <w:tr w:rsidR="00F11ED7" w:rsidRPr="005F6406" w14:paraId="064EF6CA" w14:textId="77777777" w:rsidTr="00405589">
        <w:trPr>
          <w:cnfStyle w:val="000000100000" w:firstRow="0" w:lastRow="0" w:firstColumn="0" w:lastColumn="0" w:oddVBand="0" w:evenVBand="0" w:oddHBand="1" w:evenHBand="0" w:firstRowFirstColumn="0" w:firstRowLastColumn="0" w:lastRowFirstColumn="0" w:lastRowLastColumn="0"/>
        </w:trPr>
        <w:tc>
          <w:tcPr>
            <w:tcW w:w="1162" w:type="pct"/>
            <w:noWrap/>
          </w:tcPr>
          <w:p w14:paraId="66F0116C" w14:textId="77777777" w:rsidR="00F11ED7" w:rsidRPr="00AB0499" w:rsidRDefault="00F11ED7" w:rsidP="00F11ED7">
            <w:pPr>
              <w:pStyle w:val="Tabletext"/>
              <w:rPr>
                <w:color w:val="000000" w:themeColor="text1"/>
                <w:sz w:val="20"/>
              </w:rPr>
            </w:pPr>
            <w:r w:rsidRPr="00AB0499">
              <w:rPr>
                <w:snapToGrid w:val="0"/>
                <w:color w:val="000000" w:themeColor="text1"/>
                <w:sz w:val="20"/>
              </w:rPr>
              <w:t>30</w:t>
            </w:r>
          </w:p>
        </w:tc>
        <w:tc>
          <w:tcPr>
            <w:tcW w:w="3838" w:type="pct"/>
          </w:tcPr>
          <w:p w14:paraId="22D952EC" w14:textId="77777777" w:rsidR="00F11ED7" w:rsidRPr="00AB0499" w:rsidRDefault="00F11ED7" w:rsidP="00F11ED7">
            <w:pPr>
              <w:pStyle w:val="Default"/>
              <w:rPr>
                <w:rFonts w:ascii="Arial" w:hAnsi="Arial" w:cs="Arial"/>
                <w:color w:val="000000" w:themeColor="text1"/>
                <w:sz w:val="20"/>
                <w:szCs w:val="20"/>
              </w:rPr>
            </w:pPr>
            <w:r w:rsidRPr="00AB0499">
              <w:rPr>
                <w:rFonts w:ascii="Arial" w:hAnsi="Arial"/>
                <w:snapToGrid w:val="0"/>
                <w:color w:val="000000" w:themeColor="text1"/>
                <w:sz w:val="20"/>
                <w:szCs w:val="20"/>
              </w:rPr>
              <w:t>In training</w:t>
            </w:r>
          </w:p>
        </w:tc>
      </w:tr>
      <w:tr w:rsidR="00F11ED7" w:rsidRPr="005F6406" w14:paraId="042EFE47" w14:textId="77777777" w:rsidTr="00405589">
        <w:trPr>
          <w:cnfStyle w:val="000000010000" w:firstRow="0" w:lastRow="0" w:firstColumn="0" w:lastColumn="0" w:oddVBand="0" w:evenVBand="0" w:oddHBand="0" w:evenHBand="1" w:firstRowFirstColumn="0" w:firstRowLastColumn="0" w:lastRowFirstColumn="0" w:lastRowLastColumn="0"/>
        </w:trPr>
        <w:tc>
          <w:tcPr>
            <w:tcW w:w="1162" w:type="pct"/>
            <w:noWrap/>
          </w:tcPr>
          <w:p w14:paraId="1E5E48B3" w14:textId="77777777" w:rsidR="00F11ED7" w:rsidRPr="00AB0499" w:rsidRDefault="00F11ED7" w:rsidP="00F11ED7">
            <w:pPr>
              <w:pStyle w:val="Tabletext"/>
              <w:rPr>
                <w:color w:val="000000" w:themeColor="text1"/>
                <w:sz w:val="20"/>
              </w:rPr>
            </w:pPr>
            <w:r w:rsidRPr="00AB0499">
              <w:rPr>
                <w:snapToGrid w:val="0"/>
                <w:color w:val="000000" w:themeColor="text1"/>
                <w:sz w:val="20"/>
              </w:rPr>
              <w:t>40</w:t>
            </w:r>
          </w:p>
        </w:tc>
        <w:tc>
          <w:tcPr>
            <w:tcW w:w="3838" w:type="pct"/>
          </w:tcPr>
          <w:p w14:paraId="2217C00A" w14:textId="77777777" w:rsidR="00F11ED7" w:rsidRPr="00AB0499" w:rsidRDefault="00F11ED7" w:rsidP="001D4C70">
            <w:pPr>
              <w:pStyle w:val="Default"/>
              <w:rPr>
                <w:rFonts w:ascii="Arial" w:hAnsi="Arial" w:cs="Arial"/>
                <w:color w:val="000000" w:themeColor="text1"/>
                <w:sz w:val="20"/>
                <w:szCs w:val="20"/>
              </w:rPr>
            </w:pPr>
            <w:r w:rsidRPr="00AB0499">
              <w:rPr>
                <w:rFonts w:ascii="Arial" w:hAnsi="Arial"/>
                <w:snapToGrid w:val="0"/>
                <w:color w:val="000000" w:themeColor="text1"/>
                <w:sz w:val="20"/>
                <w:szCs w:val="20"/>
              </w:rPr>
              <w:t xml:space="preserve">Withdrawn – </w:t>
            </w:r>
            <w:r w:rsidR="001D4C70" w:rsidRPr="00AB0499">
              <w:rPr>
                <w:rFonts w:ascii="Arial" w:hAnsi="Arial"/>
                <w:snapToGrid w:val="0"/>
                <w:color w:val="000000" w:themeColor="text1"/>
                <w:sz w:val="20"/>
                <w:szCs w:val="20"/>
              </w:rPr>
              <w:t>Official</w:t>
            </w:r>
          </w:p>
        </w:tc>
      </w:tr>
      <w:tr w:rsidR="001D4C70" w:rsidRPr="005F6406" w14:paraId="3484895C" w14:textId="77777777" w:rsidTr="00405589">
        <w:trPr>
          <w:cnfStyle w:val="000000100000" w:firstRow="0" w:lastRow="0" w:firstColumn="0" w:lastColumn="0" w:oddVBand="0" w:evenVBand="0" w:oddHBand="1" w:evenHBand="0" w:firstRowFirstColumn="0" w:firstRowLastColumn="0" w:lastRowFirstColumn="0" w:lastRowLastColumn="0"/>
        </w:trPr>
        <w:tc>
          <w:tcPr>
            <w:tcW w:w="1162" w:type="pct"/>
            <w:noWrap/>
          </w:tcPr>
          <w:p w14:paraId="19DD9794" w14:textId="77777777" w:rsidR="001D4C70" w:rsidRPr="00AB0499" w:rsidRDefault="001D4C70" w:rsidP="00F11ED7">
            <w:pPr>
              <w:pStyle w:val="Tabletext"/>
              <w:rPr>
                <w:snapToGrid w:val="0"/>
                <w:color w:val="000000" w:themeColor="text1"/>
                <w:sz w:val="20"/>
              </w:rPr>
            </w:pPr>
            <w:r w:rsidRPr="00AB0499">
              <w:rPr>
                <w:snapToGrid w:val="0"/>
                <w:color w:val="000000" w:themeColor="text1"/>
                <w:sz w:val="20"/>
              </w:rPr>
              <w:t>41</w:t>
            </w:r>
          </w:p>
        </w:tc>
        <w:tc>
          <w:tcPr>
            <w:tcW w:w="3838" w:type="pct"/>
          </w:tcPr>
          <w:p w14:paraId="650CBB91" w14:textId="77777777" w:rsidR="001D4C70" w:rsidRPr="00AB0499" w:rsidRDefault="001D4C70" w:rsidP="00E56CEF">
            <w:pPr>
              <w:pStyle w:val="Default"/>
              <w:rPr>
                <w:rFonts w:ascii="Arial" w:hAnsi="Arial"/>
                <w:snapToGrid w:val="0"/>
                <w:color w:val="000000" w:themeColor="text1"/>
                <w:sz w:val="20"/>
                <w:szCs w:val="20"/>
              </w:rPr>
            </w:pPr>
            <w:r w:rsidRPr="00AB0499">
              <w:rPr>
                <w:rFonts w:ascii="Arial" w:hAnsi="Arial"/>
                <w:snapToGrid w:val="0"/>
                <w:color w:val="000000" w:themeColor="text1"/>
                <w:sz w:val="20"/>
                <w:szCs w:val="20"/>
              </w:rPr>
              <w:t xml:space="preserve">Withdrawn – </w:t>
            </w:r>
            <w:r w:rsidR="00E56CEF" w:rsidRPr="00AB0499">
              <w:rPr>
                <w:rFonts w:ascii="Arial" w:hAnsi="Arial"/>
                <w:snapToGrid w:val="0"/>
                <w:color w:val="000000" w:themeColor="text1"/>
                <w:sz w:val="20"/>
                <w:szCs w:val="20"/>
              </w:rPr>
              <w:t>Apparent</w:t>
            </w:r>
          </w:p>
        </w:tc>
      </w:tr>
      <w:tr w:rsidR="001D4C70" w:rsidRPr="005F6406" w14:paraId="7A8F5CFE" w14:textId="77777777" w:rsidTr="00405589">
        <w:trPr>
          <w:cnfStyle w:val="000000010000" w:firstRow="0" w:lastRow="0" w:firstColumn="0" w:lastColumn="0" w:oddVBand="0" w:evenVBand="0" w:oddHBand="0" w:evenHBand="1" w:firstRowFirstColumn="0" w:firstRowLastColumn="0" w:lastRowFirstColumn="0" w:lastRowLastColumn="0"/>
        </w:trPr>
        <w:tc>
          <w:tcPr>
            <w:tcW w:w="1162" w:type="pct"/>
            <w:noWrap/>
          </w:tcPr>
          <w:p w14:paraId="5B966689" w14:textId="77777777" w:rsidR="001D4C70" w:rsidRPr="00AB0499" w:rsidRDefault="001D4C70" w:rsidP="00F11ED7">
            <w:pPr>
              <w:pStyle w:val="Tabletext"/>
              <w:rPr>
                <w:snapToGrid w:val="0"/>
                <w:color w:val="000000" w:themeColor="text1"/>
                <w:sz w:val="20"/>
              </w:rPr>
            </w:pPr>
            <w:r w:rsidRPr="00AB0499">
              <w:rPr>
                <w:snapToGrid w:val="0"/>
                <w:color w:val="000000" w:themeColor="text1"/>
                <w:sz w:val="20"/>
              </w:rPr>
              <w:t>42</w:t>
            </w:r>
          </w:p>
        </w:tc>
        <w:tc>
          <w:tcPr>
            <w:tcW w:w="3838" w:type="pct"/>
          </w:tcPr>
          <w:p w14:paraId="33E886FD" w14:textId="77777777" w:rsidR="001D4C70" w:rsidRPr="00AB0499" w:rsidRDefault="001D4C70" w:rsidP="001D4C70">
            <w:pPr>
              <w:pStyle w:val="Default"/>
              <w:rPr>
                <w:rFonts w:ascii="Arial" w:hAnsi="Arial"/>
                <w:snapToGrid w:val="0"/>
                <w:color w:val="000000" w:themeColor="text1"/>
                <w:sz w:val="20"/>
                <w:szCs w:val="20"/>
              </w:rPr>
            </w:pPr>
            <w:r w:rsidRPr="00AB0499">
              <w:rPr>
                <w:rFonts w:ascii="Arial" w:hAnsi="Arial"/>
                <w:snapToGrid w:val="0"/>
                <w:color w:val="000000" w:themeColor="text1"/>
                <w:sz w:val="20"/>
                <w:szCs w:val="20"/>
              </w:rPr>
              <w:t>Withdrawn – Deferred</w:t>
            </w:r>
          </w:p>
        </w:tc>
      </w:tr>
      <w:tr w:rsidR="00F11ED7" w:rsidRPr="005F6406" w14:paraId="7B888C0D" w14:textId="77777777" w:rsidTr="00405589">
        <w:trPr>
          <w:cnfStyle w:val="000000100000" w:firstRow="0" w:lastRow="0" w:firstColumn="0" w:lastColumn="0" w:oddVBand="0" w:evenVBand="0" w:oddHBand="1" w:evenHBand="0" w:firstRowFirstColumn="0" w:firstRowLastColumn="0" w:lastRowFirstColumn="0" w:lastRowLastColumn="0"/>
        </w:trPr>
        <w:tc>
          <w:tcPr>
            <w:tcW w:w="1162" w:type="pct"/>
            <w:noWrap/>
          </w:tcPr>
          <w:p w14:paraId="68EF683E" w14:textId="77777777" w:rsidR="00F11ED7" w:rsidRPr="00AB0499" w:rsidRDefault="00F11ED7" w:rsidP="00F11ED7">
            <w:pPr>
              <w:pStyle w:val="Tabletext"/>
              <w:rPr>
                <w:color w:val="000000" w:themeColor="text1"/>
                <w:sz w:val="20"/>
              </w:rPr>
            </w:pPr>
            <w:r w:rsidRPr="00AB0499">
              <w:rPr>
                <w:snapToGrid w:val="0"/>
                <w:color w:val="000000" w:themeColor="text1"/>
                <w:sz w:val="20"/>
              </w:rPr>
              <w:t>50</w:t>
            </w:r>
          </w:p>
        </w:tc>
        <w:tc>
          <w:tcPr>
            <w:tcW w:w="3838" w:type="pct"/>
          </w:tcPr>
          <w:p w14:paraId="437F08FC" w14:textId="77777777" w:rsidR="00F11ED7" w:rsidRPr="00AB0499" w:rsidRDefault="00F11ED7" w:rsidP="00F11ED7">
            <w:pPr>
              <w:pStyle w:val="Default"/>
              <w:rPr>
                <w:rFonts w:ascii="Arial" w:hAnsi="Arial" w:cs="Arial"/>
                <w:color w:val="000000" w:themeColor="text1"/>
                <w:sz w:val="20"/>
                <w:szCs w:val="20"/>
              </w:rPr>
            </w:pPr>
            <w:r w:rsidRPr="00AB0499">
              <w:rPr>
                <w:rFonts w:ascii="Arial" w:hAnsi="Arial"/>
                <w:snapToGrid w:val="0"/>
                <w:color w:val="000000" w:themeColor="text1"/>
                <w:sz w:val="20"/>
                <w:szCs w:val="20"/>
              </w:rPr>
              <w:t>Completion of lower level of program</w:t>
            </w:r>
          </w:p>
        </w:tc>
      </w:tr>
      <w:tr w:rsidR="00F11ED7" w:rsidRPr="005F6406" w14:paraId="2230F074" w14:textId="77777777" w:rsidTr="00405589">
        <w:trPr>
          <w:cnfStyle w:val="000000010000" w:firstRow="0" w:lastRow="0" w:firstColumn="0" w:lastColumn="0" w:oddVBand="0" w:evenVBand="0" w:oddHBand="0" w:evenHBand="1" w:firstRowFirstColumn="0" w:firstRowLastColumn="0" w:lastRowFirstColumn="0" w:lastRowLastColumn="0"/>
        </w:trPr>
        <w:tc>
          <w:tcPr>
            <w:tcW w:w="1162" w:type="pct"/>
            <w:noWrap/>
          </w:tcPr>
          <w:p w14:paraId="4071CD21" w14:textId="77777777" w:rsidR="00F11ED7" w:rsidRPr="00AB0499" w:rsidRDefault="00F11ED7" w:rsidP="00F11ED7">
            <w:pPr>
              <w:pStyle w:val="Tabletext"/>
              <w:rPr>
                <w:color w:val="000000" w:themeColor="text1"/>
                <w:sz w:val="20"/>
              </w:rPr>
            </w:pPr>
            <w:r w:rsidRPr="00AB0499">
              <w:rPr>
                <w:snapToGrid w:val="0"/>
                <w:color w:val="000000" w:themeColor="text1"/>
                <w:sz w:val="20"/>
              </w:rPr>
              <w:t>60</w:t>
            </w:r>
          </w:p>
        </w:tc>
        <w:tc>
          <w:tcPr>
            <w:tcW w:w="3838" w:type="pct"/>
          </w:tcPr>
          <w:p w14:paraId="68D72EF2" w14:textId="77777777" w:rsidR="00F11ED7" w:rsidRPr="00AB0499" w:rsidRDefault="00F11ED7" w:rsidP="00F11ED7">
            <w:pPr>
              <w:pStyle w:val="Default"/>
              <w:rPr>
                <w:rFonts w:ascii="Arial" w:hAnsi="Arial" w:cs="Arial"/>
                <w:color w:val="000000" w:themeColor="text1"/>
                <w:sz w:val="20"/>
                <w:szCs w:val="20"/>
              </w:rPr>
            </w:pPr>
            <w:r w:rsidRPr="00AB0499">
              <w:rPr>
                <w:rFonts w:ascii="Arial" w:hAnsi="Arial"/>
                <w:snapToGrid w:val="0"/>
                <w:color w:val="000000" w:themeColor="text1"/>
                <w:sz w:val="20"/>
                <w:szCs w:val="20"/>
              </w:rPr>
              <w:t>Nested program</w:t>
            </w:r>
          </w:p>
        </w:tc>
      </w:tr>
      <w:tr w:rsidR="00F11ED7" w:rsidRPr="005F6406" w14:paraId="29CF2408" w14:textId="77777777" w:rsidTr="00405589">
        <w:trPr>
          <w:cnfStyle w:val="000000100000" w:firstRow="0" w:lastRow="0" w:firstColumn="0" w:lastColumn="0" w:oddVBand="0" w:evenVBand="0" w:oddHBand="1" w:evenHBand="0" w:firstRowFirstColumn="0" w:firstRowLastColumn="0" w:lastRowFirstColumn="0" w:lastRowLastColumn="0"/>
        </w:trPr>
        <w:tc>
          <w:tcPr>
            <w:tcW w:w="1162" w:type="pct"/>
            <w:noWrap/>
          </w:tcPr>
          <w:p w14:paraId="4A855341" w14:textId="77777777" w:rsidR="00F11ED7" w:rsidRPr="00AB0499" w:rsidRDefault="00F11ED7" w:rsidP="00F11ED7">
            <w:pPr>
              <w:pStyle w:val="Tabletext"/>
              <w:rPr>
                <w:color w:val="000000" w:themeColor="text1"/>
                <w:sz w:val="20"/>
              </w:rPr>
            </w:pPr>
            <w:r w:rsidRPr="00AB0499">
              <w:rPr>
                <w:snapToGrid w:val="0"/>
                <w:color w:val="000000" w:themeColor="text1"/>
                <w:sz w:val="20"/>
              </w:rPr>
              <w:t>70</w:t>
            </w:r>
          </w:p>
        </w:tc>
        <w:tc>
          <w:tcPr>
            <w:tcW w:w="3838" w:type="pct"/>
          </w:tcPr>
          <w:p w14:paraId="77D7B888" w14:textId="77777777" w:rsidR="00F11ED7" w:rsidRPr="00AB0499" w:rsidRDefault="00F11ED7" w:rsidP="00F11ED7">
            <w:pPr>
              <w:pStyle w:val="Default"/>
              <w:rPr>
                <w:rFonts w:ascii="Arial" w:hAnsi="Arial" w:cs="Arial"/>
                <w:color w:val="000000" w:themeColor="text1"/>
                <w:sz w:val="20"/>
                <w:szCs w:val="20"/>
              </w:rPr>
            </w:pPr>
            <w:r w:rsidRPr="00AB0499">
              <w:rPr>
                <w:rFonts w:ascii="Arial" w:hAnsi="Arial"/>
                <w:snapToGrid w:val="0"/>
                <w:color w:val="000000" w:themeColor="text1"/>
                <w:sz w:val="20"/>
                <w:szCs w:val="20"/>
              </w:rPr>
              <w:t>Superseded program</w:t>
            </w:r>
          </w:p>
        </w:tc>
      </w:tr>
      <w:tr w:rsidR="00F11ED7" w:rsidRPr="005F6406" w14:paraId="103B6B25" w14:textId="77777777" w:rsidTr="00405589">
        <w:trPr>
          <w:cnfStyle w:val="000000010000" w:firstRow="0" w:lastRow="0" w:firstColumn="0" w:lastColumn="0" w:oddVBand="0" w:evenVBand="0" w:oddHBand="0" w:evenHBand="1" w:firstRowFirstColumn="0" w:firstRowLastColumn="0" w:lastRowFirstColumn="0" w:lastRowLastColumn="0"/>
        </w:trPr>
        <w:tc>
          <w:tcPr>
            <w:tcW w:w="1162" w:type="pct"/>
            <w:noWrap/>
          </w:tcPr>
          <w:p w14:paraId="0AA60CAB" w14:textId="77777777" w:rsidR="00F11ED7" w:rsidRPr="00AB0499" w:rsidRDefault="00F11ED7" w:rsidP="00F11ED7">
            <w:pPr>
              <w:pStyle w:val="Tabletext"/>
              <w:rPr>
                <w:color w:val="000000" w:themeColor="text1"/>
                <w:sz w:val="20"/>
              </w:rPr>
            </w:pPr>
            <w:r w:rsidRPr="00AB0499">
              <w:rPr>
                <w:snapToGrid w:val="0"/>
                <w:color w:val="000000" w:themeColor="text1"/>
                <w:sz w:val="20"/>
              </w:rPr>
              <w:t>80</w:t>
            </w:r>
          </w:p>
        </w:tc>
        <w:tc>
          <w:tcPr>
            <w:tcW w:w="3838" w:type="pct"/>
          </w:tcPr>
          <w:p w14:paraId="1F40B3B8" w14:textId="77777777" w:rsidR="00F11ED7" w:rsidRPr="00AB0499" w:rsidRDefault="00F11ED7" w:rsidP="00F11ED7">
            <w:pPr>
              <w:pStyle w:val="Default"/>
              <w:rPr>
                <w:rFonts w:ascii="Arial" w:hAnsi="Arial" w:cs="Arial"/>
                <w:color w:val="000000" w:themeColor="text1"/>
                <w:sz w:val="20"/>
                <w:szCs w:val="20"/>
              </w:rPr>
            </w:pPr>
            <w:r w:rsidRPr="00AB0499">
              <w:rPr>
                <w:rFonts w:ascii="Arial" w:hAnsi="Arial"/>
                <w:snapToGrid w:val="0"/>
                <w:color w:val="000000" w:themeColor="text1"/>
                <w:sz w:val="20"/>
                <w:szCs w:val="20"/>
              </w:rPr>
              <w:t>Streamed program</w:t>
            </w:r>
          </w:p>
        </w:tc>
      </w:tr>
      <w:tr w:rsidR="00F11ED7" w:rsidRPr="005F6406" w14:paraId="2EF87EE7" w14:textId="77777777" w:rsidTr="00405589">
        <w:trPr>
          <w:cnfStyle w:val="000000100000" w:firstRow="0" w:lastRow="0" w:firstColumn="0" w:lastColumn="0" w:oddVBand="0" w:evenVBand="0" w:oddHBand="1" w:evenHBand="0" w:firstRowFirstColumn="0" w:firstRowLastColumn="0" w:lastRowFirstColumn="0" w:lastRowLastColumn="0"/>
        </w:trPr>
        <w:tc>
          <w:tcPr>
            <w:tcW w:w="1162" w:type="pct"/>
            <w:noWrap/>
          </w:tcPr>
          <w:p w14:paraId="528A20FD" w14:textId="77777777" w:rsidR="00F11ED7" w:rsidRPr="00AB0499" w:rsidRDefault="00F11ED7" w:rsidP="00F11ED7">
            <w:pPr>
              <w:pStyle w:val="Tabletext"/>
              <w:rPr>
                <w:color w:val="000000" w:themeColor="text1"/>
                <w:sz w:val="20"/>
              </w:rPr>
            </w:pPr>
            <w:r w:rsidRPr="00AB0499">
              <w:rPr>
                <w:snapToGrid w:val="0"/>
                <w:color w:val="000000" w:themeColor="text1"/>
                <w:sz w:val="20"/>
              </w:rPr>
              <w:t xml:space="preserve">85 </w:t>
            </w:r>
          </w:p>
        </w:tc>
        <w:tc>
          <w:tcPr>
            <w:tcW w:w="3838" w:type="pct"/>
          </w:tcPr>
          <w:p w14:paraId="18206CBE" w14:textId="77777777" w:rsidR="00F11ED7" w:rsidRPr="00AB0499" w:rsidRDefault="00F11ED7" w:rsidP="00F11ED7">
            <w:pPr>
              <w:pStyle w:val="Default"/>
              <w:rPr>
                <w:rFonts w:ascii="Arial" w:hAnsi="Arial" w:cs="Arial"/>
                <w:color w:val="000000" w:themeColor="text1"/>
                <w:sz w:val="20"/>
                <w:szCs w:val="20"/>
              </w:rPr>
            </w:pPr>
            <w:r w:rsidRPr="00AB0499">
              <w:rPr>
                <w:rFonts w:ascii="Arial" w:hAnsi="Arial"/>
                <w:snapToGrid w:val="0"/>
                <w:color w:val="000000" w:themeColor="text1"/>
                <w:sz w:val="20"/>
                <w:szCs w:val="20"/>
              </w:rPr>
              <w:t>Not yet started</w:t>
            </w:r>
          </w:p>
        </w:tc>
      </w:tr>
    </w:tbl>
    <w:p w14:paraId="0E294182" w14:textId="77777777" w:rsidR="00AB0499" w:rsidRDefault="00AB0499"/>
    <w:p w14:paraId="5FC2C6AE" w14:textId="77777777" w:rsidR="00AB0499" w:rsidRPr="00241821" w:rsidRDefault="00AB0499" w:rsidP="00382D4C">
      <w:pPr>
        <w:pStyle w:val="Heading2"/>
      </w:pPr>
      <w:r>
        <w:br w:type="page"/>
      </w:r>
      <w:bookmarkStart w:id="79" w:name="_Toc491709701"/>
      <w:r>
        <w:lastRenderedPageBreak/>
        <w:t>Program Enrolment Identifier</w:t>
      </w:r>
      <w:bookmarkEnd w:id="79"/>
      <w:r w:rsidRPr="00241821">
        <w:t xml:space="preserve"> </w:t>
      </w:r>
    </w:p>
    <w:tbl>
      <w:tblPr>
        <w:tblW w:w="10065" w:type="dxa"/>
        <w:tblInd w:w="-459" w:type="dxa"/>
        <w:tblLook w:val="04A0" w:firstRow="1" w:lastRow="0" w:firstColumn="1" w:lastColumn="0" w:noHBand="0" w:noVBand="1"/>
      </w:tblPr>
      <w:tblGrid>
        <w:gridCol w:w="3465"/>
        <w:gridCol w:w="6600"/>
      </w:tblGrid>
      <w:tr w:rsidR="00AB0499" w:rsidRPr="002469D3" w14:paraId="5C82D887" w14:textId="77777777" w:rsidTr="00AB0499">
        <w:tc>
          <w:tcPr>
            <w:tcW w:w="3465" w:type="dxa"/>
            <w:hideMark/>
          </w:tcPr>
          <w:p w14:paraId="4E4CF2BA" w14:textId="77777777" w:rsidR="00AB0499" w:rsidRPr="002469D3" w:rsidRDefault="00AB0499" w:rsidP="00AB0499">
            <w:pPr>
              <w:pStyle w:val="Heading2noTOC"/>
              <w:spacing w:before="240"/>
            </w:pPr>
            <w:r w:rsidRPr="002469D3">
              <w:t>Description</w:t>
            </w:r>
          </w:p>
        </w:tc>
        <w:tc>
          <w:tcPr>
            <w:tcW w:w="6600" w:type="dxa"/>
            <w:hideMark/>
          </w:tcPr>
          <w:p w14:paraId="7908AA86" w14:textId="77777777" w:rsidR="00AB0499" w:rsidRPr="00AB0499" w:rsidRDefault="00AB0499" w:rsidP="00AB0499">
            <w:pPr>
              <w:pStyle w:val="Bodyfirst"/>
              <w:spacing w:before="240" w:after="60"/>
              <w:rPr>
                <w:rFonts w:cs="Arial"/>
                <w:szCs w:val="20"/>
              </w:rPr>
            </w:pPr>
            <w:r w:rsidRPr="00AB0499">
              <w:rPr>
                <w:rFonts w:cs="Arial"/>
                <w:szCs w:val="20"/>
              </w:rPr>
              <w:t>The Program Enrolment Identifier links the NAT00120 and NAT00130 files</w:t>
            </w:r>
          </w:p>
        </w:tc>
      </w:tr>
      <w:tr w:rsidR="00AB0499" w:rsidRPr="002469D3" w14:paraId="5DF97D86" w14:textId="77777777" w:rsidTr="00AB0499">
        <w:tc>
          <w:tcPr>
            <w:tcW w:w="3465" w:type="dxa"/>
            <w:hideMark/>
          </w:tcPr>
          <w:p w14:paraId="22B9AB01" w14:textId="77777777" w:rsidR="00AB0499" w:rsidRPr="002469D3" w:rsidRDefault="00AB0499" w:rsidP="00AB0499">
            <w:pPr>
              <w:pStyle w:val="Heading2noTOC"/>
              <w:spacing w:before="240"/>
            </w:pPr>
            <w:r w:rsidRPr="002469D3">
              <w:t>Files</w:t>
            </w:r>
          </w:p>
        </w:tc>
        <w:tc>
          <w:tcPr>
            <w:tcW w:w="6600" w:type="dxa"/>
            <w:hideMark/>
          </w:tcPr>
          <w:p w14:paraId="47E217C9" w14:textId="77777777" w:rsidR="00AB0499" w:rsidRPr="00AB0499" w:rsidRDefault="00AB0499" w:rsidP="00AB0499">
            <w:pPr>
              <w:pStyle w:val="Bodyfirst"/>
              <w:numPr>
                <w:ilvl w:val="0"/>
                <w:numId w:val="20"/>
              </w:numPr>
              <w:spacing w:before="240" w:after="60"/>
              <w:rPr>
                <w:rFonts w:cs="Arial"/>
                <w:szCs w:val="20"/>
              </w:rPr>
            </w:pPr>
            <w:r w:rsidRPr="00AB0499">
              <w:rPr>
                <w:rFonts w:cs="Arial"/>
                <w:szCs w:val="20"/>
              </w:rPr>
              <w:t>Enrolment (NAT00120)</w:t>
            </w:r>
          </w:p>
          <w:p w14:paraId="47B74C5E" w14:textId="77777777" w:rsidR="00AB0499" w:rsidRPr="00AB0499" w:rsidRDefault="00AB0499" w:rsidP="006F5334">
            <w:pPr>
              <w:pStyle w:val="Bodyfirst"/>
              <w:numPr>
                <w:ilvl w:val="0"/>
                <w:numId w:val="20"/>
              </w:numPr>
              <w:spacing w:before="60" w:after="60"/>
              <w:rPr>
                <w:rFonts w:cs="Arial"/>
                <w:szCs w:val="20"/>
              </w:rPr>
            </w:pPr>
            <w:r w:rsidRPr="00AB0499">
              <w:rPr>
                <w:rFonts w:cs="Arial"/>
                <w:szCs w:val="20"/>
              </w:rPr>
              <w:t>Program Completed (NAT00130)</w:t>
            </w:r>
          </w:p>
        </w:tc>
      </w:tr>
      <w:tr w:rsidR="00AB0499" w:rsidRPr="002469D3" w14:paraId="62692868" w14:textId="77777777" w:rsidTr="00AB0499">
        <w:tc>
          <w:tcPr>
            <w:tcW w:w="3465" w:type="dxa"/>
            <w:hideMark/>
          </w:tcPr>
          <w:p w14:paraId="4751738B" w14:textId="77777777" w:rsidR="00AB0499" w:rsidRPr="002469D3" w:rsidRDefault="00AB0499" w:rsidP="00AB0499">
            <w:pPr>
              <w:pStyle w:val="Heading2noTOC"/>
              <w:spacing w:before="240"/>
            </w:pPr>
            <w:r w:rsidRPr="002469D3">
              <w:t>Purpose</w:t>
            </w:r>
          </w:p>
        </w:tc>
        <w:tc>
          <w:tcPr>
            <w:tcW w:w="6600" w:type="dxa"/>
            <w:hideMark/>
          </w:tcPr>
          <w:p w14:paraId="1ACA6A9F" w14:textId="77777777" w:rsidR="00AB0499" w:rsidRPr="00AB0499" w:rsidRDefault="00AB0499" w:rsidP="00AB0499">
            <w:pPr>
              <w:pStyle w:val="Body"/>
              <w:spacing w:after="60"/>
              <w:rPr>
                <w:rFonts w:cs="Arial"/>
                <w:szCs w:val="20"/>
              </w:rPr>
            </w:pPr>
            <w:r w:rsidRPr="00AB0499">
              <w:rPr>
                <w:rFonts w:cs="Arial"/>
                <w:szCs w:val="20"/>
              </w:rPr>
              <w:t>To tie attributes of training in a Subject to attributes of the Program that the student is undertaking.</w:t>
            </w:r>
          </w:p>
        </w:tc>
      </w:tr>
      <w:tr w:rsidR="00AB0499" w:rsidRPr="002469D3" w14:paraId="7833A20D" w14:textId="77777777" w:rsidTr="00AB0499">
        <w:tc>
          <w:tcPr>
            <w:tcW w:w="3465" w:type="dxa"/>
          </w:tcPr>
          <w:p w14:paraId="77400508" w14:textId="77777777" w:rsidR="00AB0499" w:rsidRPr="002469D3" w:rsidRDefault="00AB0499" w:rsidP="00AB0499">
            <w:pPr>
              <w:pStyle w:val="Heading2noTOC"/>
            </w:pPr>
            <w:r w:rsidRPr="002469D3">
              <w:t>Business rules</w:t>
            </w:r>
          </w:p>
          <w:p w14:paraId="6E0DE948" w14:textId="77777777" w:rsidR="00AB0499" w:rsidRPr="002469D3" w:rsidRDefault="00AB0499" w:rsidP="00AB0499">
            <w:pPr>
              <w:pStyle w:val="Heading2noTOC"/>
              <w:spacing w:before="240"/>
            </w:pPr>
          </w:p>
        </w:tc>
        <w:tc>
          <w:tcPr>
            <w:tcW w:w="6600" w:type="dxa"/>
          </w:tcPr>
          <w:p w14:paraId="26BB6638" w14:textId="77777777" w:rsidR="00AB0499" w:rsidRPr="002469D3" w:rsidRDefault="00AB0499" w:rsidP="00AB0499">
            <w:pPr>
              <w:pStyle w:val="Heading3nextnoTOC"/>
              <w:spacing w:before="240" w:after="60"/>
              <w:rPr>
                <w:sz w:val="20"/>
              </w:rPr>
            </w:pPr>
            <w:r w:rsidRPr="002469D3">
              <w:t>General:</w:t>
            </w:r>
          </w:p>
          <w:p w14:paraId="7E4D3DF1" w14:textId="77777777" w:rsidR="00AB0499" w:rsidRPr="00AB0499" w:rsidRDefault="00AB0499" w:rsidP="00AB0499">
            <w:pPr>
              <w:pStyle w:val="Bodyfirst"/>
              <w:spacing w:before="60" w:after="60" w:line="280" w:lineRule="atLeast"/>
              <w:rPr>
                <w:rFonts w:cs="Arial"/>
                <w:szCs w:val="20"/>
              </w:rPr>
            </w:pPr>
            <w:r w:rsidRPr="00AB0499">
              <w:rPr>
                <w:rFonts w:cs="Arial"/>
                <w:szCs w:val="20"/>
              </w:rPr>
              <w:t xml:space="preserve">This </w:t>
            </w:r>
            <w:r w:rsidR="006F5334">
              <w:rPr>
                <w:rFonts w:cs="Arial"/>
                <w:szCs w:val="20"/>
              </w:rPr>
              <w:t>identifier</w:t>
            </w:r>
            <w:r w:rsidRPr="00AB0499">
              <w:rPr>
                <w:rFonts w:cs="Arial"/>
                <w:szCs w:val="20"/>
              </w:rPr>
              <w:t xml:space="preserve"> should remain unique to the combination of Student, Program, Program Commencement Date and ContractID once uploaded. If any of these values change for a</w:t>
            </w:r>
            <w:r w:rsidR="006C6860">
              <w:rPr>
                <w:rFonts w:cs="Arial"/>
                <w:szCs w:val="20"/>
              </w:rPr>
              <w:t>n</w:t>
            </w:r>
            <w:r w:rsidRPr="00AB0499">
              <w:rPr>
                <w:rFonts w:cs="Arial"/>
                <w:szCs w:val="20"/>
              </w:rPr>
              <w:t xml:space="preserve"> </w:t>
            </w:r>
            <w:r w:rsidR="006F5334">
              <w:rPr>
                <w:rFonts w:cs="Arial"/>
                <w:szCs w:val="20"/>
              </w:rPr>
              <w:t>identifier</w:t>
            </w:r>
            <w:r w:rsidRPr="00AB0499">
              <w:rPr>
                <w:rFonts w:cs="Arial"/>
                <w:szCs w:val="20"/>
              </w:rPr>
              <w:t xml:space="preserve"> where activity has been successfully paid for, the submission will be rejected. </w:t>
            </w:r>
          </w:p>
          <w:p w14:paraId="744E5151" w14:textId="77777777" w:rsidR="00AB0499" w:rsidRPr="002469D3" w:rsidRDefault="00AB0499" w:rsidP="006F5334">
            <w:pPr>
              <w:pStyle w:val="Heading3nextnoTOC"/>
              <w:spacing w:before="240"/>
            </w:pPr>
            <w:r w:rsidRPr="002469D3">
              <w:t xml:space="preserve">This field may </w:t>
            </w:r>
            <w:r w:rsidR="004F3E69">
              <w:t xml:space="preserve">only </w:t>
            </w:r>
            <w:r w:rsidRPr="002469D3">
              <w:t>be blank if:</w:t>
            </w:r>
          </w:p>
          <w:p w14:paraId="7B92798C" w14:textId="77777777" w:rsidR="00AB0499" w:rsidRPr="00AB0499" w:rsidRDefault="00AB0499" w:rsidP="00AB0499">
            <w:pPr>
              <w:pStyle w:val="Body"/>
              <w:spacing w:before="60" w:after="60"/>
              <w:rPr>
                <w:rFonts w:cs="Arial"/>
                <w:szCs w:val="20"/>
              </w:rPr>
            </w:pPr>
            <w:r w:rsidRPr="00AB0499">
              <w:rPr>
                <w:rFonts w:cs="Arial"/>
                <w:b/>
                <w:szCs w:val="20"/>
              </w:rPr>
              <w:t>NAT00130</w:t>
            </w:r>
            <w:r w:rsidRPr="00AB0499">
              <w:rPr>
                <w:rFonts w:cs="Arial"/>
                <w:szCs w:val="20"/>
              </w:rPr>
              <w:t xml:space="preserve"> – if there is no associated activity in the collection year (a completion reported after the activity has taken place). The Commencement date of this activity must also be in a past collection year.</w:t>
            </w:r>
          </w:p>
          <w:p w14:paraId="3D4DEA11" w14:textId="77777777" w:rsidR="00AB0499" w:rsidRPr="00AB0499" w:rsidRDefault="00AB0499" w:rsidP="00AB0499">
            <w:pPr>
              <w:pStyle w:val="Body"/>
              <w:spacing w:before="60" w:after="60"/>
              <w:rPr>
                <w:rFonts w:cs="Arial"/>
                <w:szCs w:val="20"/>
              </w:rPr>
            </w:pPr>
            <w:r w:rsidRPr="00AB0499">
              <w:rPr>
                <w:rFonts w:cs="Arial"/>
                <w:b/>
                <w:szCs w:val="20"/>
              </w:rPr>
              <w:t>NAT00120</w:t>
            </w:r>
            <w:r w:rsidRPr="00AB0499">
              <w:rPr>
                <w:rFonts w:cs="Arial"/>
                <w:szCs w:val="20"/>
              </w:rPr>
              <w:t xml:space="preserve"> – if there is no associated Program that the Subject forms part of (for example a Subject only enrolment). </w:t>
            </w:r>
          </w:p>
          <w:p w14:paraId="711971E7" w14:textId="77777777" w:rsidR="00AB0499" w:rsidRPr="002469D3" w:rsidRDefault="00AB0499" w:rsidP="00AB0499">
            <w:pPr>
              <w:pStyle w:val="Bullet"/>
              <w:numPr>
                <w:ilvl w:val="0"/>
                <w:numId w:val="0"/>
              </w:numPr>
              <w:ind w:left="357" w:hanging="357"/>
              <w:rPr>
                <w:szCs w:val="20"/>
              </w:rPr>
            </w:pPr>
          </w:p>
        </w:tc>
      </w:tr>
    </w:tbl>
    <w:p w14:paraId="6FDCC5BB" w14:textId="77777777" w:rsidR="00AB0499" w:rsidRPr="002469D3" w:rsidRDefault="00AB0499" w:rsidP="00AB0499">
      <w:pPr>
        <w:spacing w:before="60" w:after="60"/>
        <w:rPr>
          <w:sz w:val="20"/>
        </w:rPr>
      </w:pPr>
    </w:p>
    <w:tbl>
      <w:tblPr>
        <w:tblW w:w="10065" w:type="dxa"/>
        <w:tblInd w:w="-459" w:type="dxa"/>
        <w:tblLook w:val="04A0" w:firstRow="1" w:lastRow="0" w:firstColumn="1" w:lastColumn="0" w:noHBand="0" w:noVBand="1"/>
      </w:tblPr>
      <w:tblGrid>
        <w:gridCol w:w="3465"/>
        <w:gridCol w:w="6600"/>
      </w:tblGrid>
      <w:tr w:rsidR="00AB0499" w:rsidRPr="002469D3" w14:paraId="3A989A87" w14:textId="77777777" w:rsidTr="00AB0499">
        <w:tc>
          <w:tcPr>
            <w:tcW w:w="3465" w:type="dxa"/>
            <w:hideMark/>
          </w:tcPr>
          <w:p w14:paraId="039A7E44" w14:textId="77777777" w:rsidR="00AB0499" w:rsidRPr="002469D3" w:rsidRDefault="00AB0499" w:rsidP="00AB0499">
            <w:pPr>
              <w:pStyle w:val="Heading2noTOC"/>
            </w:pPr>
            <w:r w:rsidRPr="002469D3">
              <w:t>Revision</w:t>
            </w:r>
          </w:p>
        </w:tc>
        <w:tc>
          <w:tcPr>
            <w:tcW w:w="6600" w:type="dxa"/>
          </w:tcPr>
          <w:p w14:paraId="58EA9666" w14:textId="77777777" w:rsidR="00AB0499" w:rsidRPr="00AB0499" w:rsidRDefault="00AB0499" w:rsidP="00AB0499">
            <w:pPr>
              <w:pStyle w:val="Body"/>
              <w:spacing w:after="60"/>
              <w:rPr>
                <w:rFonts w:cs="Arial"/>
                <w:szCs w:val="20"/>
              </w:rPr>
            </w:pPr>
            <w:r w:rsidRPr="00AB0499">
              <w:rPr>
                <w:rFonts w:cs="Arial"/>
                <w:szCs w:val="20"/>
              </w:rPr>
              <w:t>New data element</w:t>
            </w:r>
          </w:p>
        </w:tc>
      </w:tr>
    </w:tbl>
    <w:p w14:paraId="0B6CEDDC" w14:textId="77777777" w:rsidR="00AB0499" w:rsidRPr="002469D3" w:rsidRDefault="00AB0499" w:rsidP="00AB0499">
      <w:pPr>
        <w:pStyle w:val="DataelementH2noTOC"/>
        <w:spacing w:before="60" w:after="60"/>
        <w:rPr>
          <w:rFonts w:asciiTheme="minorHAnsi" w:hAnsiTheme="minorHAnsi"/>
          <w:sz w:val="28"/>
          <w:szCs w:val="20"/>
        </w:rPr>
      </w:pPr>
      <w:r w:rsidRPr="002469D3">
        <w:rPr>
          <w:rFonts w:asciiTheme="minorHAnsi" w:hAnsiTheme="minorHAnsi"/>
          <w:sz w:val="28"/>
          <w:szCs w:val="20"/>
        </w:rPr>
        <w:t>Field format</w:t>
      </w:r>
    </w:p>
    <w:p w14:paraId="6CEDC8F7" w14:textId="77777777" w:rsidR="00AB0499" w:rsidRPr="002469D3" w:rsidRDefault="00AB0499" w:rsidP="00AB0499">
      <w:pPr>
        <w:pStyle w:val="Fourpoints"/>
        <w:spacing w:before="60" w:after="60"/>
        <w:rPr>
          <w:rFonts w:asciiTheme="minorHAnsi" w:hAnsiTheme="minorHAnsi"/>
          <w:sz w:val="20"/>
          <w:szCs w:val="20"/>
        </w:rPr>
      </w:pPr>
    </w:p>
    <w:tbl>
      <w:tblPr>
        <w:tblStyle w:val="GridTable4-Accent21"/>
        <w:tblW w:w="3593" w:type="pct"/>
        <w:jc w:val="right"/>
        <w:tblLook w:val="0420" w:firstRow="1" w:lastRow="0" w:firstColumn="0" w:lastColumn="0" w:noHBand="0" w:noVBand="1"/>
      </w:tblPr>
      <w:tblGrid>
        <w:gridCol w:w="3376"/>
        <w:gridCol w:w="3862"/>
      </w:tblGrid>
      <w:tr w:rsidR="00AB0499" w:rsidRPr="002469D3" w14:paraId="2985BDE9" w14:textId="77777777" w:rsidTr="00AB0499">
        <w:trPr>
          <w:cnfStyle w:val="100000000000" w:firstRow="1" w:lastRow="0" w:firstColumn="0" w:lastColumn="0" w:oddVBand="0" w:evenVBand="0" w:oddHBand="0" w:evenHBand="0" w:firstRowFirstColumn="0" w:firstRowLastColumn="0" w:lastRowFirstColumn="0" w:lastRowLastColumn="0"/>
          <w:jc w:val="right"/>
        </w:trPr>
        <w:tc>
          <w:tcPr>
            <w:tcW w:w="2332" w:type="pct"/>
            <w:noWrap/>
            <w:hideMark/>
          </w:tcPr>
          <w:p w14:paraId="7943A6D6" w14:textId="77777777" w:rsidR="00AB0499" w:rsidRPr="002469D3" w:rsidRDefault="00AB0499" w:rsidP="00AB0499">
            <w:pPr>
              <w:pStyle w:val="Tableheading"/>
              <w:rPr>
                <w:rFonts w:asciiTheme="minorHAnsi" w:hAnsiTheme="minorHAnsi"/>
                <w:b/>
              </w:rPr>
            </w:pPr>
            <w:r w:rsidRPr="002469D3">
              <w:rPr>
                <w:rFonts w:asciiTheme="minorHAnsi" w:hAnsiTheme="minorHAnsi"/>
                <w:b/>
              </w:rPr>
              <w:t>Value</w:t>
            </w:r>
          </w:p>
        </w:tc>
        <w:tc>
          <w:tcPr>
            <w:tcW w:w="2668" w:type="pct"/>
            <w:hideMark/>
          </w:tcPr>
          <w:p w14:paraId="33644A5E" w14:textId="77777777" w:rsidR="00AB0499" w:rsidRPr="002469D3" w:rsidRDefault="00AB0499" w:rsidP="00AB0499">
            <w:pPr>
              <w:pStyle w:val="Tableheading"/>
              <w:rPr>
                <w:rFonts w:asciiTheme="minorHAnsi" w:hAnsiTheme="minorHAnsi"/>
                <w:b/>
              </w:rPr>
            </w:pPr>
            <w:r w:rsidRPr="002469D3">
              <w:rPr>
                <w:rFonts w:asciiTheme="minorHAnsi" w:hAnsiTheme="minorHAnsi"/>
                <w:b/>
              </w:rPr>
              <w:t>Description</w:t>
            </w:r>
          </w:p>
        </w:tc>
      </w:tr>
      <w:tr w:rsidR="00AB0499" w:rsidRPr="002469D3" w14:paraId="2D7B0734" w14:textId="77777777" w:rsidTr="00AB0499">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0AD34B3F" w14:textId="77777777" w:rsidR="00AB0499" w:rsidRPr="00AB0499" w:rsidRDefault="00AB0499" w:rsidP="00AB0499">
            <w:pPr>
              <w:pStyle w:val="Tabletext"/>
              <w:spacing w:before="60" w:after="60"/>
              <w:rPr>
                <w:rFonts w:cs="Arial"/>
                <w:sz w:val="20"/>
              </w:rPr>
            </w:pPr>
            <w:r w:rsidRPr="00AB0499">
              <w:rPr>
                <w:rFonts w:cs="Arial"/>
                <w:sz w:val="20"/>
              </w:rPr>
              <w:t>Length</w:t>
            </w:r>
          </w:p>
        </w:tc>
        <w:tc>
          <w:tcPr>
            <w:tcW w:w="2668" w:type="pct"/>
            <w:hideMark/>
          </w:tcPr>
          <w:p w14:paraId="66FA5AD2" w14:textId="77777777" w:rsidR="00AB0499" w:rsidRPr="00AB0499" w:rsidRDefault="00AB0499" w:rsidP="00AB0499">
            <w:pPr>
              <w:pStyle w:val="Tabletext"/>
              <w:spacing w:before="60" w:after="60"/>
              <w:rPr>
                <w:rFonts w:cs="Arial"/>
                <w:sz w:val="20"/>
              </w:rPr>
            </w:pPr>
            <w:r w:rsidRPr="00AB0499">
              <w:rPr>
                <w:rFonts w:cs="Arial"/>
                <w:sz w:val="20"/>
              </w:rPr>
              <w:t>50</w:t>
            </w:r>
          </w:p>
        </w:tc>
      </w:tr>
      <w:tr w:rsidR="00AB0499" w:rsidRPr="002469D3" w14:paraId="4F39F08F" w14:textId="77777777" w:rsidTr="00AB0499">
        <w:trPr>
          <w:jc w:val="right"/>
        </w:trPr>
        <w:tc>
          <w:tcPr>
            <w:tcW w:w="2332" w:type="pct"/>
            <w:noWrap/>
            <w:hideMark/>
          </w:tcPr>
          <w:p w14:paraId="63D0125B" w14:textId="77777777" w:rsidR="00AB0499" w:rsidRPr="00AB0499" w:rsidRDefault="00AB0499" w:rsidP="00AB0499">
            <w:pPr>
              <w:pStyle w:val="Tabletext"/>
              <w:spacing w:before="60" w:after="60"/>
              <w:rPr>
                <w:rFonts w:cs="Arial"/>
                <w:sz w:val="20"/>
              </w:rPr>
            </w:pPr>
            <w:r w:rsidRPr="00AB0499">
              <w:rPr>
                <w:rFonts w:cs="Arial"/>
                <w:sz w:val="20"/>
              </w:rPr>
              <w:t>Type</w:t>
            </w:r>
          </w:p>
        </w:tc>
        <w:tc>
          <w:tcPr>
            <w:tcW w:w="2668" w:type="pct"/>
            <w:hideMark/>
          </w:tcPr>
          <w:p w14:paraId="405D1D4D" w14:textId="77777777" w:rsidR="00AB0499" w:rsidRPr="00AB0499" w:rsidRDefault="00AB0499" w:rsidP="00AB0499">
            <w:pPr>
              <w:pStyle w:val="Tabletext"/>
              <w:spacing w:before="60" w:after="60"/>
              <w:rPr>
                <w:rFonts w:cs="Arial"/>
                <w:sz w:val="20"/>
              </w:rPr>
            </w:pPr>
            <w:r w:rsidRPr="00AB0499">
              <w:rPr>
                <w:rFonts w:cs="Arial"/>
                <w:sz w:val="20"/>
              </w:rPr>
              <w:t>Alphanumeric</w:t>
            </w:r>
          </w:p>
        </w:tc>
      </w:tr>
      <w:tr w:rsidR="00AB0499" w:rsidRPr="002469D3" w14:paraId="37A905E0" w14:textId="77777777" w:rsidTr="00AB0499">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7CCE72C4" w14:textId="77777777" w:rsidR="00AB0499" w:rsidRPr="00AB0499" w:rsidRDefault="00AB0499" w:rsidP="00AB0499">
            <w:pPr>
              <w:pStyle w:val="Tabletext"/>
              <w:spacing w:before="60" w:after="60"/>
              <w:rPr>
                <w:rFonts w:cs="Arial"/>
                <w:sz w:val="20"/>
              </w:rPr>
            </w:pPr>
            <w:r w:rsidRPr="00AB0499">
              <w:rPr>
                <w:rFonts w:cs="Arial"/>
                <w:sz w:val="20"/>
              </w:rPr>
              <w:t>Justification</w:t>
            </w:r>
          </w:p>
        </w:tc>
        <w:tc>
          <w:tcPr>
            <w:tcW w:w="2668" w:type="pct"/>
            <w:hideMark/>
          </w:tcPr>
          <w:p w14:paraId="1715BAB9" w14:textId="77777777" w:rsidR="00AB0499" w:rsidRPr="00AB0499" w:rsidRDefault="00AB0499" w:rsidP="00AB0499">
            <w:pPr>
              <w:pStyle w:val="Tabletext"/>
              <w:spacing w:before="60" w:after="60"/>
              <w:rPr>
                <w:rFonts w:cs="Arial"/>
                <w:sz w:val="20"/>
              </w:rPr>
            </w:pPr>
            <w:r w:rsidRPr="00AB0499">
              <w:rPr>
                <w:rFonts w:cs="Arial"/>
                <w:sz w:val="20"/>
              </w:rPr>
              <w:t>Right</w:t>
            </w:r>
          </w:p>
        </w:tc>
      </w:tr>
      <w:tr w:rsidR="00AB0499" w:rsidRPr="002469D3" w14:paraId="4E4E007C" w14:textId="77777777" w:rsidTr="00AB0499">
        <w:trPr>
          <w:jc w:val="right"/>
        </w:trPr>
        <w:tc>
          <w:tcPr>
            <w:tcW w:w="2332" w:type="pct"/>
            <w:noWrap/>
            <w:hideMark/>
          </w:tcPr>
          <w:p w14:paraId="6A5344D4" w14:textId="77777777" w:rsidR="00AB0499" w:rsidRPr="00AB0499" w:rsidRDefault="00AB0499" w:rsidP="00AB0499">
            <w:pPr>
              <w:pStyle w:val="Tabletext"/>
              <w:spacing w:before="60" w:after="60"/>
              <w:rPr>
                <w:rFonts w:cs="Arial"/>
                <w:sz w:val="20"/>
              </w:rPr>
            </w:pPr>
            <w:r w:rsidRPr="00AB0499">
              <w:rPr>
                <w:rFonts w:cs="Arial"/>
                <w:sz w:val="20"/>
              </w:rPr>
              <w:t>Fill character</w:t>
            </w:r>
          </w:p>
        </w:tc>
        <w:tc>
          <w:tcPr>
            <w:tcW w:w="2668" w:type="pct"/>
            <w:hideMark/>
          </w:tcPr>
          <w:p w14:paraId="17846CC8" w14:textId="77777777" w:rsidR="00AB0499" w:rsidRPr="00AB0499" w:rsidRDefault="00AB0499" w:rsidP="00AB0499">
            <w:pPr>
              <w:pStyle w:val="Tabletext"/>
              <w:spacing w:before="60" w:after="60"/>
              <w:rPr>
                <w:rFonts w:cs="Arial"/>
                <w:sz w:val="20"/>
              </w:rPr>
            </w:pPr>
            <w:r w:rsidRPr="00AB0499">
              <w:rPr>
                <w:rFonts w:cs="Arial"/>
                <w:sz w:val="20"/>
              </w:rPr>
              <w:t>Space</w:t>
            </w:r>
          </w:p>
        </w:tc>
      </w:tr>
    </w:tbl>
    <w:p w14:paraId="217567FF" w14:textId="77777777" w:rsidR="00AB0499" w:rsidRPr="002469D3" w:rsidRDefault="00AB0499" w:rsidP="00AB0499">
      <w:pPr>
        <w:pStyle w:val="DataelementH2noTOC"/>
        <w:spacing w:before="60" w:after="60"/>
        <w:rPr>
          <w:rFonts w:asciiTheme="minorHAnsi" w:hAnsiTheme="minorHAnsi"/>
          <w:sz w:val="28"/>
          <w:szCs w:val="20"/>
        </w:rPr>
      </w:pPr>
      <w:r w:rsidRPr="002469D3">
        <w:rPr>
          <w:rFonts w:asciiTheme="minorHAnsi" w:hAnsiTheme="minorHAnsi"/>
          <w:sz w:val="28"/>
          <w:szCs w:val="20"/>
        </w:rPr>
        <w:t>Field value</w:t>
      </w:r>
    </w:p>
    <w:p w14:paraId="30235809" w14:textId="77777777" w:rsidR="00AB0499" w:rsidRPr="002469D3" w:rsidRDefault="00AB0499" w:rsidP="00AB0499">
      <w:pPr>
        <w:pStyle w:val="Fourpoints"/>
        <w:spacing w:before="60" w:after="60"/>
        <w:rPr>
          <w:rFonts w:asciiTheme="minorHAnsi" w:hAnsiTheme="minorHAnsi"/>
          <w:sz w:val="20"/>
          <w:szCs w:val="20"/>
        </w:rPr>
      </w:pPr>
    </w:p>
    <w:tbl>
      <w:tblPr>
        <w:tblStyle w:val="GridTable4-Accent21"/>
        <w:tblW w:w="3593" w:type="pct"/>
        <w:jc w:val="right"/>
        <w:tblLook w:val="0420" w:firstRow="1" w:lastRow="0" w:firstColumn="0" w:lastColumn="0" w:noHBand="0" w:noVBand="1"/>
      </w:tblPr>
      <w:tblGrid>
        <w:gridCol w:w="3376"/>
        <w:gridCol w:w="3862"/>
      </w:tblGrid>
      <w:tr w:rsidR="00AB0499" w:rsidRPr="002469D3" w14:paraId="64E3C513" w14:textId="77777777" w:rsidTr="00AB0499">
        <w:trPr>
          <w:cnfStyle w:val="100000000000" w:firstRow="1" w:lastRow="0" w:firstColumn="0" w:lastColumn="0" w:oddVBand="0" w:evenVBand="0" w:oddHBand="0" w:evenHBand="0" w:firstRowFirstColumn="0" w:firstRowLastColumn="0" w:lastRowFirstColumn="0" w:lastRowLastColumn="0"/>
          <w:jc w:val="right"/>
        </w:trPr>
        <w:tc>
          <w:tcPr>
            <w:tcW w:w="2332" w:type="pct"/>
            <w:noWrap/>
            <w:hideMark/>
          </w:tcPr>
          <w:p w14:paraId="56F5262A" w14:textId="77777777" w:rsidR="00AB0499" w:rsidRPr="002469D3" w:rsidRDefault="00AB0499" w:rsidP="00AB0499">
            <w:pPr>
              <w:pStyle w:val="Tableheading"/>
              <w:rPr>
                <w:rFonts w:asciiTheme="minorHAnsi" w:hAnsiTheme="minorHAnsi"/>
                <w:b/>
              </w:rPr>
            </w:pPr>
            <w:r w:rsidRPr="002469D3">
              <w:rPr>
                <w:rFonts w:asciiTheme="minorHAnsi" w:hAnsiTheme="minorHAnsi"/>
                <w:b/>
              </w:rPr>
              <w:t>Value</w:t>
            </w:r>
          </w:p>
        </w:tc>
        <w:tc>
          <w:tcPr>
            <w:tcW w:w="2668" w:type="pct"/>
            <w:hideMark/>
          </w:tcPr>
          <w:p w14:paraId="15C5EB62" w14:textId="77777777" w:rsidR="00AB0499" w:rsidRPr="002469D3" w:rsidRDefault="00AB0499" w:rsidP="00AB0499">
            <w:pPr>
              <w:pStyle w:val="Tableheading"/>
              <w:rPr>
                <w:rFonts w:asciiTheme="minorHAnsi" w:hAnsiTheme="minorHAnsi"/>
                <w:b/>
              </w:rPr>
            </w:pPr>
            <w:r w:rsidRPr="002469D3">
              <w:rPr>
                <w:rFonts w:asciiTheme="minorHAnsi" w:hAnsiTheme="minorHAnsi"/>
                <w:b/>
              </w:rPr>
              <w:t>Description</w:t>
            </w:r>
          </w:p>
        </w:tc>
      </w:tr>
      <w:tr w:rsidR="00AB0499" w:rsidRPr="002469D3" w14:paraId="28A82E1A" w14:textId="77777777" w:rsidTr="00AB0499">
        <w:trPr>
          <w:cnfStyle w:val="000000100000" w:firstRow="0" w:lastRow="0" w:firstColumn="0" w:lastColumn="0" w:oddVBand="0" w:evenVBand="0" w:oddHBand="1" w:evenHBand="0" w:firstRowFirstColumn="0" w:firstRowLastColumn="0" w:lastRowFirstColumn="0" w:lastRowLastColumn="0"/>
          <w:jc w:val="right"/>
        </w:trPr>
        <w:tc>
          <w:tcPr>
            <w:tcW w:w="2332" w:type="pct"/>
            <w:noWrap/>
            <w:hideMark/>
          </w:tcPr>
          <w:p w14:paraId="110C45C5" w14:textId="77777777" w:rsidR="00AB0499" w:rsidRPr="00AB0499" w:rsidRDefault="00AB0499" w:rsidP="00AB0499">
            <w:pPr>
              <w:pStyle w:val="Tabletext"/>
              <w:spacing w:before="60" w:after="60"/>
              <w:rPr>
                <w:rFonts w:cs="Arial"/>
                <w:sz w:val="20"/>
              </w:rPr>
            </w:pPr>
            <w:r w:rsidRPr="00AB0499">
              <w:rPr>
                <w:rFonts w:cs="Arial"/>
                <w:sz w:val="20"/>
              </w:rPr>
              <w:t>Text</w:t>
            </w:r>
          </w:p>
        </w:tc>
        <w:tc>
          <w:tcPr>
            <w:tcW w:w="2668" w:type="pct"/>
            <w:hideMark/>
          </w:tcPr>
          <w:p w14:paraId="1EDD3E35" w14:textId="77777777" w:rsidR="00AB0499" w:rsidRPr="00AB0499" w:rsidRDefault="00AB0499" w:rsidP="00AB0499">
            <w:pPr>
              <w:pStyle w:val="Tabletext"/>
              <w:spacing w:before="60" w:after="60"/>
              <w:rPr>
                <w:rFonts w:cs="Arial"/>
                <w:sz w:val="20"/>
              </w:rPr>
            </w:pPr>
            <w:r w:rsidRPr="00AB0499">
              <w:rPr>
                <w:rFonts w:cs="Arial"/>
                <w:sz w:val="20"/>
              </w:rPr>
              <w:t xml:space="preserve">A unique </w:t>
            </w:r>
            <w:r w:rsidRPr="00AB0499">
              <w:rPr>
                <w:rFonts w:cs="Arial"/>
                <w:i/>
                <w:sz w:val="20"/>
              </w:rPr>
              <w:t xml:space="preserve">Program </w:t>
            </w:r>
            <w:r w:rsidRPr="00AB0499">
              <w:rPr>
                <w:rStyle w:val="Field"/>
                <w:rFonts w:eastAsiaTheme="majorEastAsia" w:cs="Arial"/>
                <w:sz w:val="20"/>
              </w:rPr>
              <w:t>Enrolment Identifier</w:t>
            </w:r>
            <w:r w:rsidRPr="00AB0499">
              <w:rPr>
                <w:rFonts w:cs="Arial"/>
                <w:sz w:val="20"/>
              </w:rPr>
              <w:t xml:space="preserve"> within the NAT00130 (Program Completed) File with one or more associated entries on the NAT00120 (Enrolment)</w:t>
            </w:r>
          </w:p>
        </w:tc>
      </w:tr>
    </w:tbl>
    <w:p w14:paraId="56FD73C9" w14:textId="77777777" w:rsidR="006F1927" w:rsidRDefault="006F1927" w:rsidP="00D67A81">
      <w:pPr>
        <w:sectPr w:rsidR="006F1927" w:rsidSect="00AB0499">
          <w:headerReference w:type="default" r:id="rId20"/>
          <w:footerReference w:type="default" r:id="rId21"/>
          <w:pgSz w:w="11902" w:h="16834"/>
          <w:pgMar w:top="714" w:right="763" w:bottom="1075" w:left="1066" w:header="720" w:footer="720" w:gutter="0"/>
          <w:cols w:space="720"/>
        </w:sectPr>
      </w:pPr>
    </w:p>
    <w:p w14:paraId="544FC5C7" w14:textId="77777777" w:rsidR="00AB0499" w:rsidRDefault="00AB0499" w:rsidP="00D67A81"/>
    <w:p w14:paraId="13634261" w14:textId="77777777" w:rsidR="005276D4" w:rsidRPr="006F1927" w:rsidRDefault="00294C1C" w:rsidP="006F1927">
      <w:pPr>
        <w:pStyle w:val="Heading1"/>
      </w:pPr>
      <w:bookmarkStart w:id="80" w:name="_Toc491709702"/>
      <w:r w:rsidRPr="006F1927">
        <w:t>Appendix 1</w:t>
      </w:r>
      <w:r w:rsidRPr="006F1927">
        <w:tab/>
        <w:t>-</w:t>
      </w:r>
      <w:r w:rsidRPr="006F1927">
        <w:tab/>
      </w:r>
      <w:r w:rsidR="005276D4" w:rsidRPr="006F1927">
        <w:t>VALIDATION RULES</w:t>
      </w:r>
      <w:bookmarkEnd w:id="80"/>
    </w:p>
    <w:p w14:paraId="61F649F8" w14:textId="77777777" w:rsidR="006F1927" w:rsidRDefault="006F1927" w:rsidP="006F1927">
      <w:pPr>
        <w:pStyle w:val="StyleTextDarkRed"/>
        <w:rPr>
          <w:rFonts w:asciiTheme="minorHAnsi" w:hAnsiTheme="minorHAnsi"/>
          <w:color w:val="000000" w:themeColor="text1"/>
          <w:sz w:val="22"/>
          <w:szCs w:val="22"/>
        </w:rPr>
      </w:pPr>
      <w:r>
        <w:rPr>
          <w:rFonts w:asciiTheme="minorHAnsi" w:hAnsiTheme="minorHAnsi"/>
          <w:color w:val="000000" w:themeColor="text1"/>
          <w:sz w:val="22"/>
          <w:szCs w:val="22"/>
        </w:rPr>
        <w:t>These V</w:t>
      </w:r>
      <w:r w:rsidRPr="005276D4">
        <w:rPr>
          <w:rFonts w:asciiTheme="minorHAnsi" w:hAnsiTheme="minorHAnsi"/>
          <w:color w:val="000000" w:themeColor="text1"/>
          <w:sz w:val="22"/>
          <w:szCs w:val="22"/>
        </w:rPr>
        <w:t xml:space="preserve">alidation rules have been </w:t>
      </w:r>
      <w:r>
        <w:rPr>
          <w:rFonts w:asciiTheme="minorHAnsi" w:hAnsiTheme="minorHAnsi"/>
          <w:color w:val="000000" w:themeColor="text1"/>
          <w:sz w:val="22"/>
          <w:szCs w:val="22"/>
        </w:rPr>
        <w:t>specified</w:t>
      </w:r>
      <w:r w:rsidRPr="005276D4">
        <w:rPr>
          <w:rFonts w:asciiTheme="minorHAnsi" w:hAnsiTheme="minorHAnsi"/>
          <w:color w:val="000000" w:themeColor="text1"/>
          <w:sz w:val="22"/>
          <w:szCs w:val="22"/>
        </w:rPr>
        <w:t xml:space="preserve"> according to the business rule </w:t>
      </w:r>
      <w:r>
        <w:rPr>
          <w:rFonts w:asciiTheme="minorHAnsi" w:hAnsiTheme="minorHAnsi"/>
          <w:color w:val="000000" w:themeColor="text1"/>
          <w:sz w:val="22"/>
          <w:szCs w:val="22"/>
        </w:rPr>
        <w:t xml:space="preserve">and new file structure </w:t>
      </w:r>
      <w:r w:rsidRPr="005276D4">
        <w:rPr>
          <w:rFonts w:asciiTheme="minorHAnsi" w:hAnsiTheme="minorHAnsi"/>
          <w:color w:val="000000" w:themeColor="text1"/>
          <w:sz w:val="22"/>
          <w:szCs w:val="22"/>
        </w:rPr>
        <w:t>changes.</w:t>
      </w:r>
    </w:p>
    <w:p w14:paraId="40809AEA" w14:textId="77777777" w:rsidR="006F1927" w:rsidRPr="00294C1C" w:rsidRDefault="006F1927" w:rsidP="006F1927">
      <w:pPr>
        <w:pStyle w:val="StyleTextDarkRed"/>
        <w:spacing w:after="120"/>
        <w:rPr>
          <w:rFonts w:asciiTheme="minorHAnsi" w:hAnsiTheme="minorHAnsi"/>
          <w:b/>
          <w:color w:val="000000" w:themeColor="text1"/>
          <w:sz w:val="22"/>
          <w:szCs w:val="22"/>
        </w:rPr>
      </w:pPr>
      <w:r w:rsidRPr="00294C1C">
        <w:rPr>
          <w:rFonts w:asciiTheme="minorHAnsi" w:hAnsiTheme="minorHAnsi"/>
          <w:b/>
          <w:color w:val="000000" w:themeColor="text1"/>
          <w:sz w:val="22"/>
          <w:szCs w:val="22"/>
        </w:rPr>
        <w:t>PLEASE NOTE:</w:t>
      </w:r>
    </w:p>
    <w:p w14:paraId="20C3EB76" w14:textId="77777777" w:rsidR="006F1927" w:rsidRDefault="006F1927" w:rsidP="006F1927">
      <w:pPr>
        <w:pStyle w:val="StyleTextDarkRed"/>
        <w:rPr>
          <w:rFonts w:asciiTheme="minorHAnsi" w:hAnsiTheme="minorHAnsi"/>
          <w:color w:val="000000" w:themeColor="text1"/>
          <w:sz w:val="22"/>
          <w:szCs w:val="22"/>
        </w:rPr>
      </w:pPr>
      <w:r>
        <w:rPr>
          <w:rFonts w:asciiTheme="minorHAnsi" w:hAnsiTheme="minorHAnsi"/>
          <w:color w:val="000000" w:themeColor="text1"/>
          <w:sz w:val="22"/>
          <w:szCs w:val="22"/>
        </w:rPr>
        <w:t xml:space="preserve">These are only our preliminary validation specifications and may change during development and testing phases and therefore should only be used as a guide at this stage. </w:t>
      </w:r>
    </w:p>
    <w:p w14:paraId="172CC94A" w14:textId="77777777" w:rsidR="005276D4" w:rsidRDefault="00E8621B" w:rsidP="006F1927">
      <w:pPr>
        <w:pStyle w:val="Heading2"/>
      </w:pPr>
      <w:bookmarkStart w:id="81" w:name="_Toc491709703"/>
      <w:r>
        <w:t>Modified</w:t>
      </w:r>
      <w:r w:rsidR="005276D4">
        <w:t xml:space="preserve"> validation rules:</w:t>
      </w:r>
      <w:bookmarkEnd w:id="81"/>
    </w:p>
    <w:p w14:paraId="2C32D0EF" w14:textId="77777777" w:rsidR="00E8621B" w:rsidRPr="006F1927" w:rsidRDefault="00E8621B" w:rsidP="006F1927">
      <w:pPr>
        <w:rPr>
          <w:b/>
        </w:rPr>
      </w:pPr>
      <w:r w:rsidRPr="006F1927">
        <w:rPr>
          <w:b/>
        </w:rPr>
        <w:t>File structure</w:t>
      </w:r>
    </w:p>
    <w:p w14:paraId="34862B61" w14:textId="77777777" w:rsidR="00E8621B" w:rsidRDefault="00E8621B" w:rsidP="00E8621B">
      <w:pPr>
        <w:spacing w:after="0"/>
      </w:pPr>
      <w:r>
        <w:t>8</w:t>
      </w:r>
      <w:r w:rsidR="00B167A3">
        <w:t>: invalid length</w:t>
      </w:r>
      <w:r w:rsidR="004E4CD9">
        <w:t>.</w:t>
      </w:r>
    </w:p>
    <w:p w14:paraId="1A3AF7D1" w14:textId="77777777" w:rsidR="00B167A3" w:rsidRDefault="00B167A3" w:rsidP="00E8621B">
      <w:pPr>
        <w:spacing w:after="0"/>
      </w:pPr>
      <w:r>
        <w:t>12: Date fields must be in the acceptable reporting date range</w:t>
      </w:r>
      <w:r w:rsidR="004E4CD9">
        <w:t>.</w:t>
      </w:r>
    </w:p>
    <w:p w14:paraId="6BEF478E" w14:textId="03F91CD9" w:rsidR="00E8621B" w:rsidRPr="00E8621B" w:rsidRDefault="00E8621B" w:rsidP="00E8621B"/>
    <w:p w14:paraId="5598FA36" w14:textId="77777777" w:rsidR="005276D4" w:rsidRPr="006F1927" w:rsidRDefault="005276D4" w:rsidP="00DD5B69">
      <w:pPr>
        <w:spacing w:after="0"/>
        <w:rPr>
          <w:b/>
        </w:rPr>
      </w:pPr>
      <w:r w:rsidRPr="006F1927">
        <w:rPr>
          <w:b/>
        </w:rPr>
        <w:t xml:space="preserve">NAT00010 </w:t>
      </w:r>
    </w:p>
    <w:p w14:paraId="68C3CB8C" w14:textId="77777777" w:rsidR="00340433" w:rsidRDefault="00340433" w:rsidP="006F1927">
      <w:pPr>
        <w:spacing w:after="0"/>
      </w:pPr>
      <w:r w:rsidRPr="00340433">
        <w:t>10012: Address - Suburb, Locality or Town must not be blank</w:t>
      </w:r>
      <w:r w:rsidRPr="005A1125">
        <w:t xml:space="preserve"> </w:t>
      </w:r>
      <w:r w:rsidR="004E4CD9">
        <w:t>.</w:t>
      </w:r>
    </w:p>
    <w:p w14:paraId="3A64A336" w14:textId="77777777" w:rsidR="00340433" w:rsidRPr="00340433" w:rsidRDefault="00340433" w:rsidP="006F1927">
      <w:r w:rsidRPr="00340433">
        <w:t>104652: The Address - Suburb, Locality or Town must be a valid location on Australia Post records for the reported Postcode</w:t>
      </w:r>
      <w:r w:rsidR="004E4CD9">
        <w:t>.</w:t>
      </w:r>
    </w:p>
    <w:p w14:paraId="41D610EE" w14:textId="77777777" w:rsidR="00CB6F3B" w:rsidRPr="00DD5B69" w:rsidRDefault="00CB6F3B" w:rsidP="00DD5B69">
      <w:pPr>
        <w:spacing w:after="0"/>
        <w:rPr>
          <w:b/>
        </w:rPr>
      </w:pPr>
      <w:r w:rsidRPr="00DD5B69">
        <w:rPr>
          <w:b/>
        </w:rPr>
        <w:t xml:space="preserve">NAT00020 </w:t>
      </w:r>
    </w:p>
    <w:p w14:paraId="4C544AC9" w14:textId="77777777" w:rsidR="00E8621B" w:rsidRDefault="00E8621B" w:rsidP="005A1125">
      <w:pPr>
        <w:spacing w:after="0"/>
      </w:pPr>
      <w:r w:rsidRPr="00E8621B">
        <w:t>20010: Address - Suburb, Locality or Town must not be blank.</w:t>
      </w:r>
    </w:p>
    <w:p w14:paraId="58C5D011" w14:textId="77777777" w:rsidR="00CB6F3B" w:rsidRDefault="00E8621B" w:rsidP="005A1125">
      <w:pPr>
        <w:spacing w:after="0"/>
      </w:pPr>
      <w:r w:rsidRPr="00E8621B">
        <w:t>20011: For postcodes other than OSPC, the Postcode must be consistent with the Address - Suburb, Locality or Town (ie; match a postcode/description in the master list).</w:t>
      </w:r>
    </w:p>
    <w:p w14:paraId="37CC0E38" w14:textId="77777777" w:rsidR="000C2644" w:rsidRDefault="000C2644" w:rsidP="005A1125">
      <w:pPr>
        <w:spacing w:after="0"/>
      </w:pPr>
    </w:p>
    <w:p w14:paraId="2A4A3F5B" w14:textId="77777777" w:rsidR="00CB6F3B" w:rsidRDefault="00CB6F3B" w:rsidP="00CB6F3B">
      <w:pPr>
        <w:spacing w:after="0"/>
        <w:rPr>
          <w:b/>
          <w:color w:val="000000" w:themeColor="text1"/>
        </w:rPr>
      </w:pPr>
      <w:r w:rsidRPr="00CB6F3B">
        <w:rPr>
          <w:b/>
          <w:color w:val="000000" w:themeColor="text1"/>
        </w:rPr>
        <w:t>NAT00060</w:t>
      </w:r>
    </w:p>
    <w:p w14:paraId="7D6D44B2" w14:textId="77777777" w:rsidR="00CB6F3B" w:rsidRDefault="00E8621B" w:rsidP="00CB6F3B">
      <w:pPr>
        <w:spacing w:after="0"/>
      </w:pPr>
      <w:r w:rsidRPr="00E8621B">
        <w:t>60009: Where a subject identifier exists in the master list of subjects that form part of a training package</w:t>
      </w:r>
      <w:r w:rsidR="004E4CD9">
        <w:t>.</w:t>
      </w:r>
      <w:r w:rsidRPr="00E8621B">
        <w:t xml:space="preserve"> qualification the subject name must match the subject name in the master list.</w:t>
      </w:r>
      <w:r w:rsidR="00CB6F3B" w:rsidRPr="00E8621B">
        <w:t xml:space="preserve"> </w:t>
      </w:r>
    </w:p>
    <w:p w14:paraId="63F15B2C" w14:textId="77777777" w:rsidR="00CB6F3B" w:rsidRDefault="00E8621B" w:rsidP="00CB6F3B">
      <w:pPr>
        <w:spacing w:after="0"/>
      </w:pPr>
      <w:r w:rsidRPr="00E8621B">
        <w:t>603416: If the Subject ID appears on the master list of subjects that form part of a training package qualification the VET Flag must be set to Y as all units of competency are of vocational intent.</w:t>
      </w:r>
      <w:r w:rsidR="00CB6F3B" w:rsidRPr="00E8621B">
        <w:t xml:space="preserve"> </w:t>
      </w:r>
    </w:p>
    <w:p w14:paraId="3D438039" w14:textId="77777777" w:rsidR="005A1125" w:rsidRDefault="005A1125" w:rsidP="00CB6F3B">
      <w:pPr>
        <w:spacing w:after="0"/>
        <w:rPr>
          <w:b/>
        </w:rPr>
      </w:pPr>
    </w:p>
    <w:p w14:paraId="619AF15B" w14:textId="77777777" w:rsidR="005A1125" w:rsidRDefault="005A1125" w:rsidP="005A1125">
      <w:pPr>
        <w:spacing w:after="0"/>
        <w:rPr>
          <w:b/>
          <w:color w:val="000000" w:themeColor="text1"/>
        </w:rPr>
      </w:pPr>
      <w:r w:rsidRPr="00CB6F3B">
        <w:rPr>
          <w:b/>
          <w:color w:val="000000" w:themeColor="text1"/>
        </w:rPr>
        <w:t>NAT000</w:t>
      </w:r>
      <w:r>
        <w:rPr>
          <w:b/>
          <w:color w:val="000000" w:themeColor="text1"/>
        </w:rPr>
        <w:t>8</w:t>
      </w:r>
      <w:r w:rsidRPr="00CB6F3B">
        <w:rPr>
          <w:b/>
          <w:color w:val="000000" w:themeColor="text1"/>
        </w:rPr>
        <w:t>0</w:t>
      </w:r>
    </w:p>
    <w:p w14:paraId="102A2A6B" w14:textId="77777777" w:rsidR="000C2644" w:rsidRDefault="00FE3CC3" w:rsidP="005A1125">
      <w:pPr>
        <w:spacing w:after="0"/>
      </w:pPr>
      <w:r w:rsidRPr="006F04C4">
        <w:t xml:space="preserve">80005: </w:t>
      </w:r>
      <w:r w:rsidRPr="00FE3CC3">
        <w:t>Gender</w:t>
      </w:r>
      <w:r w:rsidRPr="006F04C4">
        <w:t xml:space="preserve"> on the Client (NAT00080) file must be valid (ie; M or F or X or @).</w:t>
      </w:r>
    </w:p>
    <w:p w14:paraId="3CAA161A" w14:textId="77777777" w:rsidR="00FE3CC3" w:rsidRDefault="00FE3CC3" w:rsidP="00E77B42">
      <w:pPr>
        <w:spacing w:after="0"/>
      </w:pPr>
      <w:r w:rsidRPr="00FE3CC3">
        <w:t>80030: A Postcode must be OSPC, @@@@ or a valid four digit number except 0000.</w:t>
      </w:r>
    </w:p>
    <w:p w14:paraId="641EA501" w14:textId="77777777" w:rsidR="00FE3CC3" w:rsidRDefault="00FE3CC3" w:rsidP="00FE3CC3">
      <w:pPr>
        <w:spacing w:after="0"/>
      </w:pPr>
      <w:r w:rsidRPr="00FE3CC3">
        <w:lastRenderedPageBreak/>
        <w:t>80008: For postcodes other than @@@@ or OSPC, the Postcode must be consistent with the Address - Suburb, Locality or Town (i.e. match a postcode/description in the master list).</w:t>
      </w:r>
    </w:p>
    <w:p w14:paraId="06AD1519" w14:textId="77777777" w:rsidR="00FE3CC3" w:rsidRDefault="00FE3CC3" w:rsidP="00FE3CC3">
      <w:pPr>
        <w:spacing w:after="0"/>
      </w:pPr>
      <w:r w:rsidRPr="00FE3CC3">
        <w:t>80057: The Address Street Number must not be blank when postcode is not "OSPC" or "@@@@".</w:t>
      </w:r>
    </w:p>
    <w:p w14:paraId="390F0B9E" w14:textId="77777777" w:rsidR="00FE3CC3" w:rsidRDefault="00FE3CC3" w:rsidP="00E77B42">
      <w:pPr>
        <w:spacing w:after="0"/>
      </w:pPr>
      <w:r w:rsidRPr="00FE3CC3">
        <w:t>80058: The Address Street Name must not be blank when postcode is not "OSPC" or "@@@@".</w:t>
      </w:r>
    </w:p>
    <w:p w14:paraId="113D7455" w14:textId="77777777" w:rsidR="00FE3CC3" w:rsidRDefault="00FE3CC3" w:rsidP="00FE3CC3">
      <w:pPr>
        <w:spacing w:after="0"/>
      </w:pPr>
      <w:r w:rsidRPr="00266C85">
        <w:t>80063: Address details for the student could not be fully geocoded – the address may be partially invalid or has missing details</w:t>
      </w:r>
      <w:r>
        <w:t>.</w:t>
      </w:r>
    </w:p>
    <w:p w14:paraId="7DA4A2BD" w14:textId="77777777" w:rsidR="00FE3CC3" w:rsidRDefault="00FE3CC3" w:rsidP="00E77B42">
      <w:pPr>
        <w:spacing w:after="0"/>
      </w:pPr>
      <w:r w:rsidRPr="00266C85">
        <w:t>80071: Address details for the student could not be geocoded</w:t>
      </w:r>
      <w:r w:rsidR="004E4CD9">
        <w:t>.</w:t>
      </w:r>
      <w:r>
        <w:t xml:space="preserve"> </w:t>
      </w:r>
    </w:p>
    <w:p w14:paraId="30041FE7" w14:textId="77777777" w:rsidR="00FE3CC3" w:rsidRDefault="00FE3CC3" w:rsidP="00E77B42">
      <w:pPr>
        <w:spacing w:after="0"/>
      </w:pPr>
      <w:r w:rsidRPr="00266C85">
        <w:t>803705: Postcode must match Australia Post postcode</w:t>
      </w:r>
      <w:r w:rsidR="004E4CD9">
        <w:t>.</w:t>
      </w:r>
      <w:r>
        <w:t xml:space="preserve"> </w:t>
      </w:r>
    </w:p>
    <w:p w14:paraId="2948A27B" w14:textId="77777777" w:rsidR="00FE3CC3" w:rsidRDefault="00FE3CC3" w:rsidP="008A4EDF">
      <w:pPr>
        <w:spacing w:after="0"/>
      </w:pPr>
      <w:r w:rsidRPr="00266C85">
        <w:t>803830: In the NAT00080 file, you must enter an Australia post Suburb, Locality or Town where the student</w:t>
      </w:r>
      <w:r w:rsidR="004E4CD9">
        <w:t>.</w:t>
      </w:r>
      <w:r w:rsidRPr="00266C85">
        <w:t xml:space="preserve"> resides This field cannot be empty.</w:t>
      </w:r>
    </w:p>
    <w:p w14:paraId="628E200C" w14:textId="77777777" w:rsidR="008A4EDF" w:rsidRPr="00E77B42" w:rsidRDefault="008A4EDF" w:rsidP="008A4EDF">
      <w:pPr>
        <w:spacing w:after="0"/>
        <w:rPr>
          <w:b/>
        </w:rPr>
      </w:pPr>
      <w:r w:rsidRPr="00E77B42">
        <w:rPr>
          <w:b/>
        </w:rPr>
        <w:t>NAT00085</w:t>
      </w:r>
    </w:p>
    <w:p w14:paraId="017064A0" w14:textId="77777777" w:rsidR="00FE3CC3" w:rsidRDefault="00FE3CC3" w:rsidP="008A4EDF">
      <w:pPr>
        <w:spacing w:after="0"/>
      </w:pPr>
      <w:r w:rsidRPr="00FE3CC3">
        <w:t>85030: A Postcode must be or OSPC, or @@@@ or a valid four digit number except 0000.</w:t>
      </w:r>
    </w:p>
    <w:p w14:paraId="4FD0EFB1" w14:textId="77777777" w:rsidR="00FE3CC3" w:rsidRDefault="00FE3CC3" w:rsidP="008A4EDF">
      <w:pPr>
        <w:spacing w:after="0"/>
      </w:pPr>
      <w:r w:rsidRPr="00FE3CC3">
        <w:t>85049: For postcodes other than @@@@ or OSPC, the Postcode must be consistent with the Address -Suburb, Locality or Town (ie; match a postcode/description in the master list).</w:t>
      </w:r>
    </w:p>
    <w:p w14:paraId="1D884188" w14:textId="77777777" w:rsidR="00FE3CC3" w:rsidRDefault="00FE3CC3" w:rsidP="008A4EDF">
      <w:pPr>
        <w:spacing w:after="0"/>
      </w:pPr>
      <w:r w:rsidRPr="00FE3CC3">
        <w:t>85046: The Address Street Number must not be blank when postcode is not “OSPC”or “@@@@” (or the Address Postal Delivery Box and Address– Suburb, Locality or Town fields are blank).</w:t>
      </w:r>
    </w:p>
    <w:p w14:paraId="0F46B063" w14:textId="77777777" w:rsidR="00FE3CC3" w:rsidRDefault="00FE3CC3" w:rsidP="008A4EDF">
      <w:pPr>
        <w:spacing w:after="0"/>
      </w:pPr>
      <w:r w:rsidRPr="00FE3CC3">
        <w:t>85047: The Address Street Name must not be blank when postcode is not “OSPC”or “@@@@” (or the Address Postal Delivery Box and Address Postal – Suburb, Locality or Town fields are blank).</w:t>
      </w:r>
    </w:p>
    <w:p w14:paraId="25E97F5D" w14:textId="77777777" w:rsidR="00FE3CC3" w:rsidRDefault="00FE3CC3" w:rsidP="00E77B42">
      <w:pPr>
        <w:spacing w:after="0"/>
      </w:pPr>
      <w:r w:rsidRPr="009E071F">
        <w:t>853705: Postcode must match Australia Post postcode</w:t>
      </w:r>
      <w:r w:rsidRPr="00FE3CC3">
        <w:t xml:space="preserve"> </w:t>
      </w:r>
    </w:p>
    <w:p w14:paraId="09C7CB82" w14:textId="77777777" w:rsidR="00E77B42" w:rsidRDefault="00FE3CC3" w:rsidP="00E77B42">
      <w:pPr>
        <w:spacing w:after="0"/>
      </w:pPr>
      <w:r w:rsidRPr="00FE3CC3">
        <w:t>853830: The Address - Suburb, Locality or Town can only be blank when the postcode is @@@@ or OSPC.</w:t>
      </w:r>
    </w:p>
    <w:p w14:paraId="50D700F5" w14:textId="77777777" w:rsidR="00FE3CC3" w:rsidRDefault="00FE3CC3" w:rsidP="00E77B42">
      <w:pPr>
        <w:spacing w:after="0"/>
      </w:pPr>
    </w:p>
    <w:p w14:paraId="634CA2D3" w14:textId="77777777" w:rsidR="00E77B42" w:rsidRDefault="008A4EDF" w:rsidP="00E77B42">
      <w:pPr>
        <w:spacing w:after="0"/>
        <w:rPr>
          <w:b/>
          <w:color w:val="000000" w:themeColor="text1"/>
        </w:rPr>
      </w:pPr>
      <w:r>
        <w:rPr>
          <w:b/>
          <w:color w:val="000000" w:themeColor="text1"/>
        </w:rPr>
        <w:t>NAT00120</w:t>
      </w:r>
    </w:p>
    <w:p w14:paraId="0E0F611B" w14:textId="77777777" w:rsidR="00FE3CC3" w:rsidRDefault="009033A9" w:rsidP="00E77B42">
      <w:pPr>
        <w:spacing w:after="0"/>
        <w:rPr>
          <w:bCs/>
        </w:rPr>
      </w:pPr>
      <w:r w:rsidRPr="009033A9">
        <w:t xml:space="preserve">120046: </w:t>
      </w:r>
      <w:r w:rsidRPr="009033A9">
        <w:rPr>
          <w:bCs/>
        </w:rPr>
        <w:t>The Delivery Mode Identifier on the Enrolment (NAT00120) must not be blank and have a valid value.</w:t>
      </w:r>
    </w:p>
    <w:p w14:paraId="7F0D0439" w14:textId="77777777" w:rsidR="009033A9" w:rsidRDefault="009033A9" w:rsidP="009033A9">
      <w:pPr>
        <w:spacing w:after="0"/>
      </w:pPr>
      <w:r w:rsidRPr="009E071F">
        <w:t>120105: One of the fields which constitutes an Enrolment Identifier has changed since this enrolment was last uploaded and after the activity should have commenced. You will need to create a new Enrolment Identifier for this enrolment.</w:t>
      </w:r>
    </w:p>
    <w:p w14:paraId="3168007C" w14:textId="77777777" w:rsidR="009033A9" w:rsidRPr="009E071F" w:rsidRDefault="009033A9" w:rsidP="009033A9">
      <w:pPr>
        <w:spacing w:after="0"/>
      </w:pPr>
      <w:r w:rsidRPr="009033A9">
        <w:t>120012: The Outcome Identifier - National must be a valid (refer to the Victorian VET Student Statistical Collection Guidelines for valid codes, e.g. 20, 25, 30, 40, 50, 51, 52, 53, 54, 60, 61,70, 81, 82 or 85)</w:t>
      </w:r>
    </w:p>
    <w:p w14:paraId="7DE75F99" w14:textId="77777777" w:rsidR="009033A9" w:rsidRDefault="009033A9" w:rsidP="00E77B42">
      <w:pPr>
        <w:spacing w:after="0"/>
      </w:pPr>
      <w:r w:rsidRPr="009033A9">
        <w:t>120087: For at least one program enrolment for a Client ID, Program ID and Program Commencement Date combination on the NAT00120 file, a record must also exist on the NAT00130</w:t>
      </w:r>
    </w:p>
    <w:p w14:paraId="304B6685" w14:textId="77777777" w:rsidR="009033A9" w:rsidRDefault="009033A9" w:rsidP="00E77B42">
      <w:pPr>
        <w:spacing w:after="0"/>
      </w:pPr>
      <w:r w:rsidRPr="009033A9">
        <w:lastRenderedPageBreak/>
        <w:t>1203251: If the Enrolment Activity End Date is after the collection period end date, the Outcome Identifier - National must be 70, 50 or 85.</w:t>
      </w:r>
    </w:p>
    <w:p w14:paraId="57A8D28F" w14:textId="77777777" w:rsidR="00B167A3" w:rsidRDefault="00B167A3" w:rsidP="00E77B42">
      <w:pPr>
        <w:spacing w:after="0"/>
      </w:pPr>
    </w:p>
    <w:p w14:paraId="02A2946A" w14:textId="77777777" w:rsidR="00B167A3" w:rsidRDefault="00B167A3" w:rsidP="00E77B42">
      <w:pPr>
        <w:spacing w:after="0"/>
        <w:rPr>
          <w:b/>
        </w:rPr>
      </w:pPr>
      <w:r w:rsidRPr="00B167A3">
        <w:rPr>
          <w:b/>
        </w:rPr>
        <w:t>NAT00130</w:t>
      </w:r>
    </w:p>
    <w:p w14:paraId="32245F88" w14:textId="77777777" w:rsidR="00B167A3" w:rsidRDefault="00B167A3" w:rsidP="00E77B42">
      <w:pPr>
        <w:spacing w:after="0"/>
      </w:pPr>
      <w:r w:rsidRPr="00B167A3">
        <w:t>130011: For Program Commencements in the current year, the Program Commencement Date in NAT00130 must match to a Program Commencement Date in NAT00120 for the same enrolment.</w:t>
      </w:r>
    </w:p>
    <w:p w14:paraId="3871A0A7" w14:textId="77777777" w:rsidR="00B167A3" w:rsidRDefault="00B167A3" w:rsidP="00E77B42">
      <w:pPr>
        <w:spacing w:after="0"/>
      </w:pPr>
      <w:r w:rsidRPr="00B167A3">
        <w:t>130016: A Program enrolment for a Client ID, Program ID and Program Commencement Date combination on the NAT00130  file must also exist on the NAT00120 file if the Date Program Completed is in the current collection year.</w:t>
      </w:r>
    </w:p>
    <w:p w14:paraId="7A2CF2A4" w14:textId="77777777" w:rsidR="00B167A3" w:rsidRDefault="00B167A3" w:rsidP="00E77B42">
      <w:pPr>
        <w:spacing w:after="0"/>
      </w:pPr>
      <w:r>
        <w:t>130021: The Program Supervised Teaching Activity Completion Date must not be blank for government funded course completions after 2015.</w:t>
      </w:r>
    </w:p>
    <w:p w14:paraId="296584D3" w14:textId="77777777" w:rsidR="00B167A3" w:rsidRDefault="00B167A3" w:rsidP="00E77B42">
      <w:pPr>
        <w:spacing w:after="0"/>
      </w:pPr>
      <w:r w:rsidRPr="00B167A3">
        <w:t>130005: No more than one completion record is to be provided for each student for each course they complete in a given year. That is, the combination of Client Identifier, Program Identifier, Program Commencement Date and Date program completed must be unique (cannot have duplicate records).</w:t>
      </w:r>
    </w:p>
    <w:p w14:paraId="36A5673F" w14:textId="77777777" w:rsidR="00B167A3" w:rsidRPr="00B167A3" w:rsidRDefault="00B167A3" w:rsidP="00E77B42">
      <w:pPr>
        <w:spacing w:after="0"/>
      </w:pPr>
      <w:r>
        <w:t>130004: The Qualification Issued Flag must be either 'Y' or 'N' on the completions file.</w:t>
      </w:r>
    </w:p>
    <w:p w14:paraId="0276B881" w14:textId="77777777" w:rsidR="00294C1C" w:rsidRDefault="00294C1C">
      <w:pPr>
        <w:rPr>
          <w:rFonts w:ascii="Arial" w:eastAsiaTheme="majorEastAsia" w:hAnsi="Arial" w:cstheme="majorBidi"/>
          <w:b/>
          <w:bCs/>
          <w:color w:val="1F497D" w:themeColor="text2"/>
          <w:sz w:val="26"/>
          <w:szCs w:val="26"/>
        </w:rPr>
      </w:pPr>
      <w:r>
        <w:rPr>
          <w:rFonts w:ascii="Arial" w:hAnsi="Arial"/>
          <w:caps/>
          <w:color w:val="1F497D" w:themeColor="text2"/>
          <w:sz w:val="26"/>
          <w:szCs w:val="26"/>
        </w:rPr>
        <w:br w:type="page"/>
      </w:r>
    </w:p>
    <w:p w14:paraId="1F90CD76" w14:textId="77777777" w:rsidR="00FE3CC3" w:rsidRDefault="00FE3CC3" w:rsidP="006F1927">
      <w:pPr>
        <w:pStyle w:val="Heading2"/>
      </w:pPr>
      <w:bookmarkStart w:id="82" w:name="_Toc491709704"/>
      <w:r>
        <w:lastRenderedPageBreak/>
        <w:t>D</w:t>
      </w:r>
      <w:r w:rsidR="00B167A3">
        <w:t>isabled</w:t>
      </w:r>
      <w:r>
        <w:t xml:space="preserve"> validation rules:</w:t>
      </w:r>
      <w:bookmarkEnd w:id="82"/>
    </w:p>
    <w:p w14:paraId="1126DBDF" w14:textId="77777777" w:rsidR="004E4CD9" w:rsidRPr="004E4CD9" w:rsidRDefault="004E4CD9" w:rsidP="00E77B42">
      <w:pPr>
        <w:spacing w:after="0"/>
        <w:rPr>
          <w:b/>
        </w:rPr>
      </w:pPr>
      <w:r w:rsidRPr="004E4CD9">
        <w:rPr>
          <w:b/>
        </w:rPr>
        <w:t>NAT00060</w:t>
      </w:r>
    </w:p>
    <w:p w14:paraId="1ACDC6BE" w14:textId="77777777" w:rsidR="009033A9" w:rsidRDefault="00B167A3" w:rsidP="00E77B42">
      <w:pPr>
        <w:spacing w:after="0"/>
      </w:pPr>
      <w:r w:rsidRPr="009E071F">
        <w:t>604516: A record on the NAT00060 (NAT00060) file cannot be identified as a module if that record's Module/Unit of Competency Identifier exists on the national list of all units of competency that are specified in a nationally endorsed Training Package.</w:t>
      </w:r>
    </w:p>
    <w:p w14:paraId="634E1A7F" w14:textId="77777777" w:rsidR="004E4CD9" w:rsidRDefault="004E4CD9" w:rsidP="00E77B42">
      <w:pPr>
        <w:spacing w:after="0"/>
      </w:pPr>
    </w:p>
    <w:p w14:paraId="465B722C" w14:textId="77777777" w:rsidR="004E4CD9" w:rsidRPr="004E4CD9" w:rsidRDefault="004E4CD9" w:rsidP="00E77B42">
      <w:pPr>
        <w:spacing w:after="0"/>
        <w:rPr>
          <w:b/>
        </w:rPr>
      </w:pPr>
      <w:r w:rsidRPr="004E4CD9">
        <w:rPr>
          <w:b/>
        </w:rPr>
        <w:t>NAT0080</w:t>
      </w:r>
    </w:p>
    <w:p w14:paraId="3D37DB60" w14:textId="77777777" w:rsidR="00B167A3" w:rsidRDefault="00B167A3" w:rsidP="00E77B42">
      <w:pPr>
        <w:spacing w:after="0"/>
      </w:pPr>
      <w:r w:rsidRPr="009E071F">
        <w:t>80021: The Year Highest School Level Completed must be valid. To be valid the value must be 4 digits between 1900-9999 or @@@@.</w:t>
      </w:r>
    </w:p>
    <w:p w14:paraId="22E7C01A" w14:textId="77777777" w:rsidR="00B167A3" w:rsidRDefault="00B167A3" w:rsidP="00E77B42">
      <w:pPr>
        <w:spacing w:after="0"/>
      </w:pPr>
      <w:r w:rsidRPr="009E071F">
        <w:t>803752: Year Highest School Level Completed is within 5 years of the date of birth or more than 100 years prior to the Collection Year</w:t>
      </w:r>
    </w:p>
    <w:p w14:paraId="2FC17133" w14:textId="77777777" w:rsidR="00340433" w:rsidRDefault="00340433" w:rsidP="00E77B42">
      <w:pPr>
        <w:spacing w:after="0"/>
      </w:pPr>
    </w:p>
    <w:p w14:paraId="2B207D82" w14:textId="77777777" w:rsidR="00340433" w:rsidRPr="00340433" w:rsidRDefault="00340433" w:rsidP="006F1927">
      <w:pPr>
        <w:pStyle w:val="Heading2"/>
      </w:pPr>
      <w:bookmarkStart w:id="83" w:name="_Toc491709705"/>
      <w:r w:rsidRPr="00340433">
        <w:t>Removed validation rules:</w:t>
      </w:r>
      <w:bookmarkEnd w:id="83"/>
    </w:p>
    <w:p w14:paraId="187B9EC0" w14:textId="77777777" w:rsidR="004E4CD9" w:rsidRPr="004E4CD9" w:rsidRDefault="004E4CD9" w:rsidP="00B167A3">
      <w:pPr>
        <w:spacing w:after="0"/>
        <w:rPr>
          <w:b/>
        </w:rPr>
      </w:pPr>
      <w:r w:rsidRPr="004E4CD9">
        <w:rPr>
          <w:b/>
        </w:rPr>
        <w:t>NAT00060</w:t>
      </w:r>
    </w:p>
    <w:p w14:paraId="5985D9E8" w14:textId="77777777" w:rsidR="00B167A3" w:rsidRDefault="00B167A3" w:rsidP="00B167A3">
      <w:pPr>
        <w:spacing w:after="0"/>
      </w:pPr>
      <w:r w:rsidRPr="009E071F">
        <w:t>60003: Module/Unit of Competency Flag must be 'C' or 'M'</w:t>
      </w:r>
    </w:p>
    <w:p w14:paraId="7F056EEC" w14:textId="77777777" w:rsidR="004E4CD9" w:rsidRDefault="004E4CD9" w:rsidP="00B167A3">
      <w:pPr>
        <w:spacing w:after="0"/>
      </w:pPr>
    </w:p>
    <w:p w14:paraId="0E7D452E" w14:textId="77777777" w:rsidR="004E4CD9" w:rsidRPr="004E4CD9" w:rsidRDefault="004E4CD9" w:rsidP="004E4CD9">
      <w:pPr>
        <w:spacing w:after="0"/>
        <w:rPr>
          <w:b/>
        </w:rPr>
      </w:pPr>
      <w:r w:rsidRPr="004E4CD9">
        <w:rPr>
          <w:b/>
        </w:rPr>
        <w:t>NAT000</w:t>
      </w:r>
      <w:r>
        <w:rPr>
          <w:b/>
        </w:rPr>
        <w:t>8</w:t>
      </w:r>
      <w:r w:rsidRPr="004E4CD9">
        <w:rPr>
          <w:b/>
        </w:rPr>
        <w:t>0</w:t>
      </w:r>
    </w:p>
    <w:p w14:paraId="76D3A97C" w14:textId="77777777" w:rsidR="00B167A3" w:rsidRDefault="00B167A3" w:rsidP="00B167A3">
      <w:pPr>
        <w:spacing w:after="0"/>
      </w:pPr>
      <w:r w:rsidRPr="009E071F">
        <w:t>80046: The Year Highest School Level Completed must not be blank.</w:t>
      </w:r>
    </w:p>
    <w:p w14:paraId="3119E798" w14:textId="77777777" w:rsidR="00B167A3" w:rsidRPr="009E071F" w:rsidRDefault="00B167A3" w:rsidP="00B167A3">
      <w:pPr>
        <w:spacing w:after="0"/>
      </w:pPr>
      <w:r w:rsidRPr="009E071F">
        <w:t>803236: If Highest School Level Completed in the Client (NAT00080) file is 02 the Year Highest School Level Completed must be @@@@.</w:t>
      </w:r>
    </w:p>
    <w:p w14:paraId="49D67B46" w14:textId="77777777" w:rsidR="00B167A3" w:rsidRDefault="00B167A3" w:rsidP="00E77B42">
      <w:pPr>
        <w:spacing w:after="0"/>
      </w:pPr>
      <w:r w:rsidRPr="009E071F">
        <w:t>80022: The Proficiency in Spoken English Identifier on the Client (NAT00080) file is mandatory and must be valid (ie; either 1,2,3,4 or @), if the Main Language Other Than English Spoken at Home Identifier on the Client (NAT00080) file is not 1201 (English) or 9700, 9701, 9702, 9799 or @@@@.</w:t>
      </w:r>
    </w:p>
    <w:p w14:paraId="44440A17" w14:textId="77777777" w:rsidR="00B167A3" w:rsidRDefault="00B167A3" w:rsidP="00E77B42">
      <w:pPr>
        <w:spacing w:after="0"/>
      </w:pPr>
      <w:r w:rsidRPr="009E071F">
        <w:t>80056: Proficiency in Spoken English must be blank when Main Language is 1201 (English), 9700 (Sign Language), 9701 (Auslan), 9702 (Makaton), 9799 (Sign languages, not elsewhere classified) or @@@@ (Not specified).</w:t>
      </w:r>
    </w:p>
    <w:p w14:paraId="0143F026" w14:textId="77777777" w:rsidR="004E4CD9" w:rsidRDefault="004E4CD9" w:rsidP="00E77B42">
      <w:pPr>
        <w:spacing w:after="0"/>
      </w:pPr>
    </w:p>
    <w:p w14:paraId="2660827A" w14:textId="77777777" w:rsidR="004E4CD9" w:rsidRPr="004E4CD9" w:rsidRDefault="004E4CD9" w:rsidP="00E77B42">
      <w:pPr>
        <w:spacing w:after="0"/>
        <w:rPr>
          <w:b/>
        </w:rPr>
      </w:pPr>
      <w:r w:rsidRPr="004E4CD9">
        <w:rPr>
          <w:b/>
        </w:rPr>
        <w:t>NAT00120</w:t>
      </w:r>
    </w:p>
    <w:p w14:paraId="5F7A3D4A" w14:textId="77777777" w:rsidR="00102E81" w:rsidRDefault="00102E81" w:rsidP="00E77B42">
      <w:pPr>
        <w:spacing w:after="0"/>
      </w:pPr>
      <w:r w:rsidRPr="009E071F">
        <w:t>120010: The Delivery Mode Identifier on the Enrolment (NAT00120) must be valid (refer to the Victorian VET Student Statistical Collection Guidelines for valid codes, eg 10, 20, 30, 40, 90).</w:t>
      </w:r>
    </w:p>
    <w:p w14:paraId="6F8E2359" w14:textId="77777777" w:rsidR="00102E81" w:rsidRDefault="00102E81" w:rsidP="00102E81">
      <w:pPr>
        <w:spacing w:after="0"/>
      </w:pPr>
      <w:r w:rsidRPr="009E071F">
        <w:t>120011: If the Delivery Mode Identifier is 90 the Outcome Identifier - National must be 50,51, 52, 53, 54 or 60.</w:t>
      </w:r>
    </w:p>
    <w:p w14:paraId="3AEEFF39" w14:textId="77777777" w:rsidR="004E4CD9" w:rsidRDefault="004E4CD9" w:rsidP="00102E81">
      <w:pPr>
        <w:spacing w:after="0"/>
      </w:pPr>
    </w:p>
    <w:p w14:paraId="7DC20B24" w14:textId="77777777" w:rsidR="004E4CD9" w:rsidRPr="004E4CD9" w:rsidRDefault="004E4CD9" w:rsidP="00102E81">
      <w:pPr>
        <w:spacing w:after="0"/>
        <w:rPr>
          <w:b/>
        </w:rPr>
      </w:pPr>
      <w:r w:rsidRPr="004E4CD9">
        <w:rPr>
          <w:b/>
        </w:rPr>
        <w:t>NAT00130</w:t>
      </w:r>
    </w:p>
    <w:p w14:paraId="18325154" w14:textId="77777777" w:rsidR="00102E81" w:rsidRDefault="00102E81" w:rsidP="00102E81">
      <w:pPr>
        <w:spacing w:after="0"/>
      </w:pPr>
      <w:r w:rsidRPr="009E071F">
        <w:t>130012: The Year Program Completed cannot be blank.</w:t>
      </w:r>
    </w:p>
    <w:p w14:paraId="5D66B0B2" w14:textId="77777777" w:rsidR="00102E81" w:rsidRDefault="00102E81" w:rsidP="00102E81">
      <w:pPr>
        <w:spacing w:after="0"/>
      </w:pPr>
      <w:r w:rsidRPr="009E071F">
        <w:t>1303217: The Year Program Completed must not be more than 10 years before this collection year.</w:t>
      </w:r>
    </w:p>
    <w:p w14:paraId="47958ACF" w14:textId="77777777" w:rsidR="00102E81" w:rsidRDefault="00102E81" w:rsidP="00102E81">
      <w:pPr>
        <w:spacing w:after="0"/>
      </w:pPr>
      <w:r w:rsidRPr="009E071F">
        <w:lastRenderedPageBreak/>
        <w:t>1303242: The Year Program Completed must be no later than the collection year.</w:t>
      </w:r>
    </w:p>
    <w:p w14:paraId="4EFB017D" w14:textId="77777777" w:rsidR="00102E81" w:rsidRDefault="00102E81" w:rsidP="00102E81">
      <w:pPr>
        <w:spacing w:after="0"/>
      </w:pPr>
      <w:r w:rsidRPr="009E071F">
        <w:t>130003: If the program was completed in the collection year, client enrolment records must exist in the NAT00120 file.</w:t>
      </w:r>
    </w:p>
    <w:p w14:paraId="0E74ED88" w14:textId="77777777" w:rsidR="00102E81" w:rsidRPr="009E071F" w:rsidRDefault="00102E81" w:rsidP="00102E81">
      <w:pPr>
        <w:spacing w:after="0"/>
      </w:pPr>
      <w:r w:rsidRPr="009E071F">
        <w:t>130009: The Client Date of Birth value reported cannot be greater than or equal to the year qualification completed.</w:t>
      </w:r>
    </w:p>
    <w:p w14:paraId="36C93B12" w14:textId="77777777" w:rsidR="00294C1C" w:rsidRDefault="00294C1C">
      <w:pPr>
        <w:rPr>
          <w:rFonts w:ascii="Arial" w:eastAsiaTheme="majorEastAsia" w:hAnsi="Arial" w:cstheme="majorBidi"/>
          <w:b/>
          <w:bCs/>
          <w:color w:val="1F497D" w:themeColor="text2"/>
          <w:sz w:val="26"/>
          <w:szCs w:val="26"/>
        </w:rPr>
      </w:pPr>
      <w:r>
        <w:rPr>
          <w:rFonts w:ascii="Arial" w:hAnsi="Arial"/>
          <w:caps/>
          <w:color w:val="1F497D" w:themeColor="text2"/>
          <w:sz w:val="26"/>
          <w:szCs w:val="26"/>
        </w:rPr>
        <w:br w:type="page"/>
      </w:r>
    </w:p>
    <w:p w14:paraId="60EBF203" w14:textId="09395AAB" w:rsidR="000C2644" w:rsidRDefault="000C2644" w:rsidP="006F1927">
      <w:pPr>
        <w:pStyle w:val="Heading2"/>
      </w:pPr>
      <w:bookmarkStart w:id="84" w:name="_Toc491709706"/>
      <w:r>
        <w:lastRenderedPageBreak/>
        <w:t>New validation rules:</w:t>
      </w:r>
      <w:bookmarkEnd w:id="84"/>
    </w:p>
    <w:p w14:paraId="06F06C8C" w14:textId="77777777" w:rsidR="00742DFB" w:rsidRPr="006F1927" w:rsidRDefault="00742DFB" w:rsidP="00742DFB">
      <w:pPr>
        <w:spacing w:after="0"/>
        <w:rPr>
          <w:b/>
        </w:rPr>
      </w:pPr>
      <w:r w:rsidRPr="006F1927">
        <w:rPr>
          <w:b/>
        </w:rPr>
        <w:t>File structure</w:t>
      </w:r>
    </w:p>
    <w:p w14:paraId="2ED1EF44" w14:textId="77777777" w:rsidR="00742DFB" w:rsidRDefault="00742DFB" w:rsidP="00742DFB">
      <w:pPr>
        <w:spacing w:after="0"/>
      </w:pPr>
      <w:r w:rsidRPr="00536F30">
        <w:t>13: Date fields must be in the correct date format DDMMYYYY.</w:t>
      </w:r>
    </w:p>
    <w:p w14:paraId="49342612" w14:textId="77777777" w:rsidR="00742DFB" w:rsidRPr="00742DFB" w:rsidRDefault="00742DFB" w:rsidP="00742DFB">
      <w:pPr>
        <w:spacing w:after="0"/>
      </w:pPr>
    </w:p>
    <w:p w14:paraId="56B03A13" w14:textId="77777777" w:rsidR="000C2644" w:rsidRDefault="000C2644" w:rsidP="000C2644">
      <w:pPr>
        <w:spacing w:after="0"/>
        <w:rPr>
          <w:b/>
          <w:color w:val="000000" w:themeColor="text1"/>
        </w:rPr>
      </w:pPr>
      <w:r w:rsidRPr="00CB6F3B">
        <w:rPr>
          <w:b/>
          <w:color w:val="000000" w:themeColor="text1"/>
        </w:rPr>
        <w:t>NAT000</w:t>
      </w:r>
      <w:r>
        <w:rPr>
          <w:b/>
          <w:color w:val="000000" w:themeColor="text1"/>
        </w:rPr>
        <w:t>8</w:t>
      </w:r>
      <w:r w:rsidRPr="00CB6F3B">
        <w:rPr>
          <w:b/>
          <w:color w:val="000000" w:themeColor="text1"/>
        </w:rPr>
        <w:t>0</w:t>
      </w:r>
    </w:p>
    <w:p w14:paraId="41B0D4B4" w14:textId="77777777" w:rsidR="00E77B42" w:rsidRDefault="00102E81" w:rsidP="005A1125">
      <w:pPr>
        <w:spacing w:after="0"/>
      </w:pPr>
      <w:r w:rsidRPr="006F04C4">
        <w:t>80074: Survey contact status on the Client (NAT00080) file must be a valid value and must not be blank.</w:t>
      </w:r>
    </w:p>
    <w:p w14:paraId="37DCC326" w14:textId="77777777" w:rsidR="00102E81" w:rsidRDefault="00102E81" w:rsidP="005A1125">
      <w:pPr>
        <w:spacing w:after="0"/>
      </w:pPr>
    </w:p>
    <w:p w14:paraId="2B3766C4" w14:textId="77777777" w:rsidR="00E77B42" w:rsidRPr="00E77B42" w:rsidRDefault="00E77B42" w:rsidP="005A1125">
      <w:pPr>
        <w:spacing w:after="0"/>
        <w:rPr>
          <w:b/>
        </w:rPr>
      </w:pPr>
      <w:r w:rsidRPr="00E77B42">
        <w:rPr>
          <w:b/>
        </w:rPr>
        <w:t>NAT00085</w:t>
      </w:r>
    </w:p>
    <w:p w14:paraId="076E3E81" w14:textId="77777777" w:rsidR="00E77B42" w:rsidRDefault="00102E81" w:rsidP="005A1125">
      <w:pPr>
        <w:spacing w:after="0"/>
      </w:pPr>
      <w:r w:rsidRPr="006F04C4">
        <w:t>85053: The E-mail address must be a valid format.</w:t>
      </w:r>
    </w:p>
    <w:p w14:paraId="2B60916A" w14:textId="77777777" w:rsidR="00102E81" w:rsidRDefault="00102E81" w:rsidP="005A1125">
      <w:pPr>
        <w:spacing w:after="0"/>
      </w:pPr>
    </w:p>
    <w:p w14:paraId="32B74BFA" w14:textId="77777777" w:rsidR="00E77B42" w:rsidRPr="000D177D" w:rsidRDefault="008A4EDF" w:rsidP="005A1125">
      <w:pPr>
        <w:spacing w:after="0"/>
        <w:rPr>
          <w:b/>
        </w:rPr>
      </w:pPr>
      <w:r w:rsidRPr="000D177D">
        <w:rPr>
          <w:b/>
        </w:rPr>
        <w:t>NAT00120</w:t>
      </w:r>
    </w:p>
    <w:p w14:paraId="3CEA7FB3" w14:textId="77777777" w:rsidR="00102E81" w:rsidRDefault="00102E81" w:rsidP="00102E81">
      <w:pPr>
        <w:spacing w:after="0"/>
      </w:pPr>
      <w:r w:rsidRPr="00034F61">
        <w:t>120106: The Training Organisation Identifier on the enrolment (NAT00120) file does not match the Training Organisation Identifier submitted in the Training Organisation (NAT00010) file.</w:t>
      </w:r>
    </w:p>
    <w:p w14:paraId="0B31D39E" w14:textId="77777777" w:rsidR="00102E81" w:rsidRPr="006F04C4" w:rsidRDefault="00102E81" w:rsidP="00102E81">
      <w:pPr>
        <w:spacing w:after="0"/>
      </w:pPr>
      <w:r w:rsidRPr="006F04C4">
        <w:t>12010</w:t>
      </w:r>
      <w:r>
        <w:t xml:space="preserve">7: </w:t>
      </w:r>
      <w:r>
        <w:rPr>
          <w:rFonts w:ascii="Segoe UI" w:hAnsi="Segoe UI" w:cs="Segoe UI"/>
          <w:color w:val="000000"/>
          <w:sz w:val="20"/>
        </w:rPr>
        <w:t>The combination of values between the Delivery Mode Identifier and the Outcome Identifier, are not valid.</w:t>
      </w:r>
    </w:p>
    <w:p w14:paraId="119002DB" w14:textId="77777777" w:rsidR="008A4EDF" w:rsidRDefault="00102E81" w:rsidP="00102E81">
      <w:pPr>
        <w:spacing w:after="0"/>
        <w:rPr>
          <w:bCs/>
        </w:rPr>
      </w:pPr>
      <w:r w:rsidRPr="00536F30">
        <w:rPr>
          <w:bCs/>
        </w:rPr>
        <w:t>12010</w:t>
      </w:r>
      <w:r>
        <w:rPr>
          <w:bCs/>
        </w:rPr>
        <w:t>8</w:t>
      </w:r>
      <w:r w:rsidRPr="00536F30">
        <w:rPr>
          <w:bCs/>
        </w:rPr>
        <w:t>: The School type identifier must be blank.</w:t>
      </w:r>
    </w:p>
    <w:p w14:paraId="5CCA56B6" w14:textId="77777777" w:rsidR="00102E81" w:rsidRDefault="00102E81" w:rsidP="00102E81">
      <w:pPr>
        <w:spacing w:after="0"/>
        <w:rPr>
          <w:bCs/>
        </w:rPr>
      </w:pPr>
      <w:r w:rsidRPr="00536F30">
        <w:rPr>
          <w:bCs/>
        </w:rPr>
        <w:t>1201</w:t>
      </w:r>
      <w:r>
        <w:rPr>
          <w:bCs/>
        </w:rPr>
        <w:t>09</w:t>
      </w:r>
      <w:r w:rsidRPr="00536F30">
        <w:rPr>
          <w:bCs/>
        </w:rPr>
        <w:t>: Predominant delivery mode must</w:t>
      </w:r>
      <w:r>
        <w:rPr>
          <w:bCs/>
        </w:rPr>
        <w:t xml:space="preserve"> not be blank and should have valid value</w:t>
      </w:r>
      <w:r w:rsidRPr="00536F30">
        <w:rPr>
          <w:bCs/>
        </w:rPr>
        <w:t>.</w:t>
      </w:r>
    </w:p>
    <w:p w14:paraId="596D6513" w14:textId="77777777" w:rsidR="00102E81" w:rsidRDefault="00102E81" w:rsidP="00102E81">
      <w:pPr>
        <w:spacing w:after="0"/>
      </w:pPr>
      <w:r w:rsidRPr="00536F30">
        <w:t>1201</w:t>
      </w:r>
      <w:r>
        <w:t>10</w:t>
      </w:r>
      <w:r w:rsidRPr="00536F30">
        <w:t>: In the NAT00120 file, the Predominant delivery mode must be valid for the Delivery Mode identifier specified.</w:t>
      </w:r>
    </w:p>
    <w:p w14:paraId="54CB6564" w14:textId="77777777" w:rsidR="00102E81" w:rsidRDefault="00102E81" w:rsidP="00102E81">
      <w:pPr>
        <w:spacing w:after="0"/>
      </w:pPr>
      <w:r w:rsidRPr="006F04C4">
        <w:t>12011</w:t>
      </w:r>
      <w:r>
        <w:t>1</w:t>
      </w:r>
      <w:r w:rsidRPr="006F04C4">
        <w:t>: Program Enrolment Identifier must be provided for all program enrolments.</w:t>
      </w:r>
    </w:p>
    <w:p w14:paraId="19FD7EDA" w14:textId="77777777" w:rsidR="00102E81" w:rsidRDefault="00102E81" w:rsidP="00102E81">
      <w:pPr>
        <w:spacing w:after="0"/>
      </w:pPr>
      <w:r w:rsidRPr="00536F30">
        <w:t>12011</w:t>
      </w:r>
      <w:r>
        <w:t>2</w:t>
      </w:r>
      <w:r w:rsidRPr="00536F30">
        <w:t>: Outcome Identifier – National value 85 – Not yet started can only be reported for enrolments with activity start dates in the future.</w:t>
      </w:r>
    </w:p>
    <w:p w14:paraId="2CF83CA6" w14:textId="77777777" w:rsidR="00102E81" w:rsidRDefault="00102E81" w:rsidP="00102E81">
      <w:pPr>
        <w:spacing w:after="0"/>
      </w:pPr>
      <w:r w:rsidRPr="00536F30">
        <w:t>12011</w:t>
      </w:r>
      <w:r>
        <w:t>3</w:t>
      </w:r>
      <w:r w:rsidRPr="00536F30">
        <w:t>: Outcome Identifier – National value 85 – Not yet started must be reported for enrolments with activity start dates in the future.</w:t>
      </w:r>
    </w:p>
    <w:p w14:paraId="4A3B82C6" w14:textId="77777777" w:rsidR="004E4CD9" w:rsidRDefault="004E4CD9" w:rsidP="00102E81">
      <w:pPr>
        <w:spacing w:after="0"/>
      </w:pPr>
      <w:r w:rsidRPr="00536F30">
        <w:t>12011</w:t>
      </w:r>
      <w:r>
        <w:t>4</w:t>
      </w:r>
      <w:r w:rsidRPr="00536F30">
        <w:t>: Outcome Identifier – National value 85 – Not yet started can only be reported for enrolments with activity start dates in the future.</w:t>
      </w:r>
    </w:p>
    <w:p w14:paraId="6814B0EE" w14:textId="77777777" w:rsidR="004E4CD9" w:rsidRDefault="004E4CD9" w:rsidP="00102E81">
      <w:pPr>
        <w:spacing w:after="0"/>
      </w:pPr>
    </w:p>
    <w:p w14:paraId="7CD493D7" w14:textId="77777777" w:rsidR="004E4CD9" w:rsidRPr="004E4CD9" w:rsidRDefault="004E4CD9" w:rsidP="00102E81">
      <w:pPr>
        <w:spacing w:after="0"/>
        <w:rPr>
          <w:b/>
        </w:rPr>
      </w:pPr>
      <w:r w:rsidRPr="004E4CD9">
        <w:rPr>
          <w:b/>
        </w:rPr>
        <w:t>NAT00130</w:t>
      </w:r>
    </w:p>
    <w:p w14:paraId="0238A934" w14:textId="77777777" w:rsidR="004E4CD9" w:rsidRDefault="004E4CD9" w:rsidP="00102E81">
      <w:pPr>
        <w:spacing w:after="0"/>
      </w:pPr>
      <w:r w:rsidRPr="006F7E2C">
        <w:t>13002</w:t>
      </w:r>
      <w:r>
        <w:t>5</w:t>
      </w:r>
      <w:r w:rsidRPr="006F7E2C">
        <w:t>: Program status Identifier must be provided for all program</w:t>
      </w:r>
      <w:r>
        <w:t xml:space="preserve"> on NAT00130</w:t>
      </w:r>
      <w:r w:rsidRPr="006F7E2C">
        <w:t>.</w:t>
      </w:r>
    </w:p>
    <w:p w14:paraId="52BFDA60" w14:textId="77777777" w:rsidR="004E4CD9" w:rsidRDefault="004E4CD9" w:rsidP="004E4CD9">
      <w:pPr>
        <w:spacing w:after="0"/>
      </w:pPr>
      <w:r w:rsidRPr="00536F30">
        <w:t>13002</w:t>
      </w:r>
      <w:r>
        <w:t>6</w:t>
      </w:r>
      <w:r w:rsidRPr="00536F30">
        <w:t xml:space="preserve">: The Program  Status Identifier must be a valid </w:t>
      </w:r>
      <w:r>
        <w:t>value</w:t>
      </w:r>
    </w:p>
    <w:p w14:paraId="25296E58" w14:textId="77777777" w:rsidR="004E4CD9" w:rsidRDefault="004E4CD9" w:rsidP="004E4CD9">
      <w:pPr>
        <w:spacing w:after="0"/>
      </w:pPr>
      <w:r w:rsidRPr="006F04C4">
        <w:t>13002</w:t>
      </w:r>
      <w:r>
        <w:t>7</w:t>
      </w:r>
      <w:r w:rsidRPr="006F04C4">
        <w:t xml:space="preserve">: </w:t>
      </w:r>
      <w:r>
        <w:t xml:space="preserve">Both </w:t>
      </w:r>
      <w:r w:rsidRPr="006F04C4">
        <w:t xml:space="preserve">Parchment Issue date and Parchment Number must be provided for all </w:t>
      </w:r>
      <w:r>
        <w:t xml:space="preserve">completed </w:t>
      </w:r>
      <w:r w:rsidRPr="006F04C4">
        <w:t>program</w:t>
      </w:r>
      <w:r>
        <w:t>.</w:t>
      </w:r>
    </w:p>
    <w:p w14:paraId="417AEBCD" w14:textId="77777777" w:rsidR="004E4CD9" w:rsidRDefault="004E4CD9" w:rsidP="004E4CD9">
      <w:pPr>
        <w:spacing w:after="0"/>
        <w:rPr>
          <w:rFonts w:cs="Arial"/>
          <w:color w:val="333333"/>
          <w:sz w:val="21"/>
          <w:szCs w:val="21"/>
          <w:lang w:eastAsia="en-AU"/>
        </w:rPr>
      </w:pPr>
      <w:r w:rsidRPr="006F04C4">
        <w:t>1300</w:t>
      </w:r>
      <w:r>
        <w:t>28</w:t>
      </w:r>
      <w:r w:rsidRPr="006F04C4">
        <w:t>: Issued Flag should be ‘N’ when Parchment Issue Date is Null</w:t>
      </w:r>
      <w:r w:rsidRPr="006F04C4">
        <w:rPr>
          <w:rFonts w:cs="Arial"/>
          <w:color w:val="333333"/>
          <w:sz w:val="21"/>
          <w:szCs w:val="21"/>
          <w:lang w:eastAsia="en-AU"/>
        </w:rPr>
        <w:t>.</w:t>
      </w:r>
    </w:p>
    <w:p w14:paraId="23B4FC67" w14:textId="77777777" w:rsidR="004E4CD9" w:rsidRDefault="004E4CD9" w:rsidP="004E4CD9">
      <w:pPr>
        <w:spacing w:after="0"/>
        <w:rPr>
          <w:rFonts w:cs="Arial"/>
          <w:color w:val="333333"/>
          <w:sz w:val="21"/>
          <w:szCs w:val="21"/>
          <w:lang w:eastAsia="en-AU"/>
        </w:rPr>
      </w:pPr>
      <w:r w:rsidRPr="00536F30">
        <w:t>1300</w:t>
      </w:r>
      <w:r>
        <w:t>29</w:t>
      </w:r>
      <w:r w:rsidRPr="00536F30">
        <w:t>: Date program completed data element must not be blank when enrolments associated with th</w:t>
      </w:r>
      <w:r>
        <w:t>at</w:t>
      </w:r>
      <w:r w:rsidRPr="00536F30">
        <w:t xml:space="preserve"> </w:t>
      </w:r>
      <w:r>
        <w:t xml:space="preserve">program </w:t>
      </w:r>
      <w:r w:rsidRPr="00536F30">
        <w:t>are completed</w:t>
      </w:r>
      <w:r w:rsidRPr="00536F30">
        <w:rPr>
          <w:rFonts w:cs="Arial"/>
          <w:color w:val="333333"/>
          <w:sz w:val="21"/>
          <w:szCs w:val="21"/>
          <w:lang w:eastAsia="en-AU"/>
        </w:rPr>
        <w:t>.</w:t>
      </w:r>
    </w:p>
    <w:p w14:paraId="7143C897" w14:textId="77777777" w:rsidR="004E4CD9" w:rsidRDefault="004E4CD9" w:rsidP="004E4CD9">
      <w:pPr>
        <w:spacing w:after="0"/>
      </w:pPr>
      <w:r w:rsidRPr="00536F30">
        <w:t>1300</w:t>
      </w:r>
      <w:r>
        <w:t>30</w:t>
      </w:r>
      <w:r w:rsidRPr="00536F30">
        <w:t xml:space="preserve">: </w:t>
      </w:r>
      <w:r w:rsidRPr="00577D3D">
        <w:t>The combination of values between the Outcome Identifier and Date program completed, are not valid</w:t>
      </w:r>
      <w:r w:rsidRPr="00536F30">
        <w:t>.</w:t>
      </w:r>
    </w:p>
    <w:p w14:paraId="50734C81" w14:textId="77777777" w:rsidR="004E4CD9" w:rsidRDefault="004E4CD9" w:rsidP="004E4CD9">
      <w:pPr>
        <w:spacing w:after="0"/>
        <w:rPr>
          <w:rFonts w:cs="Arial"/>
          <w:color w:val="333333"/>
          <w:sz w:val="21"/>
          <w:szCs w:val="21"/>
          <w:lang w:eastAsia="en-AU"/>
        </w:rPr>
      </w:pPr>
      <w:r w:rsidRPr="00536F30">
        <w:t>1300</w:t>
      </w:r>
      <w:r>
        <w:t>31</w:t>
      </w:r>
      <w:r w:rsidRPr="00536F30">
        <w:t>: Date program completed must be equal or less then Parchment issue date</w:t>
      </w:r>
      <w:r w:rsidRPr="00536F30">
        <w:rPr>
          <w:rFonts w:cs="Arial"/>
          <w:color w:val="333333"/>
          <w:sz w:val="21"/>
          <w:szCs w:val="21"/>
          <w:lang w:eastAsia="en-AU"/>
        </w:rPr>
        <w:t>.</w:t>
      </w:r>
    </w:p>
    <w:p w14:paraId="724AD03F" w14:textId="77777777" w:rsidR="004E4CD9" w:rsidRDefault="004E4CD9" w:rsidP="004E4CD9">
      <w:pPr>
        <w:spacing w:after="0"/>
      </w:pPr>
      <w:r w:rsidRPr="00536F30">
        <w:lastRenderedPageBreak/>
        <w:t>1300</w:t>
      </w:r>
      <w:r>
        <w:t>32</w:t>
      </w:r>
      <w:r w:rsidRPr="00536F30">
        <w:t xml:space="preserve">: Date program completed must be on or after the latest Activity End Date of enrolments associated with the </w:t>
      </w:r>
      <w:r>
        <w:t>NAT00130</w:t>
      </w:r>
      <w:r w:rsidRPr="00536F30">
        <w:t>.</w:t>
      </w:r>
    </w:p>
    <w:p w14:paraId="3B23E37E" w14:textId="77777777" w:rsidR="004E4CD9" w:rsidRPr="00536F30" w:rsidRDefault="004E4CD9" w:rsidP="004E4CD9">
      <w:pPr>
        <w:spacing w:after="0"/>
      </w:pPr>
      <w:r w:rsidRPr="00536F30">
        <w:t>1300</w:t>
      </w:r>
      <w:r>
        <w:t>33</w:t>
      </w:r>
      <w:r w:rsidRPr="00536F30">
        <w:t>: Issued Flag should be ‘N’ when Date Program completed is Null</w:t>
      </w:r>
      <w:r w:rsidRPr="00536F30">
        <w:rPr>
          <w:rFonts w:cs="Arial"/>
          <w:color w:val="333333"/>
          <w:sz w:val="21"/>
          <w:szCs w:val="21"/>
          <w:lang w:eastAsia="en-AU"/>
        </w:rPr>
        <w:t>.</w:t>
      </w:r>
    </w:p>
    <w:p w14:paraId="6ADB341C" w14:textId="77777777" w:rsidR="004E4CD9" w:rsidRDefault="004E4CD9" w:rsidP="004E4CD9">
      <w:pPr>
        <w:spacing w:after="0"/>
      </w:pPr>
      <w:r w:rsidRPr="006F04C4">
        <w:t>1300</w:t>
      </w:r>
      <w:r>
        <w:t>34</w:t>
      </w:r>
      <w:r w:rsidRPr="006F04C4">
        <w:t>: The Client Date of Birth value reported cannot be greater than or equal to the Date Program completed.</w:t>
      </w:r>
    </w:p>
    <w:p w14:paraId="766B001E" w14:textId="77777777" w:rsidR="004E4CD9" w:rsidRPr="00536F30" w:rsidRDefault="004E4CD9" w:rsidP="004E4CD9">
      <w:pPr>
        <w:spacing w:after="0"/>
      </w:pPr>
      <w:r w:rsidRPr="00536F30">
        <w:t>1300</w:t>
      </w:r>
      <w:r>
        <w:t>35</w:t>
      </w:r>
      <w:r w:rsidRPr="00536F30">
        <w:t xml:space="preserve">: </w:t>
      </w:r>
      <w:r w:rsidRPr="00DF353E">
        <w:t>The combination of values between the program status identifier and Issued Flag, are not valid</w:t>
      </w:r>
      <w:r w:rsidRPr="00536F30">
        <w:t>.</w:t>
      </w:r>
    </w:p>
    <w:p w14:paraId="01F0791C" w14:textId="77777777" w:rsidR="004E4CD9" w:rsidRDefault="004E4CD9" w:rsidP="00102E81">
      <w:pPr>
        <w:spacing w:after="0"/>
        <w:rPr>
          <w:rFonts w:cs="Arial"/>
          <w:color w:val="333333"/>
          <w:sz w:val="21"/>
          <w:szCs w:val="21"/>
          <w:lang w:eastAsia="en-AU"/>
        </w:rPr>
      </w:pPr>
      <w:r w:rsidRPr="00536F30">
        <w:t>1300</w:t>
      </w:r>
      <w:r>
        <w:t>36</w:t>
      </w:r>
      <w:r w:rsidRPr="00536F30">
        <w:t xml:space="preserve">: </w:t>
      </w:r>
      <w:r w:rsidRPr="00DF353E">
        <w:t>The combination of values between the Parchment Issue Date  and Program Status Identifier, are not valid</w:t>
      </w:r>
      <w:r>
        <w:rPr>
          <w:rFonts w:cs="Arial"/>
          <w:color w:val="333333"/>
          <w:sz w:val="21"/>
          <w:szCs w:val="21"/>
          <w:lang w:eastAsia="en-AU"/>
        </w:rPr>
        <w:t>.</w:t>
      </w:r>
    </w:p>
    <w:p w14:paraId="0162E48B" w14:textId="0C8B38E6" w:rsidR="004E4CD9" w:rsidRPr="00BD51E7" w:rsidRDefault="004E4CD9" w:rsidP="00102E81">
      <w:pPr>
        <w:spacing w:after="0"/>
        <w:rPr>
          <w:color w:val="FF0000"/>
        </w:rPr>
      </w:pPr>
      <w:r w:rsidRPr="00536F30">
        <w:t>1300</w:t>
      </w:r>
      <w:r>
        <w:t>37</w:t>
      </w:r>
      <w:r w:rsidRPr="00536F30">
        <w:t xml:space="preserve">: A Program Enrolment Identifier </w:t>
      </w:r>
      <w:r w:rsidR="00BD51E7">
        <w:t>maybe blank if Date Program Completed prior to current collection year and no associated records exist in the NAT0120 file</w:t>
      </w:r>
      <w:r w:rsidR="00742DFB">
        <w:t>. If not blank it must be unique on the NAT00130 file.</w:t>
      </w:r>
      <w:r w:rsidR="00BD51E7">
        <w:t xml:space="preserve">   </w:t>
      </w:r>
    </w:p>
    <w:p w14:paraId="49E652E8" w14:textId="77777777" w:rsidR="004E4CD9" w:rsidRDefault="004E4CD9" w:rsidP="00102E81">
      <w:pPr>
        <w:spacing w:after="0"/>
      </w:pPr>
      <w:r w:rsidRPr="006F04C4">
        <w:t>1300</w:t>
      </w:r>
      <w:r>
        <w:t>38</w:t>
      </w:r>
      <w:r w:rsidRPr="006F04C4">
        <w:t xml:space="preserve">: A Program Enrolment Identifier </w:t>
      </w:r>
      <w:r>
        <w:t>cannot be null for each record on NAT00130 when there is an activity reported on NAT00120</w:t>
      </w:r>
      <w:r w:rsidRPr="006F04C4">
        <w:t>.</w:t>
      </w:r>
    </w:p>
    <w:p w14:paraId="240777C7" w14:textId="77777777" w:rsidR="00B40FAE" w:rsidRDefault="004E4CD9" w:rsidP="00102E81">
      <w:pPr>
        <w:spacing w:after="0"/>
      </w:pPr>
      <w:r>
        <w:t xml:space="preserve">130039: </w:t>
      </w:r>
      <w:r w:rsidRPr="009A37CD">
        <w:t xml:space="preserve">Date Program completed </w:t>
      </w:r>
      <w:r>
        <w:t>cannot be</w:t>
      </w:r>
      <w:r w:rsidRPr="009A37CD">
        <w:t xml:space="preserve"> null when the Parchment Issue Date has value</w:t>
      </w:r>
      <w:r>
        <w:t>.</w:t>
      </w:r>
    </w:p>
    <w:p w14:paraId="4D8ACA6F" w14:textId="1C22501C" w:rsidR="00B40FAE" w:rsidRDefault="00B40FAE">
      <w:r>
        <w:br w:type="page"/>
      </w:r>
    </w:p>
    <w:sectPr w:rsidR="00B40FAE" w:rsidSect="00AB0499">
      <w:footerReference w:type="default" r:id="rId22"/>
      <w:pgSz w:w="11902" w:h="16834"/>
      <w:pgMar w:top="714" w:right="763" w:bottom="1075" w:left="10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375F1" w14:textId="77777777" w:rsidR="00BD51E7" w:rsidRDefault="00BD51E7">
      <w:pPr>
        <w:spacing w:after="0" w:line="240" w:lineRule="auto"/>
      </w:pPr>
      <w:r>
        <w:separator/>
      </w:r>
    </w:p>
  </w:endnote>
  <w:endnote w:type="continuationSeparator" w:id="0">
    <w:p w14:paraId="4EE348CE" w14:textId="77777777" w:rsidR="00BD51E7" w:rsidRDefault="00BD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4"/>
      <w:gridCol w:w="8161"/>
    </w:tblGrid>
    <w:tr w:rsidR="00BD51E7" w14:paraId="42207307" w14:textId="77777777" w:rsidTr="001A737B">
      <w:tc>
        <w:tcPr>
          <w:tcW w:w="918" w:type="dxa"/>
        </w:tcPr>
        <w:p w14:paraId="75E61B67" w14:textId="07D9ACCA" w:rsidR="00BD51E7" w:rsidRDefault="00BD51E7">
          <w:pPr>
            <w:pStyle w:val="Footer"/>
            <w:jc w:val="right"/>
            <w:rPr>
              <w:b/>
              <w:bCs/>
              <w:color w:val="4F81BD" w:themeColor="accent1"/>
              <w:sz w:val="32"/>
              <w:szCs w:val="32"/>
              <w14:numForm w14:val="oldStyle"/>
            </w:rPr>
          </w:pPr>
          <w:r w:rsidRPr="001A737B">
            <w:rPr>
              <w:color w:val="A01414"/>
              <w:sz w:val="22"/>
              <w:szCs w:val="22"/>
              <w14:shadow w14:blurRad="50800" w14:dist="38100" w14:dir="2700000" w14:sx="100000" w14:sy="100000" w14:kx="0" w14:ky="0" w14:algn="tl">
                <w14:srgbClr w14:val="000000">
                  <w14:alpha w14:val="60000"/>
                </w14:srgbClr>
              </w14:shadow>
              <w14:numForm w14:val="oldStyle"/>
            </w:rPr>
            <w:fldChar w:fldCharType="begin"/>
          </w:r>
          <w:r w:rsidRPr="001A737B">
            <w:rPr>
              <w:color w:val="A01414"/>
              <w14:shadow w14:blurRad="50800" w14:dist="38100" w14:dir="2700000" w14:sx="100000" w14:sy="100000" w14:kx="0" w14:ky="0" w14:algn="tl">
                <w14:srgbClr w14:val="000000">
                  <w14:alpha w14:val="60000"/>
                </w14:srgbClr>
              </w14:shadow>
              <w14:numForm w14:val="oldStyle"/>
            </w:rPr>
            <w:instrText xml:space="preserve"> PAGE   \* MERGEFORMAT </w:instrText>
          </w:r>
          <w:r w:rsidRPr="001A737B">
            <w:rPr>
              <w:color w:val="A01414"/>
              <w:sz w:val="22"/>
              <w:szCs w:val="22"/>
              <w14:shadow w14:blurRad="50800" w14:dist="38100" w14:dir="2700000" w14:sx="100000" w14:sy="100000" w14:kx="0" w14:ky="0" w14:algn="tl">
                <w14:srgbClr w14:val="000000">
                  <w14:alpha w14:val="60000"/>
                </w14:srgbClr>
              </w14:shadow>
              <w14:numForm w14:val="oldStyle"/>
            </w:rPr>
            <w:fldChar w:fldCharType="separate"/>
          </w:r>
          <w:r w:rsidR="00E5117E" w:rsidRPr="00E5117E">
            <w:rPr>
              <w:b/>
              <w:bCs/>
              <w:noProof/>
              <w:color w:val="A01414"/>
              <w:sz w:val="32"/>
              <w:szCs w:val="32"/>
              <w14:shadow w14:blurRad="50800" w14:dist="38100" w14:dir="2700000" w14:sx="100000" w14:sy="100000" w14:kx="0" w14:ky="0" w14:algn="tl">
                <w14:srgbClr w14:val="000000">
                  <w14:alpha w14:val="60000"/>
                </w14:srgbClr>
              </w14:shadow>
              <w14:numForm w14:val="oldStyle"/>
            </w:rPr>
            <w:t>2</w:t>
          </w:r>
          <w:r w:rsidRPr="001A737B">
            <w:rPr>
              <w:b/>
              <w:bCs/>
              <w:noProof/>
              <w:color w:val="A01414"/>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shd w:val="clear" w:color="auto" w:fill="FFFFFF" w:themeFill="background1"/>
        </w:tcPr>
        <w:p w14:paraId="17B627C5" w14:textId="77777777" w:rsidR="00BD51E7" w:rsidRPr="00F77159" w:rsidRDefault="00BD51E7" w:rsidP="00CB1B93">
          <w:pPr>
            <w:pStyle w:val="Footer"/>
            <w:rPr>
              <w:b/>
            </w:rPr>
          </w:pPr>
          <w:r w:rsidRPr="001A737B">
            <w:rPr>
              <w:b/>
              <w:color w:val="000000" w:themeColor="text1"/>
            </w:rPr>
            <w:t>National AVETMISS 8.0 &amp; VTIS  changes</w:t>
          </w:r>
          <w:r>
            <w:rPr>
              <w:b/>
              <w:color w:val="000000" w:themeColor="text1"/>
            </w:rPr>
            <w:t xml:space="preserve"> 2018</w:t>
          </w:r>
        </w:p>
      </w:tc>
    </w:tr>
  </w:tbl>
  <w:p w14:paraId="71E9B1CD" w14:textId="77777777" w:rsidR="00BD51E7" w:rsidRDefault="00BD5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4"/>
      <w:gridCol w:w="8161"/>
    </w:tblGrid>
    <w:tr w:rsidR="00BD51E7" w14:paraId="6997FA7F" w14:textId="77777777" w:rsidTr="001A737B">
      <w:tc>
        <w:tcPr>
          <w:tcW w:w="918" w:type="dxa"/>
        </w:tcPr>
        <w:p w14:paraId="469FC1D0" w14:textId="21F09AB2" w:rsidR="00BD51E7" w:rsidRDefault="00BD51E7">
          <w:pPr>
            <w:pStyle w:val="Footer"/>
            <w:jc w:val="right"/>
            <w:rPr>
              <w:b/>
              <w:bCs/>
              <w:color w:val="4F81BD" w:themeColor="accent1"/>
              <w:sz w:val="32"/>
              <w:szCs w:val="32"/>
              <w14:numForm w14:val="oldStyle"/>
            </w:rPr>
          </w:pPr>
          <w:r w:rsidRPr="001A737B">
            <w:rPr>
              <w:color w:val="A01414"/>
              <w:sz w:val="22"/>
              <w:szCs w:val="22"/>
              <w14:shadow w14:blurRad="50800" w14:dist="38100" w14:dir="2700000" w14:sx="100000" w14:sy="100000" w14:kx="0" w14:ky="0" w14:algn="tl">
                <w14:srgbClr w14:val="000000">
                  <w14:alpha w14:val="60000"/>
                </w14:srgbClr>
              </w14:shadow>
              <w14:numForm w14:val="oldStyle"/>
            </w:rPr>
            <w:fldChar w:fldCharType="begin"/>
          </w:r>
          <w:r w:rsidRPr="001A737B">
            <w:rPr>
              <w:color w:val="A01414"/>
              <w14:shadow w14:blurRad="50800" w14:dist="38100" w14:dir="2700000" w14:sx="100000" w14:sy="100000" w14:kx="0" w14:ky="0" w14:algn="tl">
                <w14:srgbClr w14:val="000000">
                  <w14:alpha w14:val="60000"/>
                </w14:srgbClr>
              </w14:shadow>
              <w14:numForm w14:val="oldStyle"/>
            </w:rPr>
            <w:instrText xml:space="preserve"> PAGE   \* MERGEFORMAT </w:instrText>
          </w:r>
          <w:r w:rsidRPr="001A737B">
            <w:rPr>
              <w:color w:val="A01414"/>
              <w:sz w:val="22"/>
              <w:szCs w:val="22"/>
              <w14:shadow w14:blurRad="50800" w14:dist="38100" w14:dir="2700000" w14:sx="100000" w14:sy="100000" w14:kx="0" w14:ky="0" w14:algn="tl">
                <w14:srgbClr w14:val="000000">
                  <w14:alpha w14:val="60000"/>
                </w14:srgbClr>
              </w14:shadow>
              <w14:numForm w14:val="oldStyle"/>
            </w:rPr>
            <w:fldChar w:fldCharType="separate"/>
          </w:r>
          <w:r w:rsidR="00E5117E" w:rsidRPr="00E5117E">
            <w:rPr>
              <w:b/>
              <w:bCs/>
              <w:noProof/>
              <w:color w:val="A01414"/>
              <w:sz w:val="32"/>
              <w:szCs w:val="32"/>
              <w14:shadow w14:blurRad="50800" w14:dist="38100" w14:dir="2700000" w14:sx="100000" w14:sy="100000" w14:kx="0" w14:ky="0" w14:algn="tl">
                <w14:srgbClr w14:val="000000">
                  <w14:alpha w14:val="60000"/>
                </w14:srgbClr>
              </w14:shadow>
              <w14:numForm w14:val="oldStyle"/>
            </w:rPr>
            <w:t>27</w:t>
          </w:r>
          <w:r w:rsidRPr="001A737B">
            <w:rPr>
              <w:b/>
              <w:bCs/>
              <w:noProof/>
              <w:color w:val="A01414"/>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shd w:val="clear" w:color="auto" w:fill="FFFFFF" w:themeFill="background1"/>
        </w:tcPr>
        <w:p w14:paraId="79DB3548" w14:textId="77777777" w:rsidR="00BD51E7" w:rsidRPr="00F77159" w:rsidRDefault="00BD51E7" w:rsidP="00CB1B93">
          <w:pPr>
            <w:pStyle w:val="Footer"/>
            <w:rPr>
              <w:b/>
            </w:rPr>
          </w:pPr>
          <w:r w:rsidRPr="001A737B">
            <w:rPr>
              <w:b/>
              <w:color w:val="000000" w:themeColor="text1"/>
            </w:rPr>
            <w:t xml:space="preserve">National AVETMISS 8.0 </w:t>
          </w:r>
        </w:p>
      </w:tc>
    </w:tr>
  </w:tbl>
  <w:p w14:paraId="0671D759" w14:textId="77777777" w:rsidR="00BD51E7" w:rsidRDefault="00BD51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44"/>
      <w:gridCol w:w="9029"/>
    </w:tblGrid>
    <w:tr w:rsidR="00BD51E7" w14:paraId="564FE46F" w14:textId="77777777">
      <w:tc>
        <w:tcPr>
          <w:tcW w:w="918" w:type="dxa"/>
        </w:tcPr>
        <w:p w14:paraId="475EE9F7" w14:textId="67C87F3E" w:rsidR="00BD51E7" w:rsidRDefault="00BD51E7">
          <w:pPr>
            <w:pStyle w:val="Footer"/>
            <w:jc w:val="right"/>
            <w:rPr>
              <w:b/>
              <w:bCs/>
              <w:color w:val="4F81BD" w:themeColor="accent1"/>
              <w:sz w:val="32"/>
              <w:szCs w:val="32"/>
              <w14:numForm w14:val="oldStyle"/>
            </w:rPr>
          </w:pPr>
          <w:r w:rsidRPr="00C31379">
            <w:rPr>
              <w:color w:val="C00000"/>
              <w:sz w:val="22"/>
              <w:szCs w:val="22"/>
              <w14:shadow w14:blurRad="50800" w14:dist="38100" w14:dir="2700000" w14:sx="100000" w14:sy="100000" w14:kx="0" w14:ky="0" w14:algn="tl">
                <w14:srgbClr w14:val="000000">
                  <w14:alpha w14:val="60000"/>
                </w14:srgbClr>
              </w14:shadow>
              <w14:numForm w14:val="oldStyle"/>
            </w:rPr>
            <w:fldChar w:fldCharType="begin"/>
          </w:r>
          <w:r w:rsidRPr="00C31379">
            <w:rPr>
              <w:color w:val="C00000"/>
              <w14:shadow w14:blurRad="50800" w14:dist="38100" w14:dir="2700000" w14:sx="100000" w14:sy="100000" w14:kx="0" w14:ky="0" w14:algn="tl">
                <w14:srgbClr w14:val="000000">
                  <w14:alpha w14:val="60000"/>
                </w14:srgbClr>
              </w14:shadow>
              <w14:numForm w14:val="oldStyle"/>
            </w:rPr>
            <w:instrText xml:space="preserve"> PAGE   \* MERGEFORMAT </w:instrText>
          </w:r>
          <w:r w:rsidRPr="00C31379">
            <w:rPr>
              <w:color w:val="C00000"/>
              <w:sz w:val="22"/>
              <w:szCs w:val="22"/>
              <w14:shadow w14:blurRad="50800" w14:dist="38100" w14:dir="2700000" w14:sx="100000" w14:sy="100000" w14:kx="0" w14:ky="0" w14:algn="tl">
                <w14:srgbClr w14:val="000000">
                  <w14:alpha w14:val="60000"/>
                </w14:srgbClr>
              </w14:shadow>
              <w14:numForm w14:val="oldStyle"/>
            </w:rPr>
            <w:fldChar w:fldCharType="separate"/>
          </w:r>
          <w:r w:rsidR="00E5117E" w:rsidRPr="00E5117E">
            <w:rPr>
              <w:b/>
              <w:bCs/>
              <w:noProof/>
              <w:color w:val="C00000"/>
              <w:sz w:val="32"/>
              <w:szCs w:val="32"/>
              <w14:shadow w14:blurRad="50800" w14:dist="38100" w14:dir="2700000" w14:sx="100000" w14:sy="100000" w14:kx="0" w14:ky="0" w14:algn="tl">
                <w14:srgbClr w14:val="000000">
                  <w14:alpha w14:val="60000"/>
                </w14:srgbClr>
              </w14:shadow>
              <w14:numForm w14:val="oldStyle"/>
            </w:rPr>
            <w:t>31</w:t>
          </w:r>
          <w:r w:rsidRPr="00C31379">
            <w:rPr>
              <w:b/>
              <w:bCs/>
              <w:noProof/>
              <w:color w:val="C00000"/>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F42875E" w14:textId="77777777" w:rsidR="00BD51E7" w:rsidRPr="00F711CB" w:rsidRDefault="00BD51E7" w:rsidP="00853F0F">
          <w:pPr>
            <w:pStyle w:val="Footer"/>
            <w:rPr>
              <w:b/>
            </w:rPr>
          </w:pPr>
          <w:r w:rsidRPr="00F711CB">
            <w:rPr>
              <w:b/>
            </w:rPr>
            <w:t>State – DET changes</w:t>
          </w:r>
        </w:p>
      </w:tc>
    </w:tr>
  </w:tbl>
  <w:p w14:paraId="51FB5482" w14:textId="77777777" w:rsidR="00BD51E7" w:rsidRDefault="00BD51E7">
    <w:pPr>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44"/>
      <w:gridCol w:w="9029"/>
    </w:tblGrid>
    <w:tr w:rsidR="00BD51E7" w14:paraId="36727264" w14:textId="77777777">
      <w:tc>
        <w:tcPr>
          <w:tcW w:w="918" w:type="dxa"/>
        </w:tcPr>
        <w:p w14:paraId="5B9F7D82" w14:textId="10485266" w:rsidR="00BD51E7" w:rsidRDefault="00BD51E7">
          <w:pPr>
            <w:pStyle w:val="Footer"/>
            <w:jc w:val="right"/>
            <w:rPr>
              <w:b/>
              <w:bCs/>
              <w:color w:val="4F81BD" w:themeColor="accent1"/>
              <w:sz w:val="32"/>
              <w:szCs w:val="32"/>
              <w14:numForm w14:val="oldStyle"/>
            </w:rPr>
          </w:pPr>
          <w:r w:rsidRPr="00C31379">
            <w:rPr>
              <w:color w:val="C00000"/>
              <w:sz w:val="22"/>
              <w:szCs w:val="22"/>
              <w14:shadow w14:blurRad="50800" w14:dist="38100" w14:dir="2700000" w14:sx="100000" w14:sy="100000" w14:kx="0" w14:ky="0" w14:algn="tl">
                <w14:srgbClr w14:val="000000">
                  <w14:alpha w14:val="60000"/>
                </w14:srgbClr>
              </w14:shadow>
              <w14:numForm w14:val="oldStyle"/>
            </w:rPr>
            <w:fldChar w:fldCharType="begin"/>
          </w:r>
          <w:r w:rsidRPr="00C31379">
            <w:rPr>
              <w:color w:val="C00000"/>
              <w14:shadow w14:blurRad="50800" w14:dist="38100" w14:dir="2700000" w14:sx="100000" w14:sy="100000" w14:kx="0" w14:ky="0" w14:algn="tl">
                <w14:srgbClr w14:val="000000">
                  <w14:alpha w14:val="60000"/>
                </w14:srgbClr>
              </w14:shadow>
              <w14:numForm w14:val="oldStyle"/>
            </w:rPr>
            <w:instrText xml:space="preserve"> PAGE   \* MERGEFORMAT </w:instrText>
          </w:r>
          <w:r w:rsidRPr="00C31379">
            <w:rPr>
              <w:color w:val="C00000"/>
              <w:sz w:val="22"/>
              <w:szCs w:val="22"/>
              <w14:shadow w14:blurRad="50800" w14:dist="38100" w14:dir="2700000" w14:sx="100000" w14:sy="100000" w14:kx="0" w14:ky="0" w14:algn="tl">
                <w14:srgbClr w14:val="000000">
                  <w14:alpha w14:val="60000"/>
                </w14:srgbClr>
              </w14:shadow>
              <w14:numForm w14:val="oldStyle"/>
            </w:rPr>
            <w:fldChar w:fldCharType="separate"/>
          </w:r>
          <w:r w:rsidR="00E5117E" w:rsidRPr="00E5117E">
            <w:rPr>
              <w:b/>
              <w:bCs/>
              <w:noProof/>
              <w:color w:val="C00000"/>
              <w:sz w:val="32"/>
              <w:szCs w:val="32"/>
              <w14:shadow w14:blurRad="50800" w14:dist="38100" w14:dir="2700000" w14:sx="100000" w14:sy="100000" w14:kx="0" w14:ky="0" w14:algn="tl">
                <w14:srgbClr w14:val="000000">
                  <w14:alpha w14:val="60000"/>
                </w14:srgbClr>
              </w14:shadow>
              <w14:numForm w14:val="oldStyle"/>
            </w:rPr>
            <w:t>36</w:t>
          </w:r>
          <w:r w:rsidRPr="00C31379">
            <w:rPr>
              <w:b/>
              <w:bCs/>
              <w:noProof/>
              <w:color w:val="C00000"/>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09EC82F" w14:textId="77777777" w:rsidR="00BD51E7" w:rsidRPr="00F711CB" w:rsidRDefault="00BD51E7" w:rsidP="00853F0F">
          <w:pPr>
            <w:pStyle w:val="Footer"/>
            <w:rPr>
              <w:b/>
            </w:rPr>
          </w:pPr>
          <w:r>
            <w:rPr>
              <w:b/>
            </w:rPr>
            <w:t>Draft validation rules</w:t>
          </w:r>
        </w:p>
      </w:tc>
    </w:tr>
  </w:tbl>
  <w:p w14:paraId="5F9B2C76" w14:textId="77777777" w:rsidR="00BD51E7" w:rsidRDefault="00BD51E7">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5E08D" w14:textId="77777777" w:rsidR="00BD51E7" w:rsidRDefault="00BD51E7">
      <w:pPr>
        <w:spacing w:after="0" w:line="240" w:lineRule="auto"/>
      </w:pPr>
      <w:r>
        <w:separator/>
      </w:r>
    </w:p>
  </w:footnote>
  <w:footnote w:type="continuationSeparator" w:id="0">
    <w:p w14:paraId="4FBE4EC3" w14:textId="77777777" w:rsidR="00BD51E7" w:rsidRDefault="00BD5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8F922" w14:textId="77777777" w:rsidR="00BD51E7" w:rsidRDefault="00BD51E7">
    <w:pPr>
      <w:pStyle w:val="Header"/>
    </w:pPr>
    <w:r w:rsidRPr="003E29B5">
      <w:rPr>
        <w:noProof/>
      </w:rPr>
      <w:drawing>
        <wp:anchor distT="0" distB="0" distL="114300" distR="114300" simplePos="0" relativeHeight="251657216" behindDoc="1" locked="0" layoutInCell="1" allowOverlap="1" wp14:anchorId="0261AF1E" wp14:editId="7887BCD4">
          <wp:simplePos x="0" y="0"/>
          <wp:positionH relativeFrom="margin">
            <wp:align>center</wp:align>
          </wp:positionH>
          <wp:positionV relativeFrom="page">
            <wp:posOffset>11430</wp:posOffset>
          </wp:positionV>
          <wp:extent cx="7562088" cy="2017776"/>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7071" w14:textId="77777777" w:rsidR="00BD51E7" w:rsidRDefault="00BD51E7" w:rsidP="005C2CDD">
    <w:pPr>
      <w:pStyle w:val="STDHeader"/>
      <w:jc w:val="right"/>
    </w:pPr>
    <w:r>
      <w:tab/>
      <w:t>AVETMISS 8.0 for VET Providers: What's Changing</w:t>
    </w:r>
  </w:p>
  <w:p w14:paraId="61918A59" w14:textId="77777777" w:rsidR="00BD51E7" w:rsidRPr="00D8248B" w:rsidRDefault="00BD51E7" w:rsidP="005C2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F2C6A" w14:textId="77777777" w:rsidR="00BD51E7" w:rsidRDefault="00BD51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3AA8E" w14:textId="77777777" w:rsidR="00BD51E7" w:rsidRDefault="00BD51E7">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7.5pt;height:8.25pt" coordsize="" o:spt="100" o:bullet="t" adj="0,,0" path="" stroked="f">
        <v:stroke joinstyle="miter"/>
        <v:imagedata r:id="rId1" o:title="image37"/>
        <v:formulas/>
        <v:path o:connecttype="segments"/>
      </v:shape>
    </w:pict>
  </w:numPicBullet>
  <w:abstractNum w:abstractNumId="0" w15:restartNumberingAfterBreak="0">
    <w:nsid w:val="00903147"/>
    <w:multiLevelType w:val="hybridMultilevel"/>
    <w:tmpl w:val="65C0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F279D"/>
    <w:multiLevelType w:val="hybridMultilevel"/>
    <w:tmpl w:val="FB98B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4431C5"/>
    <w:multiLevelType w:val="hybridMultilevel"/>
    <w:tmpl w:val="3CF04B3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85D1637"/>
    <w:multiLevelType w:val="hybridMultilevel"/>
    <w:tmpl w:val="E3F4BF12"/>
    <w:lvl w:ilvl="0" w:tplc="C19C106A">
      <w:start w:val="1"/>
      <w:numFmt w:val="bullet"/>
      <w:lvlText w:val="•"/>
      <w:lvlPicBulletId w:val="0"/>
      <w:lvlJc w:val="left"/>
      <w:pPr>
        <w:ind w:left="1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EE4510">
      <w:start w:val="1"/>
      <w:numFmt w:val="bullet"/>
      <w:lvlText w:val="o"/>
      <w:lvlJc w:val="left"/>
      <w:pPr>
        <w:ind w:left="25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86889E">
      <w:start w:val="1"/>
      <w:numFmt w:val="bullet"/>
      <w:lvlText w:val="▪"/>
      <w:lvlJc w:val="left"/>
      <w:pPr>
        <w:ind w:left="32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0E4464">
      <w:start w:val="1"/>
      <w:numFmt w:val="bullet"/>
      <w:lvlText w:val="•"/>
      <w:lvlJc w:val="left"/>
      <w:pPr>
        <w:ind w:left="39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9C0D94">
      <w:start w:val="1"/>
      <w:numFmt w:val="bullet"/>
      <w:lvlText w:val="o"/>
      <w:lvlJc w:val="left"/>
      <w:pPr>
        <w:ind w:left="46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EC4668">
      <w:start w:val="1"/>
      <w:numFmt w:val="bullet"/>
      <w:lvlText w:val="▪"/>
      <w:lvlJc w:val="left"/>
      <w:pPr>
        <w:ind w:left="53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148A96">
      <w:start w:val="1"/>
      <w:numFmt w:val="bullet"/>
      <w:lvlText w:val="•"/>
      <w:lvlJc w:val="left"/>
      <w:pPr>
        <w:ind w:left="61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94863C">
      <w:start w:val="1"/>
      <w:numFmt w:val="bullet"/>
      <w:lvlText w:val="o"/>
      <w:lvlJc w:val="left"/>
      <w:pPr>
        <w:ind w:left="68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CB044">
      <w:start w:val="1"/>
      <w:numFmt w:val="bullet"/>
      <w:lvlText w:val="▪"/>
      <w:lvlJc w:val="left"/>
      <w:pPr>
        <w:ind w:left="75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0E5B24"/>
    <w:multiLevelType w:val="hybridMultilevel"/>
    <w:tmpl w:val="8B22304E"/>
    <w:lvl w:ilvl="0" w:tplc="B010FB5E">
      <w:start w:val="1"/>
      <w:numFmt w:val="bullet"/>
      <w:lvlText w:val=""/>
      <w:lvlJc w:val="left"/>
      <w:pPr>
        <w:ind w:hanging="281"/>
      </w:pPr>
      <w:rPr>
        <w:rFonts w:ascii="Wingdings" w:eastAsia="Wingdings" w:hAnsi="Wingdings" w:hint="default"/>
        <w:w w:val="99"/>
        <w:sz w:val="20"/>
        <w:szCs w:val="20"/>
      </w:rPr>
    </w:lvl>
    <w:lvl w:ilvl="1" w:tplc="ED58FB80">
      <w:start w:val="1"/>
      <w:numFmt w:val="bullet"/>
      <w:lvlText w:val="•"/>
      <w:lvlJc w:val="left"/>
      <w:rPr>
        <w:rFonts w:hint="default"/>
      </w:rPr>
    </w:lvl>
    <w:lvl w:ilvl="2" w:tplc="EA2ACF2E">
      <w:start w:val="1"/>
      <w:numFmt w:val="bullet"/>
      <w:lvlText w:val="•"/>
      <w:lvlJc w:val="left"/>
      <w:rPr>
        <w:rFonts w:hint="default"/>
      </w:rPr>
    </w:lvl>
    <w:lvl w:ilvl="3" w:tplc="CACED81E">
      <w:start w:val="1"/>
      <w:numFmt w:val="bullet"/>
      <w:lvlText w:val="•"/>
      <w:lvlJc w:val="left"/>
      <w:rPr>
        <w:rFonts w:hint="default"/>
      </w:rPr>
    </w:lvl>
    <w:lvl w:ilvl="4" w:tplc="7800FF92">
      <w:start w:val="1"/>
      <w:numFmt w:val="bullet"/>
      <w:lvlText w:val="•"/>
      <w:lvlJc w:val="left"/>
      <w:rPr>
        <w:rFonts w:hint="default"/>
      </w:rPr>
    </w:lvl>
    <w:lvl w:ilvl="5" w:tplc="2902BD78">
      <w:start w:val="1"/>
      <w:numFmt w:val="bullet"/>
      <w:lvlText w:val="•"/>
      <w:lvlJc w:val="left"/>
      <w:rPr>
        <w:rFonts w:hint="default"/>
      </w:rPr>
    </w:lvl>
    <w:lvl w:ilvl="6" w:tplc="5E02F93C">
      <w:start w:val="1"/>
      <w:numFmt w:val="bullet"/>
      <w:lvlText w:val="•"/>
      <w:lvlJc w:val="left"/>
      <w:rPr>
        <w:rFonts w:hint="default"/>
      </w:rPr>
    </w:lvl>
    <w:lvl w:ilvl="7" w:tplc="277628AA">
      <w:start w:val="1"/>
      <w:numFmt w:val="bullet"/>
      <w:lvlText w:val="•"/>
      <w:lvlJc w:val="left"/>
      <w:rPr>
        <w:rFonts w:hint="default"/>
      </w:rPr>
    </w:lvl>
    <w:lvl w:ilvl="8" w:tplc="8908876C">
      <w:start w:val="1"/>
      <w:numFmt w:val="bullet"/>
      <w:lvlText w:val="•"/>
      <w:lvlJc w:val="left"/>
      <w:rPr>
        <w:rFonts w:hint="default"/>
      </w:rPr>
    </w:lvl>
  </w:abstractNum>
  <w:abstractNum w:abstractNumId="5" w15:restartNumberingAfterBreak="0">
    <w:nsid w:val="22FD0A60"/>
    <w:multiLevelType w:val="hybridMultilevel"/>
    <w:tmpl w:val="8190E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DF1F37"/>
    <w:multiLevelType w:val="hybridMultilevel"/>
    <w:tmpl w:val="46047380"/>
    <w:lvl w:ilvl="0" w:tplc="F1643AF0">
      <w:start w:val="1"/>
      <w:numFmt w:val="bullet"/>
      <w:pStyle w:val="Bulletfirst"/>
      <w:lvlText w:val=""/>
      <w:lvlJc w:val="left"/>
      <w:pPr>
        <w:tabs>
          <w:tab w:val="num" w:pos="357"/>
        </w:tabs>
        <w:ind w:left="0" w:firstLine="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EF2CF0"/>
    <w:multiLevelType w:val="hybridMultilevel"/>
    <w:tmpl w:val="033EA5A2"/>
    <w:lvl w:ilvl="0" w:tplc="0C090001">
      <w:start w:val="1"/>
      <w:numFmt w:val="bullet"/>
      <w:lvlText w:val=""/>
      <w:lvlJc w:val="left"/>
      <w:pPr>
        <w:tabs>
          <w:tab w:val="num" w:pos="786"/>
        </w:tabs>
        <w:ind w:left="786" w:hanging="360"/>
      </w:pPr>
      <w:rPr>
        <w:rFonts w:ascii="Symbol" w:hAnsi="Symbol" w:hint="default"/>
      </w:rPr>
    </w:lvl>
    <w:lvl w:ilvl="1" w:tplc="85708232">
      <w:start w:val="1"/>
      <w:numFmt w:val="bullet"/>
      <w:lvlText w:val=""/>
      <w:lvlJc w:val="left"/>
      <w:pPr>
        <w:tabs>
          <w:tab w:val="num" w:pos="1146"/>
        </w:tabs>
        <w:ind w:left="1146" w:hanging="360"/>
      </w:pPr>
      <w:rPr>
        <w:rFonts w:ascii="Symbol" w:hAnsi="Symbol" w:hint="default"/>
        <w:color w:val="auto"/>
      </w:rPr>
    </w:lvl>
    <w:lvl w:ilvl="2" w:tplc="0C090017">
      <w:start w:val="1"/>
      <w:numFmt w:val="lowerLetter"/>
      <w:lvlText w:val="%3)"/>
      <w:lvlJc w:val="left"/>
      <w:pPr>
        <w:tabs>
          <w:tab w:val="num" w:pos="2766"/>
        </w:tabs>
        <w:ind w:left="2766" w:hanging="360"/>
      </w:pPr>
    </w:lvl>
    <w:lvl w:ilvl="3" w:tplc="0C09000F">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abstractNum w:abstractNumId="8" w15:restartNumberingAfterBreak="0">
    <w:nsid w:val="486917F6"/>
    <w:multiLevelType w:val="hybridMultilevel"/>
    <w:tmpl w:val="3C8C1DB8"/>
    <w:lvl w:ilvl="0" w:tplc="E9C6D3F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B84861"/>
    <w:multiLevelType w:val="hybridMultilevel"/>
    <w:tmpl w:val="F582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C005B7"/>
    <w:multiLevelType w:val="hybridMultilevel"/>
    <w:tmpl w:val="D34A5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3756D"/>
    <w:multiLevelType w:val="hybridMultilevel"/>
    <w:tmpl w:val="F4808ABE"/>
    <w:lvl w:ilvl="0" w:tplc="64E8B182">
      <w:start w:val="1"/>
      <w:numFmt w:val="bullet"/>
      <w:pStyle w:val="Bullet"/>
      <w:lvlText w:val=""/>
      <w:lvlJc w:val="left"/>
      <w:pPr>
        <w:tabs>
          <w:tab w:val="num" w:pos="359"/>
        </w:tabs>
        <w:ind w:left="359" w:hanging="357"/>
      </w:pPr>
      <w:rPr>
        <w:rFonts w:ascii="Wingdings" w:hAnsi="Wingdings" w:hint="default"/>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12" w15:restartNumberingAfterBreak="0">
    <w:nsid w:val="53E5429E"/>
    <w:multiLevelType w:val="hybridMultilevel"/>
    <w:tmpl w:val="E68C1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3A773F"/>
    <w:multiLevelType w:val="hybridMultilevel"/>
    <w:tmpl w:val="FCEC8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FC5020"/>
    <w:multiLevelType w:val="hybridMultilevel"/>
    <w:tmpl w:val="324AB6E8"/>
    <w:lvl w:ilvl="0" w:tplc="274851F2">
      <w:start w:val="1"/>
      <w:numFmt w:val="bullet"/>
      <w:pStyle w:val="Tabletextbullet"/>
      <w:lvlText w:val=""/>
      <w:lvlJc w:val="left"/>
      <w:pPr>
        <w:tabs>
          <w:tab w:val="num" w:pos="0"/>
        </w:tabs>
        <w:ind w:left="360" w:hanging="360"/>
      </w:pPr>
      <w:rPr>
        <w:rFonts w:ascii="Wingdings" w:hAnsi="Wingdings" w:hint="default"/>
      </w:rPr>
    </w:lvl>
    <w:lvl w:ilvl="1" w:tplc="1264F698">
      <w:start w:val="1"/>
      <w:numFmt w:val="bullet"/>
      <w:lvlText w:val="o"/>
      <w:lvlJc w:val="left"/>
      <w:pPr>
        <w:ind w:left="1440" w:hanging="360"/>
      </w:pPr>
      <w:rPr>
        <w:rFonts w:ascii="Courier New" w:hAnsi="Courier New" w:cs="Courier New" w:hint="default"/>
      </w:rPr>
    </w:lvl>
    <w:lvl w:ilvl="2" w:tplc="CAD015B8" w:tentative="1">
      <w:start w:val="1"/>
      <w:numFmt w:val="bullet"/>
      <w:lvlText w:val=""/>
      <w:lvlJc w:val="left"/>
      <w:pPr>
        <w:ind w:left="2160" w:hanging="360"/>
      </w:pPr>
      <w:rPr>
        <w:rFonts w:ascii="Wingdings" w:hAnsi="Wingdings" w:hint="default"/>
      </w:rPr>
    </w:lvl>
    <w:lvl w:ilvl="3" w:tplc="A0AC5658" w:tentative="1">
      <w:start w:val="1"/>
      <w:numFmt w:val="bullet"/>
      <w:lvlText w:val=""/>
      <w:lvlJc w:val="left"/>
      <w:pPr>
        <w:ind w:left="2880" w:hanging="360"/>
      </w:pPr>
      <w:rPr>
        <w:rFonts w:ascii="Symbol" w:hAnsi="Symbol" w:hint="default"/>
      </w:rPr>
    </w:lvl>
    <w:lvl w:ilvl="4" w:tplc="E49CC146" w:tentative="1">
      <w:start w:val="1"/>
      <w:numFmt w:val="bullet"/>
      <w:lvlText w:val="o"/>
      <w:lvlJc w:val="left"/>
      <w:pPr>
        <w:ind w:left="3600" w:hanging="360"/>
      </w:pPr>
      <w:rPr>
        <w:rFonts w:ascii="Courier New" w:hAnsi="Courier New" w:cs="Courier New" w:hint="default"/>
      </w:rPr>
    </w:lvl>
    <w:lvl w:ilvl="5" w:tplc="2482EBFA" w:tentative="1">
      <w:start w:val="1"/>
      <w:numFmt w:val="bullet"/>
      <w:lvlText w:val=""/>
      <w:lvlJc w:val="left"/>
      <w:pPr>
        <w:ind w:left="4320" w:hanging="360"/>
      </w:pPr>
      <w:rPr>
        <w:rFonts w:ascii="Wingdings" w:hAnsi="Wingdings" w:hint="default"/>
      </w:rPr>
    </w:lvl>
    <w:lvl w:ilvl="6" w:tplc="8082609C" w:tentative="1">
      <w:start w:val="1"/>
      <w:numFmt w:val="bullet"/>
      <w:lvlText w:val=""/>
      <w:lvlJc w:val="left"/>
      <w:pPr>
        <w:ind w:left="5040" w:hanging="360"/>
      </w:pPr>
      <w:rPr>
        <w:rFonts w:ascii="Symbol" w:hAnsi="Symbol" w:hint="default"/>
      </w:rPr>
    </w:lvl>
    <w:lvl w:ilvl="7" w:tplc="B1F22B5C" w:tentative="1">
      <w:start w:val="1"/>
      <w:numFmt w:val="bullet"/>
      <w:lvlText w:val="o"/>
      <w:lvlJc w:val="left"/>
      <w:pPr>
        <w:ind w:left="5760" w:hanging="360"/>
      </w:pPr>
      <w:rPr>
        <w:rFonts w:ascii="Courier New" w:hAnsi="Courier New" w:cs="Courier New" w:hint="default"/>
      </w:rPr>
    </w:lvl>
    <w:lvl w:ilvl="8" w:tplc="EE748B5A" w:tentative="1">
      <w:start w:val="1"/>
      <w:numFmt w:val="bullet"/>
      <w:lvlText w:val=""/>
      <w:lvlJc w:val="left"/>
      <w:pPr>
        <w:ind w:left="6480" w:hanging="360"/>
      </w:pPr>
      <w:rPr>
        <w:rFonts w:ascii="Wingdings" w:hAnsi="Wingdings" w:hint="default"/>
      </w:rPr>
    </w:lvl>
  </w:abstractNum>
  <w:abstractNum w:abstractNumId="15" w15:restartNumberingAfterBreak="0">
    <w:nsid w:val="608922B7"/>
    <w:multiLevelType w:val="hybridMultilevel"/>
    <w:tmpl w:val="022E09D6"/>
    <w:lvl w:ilvl="0" w:tplc="D7EE75CE">
      <w:start w:val="1"/>
      <w:numFmt w:val="bullet"/>
      <w:lvlText w:val=""/>
      <w:lvlJc w:val="left"/>
      <w:pPr>
        <w:ind w:hanging="284"/>
      </w:pPr>
      <w:rPr>
        <w:rFonts w:ascii="Symbol" w:eastAsia="Symbol" w:hAnsi="Symbol" w:hint="default"/>
        <w:w w:val="99"/>
        <w:sz w:val="20"/>
        <w:szCs w:val="20"/>
      </w:rPr>
    </w:lvl>
    <w:lvl w:ilvl="1" w:tplc="E2069B26">
      <w:start w:val="1"/>
      <w:numFmt w:val="bullet"/>
      <w:lvlText w:val=""/>
      <w:lvlJc w:val="left"/>
      <w:pPr>
        <w:ind w:hanging="284"/>
      </w:pPr>
      <w:rPr>
        <w:rFonts w:ascii="Symbol" w:eastAsia="Symbol" w:hAnsi="Symbol" w:hint="default"/>
        <w:w w:val="99"/>
        <w:sz w:val="20"/>
        <w:szCs w:val="20"/>
      </w:rPr>
    </w:lvl>
    <w:lvl w:ilvl="2" w:tplc="7A0E0CB8">
      <w:start w:val="1"/>
      <w:numFmt w:val="bullet"/>
      <w:lvlText w:val=""/>
      <w:lvlJc w:val="left"/>
      <w:pPr>
        <w:ind w:hanging="284"/>
      </w:pPr>
      <w:rPr>
        <w:rFonts w:ascii="Symbol" w:eastAsia="Symbol" w:hAnsi="Symbol" w:hint="default"/>
        <w:w w:val="99"/>
        <w:sz w:val="20"/>
        <w:szCs w:val="20"/>
      </w:rPr>
    </w:lvl>
    <w:lvl w:ilvl="3" w:tplc="72BE4A16">
      <w:start w:val="1"/>
      <w:numFmt w:val="bullet"/>
      <w:lvlText w:val=""/>
      <w:lvlJc w:val="left"/>
      <w:pPr>
        <w:ind w:hanging="360"/>
      </w:pPr>
      <w:rPr>
        <w:rFonts w:ascii="Symbol" w:eastAsia="Symbol" w:hAnsi="Symbol" w:hint="default"/>
        <w:w w:val="99"/>
        <w:sz w:val="20"/>
        <w:szCs w:val="20"/>
      </w:rPr>
    </w:lvl>
    <w:lvl w:ilvl="4" w:tplc="8E4A2DDA">
      <w:start w:val="1"/>
      <w:numFmt w:val="bullet"/>
      <w:lvlText w:val="•"/>
      <w:lvlJc w:val="left"/>
      <w:rPr>
        <w:rFonts w:hint="default"/>
      </w:rPr>
    </w:lvl>
    <w:lvl w:ilvl="5" w:tplc="8CFC422A">
      <w:start w:val="1"/>
      <w:numFmt w:val="bullet"/>
      <w:lvlText w:val="•"/>
      <w:lvlJc w:val="left"/>
      <w:rPr>
        <w:rFonts w:hint="default"/>
      </w:rPr>
    </w:lvl>
    <w:lvl w:ilvl="6" w:tplc="DA463460">
      <w:start w:val="1"/>
      <w:numFmt w:val="bullet"/>
      <w:lvlText w:val="•"/>
      <w:lvlJc w:val="left"/>
      <w:rPr>
        <w:rFonts w:hint="default"/>
      </w:rPr>
    </w:lvl>
    <w:lvl w:ilvl="7" w:tplc="A1305220">
      <w:start w:val="1"/>
      <w:numFmt w:val="bullet"/>
      <w:lvlText w:val="•"/>
      <w:lvlJc w:val="left"/>
      <w:rPr>
        <w:rFonts w:hint="default"/>
      </w:rPr>
    </w:lvl>
    <w:lvl w:ilvl="8" w:tplc="FE4E7E0A">
      <w:start w:val="1"/>
      <w:numFmt w:val="bullet"/>
      <w:lvlText w:val="•"/>
      <w:lvlJc w:val="left"/>
      <w:rPr>
        <w:rFonts w:hint="default"/>
      </w:rPr>
    </w:lvl>
  </w:abstractNum>
  <w:abstractNum w:abstractNumId="16" w15:restartNumberingAfterBreak="0">
    <w:nsid w:val="62AC1B2F"/>
    <w:multiLevelType w:val="hybridMultilevel"/>
    <w:tmpl w:val="416413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782E1A"/>
    <w:multiLevelType w:val="hybridMultilevel"/>
    <w:tmpl w:val="234203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9C91273"/>
    <w:multiLevelType w:val="hybridMultilevel"/>
    <w:tmpl w:val="14BA87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48F53F9"/>
    <w:multiLevelType w:val="hybridMultilevel"/>
    <w:tmpl w:val="68B8BDCE"/>
    <w:lvl w:ilvl="0" w:tplc="CE52D8FE">
      <w:start w:val="1"/>
      <w:numFmt w:val="bullet"/>
      <w:lvlText w:val=""/>
      <w:lvlJc w:val="left"/>
      <w:pPr>
        <w:tabs>
          <w:tab w:val="num" w:pos="357"/>
        </w:tabs>
        <w:ind w:left="340" w:hanging="340"/>
      </w:pPr>
      <w:rPr>
        <w:rFonts w:ascii="Wingdings" w:hAnsi="Wingdings" w:hint="default"/>
      </w:rPr>
    </w:lvl>
    <w:lvl w:ilvl="1" w:tplc="13087A4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3"/>
  </w:num>
  <w:num w:numId="5">
    <w:abstractNumId w:val="0"/>
  </w:num>
  <w:num w:numId="6">
    <w:abstractNumId w:val="15"/>
  </w:num>
  <w:num w:numId="7">
    <w:abstractNumId w:val="4"/>
  </w:num>
  <w:num w:numId="8">
    <w:abstractNumId w:val="19"/>
  </w:num>
  <w:num w:numId="9">
    <w:abstractNumId w:val="14"/>
  </w:num>
  <w:num w:numId="10">
    <w:abstractNumId w:val="10"/>
  </w:num>
  <w:num w:numId="11">
    <w:abstractNumId w:val="8"/>
  </w:num>
  <w:num w:numId="12">
    <w:abstractNumId w:val="9"/>
  </w:num>
  <w:num w:numId="13">
    <w:abstractNumId w:val="1"/>
  </w:num>
  <w:num w:numId="14">
    <w:abstractNumId w:val="5"/>
  </w:num>
  <w:num w:numId="15">
    <w:abstractNumId w:val="12"/>
  </w:num>
  <w:num w:numId="16">
    <w:abstractNumId w:val="18"/>
  </w:num>
  <w:num w:numId="17">
    <w:abstractNumId w:val="16"/>
  </w:num>
  <w:num w:numId="18">
    <w:abstractNumId w:val="17"/>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BD"/>
    <w:rsid w:val="000452EE"/>
    <w:rsid w:val="0007490B"/>
    <w:rsid w:val="00093392"/>
    <w:rsid w:val="00094868"/>
    <w:rsid w:val="0009499D"/>
    <w:rsid w:val="000A74BD"/>
    <w:rsid w:val="000C2644"/>
    <w:rsid w:val="000D177D"/>
    <w:rsid w:val="000D4BB5"/>
    <w:rsid w:val="000D6AA6"/>
    <w:rsid w:val="000E16E1"/>
    <w:rsid w:val="000E473E"/>
    <w:rsid w:val="00102E81"/>
    <w:rsid w:val="001046E7"/>
    <w:rsid w:val="001170AE"/>
    <w:rsid w:val="00120FE1"/>
    <w:rsid w:val="001643CD"/>
    <w:rsid w:val="00182922"/>
    <w:rsid w:val="001A2734"/>
    <w:rsid w:val="001A737B"/>
    <w:rsid w:val="001B1FB8"/>
    <w:rsid w:val="001C1795"/>
    <w:rsid w:val="001C4103"/>
    <w:rsid w:val="001C6975"/>
    <w:rsid w:val="001D4C70"/>
    <w:rsid w:val="001D588C"/>
    <w:rsid w:val="001D6A82"/>
    <w:rsid w:val="001E6F47"/>
    <w:rsid w:val="001F6BF4"/>
    <w:rsid w:val="002028E5"/>
    <w:rsid w:val="00213BBD"/>
    <w:rsid w:val="00222AC6"/>
    <w:rsid w:val="00237013"/>
    <w:rsid w:val="002468F8"/>
    <w:rsid w:val="00252895"/>
    <w:rsid w:val="002611D1"/>
    <w:rsid w:val="00281D47"/>
    <w:rsid w:val="002855FF"/>
    <w:rsid w:val="00285694"/>
    <w:rsid w:val="0028669B"/>
    <w:rsid w:val="00294C1C"/>
    <w:rsid w:val="002A54BD"/>
    <w:rsid w:val="002A70DD"/>
    <w:rsid w:val="002B5536"/>
    <w:rsid w:val="002B7683"/>
    <w:rsid w:val="002D79CB"/>
    <w:rsid w:val="002E312C"/>
    <w:rsid w:val="002F0157"/>
    <w:rsid w:val="002F2626"/>
    <w:rsid w:val="00310A35"/>
    <w:rsid w:val="00311118"/>
    <w:rsid w:val="003118C4"/>
    <w:rsid w:val="0031275C"/>
    <w:rsid w:val="00314E5B"/>
    <w:rsid w:val="00317FA9"/>
    <w:rsid w:val="003222CA"/>
    <w:rsid w:val="00340433"/>
    <w:rsid w:val="00340CBF"/>
    <w:rsid w:val="00341C26"/>
    <w:rsid w:val="00355C57"/>
    <w:rsid w:val="00355F61"/>
    <w:rsid w:val="00382D4C"/>
    <w:rsid w:val="00387FC1"/>
    <w:rsid w:val="003B3C12"/>
    <w:rsid w:val="003C0204"/>
    <w:rsid w:val="003C4D46"/>
    <w:rsid w:val="003D46B2"/>
    <w:rsid w:val="003D6C31"/>
    <w:rsid w:val="003E7F87"/>
    <w:rsid w:val="00405589"/>
    <w:rsid w:val="0041210B"/>
    <w:rsid w:val="00417CF6"/>
    <w:rsid w:val="00434622"/>
    <w:rsid w:val="0044165A"/>
    <w:rsid w:val="0045186E"/>
    <w:rsid w:val="00452DCB"/>
    <w:rsid w:val="004545D3"/>
    <w:rsid w:val="0047461D"/>
    <w:rsid w:val="0048074D"/>
    <w:rsid w:val="00491091"/>
    <w:rsid w:val="00496075"/>
    <w:rsid w:val="004A2AC6"/>
    <w:rsid w:val="004A3214"/>
    <w:rsid w:val="004A3E7D"/>
    <w:rsid w:val="004B675E"/>
    <w:rsid w:val="004B71A1"/>
    <w:rsid w:val="004C2BC1"/>
    <w:rsid w:val="004E086B"/>
    <w:rsid w:val="004E1103"/>
    <w:rsid w:val="004E4CD9"/>
    <w:rsid w:val="004F3E69"/>
    <w:rsid w:val="00503275"/>
    <w:rsid w:val="005111AF"/>
    <w:rsid w:val="00516868"/>
    <w:rsid w:val="00517119"/>
    <w:rsid w:val="00522A23"/>
    <w:rsid w:val="005276D4"/>
    <w:rsid w:val="00543FE7"/>
    <w:rsid w:val="005457F4"/>
    <w:rsid w:val="0055257C"/>
    <w:rsid w:val="00554936"/>
    <w:rsid w:val="00563330"/>
    <w:rsid w:val="00565EFC"/>
    <w:rsid w:val="00576FC7"/>
    <w:rsid w:val="00582B6D"/>
    <w:rsid w:val="00590102"/>
    <w:rsid w:val="00594B71"/>
    <w:rsid w:val="00597DC4"/>
    <w:rsid w:val="005A1125"/>
    <w:rsid w:val="005B5626"/>
    <w:rsid w:val="005C2CDD"/>
    <w:rsid w:val="005C3E0E"/>
    <w:rsid w:val="005D0102"/>
    <w:rsid w:val="005D629B"/>
    <w:rsid w:val="005E2707"/>
    <w:rsid w:val="005E4F24"/>
    <w:rsid w:val="005E5F10"/>
    <w:rsid w:val="00611D09"/>
    <w:rsid w:val="00620534"/>
    <w:rsid w:val="006205D7"/>
    <w:rsid w:val="00626F3F"/>
    <w:rsid w:val="00643842"/>
    <w:rsid w:val="00652CC9"/>
    <w:rsid w:val="00672A05"/>
    <w:rsid w:val="00677122"/>
    <w:rsid w:val="006929FA"/>
    <w:rsid w:val="0069650B"/>
    <w:rsid w:val="00696D7B"/>
    <w:rsid w:val="006A5C3E"/>
    <w:rsid w:val="006B0F50"/>
    <w:rsid w:val="006B722A"/>
    <w:rsid w:val="006C6860"/>
    <w:rsid w:val="006E3483"/>
    <w:rsid w:val="006F1927"/>
    <w:rsid w:val="006F5334"/>
    <w:rsid w:val="006F7B3A"/>
    <w:rsid w:val="007126E5"/>
    <w:rsid w:val="007217B5"/>
    <w:rsid w:val="0073191C"/>
    <w:rsid w:val="00734593"/>
    <w:rsid w:val="00742DFB"/>
    <w:rsid w:val="007474C9"/>
    <w:rsid w:val="00753058"/>
    <w:rsid w:val="007561F2"/>
    <w:rsid w:val="007A0E6C"/>
    <w:rsid w:val="007A1609"/>
    <w:rsid w:val="007A6429"/>
    <w:rsid w:val="007A6F93"/>
    <w:rsid w:val="007A7B88"/>
    <w:rsid w:val="007B20F7"/>
    <w:rsid w:val="007C1CF1"/>
    <w:rsid w:val="007C4510"/>
    <w:rsid w:val="007C7767"/>
    <w:rsid w:val="007D6796"/>
    <w:rsid w:val="007E726E"/>
    <w:rsid w:val="007F15CB"/>
    <w:rsid w:val="007F6586"/>
    <w:rsid w:val="00803534"/>
    <w:rsid w:val="00816EDF"/>
    <w:rsid w:val="0082688C"/>
    <w:rsid w:val="00853F0F"/>
    <w:rsid w:val="008562DD"/>
    <w:rsid w:val="0087267D"/>
    <w:rsid w:val="00876274"/>
    <w:rsid w:val="00881DDC"/>
    <w:rsid w:val="008A3FA6"/>
    <w:rsid w:val="008A4EDF"/>
    <w:rsid w:val="008B7644"/>
    <w:rsid w:val="008C150B"/>
    <w:rsid w:val="008C3EE1"/>
    <w:rsid w:val="008C66E0"/>
    <w:rsid w:val="008D00F5"/>
    <w:rsid w:val="008D358A"/>
    <w:rsid w:val="008D58C2"/>
    <w:rsid w:val="008E38E7"/>
    <w:rsid w:val="00901892"/>
    <w:rsid w:val="009033A9"/>
    <w:rsid w:val="009122F9"/>
    <w:rsid w:val="00914784"/>
    <w:rsid w:val="009225FC"/>
    <w:rsid w:val="009362F2"/>
    <w:rsid w:val="00953316"/>
    <w:rsid w:val="0095704B"/>
    <w:rsid w:val="009611F5"/>
    <w:rsid w:val="00963523"/>
    <w:rsid w:val="009655C2"/>
    <w:rsid w:val="00970A2B"/>
    <w:rsid w:val="00980FC1"/>
    <w:rsid w:val="00981D95"/>
    <w:rsid w:val="00991297"/>
    <w:rsid w:val="009A02A1"/>
    <w:rsid w:val="009A32D8"/>
    <w:rsid w:val="009A6F3F"/>
    <w:rsid w:val="009D4119"/>
    <w:rsid w:val="009D457D"/>
    <w:rsid w:val="009F0DC1"/>
    <w:rsid w:val="00A0081A"/>
    <w:rsid w:val="00A32DF3"/>
    <w:rsid w:val="00A36275"/>
    <w:rsid w:val="00A37A99"/>
    <w:rsid w:val="00A40228"/>
    <w:rsid w:val="00A4597F"/>
    <w:rsid w:val="00A45EEF"/>
    <w:rsid w:val="00A522AC"/>
    <w:rsid w:val="00A71314"/>
    <w:rsid w:val="00AA220F"/>
    <w:rsid w:val="00AA2486"/>
    <w:rsid w:val="00AA6985"/>
    <w:rsid w:val="00AB0499"/>
    <w:rsid w:val="00AC74A2"/>
    <w:rsid w:val="00AE08FB"/>
    <w:rsid w:val="00AF09E1"/>
    <w:rsid w:val="00AF63C6"/>
    <w:rsid w:val="00AF7301"/>
    <w:rsid w:val="00B006C6"/>
    <w:rsid w:val="00B03CFE"/>
    <w:rsid w:val="00B06648"/>
    <w:rsid w:val="00B13DB1"/>
    <w:rsid w:val="00B167A3"/>
    <w:rsid w:val="00B216E8"/>
    <w:rsid w:val="00B23D79"/>
    <w:rsid w:val="00B276AE"/>
    <w:rsid w:val="00B40FAE"/>
    <w:rsid w:val="00B42257"/>
    <w:rsid w:val="00B45701"/>
    <w:rsid w:val="00B61C8B"/>
    <w:rsid w:val="00B70FD5"/>
    <w:rsid w:val="00B7196A"/>
    <w:rsid w:val="00BB5627"/>
    <w:rsid w:val="00BB74EA"/>
    <w:rsid w:val="00BC3EDD"/>
    <w:rsid w:val="00BC463B"/>
    <w:rsid w:val="00BD51E7"/>
    <w:rsid w:val="00BD69D4"/>
    <w:rsid w:val="00BE3ABD"/>
    <w:rsid w:val="00BF0E01"/>
    <w:rsid w:val="00BF4FFF"/>
    <w:rsid w:val="00BF6EA7"/>
    <w:rsid w:val="00C01276"/>
    <w:rsid w:val="00C06677"/>
    <w:rsid w:val="00C11AAA"/>
    <w:rsid w:val="00C11F7F"/>
    <w:rsid w:val="00C31379"/>
    <w:rsid w:val="00C425D4"/>
    <w:rsid w:val="00C44584"/>
    <w:rsid w:val="00C4660B"/>
    <w:rsid w:val="00C60277"/>
    <w:rsid w:val="00C71F35"/>
    <w:rsid w:val="00C81F0C"/>
    <w:rsid w:val="00C858AC"/>
    <w:rsid w:val="00C85DEC"/>
    <w:rsid w:val="00C97335"/>
    <w:rsid w:val="00CA137E"/>
    <w:rsid w:val="00CA576D"/>
    <w:rsid w:val="00CB17B4"/>
    <w:rsid w:val="00CB1B93"/>
    <w:rsid w:val="00CB64C8"/>
    <w:rsid w:val="00CB6F3B"/>
    <w:rsid w:val="00CC4203"/>
    <w:rsid w:val="00CD5FBD"/>
    <w:rsid w:val="00CD7191"/>
    <w:rsid w:val="00D02414"/>
    <w:rsid w:val="00D026C9"/>
    <w:rsid w:val="00D12BF8"/>
    <w:rsid w:val="00D47B7F"/>
    <w:rsid w:val="00D56DD9"/>
    <w:rsid w:val="00D629C0"/>
    <w:rsid w:val="00D67A81"/>
    <w:rsid w:val="00D71750"/>
    <w:rsid w:val="00D91622"/>
    <w:rsid w:val="00DA3CB0"/>
    <w:rsid w:val="00DA3F89"/>
    <w:rsid w:val="00DD03C4"/>
    <w:rsid w:val="00DD05DD"/>
    <w:rsid w:val="00DD533B"/>
    <w:rsid w:val="00DD5B69"/>
    <w:rsid w:val="00DE02CA"/>
    <w:rsid w:val="00DE44E5"/>
    <w:rsid w:val="00DF3E54"/>
    <w:rsid w:val="00E105E5"/>
    <w:rsid w:val="00E17D13"/>
    <w:rsid w:val="00E24CFC"/>
    <w:rsid w:val="00E26019"/>
    <w:rsid w:val="00E5117E"/>
    <w:rsid w:val="00E56CEF"/>
    <w:rsid w:val="00E66D0F"/>
    <w:rsid w:val="00E76D34"/>
    <w:rsid w:val="00E77B42"/>
    <w:rsid w:val="00E8621B"/>
    <w:rsid w:val="00ED11AF"/>
    <w:rsid w:val="00EF4253"/>
    <w:rsid w:val="00EF65CA"/>
    <w:rsid w:val="00F056C4"/>
    <w:rsid w:val="00F105F0"/>
    <w:rsid w:val="00F11ED7"/>
    <w:rsid w:val="00F52B1C"/>
    <w:rsid w:val="00F700AB"/>
    <w:rsid w:val="00F711CB"/>
    <w:rsid w:val="00F73D1D"/>
    <w:rsid w:val="00F77159"/>
    <w:rsid w:val="00F82E6D"/>
    <w:rsid w:val="00F840B7"/>
    <w:rsid w:val="00FB7A74"/>
    <w:rsid w:val="00FC16B1"/>
    <w:rsid w:val="00FE026B"/>
    <w:rsid w:val="00FE3CC3"/>
    <w:rsid w:val="00FE78E5"/>
    <w:rsid w:val="00FF6113"/>
    <w:rsid w:val="00FF7A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6E212"/>
  <w15:docId w15:val="{1475F4FA-F438-4489-AE8A-1B426AD3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4BD"/>
  </w:style>
  <w:style w:type="paragraph" w:styleId="Heading1">
    <w:name w:val="heading 1"/>
    <w:basedOn w:val="Normal"/>
    <w:next w:val="Normal"/>
    <w:link w:val="Heading1Char"/>
    <w:uiPriority w:val="9"/>
    <w:qFormat/>
    <w:rsid w:val="001E6F47"/>
    <w:pPr>
      <w:keepNext/>
      <w:keepLines/>
      <w:spacing w:before="480" w:after="0"/>
      <w:outlineLvl w:val="0"/>
    </w:pPr>
    <w:rPr>
      <w:rFonts w:ascii="Arial Bold" w:eastAsiaTheme="majorEastAsia" w:hAnsi="Arial Bold" w:cstheme="majorBidi"/>
      <w:b/>
      <w:bCs/>
      <w:caps/>
      <w:color w:val="A01414"/>
      <w:sz w:val="28"/>
      <w:szCs w:val="28"/>
    </w:rPr>
  </w:style>
  <w:style w:type="paragraph" w:styleId="Heading2">
    <w:name w:val="heading 2"/>
    <w:basedOn w:val="Normal"/>
    <w:next w:val="Normal"/>
    <w:link w:val="Heading2Char"/>
    <w:uiPriority w:val="9"/>
    <w:unhideWhenUsed/>
    <w:qFormat/>
    <w:rsid w:val="00F77159"/>
    <w:pPr>
      <w:keepNext/>
      <w:keepLines/>
      <w:spacing w:before="200" w:after="0"/>
      <w:outlineLvl w:val="1"/>
    </w:pPr>
    <w:rPr>
      <w:rFonts w:ascii="Arial" w:eastAsiaTheme="majorEastAsia" w:hAnsi="Arial" w:cstheme="majorBidi"/>
      <w:b/>
      <w:bCs/>
      <w:color w:val="1F497D" w:themeColor="text2"/>
      <w:sz w:val="26"/>
      <w:szCs w:val="26"/>
    </w:rPr>
  </w:style>
  <w:style w:type="paragraph" w:styleId="Heading3">
    <w:name w:val="heading 3"/>
    <w:basedOn w:val="Normal"/>
    <w:next w:val="Normal"/>
    <w:link w:val="Heading3Char"/>
    <w:uiPriority w:val="9"/>
    <w:unhideWhenUsed/>
    <w:qFormat/>
    <w:rsid w:val="00F77159"/>
    <w:pPr>
      <w:keepNext/>
      <w:keepLines/>
      <w:spacing w:before="200" w:after="0"/>
      <w:outlineLvl w:val="2"/>
    </w:pPr>
    <w:rPr>
      <w:rFonts w:ascii="Arial" w:eastAsiaTheme="majorEastAsia" w:hAnsi="Arial" w:cstheme="majorBidi"/>
      <w:b/>
      <w:bCs/>
      <w:color w:val="365F91" w:themeColor="accent1" w:themeShade="BF"/>
    </w:rPr>
  </w:style>
  <w:style w:type="paragraph" w:styleId="Heading4">
    <w:name w:val="heading 4"/>
    <w:basedOn w:val="Normal"/>
    <w:next w:val="Normal"/>
    <w:link w:val="Heading4Char"/>
    <w:uiPriority w:val="9"/>
    <w:semiHidden/>
    <w:unhideWhenUsed/>
    <w:qFormat/>
    <w:rsid w:val="002528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8562D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BD"/>
    <w:rPr>
      <w:color w:val="0000FF" w:themeColor="hyperlink"/>
      <w:u w:val="single"/>
    </w:rPr>
  </w:style>
  <w:style w:type="paragraph" w:customStyle="1" w:styleId="Bodytext">
    <w:name w:val="Body__text"/>
    <w:link w:val="BodytextChar"/>
    <w:rsid w:val="002A54BD"/>
    <w:pPr>
      <w:tabs>
        <w:tab w:val="left" w:pos="2977"/>
      </w:tabs>
      <w:spacing w:after="140" w:line="240" w:lineRule="auto"/>
      <w:ind w:left="567"/>
    </w:pPr>
    <w:rPr>
      <w:rFonts w:ascii="Trebuchet MS" w:eastAsia="Times New Roman" w:hAnsi="Trebuchet MS" w:cs="Times New Roman"/>
      <w:snapToGrid w:val="0"/>
      <w:sz w:val="19"/>
      <w:szCs w:val="20"/>
    </w:rPr>
  </w:style>
  <w:style w:type="character" w:customStyle="1" w:styleId="BodytextChar">
    <w:name w:val="Body__text Char"/>
    <w:link w:val="Bodytext"/>
    <w:rsid w:val="002A54BD"/>
    <w:rPr>
      <w:rFonts w:ascii="Trebuchet MS" w:eastAsia="Times New Roman" w:hAnsi="Trebuchet MS" w:cs="Times New Roman"/>
      <w:snapToGrid w:val="0"/>
      <w:sz w:val="19"/>
      <w:szCs w:val="20"/>
    </w:rPr>
  </w:style>
  <w:style w:type="paragraph" w:customStyle="1" w:styleId="Tabletext">
    <w:name w:val="Table text"/>
    <w:next w:val="Normal"/>
    <w:link w:val="TabletextChar"/>
    <w:qFormat/>
    <w:rsid w:val="002A54BD"/>
    <w:pPr>
      <w:spacing w:before="30" w:after="30" w:line="240" w:lineRule="auto"/>
    </w:pPr>
    <w:rPr>
      <w:rFonts w:ascii="Arial" w:eastAsia="Times New Roman" w:hAnsi="Arial" w:cs="Times New Roman"/>
      <w:sz w:val="16"/>
      <w:szCs w:val="20"/>
    </w:rPr>
  </w:style>
  <w:style w:type="paragraph" w:customStyle="1" w:styleId="Tableheading">
    <w:name w:val="Table heading"/>
    <w:link w:val="TableheadingChar"/>
    <w:qFormat/>
    <w:rsid w:val="002A54BD"/>
    <w:pPr>
      <w:spacing w:before="60" w:after="60" w:line="240" w:lineRule="auto"/>
    </w:pPr>
    <w:rPr>
      <w:rFonts w:ascii="Arial" w:eastAsia="Calibri" w:hAnsi="Arial" w:cs="Arial"/>
      <w:b/>
      <w:color w:val="0C436A"/>
      <w:sz w:val="20"/>
      <w:szCs w:val="20"/>
      <w:lang w:val="en-US" w:bidi="en-US"/>
    </w:rPr>
  </w:style>
  <w:style w:type="character" w:customStyle="1" w:styleId="TabletextChar">
    <w:name w:val="Table text Char"/>
    <w:link w:val="Tabletext"/>
    <w:rsid w:val="002A54BD"/>
    <w:rPr>
      <w:rFonts w:ascii="Arial" w:eastAsia="Times New Roman" w:hAnsi="Arial" w:cs="Times New Roman"/>
      <w:sz w:val="16"/>
      <w:szCs w:val="20"/>
    </w:rPr>
  </w:style>
  <w:style w:type="character" w:customStyle="1" w:styleId="TableheadingChar">
    <w:name w:val="Table heading Char"/>
    <w:link w:val="Tableheading"/>
    <w:rsid w:val="002A54BD"/>
    <w:rPr>
      <w:rFonts w:ascii="Arial" w:eastAsia="Calibri" w:hAnsi="Arial" w:cs="Arial"/>
      <w:b/>
      <w:color w:val="0C436A"/>
      <w:sz w:val="20"/>
      <w:szCs w:val="20"/>
      <w:lang w:val="en-US" w:bidi="en-US"/>
    </w:rPr>
  </w:style>
  <w:style w:type="paragraph" w:customStyle="1" w:styleId="Body">
    <w:name w:val="Body"/>
    <w:link w:val="BodyChar"/>
    <w:qFormat/>
    <w:rsid w:val="002A54BD"/>
    <w:pPr>
      <w:spacing w:before="240" w:after="0" w:line="240" w:lineRule="auto"/>
    </w:pPr>
    <w:rPr>
      <w:rFonts w:ascii="Arial" w:eastAsia="Calibri" w:hAnsi="Arial" w:cs="Times New Roman"/>
      <w:sz w:val="20"/>
    </w:rPr>
  </w:style>
  <w:style w:type="paragraph" w:customStyle="1" w:styleId="Bodyfirst">
    <w:name w:val="Body first"/>
    <w:next w:val="Body"/>
    <w:link w:val="BodyfirstChar"/>
    <w:qFormat/>
    <w:rsid w:val="002A54BD"/>
    <w:pPr>
      <w:spacing w:before="360" w:after="0" w:line="240" w:lineRule="auto"/>
    </w:pPr>
    <w:rPr>
      <w:rFonts w:ascii="Arial" w:eastAsia="Calibri" w:hAnsi="Arial" w:cs="Times New Roman"/>
      <w:sz w:val="20"/>
    </w:rPr>
  </w:style>
  <w:style w:type="character" w:customStyle="1" w:styleId="BodyfirstChar">
    <w:name w:val="Body first Char"/>
    <w:link w:val="Bodyfirst"/>
    <w:rsid w:val="002A54BD"/>
    <w:rPr>
      <w:rFonts w:ascii="Arial" w:eastAsia="Calibri" w:hAnsi="Arial" w:cs="Times New Roman"/>
      <w:sz w:val="20"/>
    </w:rPr>
  </w:style>
  <w:style w:type="character" w:customStyle="1" w:styleId="BodyChar">
    <w:name w:val="Body Char"/>
    <w:link w:val="Body"/>
    <w:rsid w:val="002A54BD"/>
    <w:rPr>
      <w:rFonts w:ascii="Arial" w:eastAsia="Calibri" w:hAnsi="Arial" w:cs="Times New Roman"/>
      <w:sz w:val="20"/>
    </w:rPr>
  </w:style>
  <w:style w:type="paragraph" w:customStyle="1" w:styleId="Bullet">
    <w:name w:val="Bullet"/>
    <w:link w:val="BulletCharChar"/>
    <w:qFormat/>
    <w:rsid w:val="002A54BD"/>
    <w:pPr>
      <w:numPr>
        <w:numId w:val="1"/>
      </w:numPr>
      <w:spacing w:before="80" w:after="0" w:line="240" w:lineRule="auto"/>
    </w:pPr>
    <w:rPr>
      <w:rFonts w:ascii="Arial" w:eastAsia="Calibri" w:hAnsi="Arial" w:cs="Times New Roman"/>
      <w:sz w:val="20"/>
    </w:rPr>
  </w:style>
  <w:style w:type="paragraph" w:customStyle="1" w:styleId="Heading2noTOC">
    <w:name w:val="Heading 2 no TOC"/>
    <w:qFormat/>
    <w:rsid w:val="002A54BD"/>
    <w:pPr>
      <w:spacing w:before="360" w:after="0" w:line="240" w:lineRule="auto"/>
      <w:ind w:left="62"/>
    </w:pPr>
    <w:rPr>
      <w:rFonts w:ascii="Arial" w:eastAsia="Calibri" w:hAnsi="Arial" w:cs="Times New Roman"/>
      <w:b/>
      <w:color w:val="0C436A"/>
      <w:sz w:val="24"/>
    </w:rPr>
  </w:style>
  <w:style w:type="character" w:customStyle="1" w:styleId="Field">
    <w:name w:val="Field"/>
    <w:uiPriority w:val="1"/>
    <w:qFormat/>
    <w:rsid w:val="002A54BD"/>
    <w:rPr>
      <w:rFonts w:ascii="Arial" w:hAnsi="Arial"/>
      <w:i/>
    </w:rPr>
  </w:style>
  <w:style w:type="character" w:customStyle="1" w:styleId="Value">
    <w:name w:val="Value"/>
    <w:uiPriority w:val="1"/>
    <w:qFormat/>
    <w:rsid w:val="002A54BD"/>
    <w:rPr>
      <w:rFonts w:ascii="Courier New" w:hAnsi="Courier New" w:cs="Courier New"/>
      <w:smallCaps/>
    </w:rPr>
  </w:style>
  <w:style w:type="character" w:customStyle="1" w:styleId="BulletCharChar">
    <w:name w:val="Bullet Char Char"/>
    <w:link w:val="Bullet"/>
    <w:rsid w:val="002A54BD"/>
    <w:rPr>
      <w:rFonts w:ascii="Arial" w:eastAsia="Calibri" w:hAnsi="Arial" w:cs="Times New Roman"/>
      <w:sz w:val="20"/>
    </w:rPr>
  </w:style>
  <w:style w:type="paragraph" w:customStyle="1" w:styleId="HeaderSue">
    <w:name w:val="HeaderSue"/>
    <w:basedOn w:val="Heading1"/>
    <w:link w:val="HeaderSueChar"/>
    <w:qFormat/>
    <w:rsid w:val="002A54BD"/>
    <w:pPr>
      <w:pageBreakBefore/>
      <w:spacing w:before="360" w:line="280" w:lineRule="atLeast"/>
      <w:ind w:hanging="425"/>
      <w:outlineLvl w:val="1"/>
    </w:pPr>
    <w:rPr>
      <w:rFonts w:ascii="Arial" w:eastAsia="Times New Roman" w:hAnsi="Arial" w:cs="Arial"/>
      <w:color w:val="0C436A"/>
      <w:lang w:eastAsia="en-AU"/>
    </w:rPr>
  </w:style>
  <w:style w:type="character" w:customStyle="1" w:styleId="HeaderSueChar">
    <w:name w:val="HeaderSue Char"/>
    <w:link w:val="HeaderSue"/>
    <w:rsid w:val="002A54BD"/>
    <w:rPr>
      <w:rFonts w:ascii="Arial" w:eastAsia="Times New Roman" w:hAnsi="Arial" w:cs="Arial"/>
      <w:b/>
      <w:bCs/>
      <w:color w:val="0C436A"/>
      <w:sz w:val="28"/>
      <w:szCs w:val="28"/>
      <w:lang w:eastAsia="en-AU"/>
    </w:rPr>
  </w:style>
  <w:style w:type="paragraph" w:customStyle="1" w:styleId="DataelementH2noTOC">
    <w:name w:val="Data element H2 no TOC"/>
    <w:basedOn w:val="Normal"/>
    <w:next w:val="Tabletext"/>
    <w:qFormat/>
    <w:rsid w:val="00F77159"/>
    <w:pPr>
      <w:pBdr>
        <w:bottom w:val="single" w:sz="12" w:space="1" w:color="A6A6A6"/>
      </w:pBdr>
      <w:spacing w:before="360" w:after="0" w:line="280" w:lineRule="atLeast"/>
      <w:ind w:left="-561" w:right="-472" w:firstLine="96"/>
    </w:pPr>
    <w:rPr>
      <w:rFonts w:ascii="Arial" w:eastAsia="Calibri" w:hAnsi="Arial" w:cs="Times New Roman"/>
      <w:b/>
      <w:color w:val="1F497D" w:themeColor="text2"/>
      <w:sz w:val="24"/>
    </w:rPr>
  </w:style>
  <w:style w:type="paragraph" w:customStyle="1" w:styleId="Fourpoints">
    <w:name w:val="Four points"/>
    <w:qFormat/>
    <w:rsid w:val="002A54BD"/>
    <w:pPr>
      <w:spacing w:after="0" w:line="240" w:lineRule="auto"/>
    </w:pPr>
    <w:rPr>
      <w:rFonts w:ascii="Arial" w:eastAsia="Calibri" w:hAnsi="Arial" w:cs="Times New Roman"/>
      <w:sz w:val="8"/>
    </w:rPr>
  </w:style>
  <w:style w:type="paragraph" w:customStyle="1" w:styleId="Heading3noTOC">
    <w:name w:val="Heading 3 no TOC"/>
    <w:qFormat/>
    <w:rsid w:val="002A54BD"/>
    <w:pPr>
      <w:spacing w:before="400" w:after="0" w:line="240" w:lineRule="auto"/>
    </w:pPr>
    <w:rPr>
      <w:rFonts w:ascii="Arial" w:eastAsia="Times New Roman" w:hAnsi="Arial" w:cs="Arial"/>
      <w:b/>
      <w:bCs/>
      <w:color w:val="0C436A"/>
      <w:szCs w:val="20"/>
    </w:rPr>
  </w:style>
  <w:style w:type="paragraph" w:customStyle="1" w:styleId="Bulletfirst">
    <w:name w:val="Bullet first"/>
    <w:next w:val="Bullet"/>
    <w:link w:val="BulletfirstCharChar"/>
    <w:qFormat/>
    <w:rsid w:val="002A54BD"/>
    <w:pPr>
      <w:numPr>
        <w:numId w:val="2"/>
      </w:numPr>
      <w:spacing w:before="360" w:after="0" w:line="240" w:lineRule="auto"/>
    </w:pPr>
    <w:rPr>
      <w:rFonts w:ascii="Arial" w:eastAsia="Calibri" w:hAnsi="Arial" w:cs="Times New Roman"/>
      <w:sz w:val="20"/>
    </w:rPr>
  </w:style>
  <w:style w:type="character" w:customStyle="1" w:styleId="BulletfirstCharChar">
    <w:name w:val="Bullet first Char Char"/>
    <w:link w:val="Bulletfirst"/>
    <w:rsid w:val="002A54BD"/>
    <w:rPr>
      <w:rFonts w:ascii="Arial" w:eastAsia="Calibri" w:hAnsi="Arial" w:cs="Times New Roman"/>
      <w:sz w:val="20"/>
    </w:rPr>
  </w:style>
  <w:style w:type="paragraph" w:customStyle="1" w:styleId="Bodyafterheading">
    <w:name w:val="Body after heading"/>
    <w:next w:val="Body"/>
    <w:link w:val="BodyafterheadingChar"/>
    <w:qFormat/>
    <w:rsid w:val="002A54BD"/>
    <w:pPr>
      <w:spacing w:before="40" w:after="0" w:line="240" w:lineRule="auto"/>
    </w:pPr>
    <w:rPr>
      <w:rFonts w:ascii="Arial" w:eastAsia="Times New Roman" w:hAnsi="Arial" w:cs="Times New Roman"/>
      <w:color w:val="000000"/>
      <w:sz w:val="20"/>
      <w:lang w:val="en-US" w:bidi="en-US"/>
    </w:rPr>
  </w:style>
  <w:style w:type="character" w:customStyle="1" w:styleId="BodyafterheadingChar">
    <w:name w:val="Body after heading Char"/>
    <w:link w:val="Bodyafterheading"/>
    <w:rsid w:val="002A54BD"/>
    <w:rPr>
      <w:rFonts w:ascii="Arial" w:eastAsia="Times New Roman" w:hAnsi="Arial" w:cs="Times New Roman"/>
      <w:color w:val="000000"/>
      <w:sz w:val="20"/>
      <w:lang w:val="en-US" w:bidi="en-US"/>
    </w:rPr>
  </w:style>
  <w:style w:type="paragraph" w:customStyle="1" w:styleId="HeaderSuenoPgBrk">
    <w:name w:val="HeaderSue no PgBrk"/>
    <w:basedOn w:val="HeaderSue"/>
    <w:rsid w:val="002A54BD"/>
    <w:pPr>
      <w:pageBreakBefore w:val="0"/>
    </w:pPr>
  </w:style>
  <w:style w:type="paragraph" w:customStyle="1" w:styleId="Heading1noTOC">
    <w:name w:val="Heading 1 no TOC"/>
    <w:link w:val="Heading1noTOCChar"/>
    <w:qFormat/>
    <w:rsid w:val="002A54BD"/>
    <w:pPr>
      <w:pageBreakBefore/>
      <w:spacing w:before="360" w:after="0" w:line="280" w:lineRule="atLeast"/>
      <w:ind w:left="23" w:hanging="448"/>
    </w:pPr>
    <w:rPr>
      <w:rFonts w:ascii="Arial" w:eastAsia="Calibri" w:hAnsi="Arial" w:cs="Times New Roman"/>
      <w:b/>
      <w:bCs/>
      <w:color w:val="0C436A"/>
      <w:sz w:val="28"/>
      <w:szCs w:val="28"/>
    </w:rPr>
  </w:style>
  <w:style w:type="character" w:customStyle="1" w:styleId="Heading1noTOCChar">
    <w:name w:val="Heading 1 no TOC Char"/>
    <w:link w:val="Heading1noTOC"/>
    <w:rsid w:val="002A54BD"/>
    <w:rPr>
      <w:rFonts w:ascii="Arial" w:eastAsia="Calibri" w:hAnsi="Arial" w:cs="Times New Roman"/>
      <w:b/>
      <w:bCs/>
      <w:color w:val="0C436A"/>
      <w:sz w:val="28"/>
      <w:szCs w:val="28"/>
    </w:rPr>
  </w:style>
  <w:style w:type="character" w:customStyle="1" w:styleId="Heading1Char">
    <w:name w:val="Heading 1 Char"/>
    <w:basedOn w:val="DefaultParagraphFont"/>
    <w:link w:val="Heading1"/>
    <w:uiPriority w:val="9"/>
    <w:rsid w:val="001E6F47"/>
    <w:rPr>
      <w:rFonts w:ascii="Arial Bold" w:eastAsiaTheme="majorEastAsia" w:hAnsi="Arial Bold" w:cstheme="majorBidi"/>
      <w:b/>
      <w:bCs/>
      <w:caps/>
      <w:color w:val="A01414"/>
      <w:sz w:val="28"/>
      <w:szCs w:val="28"/>
    </w:rPr>
  </w:style>
  <w:style w:type="character" w:styleId="Emphasis">
    <w:name w:val="Emphasis"/>
    <w:uiPriority w:val="20"/>
    <w:qFormat/>
    <w:rsid w:val="003222CA"/>
    <w:rPr>
      <w:i/>
      <w:iCs/>
    </w:rPr>
  </w:style>
  <w:style w:type="paragraph" w:customStyle="1" w:styleId="Heading3nextnoTOC">
    <w:name w:val="Heading 3 next no TOC"/>
    <w:basedOn w:val="Normal"/>
    <w:qFormat/>
    <w:rsid w:val="003222CA"/>
    <w:pPr>
      <w:spacing w:before="160" w:after="0" w:line="240" w:lineRule="auto"/>
    </w:pPr>
    <w:rPr>
      <w:rFonts w:ascii="Arial" w:eastAsia="Times New Roman" w:hAnsi="Arial" w:cs="Arial"/>
      <w:b/>
      <w:bCs/>
      <w:color w:val="0C436A"/>
      <w:szCs w:val="20"/>
    </w:rPr>
  </w:style>
  <w:style w:type="paragraph" w:styleId="ListParagraph">
    <w:name w:val="List Paragraph"/>
    <w:basedOn w:val="Normal"/>
    <w:uiPriority w:val="34"/>
    <w:qFormat/>
    <w:rsid w:val="007126E5"/>
    <w:pPr>
      <w:spacing w:after="0" w:line="240" w:lineRule="auto"/>
      <w:ind w:left="720"/>
      <w:contextualSpacing/>
    </w:pPr>
    <w:rPr>
      <w:rFonts w:ascii="Garamond" w:eastAsia="Times New Roman" w:hAnsi="Garamond" w:cs="Times New Roman"/>
      <w:sz w:val="24"/>
      <w:szCs w:val="20"/>
      <w:lang w:eastAsia="en-AU"/>
    </w:rPr>
  </w:style>
  <w:style w:type="paragraph" w:styleId="BalloonText">
    <w:name w:val="Balloon Text"/>
    <w:basedOn w:val="Normal"/>
    <w:link w:val="BalloonTextChar"/>
    <w:uiPriority w:val="99"/>
    <w:semiHidden/>
    <w:unhideWhenUsed/>
    <w:rsid w:val="00953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316"/>
    <w:rPr>
      <w:rFonts w:ascii="Tahoma" w:hAnsi="Tahoma" w:cs="Tahoma"/>
      <w:sz w:val="16"/>
      <w:szCs w:val="16"/>
    </w:rPr>
  </w:style>
  <w:style w:type="character" w:styleId="CommentReference">
    <w:name w:val="annotation reference"/>
    <w:basedOn w:val="DefaultParagraphFont"/>
    <w:uiPriority w:val="99"/>
    <w:semiHidden/>
    <w:unhideWhenUsed/>
    <w:rsid w:val="008E38E7"/>
    <w:rPr>
      <w:sz w:val="16"/>
      <w:szCs w:val="16"/>
    </w:rPr>
  </w:style>
  <w:style w:type="paragraph" w:styleId="CommentText">
    <w:name w:val="annotation text"/>
    <w:basedOn w:val="Normal"/>
    <w:link w:val="CommentTextChar"/>
    <w:uiPriority w:val="99"/>
    <w:semiHidden/>
    <w:unhideWhenUsed/>
    <w:rsid w:val="008E38E7"/>
    <w:pPr>
      <w:spacing w:line="240" w:lineRule="auto"/>
    </w:pPr>
    <w:rPr>
      <w:sz w:val="20"/>
      <w:szCs w:val="20"/>
    </w:rPr>
  </w:style>
  <w:style w:type="character" w:customStyle="1" w:styleId="CommentTextChar">
    <w:name w:val="Comment Text Char"/>
    <w:basedOn w:val="DefaultParagraphFont"/>
    <w:link w:val="CommentText"/>
    <w:uiPriority w:val="99"/>
    <w:semiHidden/>
    <w:rsid w:val="008E38E7"/>
    <w:rPr>
      <w:sz w:val="20"/>
      <w:szCs w:val="20"/>
    </w:rPr>
  </w:style>
  <w:style w:type="paragraph" w:styleId="CommentSubject">
    <w:name w:val="annotation subject"/>
    <w:basedOn w:val="CommentText"/>
    <w:next w:val="CommentText"/>
    <w:link w:val="CommentSubjectChar"/>
    <w:uiPriority w:val="99"/>
    <w:semiHidden/>
    <w:unhideWhenUsed/>
    <w:rsid w:val="008E38E7"/>
    <w:rPr>
      <w:b/>
      <w:bCs/>
    </w:rPr>
  </w:style>
  <w:style w:type="character" w:customStyle="1" w:styleId="CommentSubjectChar">
    <w:name w:val="Comment Subject Char"/>
    <w:basedOn w:val="CommentTextChar"/>
    <w:link w:val="CommentSubject"/>
    <w:uiPriority w:val="99"/>
    <w:semiHidden/>
    <w:rsid w:val="008E38E7"/>
    <w:rPr>
      <w:b/>
      <w:bCs/>
      <w:sz w:val="20"/>
      <w:szCs w:val="20"/>
    </w:rPr>
  </w:style>
  <w:style w:type="paragraph" w:styleId="BodyText0">
    <w:name w:val="Body Text"/>
    <w:basedOn w:val="Normal"/>
    <w:link w:val="BodyTextChar0"/>
    <w:uiPriority w:val="1"/>
    <w:qFormat/>
    <w:rsid w:val="00DE02CA"/>
    <w:pPr>
      <w:spacing w:after="120" w:line="240" w:lineRule="auto"/>
    </w:pPr>
    <w:rPr>
      <w:rFonts w:ascii="Trebuchet MS" w:eastAsia="Times New Roman" w:hAnsi="Trebuchet MS" w:cs="Times New Roman"/>
      <w:sz w:val="19"/>
      <w:szCs w:val="20"/>
      <w:lang w:eastAsia="en-AU"/>
    </w:rPr>
  </w:style>
  <w:style w:type="character" w:customStyle="1" w:styleId="BodyTextChar0">
    <w:name w:val="Body Text Char"/>
    <w:basedOn w:val="DefaultParagraphFont"/>
    <w:link w:val="BodyText0"/>
    <w:uiPriority w:val="1"/>
    <w:rsid w:val="00DE02CA"/>
    <w:rPr>
      <w:rFonts w:ascii="Trebuchet MS" w:eastAsia="Times New Roman" w:hAnsi="Trebuchet MS" w:cs="Times New Roman"/>
      <w:sz w:val="19"/>
      <w:szCs w:val="20"/>
      <w:lang w:eastAsia="en-AU"/>
    </w:rPr>
  </w:style>
  <w:style w:type="paragraph" w:customStyle="1" w:styleId="Tabletextnumberalignment">
    <w:name w:val="Table text number alignment"/>
    <w:qFormat/>
    <w:rsid w:val="00AA6985"/>
    <w:pPr>
      <w:spacing w:before="40" w:after="40" w:line="240" w:lineRule="auto"/>
      <w:jc w:val="right"/>
    </w:pPr>
    <w:rPr>
      <w:rFonts w:ascii="Arial" w:eastAsia="Times New Roman" w:hAnsi="Arial" w:cs="Times New Roman"/>
      <w:color w:val="000000"/>
      <w:sz w:val="20"/>
      <w:lang w:val="en-US" w:bidi="en-US"/>
    </w:rPr>
  </w:style>
  <w:style w:type="paragraph" w:customStyle="1" w:styleId="H4Parts">
    <w:name w:val="H4__Parts"/>
    <w:next w:val="Normal"/>
    <w:link w:val="H4PartsChar"/>
    <w:uiPriority w:val="99"/>
    <w:rsid w:val="00AA6985"/>
    <w:pPr>
      <w:keepNext/>
      <w:tabs>
        <w:tab w:val="right" w:leader="dot" w:pos="9061"/>
      </w:tabs>
      <w:spacing w:before="120" w:after="40" w:line="240" w:lineRule="auto"/>
      <w:outlineLvl w:val="3"/>
    </w:pPr>
    <w:rPr>
      <w:rFonts w:ascii="Arial Bold" w:eastAsia="Times New Roman" w:hAnsi="Arial Bold" w:cs="Times New Roman"/>
      <w:b/>
      <w:caps/>
      <w:sz w:val="20"/>
      <w:szCs w:val="24"/>
      <w:lang w:eastAsia="en-AU"/>
    </w:rPr>
  </w:style>
  <w:style w:type="character" w:customStyle="1" w:styleId="H4PartsChar">
    <w:name w:val="H4__Parts Char"/>
    <w:link w:val="H4Parts"/>
    <w:uiPriority w:val="99"/>
    <w:rsid w:val="00AA6985"/>
    <w:rPr>
      <w:rFonts w:ascii="Arial Bold" w:eastAsia="Times New Roman" w:hAnsi="Arial Bold" w:cs="Times New Roman"/>
      <w:b/>
      <w:caps/>
      <w:sz w:val="20"/>
      <w:szCs w:val="24"/>
      <w:lang w:eastAsia="en-AU"/>
    </w:rPr>
  </w:style>
  <w:style w:type="paragraph" w:customStyle="1" w:styleId="STDFooter">
    <w:name w:val="STDFooter"/>
    <w:basedOn w:val="Normal"/>
    <w:link w:val="STDFooterChar"/>
    <w:rsid w:val="005C2CDD"/>
    <w:pPr>
      <w:pBdr>
        <w:top w:val="single" w:sz="4" w:space="3" w:color="auto"/>
      </w:pBdr>
      <w:tabs>
        <w:tab w:val="right" w:pos="9072"/>
      </w:tabs>
      <w:spacing w:after="0" w:line="240" w:lineRule="auto"/>
    </w:pPr>
    <w:rPr>
      <w:rFonts w:ascii="Arial" w:eastAsia="Times New Roman" w:hAnsi="Arial" w:cs="Times New Roman"/>
      <w:sz w:val="16"/>
      <w:szCs w:val="20"/>
      <w:lang w:eastAsia="en-AU"/>
    </w:rPr>
  </w:style>
  <w:style w:type="paragraph" w:customStyle="1" w:styleId="STDHeader">
    <w:name w:val="STDHeader"/>
    <w:rsid w:val="005C2CDD"/>
    <w:pPr>
      <w:tabs>
        <w:tab w:val="right" w:pos="9072"/>
      </w:tabs>
      <w:spacing w:after="0" w:line="240" w:lineRule="auto"/>
    </w:pPr>
    <w:rPr>
      <w:rFonts w:ascii="Arial" w:eastAsia="Times New Roman" w:hAnsi="Arial" w:cs="Times New Roman"/>
      <w:sz w:val="18"/>
      <w:szCs w:val="20"/>
      <w:lang w:eastAsia="en-AU"/>
    </w:rPr>
  </w:style>
  <w:style w:type="paragraph" w:styleId="Header">
    <w:name w:val="header"/>
    <w:basedOn w:val="Normal"/>
    <w:link w:val="HeaderChar"/>
    <w:uiPriority w:val="99"/>
    <w:rsid w:val="005C2CDD"/>
    <w:pPr>
      <w:tabs>
        <w:tab w:val="center" w:pos="4153"/>
        <w:tab w:val="right" w:pos="8306"/>
      </w:tabs>
      <w:spacing w:after="0" w:line="240" w:lineRule="auto"/>
    </w:pPr>
    <w:rPr>
      <w:rFonts w:ascii="Garamond" w:eastAsia="Times New Roman" w:hAnsi="Garamond" w:cs="Times New Roman"/>
      <w:sz w:val="24"/>
      <w:szCs w:val="20"/>
      <w:lang w:eastAsia="en-AU"/>
    </w:rPr>
  </w:style>
  <w:style w:type="character" w:customStyle="1" w:styleId="HeaderChar">
    <w:name w:val="Header Char"/>
    <w:basedOn w:val="DefaultParagraphFont"/>
    <w:link w:val="Header"/>
    <w:uiPriority w:val="99"/>
    <w:rsid w:val="005C2CDD"/>
    <w:rPr>
      <w:rFonts w:ascii="Garamond" w:eastAsia="Times New Roman" w:hAnsi="Garamond" w:cs="Times New Roman"/>
      <w:sz w:val="24"/>
      <w:szCs w:val="20"/>
      <w:lang w:eastAsia="en-AU"/>
    </w:rPr>
  </w:style>
  <w:style w:type="paragraph" w:styleId="Footer">
    <w:name w:val="footer"/>
    <w:basedOn w:val="Normal"/>
    <w:link w:val="FooterChar"/>
    <w:uiPriority w:val="99"/>
    <w:rsid w:val="005C2CDD"/>
    <w:pPr>
      <w:tabs>
        <w:tab w:val="center" w:pos="4153"/>
        <w:tab w:val="right" w:pos="8306"/>
      </w:tabs>
      <w:spacing w:after="0" w:line="240" w:lineRule="auto"/>
    </w:pPr>
    <w:rPr>
      <w:rFonts w:ascii="Garamond" w:eastAsia="Times New Roman" w:hAnsi="Garamond" w:cs="Times New Roman"/>
      <w:sz w:val="24"/>
      <w:szCs w:val="20"/>
      <w:lang w:eastAsia="en-AU"/>
    </w:rPr>
  </w:style>
  <w:style w:type="character" w:customStyle="1" w:styleId="FooterChar">
    <w:name w:val="Footer Char"/>
    <w:basedOn w:val="DefaultParagraphFont"/>
    <w:link w:val="Footer"/>
    <w:uiPriority w:val="99"/>
    <w:rsid w:val="005C2CDD"/>
    <w:rPr>
      <w:rFonts w:ascii="Garamond" w:eastAsia="Times New Roman" w:hAnsi="Garamond" w:cs="Times New Roman"/>
      <w:sz w:val="24"/>
      <w:szCs w:val="20"/>
      <w:lang w:eastAsia="en-AU"/>
    </w:rPr>
  </w:style>
  <w:style w:type="character" w:styleId="PageNumber">
    <w:name w:val="page number"/>
    <w:rsid w:val="005C2CDD"/>
    <w:rPr>
      <w:rFonts w:ascii="Arial" w:hAnsi="Arial"/>
      <w:sz w:val="16"/>
      <w:szCs w:val="16"/>
    </w:rPr>
  </w:style>
  <w:style w:type="paragraph" w:customStyle="1" w:styleId="H3PartsNcver">
    <w:name w:val="H3_Parts_Ncver"/>
    <w:basedOn w:val="Normal"/>
    <w:rsid w:val="005C2CDD"/>
    <w:pPr>
      <w:keepNext/>
      <w:pBdr>
        <w:top w:val="single" w:sz="12" w:space="3" w:color="auto"/>
      </w:pBdr>
      <w:spacing w:before="300" w:after="80" w:line="240" w:lineRule="auto"/>
      <w:outlineLvl w:val="2"/>
    </w:pPr>
    <w:rPr>
      <w:rFonts w:ascii="Arial" w:eastAsia="Times New Roman" w:hAnsi="Arial" w:cs="Times New Roman"/>
      <w:b/>
      <w:snapToGrid w:val="0"/>
      <w:sz w:val="28"/>
      <w:szCs w:val="20"/>
    </w:rPr>
  </w:style>
  <w:style w:type="character" w:customStyle="1" w:styleId="STDFooterChar">
    <w:name w:val="STDFooter Char"/>
    <w:link w:val="STDFooter"/>
    <w:rsid w:val="005C2CDD"/>
    <w:rPr>
      <w:rFonts w:ascii="Arial" w:eastAsia="Times New Roman" w:hAnsi="Arial" w:cs="Times New Roman"/>
      <w:sz w:val="16"/>
      <w:szCs w:val="20"/>
      <w:lang w:eastAsia="en-AU"/>
    </w:rPr>
  </w:style>
  <w:style w:type="table" w:customStyle="1" w:styleId="TableGrid2">
    <w:name w:val="Table Grid2"/>
    <w:basedOn w:val="TableNormal"/>
    <w:next w:val="TableGrid"/>
    <w:uiPriority w:val="59"/>
    <w:rsid w:val="005C2CDD"/>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extDarkRed">
    <w:name w:val="Style Text + Dark Red"/>
    <w:basedOn w:val="Normal"/>
    <w:rsid w:val="005C2CDD"/>
    <w:pPr>
      <w:spacing w:after="240" w:line="240" w:lineRule="auto"/>
    </w:pPr>
    <w:rPr>
      <w:rFonts w:ascii="Trebuchet MS" w:eastAsia="Times New Roman" w:hAnsi="Trebuchet MS" w:cs="Arial"/>
      <w:color w:val="C00000"/>
      <w:sz w:val="20"/>
      <w:szCs w:val="20"/>
    </w:rPr>
  </w:style>
  <w:style w:type="table" w:styleId="TableGrid">
    <w:name w:val="Table Grid"/>
    <w:basedOn w:val="TableNormal"/>
    <w:uiPriority w:val="59"/>
    <w:rsid w:val="005C2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77159"/>
    <w:rPr>
      <w:rFonts w:ascii="Arial" w:eastAsiaTheme="majorEastAsia" w:hAnsi="Arial" w:cstheme="majorBidi"/>
      <w:b/>
      <w:bCs/>
      <w:color w:val="1F497D" w:themeColor="text2"/>
      <w:sz w:val="26"/>
      <w:szCs w:val="26"/>
    </w:rPr>
  </w:style>
  <w:style w:type="character" w:customStyle="1" w:styleId="Heading3Char">
    <w:name w:val="Heading 3 Char"/>
    <w:basedOn w:val="DefaultParagraphFont"/>
    <w:link w:val="Heading3"/>
    <w:uiPriority w:val="9"/>
    <w:rsid w:val="00F77159"/>
    <w:rPr>
      <w:rFonts w:ascii="Arial" w:eastAsiaTheme="majorEastAsia" w:hAnsi="Arial" w:cstheme="majorBidi"/>
      <w:b/>
      <w:bCs/>
      <w:color w:val="365F91" w:themeColor="accent1" w:themeShade="BF"/>
    </w:rPr>
  </w:style>
  <w:style w:type="character" w:customStyle="1" w:styleId="Heading4Char">
    <w:name w:val="Heading 4 Char"/>
    <w:basedOn w:val="DefaultParagraphFont"/>
    <w:link w:val="Heading4"/>
    <w:uiPriority w:val="9"/>
    <w:semiHidden/>
    <w:rsid w:val="00252895"/>
    <w:rPr>
      <w:rFonts w:asciiTheme="majorHAnsi" w:eastAsiaTheme="majorEastAsia" w:hAnsiTheme="majorHAnsi" w:cstheme="majorBidi"/>
      <w:b/>
      <w:bCs/>
      <w:i/>
      <w:iCs/>
      <w:color w:val="4F81BD" w:themeColor="accent1"/>
    </w:rPr>
  </w:style>
  <w:style w:type="paragraph" w:customStyle="1" w:styleId="TableParagraph">
    <w:name w:val="Table Paragraph"/>
    <w:basedOn w:val="Normal"/>
    <w:uiPriority w:val="1"/>
    <w:qFormat/>
    <w:rsid w:val="00252895"/>
    <w:pPr>
      <w:widowControl w:val="0"/>
      <w:spacing w:after="0" w:line="240" w:lineRule="auto"/>
    </w:pPr>
    <w:rPr>
      <w:lang w:val="en-US"/>
    </w:rPr>
  </w:style>
  <w:style w:type="paragraph" w:customStyle="1" w:styleId="Tabletextbullet">
    <w:name w:val="Table text bullet"/>
    <w:qFormat/>
    <w:rsid w:val="00252895"/>
    <w:pPr>
      <w:numPr>
        <w:numId w:val="9"/>
      </w:numPr>
      <w:tabs>
        <w:tab w:val="left" w:pos="357"/>
      </w:tabs>
      <w:spacing w:before="40" w:after="40" w:line="240" w:lineRule="auto"/>
    </w:pPr>
    <w:rPr>
      <w:rFonts w:ascii="Arial" w:eastAsia="Times New Roman" w:hAnsi="Arial" w:cs="Times New Roman"/>
      <w:color w:val="000000"/>
      <w:sz w:val="20"/>
      <w:lang w:val="en-US" w:bidi="en-US"/>
    </w:rPr>
  </w:style>
  <w:style w:type="paragraph" w:customStyle="1" w:styleId="Headersue0">
    <w:name w:val="Header sue"/>
    <w:basedOn w:val="DataelementH2noTOC"/>
    <w:rsid w:val="00252895"/>
    <w:pPr>
      <w:spacing w:before="240"/>
      <w:ind w:right="-471"/>
    </w:pPr>
    <w:rPr>
      <w:sz w:val="28"/>
      <w:szCs w:val="28"/>
    </w:rPr>
  </w:style>
  <w:style w:type="paragraph" w:customStyle="1" w:styleId="PublicationTitle">
    <w:name w:val="Publication Title"/>
    <w:qFormat/>
    <w:rsid w:val="00503275"/>
    <w:pPr>
      <w:spacing w:before="3200" w:after="840" w:line="240" w:lineRule="auto"/>
      <w:ind w:left="1701"/>
    </w:pPr>
    <w:rPr>
      <w:rFonts w:ascii="Arial" w:eastAsia="Times New Roman" w:hAnsi="Arial" w:cs="Tahoma"/>
      <w:b/>
      <w:color w:val="0081C6"/>
      <w:kern w:val="28"/>
      <w:sz w:val="56"/>
      <w:szCs w:val="56"/>
    </w:rPr>
  </w:style>
  <w:style w:type="paragraph" w:styleId="TOCHeading">
    <w:name w:val="TOC Heading"/>
    <w:basedOn w:val="Heading1"/>
    <w:next w:val="Normal"/>
    <w:uiPriority w:val="39"/>
    <w:unhideWhenUsed/>
    <w:qFormat/>
    <w:rsid w:val="001E6F47"/>
    <w:pPr>
      <w:outlineLvl w:val="9"/>
    </w:pPr>
    <w:rPr>
      <w:lang w:val="en-US" w:eastAsia="ja-JP"/>
    </w:rPr>
  </w:style>
  <w:style w:type="paragraph" w:styleId="TOC2">
    <w:name w:val="toc 2"/>
    <w:basedOn w:val="Normal"/>
    <w:next w:val="Normal"/>
    <w:autoRedefine/>
    <w:uiPriority w:val="39"/>
    <w:unhideWhenUsed/>
    <w:qFormat/>
    <w:rsid w:val="00F840B7"/>
    <w:pPr>
      <w:spacing w:before="120" w:after="0"/>
      <w:ind w:left="220"/>
    </w:pPr>
    <w:rPr>
      <w:b/>
      <w:bCs/>
    </w:rPr>
  </w:style>
  <w:style w:type="paragraph" w:styleId="TOC1">
    <w:name w:val="toc 1"/>
    <w:basedOn w:val="Normal"/>
    <w:next w:val="Normal"/>
    <w:autoRedefine/>
    <w:uiPriority w:val="39"/>
    <w:unhideWhenUsed/>
    <w:qFormat/>
    <w:rsid w:val="00DE44E5"/>
    <w:pPr>
      <w:spacing w:before="120" w:after="0"/>
    </w:pPr>
    <w:rPr>
      <w:b/>
      <w:bCs/>
      <w:i/>
      <w:iCs/>
      <w:sz w:val="24"/>
      <w:szCs w:val="24"/>
    </w:rPr>
  </w:style>
  <w:style w:type="paragraph" w:styleId="TOC3">
    <w:name w:val="toc 3"/>
    <w:basedOn w:val="Normal"/>
    <w:next w:val="Normal"/>
    <w:autoRedefine/>
    <w:uiPriority w:val="39"/>
    <w:unhideWhenUsed/>
    <w:qFormat/>
    <w:rsid w:val="00DE44E5"/>
    <w:pPr>
      <w:spacing w:after="0"/>
      <w:ind w:left="440"/>
    </w:pPr>
    <w:rPr>
      <w:sz w:val="20"/>
      <w:szCs w:val="20"/>
    </w:rPr>
  </w:style>
  <w:style w:type="paragraph" w:styleId="ListBullet">
    <w:name w:val="List Bullet"/>
    <w:basedOn w:val="Normal"/>
    <w:autoRedefine/>
    <w:rsid w:val="005E5F10"/>
    <w:pPr>
      <w:spacing w:after="0" w:line="240" w:lineRule="auto"/>
    </w:pPr>
    <w:rPr>
      <w:rFonts w:eastAsia="Times New Roman" w:cs="Times New Roman"/>
      <w:lang w:eastAsia="en-AU"/>
    </w:rPr>
  </w:style>
  <w:style w:type="character" w:customStyle="1" w:styleId="Heading8Char">
    <w:name w:val="Heading 8 Char"/>
    <w:basedOn w:val="DefaultParagraphFont"/>
    <w:link w:val="Heading8"/>
    <w:rsid w:val="008562DD"/>
    <w:rPr>
      <w:rFonts w:asciiTheme="majorHAnsi" w:eastAsiaTheme="majorEastAsia" w:hAnsiTheme="majorHAnsi" w:cstheme="majorBidi"/>
      <w:color w:val="272727" w:themeColor="text1" w:themeTint="D8"/>
      <w:sz w:val="21"/>
      <w:szCs w:val="21"/>
    </w:rPr>
  </w:style>
  <w:style w:type="character" w:customStyle="1" w:styleId="apple-converted-space">
    <w:name w:val="apple-converted-space"/>
    <w:basedOn w:val="DefaultParagraphFont"/>
    <w:rsid w:val="00D026C9"/>
  </w:style>
  <w:style w:type="paragraph" w:customStyle="1" w:styleId="Text">
    <w:name w:val="Text"/>
    <w:basedOn w:val="Normal"/>
    <w:link w:val="TextChar"/>
    <w:rsid w:val="00914784"/>
    <w:pPr>
      <w:spacing w:after="240" w:line="240" w:lineRule="auto"/>
    </w:pPr>
    <w:rPr>
      <w:rFonts w:ascii="Verdana" w:eastAsia="Times New Roman" w:hAnsi="Verdana" w:cs="Arial"/>
      <w:sz w:val="20"/>
      <w:szCs w:val="20"/>
    </w:rPr>
  </w:style>
  <w:style w:type="character" w:customStyle="1" w:styleId="TextChar">
    <w:name w:val="Text Char"/>
    <w:link w:val="Text"/>
    <w:rsid w:val="00914784"/>
    <w:rPr>
      <w:rFonts w:ascii="Verdana" w:eastAsia="Times New Roman" w:hAnsi="Verdana" w:cs="Arial"/>
      <w:sz w:val="20"/>
      <w:szCs w:val="20"/>
    </w:rPr>
  </w:style>
  <w:style w:type="paragraph" w:customStyle="1" w:styleId="Tableheading0">
    <w:name w:val="Table_heading"/>
    <w:link w:val="TableheadingChar0"/>
    <w:rsid w:val="00914784"/>
    <w:pPr>
      <w:keepNext/>
      <w:spacing w:before="60" w:after="60" w:line="240" w:lineRule="auto"/>
      <w:jc w:val="center"/>
    </w:pPr>
    <w:rPr>
      <w:rFonts w:ascii="Arial Bold" w:eastAsia="Times New Roman" w:hAnsi="Arial Bold" w:cs="Times New Roman"/>
      <w:b/>
      <w:caps/>
      <w:snapToGrid w:val="0"/>
      <w:sz w:val="18"/>
      <w:szCs w:val="20"/>
    </w:rPr>
  </w:style>
  <w:style w:type="character" w:customStyle="1" w:styleId="TableheadingChar0">
    <w:name w:val="Table_heading Char"/>
    <w:link w:val="Tableheading0"/>
    <w:rsid w:val="00914784"/>
    <w:rPr>
      <w:rFonts w:ascii="Arial Bold" w:eastAsia="Times New Roman" w:hAnsi="Arial Bold" w:cs="Times New Roman"/>
      <w:b/>
      <w:caps/>
      <w:snapToGrid w:val="0"/>
      <w:sz w:val="18"/>
      <w:szCs w:val="20"/>
    </w:rPr>
  </w:style>
  <w:style w:type="paragraph" w:customStyle="1" w:styleId="Tabledescriptext">
    <w:name w:val="Table_descrip_text"/>
    <w:rsid w:val="00914784"/>
    <w:pPr>
      <w:spacing w:before="40" w:after="0" w:line="240" w:lineRule="auto"/>
    </w:pPr>
    <w:rPr>
      <w:rFonts w:ascii="Arial" w:eastAsia="Times New Roman" w:hAnsi="Arial" w:cs="Times New Roman"/>
      <w:snapToGrid w:val="0"/>
      <w:sz w:val="18"/>
      <w:szCs w:val="20"/>
    </w:rPr>
  </w:style>
  <w:style w:type="paragraph" w:customStyle="1" w:styleId="Tablevaluetext">
    <w:name w:val="Table_value_text"/>
    <w:rsid w:val="00914784"/>
    <w:pPr>
      <w:spacing w:after="0" w:line="240" w:lineRule="auto"/>
      <w:jc w:val="center"/>
    </w:pPr>
    <w:rPr>
      <w:rFonts w:ascii="Arial" w:eastAsia="Times New Roman" w:hAnsi="Arial" w:cs="Times New Roman"/>
      <w:snapToGrid w:val="0"/>
      <w:sz w:val="18"/>
      <w:szCs w:val="20"/>
      <w:lang w:eastAsia="en-AU"/>
    </w:rPr>
  </w:style>
  <w:style w:type="paragraph" w:customStyle="1" w:styleId="StyleTableheadingLeftLeft0cmHanging127cm">
    <w:name w:val="Style Table_heading + Left Left:  0 cm Hanging:  1.27 cm"/>
    <w:basedOn w:val="Tableheading0"/>
    <w:rsid w:val="00914784"/>
    <w:pPr>
      <w:ind w:left="720" w:hanging="720"/>
      <w:jc w:val="left"/>
    </w:pPr>
    <w:rPr>
      <w:rFonts w:ascii="Tahoma" w:hAnsi="Tahoma"/>
      <w:bCs/>
    </w:rPr>
  </w:style>
  <w:style w:type="paragraph" w:customStyle="1" w:styleId="standardhistorytext">
    <w:name w:val="standard_history_text"/>
    <w:basedOn w:val="Normal"/>
    <w:link w:val="standardhistorytextChar"/>
    <w:rsid w:val="00914784"/>
    <w:pPr>
      <w:spacing w:before="40" w:after="0" w:line="240" w:lineRule="auto"/>
    </w:pPr>
    <w:rPr>
      <w:rFonts w:ascii="Garamond" w:eastAsia="Times New Roman" w:hAnsi="Garamond" w:cs="Times New Roman"/>
      <w:b/>
      <w:snapToGrid w:val="0"/>
      <w:szCs w:val="20"/>
    </w:rPr>
  </w:style>
  <w:style w:type="character" w:customStyle="1" w:styleId="standardhistorytextChar">
    <w:name w:val="standard_history_text Char"/>
    <w:basedOn w:val="DefaultParagraphFont"/>
    <w:link w:val="standardhistorytext"/>
    <w:rsid w:val="00914784"/>
    <w:rPr>
      <w:rFonts w:ascii="Garamond" w:eastAsia="Times New Roman" w:hAnsi="Garamond" w:cs="Times New Roman"/>
      <w:b/>
      <w:snapToGrid w:val="0"/>
      <w:szCs w:val="20"/>
    </w:rPr>
  </w:style>
  <w:style w:type="paragraph" w:customStyle="1" w:styleId="StyleTabledescriptextBoldRight">
    <w:name w:val="Style Table_descrip_text + Bold Right"/>
    <w:basedOn w:val="Tabledescriptext"/>
    <w:rsid w:val="005111AF"/>
    <w:pPr>
      <w:jc w:val="right"/>
    </w:pPr>
    <w:rPr>
      <w:b/>
      <w:bCs/>
    </w:rPr>
  </w:style>
  <w:style w:type="paragraph" w:customStyle="1" w:styleId="Default">
    <w:name w:val="Default"/>
    <w:rsid w:val="00F11ED7"/>
    <w:pPr>
      <w:autoSpaceDE w:val="0"/>
      <w:autoSpaceDN w:val="0"/>
      <w:adjustRightInd w:val="0"/>
      <w:spacing w:after="0" w:line="240" w:lineRule="auto"/>
    </w:pPr>
    <w:rPr>
      <w:rFonts w:ascii="Wingdings" w:hAnsi="Wingdings" w:cs="Wingdings"/>
      <w:color w:val="000000"/>
      <w:sz w:val="24"/>
      <w:szCs w:val="24"/>
    </w:rPr>
  </w:style>
  <w:style w:type="paragraph" w:styleId="TOC4">
    <w:name w:val="toc 4"/>
    <w:basedOn w:val="Normal"/>
    <w:next w:val="Normal"/>
    <w:autoRedefine/>
    <w:uiPriority w:val="39"/>
    <w:unhideWhenUsed/>
    <w:rsid w:val="00B45701"/>
    <w:pPr>
      <w:spacing w:after="0"/>
      <w:ind w:left="660"/>
    </w:pPr>
    <w:rPr>
      <w:sz w:val="20"/>
      <w:szCs w:val="20"/>
    </w:rPr>
  </w:style>
  <w:style w:type="paragraph" w:styleId="TOC5">
    <w:name w:val="toc 5"/>
    <w:basedOn w:val="Normal"/>
    <w:next w:val="Normal"/>
    <w:autoRedefine/>
    <w:uiPriority w:val="39"/>
    <w:unhideWhenUsed/>
    <w:rsid w:val="00B45701"/>
    <w:pPr>
      <w:spacing w:after="0"/>
      <w:ind w:left="880"/>
    </w:pPr>
    <w:rPr>
      <w:sz w:val="20"/>
      <w:szCs w:val="20"/>
    </w:rPr>
  </w:style>
  <w:style w:type="paragraph" w:styleId="TOC6">
    <w:name w:val="toc 6"/>
    <w:basedOn w:val="Normal"/>
    <w:next w:val="Normal"/>
    <w:autoRedefine/>
    <w:uiPriority w:val="39"/>
    <w:unhideWhenUsed/>
    <w:rsid w:val="00B45701"/>
    <w:pPr>
      <w:spacing w:after="0"/>
      <w:ind w:left="1100"/>
    </w:pPr>
    <w:rPr>
      <w:sz w:val="20"/>
      <w:szCs w:val="20"/>
    </w:rPr>
  </w:style>
  <w:style w:type="paragraph" w:styleId="TOC7">
    <w:name w:val="toc 7"/>
    <w:basedOn w:val="Normal"/>
    <w:next w:val="Normal"/>
    <w:autoRedefine/>
    <w:uiPriority w:val="39"/>
    <w:unhideWhenUsed/>
    <w:rsid w:val="00B45701"/>
    <w:pPr>
      <w:spacing w:after="0"/>
      <w:ind w:left="1320"/>
    </w:pPr>
    <w:rPr>
      <w:sz w:val="20"/>
      <w:szCs w:val="20"/>
    </w:rPr>
  </w:style>
  <w:style w:type="paragraph" w:styleId="TOC8">
    <w:name w:val="toc 8"/>
    <w:basedOn w:val="Normal"/>
    <w:next w:val="Normal"/>
    <w:autoRedefine/>
    <w:uiPriority w:val="39"/>
    <w:unhideWhenUsed/>
    <w:rsid w:val="00B45701"/>
    <w:pPr>
      <w:spacing w:after="0"/>
      <w:ind w:left="1540"/>
    </w:pPr>
    <w:rPr>
      <w:sz w:val="20"/>
      <w:szCs w:val="20"/>
    </w:rPr>
  </w:style>
  <w:style w:type="paragraph" w:styleId="TOC9">
    <w:name w:val="toc 9"/>
    <w:basedOn w:val="Normal"/>
    <w:next w:val="Normal"/>
    <w:autoRedefine/>
    <w:uiPriority w:val="39"/>
    <w:unhideWhenUsed/>
    <w:rsid w:val="00B45701"/>
    <w:pPr>
      <w:spacing w:after="0"/>
      <w:ind w:left="1760"/>
    </w:pPr>
    <w:rPr>
      <w:sz w:val="20"/>
      <w:szCs w:val="20"/>
    </w:rPr>
  </w:style>
  <w:style w:type="table" w:customStyle="1" w:styleId="TableDET">
    <w:name w:val="Table DET"/>
    <w:basedOn w:val="TableNormal"/>
    <w:uiPriority w:val="99"/>
    <w:rsid w:val="003118C4"/>
    <w:pPr>
      <w:spacing w:after="0" w:line="240" w:lineRule="auto"/>
    </w:pPr>
    <w:rPr>
      <w:rFonts w:ascii="Arial" w:hAnsi="Arial"/>
      <w:sz w:val="20"/>
    </w:rPr>
    <w:tblPr>
      <w:tblStyleRowBandSize w:val="1"/>
      <w:tblBorders>
        <w:top w:val="single" w:sz="4" w:space="0" w:color="auto"/>
        <w:left w:val="single" w:sz="4" w:space="0" w:color="auto"/>
        <w:bottom w:val="single" w:sz="4" w:space="0" w:color="auto"/>
        <w:right w:val="single" w:sz="4" w:space="0" w:color="auto"/>
      </w:tblBorders>
    </w:tblPr>
    <w:tblStylePr w:type="firstRow">
      <w:rPr>
        <w:rFonts w:ascii="Arial" w:hAnsi="Arial"/>
        <w:color w:val="FFFFFF" w:themeColor="background1"/>
        <w:sz w:val="20"/>
      </w:rPr>
      <w:tblPr/>
      <w:tcPr>
        <w:shd w:val="clear" w:color="auto" w:fill="A01414"/>
      </w:tcPr>
    </w:tblStylePr>
    <w:tblStylePr w:type="band1Horz">
      <w:rPr>
        <w:rFonts w:ascii="Arial" w:hAnsi="Arial"/>
        <w:sz w:val="18"/>
      </w:rPr>
    </w:tblStylePr>
    <w:tblStylePr w:type="band2Horz">
      <w:rPr>
        <w:rFonts w:ascii="Arial" w:hAnsi="Arial"/>
        <w:sz w:val="18"/>
      </w:rPr>
      <w:tblPr/>
      <w:tcPr>
        <w:shd w:val="clear" w:color="auto" w:fill="F2F2F2" w:themeFill="background1" w:themeFillShade="F2"/>
      </w:tcPr>
    </w:tblStylePr>
  </w:style>
  <w:style w:type="table" w:customStyle="1" w:styleId="TableGrid0">
    <w:name w:val="TableGrid"/>
    <w:rsid w:val="00AB0499"/>
    <w:pPr>
      <w:spacing w:after="0" w:line="240" w:lineRule="auto"/>
    </w:pPr>
    <w:rPr>
      <w:rFonts w:eastAsiaTheme="minorEastAsia"/>
      <w:lang w:eastAsia="en-AU"/>
    </w:rPr>
    <w:tblPr>
      <w:tblCellMar>
        <w:top w:w="0" w:type="dxa"/>
        <w:left w:w="0" w:type="dxa"/>
        <w:bottom w:w="0" w:type="dxa"/>
        <w:right w:w="0" w:type="dxa"/>
      </w:tblCellMar>
    </w:tblPr>
  </w:style>
  <w:style w:type="paragraph" w:styleId="MessageHeader">
    <w:name w:val="Message Header"/>
    <w:basedOn w:val="BodyText0"/>
    <w:link w:val="MessageHeaderChar"/>
    <w:rsid w:val="00AB0499"/>
    <w:pPr>
      <w:keepLines/>
      <w:spacing w:line="180" w:lineRule="atLeast"/>
      <w:ind w:left="720" w:hanging="720"/>
    </w:pPr>
    <w:rPr>
      <w:rFonts w:ascii="Arial" w:hAnsi="Arial"/>
      <w:spacing w:val="-5"/>
      <w:sz w:val="20"/>
    </w:rPr>
  </w:style>
  <w:style w:type="character" w:customStyle="1" w:styleId="MessageHeaderChar">
    <w:name w:val="Message Header Char"/>
    <w:basedOn w:val="DefaultParagraphFont"/>
    <w:link w:val="MessageHeader"/>
    <w:rsid w:val="00AB0499"/>
    <w:rPr>
      <w:rFonts w:ascii="Arial" w:eastAsia="Times New Roman" w:hAnsi="Arial" w:cs="Times New Roman"/>
      <w:spacing w:val="-5"/>
      <w:sz w:val="20"/>
      <w:szCs w:val="20"/>
      <w:lang w:eastAsia="en-AU"/>
    </w:rPr>
  </w:style>
  <w:style w:type="table" w:customStyle="1" w:styleId="GridTable4-Accent21">
    <w:name w:val="Grid Table 4 - Accent 21"/>
    <w:aliases w:val="DET - Accent 2"/>
    <w:basedOn w:val="TableNormal"/>
    <w:uiPriority w:val="49"/>
    <w:rsid w:val="00AB0499"/>
    <w:pPr>
      <w:spacing w:after="0" w:line="240" w:lineRule="auto"/>
    </w:pPr>
    <w:rPr>
      <w:rFonts w:ascii="Arial" w:eastAsia="Calibri" w:hAnsi="Arial" w:cs="Times New Roman"/>
      <w:sz w:val="18"/>
      <w:szCs w:val="20"/>
      <w:lang w:eastAsia="en-AU"/>
    </w:rPr>
    <w:tblPr>
      <w:tblStyleRowBandSize w:val="1"/>
      <w:tblStyleColBandSize w:val="1"/>
      <w:tblBorders>
        <w:bottom w:val="single" w:sz="4" w:space="0" w:color="D99594" w:themeColor="accent2" w:themeTint="99"/>
      </w:tblBorders>
    </w:tblPr>
    <w:tcPr>
      <w:vAlign w:val="center"/>
    </w:tcPr>
    <w:tblStylePr w:type="firstRow">
      <w:pPr>
        <w:jc w:val="left"/>
      </w:pPr>
      <w:rPr>
        <w:rFonts w:ascii="Arial" w:hAnsi="Arial"/>
        <w:b/>
        <w:bCs/>
        <w:color w:val="FFFFFF" w:themeColor="background1"/>
        <w:sz w:val="20"/>
      </w:rPr>
      <w:tblPr/>
      <w:tcPr>
        <w:shd w:val="clear" w:color="auto" w:fill="AF272F"/>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Horz">
      <w:tblPr/>
      <w:tcPr>
        <w:shd w:val="clear" w:color="auto" w:fill="F2F2F2"/>
      </w:tcPr>
    </w:tblStylePr>
  </w:style>
  <w:style w:type="paragraph" w:customStyle="1" w:styleId="Heading4noTOC">
    <w:name w:val="Heading 4 no TOC"/>
    <w:basedOn w:val="Heading4"/>
    <w:link w:val="Heading4noTOCChar"/>
    <w:autoRedefine/>
    <w:qFormat/>
    <w:rsid w:val="009A32D8"/>
    <w:pPr>
      <w:spacing w:before="60" w:after="60" w:line="240" w:lineRule="auto"/>
    </w:pPr>
    <w:rPr>
      <w:rFonts w:asciiTheme="minorHAnsi" w:eastAsia="Calibri" w:hAnsiTheme="minorHAnsi" w:cs="Times New Roman"/>
      <w:b w:val="0"/>
      <w:i w:val="0"/>
      <w:color w:val="A01414"/>
      <w:sz w:val="24"/>
    </w:rPr>
  </w:style>
  <w:style w:type="character" w:customStyle="1" w:styleId="Heading4noTOCChar">
    <w:name w:val="Heading 4 no TOC Char"/>
    <w:link w:val="Heading4noTOC"/>
    <w:rsid w:val="009A32D8"/>
    <w:rPr>
      <w:rFonts w:eastAsia="Calibri" w:cs="Times New Roman"/>
      <w:bCs/>
      <w:iCs/>
      <w:color w:val="A01414"/>
      <w:sz w:val="24"/>
    </w:rPr>
  </w:style>
  <w:style w:type="paragraph" w:styleId="Title">
    <w:name w:val="Title"/>
    <w:basedOn w:val="Normal"/>
    <w:next w:val="Normal"/>
    <w:link w:val="TitleChar"/>
    <w:uiPriority w:val="10"/>
    <w:qFormat/>
    <w:rsid w:val="003D6C31"/>
    <w:pPr>
      <w:spacing w:after="300" w:line="240" w:lineRule="auto"/>
      <w:contextualSpacing/>
    </w:pPr>
    <w:rPr>
      <w:rFonts w:ascii="Arial" w:eastAsia="Times New Roman" w:hAnsi="Arial" w:cs="Arial"/>
      <w:b/>
      <w:color w:val="FFFFFF"/>
      <w:spacing w:val="5"/>
      <w:kern w:val="28"/>
      <w:sz w:val="48"/>
      <w:szCs w:val="48"/>
      <w:lang w:eastAsia="en-AU"/>
    </w:rPr>
  </w:style>
  <w:style w:type="character" w:customStyle="1" w:styleId="TitleChar">
    <w:name w:val="Title Char"/>
    <w:basedOn w:val="DefaultParagraphFont"/>
    <w:link w:val="Title"/>
    <w:uiPriority w:val="10"/>
    <w:rsid w:val="003D6C31"/>
    <w:rPr>
      <w:rFonts w:ascii="Arial" w:eastAsia="Times New Roman" w:hAnsi="Arial" w:cs="Arial"/>
      <w:b/>
      <w:color w:val="FFFFFF"/>
      <w:spacing w:val="5"/>
      <w:kern w:val="28"/>
      <w:sz w:val="48"/>
      <w:szCs w:val="48"/>
      <w:lang w:eastAsia="en-AU"/>
    </w:rPr>
  </w:style>
  <w:style w:type="paragraph" w:styleId="Revision">
    <w:name w:val="Revision"/>
    <w:hidden/>
    <w:uiPriority w:val="99"/>
    <w:semiHidden/>
    <w:rsid w:val="00FE3C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training.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ducation.vic.gov.au/training/providers/rto/Pages/purchasingguides.aspx" TargetMode="External"/><Relationship Id="rId2" Type="http://schemas.openxmlformats.org/officeDocument/2006/relationships/customXml" Target="../customXml/item2.xml"/><Relationship Id="rId16" Type="http://schemas.openxmlformats.org/officeDocument/2006/relationships/hyperlink" Target="http://www.training.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22"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AVETMISS, data, guidelines, changes</DEECD_Keywords>
    <PublishingExpirationDate xmlns="http://schemas.microsoft.com/sharepoint/v3" xsi:nil="true"/>
    <DEECD_Description xmlns="http://schemas.microsoft.com/sharepoint/v3">VVSSCG 2018 changes specification_SMS Vendors_version 2 Including draft validation rules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B9C8A-3D9F-4FFC-A75B-DDBD8044B85E}"/>
</file>

<file path=customXml/itemProps2.xml><?xml version="1.0" encoding="utf-8"?>
<ds:datastoreItem xmlns:ds="http://schemas.openxmlformats.org/officeDocument/2006/customXml" ds:itemID="{45B85294-20CB-4AC4-997F-51D2FD6259A6}"/>
</file>

<file path=customXml/itemProps3.xml><?xml version="1.0" encoding="utf-8"?>
<ds:datastoreItem xmlns:ds="http://schemas.openxmlformats.org/officeDocument/2006/customXml" ds:itemID="{8737C076-2617-4A53-851F-97CBB911015A}"/>
</file>

<file path=customXml/itemProps4.xml><?xml version="1.0" encoding="utf-8"?>
<ds:datastoreItem xmlns:ds="http://schemas.openxmlformats.org/officeDocument/2006/customXml" ds:itemID="{C58B9C8A-3D9F-4FFC-A75B-DDBD8044B85E}"/>
</file>

<file path=customXml/itemProps5.xml><?xml version="1.0" encoding="utf-8"?>
<ds:datastoreItem xmlns:ds="http://schemas.openxmlformats.org/officeDocument/2006/customXml" ds:itemID="{48D9CD03-8982-4FFD-A6B6-84B45AE83B5E}"/>
</file>

<file path=docProps/app.xml><?xml version="1.0" encoding="utf-8"?>
<Properties xmlns="http://schemas.openxmlformats.org/officeDocument/2006/extended-properties" xmlns:vt="http://schemas.openxmlformats.org/officeDocument/2006/docPropsVTypes">
  <Template>Normal</Template>
  <TotalTime>11</TotalTime>
  <Pages>37</Pages>
  <Words>8078</Words>
  <Characters>46048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2018 changes specification</vt:lpstr>
    </vt:vector>
  </TitlesOfParts>
  <Company>DEECD</Company>
  <LinksUpToDate>false</LinksUpToDate>
  <CharactersWithSpaces>54018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changes specification</dc:title>
  <dc:creator>Laba, Vera V</dc:creator>
  <cp:lastModifiedBy>Laba, Vera V</cp:lastModifiedBy>
  <cp:revision>3</cp:revision>
  <cp:lastPrinted>2017-08-31T03:00:00Z</cp:lastPrinted>
  <dcterms:created xsi:type="dcterms:W3CDTF">2017-08-31T02:58:00Z</dcterms:created>
  <dcterms:modified xsi:type="dcterms:W3CDTF">2017-08-31T03:08:00Z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SubmissionCompleted">
    <vt:lpwstr>2017-08-31T13:09:00.4909352+10:00</vt:lpwstr>
  </property>
  <property fmtid="{D5CDD505-2E9C-101B-9397-08002B2CF9AE}" pid="8" name="RecordPoint_ActiveItemUniqueId">
    <vt:lpwstr>{1a9300db-c50c-478e-85af-9826d8f1dda6}</vt:lpwstr>
  </property>
  <property fmtid="{D5CDD505-2E9C-101B-9397-08002B2CF9AE}" pid="9" name="RecordPoint_ActiveItemWebId">
    <vt:lpwstr>{3e338856-a2c9-4d3e-b4fb-d472a670166b}</vt:lpwstr>
  </property>
  <property fmtid="{D5CDD505-2E9C-101B-9397-08002B2CF9AE}" pid="10" name="RecordPoint_ActiveItemSiteId">
    <vt:lpwstr>{03dc8113-b288-4f44-a289-6e7ea0196235}</vt:lpwstr>
  </property>
  <property fmtid="{D5CDD505-2E9C-101B-9397-08002B2CF9AE}" pid="11" name="RecordPoint_ActiveItemListId">
    <vt:lpwstr>{1779f298-7b06-4c6f-8e71-89bc1eca499e}</vt:lpwstr>
  </property>
  <property fmtid="{D5CDD505-2E9C-101B-9397-08002B2CF9AE}" pid="12" name="RecordPoint_RecordNumberSubmitted">
    <vt:lpwstr>R0000992063</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