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53" w:rsidRPr="00F529A3" w:rsidRDefault="008F2DF0">
      <w:pPr>
        <w:rPr>
          <w:color w:val="1F497D" w:themeColor="text2"/>
          <w:sz w:val="48"/>
          <w:szCs w:val="48"/>
        </w:rPr>
      </w:pPr>
      <w:r w:rsidRPr="00F529A3">
        <w:rPr>
          <w:color w:val="1F497D" w:themeColor="text2"/>
          <w:sz w:val="48"/>
          <w:szCs w:val="48"/>
        </w:rPr>
        <w:t>Foundation Skills Approved Provider List</w:t>
      </w:r>
    </w:p>
    <w:p w:rsidR="00683865" w:rsidRPr="00634EAF" w:rsidRDefault="00C206FC" w:rsidP="00683865">
      <w:pPr>
        <w:spacing w:before="240"/>
        <w:jc w:val="right"/>
      </w:pPr>
      <w:r w:rsidRPr="00634EAF">
        <w:t>Version</w:t>
      </w:r>
      <w:r w:rsidR="00D046D1" w:rsidRPr="00634EAF">
        <w:t xml:space="preserve"> </w:t>
      </w:r>
      <w:r w:rsidR="008F2DF0" w:rsidRPr="00634EAF">
        <w:t xml:space="preserve">published </w:t>
      </w:r>
      <w:r w:rsidR="00815869">
        <w:t>16</w:t>
      </w:r>
      <w:r w:rsidR="007D2A2A">
        <w:t xml:space="preserve"> January 2017</w:t>
      </w:r>
    </w:p>
    <w:p w:rsidR="008F2DF0" w:rsidRPr="00634EAF" w:rsidRDefault="008F2DF0" w:rsidP="008F2DF0">
      <w:pPr>
        <w:jc w:val="right"/>
      </w:pPr>
      <w:r w:rsidRPr="00634EAF">
        <w:tab/>
      </w:r>
    </w:p>
    <w:p w:rsidR="008F2DF0" w:rsidRPr="003D7D2C" w:rsidRDefault="008F2DF0" w:rsidP="008F2DF0">
      <w:pPr>
        <w:jc w:val="both"/>
        <w:rPr>
          <w:color w:val="FF0000"/>
        </w:rPr>
      </w:pPr>
    </w:p>
    <w:p w:rsidR="006A69C4" w:rsidRPr="00634EAF" w:rsidRDefault="008F2DF0" w:rsidP="008F2DF0">
      <w:pPr>
        <w:jc w:val="both"/>
      </w:pPr>
      <w:r w:rsidRPr="00634EAF">
        <w:t xml:space="preserve">The following registered training organisations </w:t>
      </w:r>
      <w:proofErr w:type="gramStart"/>
      <w:r w:rsidRPr="00634EAF">
        <w:t>have been approved</w:t>
      </w:r>
      <w:proofErr w:type="gramEnd"/>
      <w:r w:rsidRPr="00634EAF">
        <w:t xml:space="preserve"> to deliver government subsidised training in course</w:t>
      </w:r>
      <w:r w:rsidR="006A69C4" w:rsidRPr="00634EAF">
        <w:t>s/qualifications</w:t>
      </w:r>
      <w:r w:rsidRPr="00634EAF">
        <w:t xml:space="preserve"> on the </w:t>
      </w:r>
      <w:r w:rsidRPr="00634EAF">
        <w:rPr>
          <w:i/>
        </w:rPr>
        <w:t>Foundation Skills List</w:t>
      </w:r>
      <w:r w:rsidRPr="00634EAF">
        <w:t xml:space="preserve">. Each organisation </w:t>
      </w:r>
      <w:proofErr w:type="gramStart"/>
      <w:r w:rsidRPr="00634EAF">
        <w:t>may be approved</w:t>
      </w:r>
      <w:proofErr w:type="gramEnd"/>
      <w:r w:rsidRPr="00634EAF">
        <w:t xml:space="preserve"> to deliver in </w:t>
      </w:r>
      <w:r w:rsidRPr="00634EAF">
        <w:rPr>
          <w:u w:val="single"/>
        </w:rPr>
        <w:t>up to three</w:t>
      </w:r>
      <w:r w:rsidRPr="00634EAF">
        <w:t xml:space="preserve"> ‘Domains’</w:t>
      </w:r>
      <w:r w:rsidR="00E97DD1" w:rsidRPr="00634EAF">
        <w:t xml:space="preserve"> as identified below</w:t>
      </w:r>
      <w:r w:rsidRPr="00634EAF">
        <w:t xml:space="preserve">. </w:t>
      </w:r>
      <w:r w:rsidR="006A69C4" w:rsidRPr="00634EAF">
        <w:t xml:space="preserve">You can view the </w:t>
      </w:r>
      <w:r w:rsidR="006A69C4" w:rsidRPr="00634EAF">
        <w:rPr>
          <w:i/>
        </w:rPr>
        <w:t>Foundation Skills List</w:t>
      </w:r>
      <w:r w:rsidR="006A69C4" w:rsidRPr="00634EAF">
        <w:t>,</w:t>
      </w:r>
      <w:r w:rsidR="00A91703" w:rsidRPr="00634EAF">
        <w:t xml:space="preserve"> which is d</w:t>
      </w:r>
      <w:r w:rsidR="006A69C4" w:rsidRPr="00634EAF">
        <w:t xml:space="preserve">ivided by Domains, </w:t>
      </w:r>
      <w:proofErr w:type="gramStart"/>
      <w:r w:rsidR="006A69C4" w:rsidRPr="00634EAF">
        <w:t>at:</w:t>
      </w:r>
      <w:proofErr w:type="gramEnd"/>
      <w:r w:rsidR="00BD78FA" w:rsidRPr="00634EAF">
        <w:t xml:space="preserve"> </w:t>
      </w:r>
      <w:hyperlink r:id="rId10" w:history="1">
        <w:r w:rsidR="00BD78FA" w:rsidRPr="00634EAF">
          <w:rPr>
            <w:rStyle w:val="Hyperlink"/>
          </w:rPr>
          <w:t>http://www.education.vic.gov.au/training/learners/vet/pages/funding.aspx</w:t>
        </w:r>
      </w:hyperlink>
      <w:r w:rsidR="00BD78FA" w:rsidRPr="00634EAF">
        <w:t>.</w:t>
      </w:r>
    </w:p>
    <w:p w:rsidR="00BD78FA" w:rsidRPr="00634EAF" w:rsidRDefault="00BD78FA" w:rsidP="008F2DF0">
      <w:pPr>
        <w:jc w:val="both"/>
      </w:pPr>
    </w:p>
    <w:p w:rsidR="008F2DF0" w:rsidRPr="00634EAF" w:rsidRDefault="006A69C4" w:rsidP="008F2DF0">
      <w:pPr>
        <w:jc w:val="both"/>
      </w:pPr>
      <w:r w:rsidRPr="00634EAF">
        <w:t xml:space="preserve">Please note the Foundation Skills Approved Provider List </w:t>
      </w:r>
      <w:r w:rsidR="008F2DF0" w:rsidRPr="00634EAF">
        <w:t>is subject to change at any time</w:t>
      </w:r>
      <w:r w:rsidR="009237C5" w:rsidRPr="00634EAF">
        <w:t>.</w:t>
      </w:r>
    </w:p>
    <w:p w:rsidR="008F2DF0" w:rsidRPr="00634EAF" w:rsidRDefault="008F2DF0" w:rsidP="008F2DF0">
      <w:pPr>
        <w:jc w:val="both"/>
      </w:pPr>
    </w:p>
    <w:p w:rsidR="008F2DF0" w:rsidRPr="00634EAF" w:rsidRDefault="008F2DF0" w:rsidP="008F2DF0">
      <w:pPr>
        <w:jc w:val="both"/>
      </w:pPr>
    </w:p>
    <w:tbl>
      <w:tblPr>
        <w:tblStyle w:val="LightGrid-Accent4"/>
        <w:tblW w:w="10348" w:type="dxa"/>
        <w:tblLayout w:type="fixed"/>
        <w:tblLook w:val="04A0" w:firstRow="1" w:lastRow="0" w:firstColumn="1" w:lastColumn="0" w:noHBand="0" w:noVBand="1"/>
      </w:tblPr>
      <w:tblGrid>
        <w:gridCol w:w="993"/>
        <w:gridCol w:w="5069"/>
        <w:gridCol w:w="1428"/>
        <w:gridCol w:w="1429"/>
        <w:gridCol w:w="1429"/>
      </w:tblGrid>
      <w:tr w:rsidR="00511068" w:rsidRPr="00511068" w:rsidTr="00683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8064A2" w:themeFill="accent4"/>
            <w:noWrap/>
            <w:vAlign w:val="center"/>
            <w:hideMark/>
          </w:tcPr>
          <w:p w:rsidR="00F47086" w:rsidRPr="00F529A3" w:rsidRDefault="00F47086" w:rsidP="00343DA9">
            <w:pPr>
              <w:rPr>
                <w:rFonts w:asciiTheme="minorHAnsi" w:eastAsia="Times New Roman" w:hAnsiTheme="minorHAnsi" w:cs="Times New Roman"/>
                <w:bCs w:val="0"/>
                <w:color w:val="EEECE1" w:themeColor="background2"/>
                <w:spacing w:val="10"/>
                <w:lang w:eastAsia="en-A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29A3">
              <w:rPr>
                <w:rFonts w:asciiTheme="minorHAnsi" w:eastAsia="Times New Roman" w:hAnsiTheme="minorHAnsi" w:cs="Times New Roman"/>
                <w:color w:val="EEECE1" w:themeColor="background2"/>
                <w:spacing w:val="10"/>
                <w:lang w:eastAsia="en-A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TOID</w:t>
            </w:r>
          </w:p>
        </w:tc>
        <w:tc>
          <w:tcPr>
            <w:tcW w:w="5069" w:type="dxa"/>
            <w:shd w:val="clear" w:color="auto" w:fill="8064A2" w:themeFill="accent4"/>
            <w:noWrap/>
            <w:vAlign w:val="center"/>
            <w:hideMark/>
          </w:tcPr>
          <w:p w:rsidR="00F47086" w:rsidRPr="00F529A3" w:rsidRDefault="00F47086" w:rsidP="00343D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EEECE1" w:themeColor="background2"/>
                <w:spacing w:val="10"/>
                <w:lang w:eastAsia="en-A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29A3">
              <w:rPr>
                <w:rFonts w:asciiTheme="minorHAnsi" w:eastAsia="Times New Roman" w:hAnsiTheme="minorHAnsi" w:cs="Times New Roman"/>
                <w:color w:val="EEECE1" w:themeColor="background2"/>
                <w:spacing w:val="10"/>
                <w:lang w:eastAsia="en-A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RTO Trading Name</w:t>
            </w:r>
          </w:p>
        </w:tc>
        <w:tc>
          <w:tcPr>
            <w:tcW w:w="1428" w:type="dxa"/>
            <w:shd w:val="clear" w:color="auto" w:fill="8064A2" w:themeFill="accent4"/>
            <w:noWrap/>
            <w:vAlign w:val="center"/>
            <w:hideMark/>
          </w:tcPr>
          <w:p w:rsidR="00F47086" w:rsidRPr="00F529A3" w:rsidRDefault="00F47086" w:rsidP="00634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EEECE1" w:themeColor="background2"/>
                <w:spacing w:val="10"/>
                <w:lang w:eastAsia="en-A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29A3">
              <w:rPr>
                <w:rFonts w:asciiTheme="minorHAnsi" w:eastAsia="Times New Roman" w:hAnsiTheme="minorHAnsi" w:cs="Times New Roman"/>
                <w:color w:val="EEECE1" w:themeColor="background2"/>
                <w:spacing w:val="10"/>
                <w:lang w:eastAsia="en-A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Domain A</w:t>
            </w:r>
          </w:p>
        </w:tc>
        <w:tc>
          <w:tcPr>
            <w:tcW w:w="1429" w:type="dxa"/>
            <w:shd w:val="clear" w:color="auto" w:fill="8064A2" w:themeFill="accent4"/>
            <w:noWrap/>
            <w:vAlign w:val="center"/>
            <w:hideMark/>
          </w:tcPr>
          <w:p w:rsidR="00F47086" w:rsidRPr="00F529A3" w:rsidRDefault="00F47086" w:rsidP="00634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EEECE1" w:themeColor="background2"/>
                <w:spacing w:val="10"/>
                <w:lang w:eastAsia="en-A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29A3">
              <w:rPr>
                <w:rFonts w:asciiTheme="minorHAnsi" w:eastAsia="Times New Roman" w:hAnsiTheme="minorHAnsi" w:cs="Times New Roman"/>
                <w:color w:val="EEECE1" w:themeColor="background2"/>
                <w:spacing w:val="10"/>
                <w:lang w:eastAsia="en-A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Domain B</w:t>
            </w:r>
          </w:p>
        </w:tc>
        <w:tc>
          <w:tcPr>
            <w:tcW w:w="1429" w:type="dxa"/>
            <w:shd w:val="clear" w:color="auto" w:fill="8064A2" w:themeFill="accent4"/>
            <w:noWrap/>
            <w:vAlign w:val="center"/>
            <w:hideMark/>
          </w:tcPr>
          <w:p w:rsidR="00F47086" w:rsidRPr="00F529A3" w:rsidRDefault="00F47086" w:rsidP="00634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EEECE1" w:themeColor="background2"/>
                <w:spacing w:val="10"/>
                <w:lang w:eastAsia="en-A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29A3">
              <w:rPr>
                <w:rFonts w:asciiTheme="minorHAnsi" w:eastAsia="Times New Roman" w:hAnsiTheme="minorHAnsi" w:cs="Times New Roman"/>
                <w:color w:val="EEECE1" w:themeColor="background2"/>
                <w:spacing w:val="10"/>
                <w:lang w:eastAsia="en-AU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Domain C</w:t>
            </w:r>
          </w:p>
        </w:tc>
      </w:tr>
      <w:tr w:rsidR="0068386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22351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Action on Disability within Ethnic Communities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8386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590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Adult Multicultural Education Services - AMES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68386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4016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Advance Community College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68386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4104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Advanced Career Training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68386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815869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3732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Albury Wodonga Community College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8386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6389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Angliss</w:t>
            </w:r>
            <w:proofErr w:type="spellEnd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Neighbourhood House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8386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21595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Academy of Vocational Education and Trades Pty Ltd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8386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3578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Catholic University (St Patricks Campus)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11B18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</w:tcPr>
          <w:p w:rsidR="00A11B18" w:rsidRPr="00A11B18" w:rsidRDefault="00A11B18" w:rsidP="00683865">
            <w:pPr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lang w:eastAsia="en-AU"/>
              </w:rPr>
            </w:pPr>
            <w:r w:rsidRPr="00A11B18">
              <w:rPr>
                <w:rFonts w:asciiTheme="minorHAnsi" w:hAnsiTheme="minorHAnsi" w:cs="TT56t00"/>
                <w:b w:val="0"/>
              </w:rPr>
              <w:t>22158</w:t>
            </w:r>
          </w:p>
        </w:tc>
        <w:tc>
          <w:tcPr>
            <w:tcW w:w="5069" w:type="dxa"/>
            <w:vAlign w:val="center"/>
          </w:tcPr>
          <w:p w:rsidR="00A11B18" w:rsidRPr="00A11B18" w:rsidRDefault="00A11B18" w:rsidP="00A11B1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T56t00"/>
              </w:rPr>
            </w:pPr>
            <w:r w:rsidRPr="00A11B18">
              <w:rPr>
                <w:rFonts w:cs="TT56t00"/>
              </w:rPr>
              <w:t>Australian Technical and Management College Pty Ltd as trustee for Australian Technical and Management College Trust</w:t>
            </w:r>
          </w:p>
        </w:tc>
        <w:tc>
          <w:tcPr>
            <w:tcW w:w="1428" w:type="dxa"/>
            <w:noWrap/>
            <w:vAlign w:val="center"/>
          </w:tcPr>
          <w:p w:rsidR="00A11B18" w:rsidRPr="00683865" w:rsidRDefault="00A11B18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</w:tcPr>
          <w:p w:rsidR="00A11B18" w:rsidRPr="00683865" w:rsidRDefault="00A11B18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</w:tcPr>
          <w:p w:rsidR="00A11B18" w:rsidRPr="00683865" w:rsidRDefault="00A11B18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8386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20213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Avenue Neighbourhood House at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Eley</w:t>
            </w:r>
            <w:proofErr w:type="spellEnd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68386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5064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Bacchus Marsh Community College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8386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3683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Ballarat Group Training (BGT)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8386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3720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Bass Coast Adult Education Centre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68386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3077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Bendigo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Kangan</w:t>
            </w:r>
            <w:proofErr w:type="spellEnd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Institute (Bendigo TAFE)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68386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21369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Berry Street Victoria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8386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4687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Box Hill Institute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68386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3621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BRACE Education &amp;  Training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68386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3834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Brite Institute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68386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113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Brotherhood of St Laurence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68386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3665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Campaspe College of Adult Education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8386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21228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Carlton Neighbourhood Learning Centre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68386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3671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Carringbush</w:t>
            </w:r>
            <w:proofErr w:type="spellEnd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Adult Education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8386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22302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Central Australian Institute of Technology Pty Ltd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8386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260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Chisholm Institute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68386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3708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Cobram Community House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68386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4181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Community College Gippsland Ltd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68386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4076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Community College Warrnambool, South West Training and Assessment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68386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3755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Community West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68386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lastRenderedPageBreak/>
              <w:t>21009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Complex Training Academy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484110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</w:tcPr>
          <w:p w:rsidR="00484110" w:rsidRPr="00484110" w:rsidRDefault="00484110" w:rsidP="00683865">
            <w:pPr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lang w:eastAsia="en-AU"/>
              </w:rPr>
            </w:pPr>
            <w:r w:rsidRPr="00484110">
              <w:rPr>
                <w:rFonts w:asciiTheme="minorHAnsi" w:hAnsiTheme="minorHAnsi" w:cs="TT56t00"/>
                <w:b w:val="0"/>
              </w:rPr>
              <w:t>3688</w:t>
            </w:r>
          </w:p>
        </w:tc>
        <w:tc>
          <w:tcPr>
            <w:tcW w:w="5069" w:type="dxa"/>
            <w:vAlign w:val="center"/>
          </w:tcPr>
          <w:p w:rsidR="00484110" w:rsidRPr="00E8641E" w:rsidRDefault="00484110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Construction Forestry Mining and Energy Union Construction</w:t>
            </w:r>
          </w:p>
        </w:tc>
        <w:tc>
          <w:tcPr>
            <w:tcW w:w="1428" w:type="dxa"/>
            <w:noWrap/>
            <w:vAlign w:val="center"/>
          </w:tcPr>
          <w:p w:rsidR="00484110" w:rsidRPr="00683865" w:rsidRDefault="00484110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</w:tcPr>
          <w:p w:rsidR="00484110" w:rsidRPr="00683865" w:rsidRDefault="00484110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</w:tcPr>
          <w:p w:rsidR="00484110" w:rsidRPr="00683865" w:rsidRDefault="00484110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</w:p>
        </w:tc>
      </w:tr>
      <w:tr w:rsidR="00E8641E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</w:tcPr>
          <w:p w:rsidR="00E8641E" w:rsidRPr="00E8641E" w:rsidRDefault="00E8641E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E8641E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3769</w:t>
            </w:r>
          </w:p>
        </w:tc>
        <w:tc>
          <w:tcPr>
            <w:tcW w:w="5069" w:type="dxa"/>
            <w:vAlign w:val="center"/>
          </w:tcPr>
          <w:p w:rsidR="00E8641E" w:rsidRPr="00683865" w:rsidRDefault="00E8641E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641E">
              <w:rPr>
                <w:rFonts w:ascii="Calibri" w:eastAsia="Times New Roman" w:hAnsi="Calibri" w:cs="Times New Roman"/>
                <w:color w:val="000000"/>
                <w:lang w:eastAsia="en-AU"/>
              </w:rPr>
              <w:t>Diamond Valley Learning Centre</w:t>
            </w:r>
          </w:p>
        </w:tc>
        <w:tc>
          <w:tcPr>
            <w:tcW w:w="1428" w:type="dxa"/>
            <w:noWrap/>
            <w:vAlign w:val="center"/>
          </w:tcPr>
          <w:p w:rsidR="00E8641E" w:rsidRPr="00683865" w:rsidRDefault="00E8641E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</w:tcPr>
          <w:p w:rsidR="00E8641E" w:rsidRPr="00683865" w:rsidRDefault="00E8641E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</w:tcPr>
          <w:p w:rsidR="00E8641E" w:rsidRPr="00683865" w:rsidRDefault="00E8641E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68386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5819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Diversitat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68386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3771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Djerriwarrh</w:t>
            </w:r>
            <w:proofErr w:type="spellEnd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Community &amp; Education Services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68386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3779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Duke Street Community House Association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8386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6832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Employ-Ease Pty Ltd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68386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6899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Encompass Community Services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68386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22203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Farnham Street Neighbourhood Learning Centre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68386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417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Federation Training (Central Gippsland Institute of TAFE)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68386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4909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Federation University Australia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5A6804" w:rsidRPr="00683865" w:rsidTr="004841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5A6804" w:rsidRPr="00683865" w:rsidRDefault="005A6804" w:rsidP="00484110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3811</w:t>
            </w:r>
          </w:p>
        </w:tc>
        <w:tc>
          <w:tcPr>
            <w:tcW w:w="5069" w:type="dxa"/>
            <w:vAlign w:val="center"/>
            <w:hideMark/>
          </w:tcPr>
          <w:p w:rsidR="005A6804" w:rsidRPr="00683865" w:rsidRDefault="005A6804" w:rsidP="005A68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Fitzroy Learning Network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5A6804" w:rsidRPr="00683865" w:rsidRDefault="005A6804" w:rsidP="004841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5A6804" w:rsidRPr="00683865" w:rsidRDefault="000E54A4" w:rsidP="004841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5A6804" w:rsidRPr="00683865" w:rsidRDefault="005A6804" w:rsidP="004841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</w:p>
        </w:tc>
      </w:tr>
      <w:tr w:rsidR="0068386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6511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Glen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Eira</w:t>
            </w:r>
            <w:proofErr w:type="spellEnd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Adult Learning Centre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8386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3831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Glenroy Neighbourhood Learning Centre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68386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21177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Goldfields Employment and Learning Centre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68386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3094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Goulburn Ovens Institute of TAFE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215B49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</w:tcPr>
          <w:p w:rsidR="00215B49" w:rsidRPr="00215B49" w:rsidRDefault="00215B49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215B49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21946</w:t>
            </w:r>
          </w:p>
        </w:tc>
        <w:tc>
          <w:tcPr>
            <w:tcW w:w="5069" w:type="dxa"/>
            <w:vAlign w:val="center"/>
          </w:tcPr>
          <w:p w:rsidR="00215B49" w:rsidRPr="00683865" w:rsidRDefault="00215B49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5B49">
              <w:rPr>
                <w:rFonts w:ascii="Calibri" w:eastAsia="Times New Roman" w:hAnsi="Calibri" w:cs="Times New Roman"/>
                <w:color w:val="000000"/>
                <w:lang w:eastAsia="en-AU"/>
              </w:rPr>
              <w:t>gOworkskills.com</w:t>
            </w:r>
          </w:p>
        </w:tc>
        <w:tc>
          <w:tcPr>
            <w:tcW w:w="1428" w:type="dxa"/>
            <w:noWrap/>
            <w:vAlign w:val="center"/>
          </w:tcPr>
          <w:p w:rsidR="00215B49" w:rsidRPr="00683865" w:rsidRDefault="00215B49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</w:tcPr>
          <w:p w:rsidR="00215B49" w:rsidRPr="00683865" w:rsidRDefault="00215B49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</w:tcPr>
          <w:p w:rsidR="00215B49" w:rsidRPr="00683865" w:rsidRDefault="00215B49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68386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22088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Gurkhas Institute of Technology Pty Ltd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15B49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</w:tcPr>
          <w:p w:rsidR="00215B49" w:rsidRPr="00215B49" w:rsidRDefault="00215B49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215B49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90720</w:t>
            </w:r>
          </w:p>
        </w:tc>
        <w:tc>
          <w:tcPr>
            <w:tcW w:w="5069" w:type="dxa"/>
            <w:vAlign w:val="center"/>
          </w:tcPr>
          <w:p w:rsidR="00215B49" w:rsidRPr="00683865" w:rsidRDefault="00215B49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15B49">
              <w:rPr>
                <w:rFonts w:ascii="Calibri" w:eastAsia="Times New Roman" w:hAnsi="Calibri" w:cs="Times New Roman"/>
                <w:color w:val="000000"/>
                <w:lang w:eastAsia="en-AU"/>
              </w:rPr>
              <w:t>Hammond Institute Pty Ltd</w:t>
            </w:r>
          </w:p>
        </w:tc>
        <w:tc>
          <w:tcPr>
            <w:tcW w:w="1428" w:type="dxa"/>
            <w:noWrap/>
            <w:vAlign w:val="center"/>
          </w:tcPr>
          <w:p w:rsidR="00215B49" w:rsidRPr="00683865" w:rsidRDefault="00215B49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</w:tcPr>
          <w:p w:rsidR="00215B49" w:rsidRPr="00683865" w:rsidRDefault="00215B49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</w:tcPr>
          <w:p w:rsidR="00215B49" w:rsidRPr="00683865" w:rsidRDefault="00215B49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84110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</w:tcPr>
          <w:p w:rsidR="00484110" w:rsidRPr="00484110" w:rsidRDefault="00484110" w:rsidP="00683865">
            <w:pPr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lang w:eastAsia="en-AU"/>
              </w:rPr>
            </w:pPr>
            <w:r w:rsidRPr="00484110">
              <w:rPr>
                <w:rFonts w:asciiTheme="minorHAnsi" w:eastAsia="Times New Roman" w:hAnsiTheme="minorHAnsi" w:cs="Times New Roman"/>
                <w:b w:val="0"/>
                <w:color w:val="000000"/>
                <w:lang w:eastAsia="en-AU"/>
              </w:rPr>
              <w:t>3854</w:t>
            </w:r>
          </w:p>
        </w:tc>
        <w:tc>
          <w:tcPr>
            <w:tcW w:w="5069" w:type="dxa"/>
            <w:vAlign w:val="center"/>
          </w:tcPr>
          <w:p w:rsidR="00484110" w:rsidRPr="00484110" w:rsidRDefault="00484110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AU"/>
              </w:rPr>
            </w:pPr>
            <w:r w:rsidRPr="00484110">
              <w:rPr>
                <w:rFonts w:cs="TT56t00"/>
              </w:rPr>
              <w:t xml:space="preserve">Heidelberg Training and Resource Centre </w:t>
            </w:r>
            <w:proofErr w:type="spellStart"/>
            <w:r w:rsidRPr="00484110">
              <w:rPr>
                <w:rFonts w:cs="TT56t00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</w:tcPr>
          <w:p w:rsidR="00484110" w:rsidRPr="00683865" w:rsidRDefault="00484110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</w:tcPr>
          <w:p w:rsidR="00484110" w:rsidRPr="00683865" w:rsidRDefault="00484110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</w:tcPr>
          <w:p w:rsidR="00484110" w:rsidRPr="00683865" w:rsidRDefault="00484110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84110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416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Holmesglen Institute of TAFE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484110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6406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Inclusion Melbourne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484110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22037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Institute of Tertiary and Higher Education Australia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84110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21800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Jesuit Community College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A11B18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A11B18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484110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6325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K.Y.M. (Victoria)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484110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5553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Karingal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Inc|Karingal</w:t>
            </w:r>
            <w:proofErr w:type="spellEnd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Training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484110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3890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Keysborough Learning Centre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84110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6432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Knoxbrooke</w:t>
            </w:r>
            <w:proofErr w:type="spellEnd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2F257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3902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Lalor Living and Learning Centre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2F257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20791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Latrobe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Lifeskills</w:t>
            </w:r>
            <w:proofErr w:type="spellEnd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Pty Ltd  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2F257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6408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Laverton Community Education Centre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2F257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3957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MADEC Community College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84110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</w:tcPr>
          <w:p w:rsidR="00484110" w:rsidRPr="00484110" w:rsidRDefault="00484110" w:rsidP="00683865">
            <w:pPr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lang w:eastAsia="en-AU"/>
              </w:rPr>
            </w:pPr>
            <w:r w:rsidRPr="00484110">
              <w:rPr>
                <w:rFonts w:asciiTheme="minorHAnsi" w:eastAsia="Times New Roman" w:hAnsiTheme="minorHAnsi" w:cs="Times New Roman"/>
                <w:b w:val="0"/>
                <w:color w:val="000000"/>
                <w:lang w:eastAsia="en-AU"/>
              </w:rPr>
              <w:t>3940</w:t>
            </w:r>
          </w:p>
        </w:tc>
        <w:tc>
          <w:tcPr>
            <w:tcW w:w="5069" w:type="dxa"/>
            <w:vAlign w:val="center"/>
          </w:tcPr>
          <w:p w:rsidR="00484110" w:rsidRPr="00484110" w:rsidRDefault="00484110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AU"/>
              </w:rPr>
            </w:pPr>
            <w:r w:rsidRPr="00484110">
              <w:rPr>
                <w:rFonts w:cs="TT56t00"/>
              </w:rPr>
              <w:t xml:space="preserve">Meadow Heights Learning Shop </w:t>
            </w:r>
            <w:proofErr w:type="spellStart"/>
            <w:r w:rsidRPr="00484110">
              <w:rPr>
                <w:rFonts w:cs="TT56t00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</w:tcPr>
          <w:p w:rsidR="00484110" w:rsidRPr="00683865" w:rsidRDefault="00484110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</w:tcPr>
          <w:p w:rsidR="00484110" w:rsidRPr="00683865" w:rsidRDefault="00484110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</w:tcPr>
          <w:p w:rsidR="00484110" w:rsidRPr="00683865" w:rsidRDefault="0087778E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2F257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5982</w:t>
            </w:r>
          </w:p>
        </w:tc>
        <w:tc>
          <w:tcPr>
            <w:tcW w:w="5069" w:type="dxa"/>
            <w:noWrap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Mediquest</w:t>
            </w:r>
            <w:proofErr w:type="spellEnd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Pty Ltd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2F257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40580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Melbourne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Citymission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F257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3075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Melbourne Polytechnic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2F257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21208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Mental Illness Fellowship Victoria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F257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3952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Merinda Park Learning and Community Centre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F257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20146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Moe Life-Skills Community Centre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2F257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3969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Mountain District Learning Centre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2F257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91454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MP Personnel &amp; Training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F257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lastRenderedPageBreak/>
              <w:t>3776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Murray Adult Community Education-Swan Hill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F257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3977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Narre Community Learning Centre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F257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4638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Newskills</w:t>
            </w:r>
            <w:proofErr w:type="spellEnd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Ltd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2F257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6410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North Melbourne Language &amp; Learning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F257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3993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North Shepparton Community &amp; Learning Centre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F257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6477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Numurkah Community Learning Centre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F257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3818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Olympic Adult Education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2F257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21837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Partners in Training Australia Pty. Ltd. as Trustee for Spain Family Trust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2F257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22083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Pioneer International College Pty Ltd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F257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4030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Portland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Workskills</w:t>
            </w:r>
            <w:proofErr w:type="spellEnd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F257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6413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Prahran Community Learning Centre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F257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4036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Preston Reservoir Adult Community Education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2F257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21870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Rhodes College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F257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3046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RMIT University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2F257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6470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Shepparton Adult &amp; Community Education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26017A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26017A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87778E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2F257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4087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SkillsPlus</w:t>
            </w:r>
            <w:proofErr w:type="spellEnd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Ltd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2F257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3120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South West Institute of TAFE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2F257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121952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Southern Cross Education Institute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F257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20645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Southern Grampians Adult Education Centre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2F257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4098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Springvale Neighbourhood House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A11B18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</w:tcPr>
          <w:p w:rsidR="00A11B18" w:rsidRPr="00A11B18" w:rsidRDefault="00A11B18" w:rsidP="00683865">
            <w:pPr>
              <w:jc w:val="center"/>
              <w:rPr>
                <w:rFonts w:asciiTheme="minorHAnsi" w:eastAsia="Times New Roman" w:hAnsiTheme="minorHAnsi" w:cs="Times New Roman"/>
                <w:b w:val="0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 w:val="0"/>
                <w:color w:val="000000"/>
                <w:lang w:eastAsia="en-AU"/>
              </w:rPr>
              <w:t>218</w:t>
            </w:r>
          </w:p>
        </w:tc>
        <w:tc>
          <w:tcPr>
            <w:tcW w:w="5069" w:type="dxa"/>
            <w:vAlign w:val="center"/>
          </w:tcPr>
          <w:p w:rsidR="00A11B18" w:rsidRPr="00A11B18" w:rsidRDefault="00A11B18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AU"/>
              </w:rPr>
            </w:pPr>
            <w:r w:rsidRPr="00A11B18">
              <w:rPr>
                <w:rFonts w:cs="TT56t00"/>
              </w:rPr>
              <w:t>Stirling Institute of Australia Pty Ltd</w:t>
            </w:r>
          </w:p>
        </w:tc>
        <w:tc>
          <w:tcPr>
            <w:tcW w:w="1428" w:type="dxa"/>
            <w:noWrap/>
            <w:vAlign w:val="center"/>
          </w:tcPr>
          <w:p w:rsidR="00A11B18" w:rsidRPr="00683865" w:rsidRDefault="00A11B18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</w:tcPr>
          <w:p w:rsidR="00A11B18" w:rsidRPr="00683865" w:rsidRDefault="00A11B18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</w:tcPr>
          <w:p w:rsidR="00A11B18" w:rsidRPr="00683865" w:rsidRDefault="00A11B18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F257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4693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Sunraysia</w:t>
            </w:r>
            <w:proofErr w:type="spellEnd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Institute of TAFE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2F257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3059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Swinburne University of Technology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2F2575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5818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Task Force Community Agency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F257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21024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Technology Institute of Victoria Pty Ltd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84110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21863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The Academy of International Education (Australia)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F257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22115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The Angel Hair and Beauty Institute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84110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4172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Centre For Continuing Education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2F257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3044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The Gordon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484110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vAlign w:val="center"/>
            <w:hideMark/>
          </w:tcPr>
          <w:p w:rsidR="00683865" w:rsidRPr="00E8641E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E8641E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4150</w:t>
            </w:r>
          </w:p>
        </w:tc>
        <w:tc>
          <w:tcPr>
            <w:tcW w:w="5069" w:type="dxa"/>
            <w:vAlign w:val="center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Upper Yarra Community House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F257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83865" w:rsidRPr="00E8641E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E8641E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40936</w:t>
            </w:r>
          </w:p>
        </w:tc>
        <w:tc>
          <w:tcPr>
            <w:tcW w:w="5069" w:type="dxa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VASS College of Vocational Education  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84110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83865" w:rsidRPr="00E8641E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E8641E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21203</w:t>
            </w:r>
          </w:p>
        </w:tc>
        <w:tc>
          <w:tcPr>
            <w:tcW w:w="5069" w:type="dxa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VICSEG New Futures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F257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83865" w:rsidRPr="00E8641E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E8641E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3113</w:t>
            </w:r>
          </w:p>
        </w:tc>
        <w:tc>
          <w:tcPr>
            <w:tcW w:w="5069" w:type="dxa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Victoria University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484110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</w:tcPr>
          <w:p w:rsidR="00E8641E" w:rsidRPr="00E8641E" w:rsidRDefault="00E8641E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E8641E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4603</w:t>
            </w:r>
          </w:p>
        </w:tc>
        <w:tc>
          <w:tcPr>
            <w:tcW w:w="5069" w:type="dxa"/>
          </w:tcPr>
          <w:p w:rsidR="00E8641E" w:rsidRPr="00683865" w:rsidRDefault="005C754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Access Skills Training</w:t>
            </w:r>
            <w:bookmarkStart w:id="0" w:name="_GoBack"/>
            <w:bookmarkEnd w:id="0"/>
          </w:p>
        </w:tc>
        <w:tc>
          <w:tcPr>
            <w:tcW w:w="1428" w:type="dxa"/>
            <w:noWrap/>
            <w:vAlign w:val="center"/>
          </w:tcPr>
          <w:p w:rsidR="00E8641E" w:rsidRPr="00683865" w:rsidRDefault="00E8641E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</w:tcPr>
          <w:p w:rsidR="00E8641E" w:rsidRPr="00683865" w:rsidRDefault="00E8641E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</w:tcPr>
          <w:p w:rsidR="00E8641E" w:rsidRPr="00683865" w:rsidRDefault="00E8641E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2F2575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83865" w:rsidRPr="00E8641E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E8641E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20829</w:t>
            </w:r>
          </w:p>
        </w:tc>
        <w:tc>
          <w:tcPr>
            <w:tcW w:w="5069" w:type="dxa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VIT (Victorian Institute of Technology)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84110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83865" w:rsidRPr="00E8641E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E8641E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6438</w:t>
            </w:r>
          </w:p>
        </w:tc>
        <w:tc>
          <w:tcPr>
            <w:tcW w:w="5069" w:type="dxa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Waverley Adult Literacy Program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484110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83865" w:rsidRPr="00E8641E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E8641E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4185</w:t>
            </w:r>
          </w:p>
        </w:tc>
        <w:tc>
          <w:tcPr>
            <w:tcW w:w="5069" w:type="dxa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Westgate Community Initiatives Group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84110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83865" w:rsidRPr="00E8641E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E8641E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4640</w:t>
            </w:r>
          </w:p>
        </w:tc>
        <w:tc>
          <w:tcPr>
            <w:tcW w:w="5069" w:type="dxa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Williamstown Community and Education Centre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484110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83865" w:rsidRPr="00E8641E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E8641E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6419</w:t>
            </w:r>
          </w:p>
        </w:tc>
        <w:tc>
          <w:tcPr>
            <w:tcW w:w="5069" w:type="dxa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Wingate Avenue Community Centre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84110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83865" w:rsidRPr="00E8641E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E8641E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3097</w:t>
            </w:r>
          </w:p>
        </w:tc>
        <w:tc>
          <w:tcPr>
            <w:tcW w:w="5069" w:type="dxa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Wodonga Institute of TAFE</w:t>
            </w:r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484110" w:rsidRPr="00683865" w:rsidTr="00683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83865" w:rsidRPr="00E8641E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E8641E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t>4179</w:t>
            </w:r>
          </w:p>
        </w:tc>
        <w:tc>
          <w:tcPr>
            <w:tcW w:w="5069" w:type="dxa"/>
            <w:hideMark/>
          </w:tcPr>
          <w:p w:rsidR="00683865" w:rsidRPr="00683865" w:rsidRDefault="00683865" w:rsidP="006838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Wyndham Community and Education Centre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  <w:tr w:rsidR="00484110" w:rsidRPr="00683865" w:rsidTr="00683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noWrap/>
            <w:hideMark/>
          </w:tcPr>
          <w:p w:rsidR="00683865" w:rsidRPr="00E8641E" w:rsidRDefault="00683865" w:rsidP="00683865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</w:pPr>
            <w:r w:rsidRPr="00E8641E">
              <w:rPr>
                <w:rFonts w:ascii="Calibri" w:eastAsia="Times New Roman" w:hAnsi="Calibri" w:cs="Times New Roman"/>
                <w:b w:val="0"/>
                <w:color w:val="000000"/>
                <w:lang w:eastAsia="en-AU"/>
              </w:rPr>
              <w:lastRenderedPageBreak/>
              <w:t>4207</w:t>
            </w:r>
          </w:p>
        </w:tc>
        <w:tc>
          <w:tcPr>
            <w:tcW w:w="5069" w:type="dxa"/>
            <w:hideMark/>
          </w:tcPr>
          <w:p w:rsidR="00683865" w:rsidRPr="00683865" w:rsidRDefault="00683865" w:rsidP="006838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Yarraville Community Centre </w:t>
            </w:r>
            <w:proofErr w:type="spellStart"/>
            <w:r w:rsidRPr="00683865">
              <w:rPr>
                <w:rFonts w:ascii="Calibri" w:eastAsia="Times New Roman" w:hAnsi="Calibri" w:cs="Times New Roman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1428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  <w:tc>
          <w:tcPr>
            <w:tcW w:w="1429" w:type="dxa"/>
            <w:noWrap/>
            <w:vAlign w:val="center"/>
            <w:hideMark/>
          </w:tcPr>
          <w:p w:rsidR="00683865" w:rsidRPr="00683865" w:rsidRDefault="00683865" w:rsidP="00683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 2" w:eastAsia="Times New Roman" w:hAnsi="Wingdings 2" w:cs="Times New Roman"/>
                <w:color w:val="000000"/>
                <w:lang w:eastAsia="en-AU"/>
              </w:rPr>
            </w:pPr>
            <w:r w:rsidRPr="00683865">
              <w:rPr>
                <w:rFonts w:ascii="Wingdings 2" w:eastAsia="Times New Roman" w:hAnsi="Wingdings 2" w:cs="Times New Roman"/>
                <w:color w:val="000000"/>
                <w:lang w:eastAsia="en-AU"/>
              </w:rPr>
              <w:t></w:t>
            </w:r>
          </w:p>
        </w:tc>
      </w:tr>
    </w:tbl>
    <w:p w:rsidR="003429DB" w:rsidRPr="00634EAF" w:rsidRDefault="003429DB" w:rsidP="00F1252B">
      <w:pPr>
        <w:jc w:val="both"/>
      </w:pPr>
    </w:p>
    <w:sectPr w:rsidR="003429DB" w:rsidRPr="00634EAF" w:rsidSect="009D65C2">
      <w:footerReference w:type="default" r:id="rId11"/>
      <w:pgSz w:w="11906" w:h="16838"/>
      <w:pgMar w:top="993" w:right="566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F0B" w:rsidRDefault="00CB5F0B" w:rsidP="00450ACD">
      <w:r>
        <w:separator/>
      </w:r>
    </w:p>
  </w:endnote>
  <w:endnote w:type="continuationSeparator" w:id="0">
    <w:p w:rsidR="00CB5F0B" w:rsidRDefault="00CB5F0B" w:rsidP="0045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T5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50033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11B18" w:rsidRDefault="00A11B18" w:rsidP="00450AC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54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54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F0B" w:rsidRDefault="00CB5F0B" w:rsidP="00450ACD">
      <w:r>
        <w:separator/>
      </w:r>
    </w:p>
  </w:footnote>
  <w:footnote w:type="continuationSeparator" w:id="0">
    <w:p w:rsidR="00CB5F0B" w:rsidRDefault="00CB5F0B" w:rsidP="00450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F0"/>
    <w:rsid w:val="00024E7F"/>
    <w:rsid w:val="00063B9A"/>
    <w:rsid w:val="000E54A4"/>
    <w:rsid w:val="00101915"/>
    <w:rsid w:val="00125BE5"/>
    <w:rsid w:val="001527C2"/>
    <w:rsid w:val="00215B49"/>
    <w:rsid w:val="00222552"/>
    <w:rsid w:val="00257A01"/>
    <w:rsid w:val="0026017A"/>
    <w:rsid w:val="002A7BEB"/>
    <w:rsid w:val="002F2575"/>
    <w:rsid w:val="003429DB"/>
    <w:rsid w:val="00343DA9"/>
    <w:rsid w:val="0034600B"/>
    <w:rsid w:val="003469A2"/>
    <w:rsid w:val="00372020"/>
    <w:rsid w:val="003D7D2C"/>
    <w:rsid w:val="003F62A3"/>
    <w:rsid w:val="00414814"/>
    <w:rsid w:val="00420889"/>
    <w:rsid w:val="0043213C"/>
    <w:rsid w:val="00434BA9"/>
    <w:rsid w:val="00450ACD"/>
    <w:rsid w:val="00483C5F"/>
    <w:rsid w:val="00484110"/>
    <w:rsid w:val="004A4A72"/>
    <w:rsid w:val="004A5782"/>
    <w:rsid w:val="00511068"/>
    <w:rsid w:val="00530976"/>
    <w:rsid w:val="00534083"/>
    <w:rsid w:val="00561A2E"/>
    <w:rsid w:val="00583A53"/>
    <w:rsid w:val="005963D3"/>
    <w:rsid w:val="005A6804"/>
    <w:rsid w:val="005B01B5"/>
    <w:rsid w:val="005B0CE7"/>
    <w:rsid w:val="005B37A7"/>
    <w:rsid w:val="005C7545"/>
    <w:rsid w:val="005D6F93"/>
    <w:rsid w:val="00615408"/>
    <w:rsid w:val="00634EAF"/>
    <w:rsid w:val="00643CCC"/>
    <w:rsid w:val="00662025"/>
    <w:rsid w:val="00683865"/>
    <w:rsid w:val="006A69C4"/>
    <w:rsid w:val="007016BE"/>
    <w:rsid w:val="00710857"/>
    <w:rsid w:val="00741608"/>
    <w:rsid w:val="007521FE"/>
    <w:rsid w:val="0078648A"/>
    <w:rsid w:val="00787F79"/>
    <w:rsid w:val="007A2B2D"/>
    <w:rsid w:val="007D2A2A"/>
    <w:rsid w:val="007E2A3E"/>
    <w:rsid w:val="00815869"/>
    <w:rsid w:val="00824E6A"/>
    <w:rsid w:val="00877391"/>
    <w:rsid w:val="0087778E"/>
    <w:rsid w:val="00882199"/>
    <w:rsid w:val="008A44E8"/>
    <w:rsid w:val="008A4E11"/>
    <w:rsid w:val="008A7F4B"/>
    <w:rsid w:val="008B5AFA"/>
    <w:rsid w:val="008D4C0C"/>
    <w:rsid w:val="008E5D7F"/>
    <w:rsid w:val="008F2DF0"/>
    <w:rsid w:val="009237C5"/>
    <w:rsid w:val="009307BE"/>
    <w:rsid w:val="00972FEC"/>
    <w:rsid w:val="009915C9"/>
    <w:rsid w:val="009960B4"/>
    <w:rsid w:val="009A20F8"/>
    <w:rsid w:val="009B0D77"/>
    <w:rsid w:val="009C40F8"/>
    <w:rsid w:val="009D65C2"/>
    <w:rsid w:val="009F5899"/>
    <w:rsid w:val="00A03FB4"/>
    <w:rsid w:val="00A11B18"/>
    <w:rsid w:val="00A91703"/>
    <w:rsid w:val="00B05F76"/>
    <w:rsid w:val="00B502C1"/>
    <w:rsid w:val="00B54B38"/>
    <w:rsid w:val="00B82709"/>
    <w:rsid w:val="00B90327"/>
    <w:rsid w:val="00B9640C"/>
    <w:rsid w:val="00BB7932"/>
    <w:rsid w:val="00BC4768"/>
    <w:rsid w:val="00BD78FA"/>
    <w:rsid w:val="00BF0808"/>
    <w:rsid w:val="00C206FC"/>
    <w:rsid w:val="00CA7E61"/>
    <w:rsid w:val="00CB5F0B"/>
    <w:rsid w:val="00CD6641"/>
    <w:rsid w:val="00CF35DB"/>
    <w:rsid w:val="00D042B8"/>
    <w:rsid w:val="00D046D1"/>
    <w:rsid w:val="00D15A3B"/>
    <w:rsid w:val="00D32510"/>
    <w:rsid w:val="00D37DDE"/>
    <w:rsid w:val="00D9119C"/>
    <w:rsid w:val="00DE4E09"/>
    <w:rsid w:val="00E03460"/>
    <w:rsid w:val="00E61E37"/>
    <w:rsid w:val="00E71091"/>
    <w:rsid w:val="00E8641E"/>
    <w:rsid w:val="00E91AE8"/>
    <w:rsid w:val="00E97DD1"/>
    <w:rsid w:val="00EA43F0"/>
    <w:rsid w:val="00EF7589"/>
    <w:rsid w:val="00F1252B"/>
    <w:rsid w:val="00F21053"/>
    <w:rsid w:val="00F275FA"/>
    <w:rsid w:val="00F31437"/>
    <w:rsid w:val="00F47086"/>
    <w:rsid w:val="00F529A3"/>
    <w:rsid w:val="00F66A6A"/>
    <w:rsid w:val="00F810D9"/>
    <w:rsid w:val="00FA7A48"/>
    <w:rsid w:val="00FB7060"/>
    <w:rsid w:val="00FC605A"/>
    <w:rsid w:val="00F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ADCF26"/>
  <w15:docId w15:val="{595E8133-890C-43F8-A51A-E6884BC2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9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0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ACD"/>
  </w:style>
  <w:style w:type="paragraph" w:styleId="Footer">
    <w:name w:val="footer"/>
    <w:basedOn w:val="Normal"/>
    <w:link w:val="FooterChar"/>
    <w:uiPriority w:val="99"/>
    <w:unhideWhenUsed/>
    <w:rsid w:val="00450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ACD"/>
  </w:style>
  <w:style w:type="table" w:styleId="LightGrid-Accent4">
    <w:name w:val="Light Grid Accent 4"/>
    <w:basedOn w:val="TableNormal"/>
    <w:uiPriority w:val="62"/>
    <w:rsid w:val="00634EA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27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education.vic.gov.au/training/learners/vet/pages/funding.a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>foundation, skills, provider, providers, list, Victoria</DEECD_Keywords>
    <PublishingExpirationDate xmlns="http://schemas.microsoft.com/sharepoint/v3" xsi:nil="true"/>
    <DEECD_Description xmlns="http://schemas.microsoft.com/sharepoint/v3">Foundation Skills Approved Provider List - 28 November 2016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11642-BFD0-4B81-B057-AD5A7B66AB60}"/>
</file>

<file path=customXml/itemProps2.xml><?xml version="1.0" encoding="utf-8"?>
<ds:datastoreItem xmlns:ds="http://schemas.openxmlformats.org/officeDocument/2006/customXml" ds:itemID="{DD09F0AB-BA50-4CEF-921F-E69F2E84A889}"/>
</file>

<file path=customXml/itemProps3.xml><?xml version="1.0" encoding="utf-8"?>
<ds:datastoreItem xmlns:ds="http://schemas.openxmlformats.org/officeDocument/2006/customXml" ds:itemID="{4C86BCB8-C666-4ED5-8F50-716709D44B5C}"/>
</file>

<file path=customXml/itemProps4.xml><?xml version="1.0" encoding="utf-8"?>
<ds:datastoreItem xmlns:ds="http://schemas.openxmlformats.org/officeDocument/2006/customXml" ds:itemID="{2DC6B9CB-CBF7-4BB8-9A37-466794E74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Skills Approved Provider List - 28 November 2016</vt:lpstr>
    </vt:vector>
  </TitlesOfParts>
  <Company>DEECD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Skills Approved Provider List - 28 November 2016</dc:title>
  <dc:creator>Lyons, Thomas F</dc:creator>
  <cp:lastModifiedBy>Blanchard, Bruno J</cp:lastModifiedBy>
  <cp:revision>3</cp:revision>
  <cp:lastPrinted>2017-01-11T04:42:00Z</cp:lastPrinted>
  <dcterms:created xsi:type="dcterms:W3CDTF">2017-09-21T23:57:00Z</dcterms:created>
  <dcterms:modified xsi:type="dcterms:W3CDTF">2017-09-21T23:58:00Z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rder">
    <vt:r8>2750900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RoutingRuleDescription">
    <vt:lpwstr/>
  </property>
  <property fmtid="{D5CDD505-2E9C-101B-9397-08002B2CF9AE}" pid="14" name="DET_EDRMS_RCS">
    <vt:lpwstr>37;#19.3.1 Application Development Documentation|b9f3a916-daef-497c-b434-b595413859de</vt:lpwstr>
  </property>
  <property fmtid="{D5CDD505-2E9C-101B-9397-08002B2CF9AE}" pid="15" name="DET_EDRMS_BusUnit">
    <vt:lpwstr/>
  </property>
  <property fmtid="{D5CDD505-2E9C-101B-9397-08002B2CF9AE}" pid="16" name="DET_EDRMS_SecClass">
    <vt:lpwstr/>
  </property>
  <property fmtid="{D5CDD505-2E9C-101B-9397-08002B2CF9AE}" pid="17" name="RecordPoint_WorkflowType">
    <vt:lpwstr>ActiveSubmitStub</vt:lpwstr>
  </property>
  <property fmtid="{D5CDD505-2E9C-101B-9397-08002B2CF9AE}" pid="18" name="RecordPoint_ActiveItemWebId">
    <vt:lpwstr>{3e338856-a2c9-4d3e-b4fb-d472a670166b}</vt:lpwstr>
  </property>
  <property fmtid="{D5CDD505-2E9C-101B-9397-08002B2CF9AE}" pid="19" name="RecordPoint_ActiveItemSiteId">
    <vt:lpwstr>{03dc8113-b288-4f44-a289-6e7ea0196235}</vt:lpwstr>
  </property>
  <property fmtid="{D5CDD505-2E9C-101B-9397-08002B2CF9AE}" pid="20" name="RecordPoint_ActiveItemListId">
    <vt:lpwstr>{f95bc018-fc27-486e-8a6e-21bce0e5ed64}</vt:lpwstr>
  </property>
  <property fmtid="{D5CDD505-2E9C-101B-9397-08002B2CF9AE}" pid="21" name="RecordPoint_ActiveItemUniqueId">
    <vt:lpwstr>{1a9489cb-7b5a-4d10-ae8a-ed151d73c01a}</vt:lpwstr>
  </property>
  <property fmtid="{D5CDD505-2E9C-101B-9397-08002B2CF9AE}" pid="22" name="RecordPoint_RecordNumberSubmitted">
    <vt:lpwstr>R0000558619</vt:lpwstr>
  </property>
  <property fmtid="{D5CDD505-2E9C-101B-9397-08002B2CF9AE}" pid="23" name="RecordPoint_SubmissionCompleted">
    <vt:lpwstr>2016-11-28T10:04:59.3422290+11:00</vt:lpwstr>
  </property>
</Properties>
</file>