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FFFE5" w14:textId="77777777" w:rsidR="00CB2BC0" w:rsidRDefault="00CB2BC0" w:rsidP="00CB2BC0">
      <w:pPr>
        <w:tabs>
          <w:tab w:val="left" w:pos="8640"/>
        </w:tabs>
        <w:ind w:right="392"/>
        <w:jc w:val="right"/>
        <w:rPr>
          <w:rFonts w:cs="Arial"/>
          <w:b/>
          <w:sz w:val="24"/>
          <w:szCs w:val="24"/>
        </w:rPr>
      </w:pPr>
    </w:p>
    <w:p w14:paraId="07FFFFE6" w14:textId="77777777" w:rsidR="00CB2BC0" w:rsidRPr="0039351D" w:rsidRDefault="00CB2BC0" w:rsidP="00CB2BC0">
      <w:pPr>
        <w:tabs>
          <w:tab w:val="left" w:pos="8640"/>
        </w:tabs>
        <w:ind w:right="392"/>
        <w:rPr>
          <w:rFonts w:cs="Arial"/>
          <w:b/>
          <w:sz w:val="72"/>
          <w:szCs w:val="72"/>
        </w:rPr>
      </w:pPr>
    </w:p>
    <w:p w14:paraId="07FFFFE7" w14:textId="77777777" w:rsidR="00CB2BC0" w:rsidRDefault="00CB2BC0" w:rsidP="00CB2BC0">
      <w:pPr>
        <w:tabs>
          <w:tab w:val="left" w:pos="8640"/>
        </w:tabs>
        <w:ind w:right="392"/>
        <w:jc w:val="center"/>
        <w:rPr>
          <w:rFonts w:cs="Arial"/>
          <w:sz w:val="72"/>
          <w:szCs w:val="72"/>
        </w:rPr>
      </w:pPr>
    </w:p>
    <w:p w14:paraId="07FFFFE8" w14:textId="77777777" w:rsidR="00CB2BC0" w:rsidRDefault="00CB2BC0" w:rsidP="00CB2BC0">
      <w:pPr>
        <w:tabs>
          <w:tab w:val="left" w:pos="8640"/>
        </w:tabs>
        <w:ind w:right="392"/>
        <w:jc w:val="center"/>
        <w:rPr>
          <w:rFonts w:cs="Arial"/>
          <w:sz w:val="48"/>
          <w:szCs w:val="56"/>
        </w:rPr>
      </w:pPr>
    </w:p>
    <w:p w14:paraId="07FFFFE9" w14:textId="77777777" w:rsidR="00CB2BC0" w:rsidRDefault="00CB2BC0" w:rsidP="00CB2BC0">
      <w:pPr>
        <w:tabs>
          <w:tab w:val="left" w:pos="8640"/>
        </w:tabs>
        <w:ind w:right="392"/>
        <w:jc w:val="center"/>
        <w:rPr>
          <w:rFonts w:cs="Arial"/>
          <w:sz w:val="48"/>
          <w:szCs w:val="56"/>
        </w:rPr>
      </w:pPr>
    </w:p>
    <w:p w14:paraId="07FFFFEA" w14:textId="77777777" w:rsidR="00CB2BC0" w:rsidRDefault="00CB2BC0" w:rsidP="00CB2BC0">
      <w:pPr>
        <w:tabs>
          <w:tab w:val="left" w:pos="8640"/>
        </w:tabs>
        <w:ind w:right="392"/>
        <w:jc w:val="center"/>
        <w:rPr>
          <w:rFonts w:cs="Arial"/>
          <w:sz w:val="48"/>
          <w:szCs w:val="56"/>
        </w:rPr>
      </w:pPr>
    </w:p>
    <w:p w14:paraId="634243A3" w14:textId="12E62EE8" w:rsidR="002D74F5" w:rsidRDefault="002D74F5" w:rsidP="00CB2BC0">
      <w:pPr>
        <w:tabs>
          <w:tab w:val="left" w:pos="8640"/>
        </w:tabs>
        <w:spacing w:after="360"/>
        <w:ind w:right="392"/>
        <w:jc w:val="center"/>
        <w:rPr>
          <w:rFonts w:cs="Arial"/>
          <w:sz w:val="48"/>
          <w:szCs w:val="56"/>
        </w:rPr>
      </w:pPr>
      <w:r w:rsidRPr="00C315FA">
        <w:rPr>
          <w:rFonts w:cs="Arial"/>
          <w:sz w:val="56"/>
          <w:szCs w:val="72"/>
        </w:rPr>
        <w:t>201</w:t>
      </w:r>
      <w:r>
        <w:rPr>
          <w:rFonts w:cs="Arial"/>
          <w:sz w:val="56"/>
          <w:szCs w:val="72"/>
        </w:rPr>
        <w:t>7</w:t>
      </w:r>
      <w:r w:rsidRPr="00C315FA">
        <w:rPr>
          <w:rFonts w:cs="Arial"/>
          <w:sz w:val="56"/>
          <w:szCs w:val="72"/>
        </w:rPr>
        <w:t xml:space="preserve"> Guidelines about Determining Student Eligibility and Supporting Evidence</w:t>
      </w:r>
      <w:r w:rsidRPr="00C315FA" w:rsidDel="006334FB">
        <w:rPr>
          <w:rFonts w:cs="Arial"/>
          <w:sz w:val="48"/>
          <w:szCs w:val="56"/>
        </w:rPr>
        <w:t xml:space="preserve"> </w:t>
      </w:r>
    </w:p>
    <w:p w14:paraId="07FFFFEB" w14:textId="0029A746" w:rsidR="00CB2BC0" w:rsidRPr="00C315FA" w:rsidRDefault="004A65F0" w:rsidP="00CB2BC0">
      <w:pPr>
        <w:tabs>
          <w:tab w:val="left" w:pos="8640"/>
        </w:tabs>
        <w:spacing w:after="360"/>
        <w:ind w:right="392"/>
        <w:jc w:val="center"/>
        <w:rPr>
          <w:rFonts w:cs="Arial"/>
          <w:sz w:val="48"/>
          <w:szCs w:val="56"/>
        </w:rPr>
      </w:pPr>
      <w:r w:rsidRPr="004A65F0">
        <w:rPr>
          <w:rFonts w:cs="Arial"/>
          <w:i/>
          <w:sz w:val="48"/>
          <w:szCs w:val="56"/>
        </w:rPr>
        <w:t>Skills First</w:t>
      </w:r>
      <w:r w:rsidR="006334FB">
        <w:rPr>
          <w:rFonts w:cs="Arial"/>
          <w:sz w:val="48"/>
          <w:szCs w:val="56"/>
        </w:rPr>
        <w:t xml:space="preserve"> Program</w:t>
      </w:r>
    </w:p>
    <w:p w14:paraId="07FFFFEC" w14:textId="4062EB8B" w:rsidR="00CB2BC0" w:rsidRPr="00C315FA" w:rsidRDefault="00CB2BC0" w:rsidP="00CB2BC0">
      <w:pPr>
        <w:tabs>
          <w:tab w:val="clear" w:pos="851"/>
          <w:tab w:val="clear" w:pos="8392"/>
          <w:tab w:val="left" w:pos="0"/>
          <w:tab w:val="left" w:pos="9498"/>
        </w:tabs>
        <w:ind w:right="392"/>
        <w:jc w:val="center"/>
        <w:rPr>
          <w:rFonts w:cs="Arial"/>
          <w:sz w:val="56"/>
          <w:szCs w:val="72"/>
        </w:rPr>
      </w:pPr>
    </w:p>
    <w:p w14:paraId="07FFFFED" w14:textId="77777777" w:rsidR="00CB2BC0" w:rsidRPr="00C315FA" w:rsidRDefault="00CB2BC0" w:rsidP="00CB2BC0">
      <w:pPr>
        <w:keepNext/>
        <w:spacing w:before="360"/>
        <w:jc w:val="center"/>
        <w:outlineLvl w:val="0"/>
        <w:rPr>
          <w:rFonts w:cs="Arial"/>
          <w:snapToGrid w:val="0"/>
          <w:sz w:val="28"/>
          <w:szCs w:val="40"/>
        </w:rPr>
      </w:pPr>
      <w:r w:rsidRPr="00C315FA">
        <w:rPr>
          <w:rFonts w:cs="Arial"/>
          <w:snapToGrid w:val="0"/>
          <w:sz w:val="28"/>
          <w:szCs w:val="40"/>
        </w:rPr>
        <w:t xml:space="preserve">Department of Education and </w:t>
      </w:r>
      <w:r w:rsidR="006E3258" w:rsidRPr="00C315FA">
        <w:rPr>
          <w:rFonts w:cs="Arial"/>
          <w:snapToGrid w:val="0"/>
          <w:sz w:val="28"/>
          <w:szCs w:val="40"/>
        </w:rPr>
        <w:t>Training</w:t>
      </w:r>
    </w:p>
    <w:p w14:paraId="07FFFFEE" w14:textId="77777777" w:rsidR="00CB2BC0" w:rsidRPr="00C315FA" w:rsidRDefault="00CB2BC0" w:rsidP="00CB2BC0">
      <w:pPr>
        <w:tabs>
          <w:tab w:val="clear" w:pos="851"/>
          <w:tab w:val="clear" w:pos="8392"/>
          <w:tab w:val="left" w:pos="0"/>
          <w:tab w:val="left" w:pos="9498"/>
        </w:tabs>
        <w:ind w:right="392"/>
        <w:jc w:val="center"/>
        <w:rPr>
          <w:rFonts w:cs="Arial"/>
          <w:sz w:val="56"/>
          <w:szCs w:val="72"/>
        </w:rPr>
        <w:sectPr w:rsidR="00CB2BC0" w:rsidRPr="00C315FA" w:rsidSect="008B19D1">
          <w:headerReference w:type="even" r:id="rId12"/>
          <w:headerReference w:type="default" r:id="rId13"/>
          <w:footerReference w:type="even" r:id="rId14"/>
          <w:footerReference w:type="default" r:id="rId15"/>
          <w:headerReference w:type="first" r:id="rId16"/>
          <w:footerReference w:type="first" r:id="rId17"/>
          <w:pgSz w:w="11906" w:h="16838" w:code="9"/>
          <w:pgMar w:top="568" w:right="926" w:bottom="1276" w:left="1080" w:header="709" w:footer="63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pPr>
      <w:r w:rsidRPr="00C315FA">
        <w:rPr>
          <w:rFonts w:cs="Arial"/>
          <w:sz w:val="56"/>
          <w:szCs w:val="72"/>
        </w:rPr>
        <w:t xml:space="preserve"> </w:t>
      </w:r>
    </w:p>
    <w:p w14:paraId="07FFFFEF" w14:textId="77777777" w:rsidR="00CB2BC0" w:rsidRPr="00C315FA" w:rsidRDefault="00CB2BC0" w:rsidP="001F74F2">
      <w:pPr>
        <w:tabs>
          <w:tab w:val="left" w:pos="8640"/>
        </w:tabs>
        <w:spacing w:before="0" w:after="120"/>
        <w:rPr>
          <w:rFonts w:cs="Arial"/>
          <w:b/>
          <w:sz w:val="21"/>
          <w:szCs w:val="21"/>
        </w:rPr>
      </w:pPr>
      <w:r w:rsidRPr="00C315FA">
        <w:rPr>
          <w:rFonts w:cs="Arial"/>
          <w:b/>
          <w:sz w:val="21"/>
          <w:szCs w:val="21"/>
        </w:rPr>
        <w:lastRenderedPageBreak/>
        <w:t>Purpose</w:t>
      </w:r>
    </w:p>
    <w:p w14:paraId="07FFFFF0" w14:textId="2700CDAA" w:rsidR="00CB2BC0" w:rsidRPr="00C315FA" w:rsidRDefault="004A65F0" w:rsidP="00CB2BC0">
      <w:pPr>
        <w:tabs>
          <w:tab w:val="left" w:pos="8640"/>
        </w:tabs>
        <w:spacing w:after="240"/>
        <w:jc w:val="both"/>
        <w:rPr>
          <w:rFonts w:cs="Arial"/>
          <w:sz w:val="21"/>
          <w:szCs w:val="21"/>
        </w:rPr>
      </w:pPr>
      <w:r>
        <w:rPr>
          <w:rFonts w:cs="Arial"/>
          <w:bCs/>
          <w:sz w:val="21"/>
          <w:szCs w:val="21"/>
        </w:rPr>
        <w:t>Training Providers</w:t>
      </w:r>
      <w:r w:rsidR="00CB2BC0" w:rsidRPr="00C315FA">
        <w:rPr>
          <w:rFonts w:cs="Arial"/>
          <w:bCs/>
          <w:sz w:val="21"/>
          <w:szCs w:val="21"/>
        </w:rPr>
        <w:t xml:space="preserve"> that are contracted with the Victorian Government to deliver training </w:t>
      </w:r>
      <w:r w:rsidR="006072D9" w:rsidRPr="00E60E2E">
        <w:rPr>
          <w:rFonts w:cs="Arial"/>
          <w:sz w:val="21"/>
          <w:szCs w:val="21"/>
        </w:rPr>
        <w:t xml:space="preserve">subsidised through the </w:t>
      </w:r>
      <w:r w:rsidR="006072D9" w:rsidRPr="00E60E2E">
        <w:rPr>
          <w:rFonts w:cs="Arial"/>
          <w:i/>
          <w:sz w:val="21"/>
          <w:szCs w:val="21"/>
        </w:rPr>
        <w:t>Skills First</w:t>
      </w:r>
      <w:r w:rsidR="006072D9" w:rsidRPr="00E60E2E">
        <w:rPr>
          <w:rFonts w:cs="Arial"/>
          <w:sz w:val="21"/>
          <w:szCs w:val="21"/>
        </w:rPr>
        <w:t xml:space="preserve"> Program</w:t>
      </w:r>
      <w:r w:rsidR="006072D9">
        <w:rPr>
          <w:rFonts w:cs="Arial"/>
          <w:sz w:val="21"/>
          <w:szCs w:val="21"/>
        </w:rPr>
        <w:t xml:space="preserve"> </w:t>
      </w:r>
      <w:r w:rsidR="00CB2BC0" w:rsidRPr="00C315FA">
        <w:rPr>
          <w:rFonts w:cs="Arial"/>
          <w:bCs/>
          <w:sz w:val="21"/>
          <w:szCs w:val="21"/>
        </w:rPr>
        <w:t xml:space="preserve">are bound by the requirements of the VET Funding Contract. The </w:t>
      </w:r>
      <w:r w:rsidR="00B1009D">
        <w:rPr>
          <w:rFonts w:cs="Arial"/>
          <w:bCs/>
          <w:sz w:val="21"/>
          <w:szCs w:val="21"/>
        </w:rPr>
        <w:t>2017</w:t>
      </w:r>
      <w:r w:rsidR="00CB2BC0" w:rsidRPr="00C315FA">
        <w:rPr>
          <w:rFonts w:cs="Arial"/>
          <w:i/>
          <w:sz w:val="21"/>
          <w:szCs w:val="21"/>
        </w:rPr>
        <w:t xml:space="preserve"> Guidelines about Determining Student Eligibility and Supporting Evidence</w:t>
      </w:r>
      <w:r w:rsidR="00CB2BC0" w:rsidRPr="00C315FA">
        <w:rPr>
          <w:rFonts w:cs="Arial"/>
          <w:sz w:val="21"/>
          <w:szCs w:val="21"/>
        </w:rPr>
        <w:t xml:space="preserve"> (the Guidelines) </w:t>
      </w:r>
      <w:r w:rsidR="00CB2BC0" w:rsidRPr="00C315FA">
        <w:rPr>
          <w:rFonts w:cs="Arial"/>
          <w:bCs/>
          <w:sz w:val="21"/>
          <w:szCs w:val="21"/>
        </w:rPr>
        <w:t>must be read in conjunction with the VET Funding Contract.</w:t>
      </w:r>
    </w:p>
    <w:p w14:paraId="07FFFFF1" w14:textId="72029CB7" w:rsidR="00CB2BC0" w:rsidRPr="00C315FA" w:rsidRDefault="00CB2BC0" w:rsidP="00CB2BC0">
      <w:pPr>
        <w:tabs>
          <w:tab w:val="left" w:pos="8640"/>
        </w:tabs>
        <w:spacing w:after="240"/>
        <w:jc w:val="both"/>
        <w:rPr>
          <w:rFonts w:cs="Arial"/>
          <w:sz w:val="21"/>
          <w:szCs w:val="21"/>
        </w:rPr>
      </w:pPr>
      <w:r w:rsidRPr="00C315FA">
        <w:rPr>
          <w:rFonts w:cs="Arial"/>
          <w:sz w:val="21"/>
          <w:szCs w:val="21"/>
        </w:rPr>
        <w:t xml:space="preserve">The purpose of </w:t>
      </w:r>
      <w:r w:rsidRPr="00C315FA">
        <w:rPr>
          <w:rFonts w:cs="Arial"/>
          <w:bCs/>
          <w:sz w:val="21"/>
          <w:szCs w:val="21"/>
        </w:rPr>
        <w:t xml:space="preserve">the </w:t>
      </w:r>
      <w:r w:rsidRPr="00C315FA">
        <w:rPr>
          <w:rFonts w:cs="Arial"/>
          <w:sz w:val="21"/>
          <w:szCs w:val="21"/>
        </w:rPr>
        <w:t xml:space="preserve">Guidelines is to describe the requirements for assessing an individual’s </w:t>
      </w:r>
      <w:r w:rsidR="00661B9A">
        <w:rPr>
          <w:rFonts w:cs="Arial"/>
          <w:sz w:val="21"/>
          <w:szCs w:val="21"/>
        </w:rPr>
        <w:t xml:space="preserve">Entitlement to Funded Training </w:t>
      </w:r>
      <w:r w:rsidRPr="00C315FA">
        <w:rPr>
          <w:rFonts w:cs="Arial"/>
          <w:sz w:val="21"/>
          <w:szCs w:val="21"/>
        </w:rPr>
        <w:t>and for collecting the necessary supporting evidence. The Guidelines provide further information on the application of the eligibility requirements contained in Schedule 1 to the VET Funding Contract.</w:t>
      </w:r>
    </w:p>
    <w:p w14:paraId="07FFFFF2" w14:textId="0A2D016E" w:rsidR="00CB2BC0" w:rsidRPr="00C315FA" w:rsidRDefault="00CB2BC0" w:rsidP="00CB2BC0">
      <w:pPr>
        <w:tabs>
          <w:tab w:val="clear" w:pos="851"/>
          <w:tab w:val="clear" w:pos="8392"/>
        </w:tabs>
        <w:spacing w:before="120" w:after="240"/>
        <w:jc w:val="both"/>
        <w:rPr>
          <w:rFonts w:cs="Arial"/>
          <w:snapToGrid w:val="0"/>
          <w:sz w:val="21"/>
          <w:szCs w:val="21"/>
        </w:rPr>
      </w:pPr>
      <w:r w:rsidRPr="00C315FA">
        <w:rPr>
          <w:rFonts w:cs="Arial"/>
          <w:snapToGrid w:val="0"/>
          <w:sz w:val="21"/>
          <w:szCs w:val="21"/>
        </w:rPr>
        <w:t xml:space="preserve">The </w:t>
      </w:r>
      <w:r w:rsidR="004A65F0">
        <w:rPr>
          <w:rFonts w:cs="Arial"/>
          <w:snapToGrid w:val="0"/>
          <w:sz w:val="21"/>
          <w:szCs w:val="21"/>
        </w:rPr>
        <w:t>Training Provider</w:t>
      </w:r>
      <w:r w:rsidR="004A65F0" w:rsidRPr="00C315FA">
        <w:rPr>
          <w:rFonts w:cs="Arial"/>
          <w:snapToGrid w:val="0"/>
          <w:sz w:val="21"/>
          <w:szCs w:val="21"/>
        </w:rPr>
        <w:t xml:space="preserve"> </w:t>
      </w:r>
      <w:r w:rsidRPr="00C315FA">
        <w:rPr>
          <w:rFonts w:cs="Arial"/>
          <w:snapToGrid w:val="0"/>
          <w:sz w:val="21"/>
          <w:szCs w:val="21"/>
        </w:rPr>
        <w:t xml:space="preserve">is reminded that the VET Funding Contract requires all </w:t>
      </w:r>
      <w:r w:rsidR="007204E0">
        <w:rPr>
          <w:rFonts w:cs="Arial"/>
          <w:snapToGrid w:val="0"/>
          <w:sz w:val="21"/>
          <w:szCs w:val="21"/>
        </w:rPr>
        <w:t>Training Provider</w:t>
      </w:r>
      <w:r w:rsidRPr="00C315FA">
        <w:rPr>
          <w:rFonts w:cs="Arial"/>
          <w:snapToGrid w:val="0"/>
          <w:sz w:val="21"/>
          <w:szCs w:val="21"/>
        </w:rPr>
        <w:t xml:space="preserve">s to have a clear and documented business process for determining </w:t>
      </w:r>
      <w:r w:rsidR="00C440D0">
        <w:rPr>
          <w:rFonts w:cs="Arial"/>
          <w:snapToGrid w:val="0"/>
          <w:sz w:val="21"/>
          <w:szCs w:val="21"/>
        </w:rPr>
        <w:t>an i</w:t>
      </w:r>
      <w:r w:rsidRPr="00C315FA">
        <w:rPr>
          <w:rFonts w:cs="Arial"/>
          <w:snapToGrid w:val="0"/>
          <w:sz w:val="21"/>
          <w:szCs w:val="21"/>
        </w:rPr>
        <w:t>ndividual</w:t>
      </w:r>
      <w:r w:rsidR="00C440D0">
        <w:rPr>
          <w:rFonts w:cs="Arial"/>
          <w:snapToGrid w:val="0"/>
          <w:sz w:val="21"/>
          <w:szCs w:val="21"/>
        </w:rPr>
        <w:t>’</w:t>
      </w:r>
      <w:r w:rsidRPr="00C315FA">
        <w:rPr>
          <w:rFonts w:cs="Arial"/>
          <w:snapToGrid w:val="0"/>
          <w:sz w:val="21"/>
          <w:szCs w:val="21"/>
        </w:rPr>
        <w:t>s</w:t>
      </w:r>
      <w:r w:rsidR="009B0982">
        <w:rPr>
          <w:rFonts w:cs="Arial"/>
          <w:snapToGrid w:val="0"/>
          <w:sz w:val="21"/>
          <w:szCs w:val="21"/>
        </w:rPr>
        <w:t xml:space="preserve"> </w:t>
      </w:r>
      <w:r w:rsidR="00661B9A">
        <w:rPr>
          <w:rFonts w:cs="Arial"/>
          <w:snapToGrid w:val="0"/>
          <w:sz w:val="21"/>
          <w:szCs w:val="21"/>
        </w:rPr>
        <w:t>Entitlement to Funded Training</w:t>
      </w:r>
      <w:r w:rsidRPr="00C315FA">
        <w:rPr>
          <w:rFonts w:cs="Arial"/>
          <w:snapToGrid w:val="0"/>
          <w:sz w:val="21"/>
          <w:szCs w:val="21"/>
        </w:rPr>
        <w:t>. Processes should reflect the eligibility requirements outlined in the VET Funding Contract and the completion of the process must include the collection of supporting evidence.</w:t>
      </w:r>
    </w:p>
    <w:p w14:paraId="07FFFFF3" w14:textId="49EAF943" w:rsidR="00CB2BC0" w:rsidRPr="00C315FA" w:rsidRDefault="00CB2BC0" w:rsidP="00CB2BC0">
      <w:pPr>
        <w:tabs>
          <w:tab w:val="left" w:pos="8640"/>
        </w:tabs>
        <w:spacing w:after="120"/>
        <w:jc w:val="both"/>
        <w:rPr>
          <w:rFonts w:cs="Arial"/>
          <w:sz w:val="21"/>
          <w:szCs w:val="21"/>
        </w:rPr>
      </w:pPr>
      <w:r w:rsidRPr="00C315FA">
        <w:rPr>
          <w:rFonts w:cs="Arial"/>
          <w:sz w:val="21"/>
          <w:szCs w:val="21"/>
        </w:rPr>
        <w:t xml:space="preserve">These Guidelines apply to all enrolments in Victorian </w:t>
      </w:r>
      <w:r w:rsidR="00E60E2E">
        <w:rPr>
          <w:rFonts w:cs="Arial"/>
          <w:snapToGrid w:val="0"/>
          <w:sz w:val="21"/>
          <w:szCs w:val="21"/>
        </w:rPr>
        <w:t xml:space="preserve">training </w:t>
      </w:r>
      <w:r w:rsidR="00E60E2E" w:rsidRPr="00E60E2E">
        <w:rPr>
          <w:rFonts w:cs="Arial"/>
          <w:sz w:val="21"/>
          <w:szCs w:val="21"/>
        </w:rPr>
        <w:t xml:space="preserve">subsidised through the </w:t>
      </w:r>
      <w:r w:rsidR="00E60E2E" w:rsidRPr="00E60E2E">
        <w:rPr>
          <w:rFonts w:cs="Arial"/>
          <w:i/>
          <w:sz w:val="21"/>
          <w:szCs w:val="21"/>
        </w:rPr>
        <w:t>Skills First</w:t>
      </w:r>
      <w:r w:rsidR="00E60E2E" w:rsidRPr="00E60E2E">
        <w:rPr>
          <w:rFonts w:cs="Arial"/>
          <w:sz w:val="21"/>
          <w:szCs w:val="21"/>
        </w:rPr>
        <w:t xml:space="preserve"> Program</w:t>
      </w:r>
      <w:r w:rsidR="0009499E" w:rsidRPr="00C315FA">
        <w:rPr>
          <w:rFonts w:cs="Arial"/>
          <w:sz w:val="21"/>
          <w:szCs w:val="21"/>
        </w:rPr>
        <w:t>.</w:t>
      </w:r>
    </w:p>
    <w:p w14:paraId="07FFFFF4" w14:textId="77777777" w:rsidR="00CB2BC0" w:rsidRPr="00C315FA" w:rsidRDefault="00CB2BC0" w:rsidP="00CB2BC0">
      <w:pPr>
        <w:tabs>
          <w:tab w:val="left" w:pos="8640"/>
        </w:tabs>
        <w:spacing w:before="0"/>
        <w:jc w:val="both"/>
        <w:rPr>
          <w:rFonts w:cs="Arial"/>
          <w:sz w:val="21"/>
          <w:szCs w:val="21"/>
        </w:rPr>
      </w:pPr>
    </w:p>
    <w:p w14:paraId="45DCAD05" w14:textId="77777777" w:rsidR="004530E4" w:rsidRDefault="00CB2BC0" w:rsidP="00CB2BC0">
      <w:pPr>
        <w:tabs>
          <w:tab w:val="clear" w:pos="851"/>
          <w:tab w:val="clear" w:pos="8392"/>
          <w:tab w:val="left" w:pos="8640"/>
        </w:tabs>
        <w:spacing w:before="0" w:after="100"/>
        <w:jc w:val="both"/>
        <w:rPr>
          <w:rFonts w:cs="Arial"/>
          <w:b/>
          <w:sz w:val="21"/>
          <w:szCs w:val="21"/>
        </w:rPr>
      </w:pPr>
      <w:r w:rsidRPr="00C315FA">
        <w:rPr>
          <w:rFonts w:cs="Arial"/>
          <w:b/>
          <w:sz w:val="21"/>
          <w:szCs w:val="21"/>
        </w:rPr>
        <w:t xml:space="preserve">SECTION 1 </w:t>
      </w:r>
    </w:p>
    <w:p w14:paraId="07FFFFF5" w14:textId="3DE6689E" w:rsidR="00CB2BC0" w:rsidRPr="00C315FA" w:rsidRDefault="00CB2BC0" w:rsidP="00CB2BC0">
      <w:pPr>
        <w:tabs>
          <w:tab w:val="clear" w:pos="851"/>
          <w:tab w:val="clear" w:pos="8392"/>
          <w:tab w:val="left" w:pos="8640"/>
        </w:tabs>
        <w:spacing w:before="0" w:after="100"/>
        <w:jc w:val="both"/>
        <w:rPr>
          <w:rFonts w:cs="Arial"/>
          <w:b/>
          <w:sz w:val="21"/>
          <w:szCs w:val="21"/>
        </w:rPr>
      </w:pPr>
      <w:r w:rsidRPr="00C315FA">
        <w:rPr>
          <w:rFonts w:cs="Arial"/>
          <w:b/>
          <w:sz w:val="21"/>
          <w:szCs w:val="21"/>
        </w:rPr>
        <w:t xml:space="preserve">DETERMINING AN INDIVIDUAL’S ELIGIBILITY FOR THE </w:t>
      </w:r>
      <w:r w:rsidR="004A65F0" w:rsidRPr="004A65F0">
        <w:rPr>
          <w:rFonts w:cs="Arial"/>
          <w:b/>
          <w:i/>
          <w:sz w:val="21"/>
          <w:szCs w:val="21"/>
        </w:rPr>
        <w:t>SKILLS FIRST</w:t>
      </w:r>
      <w:r w:rsidR="006334FB">
        <w:rPr>
          <w:rFonts w:cs="Arial"/>
          <w:b/>
          <w:sz w:val="21"/>
          <w:szCs w:val="21"/>
        </w:rPr>
        <w:t xml:space="preserve"> PROGRAM</w:t>
      </w:r>
    </w:p>
    <w:p w14:paraId="07FFFFF6" w14:textId="27234B4D" w:rsidR="00CB2BC0" w:rsidRPr="00C315FA" w:rsidRDefault="00CB2BC0" w:rsidP="00FA32D3">
      <w:pPr>
        <w:tabs>
          <w:tab w:val="clear" w:pos="851"/>
          <w:tab w:val="clear" w:pos="8392"/>
        </w:tabs>
        <w:spacing w:before="120" w:after="120"/>
        <w:jc w:val="both"/>
        <w:rPr>
          <w:rFonts w:cs="Arial"/>
          <w:snapToGrid w:val="0"/>
          <w:sz w:val="21"/>
          <w:szCs w:val="21"/>
        </w:rPr>
      </w:pPr>
      <w:r w:rsidRPr="00C315FA">
        <w:rPr>
          <w:rFonts w:cs="Arial"/>
          <w:snapToGrid w:val="0"/>
          <w:sz w:val="21"/>
          <w:szCs w:val="21"/>
        </w:rPr>
        <w:t>The eligibility criteria for the</w:t>
      </w:r>
      <w:r w:rsidR="004530E4">
        <w:rPr>
          <w:rFonts w:cs="Arial"/>
          <w:snapToGrid w:val="0"/>
          <w:sz w:val="21"/>
          <w:szCs w:val="21"/>
        </w:rPr>
        <w:t xml:space="preserve"> </w:t>
      </w:r>
      <w:r w:rsidR="00661B9A">
        <w:rPr>
          <w:rFonts w:cs="Arial"/>
          <w:snapToGrid w:val="0"/>
          <w:sz w:val="21"/>
          <w:szCs w:val="21"/>
        </w:rPr>
        <w:t xml:space="preserve">Entitlement to Funded Training </w:t>
      </w:r>
      <w:r w:rsidRPr="00C315FA">
        <w:rPr>
          <w:rFonts w:cs="Arial"/>
          <w:snapToGrid w:val="0"/>
          <w:sz w:val="21"/>
          <w:szCs w:val="21"/>
        </w:rPr>
        <w:t xml:space="preserve">are outlined in </w:t>
      </w:r>
      <w:r w:rsidR="00D41937" w:rsidRPr="00E00ED9">
        <w:rPr>
          <w:rFonts w:cs="Arial"/>
          <w:snapToGrid w:val="0"/>
          <w:sz w:val="21"/>
          <w:szCs w:val="21"/>
        </w:rPr>
        <w:t xml:space="preserve">Clause 2 of </w:t>
      </w:r>
      <w:r w:rsidRPr="00E00ED9">
        <w:rPr>
          <w:rFonts w:cs="Arial"/>
          <w:snapToGrid w:val="0"/>
          <w:sz w:val="21"/>
          <w:szCs w:val="21"/>
        </w:rPr>
        <w:t>Schedule 1</w:t>
      </w:r>
      <w:r w:rsidRPr="00C315FA">
        <w:rPr>
          <w:rFonts w:cs="Arial"/>
          <w:snapToGrid w:val="0"/>
          <w:sz w:val="21"/>
          <w:szCs w:val="21"/>
        </w:rPr>
        <w:t xml:space="preserve"> of the VET Funding Contract. The following information </w:t>
      </w:r>
      <w:r w:rsidR="0009499E" w:rsidRPr="00C315FA">
        <w:rPr>
          <w:rFonts w:cs="Arial"/>
          <w:snapToGrid w:val="0"/>
          <w:sz w:val="21"/>
          <w:szCs w:val="21"/>
        </w:rPr>
        <w:t>is provided</w:t>
      </w:r>
      <w:r w:rsidRPr="00C315FA">
        <w:rPr>
          <w:rFonts w:cs="Arial"/>
          <w:snapToGrid w:val="0"/>
          <w:sz w:val="21"/>
          <w:szCs w:val="21"/>
        </w:rPr>
        <w:t xml:space="preserve"> to assist the </w:t>
      </w:r>
      <w:r w:rsidR="004A65F0">
        <w:rPr>
          <w:rFonts w:cs="Arial"/>
          <w:snapToGrid w:val="0"/>
          <w:sz w:val="21"/>
          <w:szCs w:val="21"/>
        </w:rPr>
        <w:t>Training Provider</w:t>
      </w:r>
      <w:r w:rsidR="004A65F0" w:rsidRPr="00C315FA">
        <w:rPr>
          <w:rFonts w:cs="Arial"/>
          <w:snapToGrid w:val="0"/>
          <w:sz w:val="21"/>
          <w:szCs w:val="21"/>
        </w:rPr>
        <w:t xml:space="preserve"> </w:t>
      </w:r>
      <w:r w:rsidRPr="00C315FA">
        <w:rPr>
          <w:rFonts w:cs="Arial"/>
          <w:snapToGrid w:val="0"/>
          <w:sz w:val="21"/>
          <w:szCs w:val="21"/>
        </w:rPr>
        <w:t>in determining an individual’s eligibility</w:t>
      </w:r>
      <w:r w:rsidR="00D41937" w:rsidRPr="00C315FA">
        <w:rPr>
          <w:rFonts w:cs="Arial"/>
          <w:snapToGrid w:val="0"/>
          <w:sz w:val="21"/>
          <w:szCs w:val="21"/>
        </w:rPr>
        <w:t>, specifically with regard to</w:t>
      </w:r>
      <w:r w:rsidR="00FA32D3" w:rsidRPr="00C315FA">
        <w:rPr>
          <w:rFonts w:cs="Arial"/>
          <w:snapToGrid w:val="0"/>
          <w:sz w:val="21"/>
          <w:szCs w:val="21"/>
        </w:rPr>
        <w:t>:</w:t>
      </w:r>
    </w:p>
    <w:p w14:paraId="07FFFFF7" w14:textId="77777777" w:rsidR="00FA32D3" w:rsidRPr="00C315FA" w:rsidRDefault="00FA32D3" w:rsidP="00FA32D3">
      <w:pPr>
        <w:pStyle w:val="ListParagraph"/>
        <w:numPr>
          <w:ilvl w:val="0"/>
          <w:numId w:val="11"/>
        </w:numPr>
        <w:tabs>
          <w:tab w:val="clear" w:pos="851"/>
          <w:tab w:val="clear" w:pos="8392"/>
        </w:tabs>
        <w:spacing w:before="120"/>
        <w:ind w:left="714" w:hanging="357"/>
        <w:jc w:val="both"/>
        <w:rPr>
          <w:rFonts w:cs="Arial"/>
          <w:snapToGrid w:val="0"/>
          <w:sz w:val="21"/>
          <w:szCs w:val="21"/>
        </w:rPr>
      </w:pPr>
      <w:r w:rsidRPr="00C315FA">
        <w:rPr>
          <w:rFonts w:cs="Arial"/>
          <w:snapToGrid w:val="0"/>
          <w:sz w:val="21"/>
          <w:szCs w:val="21"/>
        </w:rPr>
        <w:t>the ‘upskilling’ requirement;</w:t>
      </w:r>
    </w:p>
    <w:p w14:paraId="07FFFFF8" w14:textId="77777777" w:rsidR="00FA32D3" w:rsidRPr="00C315FA" w:rsidRDefault="00FA32D3" w:rsidP="00FA32D3">
      <w:pPr>
        <w:pStyle w:val="ListParagraph"/>
        <w:numPr>
          <w:ilvl w:val="0"/>
          <w:numId w:val="11"/>
        </w:numPr>
        <w:tabs>
          <w:tab w:val="clear" w:pos="851"/>
          <w:tab w:val="clear" w:pos="8392"/>
        </w:tabs>
        <w:spacing w:before="120"/>
        <w:contextualSpacing/>
        <w:jc w:val="both"/>
        <w:rPr>
          <w:rFonts w:cs="Arial"/>
          <w:snapToGrid w:val="0"/>
          <w:sz w:val="21"/>
          <w:szCs w:val="21"/>
        </w:rPr>
      </w:pPr>
      <w:r w:rsidRPr="00C315FA">
        <w:rPr>
          <w:rFonts w:cs="Arial"/>
          <w:snapToGrid w:val="0"/>
          <w:sz w:val="21"/>
          <w:szCs w:val="21"/>
        </w:rPr>
        <w:t>the ‘2 in a year’ limitation;</w:t>
      </w:r>
    </w:p>
    <w:p w14:paraId="07FFFFF9" w14:textId="77777777" w:rsidR="00FA32D3" w:rsidRPr="00C315FA" w:rsidRDefault="00FA32D3" w:rsidP="00FA32D3">
      <w:pPr>
        <w:pStyle w:val="ListParagraph"/>
        <w:numPr>
          <w:ilvl w:val="0"/>
          <w:numId w:val="11"/>
        </w:numPr>
        <w:tabs>
          <w:tab w:val="clear" w:pos="851"/>
          <w:tab w:val="clear" w:pos="8392"/>
        </w:tabs>
        <w:spacing w:before="120"/>
        <w:contextualSpacing/>
        <w:jc w:val="both"/>
        <w:rPr>
          <w:rFonts w:cs="Arial"/>
          <w:snapToGrid w:val="0"/>
          <w:sz w:val="21"/>
          <w:szCs w:val="21"/>
        </w:rPr>
      </w:pPr>
      <w:r w:rsidRPr="00C315FA">
        <w:rPr>
          <w:rFonts w:cs="Arial"/>
          <w:snapToGrid w:val="0"/>
          <w:sz w:val="21"/>
          <w:szCs w:val="21"/>
        </w:rPr>
        <w:t>the ‘2 at a time’ limitation;</w:t>
      </w:r>
    </w:p>
    <w:p w14:paraId="07FFFFFA" w14:textId="77777777" w:rsidR="00FA32D3" w:rsidRPr="00C315FA" w:rsidRDefault="00FA32D3" w:rsidP="00FA32D3">
      <w:pPr>
        <w:pStyle w:val="ListParagraph"/>
        <w:numPr>
          <w:ilvl w:val="0"/>
          <w:numId w:val="11"/>
        </w:numPr>
        <w:tabs>
          <w:tab w:val="clear" w:pos="851"/>
          <w:tab w:val="clear" w:pos="8392"/>
        </w:tabs>
        <w:spacing w:before="120"/>
        <w:contextualSpacing/>
        <w:jc w:val="both"/>
        <w:rPr>
          <w:rFonts w:cs="Arial"/>
          <w:snapToGrid w:val="0"/>
          <w:sz w:val="21"/>
          <w:szCs w:val="21"/>
        </w:rPr>
      </w:pPr>
      <w:r w:rsidRPr="00C315FA">
        <w:rPr>
          <w:rFonts w:cs="Arial"/>
          <w:snapToGrid w:val="0"/>
          <w:sz w:val="21"/>
          <w:szCs w:val="21"/>
        </w:rPr>
        <w:t>the ‘2 at level’ limitation;</w:t>
      </w:r>
    </w:p>
    <w:p w14:paraId="07FFFFFB" w14:textId="77777777" w:rsidR="00FA32D3" w:rsidRPr="00C315FA" w:rsidRDefault="00FA32D3" w:rsidP="00FA32D3">
      <w:pPr>
        <w:pStyle w:val="ListParagraph"/>
        <w:numPr>
          <w:ilvl w:val="0"/>
          <w:numId w:val="11"/>
        </w:numPr>
        <w:tabs>
          <w:tab w:val="clear" w:pos="851"/>
          <w:tab w:val="clear" w:pos="8392"/>
        </w:tabs>
        <w:spacing w:before="120"/>
        <w:contextualSpacing/>
        <w:jc w:val="both"/>
        <w:rPr>
          <w:rFonts w:cs="Arial"/>
          <w:snapToGrid w:val="0"/>
          <w:sz w:val="21"/>
          <w:szCs w:val="21"/>
        </w:rPr>
      </w:pPr>
      <w:r w:rsidRPr="00C315FA">
        <w:rPr>
          <w:rFonts w:cs="Arial"/>
          <w:snapToGrid w:val="0"/>
          <w:sz w:val="21"/>
          <w:szCs w:val="21"/>
        </w:rPr>
        <w:t>accredited courses with the title ‘Course in…’; and</w:t>
      </w:r>
    </w:p>
    <w:p w14:paraId="07FFFFFC" w14:textId="77777777" w:rsidR="00FA32D3" w:rsidRPr="00C315FA" w:rsidRDefault="00FA32D3" w:rsidP="00FA32D3">
      <w:pPr>
        <w:pStyle w:val="ListParagraph"/>
        <w:numPr>
          <w:ilvl w:val="0"/>
          <w:numId w:val="11"/>
        </w:numPr>
        <w:tabs>
          <w:tab w:val="clear" w:pos="851"/>
          <w:tab w:val="clear" w:pos="8392"/>
        </w:tabs>
        <w:spacing w:before="120"/>
        <w:contextualSpacing/>
        <w:jc w:val="both"/>
        <w:rPr>
          <w:rFonts w:cs="Arial"/>
          <w:snapToGrid w:val="0"/>
          <w:sz w:val="21"/>
          <w:szCs w:val="21"/>
        </w:rPr>
      </w:pPr>
      <w:r w:rsidRPr="00C315FA">
        <w:rPr>
          <w:rFonts w:cs="Arial"/>
          <w:snapToGrid w:val="0"/>
          <w:sz w:val="21"/>
          <w:szCs w:val="21"/>
        </w:rPr>
        <w:t>courses on the Foundation Skills List.</w:t>
      </w:r>
    </w:p>
    <w:p w14:paraId="07FFFFFD" w14:textId="77777777" w:rsidR="00FA32D3" w:rsidRPr="00C315FA" w:rsidRDefault="00FA32D3" w:rsidP="00FA32D3">
      <w:pPr>
        <w:tabs>
          <w:tab w:val="clear" w:pos="851"/>
          <w:tab w:val="clear" w:pos="8392"/>
        </w:tabs>
        <w:spacing w:before="0"/>
        <w:jc w:val="both"/>
        <w:rPr>
          <w:rFonts w:cs="Arial"/>
          <w:snapToGrid w:val="0"/>
          <w:sz w:val="21"/>
          <w:szCs w:val="21"/>
        </w:rPr>
      </w:pPr>
    </w:p>
    <w:p w14:paraId="07FFFFFE" w14:textId="77777777" w:rsidR="00CB2BC0" w:rsidRPr="00C315FA" w:rsidRDefault="001F74F2" w:rsidP="00CB2BC0">
      <w:pPr>
        <w:tabs>
          <w:tab w:val="clear" w:pos="851"/>
          <w:tab w:val="clear" w:pos="8392"/>
        </w:tabs>
        <w:spacing w:before="0" w:after="120"/>
        <w:jc w:val="both"/>
        <w:rPr>
          <w:rFonts w:cs="Arial"/>
          <w:b/>
          <w:snapToGrid w:val="0"/>
          <w:sz w:val="21"/>
          <w:szCs w:val="21"/>
        </w:rPr>
      </w:pPr>
      <w:r w:rsidRPr="00C315FA">
        <w:rPr>
          <w:rFonts w:cs="Arial"/>
          <w:b/>
          <w:snapToGrid w:val="0"/>
          <w:sz w:val="21"/>
          <w:szCs w:val="21"/>
        </w:rPr>
        <w:t>Upskilling: d</w:t>
      </w:r>
      <w:r w:rsidR="00CB2BC0" w:rsidRPr="00C315FA">
        <w:rPr>
          <w:rFonts w:cs="Arial"/>
          <w:b/>
          <w:snapToGrid w:val="0"/>
          <w:sz w:val="21"/>
          <w:szCs w:val="21"/>
        </w:rPr>
        <w:t xml:space="preserve">etermining prior </w:t>
      </w:r>
      <w:r w:rsidR="003014CE" w:rsidRPr="00C315FA">
        <w:rPr>
          <w:rFonts w:cs="Arial"/>
          <w:b/>
          <w:snapToGrid w:val="0"/>
          <w:sz w:val="21"/>
          <w:szCs w:val="21"/>
        </w:rPr>
        <w:t xml:space="preserve">completed </w:t>
      </w:r>
      <w:r w:rsidR="00CB2BC0" w:rsidRPr="00C315FA">
        <w:rPr>
          <w:rFonts w:cs="Arial"/>
          <w:b/>
          <w:snapToGrid w:val="0"/>
          <w:sz w:val="21"/>
          <w:szCs w:val="21"/>
        </w:rPr>
        <w:t>qualification for the purpose of eligibility</w:t>
      </w:r>
    </w:p>
    <w:p w14:paraId="07FFFFFF" w14:textId="1B25DF56" w:rsidR="001F74F2" w:rsidRPr="00C315FA" w:rsidRDefault="001F74F2" w:rsidP="004977E9">
      <w:pPr>
        <w:numPr>
          <w:ilvl w:val="1"/>
          <w:numId w:val="1"/>
        </w:numPr>
        <w:tabs>
          <w:tab w:val="clear" w:pos="8392"/>
          <w:tab w:val="left" w:pos="8640"/>
        </w:tabs>
        <w:spacing w:before="0" w:after="100"/>
        <w:jc w:val="both"/>
        <w:rPr>
          <w:rFonts w:cs="Arial"/>
          <w:snapToGrid w:val="0"/>
          <w:sz w:val="21"/>
          <w:szCs w:val="21"/>
        </w:rPr>
      </w:pPr>
      <w:r w:rsidRPr="00C315FA">
        <w:rPr>
          <w:rFonts w:cs="Arial"/>
          <w:snapToGrid w:val="0"/>
          <w:sz w:val="21"/>
          <w:szCs w:val="21"/>
        </w:rPr>
        <w:t xml:space="preserve">For the purpose of applying Clause </w:t>
      </w:r>
      <w:r w:rsidRPr="00E00ED9">
        <w:rPr>
          <w:rFonts w:cs="Arial"/>
          <w:snapToGrid w:val="0"/>
          <w:sz w:val="21"/>
          <w:szCs w:val="21"/>
        </w:rPr>
        <w:t>2.</w:t>
      </w:r>
      <w:r w:rsidR="00844817" w:rsidRPr="00E00ED9">
        <w:rPr>
          <w:rFonts w:cs="Arial"/>
          <w:snapToGrid w:val="0"/>
          <w:sz w:val="21"/>
          <w:szCs w:val="21"/>
        </w:rPr>
        <w:t>2</w:t>
      </w:r>
      <w:r w:rsidRPr="00E00ED9">
        <w:rPr>
          <w:rFonts w:cs="Arial"/>
          <w:snapToGrid w:val="0"/>
          <w:sz w:val="21"/>
          <w:szCs w:val="21"/>
        </w:rPr>
        <w:t>(</w:t>
      </w:r>
      <w:r w:rsidR="00844817" w:rsidRPr="00E00ED9">
        <w:rPr>
          <w:rFonts w:cs="Arial"/>
          <w:snapToGrid w:val="0"/>
          <w:sz w:val="21"/>
          <w:szCs w:val="21"/>
        </w:rPr>
        <w:t>c</w:t>
      </w:r>
      <w:r w:rsidRPr="00E00ED9">
        <w:rPr>
          <w:rFonts w:cs="Arial"/>
          <w:snapToGrid w:val="0"/>
          <w:sz w:val="21"/>
          <w:szCs w:val="21"/>
        </w:rPr>
        <w:t>)(v) of Schedule 1</w:t>
      </w:r>
      <w:r w:rsidRPr="00C315FA">
        <w:rPr>
          <w:rFonts w:cs="Arial"/>
          <w:snapToGrid w:val="0"/>
          <w:sz w:val="21"/>
          <w:szCs w:val="21"/>
        </w:rPr>
        <w:t xml:space="preserve"> of the VET Funding Contract, which is the eligibility criterion relating to the highest qualification held (upskilling), the following prior qualifications are </w:t>
      </w:r>
      <w:r w:rsidRPr="00C315FA">
        <w:rPr>
          <w:rFonts w:cs="Arial"/>
          <w:i/>
          <w:snapToGrid w:val="0"/>
          <w:sz w:val="21"/>
          <w:szCs w:val="21"/>
          <w:u w:val="single"/>
        </w:rPr>
        <w:t>not</w:t>
      </w:r>
      <w:r w:rsidRPr="00C315FA">
        <w:rPr>
          <w:rFonts w:cs="Arial"/>
          <w:snapToGrid w:val="0"/>
          <w:sz w:val="21"/>
          <w:szCs w:val="21"/>
        </w:rPr>
        <w:t xml:space="preserve"> taken into account:</w:t>
      </w:r>
    </w:p>
    <w:p w14:paraId="08000000" w14:textId="77777777" w:rsidR="001F74F2" w:rsidRPr="00C315FA" w:rsidRDefault="001F74F2" w:rsidP="001F74F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the Victorian Certificate of Education; Victorian Certificate of Applied Learning (Intermediate or Senior); International Baccalaureate Diploma; and senior secondary school certificates from other Australian jurisdictions</w:t>
      </w:r>
    </w:p>
    <w:p w14:paraId="08000001" w14:textId="77777777" w:rsidR="001F74F2" w:rsidRPr="00C315FA" w:rsidRDefault="001F74F2" w:rsidP="001F74F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qualifications listed in the Foundation Skills List (</w:t>
      </w:r>
      <w:r w:rsidRPr="00C315FA">
        <w:rPr>
          <w:rFonts w:cs="Arial"/>
          <w:sz w:val="21"/>
          <w:szCs w:val="21"/>
          <w:u w:val="single"/>
        </w:rPr>
        <w:t>Attachment 1</w:t>
      </w:r>
      <w:r w:rsidRPr="00C315FA">
        <w:rPr>
          <w:rFonts w:cs="Arial"/>
          <w:sz w:val="21"/>
          <w:szCs w:val="21"/>
        </w:rPr>
        <w:t xml:space="preserve"> to these Guidelines)</w:t>
      </w:r>
    </w:p>
    <w:p w14:paraId="08000002" w14:textId="77777777" w:rsidR="001F74F2" w:rsidRPr="00C315FA" w:rsidRDefault="001F74F2" w:rsidP="001F74F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any VET certificates completed as part of a senior secondary qualification (including School Based Apprenticeships/Traineeships);</w:t>
      </w:r>
    </w:p>
    <w:p w14:paraId="08000003" w14:textId="77777777" w:rsidR="001F74F2" w:rsidRPr="00C315FA" w:rsidRDefault="001F74F2" w:rsidP="001F74F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qualifications with the title ‘Course in…’ which are not aligned to a specified level within the Australian Qualifications Framework (AQF); and</w:t>
      </w:r>
    </w:p>
    <w:p w14:paraId="08000004" w14:textId="77777777" w:rsidR="001F74F2" w:rsidRPr="00C315FA" w:rsidRDefault="001F74F2" w:rsidP="001F74F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non-Australian qualifications, except where equivalency has been formally established with a qualification within the AQF.</w:t>
      </w:r>
    </w:p>
    <w:p w14:paraId="08000005" w14:textId="3BC6BDB6" w:rsidR="004530E4" w:rsidRDefault="001F74F2" w:rsidP="001F74F2">
      <w:pPr>
        <w:numPr>
          <w:ilvl w:val="1"/>
          <w:numId w:val="1"/>
        </w:numPr>
        <w:tabs>
          <w:tab w:val="clear" w:pos="8392"/>
          <w:tab w:val="left" w:pos="8640"/>
        </w:tabs>
        <w:spacing w:before="0" w:after="240"/>
        <w:jc w:val="both"/>
        <w:rPr>
          <w:rFonts w:cs="Arial"/>
          <w:snapToGrid w:val="0"/>
          <w:sz w:val="21"/>
          <w:szCs w:val="21"/>
        </w:rPr>
      </w:pPr>
      <w:r w:rsidRPr="00C315FA">
        <w:rPr>
          <w:rFonts w:cs="Arial"/>
          <w:snapToGrid w:val="0"/>
          <w:sz w:val="21"/>
          <w:szCs w:val="21"/>
        </w:rPr>
        <w:t>In accordance with the AQF and for the avoidance of doubt, Vocational Graduate Certificate and Vocational Graduate Diploma level qualifications are higher than qualifications at the Bachelor Degree level</w:t>
      </w:r>
      <w:r w:rsidR="005254EC" w:rsidRPr="00C315FA">
        <w:rPr>
          <w:rFonts w:cs="Arial"/>
          <w:snapToGrid w:val="0"/>
          <w:sz w:val="21"/>
          <w:szCs w:val="21"/>
        </w:rPr>
        <w:t>.</w:t>
      </w:r>
    </w:p>
    <w:p w14:paraId="5268C668" w14:textId="77777777" w:rsidR="004530E4" w:rsidRDefault="004530E4">
      <w:pPr>
        <w:tabs>
          <w:tab w:val="clear" w:pos="851"/>
          <w:tab w:val="clear" w:pos="8392"/>
        </w:tabs>
        <w:spacing w:before="0" w:after="200" w:line="276" w:lineRule="auto"/>
        <w:rPr>
          <w:rFonts w:cs="Arial"/>
          <w:snapToGrid w:val="0"/>
          <w:sz w:val="21"/>
          <w:szCs w:val="21"/>
        </w:rPr>
      </w:pPr>
      <w:r>
        <w:rPr>
          <w:rFonts w:cs="Arial"/>
          <w:snapToGrid w:val="0"/>
          <w:sz w:val="21"/>
          <w:szCs w:val="21"/>
        </w:rPr>
        <w:br w:type="page"/>
      </w:r>
    </w:p>
    <w:p w14:paraId="08000007" w14:textId="16F5997F" w:rsidR="002B7349" w:rsidRPr="00C315FA" w:rsidRDefault="00174A24" w:rsidP="00FB4F22">
      <w:pPr>
        <w:tabs>
          <w:tab w:val="clear" w:pos="851"/>
          <w:tab w:val="clear" w:pos="8392"/>
        </w:tabs>
        <w:spacing w:before="0" w:after="120"/>
        <w:jc w:val="both"/>
        <w:rPr>
          <w:rFonts w:cs="Arial"/>
          <w:b/>
          <w:snapToGrid w:val="0"/>
          <w:sz w:val="21"/>
          <w:szCs w:val="21"/>
        </w:rPr>
      </w:pPr>
      <w:r w:rsidRPr="00C315FA">
        <w:rPr>
          <w:rFonts w:cs="Arial"/>
          <w:b/>
          <w:snapToGrid w:val="0"/>
          <w:sz w:val="21"/>
          <w:szCs w:val="21"/>
        </w:rPr>
        <w:lastRenderedPageBreak/>
        <w:t xml:space="preserve">2 in a year and 2 at a time: determining the number of courses in which an individual is eligible to commence/undertake in </w:t>
      </w:r>
      <w:r w:rsidR="00B1009D">
        <w:rPr>
          <w:rFonts w:cs="Arial"/>
          <w:b/>
          <w:snapToGrid w:val="0"/>
          <w:sz w:val="21"/>
          <w:szCs w:val="21"/>
        </w:rPr>
        <w:t>2017</w:t>
      </w:r>
    </w:p>
    <w:p w14:paraId="08000008" w14:textId="2C9BD8AC" w:rsidR="00174A24" w:rsidRPr="00C315FA" w:rsidRDefault="00174A24" w:rsidP="00174A24">
      <w:pPr>
        <w:numPr>
          <w:ilvl w:val="1"/>
          <w:numId w:val="1"/>
        </w:numPr>
        <w:tabs>
          <w:tab w:val="clear" w:pos="8392"/>
          <w:tab w:val="left" w:pos="8640"/>
        </w:tabs>
        <w:spacing w:before="0" w:after="120"/>
        <w:jc w:val="both"/>
        <w:rPr>
          <w:rFonts w:cs="Arial"/>
          <w:snapToGrid w:val="0"/>
          <w:sz w:val="21"/>
          <w:szCs w:val="21"/>
        </w:rPr>
      </w:pPr>
      <w:r w:rsidRPr="00C315FA">
        <w:rPr>
          <w:rFonts w:cs="Arial"/>
          <w:snapToGrid w:val="0"/>
          <w:sz w:val="21"/>
          <w:szCs w:val="21"/>
        </w:rPr>
        <w:t xml:space="preserve">For the purpose of applying subclauses </w:t>
      </w:r>
      <w:r w:rsidRPr="00E00ED9">
        <w:rPr>
          <w:rFonts w:cs="Arial"/>
          <w:snapToGrid w:val="0"/>
          <w:sz w:val="21"/>
          <w:szCs w:val="21"/>
        </w:rPr>
        <w:t>2.</w:t>
      </w:r>
      <w:r w:rsidR="00844817" w:rsidRPr="00E00ED9">
        <w:rPr>
          <w:rFonts w:cs="Arial"/>
          <w:snapToGrid w:val="0"/>
          <w:sz w:val="21"/>
          <w:szCs w:val="21"/>
        </w:rPr>
        <w:t>3</w:t>
      </w:r>
      <w:r w:rsidRPr="00E00ED9">
        <w:rPr>
          <w:rFonts w:cs="Arial"/>
          <w:snapToGrid w:val="0"/>
          <w:sz w:val="21"/>
          <w:szCs w:val="21"/>
        </w:rPr>
        <w:t>(a) and 2.</w:t>
      </w:r>
      <w:r w:rsidR="00844817" w:rsidRPr="00E00ED9">
        <w:rPr>
          <w:rFonts w:cs="Arial"/>
          <w:snapToGrid w:val="0"/>
          <w:sz w:val="21"/>
          <w:szCs w:val="21"/>
        </w:rPr>
        <w:t>3</w:t>
      </w:r>
      <w:r w:rsidRPr="00E00ED9">
        <w:rPr>
          <w:rFonts w:cs="Arial"/>
          <w:snapToGrid w:val="0"/>
          <w:sz w:val="21"/>
          <w:szCs w:val="21"/>
        </w:rPr>
        <w:t>(b) of Schedule 1</w:t>
      </w:r>
      <w:r w:rsidRPr="00C315FA">
        <w:rPr>
          <w:rFonts w:cs="Arial"/>
          <w:snapToGrid w:val="0"/>
          <w:sz w:val="21"/>
          <w:szCs w:val="21"/>
        </w:rPr>
        <w:t xml:space="preserve"> of the VET Funding Contract:</w:t>
      </w:r>
    </w:p>
    <w:p w14:paraId="08000009" w14:textId="71D40B95" w:rsidR="00174A24" w:rsidRPr="00C315FA" w:rsidRDefault="00174A24" w:rsidP="00174A24">
      <w:pPr>
        <w:numPr>
          <w:ilvl w:val="2"/>
          <w:numId w:val="1"/>
        </w:numPr>
        <w:tabs>
          <w:tab w:val="clear" w:pos="851"/>
          <w:tab w:val="clear" w:pos="1921"/>
          <w:tab w:val="clear" w:pos="8392"/>
          <w:tab w:val="left" w:pos="1080"/>
          <w:tab w:val="num" w:pos="1440"/>
          <w:tab w:val="left" w:pos="8640"/>
        </w:tabs>
        <w:spacing w:before="0" w:after="120"/>
        <w:ind w:left="1434" w:hanging="357"/>
        <w:jc w:val="both"/>
        <w:rPr>
          <w:rFonts w:cs="Arial"/>
          <w:snapToGrid w:val="0"/>
          <w:sz w:val="21"/>
          <w:szCs w:val="21"/>
        </w:rPr>
      </w:pPr>
      <w:r w:rsidRPr="00C315FA">
        <w:rPr>
          <w:rFonts w:cs="Arial"/>
          <w:snapToGrid w:val="0"/>
          <w:sz w:val="21"/>
          <w:szCs w:val="21"/>
        </w:rPr>
        <w:t xml:space="preserve">an individual is eligible to commence a maximum of two government subsidised courses in </w:t>
      </w:r>
      <w:r w:rsidR="00B1009D">
        <w:rPr>
          <w:rFonts w:cs="Arial"/>
          <w:snapToGrid w:val="0"/>
          <w:sz w:val="21"/>
          <w:szCs w:val="21"/>
        </w:rPr>
        <w:t>2017</w:t>
      </w:r>
      <w:r w:rsidRPr="00C315FA">
        <w:rPr>
          <w:rFonts w:cs="Arial"/>
          <w:snapToGrid w:val="0"/>
          <w:sz w:val="21"/>
          <w:szCs w:val="21"/>
        </w:rPr>
        <w:t>.</w:t>
      </w:r>
    </w:p>
    <w:p w14:paraId="0800000A" w14:textId="6ECD4FCF" w:rsidR="00174A24" w:rsidRPr="00C315FA" w:rsidRDefault="00174A24" w:rsidP="00174A24">
      <w:pPr>
        <w:numPr>
          <w:ilvl w:val="2"/>
          <w:numId w:val="1"/>
        </w:numPr>
        <w:tabs>
          <w:tab w:val="clear" w:pos="851"/>
          <w:tab w:val="clear" w:pos="1921"/>
          <w:tab w:val="clear" w:pos="8392"/>
          <w:tab w:val="left" w:pos="1080"/>
          <w:tab w:val="num" w:pos="1440"/>
          <w:tab w:val="left" w:pos="8640"/>
        </w:tabs>
        <w:spacing w:before="0" w:after="120"/>
        <w:ind w:left="1434" w:hanging="357"/>
        <w:jc w:val="both"/>
        <w:rPr>
          <w:rFonts w:cs="Arial"/>
          <w:snapToGrid w:val="0"/>
          <w:sz w:val="21"/>
          <w:szCs w:val="21"/>
        </w:rPr>
      </w:pPr>
      <w:r w:rsidRPr="00C315FA">
        <w:rPr>
          <w:rFonts w:cs="Arial"/>
          <w:snapToGrid w:val="0"/>
          <w:sz w:val="21"/>
          <w:szCs w:val="21"/>
        </w:rPr>
        <w:t xml:space="preserve">an individual is eligible to undertake a maximum of two government subsidised courses at any one time in </w:t>
      </w:r>
      <w:r w:rsidR="00B1009D">
        <w:rPr>
          <w:rFonts w:cs="Arial"/>
          <w:snapToGrid w:val="0"/>
          <w:sz w:val="21"/>
          <w:szCs w:val="21"/>
        </w:rPr>
        <w:t>2017</w:t>
      </w:r>
      <w:r w:rsidRPr="00C315FA">
        <w:rPr>
          <w:rFonts w:cs="Arial"/>
          <w:snapToGrid w:val="0"/>
          <w:sz w:val="21"/>
          <w:szCs w:val="21"/>
        </w:rPr>
        <w:t>.</w:t>
      </w:r>
    </w:p>
    <w:p w14:paraId="0800000B" w14:textId="77777777" w:rsidR="005D1553" w:rsidRPr="00C315FA" w:rsidRDefault="005D1553" w:rsidP="005D1553">
      <w:pPr>
        <w:numPr>
          <w:ilvl w:val="2"/>
          <w:numId w:val="1"/>
        </w:numPr>
        <w:tabs>
          <w:tab w:val="clear" w:pos="851"/>
          <w:tab w:val="clear" w:pos="1921"/>
          <w:tab w:val="clear" w:pos="8392"/>
          <w:tab w:val="left" w:pos="1080"/>
          <w:tab w:val="num" w:pos="1440"/>
          <w:tab w:val="left" w:pos="8640"/>
        </w:tabs>
        <w:spacing w:before="0" w:after="120"/>
        <w:ind w:left="1434" w:hanging="357"/>
        <w:jc w:val="both"/>
        <w:rPr>
          <w:rFonts w:cs="Arial"/>
          <w:snapToGrid w:val="0"/>
          <w:sz w:val="21"/>
          <w:szCs w:val="21"/>
        </w:rPr>
      </w:pPr>
      <w:r w:rsidRPr="00C315FA">
        <w:rPr>
          <w:rFonts w:cs="Arial"/>
          <w:snapToGrid w:val="0"/>
          <w:sz w:val="21"/>
          <w:szCs w:val="21"/>
        </w:rPr>
        <w:t xml:space="preserve">the following scenarios will not be counted towards the course maximum outlined at </w:t>
      </w:r>
      <w:r w:rsidRPr="00E00ED9">
        <w:rPr>
          <w:rFonts w:cs="Arial"/>
          <w:snapToGrid w:val="0"/>
          <w:sz w:val="21"/>
          <w:szCs w:val="21"/>
        </w:rPr>
        <w:t>Clause 1.3(a):</w:t>
      </w:r>
    </w:p>
    <w:p w14:paraId="0800000C" w14:textId="77777777" w:rsidR="005D1553" w:rsidRPr="00C315FA" w:rsidRDefault="005D1553" w:rsidP="005D1553">
      <w:pPr>
        <w:numPr>
          <w:ilvl w:val="3"/>
          <w:numId w:val="1"/>
        </w:numPr>
        <w:tabs>
          <w:tab w:val="clear" w:pos="851"/>
          <w:tab w:val="clear" w:pos="8392"/>
          <w:tab w:val="left" w:pos="1080"/>
          <w:tab w:val="left" w:pos="8640"/>
        </w:tabs>
        <w:spacing w:before="0" w:after="120"/>
        <w:jc w:val="both"/>
        <w:rPr>
          <w:rFonts w:cs="Arial"/>
          <w:snapToGrid w:val="0"/>
          <w:sz w:val="21"/>
          <w:szCs w:val="21"/>
        </w:rPr>
      </w:pPr>
      <w:r w:rsidRPr="00C315FA">
        <w:rPr>
          <w:rFonts w:cs="Arial"/>
          <w:snapToGrid w:val="0"/>
          <w:sz w:val="21"/>
          <w:szCs w:val="21"/>
        </w:rPr>
        <w:t>if an individual is transitioning from a superseded qualification to the current version of the same qualification;</w:t>
      </w:r>
    </w:p>
    <w:p w14:paraId="0800000D" w14:textId="77777777" w:rsidR="005D1553" w:rsidRPr="00C315FA" w:rsidRDefault="005D1553" w:rsidP="005D1553">
      <w:pPr>
        <w:numPr>
          <w:ilvl w:val="3"/>
          <w:numId w:val="1"/>
        </w:numPr>
        <w:tabs>
          <w:tab w:val="clear" w:pos="851"/>
          <w:tab w:val="clear" w:pos="8392"/>
          <w:tab w:val="left" w:pos="1080"/>
          <w:tab w:val="left" w:pos="8640"/>
        </w:tabs>
        <w:spacing w:before="0" w:after="120"/>
        <w:jc w:val="both"/>
        <w:rPr>
          <w:rFonts w:cs="Arial"/>
          <w:snapToGrid w:val="0"/>
          <w:sz w:val="21"/>
          <w:szCs w:val="21"/>
        </w:rPr>
      </w:pPr>
      <w:r w:rsidRPr="00C315FA">
        <w:rPr>
          <w:rFonts w:cs="Arial"/>
          <w:snapToGrid w:val="0"/>
          <w:sz w:val="21"/>
          <w:szCs w:val="21"/>
        </w:rPr>
        <w:t>if an individual is recommencing training in the same qualification (at either the sa</w:t>
      </w:r>
      <w:r w:rsidR="00362574" w:rsidRPr="00C315FA">
        <w:rPr>
          <w:rFonts w:cs="Arial"/>
          <w:snapToGrid w:val="0"/>
          <w:sz w:val="21"/>
          <w:szCs w:val="21"/>
        </w:rPr>
        <w:t>me or a different provider); or</w:t>
      </w:r>
    </w:p>
    <w:p w14:paraId="0800000E" w14:textId="557B9BA1" w:rsidR="003014CE" w:rsidRPr="00C315FA" w:rsidRDefault="00E70BE9" w:rsidP="00C315FA">
      <w:pPr>
        <w:pStyle w:val="ListParagraph"/>
        <w:numPr>
          <w:ilvl w:val="3"/>
          <w:numId w:val="1"/>
        </w:numPr>
        <w:rPr>
          <w:rFonts w:cs="Arial"/>
          <w:snapToGrid w:val="0"/>
          <w:sz w:val="21"/>
          <w:szCs w:val="21"/>
        </w:rPr>
      </w:pPr>
      <w:r>
        <w:rPr>
          <w:rFonts w:cs="Arial"/>
          <w:snapToGrid w:val="0"/>
          <w:sz w:val="21"/>
          <w:szCs w:val="21"/>
        </w:rPr>
        <w:t>i</w:t>
      </w:r>
      <w:r w:rsidRPr="00C315FA">
        <w:rPr>
          <w:rFonts w:cs="Arial"/>
          <w:snapToGrid w:val="0"/>
          <w:sz w:val="21"/>
          <w:szCs w:val="21"/>
        </w:rPr>
        <w:t xml:space="preserve">f </w:t>
      </w:r>
      <w:r w:rsidR="00B51AC5" w:rsidRPr="00C315FA">
        <w:rPr>
          <w:rFonts w:cs="Arial"/>
          <w:snapToGrid w:val="0"/>
          <w:sz w:val="21"/>
          <w:szCs w:val="21"/>
        </w:rPr>
        <w:t>an individual is seeking to enrol in an apprenticeship (not traineeship) after having participated in one of the Pre-Apprenticeship and Pathway Qualifications identified at Attachment 2 to these Guidelines.</w:t>
      </w:r>
    </w:p>
    <w:p w14:paraId="0800000F" w14:textId="77777777" w:rsidR="00C315FA" w:rsidRPr="00C315FA" w:rsidRDefault="00C315FA" w:rsidP="00C315FA">
      <w:pPr>
        <w:pStyle w:val="ListParagraph"/>
        <w:ind w:left="2772"/>
        <w:rPr>
          <w:rFonts w:cs="Arial"/>
          <w:snapToGrid w:val="0"/>
          <w:sz w:val="21"/>
          <w:szCs w:val="21"/>
        </w:rPr>
      </w:pPr>
    </w:p>
    <w:p w14:paraId="08000010" w14:textId="77777777" w:rsidR="002444A2" w:rsidRPr="00C315FA" w:rsidRDefault="002444A2" w:rsidP="002444A2">
      <w:pPr>
        <w:tabs>
          <w:tab w:val="clear" w:pos="851"/>
          <w:tab w:val="clear" w:pos="8392"/>
        </w:tabs>
        <w:spacing w:before="0" w:after="120"/>
        <w:jc w:val="both"/>
        <w:rPr>
          <w:rFonts w:cs="Arial"/>
          <w:b/>
          <w:snapToGrid w:val="0"/>
          <w:sz w:val="21"/>
          <w:szCs w:val="21"/>
        </w:rPr>
      </w:pPr>
      <w:r w:rsidRPr="00C315FA">
        <w:rPr>
          <w:rFonts w:cs="Arial"/>
          <w:b/>
          <w:snapToGrid w:val="0"/>
          <w:sz w:val="21"/>
          <w:szCs w:val="21"/>
        </w:rPr>
        <w:t>2 at level: determining the number of courses previously commenced</w:t>
      </w:r>
    </w:p>
    <w:p w14:paraId="08000011" w14:textId="79596A99" w:rsidR="002444A2" w:rsidRPr="00C315FA" w:rsidRDefault="002444A2" w:rsidP="002444A2">
      <w:pPr>
        <w:numPr>
          <w:ilvl w:val="1"/>
          <w:numId w:val="1"/>
        </w:numPr>
        <w:tabs>
          <w:tab w:val="clear" w:pos="8392"/>
          <w:tab w:val="left" w:pos="8640"/>
        </w:tabs>
        <w:spacing w:before="0" w:after="100"/>
        <w:jc w:val="both"/>
        <w:rPr>
          <w:rFonts w:cs="Arial"/>
          <w:b/>
          <w:snapToGrid w:val="0"/>
          <w:sz w:val="21"/>
          <w:szCs w:val="21"/>
        </w:rPr>
      </w:pPr>
      <w:r w:rsidRPr="00C315FA">
        <w:rPr>
          <w:rFonts w:cs="Arial"/>
          <w:snapToGrid w:val="0"/>
          <w:sz w:val="21"/>
          <w:szCs w:val="21"/>
        </w:rPr>
        <w:t xml:space="preserve">For the purpose of applying subclauses </w:t>
      </w:r>
      <w:r w:rsidRPr="00E00ED9">
        <w:rPr>
          <w:rFonts w:cs="Arial"/>
          <w:snapToGrid w:val="0"/>
          <w:sz w:val="21"/>
          <w:szCs w:val="21"/>
        </w:rPr>
        <w:t>2.</w:t>
      </w:r>
      <w:r w:rsidR="00844817" w:rsidRPr="00E00ED9">
        <w:rPr>
          <w:rFonts w:cs="Arial"/>
          <w:snapToGrid w:val="0"/>
          <w:sz w:val="21"/>
          <w:szCs w:val="21"/>
        </w:rPr>
        <w:t>3</w:t>
      </w:r>
      <w:r w:rsidRPr="00E00ED9">
        <w:rPr>
          <w:rFonts w:cs="Arial"/>
          <w:snapToGrid w:val="0"/>
          <w:sz w:val="21"/>
          <w:szCs w:val="21"/>
        </w:rPr>
        <w:t>(c) and 2.</w:t>
      </w:r>
      <w:r w:rsidR="00844817" w:rsidRPr="00E00ED9">
        <w:rPr>
          <w:rFonts w:cs="Arial"/>
          <w:snapToGrid w:val="0"/>
          <w:sz w:val="21"/>
          <w:szCs w:val="21"/>
        </w:rPr>
        <w:t>3</w:t>
      </w:r>
      <w:r w:rsidRPr="00E00ED9">
        <w:rPr>
          <w:rFonts w:cs="Arial"/>
          <w:snapToGrid w:val="0"/>
          <w:sz w:val="21"/>
          <w:szCs w:val="21"/>
        </w:rPr>
        <w:t>(d) of Schedule 1</w:t>
      </w:r>
      <w:r w:rsidRPr="00C315FA">
        <w:rPr>
          <w:rFonts w:cs="Arial"/>
          <w:snapToGrid w:val="0"/>
          <w:sz w:val="21"/>
          <w:szCs w:val="21"/>
        </w:rPr>
        <w:t xml:space="preserve"> of the VET Funding Contract, which are the eligibility criteria relating to the lifetime limit on commencements at the same level (the 2 at level lifetime limit), the following commencements are </w:t>
      </w:r>
      <w:r w:rsidRPr="00C315FA">
        <w:rPr>
          <w:rFonts w:cs="Arial"/>
          <w:i/>
          <w:snapToGrid w:val="0"/>
          <w:sz w:val="21"/>
          <w:szCs w:val="21"/>
          <w:u w:val="single"/>
        </w:rPr>
        <w:t>not</w:t>
      </w:r>
      <w:r w:rsidRPr="00C315FA">
        <w:rPr>
          <w:rFonts w:cs="Arial"/>
          <w:snapToGrid w:val="0"/>
          <w:sz w:val="21"/>
          <w:szCs w:val="21"/>
        </w:rPr>
        <w:t xml:space="preserve"> taken into account:</w:t>
      </w:r>
    </w:p>
    <w:p w14:paraId="08000012" w14:textId="77777777" w:rsidR="002444A2" w:rsidRPr="00C315FA" w:rsidRDefault="002444A2" w:rsidP="002444A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the Victorian Certificate of Education; Victorian Certificate of Applied Learning (Intermediate or Senior); International Baccalaureate Diploma; and senior secondary school certificates from other Australian jurisdictions;</w:t>
      </w:r>
    </w:p>
    <w:p w14:paraId="08000013" w14:textId="77777777" w:rsidR="002444A2" w:rsidRPr="00C315FA" w:rsidRDefault="002444A2" w:rsidP="002444A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qualifications listed in the Foundation Skills List (</w:t>
      </w:r>
      <w:r w:rsidRPr="00C315FA">
        <w:rPr>
          <w:rFonts w:cs="Arial"/>
          <w:sz w:val="21"/>
          <w:szCs w:val="21"/>
          <w:u w:val="single"/>
        </w:rPr>
        <w:t>Attachment 1</w:t>
      </w:r>
      <w:r w:rsidRPr="00C315FA">
        <w:rPr>
          <w:rFonts w:cs="Arial"/>
          <w:sz w:val="21"/>
          <w:szCs w:val="21"/>
        </w:rPr>
        <w:t xml:space="preserve"> to these Guidelines);</w:t>
      </w:r>
    </w:p>
    <w:p w14:paraId="08000014" w14:textId="77777777" w:rsidR="002444A2" w:rsidRPr="00C315FA" w:rsidRDefault="002444A2" w:rsidP="002444A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any VET certificates undertaken as part of a senior secondary qualification (including School Based Apprenticeships/Traineeships);</w:t>
      </w:r>
    </w:p>
    <w:p w14:paraId="08000015" w14:textId="77777777" w:rsidR="002444A2" w:rsidRPr="00C315FA" w:rsidRDefault="002444A2" w:rsidP="002444A2">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where an individual is transitioning from a superseded qualification to the current version of the same qualification; and</w:t>
      </w:r>
    </w:p>
    <w:p w14:paraId="08000016" w14:textId="78D86A73" w:rsidR="00F04C8E" w:rsidRPr="00E70BE9" w:rsidRDefault="002444A2" w:rsidP="00E70BE9">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E70BE9">
        <w:rPr>
          <w:rFonts w:cs="Arial"/>
          <w:sz w:val="21"/>
          <w:szCs w:val="21"/>
        </w:rPr>
        <w:t>where an individual is recommencing training in the same qualification (at either the same or a different provider).</w:t>
      </w:r>
    </w:p>
    <w:p w14:paraId="08000017" w14:textId="77777777" w:rsidR="00CB2BC0" w:rsidRPr="00C315FA" w:rsidRDefault="00CB2BC0" w:rsidP="002444A2">
      <w:pPr>
        <w:tabs>
          <w:tab w:val="clear" w:pos="851"/>
          <w:tab w:val="clear" w:pos="8392"/>
        </w:tabs>
        <w:spacing w:before="0" w:after="120"/>
        <w:jc w:val="both"/>
        <w:rPr>
          <w:rFonts w:cs="Arial"/>
          <w:b/>
          <w:snapToGrid w:val="0"/>
          <w:sz w:val="21"/>
          <w:szCs w:val="21"/>
        </w:rPr>
      </w:pPr>
      <w:r w:rsidRPr="00C315FA">
        <w:rPr>
          <w:rFonts w:cs="Arial"/>
          <w:b/>
          <w:snapToGrid w:val="0"/>
          <w:sz w:val="21"/>
          <w:szCs w:val="21"/>
        </w:rPr>
        <w:t>Eligibility for accredited courses with the title ‘Course in…’</w:t>
      </w:r>
    </w:p>
    <w:p w14:paraId="08000018" w14:textId="77777777" w:rsidR="00CB2BC0" w:rsidRPr="00C315FA" w:rsidRDefault="00CB2BC0" w:rsidP="004530E4">
      <w:pPr>
        <w:numPr>
          <w:ilvl w:val="1"/>
          <w:numId w:val="1"/>
        </w:numPr>
        <w:tabs>
          <w:tab w:val="clear" w:pos="8392"/>
          <w:tab w:val="left" w:pos="8640"/>
        </w:tabs>
        <w:spacing w:before="0" w:after="120"/>
        <w:jc w:val="both"/>
        <w:rPr>
          <w:rFonts w:cs="Arial"/>
          <w:snapToGrid w:val="0"/>
          <w:sz w:val="21"/>
          <w:szCs w:val="21"/>
        </w:rPr>
      </w:pPr>
      <w:r w:rsidRPr="00C315FA">
        <w:rPr>
          <w:rFonts w:cs="Arial"/>
          <w:snapToGrid w:val="0"/>
          <w:sz w:val="21"/>
          <w:szCs w:val="21"/>
        </w:rPr>
        <w:t xml:space="preserve">A </w:t>
      </w:r>
      <w:r w:rsidRPr="00C315FA">
        <w:rPr>
          <w:rFonts w:cs="Arial"/>
          <w:sz w:val="21"/>
          <w:szCs w:val="21"/>
        </w:rPr>
        <w:t>number</w:t>
      </w:r>
      <w:r w:rsidRPr="00C315FA">
        <w:rPr>
          <w:rFonts w:cs="Arial"/>
          <w:snapToGrid w:val="0"/>
          <w:sz w:val="21"/>
          <w:szCs w:val="21"/>
        </w:rPr>
        <w:t xml:space="preserve"> of courses with the title ‘Course in…’ are accredited. These are nationally recognised training products providing skills recognition leading to a Statement of Attainment, rather than the award of a qualification recognised within the Australian Qualifications Framework (AQF). They are not aligned with the AQF.</w:t>
      </w:r>
    </w:p>
    <w:p w14:paraId="08000019" w14:textId="765B69A4" w:rsidR="00CB2BC0" w:rsidRPr="004530E4" w:rsidRDefault="00CB2BC0" w:rsidP="004530E4">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C315FA">
        <w:rPr>
          <w:rFonts w:cs="Arial"/>
          <w:sz w:val="21"/>
          <w:szCs w:val="21"/>
        </w:rPr>
        <w:t>Enrolment</w:t>
      </w:r>
      <w:r w:rsidRPr="004530E4">
        <w:rPr>
          <w:rFonts w:cs="Arial"/>
          <w:sz w:val="21"/>
          <w:szCs w:val="21"/>
        </w:rPr>
        <w:t xml:space="preserve"> in a ‘Course in…’ is subject to the same </w:t>
      </w:r>
      <w:r w:rsidR="00661B9A" w:rsidRPr="004530E4">
        <w:rPr>
          <w:rFonts w:cs="Arial"/>
          <w:sz w:val="21"/>
          <w:szCs w:val="21"/>
        </w:rPr>
        <w:t>Entitlement To Funded Training</w:t>
      </w:r>
      <w:r w:rsidRPr="004530E4">
        <w:rPr>
          <w:rFonts w:cs="Arial"/>
          <w:sz w:val="21"/>
          <w:szCs w:val="21"/>
        </w:rPr>
        <w:t xml:space="preserve"> eligibility requirements as other enrolments</w:t>
      </w:r>
      <w:r w:rsidR="00F10AF3" w:rsidRPr="004530E4">
        <w:rPr>
          <w:rFonts w:cs="Arial"/>
          <w:sz w:val="21"/>
          <w:szCs w:val="21"/>
        </w:rPr>
        <w:t>.</w:t>
      </w:r>
      <w:r w:rsidRPr="004530E4">
        <w:rPr>
          <w:rFonts w:cs="Arial"/>
          <w:sz w:val="21"/>
          <w:szCs w:val="21"/>
        </w:rPr>
        <w:t xml:space="preserve"> </w:t>
      </w:r>
    </w:p>
    <w:p w14:paraId="0800001A" w14:textId="77777777" w:rsidR="00CB2BC0" w:rsidRPr="00C315FA" w:rsidRDefault="00CB2BC0" w:rsidP="004530E4">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4530E4">
        <w:rPr>
          <w:rFonts w:cs="Arial"/>
          <w:sz w:val="21"/>
          <w:szCs w:val="21"/>
        </w:rPr>
        <w:t>To address ‘upskilling’ requirements, an</w:t>
      </w:r>
      <w:r w:rsidRPr="00C315FA">
        <w:rPr>
          <w:rFonts w:cs="Arial"/>
          <w:sz w:val="21"/>
          <w:szCs w:val="21"/>
        </w:rPr>
        <w:t xml:space="preserve"> individual who holds a qualification no higher than Certificate IV is to be considered eligible to enrol in a ‘Course in…’ (subject to meeting other eligibility criteria).  </w:t>
      </w:r>
    </w:p>
    <w:p w14:paraId="0800001B" w14:textId="77777777" w:rsidR="00CB2BC0" w:rsidRPr="00C315FA" w:rsidRDefault="00CB2BC0" w:rsidP="004530E4">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4530E4">
        <w:rPr>
          <w:rFonts w:cs="Arial"/>
          <w:sz w:val="21"/>
          <w:szCs w:val="21"/>
        </w:rPr>
        <w:t>Qualifications</w:t>
      </w:r>
      <w:r w:rsidRPr="00C315FA">
        <w:rPr>
          <w:rFonts w:cs="Arial"/>
          <w:sz w:val="21"/>
          <w:szCs w:val="21"/>
        </w:rPr>
        <w:t xml:space="preserve"> at Diploma level or higher are considered higher than courses with the title ‘Course in…’.</w:t>
      </w:r>
    </w:p>
    <w:p w14:paraId="0800001C" w14:textId="77777777" w:rsidR="005407D9" w:rsidRPr="00C315FA" w:rsidRDefault="005407D9" w:rsidP="004530E4">
      <w:pPr>
        <w:numPr>
          <w:ilvl w:val="2"/>
          <w:numId w:val="1"/>
        </w:numPr>
        <w:tabs>
          <w:tab w:val="clear" w:pos="851"/>
          <w:tab w:val="clear" w:pos="1921"/>
          <w:tab w:val="clear" w:pos="8392"/>
          <w:tab w:val="left" w:pos="1080"/>
          <w:tab w:val="num" w:pos="1440"/>
          <w:tab w:val="left" w:pos="8640"/>
        </w:tabs>
        <w:spacing w:before="0" w:after="120"/>
        <w:ind w:left="1440" w:hanging="360"/>
        <w:jc w:val="both"/>
        <w:rPr>
          <w:rFonts w:cs="Arial"/>
          <w:sz w:val="21"/>
          <w:szCs w:val="21"/>
        </w:rPr>
      </w:pPr>
      <w:r w:rsidRPr="004530E4">
        <w:rPr>
          <w:rFonts w:cs="Arial"/>
          <w:sz w:val="21"/>
          <w:szCs w:val="21"/>
        </w:rPr>
        <w:lastRenderedPageBreak/>
        <w:t>An individual is eligible to commence a maximum of two government subsidised accredited courses with the title ‘Course in…’ in their lifetime (subject to meeting other eligibility criteria).</w:t>
      </w:r>
    </w:p>
    <w:p w14:paraId="0800001D" w14:textId="77777777" w:rsidR="00CB2BC0" w:rsidRPr="00C315FA" w:rsidRDefault="00CB2BC0" w:rsidP="00CB2BC0">
      <w:pPr>
        <w:tabs>
          <w:tab w:val="left" w:pos="8640"/>
        </w:tabs>
        <w:spacing w:before="0"/>
        <w:ind w:right="621"/>
        <w:jc w:val="both"/>
        <w:rPr>
          <w:rFonts w:cs="Arial"/>
          <w:b/>
          <w:sz w:val="21"/>
          <w:szCs w:val="21"/>
        </w:rPr>
      </w:pPr>
    </w:p>
    <w:p w14:paraId="0800001E" w14:textId="77777777" w:rsidR="00CB2BC0" w:rsidRPr="00C315FA" w:rsidRDefault="00CB2BC0" w:rsidP="00CB2BC0">
      <w:pPr>
        <w:tabs>
          <w:tab w:val="left" w:pos="8640"/>
        </w:tabs>
        <w:spacing w:before="0" w:after="120"/>
        <w:ind w:right="621"/>
        <w:jc w:val="both"/>
        <w:rPr>
          <w:rFonts w:cs="Arial"/>
          <w:b/>
          <w:sz w:val="21"/>
          <w:szCs w:val="21"/>
        </w:rPr>
      </w:pPr>
      <w:r w:rsidRPr="00C315FA">
        <w:rPr>
          <w:rFonts w:cs="Arial"/>
          <w:b/>
          <w:sz w:val="21"/>
          <w:szCs w:val="21"/>
        </w:rPr>
        <w:t>Eligibility for courses and qualifications on the Foundation Skills List</w:t>
      </w:r>
    </w:p>
    <w:p w14:paraId="0800001F" w14:textId="53F89E34" w:rsidR="00CB2BC0" w:rsidRPr="00C315FA" w:rsidRDefault="00CB2BC0" w:rsidP="00CB2BC0">
      <w:pPr>
        <w:numPr>
          <w:ilvl w:val="1"/>
          <w:numId w:val="1"/>
        </w:numPr>
        <w:tabs>
          <w:tab w:val="clear" w:pos="8392"/>
          <w:tab w:val="left" w:pos="8640"/>
        </w:tabs>
        <w:spacing w:before="0" w:after="120"/>
        <w:jc w:val="both"/>
        <w:rPr>
          <w:rFonts w:cs="Arial"/>
          <w:snapToGrid w:val="0"/>
          <w:sz w:val="21"/>
          <w:szCs w:val="21"/>
        </w:rPr>
      </w:pPr>
      <w:r w:rsidRPr="00C315FA">
        <w:rPr>
          <w:rFonts w:cs="Arial"/>
          <w:snapToGrid w:val="0"/>
          <w:sz w:val="21"/>
          <w:szCs w:val="21"/>
        </w:rPr>
        <w:t xml:space="preserve">An individual is </w:t>
      </w:r>
      <w:r w:rsidRPr="00C315FA">
        <w:rPr>
          <w:rFonts w:cs="Arial"/>
          <w:snapToGrid w:val="0"/>
          <w:sz w:val="21"/>
          <w:szCs w:val="21"/>
          <w:u w:val="single"/>
        </w:rPr>
        <w:t>not</w:t>
      </w:r>
      <w:r w:rsidRPr="00C315FA">
        <w:rPr>
          <w:rFonts w:cs="Arial"/>
          <w:snapToGrid w:val="0"/>
          <w:sz w:val="21"/>
          <w:szCs w:val="21"/>
        </w:rPr>
        <w:t xml:space="preserve"> eligible for </w:t>
      </w:r>
      <w:r w:rsidR="00E60E2E">
        <w:rPr>
          <w:rFonts w:cs="Arial"/>
          <w:snapToGrid w:val="0"/>
          <w:sz w:val="21"/>
          <w:szCs w:val="21"/>
        </w:rPr>
        <w:t xml:space="preserve">training </w:t>
      </w:r>
      <w:r w:rsidR="00E60E2E" w:rsidRPr="00E60E2E">
        <w:rPr>
          <w:rFonts w:cs="Arial"/>
          <w:sz w:val="21"/>
          <w:szCs w:val="21"/>
        </w:rPr>
        <w:t xml:space="preserve">subsidised through the </w:t>
      </w:r>
      <w:r w:rsidR="00E60E2E" w:rsidRPr="00E60E2E">
        <w:rPr>
          <w:rFonts w:cs="Arial"/>
          <w:i/>
          <w:sz w:val="21"/>
          <w:szCs w:val="21"/>
        </w:rPr>
        <w:t>Skills First</w:t>
      </w:r>
      <w:r w:rsidR="00E60E2E" w:rsidRPr="00E60E2E">
        <w:rPr>
          <w:rFonts w:cs="Arial"/>
          <w:sz w:val="21"/>
          <w:szCs w:val="21"/>
        </w:rPr>
        <w:t xml:space="preserve"> Program</w:t>
      </w:r>
      <w:r w:rsidRPr="00C315FA">
        <w:rPr>
          <w:rFonts w:cs="Arial"/>
          <w:snapToGrid w:val="0"/>
          <w:sz w:val="21"/>
          <w:szCs w:val="21"/>
        </w:rPr>
        <w:t xml:space="preserve"> in courses and qualifications on the Foundation Skills List (</w:t>
      </w:r>
      <w:r w:rsidRPr="00C315FA">
        <w:rPr>
          <w:rFonts w:cs="Arial"/>
          <w:snapToGrid w:val="0"/>
          <w:sz w:val="21"/>
          <w:szCs w:val="21"/>
          <w:u w:val="single"/>
        </w:rPr>
        <w:t>Attachment 1</w:t>
      </w:r>
      <w:r w:rsidRPr="00C315FA">
        <w:rPr>
          <w:rFonts w:cs="Arial"/>
          <w:snapToGrid w:val="0"/>
          <w:sz w:val="21"/>
          <w:szCs w:val="21"/>
        </w:rPr>
        <w:t xml:space="preserve"> to these Guidelines) if the individual is:</w:t>
      </w:r>
    </w:p>
    <w:p w14:paraId="08000020" w14:textId="77777777" w:rsidR="00CB2BC0" w:rsidRPr="00C315FA" w:rsidRDefault="00CB2BC0" w:rsidP="00CB2BC0">
      <w:pPr>
        <w:numPr>
          <w:ilvl w:val="2"/>
          <w:numId w:val="6"/>
        </w:numPr>
        <w:tabs>
          <w:tab w:val="clear" w:pos="851"/>
          <w:tab w:val="clear" w:pos="1921"/>
          <w:tab w:val="clear" w:pos="8392"/>
          <w:tab w:val="left" w:pos="1080"/>
          <w:tab w:val="num" w:pos="1440"/>
          <w:tab w:val="left" w:pos="8640"/>
        </w:tabs>
        <w:spacing w:before="0" w:after="120"/>
        <w:ind w:left="1440" w:hanging="360"/>
        <w:jc w:val="both"/>
        <w:rPr>
          <w:rFonts w:eastAsia="Batang" w:cs="Arial"/>
          <w:color w:val="000000"/>
          <w:sz w:val="21"/>
          <w:szCs w:val="21"/>
          <w:lang w:eastAsia="ko-KR"/>
        </w:rPr>
      </w:pPr>
      <w:r w:rsidRPr="00C315FA">
        <w:rPr>
          <w:rFonts w:eastAsia="Batang" w:cs="Arial"/>
          <w:color w:val="000000"/>
          <w:sz w:val="21"/>
          <w:szCs w:val="21"/>
          <w:lang w:eastAsia="ko-KR"/>
        </w:rPr>
        <w:t>The holder of a qualification issued by an Australian</w:t>
      </w:r>
      <w:r w:rsidR="00CA53EA" w:rsidRPr="00C315FA">
        <w:rPr>
          <w:rFonts w:eastAsia="Batang" w:cs="Arial"/>
          <w:color w:val="000000"/>
          <w:sz w:val="21"/>
          <w:szCs w:val="21"/>
          <w:lang w:eastAsia="ko-KR"/>
        </w:rPr>
        <w:t xml:space="preserve"> VET or</w:t>
      </w:r>
      <w:r w:rsidRPr="00C315FA">
        <w:rPr>
          <w:rFonts w:eastAsia="Batang" w:cs="Arial"/>
          <w:color w:val="000000"/>
          <w:sz w:val="21"/>
          <w:szCs w:val="21"/>
          <w:lang w:eastAsia="ko-KR"/>
        </w:rPr>
        <w:t xml:space="preserve"> higher education provider that is at AQF level 5 (Diploma) or higher.</w:t>
      </w:r>
    </w:p>
    <w:p w14:paraId="08000021" w14:textId="77777777" w:rsidR="00CB2BC0" w:rsidRPr="00C315FA" w:rsidRDefault="00CB2BC0" w:rsidP="005254EC">
      <w:pPr>
        <w:numPr>
          <w:ilvl w:val="2"/>
          <w:numId w:val="6"/>
        </w:numPr>
        <w:tabs>
          <w:tab w:val="clear" w:pos="851"/>
          <w:tab w:val="clear" w:pos="1921"/>
          <w:tab w:val="clear" w:pos="8392"/>
          <w:tab w:val="left" w:pos="1080"/>
          <w:tab w:val="num" w:pos="1440"/>
          <w:tab w:val="left" w:pos="8640"/>
        </w:tabs>
        <w:spacing w:before="0" w:after="240"/>
        <w:ind w:left="1434" w:hanging="357"/>
        <w:jc w:val="both"/>
        <w:rPr>
          <w:rFonts w:cs="Arial"/>
          <w:sz w:val="21"/>
          <w:szCs w:val="21"/>
        </w:rPr>
      </w:pPr>
      <w:r w:rsidRPr="00C315FA">
        <w:rPr>
          <w:rFonts w:eastAsia="Batang" w:cs="Arial"/>
          <w:color w:val="000000"/>
          <w:sz w:val="21"/>
          <w:szCs w:val="21"/>
          <w:lang w:eastAsia="ko-KR"/>
        </w:rPr>
        <w:t>Enrolled</w:t>
      </w:r>
      <w:r w:rsidRPr="00C315FA">
        <w:rPr>
          <w:rFonts w:cs="Arial"/>
          <w:sz w:val="21"/>
          <w:szCs w:val="21"/>
        </w:rPr>
        <w:t xml:space="preserve"> in the Commonwealth Government’s ‘Skills for Education and Employment’ program. </w:t>
      </w:r>
    </w:p>
    <w:p w14:paraId="10A710DC" w14:textId="77777777" w:rsidR="004530E4" w:rsidRDefault="00CB2BC0" w:rsidP="00CB2BC0">
      <w:pPr>
        <w:tabs>
          <w:tab w:val="clear" w:pos="851"/>
          <w:tab w:val="clear" w:pos="8392"/>
          <w:tab w:val="left" w:pos="8640"/>
        </w:tabs>
        <w:spacing w:before="0" w:after="120"/>
        <w:jc w:val="both"/>
        <w:rPr>
          <w:rFonts w:cs="Arial"/>
          <w:b/>
          <w:sz w:val="21"/>
          <w:szCs w:val="21"/>
        </w:rPr>
      </w:pPr>
      <w:r w:rsidRPr="00C315FA">
        <w:rPr>
          <w:rFonts w:cs="Arial"/>
          <w:b/>
          <w:sz w:val="21"/>
          <w:szCs w:val="21"/>
        </w:rPr>
        <w:t xml:space="preserve">SECTION 2 </w:t>
      </w:r>
    </w:p>
    <w:p w14:paraId="08000022" w14:textId="743E7B18" w:rsidR="00CB2BC0" w:rsidRPr="00C315FA" w:rsidRDefault="00CB2BC0" w:rsidP="00CB2BC0">
      <w:pPr>
        <w:tabs>
          <w:tab w:val="clear" w:pos="851"/>
          <w:tab w:val="clear" w:pos="8392"/>
          <w:tab w:val="left" w:pos="8640"/>
        </w:tabs>
        <w:spacing w:before="0" w:after="120"/>
        <w:jc w:val="both"/>
        <w:rPr>
          <w:b/>
          <w:sz w:val="21"/>
          <w:szCs w:val="21"/>
        </w:rPr>
      </w:pPr>
      <w:r w:rsidRPr="00C315FA">
        <w:rPr>
          <w:rFonts w:cs="Arial"/>
          <w:b/>
          <w:caps/>
          <w:sz w:val="21"/>
          <w:szCs w:val="21"/>
        </w:rPr>
        <w:t xml:space="preserve">Eligibility criteria for individuals referred under particular initiatives </w:t>
      </w:r>
      <w:r w:rsidR="00EA290F" w:rsidRPr="00C315FA">
        <w:rPr>
          <w:rFonts w:cs="Arial"/>
          <w:b/>
          <w:caps/>
          <w:sz w:val="21"/>
          <w:szCs w:val="21"/>
        </w:rPr>
        <w:t>or Extension of Eligibility provisions</w:t>
      </w:r>
    </w:p>
    <w:p w14:paraId="08000023" w14:textId="77777777" w:rsidR="00CB2BC0" w:rsidRPr="00C315FA" w:rsidRDefault="00CB2BC0" w:rsidP="00CB2BC0">
      <w:pPr>
        <w:tabs>
          <w:tab w:val="clear" w:pos="851"/>
          <w:tab w:val="clear" w:pos="8392"/>
          <w:tab w:val="left" w:pos="8640"/>
        </w:tabs>
        <w:spacing w:before="0" w:after="120"/>
        <w:jc w:val="both"/>
        <w:rPr>
          <w:rFonts w:cs="Arial"/>
          <w:sz w:val="21"/>
          <w:szCs w:val="21"/>
        </w:rPr>
      </w:pPr>
      <w:r w:rsidRPr="00C315FA">
        <w:rPr>
          <w:rFonts w:cs="Arial"/>
          <w:snapToGrid w:val="0"/>
          <w:sz w:val="21"/>
          <w:szCs w:val="21"/>
        </w:rPr>
        <w:t xml:space="preserve">Individuals referred to training under the particular initiatives </w:t>
      </w:r>
      <w:r w:rsidR="003120E2" w:rsidRPr="00C315FA">
        <w:rPr>
          <w:rFonts w:cs="Arial"/>
          <w:snapToGrid w:val="0"/>
          <w:sz w:val="21"/>
          <w:szCs w:val="21"/>
        </w:rPr>
        <w:t xml:space="preserve">or provisions </w:t>
      </w:r>
      <w:r w:rsidRPr="00C315FA">
        <w:rPr>
          <w:rFonts w:cs="Arial"/>
          <w:snapToGrid w:val="0"/>
          <w:sz w:val="21"/>
          <w:szCs w:val="21"/>
        </w:rPr>
        <w:t xml:space="preserve">set out below may not be required to meet particular aspects of the eligibility criteria detailed in </w:t>
      </w:r>
      <w:r w:rsidRPr="00E00ED9">
        <w:rPr>
          <w:rFonts w:cs="Arial"/>
          <w:snapToGrid w:val="0"/>
          <w:sz w:val="21"/>
          <w:szCs w:val="21"/>
        </w:rPr>
        <w:t>Clause 2 of Schedule 1</w:t>
      </w:r>
      <w:r w:rsidRPr="00C315FA">
        <w:rPr>
          <w:rFonts w:cs="Arial"/>
          <w:snapToGrid w:val="0"/>
          <w:sz w:val="21"/>
          <w:szCs w:val="21"/>
        </w:rPr>
        <w:t xml:space="preserve"> of the VET Funding Contract. </w:t>
      </w:r>
    </w:p>
    <w:p w14:paraId="08000024" w14:textId="68DE2DF5" w:rsidR="00CB2BC0" w:rsidRPr="002245AE" w:rsidRDefault="00CB2BC0" w:rsidP="004C068A">
      <w:pPr>
        <w:tabs>
          <w:tab w:val="clear" w:pos="851"/>
          <w:tab w:val="clear" w:pos="8392"/>
          <w:tab w:val="left" w:pos="8640"/>
        </w:tabs>
        <w:spacing w:before="240" w:after="120"/>
        <w:jc w:val="both"/>
        <w:rPr>
          <w:rFonts w:cs="Arial"/>
          <w:i/>
          <w:snapToGrid w:val="0"/>
          <w:sz w:val="21"/>
          <w:szCs w:val="21"/>
        </w:rPr>
      </w:pPr>
      <w:r w:rsidRPr="002245AE">
        <w:rPr>
          <w:rFonts w:cs="Arial"/>
          <w:i/>
          <w:snapToGrid w:val="0"/>
          <w:sz w:val="21"/>
          <w:szCs w:val="21"/>
        </w:rPr>
        <w:t>Asylum Seeker</w:t>
      </w:r>
      <w:r w:rsidR="002245AE" w:rsidRPr="002245AE">
        <w:rPr>
          <w:rFonts w:cs="Arial"/>
          <w:i/>
          <w:snapToGrid w:val="0"/>
          <w:sz w:val="21"/>
          <w:szCs w:val="21"/>
        </w:rPr>
        <w:t xml:space="preserve"> VET Program</w:t>
      </w:r>
    </w:p>
    <w:p w14:paraId="0F9B109B" w14:textId="4305333B" w:rsidR="00144B5A" w:rsidRDefault="00FC6D4C" w:rsidP="00FC6D4C">
      <w:pPr>
        <w:pStyle w:val="ListParagraph"/>
        <w:numPr>
          <w:ilvl w:val="1"/>
          <w:numId w:val="28"/>
        </w:numPr>
        <w:tabs>
          <w:tab w:val="clear" w:pos="851"/>
          <w:tab w:val="clear" w:pos="8392"/>
          <w:tab w:val="left" w:pos="8640"/>
        </w:tabs>
        <w:spacing w:before="0" w:after="120"/>
        <w:ind w:left="851" w:hanging="851"/>
        <w:jc w:val="both"/>
        <w:rPr>
          <w:rFonts w:cs="Arial"/>
          <w:snapToGrid w:val="0"/>
          <w:sz w:val="21"/>
          <w:szCs w:val="21"/>
        </w:rPr>
      </w:pPr>
      <w:r w:rsidRPr="00144B5A">
        <w:rPr>
          <w:rFonts w:cs="Arial"/>
          <w:snapToGrid w:val="0"/>
          <w:sz w:val="21"/>
          <w:szCs w:val="21"/>
        </w:rPr>
        <w:t xml:space="preserve">Individuals </w:t>
      </w:r>
      <w:r w:rsidR="009B0982">
        <w:rPr>
          <w:rFonts w:cs="Arial"/>
          <w:snapToGrid w:val="0"/>
          <w:sz w:val="21"/>
          <w:szCs w:val="21"/>
        </w:rPr>
        <w:t>seeking to undertake</w:t>
      </w:r>
      <w:r w:rsidRPr="00144B5A">
        <w:rPr>
          <w:rFonts w:cs="Arial"/>
          <w:snapToGrid w:val="0"/>
          <w:sz w:val="21"/>
          <w:szCs w:val="21"/>
        </w:rPr>
        <w:t xml:space="preserve"> training as part of the</w:t>
      </w:r>
      <w:r w:rsidR="00E3171F" w:rsidRPr="00144B5A">
        <w:rPr>
          <w:rFonts w:cs="Arial"/>
          <w:snapToGrid w:val="0"/>
          <w:sz w:val="21"/>
          <w:szCs w:val="21"/>
        </w:rPr>
        <w:t xml:space="preserve"> Asylum Seeker VET Program</w:t>
      </w:r>
      <w:r w:rsidR="00CB2BC0" w:rsidRPr="00144B5A">
        <w:rPr>
          <w:rFonts w:cs="Arial"/>
          <w:snapToGrid w:val="0"/>
          <w:sz w:val="21"/>
          <w:szCs w:val="21"/>
        </w:rPr>
        <w:t xml:space="preserve"> </w:t>
      </w:r>
      <w:r w:rsidR="009D46A4" w:rsidRPr="00144B5A">
        <w:rPr>
          <w:rFonts w:cs="Arial"/>
          <w:snapToGrid w:val="0"/>
          <w:sz w:val="21"/>
          <w:szCs w:val="21"/>
        </w:rPr>
        <w:t xml:space="preserve">must meet all Entitlement to Funded Training eligibility criteria except the citizenship/residency requirements set out at </w:t>
      </w:r>
      <w:r w:rsidR="009D46A4" w:rsidRPr="00E00ED9">
        <w:rPr>
          <w:rFonts w:cs="Arial"/>
          <w:snapToGrid w:val="0"/>
          <w:sz w:val="21"/>
          <w:szCs w:val="21"/>
        </w:rPr>
        <w:t>Clause 2.9(a)</w:t>
      </w:r>
      <w:r w:rsidR="009D46A4" w:rsidRPr="00144B5A">
        <w:rPr>
          <w:rFonts w:cs="Arial"/>
          <w:snapToGrid w:val="0"/>
          <w:sz w:val="21"/>
          <w:szCs w:val="21"/>
        </w:rPr>
        <w:t xml:space="preserve"> of Schedule 1 of the VET Funding Contract.</w:t>
      </w:r>
    </w:p>
    <w:p w14:paraId="69DD3A77" w14:textId="4E80C860" w:rsidR="00FC6D4C" w:rsidRPr="00144B5A" w:rsidRDefault="00FC6D4C"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144B5A">
        <w:rPr>
          <w:rFonts w:cs="Arial"/>
          <w:snapToGrid w:val="0"/>
          <w:sz w:val="21"/>
          <w:szCs w:val="21"/>
        </w:rPr>
        <w:t>Individuals must either be:</w:t>
      </w:r>
    </w:p>
    <w:p w14:paraId="05F561AA" w14:textId="4A3D5164" w:rsidR="00E70BE9" w:rsidRDefault="009B0982" w:rsidP="009B0982">
      <w:pPr>
        <w:numPr>
          <w:ilvl w:val="2"/>
          <w:numId w:val="13"/>
        </w:numPr>
        <w:tabs>
          <w:tab w:val="clear" w:pos="851"/>
          <w:tab w:val="clear" w:pos="8392"/>
          <w:tab w:val="left" w:pos="1080"/>
          <w:tab w:val="num" w:pos="1440"/>
          <w:tab w:val="left" w:pos="8640"/>
        </w:tabs>
        <w:spacing w:before="0" w:after="120"/>
        <w:ind w:left="1440" w:hanging="360"/>
        <w:jc w:val="both"/>
        <w:rPr>
          <w:rFonts w:cs="Arial"/>
          <w:snapToGrid w:val="0"/>
          <w:sz w:val="21"/>
          <w:szCs w:val="21"/>
        </w:rPr>
      </w:pPr>
      <w:r w:rsidRPr="002245AE">
        <w:rPr>
          <w:rFonts w:cs="Arial"/>
          <w:snapToGrid w:val="0"/>
          <w:sz w:val="21"/>
          <w:szCs w:val="21"/>
        </w:rPr>
        <w:t>R</w:t>
      </w:r>
      <w:r w:rsidR="00CB2BC0" w:rsidRPr="002245AE">
        <w:rPr>
          <w:rFonts w:cs="Arial"/>
          <w:snapToGrid w:val="0"/>
          <w:sz w:val="21"/>
          <w:szCs w:val="21"/>
        </w:rPr>
        <w:t>eferred</w:t>
      </w:r>
      <w:r>
        <w:rPr>
          <w:rFonts w:cs="Arial"/>
          <w:snapToGrid w:val="0"/>
          <w:sz w:val="21"/>
          <w:szCs w:val="21"/>
        </w:rPr>
        <w:t>, via a ‘</w:t>
      </w:r>
      <w:r w:rsidRPr="009B0982">
        <w:rPr>
          <w:rFonts w:cs="Arial"/>
          <w:snapToGrid w:val="0"/>
          <w:sz w:val="21"/>
          <w:szCs w:val="21"/>
        </w:rPr>
        <w:t>Referral to Government Subsidised Training - Asylum Seekers</w:t>
      </w:r>
      <w:r>
        <w:rPr>
          <w:rFonts w:cs="Arial"/>
          <w:snapToGrid w:val="0"/>
          <w:sz w:val="21"/>
          <w:szCs w:val="21"/>
        </w:rPr>
        <w:t>’</w:t>
      </w:r>
      <w:r w:rsidR="00CB2BC0" w:rsidRPr="002245AE">
        <w:rPr>
          <w:rFonts w:cs="Arial"/>
          <w:snapToGrid w:val="0"/>
          <w:sz w:val="21"/>
          <w:szCs w:val="21"/>
        </w:rPr>
        <w:t xml:space="preserve"> </w:t>
      </w:r>
      <w:r>
        <w:rPr>
          <w:rFonts w:cs="Arial"/>
          <w:snapToGrid w:val="0"/>
          <w:sz w:val="21"/>
          <w:szCs w:val="21"/>
        </w:rPr>
        <w:t xml:space="preserve">form, </w:t>
      </w:r>
      <w:r w:rsidR="00FC6D4C" w:rsidRPr="002245AE">
        <w:rPr>
          <w:rFonts w:cs="Arial"/>
          <w:snapToGrid w:val="0"/>
          <w:sz w:val="21"/>
          <w:szCs w:val="21"/>
        </w:rPr>
        <w:t xml:space="preserve">to a </w:t>
      </w:r>
      <w:r w:rsidR="00FC6D4C">
        <w:rPr>
          <w:rFonts w:cs="Arial"/>
          <w:snapToGrid w:val="0"/>
          <w:sz w:val="21"/>
          <w:szCs w:val="21"/>
        </w:rPr>
        <w:t>Training Provider</w:t>
      </w:r>
      <w:r w:rsidR="00FC6D4C" w:rsidRPr="002245AE">
        <w:rPr>
          <w:rFonts w:cs="Arial"/>
          <w:snapToGrid w:val="0"/>
          <w:sz w:val="21"/>
          <w:szCs w:val="21"/>
        </w:rPr>
        <w:t xml:space="preserve"> </w:t>
      </w:r>
      <w:r w:rsidR="002245AE" w:rsidRPr="002245AE">
        <w:rPr>
          <w:rFonts w:cs="Arial"/>
          <w:snapToGrid w:val="0"/>
          <w:sz w:val="21"/>
          <w:szCs w:val="21"/>
        </w:rPr>
        <w:t>by the Asylum Seeker Resource Centre or the Australian Red Cross</w:t>
      </w:r>
      <w:r w:rsidR="00FC6D4C">
        <w:rPr>
          <w:rFonts w:cs="Arial"/>
          <w:snapToGrid w:val="0"/>
          <w:sz w:val="21"/>
          <w:szCs w:val="21"/>
        </w:rPr>
        <w:t xml:space="preserve"> for training under the Asylum Seeker VET Program</w:t>
      </w:r>
      <w:r w:rsidR="00E70BE9">
        <w:rPr>
          <w:rFonts w:cs="Arial"/>
          <w:snapToGrid w:val="0"/>
          <w:sz w:val="21"/>
          <w:szCs w:val="21"/>
        </w:rPr>
        <w:t>;</w:t>
      </w:r>
      <w:r w:rsidR="002245AE" w:rsidRPr="002245AE">
        <w:rPr>
          <w:rFonts w:cs="Arial"/>
          <w:snapToGrid w:val="0"/>
          <w:sz w:val="21"/>
          <w:szCs w:val="21"/>
        </w:rPr>
        <w:t xml:space="preserve"> or </w:t>
      </w:r>
    </w:p>
    <w:p w14:paraId="566CE28A" w14:textId="3650068D" w:rsidR="00E70BE9" w:rsidRDefault="00CE20C4" w:rsidP="009D46A4">
      <w:pPr>
        <w:numPr>
          <w:ilvl w:val="2"/>
          <w:numId w:val="13"/>
        </w:numPr>
        <w:tabs>
          <w:tab w:val="clear" w:pos="851"/>
          <w:tab w:val="clear" w:pos="8392"/>
          <w:tab w:val="left" w:pos="1080"/>
          <w:tab w:val="num" w:pos="1440"/>
          <w:tab w:val="left" w:pos="8640"/>
        </w:tabs>
        <w:spacing w:before="0" w:after="120"/>
        <w:ind w:left="1440" w:hanging="360"/>
        <w:jc w:val="both"/>
        <w:rPr>
          <w:rFonts w:cs="Arial"/>
          <w:snapToGrid w:val="0"/>
          <w:sz w:val="21"/>
          <w:szCs w:val="21"/>
        </w:rPr>
      </w:pPr>
      <w:r>
        <w:rPr>
          <w:rFonts w:cs="Arial"/>
          <w:snapToGrid w:val="0"/>
          <w:sz w:val="21"/>
          <w:szCs w:val="21"/>
        </w:rPr>
        <w:t xml:space="preserve">If </w:t>
      </w:r>
      <w:r w:rsidR="00FC6D4C" w:rsidRPr="002245AE">
        <w:rPr>
          <w:rFonts w:cs="Arial"/>
          <w:snapToGrid w:val="0"/>
          <w:sz w:val="21"/>
          <w:szCs w:val="21"/>
        </w:rPr>
        <w:t>directly enrol</w:t>
      </w:r>
      <w:r>
        <w:rPr>
          <w:rFonts w:cs="Arial"/>
          <w:snapToGrid w:val="0"/>
          <w:sz w:val="21"/>
          <w:szCs w:val="21"/>
        </w:rPr>
        <w:t>ling</w:t>
      </w:r>
      <w:r w:rsidR="00FC6D4C" w:rsidRPr="002245AE">
        <w:rPr>
          <w:rFonts w:cs="Arial"/>
          <w:snapToGrid w:val="0"/>
          <w:sz w:val="21"/>
          <w:szCs w:val="21"/>
        </w:rPr>
        <w:t xml:space="preserve"> with a TAFE Institute or a Learn Local organisation for training unde</w:t>
      </w:r>
      <w:r w:rsidR="00FC6D4C">
        <w:rPr>
          <w:rFonts w:cs="Arial"/>
          <w:snapToGrid w:val="0"/>
          <w:sz w:val="21"/>
          <w:szCs w:val="21"/>
        </w:rPr>
        <w:t>r the Asylum Seeker VET Program</w:t>
      </w:r>
      <w:r>
        <w:rPr>
          <w:rFonts w:cs="Arial"/>
          <w:snapToGrid w:val="0"/>
          <w:sz w:val="21"/>
          <w:szCs w:val="21"/>
        </w:rPr>
        <w:t xml:space="preserve">, </w:t>
      </w:r>
      <w:r w:rsidR="00E3171F" w:rsidRPr="002245AE">
        <w:rPr>
          <w:rFonts w:cs="Arial"/>
          <w:snapToGrid w:val="0"/>
          <w:sz w:val="21"/>
          <w:szCs w:val="21"/>
        </w:rPr>
        <w:t>hold a valid Bridging Visa Class E (BVE), Safe Haven Enterprise Visa (SHEV) or Temporary Protection Visa (TPV)</w:t>
      </w:r>
      <w:r w:rsidR="009B0982">
        <w:rPr>
          <w:rFonts w:cs="Arial"/>
          <w:snapToGrid w:val="0"/>
          <w:sz w:val="21"/>
          <w:szCs w:val="21"/>
        </w:rPr>
        <w:t xml:space="preserve"> as verified by the TAFE/Learn Local via the Commonwealth’s </w:t>
      </w:r>
      <w:r w:rsidR="009B0982" w:rsidRPr="009B0982">
        <w:rPr>
          <w:rFonts w:cs="Arial"/>
          <w:i/>
          <w:snapToGrid w:val="0"/>
          <w:sz w:val="21"/>
          <w:szCs w:val="21"/>
        </w:rPr>
        <w:t>Visa Entitlement Verification Online</w:t>
      </w:r>
      <w:r w:rsidR="009B0982" w:rsidRPr="009B0982">
        <w:rPr>
          <w:rFonts w:cs="Arial"/>
          <w:snapToGrid w:val="0"/>
          <w:sz w:val="21"/>
          <w:szCs w:val="21"/>
        </w:rPr>
        <w:t xml:space="preserve"> </w:t>
      </w:r>
      <w:r w:rsidR="00DE6794">
        <w:rPr>
          <w:rFonts w:cs="Arial"/>
          <w:snapToGrid w:val="0"/>
          <w:sz w:val="21"/>
          <w:szCs w:val="21"/>
        </w:rPr>
        <w:t xml:space="preserve">(VEVO) </w:t>
      </w:r>
      <w:r w:rsidR="009B0982">
        <w:rPr>
          <w:rFonts w:cs="Arial"/>
          <w:snapToGrid w:val="0"/>
          <w:sz w:val="21"/>
          <w:szCs w:val="21"/>
        </w:rPr>
        <w:t>system</w:t>
      </w:r>
      <w:r w:rsidR="009D46A4">
        <w:rPr>
          <w:rFonts w:cs="Arial"/>
          <w:snapToGrid w:val="0"/>
          <w:sz w:val="21"/>
          <w:szCs w:val="21"/>
        </w:rPr>
        <w:t>.</w:t>
      </w:r>
    </w:p>
    <w:p w14:paraId="08000026" w14:textId="77777777" w:rsidR="00CB2BC0" w:rsidRPr="00C315FA" w:rsidRDefault="002E4361" w:rsidP="00CB2BC0">
      <w:pPr>
        <w:tabs>
          <w:tab w:val="clear" w:pos="851"/>
          <w:tab w:val="clear" w:pos="8392"/>
          <w:tab w:val="left" w:pos="8640"/>
        </w:tabs>
        <w:spacing w:before="240" w:after="120"/>
        <w:jc w:val="both"/>
        <w:rPr>
          <w:rFonts w:cs="Arial"/>
          <w:snapToGrid w:val="0"/>
          <w:sz w:val="21"/>
          <w:szCs w:val="21"/>
        </w:rPr>
      </w:pPr>
      <w:r w:rsidRPr="00C315FA">
        <w:rPr>
          <w:rFonts w:cs="Arial"/>
          <w:i/>
          <w:snapToGrid w:val="0"/>
          <w:sz w:val="21"/>
          <w:szCs w:val="21"/>
        </w:rPr>
        <w:t xml:space="preserve">Retrenched </w:t>
      </w:r>
      <w:r w:rsidR="00567D0B" w:rsidRPr="00C315FA">
        <w:rPr>
          <w:rFonts w:cs="Arial"/>
          <w:i/>
          <w:snapToGrid w:val="0"/>
          <w:sz w:val="21"/>
          <w:szCs w:val="21"/>
        </w:rPr>
        <w:t>e</w:t>
      </w:r>
      <w:r w:rsidRPr="00C315FA">
        <w:rPr>
          <w:rFonts w:cs="Arial"/>
          <w:i/>
          <w:snapToGrid w:val="0"/>
          <w:sz w:val="21"/>
          <w:szCs w:val="21"/>
        </w:rPr>
        <w:t>mployees</w:t>
      </w:r>
    </w:p>
    <w:p w14:paraId="08000027" w14:textId="5CFDA7D9" w:rsidR="00CB2BC0" w:rsidRPr="00EF394A" w:rsidRDefault="00E3171F" w:rsidP="00EF394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Pr>
          <w:rFonts w:cs="Arial"/>
          <w:snapToGrid w:val="0"/>
          <w:sz w:val="21"/>
          <w:szCs w:val="21"/>
        </w:rPr>
        <w:t>Individuals who have been r</w:t>
      </w:r>
      <w:r w:rsidR="00210F67" w:rsidRPr="00EF394A">
        <w:rPr>
          <w:rFonts w:cs="Arial"/>
          <w:snapToGrid w:val="0"/>
          <w:sz w:val="21"/>
          <w:szCs w:val="21"/>
        </w:rPr>
        <w:t xml:space="preserve">etrenched </w:t>
      </w:r>
      <w:r>
        <w:rPr>
          <w:rFonts w:cs="Arial"/>
          <w:snapToGrid w:val="0"/>
          <w:sz w:val="21"/>
          <w:szCs w:val="21"/>
        </w:rPr>
        <w:t>from participating business</w:t>
      </w:r>
      <w:r w:rsidR="00B52382">
        <w:rPr>
          <w:rFonts w:cs="Arial"/>
          <w:snapToGrid w:val="0"/>
          <w:sz w:val="21"/>
          <w:szCs w:val="21"/>
        </w:rPr>
        <w:t>es</w:t>
      </w:r>
      <w:r>
        <w:rPr>
          <w:rFonts w:cs="Arial"/>
          <w:snapToGrid w:val="0"/>
          <w:sz w:val="21"/>
          <w:szCs w:val="21"/>
        </w:rPr>
        <w:t xml:space="preserve"> </w:t>
      </w:r>
      <w:r w:rsidR="00210F67" w:rsidRPr="00EF394A">
        <w:rPr>
          <w:rFonts w:cs="Arial"/>
          <w:snapToGrid w:val="0"/>
          <w:sz w:val="21"/>
          <w:szCs w:val="21"/>
        </w:rPr>
        <w:t xml:space="preserve">must meet all </w:t>
      </w:r>
      <w:r w:rsidR="00661B9A">
        <w:rPr>
          <w:rFonts w:cs="Arial"/>
          <w:snapToGrid w:val="0"/>
          <w:sz w:val="21"/>
          <w:szCs w:val="21"/>
        </w:rPr>
        <w:t>Entitlement to Funded Training</w:t>
      </w:r>
      <w:r w:rsidR="00210F67" w:rsidRPr="00EF394A">
        <w:rPr>
          <w:rFonts w:cs="Arial"/>
          <w:snapToGrid w:val="0"/>
          <w:sz w:val="21"/>
          <w:szCs w:val="21"/>
        </w:rPr>
        <w:t xml:space="preserve"> eligibility criteria except the ‘upskilling’ requirement set out at </w:t>
      </w:r>
      <w:r w:rsidR="00210F67" w:rsidRPr="00E00ED9">
        <w:rPr>
          <w:rFonts w:cs="Arial"/>
          <w:snapToGrid w:val="0"/>
          <w:sz w:val="21"/>
          <w:szCs w:val="21"/>
        </w:rPr>
        <w:t>Clause 2.</w:t>
      </w:r>
      <w:r w:rsidR="00844817" w:rsidRPr="00E00ED9">
        <w:rPr>
          <w:rFonts w:cs="Arial"/>
          <w:snapToGrid w:val="0"/>
          <w:sz w:val="21"/>
          <w:szCs w:val="21"/>
        </w:rPr>
        <w:t>2</w:t>
      </w:r>
      <w:r w:rsidR="00210F67" w:rsidRPr="00E00ED9">
        <w:rPr>
          <w:rFonts w:cs="Arial"/>
          <w:snapToGrid w:val="0"/>
          <w:sz w:val="21"/>
          <w:szCs w:val="21"/>
        </w:rPr>
        <w:t>(</w:t>
      </w:r>
      <w:r w:rsidR="00AB458E" w:rsidRPr="00E00ED9">
        <w:rPr>
          <w:rFonts w:cs="Arial"/>
          <w:snapToGrid w:val="0"/>
          <w:sz w:val="21"/>
          <w:szCs w:val="21"/>
        </w:rPr>
        <w:t>c</w:t>
      </w:r>
      <w:r w:rsidR="00210F67" w:rsidRPr="00E00ED9">
        <w:rPr>
          <w:rFonts w:cs="Arial"/>
          <w:snapToGrid w:val="0"/>
          <w:sz w:val="21"/>
          <w:szCs w:val="21"/>
        </w:rPr>
        <w:t>)(v) of Schedule 1</w:t>
      </w:r>
      <w:r w:rsidR="00210F67" w:rsidRPr="00EF394A">
        <w:rPr>
          <w:rFonts w:cs="Arial"/>
          <w:snapToGrid w:val="0"/>
          <w:sz w:val="21"/>
          <w:szCs w:val="21"/>
        </w:rPr>
        <w:t xml:space="preserve"> of the VET Funding Contract.</w:t>
      </w:r>
    </w:p>
    <w:p w14:paraId="08000028" w14:textId="3E8D5E61" w:rsidR="00CB2BC0" w:rsidRPr="00EF394A" w:rsidRDefault="00CB2BC0"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EF394A">
        <w:rPr>
          <w:rFonts w:cs="Arial"/>
          <w:snapToGrid w:val="0"/>
          <w:sz w:val="21"/>
          <w:szCs w:val="21"/>
        </w:rPr>
        <w:t xml:space="preserve">Individuals referred to training under </w:t>
      </w:r>
      <w:r w:rsidR="00802021" w:rsidRPr="00EF394A">
        <w:rPr>
          <w:rFonts w:cs="Arial"/>
          <w:snapToGrid w:val="0"/>
          <w:sz w:val="21"/>
          <w:szCs w:val="21"/>
        </w:rPr>
        <w:t>this extension of eligibility provision</w:t>
      </w:r>
      <w:r w:rsidRPr="00EF394A">
        <w:rPr>
          <w:rFonts w:cs="Arial"/>
          <w:snapToGrid w:val="0"/>
          <w:sz w:val="21"/>
          <w:szCs w:val="21"/>
        </w:rPr>
        <w:t xml:space="preserve"> must present the </w:t>
      </w:r>
      <w:r w:rsidR="007204E0">
        <w:rPr>
          <w:rFonts w:cs="Arial"/>
          <w:snapToGrid w:val="0"/>
          <w:sz w:val="21"/>
          <w:szCs w:val="21"/>
        </w:rPr>
        <w:t>Training Provider</w:t>
      </w:r>
      <w:r w:rsidRPr="00EF394A">
        <w:rPr>
          <w:rFonts w:cs="Arial"/>
          <w:snapToGrid w:val="0"/>
          <w:sz w:val="21"/>
          <w:szCs w:val="21"/>
        </w:rPr>
        <w:t xml:space="preserve"> with a </w:t>
      </w:r>
      <w:r w:rsidR="00C14DAF">
        <w:rPr>
          <w:rFonts w:cs="Arial"/>
          <w:i/>
          <w:snapToGrid w:val="0"/>
          <w:sz w:val="21"/>
          <w:szCs w:val="21"/>
        </w:rPr>
        <w:t xml:space="preserve">Training Referral Letter </w:t>
      </w:r>
      <w:r w:rsidR="00C14DAF">
        <w:rPr>
          <w:rFonts w:cs="Arial"/>
          <w:snapToGrid w:val="0"/>
          <w:sz w:val="21"/>
          <w:szCs w:val="21"/>
        </w:rPr>
        <w:t xml:space="preserve">issued by </w:t>
      </w:r>
      <w:r w:rsidR="00E3171F">
        <w:rPr>
          <w:rFonts w:cs="Arial"/>
          <w:snapToGrid w:val="0"/>
          <w:sz w:val="21"/>
          <w:szCs w:val="21"/>
        </w:rPr>
        <w:t>a Regional Manager, Industry Engagement</w:t>
      </w:r>
      <w:r w:rsidR="00C14DAF">
        <w:rPr>
          <w:rFonts w:cs="Arial"/>
          <w:snapToGrid w:val="0"/>
          <w:sz w:val="21"/>
          <w:szCs w:val="21"/>
        </w:rPr>
        <w:t>, Department of Education and Training.</w:t>
      </w:r>
      <w:r w:rsidR="006F7B9D" w:rsidRPr="00EF394A">
        <w:rPr>
          <w:rFonts w:cs="Arial"/>
          <w:snapToGrid w:val="0"/>
          <w:sz w:val="21"/>
          <w:szCs w:val="21"/>
        </w:rPr>
        <w:t xml:space="preserve"> </w:t>
      </w:r>
    </w:p>
    <w:p w14:paraId="0800002E" w14:textId="44D4D6BD" w:rsidR="00CB2BC0" w:rsidRPr="00EF394A" w:rsidRDefault="00891D80"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EF394A">
        <w:rPr>
          <w:rFonts w:cs="Arial"/>
          <w:snapToGrid w:val="0"/>
          <w:sz w:val="21"/>
          <w:szCs w:val="21"/>
        </w:rPr>
        <w:t xml:space="preserve">Referred individuals must </w:t>
      </w:r>
      <w:r w:rsidR="005B3290" w:rsidRPr="00EF394A">
        <w:rPr>
          <w:rFonts w:cs="Arial"/>
          <w:snapToGrid w:val="0"/>
          <w:sz w:val="21"/>
          <w:szCs w:val="21"/>
        </w:rPr>
        <w:t>commence training within twelve months of the date</w:t>
      </w:r>
      <w:r w:rsidR="005B3290" w:rsidRPr="00EF394A" w:rsidDel="00A80648">
        <w:rPr>
          <w:rFonts w:cs="Arial"/>
          <w:snapToGrid w:val="0"/>
          <w:sz w:val="21"/>
          <w:szCs w:val="21"/>
        </w:rPr>
        <w:t xml:space="preserve"> </w:t>
      </w:r>
      <w:r w:rsidR="005B3290" w:rsidRPr="00EF394A">
        <w:rPr>
          <w:rFonts w:cs="Arial"/>
          <w:snapToGrid w:val="0"/>
          <w:sz w:val="21"/>
          <w:szCs w:val="21"/>
        </w:rPr>
        <w:t xml:space="preserve">shown on the </w:t>
      </w:r>
      <w:r w:rsidR="002B321A" w:rsidRPr="00C14DAF">
        <w:rPr>
          <w:rFonts w:cs="Arial"/>
          <w:i/>
          <w:snapToGrid w:val="0"/>
          <w:sz w:val="21"/>
          <w:szCs w:val="21"/>
        </w:rPr>
        <w:t>Training Referral Letter</w:t>
      </w:r>
      <w:r w:rsidR="00CB2BC0" w:rsidRPr="00EF394A">
        <w:rPr>
          <w:rFonts w:cs="Arial"/>
          <w:snapToGrid w:val="0"/>
          <w:sz w:val="21"/>
          <w:szCs w:val="21"/>
        </w:rPr>
        <w:t>.</w:t>
      </w:r>
    </w:p>
    <w:p w14:paraId="08000031" w14:textId="60D70B3C" w:rsidR="00477092" w:rsidRPr="00144B5A" w:rsidRDefault="00CB2BC0"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661B9A">
        <w:rPr>
          <w:rFonts w:cs="Arial"/>
          <w:snapToGrid w:val="0"/>
          <w:sz w:val="21"/>
          <w:szCs w:val="21"/>
        </w:rPr>
        <w:t xml:space="preserve">Individuals referred under this </w:t>
      </w:r>
      <w:r w:rsidR="001E3ABB" w:rsidRPr="00661B9A">
        <w:rPr>
          <w:rFonts w:cs="Arial"/>
          <w:snapToGrid w:val="0"/>
          <w:sz w:val="21"/>
          <w:szCs w:val="21"/>
        </w:rPr>
        <w:t xml:space="preserve">extension of eligibility provision </w:t>
      </w:r>
      <w:r w:rsidRPr="00661B9A">
        <w:rPr>
          <w:rFonts w:cs="Arial"/>
          <w:snapToGrid w:val="0"/>
          <w:sz w:val="21"/>
          <w:szCs w:val="21"/>
        </w:rPr>
        <w:t>that do not meet the ‘upskilling’ requirement must be reported to the Department through the use of the Eligibility Exemption Indicator field in the monthly Student Statistical Reports to be provided under the VET Funding Contract.</w:t>
      </w:r>
    </w:p>
    <w:p w14:paraId="08000034" w14:textId="77777777" w:rsidR="00E97E0A" w:rsidRPr="00C315FA" w:rsidRDefault="00E97E0A" w:rsidP="00E97E0A">
      <w:pPr>
        <w:tabs>
          <w:tab w:val="clear" w:pos="851"/>
          <w:tab w:val="clear" w:pos="8392"/>
          <w:tab w:val="left" w:pos="8640"/>
        </w:tabs>
        <w:spacing w:before="240" w:after="120"/>
        <w:jc w:val="both"/>
        <w:rPr>
          <w:rFonts w:cs="Arial"/>
          <w:i/>
          <w:snapToGrid w:val="0"/>
          <w:sz w:val="21"/>
          <w:szCs w:val="21"/>
        </w:rPr>
      </w:pPr>
      <w:r w:rsidRPr="00C315FA">
        <w:rPr>
          <w:rFonts w:cs="Arial"/>
          <w:i/>
          <w:snapToGrid w:val="0"/>
          <w:sz w:val="21"/>
          <w:szCs w:val="21"/>
        </w:rPr>
        <w:t>Automotive Supply Chain Training Initiative</w:t>
      </w:r>
    </w:p>
    <w:p w14:paraId="08000035" w14:textId="16E5988C" w:rsidR="00E97E0A" w:rsidRPr="00C315FA" w:rsidRDefault="00A33D8F"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C315FA">
        <w:rPr>
          <w:rFonts w:cs="Arial"/>
          <w:snapToGrid w:val="0"/>
          <w:sz w:val="21"/>
          <w:szCs w:val="21"/>
        </w:rPr>
        <w:lastRenderedPageBreak/>
        <w:t xml:space="preserve">Automotive supply chain employees must meet all </w:t>
      </w:r>
      <w:r w:rsidR="00661B9A">
        <w:rPr>
          <w:rFonts w:cs="Arial"/>
          <w:snapToGrid w:val="0"/>
          <w:sz w:val="21"/>
          <w:szCs w:val="21"/>
        </w:rPr>
        <w:t xml:space="preserve">Entitlement to Funded Training </w:t>
      </w:r>
      <w:r w:rsidRPr="00C315FA">
        <w:rPr>
          <w:rFonts w:cs="Arial"/>
          <w:snapToGrid w:val="0"/>
          <w:sz w:val="21"/>
          <w:szCs w:val="21"/>
        </w:rPr>
        <w:t xml:space="preserve">eligibility criteria </w:t>
      </w:r>
      <w:r w:rsidRPr="00EF394A">
        <w:rPr>
          <w:rFonts w:cs="Arial"/>
          <w:snapToGrid w:val="0"/>
          <w:sz w:val="21"/>
          <w:szCs w:val="21"/>
        </w:rPr>
        <w:t>except</w:t>
      </w:r>
      <w:r w:rsidRPr="00C315FA">
        <w:rPr>
          <w:rFonts w:cs="Arial"/>
          <w:snapToGrid w:val="0"/>
          <w:sz w:val="21"/>
          <w:szCs w:val="21"/>
        </w:rPr>
        <w:t xml:space="preserve"> the ‘upskilling’ requirement set out at </w:t>
      </w:r>
      <w:r w:rsidRPr="00E00ED9">
        <w:rPr>
          <w:rFonts w:cs="Arial"/>
          <w:snapToGrid w:val="0"/>
          <w:sz w:val="21"/>
          <w:szCs w:val="21"/>
        </w:rPr>
        <w:t>Clause 2.</w:t>
      </w:r>
      <w:r w:rsidR="00AB458E" w:rsidRPr="00E00ED9">
        <w:rPr>
          <w:rFonts w:cs="Arial"/>
          <w:snapToGrid w:val="0"/>
          <w:sz w:val="21"/>
          <w:szCs w:val="21"/>
        </w:rPr>
        <w:t>2</w:t>
      </w:r>
      <w:r w:rsidRPr="00E00ED9">
        <w:rPr>
          <w:rFonts w:cs="Arial"/>
          <w:snapToGrid w:val="0"/>
          <w:sz w:val="21"/>
          <w:szCs w:val="21"/>
        </w:rPr>
        <w:t>(</w:t>
      </w:r>
      <w:r w:rsidR="00AB458E" w:rsidRPr="00E00ED9">
        <w:rPr>
          <w:rFonts w:cs="Arial"/>
          <w:snapToGrid w:val="0"/>
          <w:sz w:val="21"/>
          <w:szCs w:val="21"/>
        </w:rPr>
        <w:t>c</w:t>
      </w:r>
      <w:r w:rsidRPr="00E00ED9">
        <w:rPr>
          <w:rFonts w:cs="Arial"/>
          <w:snapToGrid w:val="0"/>
          <w:sz w:val="21"/>
          <w:szCs w:val="21"/>
        </w:rPr>
        <w:t>)(v)</w:t>
      </w:r>
      <w:r w:rsidRPr="00C315FA">
        <w:rPr>
          <w:rFonts w:cs="Arial"/>
          <w:snapToGrid w:val="0"/>
          <w:sz w:val="21"/>
          <w:szCs w:val="21"/>
        </w:rPr>
        <w:t xml:space="preserve"> of Schedule 1 of the VET Funding Contract</w:t>
      </w:r>
      <w:r w:rsidR="00E97E0A" w:rsidRPr="00C315FA">
        <w:rPr>
          <w:rFonts w:cs="Arial"/>
          <w:snapToGrid w:val="0"/>
          <w:sz w:val="21"/>
          <w:szCs w:val="21"/>
        </w:rPr>
        <w:t>.</w:t>
      </w:r>
    </w:p>
    <w:p w14:paraId="40CA02B2" w14:textId="607FEB94" w:rsidR="00CE20C4" w:rsidRDefault="00A33D8F"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481CB8">
        <w:rPr>
          <w:rFonts w:cs="Arial"/>
          <w:snapToGrid w:val="0"/>
          <w:sz w:val="21"/>
          <w:szCs w:val="21"/>
        </w:rPr>
        <w:t xml:space="preserve">Individuals referred to training under this extension of eligibility provision must present the </w:t>
      </w:r>
      <w:r w:rsidR="007204E0" w:rsidRPr="00481CB8">
        <w:rPr>
          <w:rFonts w:cs="Arial"/>
          <w:snapToGrid w:val="0"/>
          <w:sz w:val="21"/>
          <w:szCs w:val="21"/>
        </w:rPr>
        <w:t>Training Provider</w:t>
      </w:r>
      <w:r w:rsidRPr="00481CB8">
        <w:rPr>
          <w:rFonts w:cs="Arial"/>
          <w:snapToGrid w:val="0"/>
          <w:sz w:val="21"/>
          <w:szCs w:val="21"/>
        </w:rPr>
        <w:t xml:space="preserve"> with </w:t>
      </w:r>
      <w:r w:rsidR="00481CB8" w:rsidRPr="00481CB8">
        <w:rPr>
          <w:rFonts w:cs="Arial"/>
          <w:snapToGrid w:val="0"/>
          <w:sz w:val="21"/>
          <w:szCs w:val="21"/>
        </w:rPr>
        <w:t>a</w:t>
      </w:r>
      <w:r w:rsidR="00C14DAF">
        <w:rPr>
          <w:rFonts w:cs="Arial"/>
          <w:snapToGrid w:val="0"/>
          <w:sz w:val="21"/>
          <w:szCs w:val="21"/>
        </w:rPr>
        <w:t>n Automotive Supply Chain Initiative referral letter</w:t>
      </w:r>
      <w:r w:rsidR="00481CB8" w:rsidRPr="00481CB8">
        <w:rPr>
          <w:rFonts w:cs="Arial"/>
          <w:snapToGrid w:val="0"/>
          <w:sz w:val="21"/>
          <w:szCs w:val="21"/>
        </w:rPr>
        <w:t xml:space="preserve"> </w:t>
      </w:r>
      <w:r w:rsidR="00C14DAF">
        <w:rPr>
          <w:rFonts w:cs="Arial"/>
          <w:snapToGrid w:val="0"/>
          <w:sz w:val="21"/>
          <w:szCs w:val="21"/>
        </w:rPr>
        <w:t xml:space="preserve">issued by </w:t>
      </w:r>
      <w:r w:rsidR="00481CB8" w:rsidRPr="00481CB8">
        <w:rPr>
          <w:rFonts w:cs="Arial"/>
          <w:snapToGrid w:val="0"/>
          <w:sz w:val="21"/>
          <w:szCs w:val="21"/>
        </w:rPr>
        <w:t>a Regional Manager, Industry Engagement</w:t>
      </w:r>
      <w:r w:rsidR="00C14DAF">
        <w:rPr>
          <w:rFonts w:cs="Arial"/>
          <w:snapToGrid w:val="0"/>
          <w:sz w:val="21"/>
          <w:szCs w:val="21"/>
        </w:rPr>
        <w:t>, Department of Education and Training.</w:t>
      </w:r>
      <w:r w:rsidRPr="00481CB8">
        <w:rPr>
          <w:rFonts w:cs="Arial"/>
          <w:snapToGrid w:val="0"/>
          <w:sz w:val="21"/>
          <w:szCs w:val="21"/>
        </w:rPr>
        <w:t xml:space="preserve"> </w:t>
      </w:r>
    </w:p>
    <w:p w14:paraId="0800003D" w14:textId="267D6735" w:rsidR="00E97E0A" w:rsidRPr="00C315FA" w:rsidRDefault="00A33D8F" w:rsidP="00144B5A">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C315FA">
        <w:rPr>
          <w:rFonts w:cs="Arial"/>
          <w:snapToGrid w:val="0"/>
          <w:sz w:val="21"/>
          <w:szCs w:val="21"/>
        </w:rPr>
        <w:t xml:space="preserve">Referred individuals must commence training within twelve months of the date shown on the Automotive Supply Chain Training Initiative </w:t>
      </w:r>
      <w:r w:rsidR="00C14DAF">
        <w:rPr>
          <w:rFonts w:cs="Arial"/>
          <w:snapToGrid w:val="0"/>
          <w:sz w:val="21"/>
          <w:szCs w:val="21"/>
        </w:rPr>
        <w:t>referral l</w:t>
      </w:r>
      <w:r w:rsidRPr="00C315FA">
        <w:rPr>
          <w:rFonts w:cs="Arial"/>
          <w:snapToGrid w:val="0"/>
          <w:sz w:val="21"/>
          <w:szCs w:val="21"/>
        </w:rPr>
        <w:t>etter.</w:t>
      </w:r>
    </w:p>
    <w:p w14:paraId="0800003F" w14:textId="45C3A5FA" w:rsidR="00144B5A" w:rsidRDefault="00A33D8F" w:rsidP="00CE20C4">
      <w:pPr>
        <w:pStyle w:val="ListParagraph"/>
        <w:numPr>
          <w:ilvl w:val="1"/>
          <w:numId w:val="30"/>
        </w:numPr>
        <w:tabs>
          <w:tab w:val="clear" w:pos="851"/>
          <w:tab w:val="clear" w:pos="8392"/>
          <w:tab w:val="left" w:pos="8640"/>
        </w:tabs>
        <w:spacing w:before="0" w:after="120"/>
        <w:ind w:left="851" w:hanging="851"/>
        <w:jc w:val="both"/>
        <w:rPr>
          <w:rFonts w:cs="Arial"/>
          <w:snapToGrid w:val="0"/>
          <w:sz w:val="21"/>
          <w:szCs w:val="21"/>
        </w:rPr>
      </w:pPr>
      <w:r w:rsidRPr="00C315FA">
        <w:rPr>
          <w:rFonts w:cs="Arial"/>
          <w:snapToGrid w:val="0"/>
          <w:sz w:val="21"/>
          <w:szCs w:val="21"/>
        </w:rPr>
        <w:t>Individuals referred under this extension of eligibility provision that do not meet the ‘upskilling’ requirement must be reported to the Department through the use of the Eligibility Exemption Indicator field in the monthly Student Statistical Reports to be provided under the VET Funding Contract</w:t>
      </w:r>
      <w:r w:rsidR="005710CB" w:rsidRPr="00C315FA">
        <w:rPr>
          <w:rFonts w:cs="Arial"/>
          <w:snapToGrid w:val="0"/>
          <w:sz w:val="21"/>
          <w:szCs w:val="21"/>
        </w:rPr>
        <w:t>.</w:t>
      </w:r>
    </w:p>
    <w:p w14:paraId="7009DF2D" w14:textId="77777777" w:rsidR="00A33D8F" w:rsidRPr="00C315FA" w:rsidRDefault="00A33D8F" w:rsidP="00B52382">
      <w:pPr>
        <w:pStyle w:val="ListParagraph"/>
        <w:tabs>
          <w:tab w:val="clear" w:pos="851"/>
          <w:tab w:val="clear" w:pos="8392"/>
          <w:tab w:val="left" w:pos="8640"/>
        </w:tabs>
        <w:spacing w:before="0" w:after="120"/>
        <w:ind w:left="851"/>
        <w:jc w:val="both"/>
        <w:rPr>
          <w:rFonts w:cs="Arial"/>
          <w:snapToGrid w:val="0"/>
          <w:sz w:val="21"/>
          <w:szCs w:val="21"/>
        </w:rPr>
      </w:pPr>
    </w:p>
    <w:p w14:paraId="119E5FF8" w14:textId="2DB4E114" w:rsidR="00CE20C4" w:rsidRDefault="00CE20C4" w:rsidP="00121ADF">
      <w:pPr>
        <w:tabs>
          <w:tab w:val="clear" w:pos="851"/>
          <w:tab w:val="clear" w:pos="8392"/>
          <w:tab w:val="left" w:pos="8640"/>
        </w:tabs>
        <w:spacing w:before="0" w:after="240"/>
        <w:jc w:val="both"/>
        <w:rPr>
          <w:rFonts w:cs="Arial"/>
          <w:b/>
          <w:sz w:val="21"/>
          <w:szCs w:val="21"/>
        </w:rPr>
      </w:pPr>
      <w:r>
        <w:rPr>
          <w:rFonts w:cs="Arial"/>
          <w:b/>
          <w:sz w:val="21"/>
          <w:szCs w:val="21"/>
        </w:rPr>
        <w:t>SECTION 3</w:t>
      </w:r>
    </w:p>
    <w:p w14:paraId="08000040" w14:textId="03D45E96" w:rsidR="00CB2BC0" w:rsidRPr="00C315FA" w:rsidRDefault="00CB2BC0" w:rsidP="00121ADF">
      <w:pPr>
        <w:tabs>
          <w:tab w:val="clear" w:pos="851"/>
          <w:tab w:val="clear" w:pos="8392"/>
          <w:tab w:val="left" w:pos="8640"/>
        </w:tabs>
        <w:spacing w:before="0" w:after="240"/>
        <w:jc w:val="both"/>
        <w:rPr>
          <w:b/>
          <w:sz w:val="21"/>
          <w:szCs w:val="21"/>
        </w:rPr>
      </w:pPr>
      <w:r w:rsidRPr="00C315FA">
        <w:rPr>
          <w:rFonts w:cs="Arial"/>
          <w:b/>
          <w:sz w:val="21"/>
          <w:szCs w:val="21"/>
        </w:rPr>
        <w:t xml:space="preserve">EVIDENCE OF ELIGIBILITY FOR THE </w:t>
      </w:r>
      <w:r w:rsidR="004A65F0" w:rsidRPr="004A65F0">
        <w:rPr>
          <w:rFonts w:cs="Arial"/>
          <w:b/>
          <w:i/>
          <w:sz w:val="21"/>
          <w:szCs w:val="21"/>
        </w:rPr>
        <w:t>SKILLS FIRST</w:t>
      </w:r>
      <w:r w:rsidR="006334FB">
        <w:rPr>
          <w:rFonts w:cs="Arial"/>
          <w:b/>
          <w:sz w:val="21"/>
          <w:szCs w:val="21"/>
        </w:rPr>
        <w:t xml:space="preserve"> PROGRAM</w:t>
      </w:r>
    </w:p>
    <w:p w14:paraId="08000041" w14:textId="64E855D7" w:rsidR="00CB2BC0" w:rsidRDefault="003A7B49" w:rsidP="003A7B49">
      <w:pPr>
        <w:tabs>
          <w:tab w:val="clear" w:pos="851"/>
          <w:tab w:val="clear" w:pos="8392"/>
          <w:tab w:val="left" w:pos="8640"/>
        </w:tabs>
        <w:spacing w:before="0" w:after="120"/>
        <w:ind w:left="851" w:hanging="851"/>
        <w:jc w:val="both"/>
        <w:rPr>
          <w:rFonts w:cs="Arial"/>
          <w:snapToGrid w:val="0"/>
          <w:sz w:val="21"/>
          <w:szCs w:val="21"/>
        </w:rPr>
      </w:pPr>
      <w:r>
        <w:rPr>
          <w:rFonts w:cs="Arial"/>
          <w:snapToGrid w:val="0"/>
          <w:sz w:val="21"/>
          <w:szCs w:val="21"/>
        </w:rPr>
        <w:t xml:space="preserve">3.1. </w:t>
      </w:r>
      <w:r>
        <w:rPr>
          <w:rFonts w:cs="Arial"/>
          <w:snapToGrid w:val="0"/>
          <w:sz w:val="21"/>
          <w:szCs w:val="21"/>
        </w:rPr>
        <w:tab/>
      </w:r>
      <w:r w:rsidR="00CB2BC0" w:rsidRPr="004C068A">
        <w:rPr>
          <w:rFonts w:cs="Arial"/>
          <w:snapToGrid w:val="0"/>
          <w:sz w:val="21"/>
          <w:szCs w:val="21"/>
        </w:rPr>
        <w:t xml:space="preserve">Evidence of an individual’s eligibility for the </w:t>
      </w:r>
      <w:r w:rsidR="00661B9A">
        <w:rPr>
          <w:rFonts w:cs="Arial"/>
          <w:snapToGrid w:val="0"/>
          <w:sz w:val="21"/>
          <w:szCs w:val="21"/>
        </w:rPr>
        <w:t>Entitlement to Funded Training</w:t>
      </w:r>
      <w:r w:rsidR="00CB2BC0" w:rsidRPr="004C068A">
        <w:rPr>
          <w:rFonts w:cs="Arial"/>
          <w:snapToGrid w:val="0"/>
          <w:sz w:val="21"/>
          <w:szCs w:val="21"/>
        </w:rPr>
        <w:t xml:space="preserve"> is to be sighted </w:t>
      </w:r>
      <w:r w:rsidR="009139A4" w:rsidRPr="004C068A">
        <w:rPr>
          <w:rFonts w:cs="Arial"/>
          <w:snapToGrid w:val="0"/>
          <w:sz w:val="21"/>
          <w:szCs w:val="21"/>
        </w:rPr>
        <w:t xml:space="preserve">and retained </w:t>
      </w:r>
      <w:r w:rsidR="00CB2BC0" w:rsidRPr="004C068A">
        <w:rPr>
          <w:rFonts w:cs="Arial"/>
          <w:snapToGrid w:val="0"/>
          <w:sz w:val="21"/>
          <w:szCs w:val="21"/>
        </w:rPr>
        <w:t xml:space="preserve">by the </w:t>
      </w:r>
      <w:r w:rsidR="007204E0">
        <w:rPr>
          <w:rFonts w:cs="Arial"/>
          <w:snapToGrid w:val="0"/>
          <w:sz w:val="21"/>
          <w:szCs w:val="21"/>
        </w:rPr>
        <w:t>Training Provider</w:t>
      </w:r>
      <w:r w:rsidR="00CB2BC0" w:rsidRPr="004C068A">
        <w:rPr>
          <w:rFonts w:cs="Arial"/>
          <w:snapToGrid w:val="0"/>
          <w:sz w:val="21"/>
          <w:szCs w:val="21"/>
        </w:rPr>
        <w:t xml:space="preserve"> for each Eligible Individual, prior to commencement in training, in accordance with these Guidelines. </w:t>
      </w:r>
    </w:p>
    <w:p w14:paraId="08000042" w14:textId="4031F365" w:rsidR="00CB2BC0" w:rsidRPr="00C315FA" w:rsidRDefault="00CB2BC0" w:rsidP="00CB2BC0">
      <w:pPr>
        <w:tabs>
          <w:tab w:val="clear" w:pos="851"/>
          <w:tab w:val="clear" w:pos="8392"/>
        </w:tabs>
        <w:spacing w:before="0" w:after="120"/>
        <w:jc w:val="both"/>
        <w:rPr>
          <w:rFonts w:cs="Arial"/>
          <w:b/>
          <w:snapToGrid w:val="0"/>
          <w:sz w:val="21"/>
          <w:szCs w:val="21"/>
        </w:rPr>
      </w:pPr>
      <w:r w:rsidRPr="00C315FA">
        <w:rPr>
          <w:rFonts w:cs="Arial"/>
          <w:b/>
          <w:snapToGrid w:val="0"/>
          <w:sz w:val="21"/>
          <w:szCs w:val="21"/>
        </w:rPr>
        <w:t xml:space="preserve">Evidence to be </w:t>
      </w:r>
      <w:r w:rsidR="00481CB8">
        <w:rPr>
          <w:rFonts w:cs="Arial"/>
          <w:b/>
          <w:snapToGrid w:val="0"/>
          <w:sz w:val="21"/>
          <w:szCs w:val="21"/>
        </w:rPr>
        <w:t xml:space="preserve">sighted and </w:t>
      </w:r>
      <w:r w:rsidRPr="00C315FA">
        <w:rPr>
          <w:rFonts w:cs="Arial"/>
          <w:b/>
          <w:snapToGrid w:val="0"/>
          <w:sz w:val="21"/>
          <w:szCs w:val="21"/>
        </w:rPr>
        <w:t xml:space="preserve">retained by the </w:t>
      </w:r>
      <w:r w:rsidR="007204E0">
        <w:rPr>
          <w:rFonts w:cs="Arial"/>
          <w:b/>
          <w:snapToGrid w:val="0"/>
          <w:sz w:val="21"/>
          <w:szCs w:val="21"/>
        </w:rPr>
        <w:t>Training Provider</w:t>
      </w:r>
      <w:r w:rsidRPr="00C315FA">
        <w:rPr>
          <w:rFonts w:cs="Arial"/>
          <w:b/>
          <w:snapToGrid w:val="0"/>
          <w:sz w:val="21"/>
          <w:szCs w:val="21"/>
        </w:rPr>
        <w:t xml:space="preserve"> for individuals referred under particular initiatives</w:t>
      </w:r>
    </w:p>
    <w:p w14:paraId="2A201026" w14:textId="2F9D723A" w:rsidR="009D46A4" w:rsidRDefault="00CB2BC0" w:rsidP="00E70BE9">
      <w:pPr>
        <w:pStyle w:val="ListParagraph"/>
        <w:numPr>
          <w:ilvl w:val="1"/>
          <w:numId w:val="32"/>
        </w:numPr>
        <w:tabs>
          <w:tab w:val="clear" w:pos="851"/>
          <w:tab w:val="clear" w:pos="8392"/>
          <w:tab w:val="left" w:pos="8640"/>
        </w:tabs>
        <w:spacing w:before="0" w:after="120"/>
        <w:ind w:left="851" w:hanging="851"/>
        <w:jc w:val="both"/>
        <w:rPr>
          <w:rFonts w:cs="Arial"/>
          <w:snapToGrid w:val="0"/>
          <w:sz w:val="21"/>
          <w:szCs w:val="21"/>
        </w:rPr>
      </w:pPr>
      <w:r w:rsidRPr="003A7B49">
        <w:rPr>
          <w:rFonts w:cs="Arial"/>
          <w:snapToGrid w:val="0"/>
          <w:sz w:val="21"/>
          <w:szCs w:val="21"/>
        </w:rPr>
        <w:t xml:space="preserve">Prior to commencement in training, </w:t>
      </w:r>
      <w:r w:rsidR="00B52382">
        <w:rPr>
          <w:rFonts w:cs="Arial"/>
          <w:snapToGrid w:val="0"/>
          <w:sz w:val="21"/>
          <w:szCs w:val="21"/>
        </w:rPr>
        <w:t xml:space="preserve">for </w:t>
      </w:r>
      <w:r w:rsidRPr="003A7B49">
        <w:rPr>
          <w:rFonts w:cs="Arial"/>
          <w:snapToGrid w:val="0"/>
          <w:sz w:val="21"/>
          <w:szCs w:val="21"/>
        </w:rPr>
        <w:t>individuals referred to training under initiatives specified in Section 2 of these Guidelines</w:t>
      </w:r>
      <w:r w:rsidR="00481CB8">
        <w:rPr>
          <w:rFonts w:cs="Arial"/>
          <w:snapToGrid w:val="0"/>
          <w:sz w:val="21"/>
          <w:szCs w:val="21"/>
        </w:rPr>
        <w:t xml:space="preserve">, the </w:t>
      </w:r>
      <w:r w:rsidR="00B52382">
        <w:rPr>
          <w:rFonts w:cs="Arial"/>
          <w:snapToGrid w:val="0"/>
          <w:sz w:val="21"/>
          <w:szCs w:val="21"/>
        </w:rPr>
        <w:t>Training Provider</w:t>
      </w:r>
      <w:r w:rsidRPr="003A7B49">
        <w:rPr>
          <w:rFonts w:cs="Arial"/>
          <w:snapToGrid w:val="0"/>
          <w:sz w:val="21"/>
          <w:szCs w:val="21"/>
        </w:rPr>
        <w:t xml:space="preserve"> must</w:t>
      </w:r>
      <w:r w:rsidR="009D46A4">
        <w:rPr>
          <w:rFonts w:cs="Arial"/>
          <w:snapToGrid w:val="0"/>
          <w:sz w:val="21"/>
          <w:szCs w:val="21"/>
        </w:rPr>
        <w:t>:</w:t>
      </w:r>
    </w:p>
    <w:p w14:paraId="3AED357E" w14:textId="77777777" w:rsidR="00085616" w:rsidRPr="00085616" w:rsidRDefault="00085616" w:rsidP="00085616">
      <w:pPr>
        <w:tabs>
          <w:tab w:val="clear" w:pos="851"/>
          <w:tab w:val="clear" w:pos="8392"/>
          <w:tab w:val="left" w:pos="8640"/>
        </w:tabs>
        <w:spacing w:before="0" w:after="120"/>
        <w:ind w:left="1080"/>
        <w:jc w:val="both"/>
        <w:rPr>
          <w:rFonts w:cs="Arial"/>
          <w:i/>
          <w:snapToGrid w:val="0"/>
          <w:sz w:val="21"/>
          <w:szCs w:val="21"/>
        </w:rPr>
      </w:pPr>
      <w:r w:rsidRPr="00085616">
        <w:rPr>
          <w:rFonts w:cs="Arial"/>
          <w:i/>
          <w:snapToGrid w:val="0"/>
          <w:sz w:val="21"/>
          <w:szCs w:val="21"/>
        </w:rPr>
        <w:t>Asylum Seeker VET Program</w:t>
      </w:r>
    </w:p>
    <w:p w14:paraId="38D8704C" w14:textId="1C273E8C" w:rsidR="00481CB8" w:rsidRDefault="009113ED" w:rsidP="00085616">
      <w:pPr>
        <w:numPr>
          <w:ilvl w:val="2"/>
          <w:numId w:val="38"/>
        </w:numPr>
        <w:tabs>
          <w:tab w:val="clear" w:pos="851"/>
          <w:tab w:val="clear" w:pos="8392"/>
          <w:tab w:val="left" w:pos="1080"/>
          <w:tab w:val="left" w:pos="8640"/>
        </w:tabs>
        <w:spacing w:before="0" w:after="120"/>
        <w:ind w:left="1440" w:hanging="360"/>
        <w:jc w:val="both"/>
        <w:rPr>
          <w:rFonts w:cs="Arial"/>
          <w:snapToGrid w:val="0"/>
          <w:sz w:val="21"/>
          <w:szCs w:val="21"/>
        </w:rPr>
      </w:pPr>
      <w:r>
        <w:rPr>
          <w:rFonts w:cs="Arial"/>
          <w:snapToGrid w:val="0"/>
          <w:sz w:val="21"/>
          <w:szCs w:val="21"/>
        </w:rPr>
        <w:t xml:space="preserve">sight </w:t>
      </w:r>
      <w:r w:rsidR="00481CB8">
        <w:rPr>
          <w:rFonts w:cs="Arial"/>
          <w:snapToGrid w:val="0"/>
          <w:sz w:val="21"/>
          <w:szCs w:val="21"/>
        </w:rPr>
        <w:t xml:space="preserve">a </w:t>
      </w:r>
      <w:r w:rsidR="00DE6794">
        <w:rPr>
          <w:rFonts w:cs="Arial"/>
          <w:snapToGrid w:val="0"/>
          <w:sz w:val="21"/>
          <w:szCs w:val="21"/>
        </w:rPr>
        <w:t>‘</w:t>
      </w:r>
      <w:r w:rsidR="00DE6794" w:rsidRPr="009B0982">
        <w:rPr>
          <w:rFonts w:cs="Arial"/>
          <w:snapToGrid w:val="0"/>
          <w:sz w:val="21"/>
          <w:szCs w:val="21"/>
        </w:rPr>
        <w:t>Referral to Government Subsidised Training - Asylum Seekers</w:t>
      </w:r>
      <w:r w:rsidR="00DE6794">
        <w:rPr>
          <w:rFonts w:cs="Arial"/>
          <w:snapToGrid w:val="0"/>
          <w:sz w:val="21"/>
          <w:szCs w:val="21"/>
        </w:rPr>
        <w:t>’</w:t>
      </w:r>
      <w:r w:rsidR="00DE6794" w:rsidRPr="002245AE">
        <w:rPr>
          <w:rFonts w:cs="Arial"/>
          <w:snapToGrid w:val="0"/>
          <w:sz w:val="21"/>
          <w:szCs w:val="21"/>
        </w:rPr>
        <w:t xml:space="preserve"> </w:t>
      </w:r>
      <w:r w:rsidR="00DE6794">
        <w:rPr>
          <w:rFonts w:cs="Arial"/>
          <w:snapToGrid w:val="0"/>
          <w:sz w:val="21"/>
          <w:szCs w:val="21"/>
        </w:rPr>
        <w:t>form</w:t>
      </w:r>
      <w:r w:rsidR="00DE6794" w:rsidDel="00DE6794">
        <w:rPr>
          <w:rFonts w:cs="Arial"/>
          <w:snapToGrid w:val="0"/>
          <w:sz w:val="21"/>
          <w:szCs w:val="21"/>
        </w:rPr>
        <w:t xml:space="preserve"> </w:t>
      </w:r>
      <w:r w:rsidR="00DE6794">
        <w:rPr>
          <w:rFonts w:cs="Arial"/>
          <w:snapToGrid w:val="0"/>
          <w:sz w:val="21"/>
          <w:szCs w:val="21"/>
        </w:rPr>
        <w:t xml:space="preserve">issued </w:t>
      </w:r>
      <w:r w:rsidR="00481CB8" w:rsidRPr="002245AE">
        <w:rPr>
          <w:rFonts w:cs="Arial"/>
          <w:snapToGrid w:val="0"/>
          <w:sz w:val="21"/>
          <w:szCs w:val="21"/>
        </w:rPr>
        <w:t>by the Asylum Seeker Resource Centre o</w:t>
      </w:r>
      <w:r w:rsidR="00481CB8">
        <w:rPr>
          <w:rFonts w:cs="Arial"/>
          <w:snapToGrid w:val="0"/>
          <w:sz w:val="21"/>
          <w:szCs w:val="21"/>
        </w:rPr>
        <w:t xml:space="preserve">r the Australian Red Cross </w:t>
      </w:r>
      <w:r>
        <w:rPr>
          <w:rFonts w:cs="Arial"/>
          <w:snapToGrid w:val="0"/>
          <w:sz w:val="21"/>
          <w:szCs w:val="21"/>
        </w:rPr>
        <w:t>and retain a copy</w:t>
      </w:r>
      <w:r w:rsidR="00B52382">
        <w:rPr>
          <w:rFonts w:cs="Arial"/>
          <w:snapToGrid w:val="0"/>
          <w:sz w:val="21"/>
          <w:szCs w:val="21"/>
        </w:rPr>
        <w:t xml:space="preserve"> of the </w:t>
      </w:r>
      <w:r w:rsidR="00DE6794">
        <w:rPr>
          <w:rFonts w:cs="Arial"/>
          <w:snapToGrid w:val="0"/>
          <w:sz w:val="21"/>
          <w:szCs w:val="21"/>
        </w:rPr>
        <w:t>form</w:t>
      </w:r>
      <w:r w:rsidR="00481CB8">
        <w:rPr>
          <w:rFonts w:cs="Arial"/>
          <w:snapToGrid w:val="0"/>
          <w:sz w:val="21"/>
          <w:szCs w:val="21"/>
        </w:rPr>
        <w:t>;</w:t>
      </w:r>
      <w:r w:rsidR="00481CB8" w:rsidRPr="002245AE">
        <w:rPr>
          <w:rFonts w:cs="Arial"/>
          <w:snapToGrid w:val="0"/>
          <w:sz w:val="21"/>
          <w:szCs w:val="21"/>
        </w:rPr>
        <w:t xml:space="preserve"> or </w:t>
      </w:r>
    </w:p>
    <w:p w14:paraId="6258E85A" w14:textId="0F6AC45D" w:rsidR="00481CB8" w:rsidRDefault="00085616" w:rsidP="00085616">
      <w:pPr>
        <w:numPr>
          <w:ilvl w:val="2"/>
          <w:numId w:val="38"/>
        </w:numPr>
        <w:tabs>
          <w:tab w:val="clear" w:pos="851"/>
          <w:tab w:val="clear" w:pos="8392"/>
          <w:tab w:val="left" w:pos="1080"/>
          <w:tab w:val="left" w:pos="8640"/>
        </w:tabs>
        <w:spacing w:before="0" w:after="120"/>
        <w:ind w:left="1440" w:hanging="360"/>
        <w:jc w:val="both"/>
        <w:rPr>
          <w:rFonts w:cs="Arial"/>
          <w:snapToGrid w:val="0"/>
          <w:sz w:val="21"/>
          <w:szCs w:val="21"/>
        </w:rPr>
      </w:pPr>
      <w:r>
        <w:rPr>
          <w:rFonts w:cs="Arial"/>
          <w:snapToGrid w:val="0"/>
          <w:sz w:val="21"/>
          <w:szCs w:val="21"/>
        </w:rPr>
        <w:t xml:space="preserve">if enrolling without the abovementioned referral form at a TAFE institute or Learn Local organisation, </w:t>
      </w:r>
      <w:r w:rsidR="009113ED">
        <w:rPr>
          <w:rFonts w:cs="Arial"/>
          <w:snapToGrid w:val="0"/>
          <w:sz w:val="21"/>
          <w:szCs w:val="21"/>
        </w:rPr>
        <w:t xml:space="preserve">sight </w:t>
      </w:r>
      <w:r w:rsidR="00481CB8">
        <w:rPr>
          <w:rFonts w:cs="Arial"/>
          <w:snapToGrid w:val="0"/>
          <w:sz w:val="21"/>
          <w:szCs w:val="21"/>
        </w:rPr>
        <w:t xml:space="preserve">confirmation that the individual </w:t>
      </w:r>
      <w:r w:rsidR="00481CB8" w:rsidRPr="002245AE">
        <w:rPr>
          <w:rFonts w:cs="Arial"/>
          <w:snapToGrid w:val="0"/>
          <w:sz w:val="21"/>
          <w:szCs w:val="21"/>
        </w:rPr>
        <w:t>hold</w:t>
      </w:r>
      <w:r w:rsidR="00481CB8">
        <w:rPr>
          <w:rFonts w:cs="Arial"/>
          <w:snapToGrid w:val="0"/>
          <w:sz w:val="21"/>
          <w:szCs w:val="21"/>
        </w:rPr>
        <w:t>s</w:t>
      </w:r>
      <w:r w:rsidR="00481CB8" w:rsidRPr="002245AE">
        <w:rPr>
          <w:rFonts w:cs="Arial"/>
          <w:snapToGrid w:val="0"/>
          <w:sz w:val="21"/>
          <w:szCs w:val="21"/>
        </w:rPr>
        <w:t xml:space="preserve"> a valid BVE, SHEV</w:t>
      </w:r>
      <w:r w:rsidR="00E750D1">
        <w:rPr>
          <w:rFonts w:cs="Arial"/>
          <w:snapToGrid w:val="0"/>
          <w:sz w:val="21"/>
          <w:szCs w:val="21"/>
        </w:rPr>
        <w:t xml:space="preserve"> or TPV </w:t>
      </w:r>
      <w:r w:rsidR="00CE20C4">
        <w:rPr>
          <w:rFonts w:cs="Arial"/>
          <w:snapToGrid w:val="0"/>
          <w:sz w:val="21"/>
          <w:szCs w:val="21"/>
        </w:rPr>
        <w:t xml:space="preserve">through </w:t>
      </w:r>
      <w:r w:rsidR="00B52382">
        <w:rPr>
          <w:rFonts w:cs="Arial"/>
          <w:snapToGrid w:val="0"/>
          <w:sz w:val="21"/>
          <w:szCs w:val="21"/>
        </w:rPr>
        <w:t>the Commonwealth</w:t>
      </w:r>
      <w:r w:rsidR="009F6614">
        <w:rPr>
          <w:rFonts w:cs="Arial"/>
          <w:snapToGrid w:val="0"/>
          <w:sz w:val="21"/>
          <w:szCs w:val="21"/>
        </w:rPr>
        <w:t>’s</w:t>
      </w:r>
      <w:r w:rsidR="00B52382">
        <w:rPr>
          <w:rFonts w:cs="Arial"/>
          <w:snapToGrid w:val="0"/>
          <w:sz w:val="21"/>
          <w:szCs w:val="21"/>
        </w:rPr>
        <w:t xml:space="preserve"> </w:t>
      </w:r>
      <w:r w:rsidR="00481CB8" w:rsidRPr="009F6614">
        <w:rPr>
          <w:rFonts w:cs="Arial"/>
          <w:i/>
          <w:snapToGrid w:val="0"/>
          <w:sz w:val="21"/>
          <w:szCs w:val="21"/>
        </w:rPr>
        <w:t>V</w:t>
      </w:r>
      <w:r w:rsidR="00E750D1" w:rsidRPr="009F6614">
        <w:rPr>
          <w:rFonts w:cs="Arial"/>
          <w:i/>
          <w:snapToGrid w:val="0"/>
          <w:sz w:val="21"/>
          <w:szCs w:val="21"/>
        </w:rPr>
        <w:t xml:space="preserve">isa </w:t>
      </w:r>
      <w:r w:rsidR="00481CB8" w:rsidRPr="009F6614">
        <w:rPr>
          <w:rFonts w:cs="Arial"/>
          <w:i/>
          <w:snapToGrid w:val="0"/>
          <w:sz w:val="21"/>
          <w:szCs w:val="21"/>
        </w:rPr>
        <w:t>E</w:t>
      </w:r>
      <w:r w:rsidR="00E750D1" w:rsidRPr="009F6614">
        <w:rPr>
          <w:rFonts w:cs="Arial"/>
          <w:i/>
          <w:snapToGrid w:val="0"/>
          <w:sz w:val="21"/>
          <w:szCs w:val="21"/>
        </w:rPr>
        <w:t xml:space="preserve">ntitlement </w:t>
      </w:r>
      <w:r w:rsidR="00481CB8" w:rsidRPr="009F6614">
        <w:rPr>
          <w:rFonts w:cs="Arial"/>
          <w:i/>
          <w:snapToGrid w:val="0"/>
          <w:sz w:val="21"/>
          <w:szCs w:val="21"/>
        </w:rPr>
        <w:t>V</w:t>
      </w:r>
      <w:r w:rsidR="00E750D1" w:rsidRPr="009F6614">
        <w:rPr>
          <w:rFonts w:cs="Arial"/>
          <w:i/>
          <w:snapToGrid w:val="0"/>
          <w:sz w:val="21"/>
          <w:szCs w:val="21"/>
        </w:rPr>
        <w:t xml:space="preserve">erification </w:t>
      </w:r>
      <w:r w:rsidR="00481CB8" w:rsidRPr="009F6614">
        <w:rPr>
          <w:rFonts w:cs="Arial"/>
          <w:i/>
          <w:snapToGrid w:val="0"/>
          <w:sz w:val="21"/>
          <w:szCs w:val="21"/>
        </w:rPr>
        <w:t>O</w:t>
      </w:r>
      <w:r w:rsidR="00E750D1" w:rsidRPr="009F6614">
        <w:rPr>
          <w:rFonts w:cs="Arial"/>
          <w:i/>
          <w:snapToGrid w:val="0"/>
          <w:sz w:val="21"/>
          <w:szCs w:val="21"/>
        </w:rPr>
        <w:t>nline</w:t>
      </w:r>
      <w:r w:rsidR="009113ED">
        <w:rPr>
          <w:rFonts w:cs="Arial"/>
          <w:snapToGrid w:val="0"/>
          <w:sz w:val="21"/>
          <w:szCs w:val="21"/>
        </w:rPr>
        <w:t xml:space="preserve"> </w:t>
      </w:r>
      <w:r w:rsidR="003A05B6">
        <w:rPr>
          <w:rFonts w:cs="Arial"/>
          <w:snapToGrid w:val="0"/>
          <w:sz w:val="21"/>
          <w:szCs w:val="21"/>
        </w:rPr>
        <w:t xml:space="preserve">(VEVO) </w:t>
      </w:r>
      <w:r w:rsidR="009113ED">
        <w:rPr>
          <w:rFonts w:cs="Arial"/>
          <w:snapToGrid w:val="0"/>
          <w:sz w:val="21"/>
          <w:szCs w:val="21"/>
        </w:rPr>
        <w:t xml:space="preserve">and retain an electronic copy or printed copy of the confirmation; </w:t>
      </w:r>
      <w:r w:rsidR="00E750D1">
        <w:rPr>
          <w:rFonts w:cs="Arial"/>
          <w:snapToGrid w:val="0"/>
          <w:sz w:val="21"/>
          <w:szCs w:val="21"/>
        </w:rPr>
        <w:t>or</w:t>
      </w:r>
    </w:p>
    <w:p w14:paraId="77543818" w14:textId="0810BA12" w:rsidR="00085616" w:rsidRDefault="00085616" w:rsidP="00085616">
      <w:pPr>
        <w:tabs>
          <w:tab w:val="clear" w:pos="851"/>
          <w:tab w:val="clear" w:pos="8392"/>
          <w:tab w:val="left" w:pos="8640"/>
        </w:tabs>
        <w:spacing w:before="0" w:after="120"/>
        <w:ind w:left="1080"/>
        <w:jc w:val="both"/>
        <w:rPr>
          <w:rFonts w:cs="Arial"/>
          <w:snapToGrid w:val="0"/>
          <w:sz w:val="21"/>
          <w:szCs w:val="21"/>
        </w:rPr>
      </w:pPr>
      <w:r w:rsidRPr="00C315FA">
        <w:rPr>
          <w:rFonts w:cs="Arial"/>
          <w:i/>
          <w:snapToGrid w:val="0"/>
          <w:sz w:val="21"/>
          <w:szCs w:val="21"/>
        </w:rPr>
        <w:t>Retrenched employees</w:t>
      </w:r>
    </w:p>
    <w:p w14:paraId="3DE33B75" w14:textId="2BEB6C79" w:rsidR="00B52382" w:rsidRDefault="009113ED" w:rsidP="00085616">
      <w:pPr>
        <w:numPr>
          <w:ilvl w:val="2"/>
          <w:numId w:val="38"/>
        </w:numPr>
        <w:tabs>
          <w:tab w:val="clear" w:pos="851"/>
          <w:tab w:val="clear" w:pos="8392"/>
          <w:tab w:val="left" w:pos="1080"/>
          <w:tab w:val="left" w:pos="8640"/>
        </w:tabs>
        <w:spacing w:before="0" w:after="120"/>
        <w:ind w:left="1440" w:hanging="360"/>
        <w:jc w:val="both"/>
        <w:rPr>
          <w:rFonts w:cs="Arial"/>
          <w:snapToGrid w:val="0"/>
          <w:sz w:val="21"/>
          <w:szCs w:val="21"/>
        </w:rPr>
      </w:pPr>
      <w:r>
        <w:rPr>
          <w:rFonts w:cs="Arial"/>
          <w:snapToGrid w:val="0"/>
          <w:sz w:val="21"/>
          <w:szCs w:val="21"/>
        </w:rPr>
        <w:t xml:space="preserve">sight a </w:t>
      </w:r>
      <w:r w:rsidRPr="00C14DAF">
        <w:rPr>
          <w:rFonts w:cs="Arial"/>
          <w:i/>
          <w:snapToGrid w:val="0"/>
          <w:sz w:val="21"/>
          <w:szCs w:val="21"/>
        </w:rPr>
        <w:t>Training Referral Letter</w:t>
      </w:r>
      <w:r>
        <w:rPr>
          <w:rFonts w:cs="Arial"/>
          <w:snapToGrid w:val="0"/>
          <w:sz w:val="21"/>
          <w:szCs w:val="21"/>
        </w:rPr>
        <w:t xml:space="preserve"> </w:t>
      </w:r>
      <w:r w:rsidR="00085616">
        <w:rPr>
          <w:rFonts w:cs="Arial"/>
          <w:snapToGrid w:val="0"/>
          <w:sz w:val="21"/>
          <w:szCs w:val="21"/>
        </w:rPr>
        <w:t xml:space="preserve">issued by a Regional Manager, Industry Engagement, Department of Education and Training, </w:t>
      </w:r>
      <w:r>
        <w:rPr>
          <w:rFonts w:cs="Arial"/>
          <w:snapToGrid w:val="0"/>
          <w:sz w:val="21"/>
          <w:szCs w:val="21"/>
        </w:rPr>
        <w:t>and retain a copy</w:t>
      </w:r>
      <w:r w:rsidR="00B52382">
        <w:rPr>
          <w:rFonts w:cs="Arial"/>
          <w:snapToGrid w:val="0"/>
          <w:sz w:val="21"/>
          <w:szCs w:val="21"/>
        </w:rPr>
        <w:t>;</w:t>
      </w:r>
    </w:p>
    <w:p w14:paraId="4BE9C3F0" w14:textId="0F3AC077" w:rsidR="00085616" w:rsidRPr="00085616" w:rsidRDefault="00085616" w:rsidP="00085616">
      <w:pPr>
        <w:tabs>
          <w:tab w:val="clear" w:pos="851"/>
          <w:tab w:val="clear" w:pos="8392"/>
          <w:tab w:val="left" w:pos="8640"/>
        </w:tabs>
        <w:spacing w:before="0" w:after="120"/>
        <w:ind w:left="1080"/>
        <w:jc w:val="both"/>
        <w:rPr>
          <w:rFonts w:cs="Arial"/>
          <w:i/>
          <w:snapToGrid w:val="0"/>
          <w:sz w:val="21"/>
          <w:szCs w:val="21"/>
        </w:rPr>
      </w:pPr>
      <w:r w:rsidRPr="00085616">
        <w:rPr>
          <w:rFonts w:cs="Arial"/>
          <w:i/>
          <w:snapToGrid w:val="0"/>
          <w:sz w:val="21"/>
          <w:szCs w:val="21"/>
        </w:rPr>
        <w:t>Automotive Supply Chain Training Initiative</w:t>
      </w:r>
    </w:p>
    <w:p w14:paraId="5C56327D" w14:textId="0637426E" w:rsidR="009D46A4" w:rsidRDefault="00B52382" w:rsidP="00085616">
      <w:pPr>
        <w:numPr>
          <w:ilvl w:val="2"/>
          <w:numId w:val="38"/>
        </w:numPr>
        <w:tabs>
          <w:tab w:val="clear" w:pos="851"/>
          <w:tab w:val="clear" w:pos="8392"/>
          <w:tab w:val="left" w:pos="1080"/>
          <w:tab w:val="left" w:pos="8640"/>
        </w:tabs>
        <w:spacing w:before="0" w:after="120"/>
        <w:ind w:left="1440" w:hanging="360"/>
        <w:jc w:val="both"/>
        <w:rPr>
          <w:rFonts w:cs="Arial"/>
          <w:snapToGrid w:val="0"/>
          <w:sz w:val="21"/>
          <w:szCs w:val="21"/>
        </w:rPr>
      </w:pPr>
      <w:r>
        <w:rPr>
          <w:rFonts w:cs="Arial"/>
          <w:snapToGrid w:val="0"/>
          <w:sz w:val="21"/>
          <w:szCs w:val="21"/>
        </w:rPr>
        <w:t>sight an</w:t>
      </w:r>
      <w:r w:rsidRPr="00B52382">
        <w:rPr>
          <w:rFonts w:cs="Arial"/>
          <w:snapToGrid w:val="0"/>
          <w:sz w:val="21"/>
          <w:szCs w:val="21"/>
        </w:rPr>
        <w:t xml:space="preserve"> </w:t>
      </w:r>
      <w:r w:rsidRPr="00481CB8">
        <w:rPr>
          <w:rFonts w:cs="Arial"/>
          <w:snapToGrid w:val="0"/>
          <w:sz w:val="21"/>
          <w:szCs w:val="21"/>
        </w:rPr>
        <w:t>Automotive Supply Chain Training Initiative</w:t>
      </w:r>
      <w:r>
        <w:rPr>
          <w:rFonts w:cs="Arial"/>
          <w:snapToGrid w:val="0"/>
          <w:sz w:val="21"/>
          <w:szCs w:val="21"/>
        </w:rPr>
        <w:t xml:space="preserve"> </w:t>
      </w:r>
      <w:r w:rsidR="00C14DAF">
        <w:rPr>
          <w:rFonts w:cs="Arial"/>
          <w:snapToGrid w:val="0"/>
          <w:sz w:val="21"/>
          <w:szCs w:val="21"/>
        </w:rPr>
        <w:t>r</w:t>
      </w:r>
      <w:r w:rsidR="009F6614">
        <w:rPr>
          <w:rFonts w:cs="Arial"/>
          <w:snapToGrid w:val="0"/>
          <w:sz w:val="21"/>
          <w:szCs w:val="21"/>
        </w:rPr>
        <w:t xml:space="preserve">eferral </w:t>
      </w:r>
      <w:r w:rsidR="00C14DAF">
        <w:rPr>
          <w:rFonts w:cs="Arial"/>
          <w:snapToGrid w:val="0"/>
          <w:sz w:val="21"/>
          <w:szCs w:val="21"/>
        </w:rPr>
        <w:t xml:space="preserve">letter </w:t>
      </w:r>
      <w:r w:rsidR="00085616">
        <w:rPr>
          <w:rFonts w:cs="Arial"/>
          <w:snapToGrid w:val="0"/>
          <w:sz w:val="21"/>
          <w:szCs w:val="21"/>
        </w:rPr>
        <w:t xml:space="preserve">issued by a Regional Manager, Industry Engagement, Department of Education and Training, </w:t>
      </w:r>
      <w:r w:rsidR="00E750D1">
        <w:rPr>
          <w:rFonts w:cs="Arial"/>
          <w:snapToGrid w:val="0"/>
          <w:sz w:val="21"/>
          <w:szCs w:val="21"/>
        </w:rPr>
        <w:t>and retain a copy</w:t>
      </w:r>
      <w:r w:rsidR="00CE20C4">
        <w:rPr>
          <w:rFonts w:cs="Arial"/>
          <w:snapToGrid w:val="0"/>
          <w:sz w:val="21"/>
          <w:szCs w:val="21"/>
        </w:rPr>
        <w:t>.</w:t>
      </w:r>
    </w:p>
    <w:p w14:paraId="08000044" w14:textId="3040B42E" w:rsidR="00CB2BC0" w:rsidRPr="00C315FA" w:rsidRDefault="00CB2BC0" w:rsidP="00CB2BC0">
      <w:pPr>
        <w:tabs>
          <w:tab w:val="clear" w:pos="851"/>
          <w:tab w:val="clear" w:pos="8392"/>
        </w:tabs>
        <w:spacing w:before="0" w:after="120"/>
        <w:jc w:val="both"/>
        <w:rPr>
          <w:rFonts w:cs="Arial"/>
          <w:b/>
          <w:snapToGrid w:val="0"/>
          <w:sz w:val="21"/>
          <w:szCs w:val="21"/>
        </w:rPr>
      </w:pPr>
      <w:r w:rsidRPr="00C315FA">
        <w:rPr>
          <w:rFonts w:cs="Arial"/>
          <w:b/>
          <w:snapToGrid w:val="0"/>
          <w:sz w:val="21"/>
          <w:szCs w:val="21"/>
        </w:rPr>
        <w:t xml:space="preserve">Evidence to be </w:t>
      </w:r>
      <w:r w:rsidR="00481CB8">
        <w:rPr>
          <w:rFonts w:cs="Arial"/>
          <w:b/>
          <w:snapToGrid w:val="0"/>
          <w:sz w:val="21"/>
          <w:szCs w:val="21"/>
        </w:rPr>
        <w:t xml:space="preserve">sighted and </w:t>
      </w:r>
      <w:r w:rsidRPr="00C315FA">
        <w:rPr>
          <w:rFonts w:cs="Arial"/>
          <w:b/>
          <w:snapToGrid w:val="0"/>
          <w:sz w:val="21"/>
          <w:szCs w:val="21"/>
        </w:rPr>
        <w:t xml:space="preserve">retained by the </w:t>
      </w:r>
      <w:r w:rsidR="007204E0">
        <w:rPr>
          <w:rFonts w:cs="Arial"/>
          <w:b/>
          <w:snapToGrid w:val="0"/>
          <w:sz w:val="21"/>
          <w:szCs w:val="21"/>
        </w:rPr>
        <w:t>Training Provider</w:t>
      </w:r>
      <w:r w:rsidRPr="00C315FA">
        <w:rPr>
          <w:rFonts w:cs="Arial"/>
          <w:b/>
          <w:snapToGrid w:val="0"/>
          <w:sz w:val="21"/>
          <w:szCs w:val="21"/>
        </w:rPr>
        <w:t xml:space="preserve"> for Eligible Individuals</w:t>
      </w:r>
    </w:p>
    <w:p w14:paraId="08000045" w14:textId="29A0A957" w:rsidR="00CB2BC0" w:rsidRPr="003A7B49" w:rsidRDefault="00CB2BC0" w:rsidP="003A7B49">
      <w:pPr>
        <w:pStyle w:val="ListParagraph"/>
        <w:numPr>
          <w:ilvl w:val="1"/>
          <w:numId w:val="32"/>
        </w:numPr>
        <w:tabs>
          <w:tab w:val="clear" w:pos="851"/>
          <w:tab w:val="clear" w:pos="8392"/>
          <w:tab w:val="left" w:pos="8640"/>
        </w:tabs>
        <w:spacing w:before="0" w:after="120"/>
        <w:ind w:left="851" w:hanging="851"/>
        <w:jc w:val="both"/>
        <w:rPr>
          <w:rFonts w:cs="Arial"/>
          <w:snapToGrid w:val="0"/>
          <w:sz w:val="21"/>
          <w:szCs w:val="21"/>
        </w:rPr>
      </w:pPr>
      <w:r w:rsidRPr="003A7B49">
        <w:rPr>
          <w:rFonts w:cs="Arial"/>
          <w:snapToGrid w:val="0"/>
          <w:sz w:val="21"/>
          <w:szCs w:val="21"/>
        </w:rPr>
        <w:t xml:space="preserve">Prior to the commencement of training, for each individual that the </w:t>
      </w:r>
      <w:r w:rsidR="007204E0">
        <w:rPr>
          <w:rFonts w:cs="Arial"/>
          <w:snapToGrid w:val="0"/>
          <w:sz w:val="21"/>
          <w:szCs w:val="21"/>
        </w:rPr>
        <w:t>Training Provider</w:t>
      </w:r>
      <w:r w:rsidRPr="003A7B49">
        <w:rPr>
          <w:rFonts w:cs="Arial"/>
          <w:snapToGrid w:val="0"/>
          <w:sz w:val="21"/>
          <w:szCs w:val="21"/>
        </w:rPr>
        <w:t xml:space="preserve"> assesses as eligible for the </w:t>
      </w:r>
      <w:r w:rsidR="00661B9A">
        <w:rPr>
          <w:rFonts w:cs="Arial"/>
          <w:snapToGrid w:val="0"/>
          <w:sz w:val="21"/>
          <w:szCs w:val="21"/>
        </w:rPr>
        <w:t>Entitlement to Funded Training</w:t>
      </w:r>
      <w:r w:rsidRPr="003A7B49">
        <w:rPr>
          <w:rFonts w:cs="Arial"/>
          <w:snapToGrid w:val="0"/>
          <w:sz w:val="21"/>
          <w:szCs w:val="21"/>
        </w:rPr>
        <w:t xml:space="preserve">, the </w:t>
      </w:r>
      <w:r w:rsidR="007204E0">
        <w:rPr>
          <w:rFonts w:cs="Arial"/>
          <w:snapToGrid w:val="0"/>
          <w:sz w:val="21"/>
          <w:szCs w:val="21"/>
        </w:rPr>
        <w:t>Training Provider</w:t>
      </w:r>
      <w:r w:rsidRPr="003A7B49">
        <w:rPr>
          <w:rFonts w:cs="Arial"/>
          <w:snapToGrid w:val="0"/>
          <w:sz w:val="21"/>
          <w:szCs w:val="21"/>
        </w:rPr>
        <w:t xml:space="preserve"> must:</w:t>
      </w:r>
    </w:p>
    <w:p w14:paraId="08000046" w14:textId="59033842" w:rsidR="005A09B1" w:rsidRDefault="00CB2BC0" w:rsidP="00144B5A">
      <w:pPr>
        <w:numPr>
          <w:ilvl w:val="2"/>
          <w:numId w:val="1"/>
        </w:numPr>
        <w:tabs>
          <w:tab w:val="clear" w:pos="851"/>
          <w:tab w:val="clear" w:pos="1921"/>
          <w:tab w:val="clear" w:pos="8392"/>
          <w:tab w:val="left" w:pos="1080"/>
          <w:tab w:val="num" w:pos="1440"/>
          <w:tab w:val="left" w:pos="8640"/>
        </w:tabs>
        <w:spacing w:before="0" w:after="120"/>
        <w:ind w:left="1434" w:hanging="357"/>
        <w:jc w:val="both"/>
        <w:rPr>
          <w:rFonts w:cs="Arial"/>
          <w:snapToGrid w:val="0"/>
          <w:sz w:val="21"/>
          <w:szCs w:val="21"/>
        </w:rPr>
      </w:pPr>
      <w:r w:rsidRPr="00C315FA">
        <w:rPr>
          <w:rFonts w:cs="Arial"/>
          <w:snapToGrid w:val="0"/>
          <w:sz w:val="21"/>
          <w:szCs w:val="21"/>
        </w:rPr>
        <w:t xml:space="preserve">complete in hard copy or electronically, the information and declarations specified in the </w:t>
      </w:r>
      <w:r w:rsidRPr="00C315FA">
        <w:rPr>
          <w:rFonts w:cs="Arial"/>
          <w:i/>
          <w:snapToGrid w:val="0"/>
          <w:sz w:val="21"/>
          <w:szCs w:val="21"/>
        </w:rPr>
        <w:t>Evidence of Eligibility and Student Declaration</w:t>
      </w:r>
      <w:r w:rsidRPr="00C315FA">
        <w:rPr>
          <w:rFonts w:cs="Arial"/>
          <w:snapToGrid w:val="0"/>
          <w:sz w:val="21"/>
          <w:szCs w:val="21"/>
        </w:rPr>
        <w:t xml:space="preserve"> form at </w:t>
      </w:r>
      <w:r w:rsidRPr="00C315FA">
        <w:rPr>
          <w:rFonts w:cs="Arial"/>
          <w:snapToGrid w:val="0"/>
          <w:sz w:val="21"/>
          <w:szCs w:val="21"/>
          <w:u w:val="single"/>
        </w:rPr>
        <w:t>Attachment 3</w:t>
      </w:r>
      <w:r w:rsidRPr="00C315FA">
        <w:rPr>
          <w:rFonts w:cs="Arial"/>
          <w:snapToGrid w:val="0"/>
          <w:sz w:val="21"/>
          <w:szCs w:val="21"/>
        </w:rPr>
        <w:t xml:space="preserve"> to these Guidelines</w:t>
      </w:r>
      <w:r w:rsidR="00732289" w:rsidRPr="00C315FA">
        <w:rPr>
          <w:rFonts w:cs="Arial"/>
          <w:snapToGrid w:val="0"/>
          <w:sz w:val="21"/>
          <w:szCs w:val="21"/>
        </w:rPr>
        <w:t>; and</w:t>
      </w:r>
    </w:p>
    <w:p w14:paraId="6B921E81" w14:textId="77777777" w:rsidR="005A09B1" w:rsidRDefault="005A09B1">
      <w:pPr>
        <w:tabs>
          <w:tab w:val="clear" w:pos="851"/>
          <w:tab w:val="clear" w:pos="8392"/>
        </w:tabs>
        <w:spacing w:before="0" w:after="200" w:line="276" w:lineRule="auto"/>
        <w:rPr>
          <w:rFonts w:cs="Arial"/>
          <w:snapToGrid w:val="0"/>
          <w:sz w:val="21"/>
          <w:szCs w:val="21"/>
        </w:rPr>
      </w:pPr>
      <w:r>
        <w:rPr>
          <w:rFonts w:cs="Arial"/>
          <w:snapToGrid w:val="0"/>
          <w:sz w:val="21"/>
          <w:szCs w:val="21"/>
        </w:rPr>
        <w:br w:type="page"/>
      </w:r>
    </w:p>
    <w:p w14:paraId="08000047" w14:textId="2155DE9D" w:rsidR="00732289" w:rsidRPr="00144B5A" w:rsidRDefault="00CB2BC0" w:rsidP="00144B5A">
      <w:pPr>
        <w:numPr>
          <w:ilvl w:val="2"/>
          <w:numId w:val="1"/>
        </w:numPr>
        <w:tabs>
          <w:tab w:val="clear" w:pos="851"/>
          <w:tab w:val="clear" w:pos="1921"/>
          <w:tab w:val="clear" w:pos="8392"/>
          <w:tab w:val="left" w:pos="1080"/>
          <w:tab w:val="num" w:pos="1440"/>
          <w:tab w:val="left" w:pos="8640"/>
        </w:tabs>
        <w:spacing w:before="0" w:after="120"/>
        <w:ind w:left="1434" w:hanging="357"/>
        <w:jc w:val="both"/>
        <w:rPr>
          <w:rFonts w:cs="Arial"/>
          <w:snapToGrid w:val="0"/>
          <w:sz w:val="21"/>
          <w:szCs w:val="21"/>
        </w:rPr>
      </w:pPr>
      <w:r w:rsidRPr="00144B5A">
        <w:rPr>
          <w:rFonts w:cs="Arial"/>
          <w:snapToGrid w:val="0"/>
          <w:sz w:val="21"/>
          <w:szCs w:val="21"/>
          <w:u w:val="single"/>
        </w:rPr>
        <w:lastRenderedPageBreak/>
        <w:t>sight</w:t>
      </w:r>
      <w:r w:rsidR="00F04C8E" w:rsidRPr="00144B5A">
        <w:rPr>
          <w:rFonts w:cs="Arial"/>
          <w:snapToGrid w:val="0"/>
          <w:sz w:val="21"/>
          <w:szCs w:val="21"/>
          <w:u w:val="single"/>
        </w:rPr>
        <w:t xml:space="preserve"> and retain</w:t>
      </w:r>
      <w:r w:rsidRPr="00144B5A">
        <w:rPr>
          <w:rFonts w:cs="Arial"/>
          <w:snapToGrid w:val="0"/>
          <w:sz w:val="21"/>
          <w:szCs w:val="21"/>
        </w:rPr>
        <w:t xml:space="preserve"> the evidence of eligibility specified in the </w:t>
      </w:r>
      <w:r w:rsidRPr="00144B5A">
        <w:rPr>
          <w:rFonts w:cs="Arial"/>
          <w:i/>
          <w:snapToGrid w:val="0"/>
          <w:sz w:val="21"/>
          <w:szCs w:val="21"/>
        </w:rPr>
        <w:t>Evidence of Eligibility and Student Declaration</w:t>
      </w:r>
      <w:r w:rsidRPr="00144B5A">
        <w:rPr>
          <w:rFonts w:cs="Arial"/>
          <w:snapToGrid w:val="0"/>
          <w:sz w:val="21"/>
          <w:szCs w:val="21"/>
        </w:rPr>
        <w:t xml:space="preserve"> form</w:t>
      </w:r>
      <w:r w:rsidR="00885EA4" w:rsidRPr="00144B5A">
        <w:rPr>
          <w:rFonts w:cs="Arial"/>
          <w:snapToGrid w:val="0"/>
          <w:sz w:val="21"/>
          <w:szCs w:val="21"/>
        </w:rPr>
        <w:t xml:space="preserve"> by</w:t>
      </w:r>
      <w:r w:rsidR="00732289" w:rsidRPr="00144B5A">
        <w:rPr>
          <w:rFonts w:cs="Arial"/>
          <w:snapToGrid w:val="0"/>
          <w:sz w:val="21"/>
          <w:szCs w:val="21"/>
        </w:rPr>
        <w:t>:</w:t>
      </w:r>
    </w:p>
    <w:tbl>
      <w:tblPr>
        <w:tblStyle w:val="TableGrid"/>
        <w:tblW w:w="0" w:type="auto"/>
        <w:tblInd w:w="1526" w:type="dxa"/>
        <w:tblLook w:val="04A0" w:firstRow="1" w:lastRow="0" w:firstColumn="1" w:lastColumn="0" w:noHBand="0" w:noVBand="1"/>
      </w:tblPr>
      <w:tblGrid>
        <w:gridCol w:w="567"/>
        <w:gridCol w:w="3597"/>
        <w:gridCol w:w="3598"/>
      </w:tblGrid>
      <w:tr w:rsidR="007D31FF" w:rsidRPr="00B1009D" w14:paraId="0800004B" w14:textId="77777777" w:rsidTr="00F25383">
        <w:tc>
          <w:tcPr>
            <w:tcW w:w="567" w:type="dxa"/>
            <w:tcBorders>
              <w:bottom w:val="single" w:sz="4" w:space="0" w:color="auto"/>
            </w:tcBorders>
          </w:tcPr>
          <w:p w14:paraId="08000048" w14:textId="77777777" w:rsidR="007D31FF" w:rsidRPr="00B1009D" w:rsidRDefault="007D31FF" w:rsidP="00BC5EC3">
            <w:pPr>
              <w:tabs>
                <w:tab w:val="clear" w:pos="851"/>
                <w:tab w:val="clear" w:pos="8392"/>
                <w:tab w:val="left" w:pos="8640"/>
              </w:tabs>
              <w:spacing w:before="0" w:after="180"/>
              <w:jc w:val="both"/>
              <w:rPr>
                <w:rFonts w:cs="Arial"/>
                <w:snapToGrid w:val="0"/>
                <w:sz w:val="21"/>
                <w:szCs w:val="21"/>
              </w:rPr>
            </w:pPr>
          </w:p>
        </w:tc>
        <w:tc>
          <w:tcPr>
            <w:tcW w:w="3597" w:type="dxa"/>
            <w:tcBorders>
              <w:bottom w:val="single" w:sz="4" w:space="0" w:color="auto"/>
            </w:tcBorders>
          </w:tcPr>
          <w:p w14:paraId="08000049" w14:textId="77777777" w:rsidR="007D31FF" w:rsidRPr="00B1009D" w:rsidRDefault="007D31FF" w:rsidP="00BC5EC3">
            <w:pPr>
              <w:tabs>
                <w:tab w:val="clear" w:pos="851"/>
                <w:tab w:val="clear" w:pos="8392"/>
                <w:tab w:val="left" w:pos="8640"/>
              </w:tabs>
              <w:spacing w:before="0" w:after="180"/>
              <w:jc w:val="both"/>
              <w:rPr>
                <w:rFonts w:cs="Arial"/>
                <w:snapToGrid w:val="0"/>
                <w:sz w:val="21"/>
                <w:szCs w:val="21"/>
              </w:rPr>
            </w:pPr>
            <w:r w:rsidRPr="00B1009D">
              <w:rPr>
                <w:rFonts w:cs="Arial"/>
                <w:snapToGrid w:val="0"/>
                <w:sz w:val="21"/>
                <w:szCs w:val="21"/>
              </w:rPr>
              <w:t>Sight</w:t>
            </w:r>
            <w:r w:rsidR="003654C1" w:rsidRPr="00B1009D">
              <w:rPr>
                <w:rFonts w:cs="Arial"/>
                <w:snapToGrid w:val="0"/>
                <w:sz w:val="21"/>
                <w:szCs w:val="21"/>
              </w:rPr>
              <w:t>ing</w:t>
            </w:r>
          </w:p>
        </w:tc>
        <w:tc>
          <w:tcPr>
            <w:tcW w:w="3598" w:type="dxa"/>
            <w:tcBorders>
              <w:bottom w:val="single" w:sz="4" w:space="0" w:color="auto"/>
            </w:tcBorders>
          </w:tcPr>
          <w:p w14:paraId="0800004A" w14:textId="77777777" w:rsidR="007D31FF" w:rsidRPr="00B1009D" w:rsidRDefault="00885EA4" w:rsidP="00BC5EC3">
            <w:pPr>
              <w:tabs>
                <w:tab w:val="clear" w:pos="851"/>
                <w:tab w:val="clear" w:pos="8392"/>
                <w:tab w:val="left" w:pos="8640"/>
              </w:tabs>
              <w:spacing w:before="0" w:after="180"/>
              <w:jc w:val="both"/>
              <w:rPr>
                <w:rFonts w:cs="Arial"/>
                <w:snapToGrid w:val="0"/>
                <w:sz w:val="21"/>
                <w:szCs w:val="21"/>
              </w:rPr>
            </w:pPr>
            <w:r w:rsidRPr="00B1009D">
              <w:rPr>
                <w:rFonts w:cs="Arial"/>
                <w:snapToGrid w:val="0"/>
                <w:sz w:val="21"/>
                <w:szCs w:val="21"/>
              </w:rPr>
              <w:t>Retaining</w:t>
            </w:r>
          </w:p>
        </w:tc>
      </w:tr>
      <w:tr w:rsidR="007D31FF" w:rsidRPr="00B1009D" w14:paraId="0800004F" w14:textId="77777777" w:rsidTr="00F25383">
        <w:tc>
          <w:tcPr>
            <w:tcW w:w="567" w:type="dxa"/>
            <w:tcBorders>
              <w:bottom w:val="single" w:sz="4" w:space="0" w:color="auto"/>
            </w:tcBorders>
          </w:tcPr>
          <w:p w14:paraId="0800004C" w14:textId="77777777" w:rsidR="007D31FF" w:rsidRPr="00B1009D" w:rsidRDefault="007D31FF"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i.</w:t>
            </w:r>
          </w:p>
        </w:tc>
        <w:tc>
          <w:tcPr>
            <w:tcW w:w="3597" w:type="dxa"/>
            <w:tcBorders>
              <w:bottom w:val="single" w:sz="4" w:space="0" w:color="auto"/>
            </w:tcBorders>
          </w:tcPr>
          <w:p w14:paraId="0800004D" w14:textId="77777777" w:rsidR="007D31FF" w:rsidRPr="00B1009D" w:rsidRDefault="007D31FF"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a hard copy original</w:t>
            </w:r>
          </w:p>
        </w:tc>
        <w:tc>
          <w:tcPr>
            <w:tcW w:w="3598" w:type="dxa"/>
            <w:tcBorders>
              <w:bottom w:val="single" w:sz="4" w:space="0" w:color="auto"/>
            </w:tcBorders>
          </w:tcPr>
          <w:p w14:paraId="0800004E" w14:textId="77777777" w:rsidR="007D31FF" w:rsidRPr="00B1009D" w:rsidRDefault="00885EA4"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 xml:space="preserve">a </w:t>
            </w:r>
            <w:r w:rsidR="007D31FF" w:rsidRPr="00B1009D">
              <w:rPr>
                <w:rFonts w:cs="Arial"/>
                <w:snapToGrid w:val="0"/>
                <w:sz w:val="21"/>
                <w:szCs w:val="21"/>
              </w:rPr>
              <w:t>photocopy or scan</w:t>
            </w:r>
            <w:r w:rsidRPr="00B1009D">
              <w:rPr>
                <w:rFonts w:cs="Arial"/>
                <w:snapToGrid w:val="0"/>
                <w:sz w:val="21"/>
                <w:szCs w:val="21"/>
              </w:rPr>
              <w:t xml:space="preserve"> of</w:t>
            </w:r>
            <w:r w:rsidR="007D31FF" w:rsidRPr="00B1009D">
              <w:rPr>
                <w:rFonts w:cs="Arial"/>
                <w:snapToGrid w:val="0"/>
                <w:sz w:val="21"/>
                <w:szCs w:val="21"/>
              </w:rPr>
              <w:t xml:space="preserve"> the hard copy original</w:t>
            </w:r>
          </w:p>
        </w:tc>
      </w:tr>
      <w:tr w:rsidR="00F25383" w:rsidRPr="00B1009D" w14:paraId="08000053" w14:textId="77777777" w:rsidTr="00F25383">
        <w:tc>
          <w:tcPr>
            <w:tcW w:w="567" w:type="dxa"/>
            <w:tcBorders>
              <w:top w:val="single" w:sz="4" w:space="0" w:color="auto"/>
              <w:right w:val="nil"/>
            </w:tcBorders>
          </w:tcPr>
          <w:p w14:paraId="08000050" w14:textId="77777777" w:rsidR="00F25383" w:rsidRPr="00B1009D" w:rsidRDefault="00F25383" w:rsidP="00F25383">
            <w:pPr>
              <w:tabs>
                <w:tab w:val="clear" w:pos="851"/>
                <w:tab w:val="clear" w:pos="8392"/>
                <w:tab w:val="left" w:pos="8640"/>
              </w:tabs>
              <w:spacing w:before="0"/>
              <w:jc w:val="both"/>
              <w:rPr>
                <w:rFonts w:cs="Arial"/>
                <w:snapToGrid w:val="0"/>
                <w:sz w:val="21"/>
                <w:szCs w:val="21"/>
              </w:rPr>
            </w:pPr>
          </w:p>
        </w:tc>
        <w:tc>
          <w:tcPr>
            <w:tcW w:w="3597" w:type="dxa"/>
            <w:tcBorders>
              <w:top w:val="single" w:sz="4" w:space="0" w:color="auto"/>
              <w:left w:val="nil"/>
              <w:right w:val="nil"/>
            </w:tcBorders>
          </w:tcPr>
          <w:p w14:paraId="08000051" w14:textId="77777777" w:rsidR="00F25383" w:rsidRPr="00B1009D" w:rsidRDefault="00F25383"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or</w:t>
            </w:r>
          </w:p>
        </w:tc>
        <w:tc>
          <w:tcPr>
            <w:tcW w:w="3598" w:type="dxa"/>
            <w:tcBorders>
              <w:top w:val="single" w:sz="4" w:space="0" w:color="auto"/>
              <w:left w:val="nil"/>
            </w:tcBorders>
          </w:tcPr>
          <w:p w14:paraId="08000052" w14:textId="77777777" w:rsidR="00F25383" w:rsidRPr="00B1009D" w:rsidRDefault="00F25383" w:rsidP="00F25383">
            <w:pPr>
              <w:tabs>
                <w:tab w:val="clear" w:pos="851"/>
                <w:tab w:val="clear" w:pos="8392"/>
                <w:tab w:val="left" w:pos="8640"/>
              </w:tabs>
              <w:spacing w:before="0"/>
              <w:jc w:val="both"/>
              <w:rPr>
                <w:rFonts w:cs="Arial"/>
                <w:snapToGrid w:val="0"/>
                <w:sz w:val="21"/>
                <w:szCs w:val="21"/>
              </w:rPr>
            </w:pPr>
          </w:p>
        </w:tc>
      </w:tr>
      <w:tr w:rsidR="007D31FF" w:rsidRPr="00B1009D" w14:paraId="08000057" w14:textId="77777777" w:rsidTr="00F25383">
        <w:tc>
          <w:tcPr>
            <w:tcW w:w="567" w:type="dxa"/>
            <w:tcBorders>
              <w:bottom w:val="single" w:sz="4" w:space="0" w:color="auto"/>
            </w:tcBorders>
          </w:tcPr>
          <w:p w14:paraId="08000054" w14:textId="77777777" w:rsidR="007D31FF" w:rsidRPr="00B1009D" w:rsidRDefault="007D31FF"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ii.</w:t>
            </w:r>
          </w:p>
        </w:tc>
        <w:tc>
          <w:tcPr>
            <w:tcW w:w="3597" w:type="dxa"/>
            <w:tcBorders>
              <w:bottom w:val="single" w:sz="4" w:space="0" w:color="auto"/>
            </w:tcBorders>
          </w:tcPr>
          <w:p w14:paraId="08000055" w14:textId="77777777" w:rsidR="007D31FF" w:rsidRPr="00B1009D" w:rsidRDefault="007D31FF"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a certified photocopy of the hard copy original</w:t>
            </w:r>
          </w:p>
        </w:tc>
        <w:tc>
          <w:tcPr>
            <w:tcW w:w="3598" w:type="dxa"/>
            <w:tcBorders>
              <w:bottom w:val="single" w:sz="4" w:space="0" w:color="auto"/>
            </w:tcBorders>
          </w:tcPr>
          <w:p w14:paraId="08000056" w14:textId="77777777" w:rsidR="007D31FF" w:rsidRPr="00B1009D" w:rsidRDefault="00885EA4"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 xml:space="preserve">a </w:t>
            </w:r>
            <w:r w:rsidR="007D31FF" w:rsidRPr="00B1009D">
              <w:rPr>
                <w:rFonts w:cs="Arial"/>
                <w:snapToGrid w:val="0"/>
                <w:sz w:val="21"/>
                <w:szCs w:val="21"/>
              </w:rPr>
              <w:t>photocopy or scan</w:t>
            </w:r>
            <w:r w:rsidRPr="00B1009D">
              <w:rPr>
                <w:rFonts w:cs="Arial"/>
                <w:snapToGrid w:val="0"/>
                <w:sz w:val="21"/>
                <w:szCs w:val="21"/>
              </w:rPr>
              <w:t xml:space="preserve"> of</w:t>
            </w:r>
            <w:r w:rsidR="007D31FF" w:rsidRPr="00B1009D">
              <w:rPr>
                <w:rFonts w:cs="Arial"/>
                <w:snapToGrid w:val="0"/>
                <w:sz w:val="21"/>
                <w:szCs w:val="21"/>
              </w:rPr>
              <w:t xml:space="preserve"> the </w:t>
            </w:r>
            <w:r w:rsidR="0008667B" w:rsidRPr="00B1009D">
              <w:rPr>
                <w:rFonts w:cs="Arial"/>
                <w:snapToGrid w:val="0"/>
                <w:sz w:val="21"/>
                <w:szCs w:val="21"/>
              </w:rPr>
              <w:t xml:space="preserve">certified copy, or the </w:t>
            </w:r>
            <w:r w:rsidR="007D31FF" w:rsidRPr="00B1009D">
              <w:rPr>
                <w:rFonts w:cs="Arial"/>
                <w:snapToGrid w:val="0"/>
                <w:sz w:val="21"/>
                <w:szCs w:val="21"/>
              </w:rPr>
              <w:t>original certified copy</w:t>
            </w:r>
          </w:p>
        </w:tc>
      </w:tr>
      <w:tr w:rsidR="00F25383" w:rsidRPr="00B1009D" w14:paraId="0800005B" w14:textId="77777777" w:rsidTr="00F25383">
        <w:tc>
          <w:tcPr>
            <w:tcW w:w="567" w:type="dxa"/>
            <w:tcBorders>
              <w:right w:val="nil"/>
            </w:tcBorders>
          </w:tcPr>
          <w:p w14:paraId="08000058" w14:textId="77777777" w:rsidR="00F25383" w:rsidRPr="00B1009D" w:rsidRDefault="00F25383" w:rsidP="00F25383">
            <w:pPr>
              <w:tabs>
                <w:tab w:val="clear" w:pos="851"/>
                <w:tab w:val="clear" w:pos="8392"/>
                <w:tab w:val="left" w:pos="8640"/>
              </w:tabs>
              <w:spacing w:before="0"/>
              <w:jc w:val="both"/>
              <w:rPr>
                <w:rFonts w:cs="Arial"/>
                <w:snapToGrid w:val="0"/>
                <w:sz w:val="21"/>
                <w:szCs w:val="21"/>
              </w:rPr>
            </w:pPr>
          </w:p>
        </w:tc>
        <w:tc>
          <w:tcPr>
            <w:tcW w:w="3597" w:type="dxa"/>
            <w:tcBorders>
              <w:left w:val="nil"/>
              <w:right w:val="nil"/>
            </w:tcBorders>
          </w:tcPr>
          <w:p w14:paraId="08000059" w14:textId="77777777" w:rsidR="00F25383" w:rsidRPr="00B1009D" w:rsidRDefault="00F25383" w:rsidP="00F25383">
            <w:pPr>
              <w:tabs>
                <w:tab w:val="clear" w:pos="851"/>
                <w:tab w:val="clear" w:pos="8392"/>
                <w:tab w:val="left" w:pos="8640"/>
              </w:tabs>
              <w:spacing w:before="0"/>
              <w:jc w:val="both"/>
              <w:rPr>
                <w:rFonts w:cs="Arial"/>
                <w:snapToGrid w:val="0"/>
                <w:sz w:val="21"/>
                <w:szCs w:val="21"/>
              </w:rPr>
            </w:pPr>
            <w:r w:rsidRPr="00B1009D">
              <w:rPr>
                <w:rFonts w:cs="Arial"/>
                <w:snapToGrid w:val="0"/>
                <w:sz w:val="21"/>
                <w:szCs w:val="21"/>
              </w:rPr>
              <w:t>or</w:t>
            </w:r>
          </w:p>
        </w:tc>
        <w:tc>
          <w:tcPr>
            <w:tcW w:w="3598" w:type="dxa"/>
            <w:tcBorders>
              <w:left w:val="nil"/>
            </w:tcBorders>
          </w:tcPr>
          <w:p w14:paraId="0800005A" w14:textId="77777777" w:rsidR="00F25383" w:rsidRPr="00B1009D" w:rsidRDefault="00F25383" w:rsidP="00F25383">
            <w:pPr>
              <w:tabs>
                <w:tab w:val="clear" w:pos="851"/>
                <w:tab w:val="clear" w:pos="8392"/>
                <w:tab w:val="left" w:pos="8640"/>
              </w:tabs>
              <w:spacing w:before="0"/>
              <w:jc w:val="both"/>
              <w:rPr>
                <w:rFonts w:cs="Arial"/>
                <w:snapToGrid w:val="0"/>
                <w:sz w:val="21"/>
                <w:szCs w:val="21"/>
              </w:rPr>
            </w:pPr>
          </w:p>
        </w:tc>
      </w:tr>
      <w:tr w:rsidR="007D31FF" w14:paraId="0800005F" w14:textId="77777777" w:rsidTr="007D31FF">
        <w:tc>
          <w:tcPr>
            <w:tcW w:w="567" w:type="dxa"/>
          </w:tcPr>
          <w:p w14:paraId="0800005C" w14:textId="77777777" w:rsidR="007D31FF" w:rsidRPr="00B1009D" w:rsidRDefault="007D31FF" w:rsidP="00BC5EC3">
            <w:pPr>
              <w:tabs>
                <w:tab w:val="clear" w:pos="851"/>
                <w:tab w:val="clear" w:pos="8392"/>
                <w:tab w:val="left" w:pos="8640"/>
              </w:tabs>
              <w:spacing w:before="0" w:after="180"/>
              <w:jc w:val="both"/>
              <w:rPr>
                <w:rFonts w:cs="Arial"/>
                <w:snapToGrid w:val="0"/>
                <w:sz w:val="21"/>
                <w:szCs w:val="21"/>
              </w:rPr>
            </w:pPr>
            <w:r w:rsidRPr="00B1009D">
              <w:rPr>
                <w:rFonts w:cs="Arial"/>
                <w:snapToGrid w:val="0"/>
                <w:sz w:val="21"/>
                <w:szCs w:val="21"/>
              </w:rPr>
              <w:t>iii.</w:t>
            </w:r>
          </w:p>
        </w:tc>
        <w:tc>
          <w:tcPr>
            <w:tcW w:w="3597" w:type="dxa"/>
          </w:tcPr>
          <w:p w14:paraId="0800005D" w14:textId="77777777" w:rsidR="007D31FF" w:rsidRPr="00B1009D" w:rsidRDefault="007D31FF" w:rsidP="007D31FF">
            <w:pPr>
              <w:tabs>
                <w:tab w:val="clear" w:pos="851"/>
                <w:tab w:val="clear" w:pos="8392"/>
                <w:tab w:val="left" w:pos="8640"/>
              </w:tabs>
              <w:spacing w:before="0" w:after="180"/>
              <w:jc w:val="both"/>
              <w:rPr>
                <w:rFonts w:cs="Arial"/>
                <w:snapToGrid w:val="0"/>
                <w:sz w:val="21"/>
                <w:szCs w:val="21"/>
              </w:rPr>
            </w:pPr>
            <w:r w:rsidRPr="00B1009D">
              <w:rPr>
                <w:rFonts w:cs="Arial"/>
                <w:snapToGrid w:val="0"/>
                <w:sz w:val="21"/>
                <w:szCs w:val="21"/>
              </w:rPr>
              <w:t>an uncertified photocopy or electronic copy</w:t>
            </w:r>
            <w:r w:rsidR="0008667B" w:rsidRPr="00B1009D">
              <w:rPr>
                <w:rFonts w:cs="Arial"/>
                <w:snapToGrid w:val="0"/>
                <w:sz w:val="21"/>
                <w:szCs w:val="21"/>
              </w:rPr>
              <w:t xml:space="preserve"> of the hard copy original</w:t>
            </w:r>
            <w:r w:rsidR="0012185A" w:rsidRPr="00B1009D">
              <w:rPr>
                <w:rFonts w:cs="Arial"/>
                <w:snapToGrid w:val="0"/>
                <w:sz w:val="21"/>
                <w:szCs w:val="21"/>
              </w:rPr>
              <w:t>,</w:t>
            </w:r>
            <w:r w:rsidR="003654C1" w:rsidRPr="00B1009D">
              <w:rPr>
                <w:rFonts w:cs="Arial"/>
                <w:snapToGrid w:val="0"/>
                <w:sz w:val="21"/>
                <w:szCs w:val="21"/>
              </w:rPr>
              <w:t xml:space="preserve"> and verifying it through use of </w:t>
            </w:r>
            <w:r w:rsidR="0008667B" w:rsidRPr="00B1009D">
              <w:rPr>
                <w:rFonts w:cs="Arial"/>
                <w:snapToGrid w:val="0"/>
                <w:sz w:val="21"/>
                <w:szCs w:val="21"/>
              </w:rPr>
              <w:t>a document verification service</w:t>
            </w:r>
          </w:p>
        </w:tc>
        <w:tc>
          <w:tcPr>
            <w:tcW w:w="3598" w:type="dxa"/>
          </w:tcPr>
          <w:p w14:paraId="0800005E" w14:textId="77777777" w:rsidR="007D31FF" w:rsidRPr="00B1009D" w:rsidRDefault="003654C1" w:rsidP="00885EA4">
            <w:pPr>
              <w:tabs>
                <w:tab w:val="clear" w:pos="851"/>
                <w:tab w:val="clear" w:pos="8392"/>
                <w:tab w:val="left" w:pos="8640"/>
              </w:tabs>
              <w:spacing w:before="0" w:after="180"/>
              <w:jc w:val="both"/>
              <w:rPr>
                <w:rFonts w:cs="Arial"/>
                <w:snapToGrid w:val="0"/>
                <w:sz w:val="21"/>
                <w:szCs w:val="21"/>
              </w:rPr>
            </w:pPr>
            <w:r w:rsidRPr="00B1009D">
              <w:rPr>
                <w:rFonts w:cs="Arial"/>
                <w:snapToGrid w:val="0"/>
                <w:sz w:val="21"/>
                <w:szCs w:val="21"/>
              </w:rPr>
              <w:t>the uncertified photocopy or electronic copy</w:t>
            </w:r>
            <w:r w:rsidR="0008667B" w:rsidRPr="00B1009D">
              <w:rPr>
                <w:rFonts w:cs="Arial"/>
                <w:snapToGrid w:val="0"/>
                <w:sz w:val="21"/>
                <w:szCs w:val="21"/>
              </w:rPr>
              <w:t xml:space="preserve"> of the hard copy original</w:t>
            </w:r>
            <w:r w:rsidR="0012185A" w:rsidRPr="00B1009D">
              <w:rPr>
                <w:rFonts w:cs="Arial"/>
                <w:snapToGrid w:val="0"/>
                <w:sz w:val="21"/>
                <w:szCs w:val="21"/>
              </w:rPr>
              <w:t>,</w:t>
            </w:r>
            <w:r w:rsidRPr="00B1009D">
              <w:rPr>
                <w:rFonts w:cs="Arial"/>
                <w:snapToGrid w:val="0"/>
                <w:sz w:val="21"/>
                <w:szCs w:val="21"/>
              </w:rPr>
              <w:t xml:space="preserve"> and </w:t>
            </w:r>
            <w:r w:rsidR="00885EA4" w:rsidRPr="00B1009D">
              <w:rPr>
                <w:rFonts w:cs="Arial"/>
                <w:snapToGrid w:val="0"/>
                <w:sz w:val="21"/>
                <w:szCs w:val="21"/>
              </w:rPr>
              <w:t xml:space="preserve">a </w:t>
            </w:r>
            <w:r w:rsidR="007D31FF" w:rsidRPr="00B1009D">
              <w:rPr>
                <w:rFonts w:cs="Arial"/>
                <w:snapToGrid w:val="0"/>
                <w:sz w:val="21"/>
                <w:szCs w:val="21"/>
              </w:rPr>
              <w:t>record extracted from a document v</w:t>
            </w:r>
            <w:r w:rsidR="0008667B" w:rsidRPr="00B1009D">
              <w:rPr>
                <w:rFonts w:cs="Arial"/>
                <w:snapToGrid w:val="0"/>
                <w:sz w:val="21"/>
                <w:szCs w:val="21"/>
              </w:rPr>
              <w:t>erification service.</w:t>
            </w:r>
          </w:p>
        </w:tc>
      </w:tr>
    </w:tbl>
    <w:p w14:paraId="08000060" w14:textId="505FA6F8" w:rsidR="00CE20C4" w:rsidRDefault="00CE20C4" w:rsidP="00BC5EC3">
      <w:pPr>
        <w:tabs>
          <w:tab w:val="clear" w:pos="851"/>
          <w:tab w:val="clear" w:pos="8392"/>
          <w:tab w:val="left" w:pos="8640"/>
        </w:tabs>
        <w:spacing w:before="0" w:after="180"/>
        <w:ind w:left="2773"/>
        <w:jc w:val="both"/>
        <w:rPr>
          <w:rFonts w:cs="Arial"/>
          <w:snapToGrid w:val="0"/>
          <w:sz w:val="21"/>
          <w:szCs w:val="21"/>
        </w:rPr>
      </w:pPr>
    </w:p>
    <w:p w14:paraId="08000061" w14:textId="1244F456" w:rsidR="003654C1" w:rsidRPr="00B1009D" w:rsidRDefault="003654C1" w:rsidP="003A7B49">
      <w:pPr>
        <w:pStyle w:val="ListParagraph"/>
        <w:numPr>
          <w:ilvl w:val="1"/>
          <w:numId w:val="32"/>
        </w:numPr>
        <w:tabs>
          <w:tab w:val="clear" w:pos="851"/>
          <w:tab w:val="clear" w:pos="8392"/>
          <w:tab w:val="left" w:pos="8640"/>
        </w:tabs>
        <w:spacing w:before="0" w:after="120"/>
        <w:ind w:left="851" w:hanging="851"/>
        <w:jc w:val="both"/>
        <w:rPr>
          <w:rFonts w:cs="Arial"/>
          <w:snapToGrid w:val="0"/>
          <w:sz w:val="21"/>
          <w:szCs w:val="21"/>
        </w:rPr>
      </w:pPr>
      <w:r w:rsidRPr="00B1009D">
        <w:rPr>
          <w:rFonts w:cs="Arial"/>
          <w:snapToGrid w:val="0"/>
          <w:sz w:val="21"/>
          <w:szCs w:val="21"/>
        </w:rPr>
        <w:t xml:space="preserve">If the </w:t>
      </w:r>
      <w:r w:rsidR="007204E0">
        <w:rPr>
          <w:rFonts w:cs="Arial"/>
          <w:snapToGrid w:val="0"/>
          <w:sz w:val="21"/>
          <w:szCs w:val="21"/>
        </w:rPr>
        <w:t>Training Provider</w:t>
      </w:r>
      <w:r w:rsidRPr="00B1009D">
        <w:rPr>
          <w:rFonts w:cs="Arial"/>
          <w:snapToGrid w:val="0"/>
          <w:sz w:val="21"/>
          <w:szCs w:val="21"/>
        </w:rPr>
        <w:t xml:space="preserve"> sights an uncertified photocopy or electronic copy </w:t>
      </w:r>
      <w:r w:rsidR="008F4C9D" w:rsidRPr="00B1009D">
        <w:rPr>
          <w:rFonts w:cs="Arial"/>
          <w:snapToGrid w:val="0"/>
          <w:sz w:val="21"/>
          <w:szCs w:val="21"/>
        </w:rPr>
        <w:t xml:space="preserve">of the hard copy original </w:t>
      </w:r>
      <w:r w:rsidR="00C77E94" w:rsidRPr="00B1009D">
        <w:rPr>
          <w:rFonts w:cs="Arial"/>
          <w:snapToGrid w:val="0"/>
          <w:sz w:val="21"/>
          <w:szCs w:val="21"/>
        </w:rPr>
        <w:t xml:space="preserve">and </w:t>
      </w:r>
      <w:r w:rsidR="008F4C9D" w:rsidRPr="00B1009D">
        <w:rPr>
          <w:rFonts w:cs="Arial"/>
          <w:snapToGrid w:val="0"/>
          <w:sz w:val="21"/>
          <w:szCs w:val="21"/>
        </w:rPr>
        <w:t>verifies it through</w:t>
      </w:r>
      <w:r w:rsidRPr="00B1009D">
        <w:rPr>
          <w:rFonts w:cs="Arial"/>
          <w:snapToGrid w:val="0"/>
          <w:sz w:val="21"/>
          <w:szCs w:val="21"/>
        </w:rPr>
        <w:t xml:space="preserve"> a document verification service, the </w:t>
      </w:r>
      <w:r w:rsidR="007204E0">
        <w:rPr>
          <w:rFonts w:cs="Arial"/>
          <w:snapToGrid w:val="0"/>
          <w:sz w:val="21"/>
          <w:szCs w:val="21"/>
        </w:rPr>
        <w:t>Training Provider</w:t>
      </w:r>
      <w:r w:rsidRPr="00B1009D">
        <w:rPr>
          <w:rFonts w:cs="Arial"/>
          <w:snapToGrid w:val="0"/>
          <w:sz w:val="21"/>
          <w:szCs w:val="21"/>
        </w:rPr>
        <w:t xml:space="preserve"> should independently establish that any such service provides the same level of assurance as human processes (for example a unique transaction number or receipt that relevant evidence of eligibility verification processes have been undertaken</w:t>
      </w:r>
      <w:r w:rsidR="006C1EC6">
        <w:rPr>
          <w:rFonts w:cs="Arial"/>
          <w:snapToGrid w:val="0"/>
          <w:sz w:val="21"/>
          <w:szCs w:val="21"/>
        </w:rPr>
        <w:t>)</w:t>
      </w:r>
      <w:r w:rsidRPr="00B1009D">
        <w:rPr>
          <w:rFonts w:cs="Arial"/>
          <w:snapToGrid w:val="0"/>
          <w:sz w:val="21"/>
          <w:szCs w:val="21"/>
        </w:rPr>
        <w:t xml:space="preserve">. This record is required to support the </w:t>
      </w:r>
      <w:r w:rsidR="007204E0">
        <w:rPr>
          <w:rFonts w:cs="Arial"/>
          <w:snapToGrid w:val="0"/>
          <w:sz w:val="21"/>
          <w:szCs w:val="21"/>
        </w:rPr>
        <w:t>Training Provider</w:t>
      </w:r>
      <w:r w:rsidRPr="00B1009D">
        <w:rPr>
          <w:rFonts w:cs="Arial"/>
          <w:snapToGrid w:val="0"/>
          <w:sz w:val="21"/>
          <w:szCs w:val="21"/>
        </w:rPr>
        <w:t xml:space="preserve"> declaration in the </w:t>
      </w:r>
      <w:r w:rsidRPr="00B1009D">
        <w:rPr>
          <w:rFonts w:cs="Arial"/>
          <w:i/>
          <w:snapToGrid w:val="0"/>
          <w:sz w:val="21"/>
          <w:szCs w:val="21"/>
        </w:rPr>
        <w:t>Evidence of Student Eligibility and Student Declaration</w:t>
      </w:r>
      <w:r w:rsidRPr="00B1009D">
        <w:rPr>
          <w:rFonts w:cs="Arial"/>
          <w:snapToGrid w:val="0"/>
          <w:sz w:val="21"/>
          <w:szCs w:val="21"/>
        </w:rPr>
        <w:t xml:space="preserve"> form or electronic equivalent that evidence has been sighted.</w:t>
      </w:r>
    </w:p>
    <w:p w14:paraId="08000062" w14:textId="77777777" w:rsidR="00CB2BC0" w:rsidRPr="00C315FA" w:rsidRDefault="00CB2BC0" w:rsidP="003A7B49">
      <w:pPr>
        <w:numPr>
          <w:ilvl w:val="1"/>
          <w:numId w:val="32"/>
        </w:numPr>
        <w:tabs>
          <w:tab w:val="clear" w:pos="851"/>
          <w:tab w:val="clear" w:pos="8392"/>
          <w:tab w:val="left" w:pos="8640"/>
        </w:tabs>
        <w:spacing w:before="0" w:after="120"/>
        <w:ind w:left="851" w:hanging="851"/>
        <w:jc w:val="both"/>
        <w:rPr>
          <w:rFonts w:cs="Arial"/>
          <w:snapToGrid w:val="0"/>
          <w:sz w:val="21"/>
          <w:szCs w:val="21"/>
        </w:rPr>
      </w:pPr>
      <w:r w:rsidRPr="00C315FA">
        <w:rPr>
          <w:rFonts w:cs="Arial"/>
          <w:sz w:val="21"/>
          <w:szCs w:val="21"/>
        </w:rPr>
        <w:t xml:space="preserve">A certified </w:t>
      </w:r>
      <w:r w:rsidRPr="00C315FA">
        <w:rPr>
          <w:rFonts w:cs="Arial"/>
          <w:snapToGrid w:val="0"/>
          <w:sz w:val="21"/>
          <w:szCs w:val="21"/>
        </w:rPr>
        <w:t>photocopy</w:t>
      </w:r>
      <w:r w:rsidRPr="00C315FA">
        <w:rPr>
          <w:rFonts w:cs="Arial"/>
          <w:sz w:val="21"/>
          <w:szCs w:val="21"/>
        </w:rPr>
        <w:t xml:space="preserve"> is a photocopy of an original document which has been certified as being a true copy by a person listed at </w:t>
      </w:r>
      <w:r w:rsidRPr="00C315FA">
        <w:rPr>
          <w:rFonts w:cs="Arial"/>
          <w:sz w:val="21"/>
          <w:szCs w:val="21"/>
          <w:u w:val="single"/>
        </w:rPr>
        <w:t>Attachment 4</w:t>
      </w:r>
      <w:r w:rsidRPr="00C315FA">
        <w:rPr>
          <w:rFonts w:cs="Arial"/>
          <w:sz w:val="21"/>
          <w:szCs w:val="21"/>
        </w:rPr>
        <w:t xml:space="preserve"> to these Guidelines. </w:t>
      </w:r>
    </w:p>
    <w:p w14:paraId="08000063" w14:textId="77777777" w:rsidR="00CB2BC0" w:rsidRPr="00E00ED9" w:rsidRDefault="00CB2BC0" w:rsidP="003A7B49">
      <w:pPr>
        <w:numPr>
          <w:ilvl w:val="1"/>
          <w:numId w:val="32"/>
        </w:numPr>
        <w:tabs>
          <w:tab w:val="clear" w:pos="851"/>
          <w:tab w:val="clear" w:pos="8392"/>
          <w:tab w:val="left" w:pos="8640"/>
        </w:tabs>
        <w:spacing w:before="0" w:after="120"/>
        <w:ind w:left="851" w:hanging="851"/>
        <w:jc w:val="both"/>
        <w:rPr>
          <w:rFonts w:cs="Arial"/>
          <w:snapToGrid w:val="0"/>
          <w:sz w:val="21"/>
          <w:szCs w:val="21"/>
        </w:rPr>
      </w:pPr>
      <w:r w:rsidRPr="00C315FA">
        <w:rPr>
          <w:rFonts w:cs="Arial"/>
          <w:snapToGrid w:val="0"/>
          <w:sz w:val="21"/>
          <w:szCs w:val="21"/>
        </w:rPr>
        <w:t xml:space="preserve">Certified photocopies that are scanned or faxed are not acceptable forms of evidence for the purpose of </w:t>
      </w:r>
      <w:r w:rsidRPr="00E00ED9">
        <w:rPr>
          <w:rFonts w:cs="Arial"/>
          <w:snapToGrid w:val="0"/>
          <w:sz w:val="21"/>
          <w:szCs w:val="21"/>
        </w:rPr>
        <w:t>Clause 3.</w:t>
      </w:r>
      <w:r w:rsidR="007B1BFB" w:rsidRPr="00E00ED9">
        <w:rPr>
          <w:rFonts w:cs="Arial"/>
          <w:snapToGrid w:val="0"/>
          <w:sz w:val="21"/>
          <w:szCs w:val="21"/>
        </w:rPr>
        <w:t>3</w:t>
      </w:r>
      <w:r w:rsidRPr="00E00ED9">
        <w:rPr>
          <w:rFonts w:cs="Arial"/>
          <w:snapToGrid w:val="0"/>
          <w:sz w:val="21"/>
          <w:szCs w:val="21"/>
        </w:rPr>
        <w:t>(b)</w:t>
      </w:r>
      <w:r w:rsidR="007B1BFB" w:rsidRPr="00E00ED9">
        <w:rPr>
          <w:rFonts w:cs="Arial"/>
          <w:snapToGrid w:val="0"/>
          <w:sz w:val="21"/>
          <w:szCs w:val="21"/>
        </w:rPr>
        <w:t>(ii)</w:t>
      </w:r>
      <w:r w:rsidRPr="00E00ED9">
        <w:rPr>
          <w:rFonts w:cs="Arial"/>
          <w:snapToGrid w:val="0"/>
          <w:sz w:val="21"/>
          <w:szCs w:val="21"/>
        </w:rPr>
        <w:t>.</w:t>
      </w:r>
    </w:p>
    <w:p w14:paraId="08000064" w14:textId="7A5E335F" w:rsidR="00CB2BC0" w:rsidRPr="00C315FA" w:rsidRDefault="00CB2BC0" w:rsidP="003A7B49">
      <w:pPr>
        <w:numPr>
          <w:ilvl w:val="1"/>
          <w:numId w:val="32"/>
        </w:numPr>
        <w:tabs>
          <w:tab w:val="clear" w:pos="851"/>
          <w:tab w:val="clear" w:pos="8392"/>
          <w:tab w:val="left" w:pos="8640"/>
        </w:tabs>
        <w:spacing w:before="0" w:after="120"/>
        <w:ind w:left="851" w:hanging="851"/>
        <w:jc w:val="both"/>
        <w:rPr>
          <w:rFonts w:cs="Arial"/>
          <w:sz w:val="21"/>
          <w:szCs w:val="21"/>
        </w:rPr>
      </w:pPr>
      <w:r w:rsidRPr="00C315FA">
        <w:rPr>
          <w:rFonts w:cs="Arial"/>
          <w:sz w:val="21"/>
          <w:szCs w:val="21"/>
        </w:rPr>
        <w:t xml:space="preserve">The </w:t>
      </w:r>
      <w:r w:rsidRPr="00C315FA">
        <w:rPr>
          <w:rFonts w:cs="Arial"/>
          <w:i/>
          <w:snapToGrid w:val="0"/>
          <w:sz w:val="21"/>
          <w:szCs w:val="21"/>
        </w:rPr>
        <w:t>Evidence of Eligibility and Student Declaration</w:t>
      </w:r>
      <w:r w:rsidRPr="00C315FA">
        <w:rPr>
          <w:rFonts w:cs="Arial"/>
          <w:snapToGrid w:val="0"/>
          <w:sz w:val="21"/>
          <w:szCs w:val="21"/>
        </w:rPr>
        <w:t xml:space="preserve"> form must be completed by an authorised delegate of the </w:t>
      </w:r>
      <w:r w:rsidR="007204E0">
        <w:rPr>
          <w:rFonts w:cs="Arial"/>
          <w:snapToGrid w:val="0"/>
          <w:sz w:val="21"/>
          <w:szCs w:val="21"/>
        </w:rPr>
        <w:t>Training Provider</w:t>
      </w:r>
      <w:r w:rsidRPr="00C315FA">
        <w:rPr>
          <w:rFonts w:cs="Arial"/>
          <w:snapToGrid w:val="0"/>
          <w:sz w:val="21"/>
          <w:szCs w:val="21"/>
        </w:rPr>
        <w:t>.</w:t>
      </w:r>
    </w:p>
    <w:p w14:paraId="08000065" w14:textId="0AE5C331" w:rsidR="00CB2BC0" w:rsidRPr="00C315FA" w:rsidRDefault="00CB2BC0" w:rsidP="003A7B49">
      <w:pPr>
        <w:numPr>
          <w:ilvl w:val="1"/>
          <w:numId w:val="32"/>
        </w:numPr>
        <w:tabs>
          <w:tab w:val="clear" w:pos="851"/>
          <w:tab w:val="clear" w:pos="8392"/>
          <w:tab w:val="left" w:pos="8640"/>
        </w:tabs>
        <w:spacing w:before="0" w:after="120"/>
        <w:ind w:left="851" w:hanging="851"/>
        <w:jc w:val="both"/>
        <w:rPr>
          <w:rFonts w:cs="Arial"/>
          <w:snapToGrid w:val="0"/>
          <w:sz w:val="21"/>
          <w:szCs w:val="21"/>
        </w:rPr>
      </w:pPr>
      <w:r w:rsidRPr="00C315FA">
        <w:rPr>
          <w:rFonts w:eastAsia="Batang" w:cs="Arial"/>
          <w:color w:val="000000"/>
          <w:sz w:val="21"/>
          <w:szCs w:val="21"/>
          <w:lang w:eastAsia="ko-KR"/>
        </w:rPr>
        <w:t xml:space="preserve">An </w:t>
      </w:r>
      <w:r w:rsidRPr="00C315FA">
        <w:rPr>
          <w:rFonts w:cs="Arial"/>
          <w:sz w:val="21"/>
          <w:szCs w:val="21"/>
        </w:rPr>
        <w:t>authorised</w:t>
      </w:r>
      <w:r w:rsidRPr="00C315FA">
        <w:rPr>
          <w:rFonts w:eastAsia="Batang" w:cs="Arial"/>
          <w:color w:val="000000"/>
          <w:sz w:val="21"/>
          <w:szCs w:val="21"/>
          <w:lang w:eastAsia="ko-KR"/>
        </w:rPr>
        <w:t xml:space="preserve"> delegate of the </w:t>
      </w:r>
      <w:r w:rsidR="007204E0">
        <w:rPr>
          <w:rFonts w:eastAsia="Batang" w:cs="Arial"/>
          <w:color w:val="000000"/>
          <w:sz w:val="21"/>
          <w:szCs w:val="21"/>
          <w:lang w:eastAsia="ko-KR"/>
        </w:rPr>
        <w:t>Training Provider</w:t>
      </w:r>
      <w:r w:rsidRPr="00C315FA">
        <w:rPr>
          <w:rFonts w:eastAsia="Batang" w:cs="Arial"/>
          <w:color w:val="000000"/>
          <w:sz w:val="21"/>
          <w:szCs w:val="21"/>
          <w:lang w:eastAsia="ko-KR"/>
        </w:rPr>
        <w:t xml:space="preserve"> is defined as:</w:t>
      </w:r>
    </w:p>
    <w:p w14:paraId="08000066" w14:textId="2B7DF60F" w:rsidR="00CB2BC0" w:rsidRPr="00C315FA" w:rsidRDefault="00CB2BC0" w:rsidP="00CB2BC0">
      <w:pPr>
        <w:numPr>
          <w:ilvl w:val="2"/>
          <w:numId w:val="3"/>
        </w:numPr>
        <w:tabs>
          <w:tab w:val="clear" w:pos="851"/>
          <w:tab w:val="clear" w:pos="1921"/>
          <w:tab w:val="clear" w:pos="8392"/>
          <w:tab w:val="left" w:pos="1080"/>
          <w:tab w:val="num" w:pos="1440"/>
          <w:tab w:val="left" w:pos="8640"/>
        </w:tabs>
        <w:spacing w:before="0" w:after="120"/>
        <w:ind w:left="1440" w:hanging="360"/>
        <w:jc w:val="both"/>
        <w:rPr>
          <w:rFonts w:cs="Arial"/>
          <w:snapToGrid w:val="0"/>
          <w:sz w:val="21"/>
          <w:szCs w:val="21"/>
        </w:rPr>
      </w:pPr>
      <w:r w:rsidRPr="00C315FA">
        <w:rPr>
          <w:rFonts w:eastAsia="Batang" w:cs="Arial"/>
          <w:color w:val="000000"/>
          <w:sz w:val="21"/>
          <w:szCs w:val="21"/>
          <w:lang w:eastAsia="ko-KR"/>
        </w:rPr>
        <w:t xml:space="preserve">an employee/s of the </w:t>
      </w:r>
      <w:r w:rsidR="007204E0">
        <w:rPr>
          <w:rFonts w:eastAsia="Batang" w:cs="Arial"/>
          <w:color w:val="000000"/>
          <w:sz w:val="21"/>
          <w:szCs w:val="21"/>
          <w:lang w:eastAsia="ko-KR"/>
        </w:rPr>
        <w:t>Training Provider</w:t>
      </w:r>
      <w:r w:rsidRPr="00C315FA">
        <w:rPr>
          <w:rFonts w:eastAsia="Batang" w:cs="Arial"/>
          <w:color w:val="000000"/>
          <w:sz w:val="21"/>
          <w:szCs w:val="21"/>
          <w:lang w:eastAsia="ko-KR"/>
        </w:rPr>
        <w:t xml:space="preserve"> who has been formally delegated this function from the CEO or equivalent and written evidence of such a delegation is available at audit, or</w:t>
      </w:r>
    </w:p>
    <w:p w14:paraId="08000067" w14:textId="5A4FD4C1" w:rsidR="00CB2BC0" w:rsidRPr="00C315FA" w:rsidRDefault="00CB2BC0" w:rsidP="00CB2BC0">
      <w:pPr>
        <w:numPr>
          <w:ilvl w:val="2"/>
          <w:numId w:val="3"/>
        </w:numPr>
        <w:tabs>
          <w:tab w:val="clear" w:pos="851"/>
          <w:tab w:val="clear" w:pos="1921"/>
          <w:tab w:val="clear" w:pos="8392"/>
          <w:tab w:val="left" w:pos="1080"/>
          <w:tab w:val="num" w:pos="1440"/>
          <w:tab w:val="left" w:pos="8640"/>
        </w:tabs>
        <w:spacing w:before="0" w:after="120"/>
        <w:ind w:left="1440" w:hanging="360"/>
        <w:jc w:val="both"/>
        <w:rPr>
          <w:rFonts w:cs="Arial"/>
          <w:snapToGrid w:val="0"/>
          <w:sz w:val="21"/>
          <w:szCs w:val="21"/>
        </w:rPr>
      </w:pPr>
      <w:r w:rsidRPr="00C315FA">
        <w:rPr>
          <w:rFonts w:eastAsia="Batang" w:cs="Arial"/>
          <w:color w:val="000000"/>
          <w:sz w:val="21"/>
          <w:szCs w:val="21"/>
          <w:lang w:eastAsia="ko-KR"/>
        </w:rPr>
        <w:t xml:space="preserve">a duly authorised agent of the </w:t>
      </w:r>
      <w:r w:rsidR="007204E0">
        <w:rPr>
          <w:rFonts w:eastAsia="Batang" w:cs="Arial"/>
          <w:color w:val="000000"/>
          <w:sz w:val="21"/>
          <w:szCs w:val="21"/>
          <w:lang w:eastAsia="ko-KR"/>
        </w:rPr>
        <w:t>Training Provider</w:t>
      </w:r>
      <w:r w:rsidRPr="00C315FA">
        <w:rPr>
          <w:rFonts w:eastAsia="Batang" w:cs="Arial"/>
          <w:color w:val="000000"/>
          <w:sz w:val="21"/>
          <w:szCs w:val="21"/>
          <w:lang w:eastAsia="ko-KR"/>
        </w:rPr>
        <w:t xml:space="preserve">, and a legally binding agreement between the </w:t>
      </w:r>
      <w:r w:rsidR="007204E0">
        <w:rPr>
          <w:rFonts w:eastAsia="Batang" w:cs="Arial"/>
          <w:color w:val="000000"/>
          <w:sz w:val="21"/>
          <w:szCs w:val="21"/>
          <w:lang w:eastAsia="ko-KR"/>
        </w:rPr>
        <w:t>Training Provider</w:t>
      </w:r>
      <w:r w:rsidRPr="00C315FA">
        <w:rPr>
          <w:rFonts w:eastAsia="Batang" w:cs="Arial"/>
          <w:color w:val="000000"/>
          <w:sz w:val="21"/>
          <w:szCs w:val="21"/>
          <w:lang w:eastAsia="ko-KR"/>
        </w:rPr>
        <w:t xml:space="preserve"> and the agent is in place and available at audit.</w:t>
      </w:r>
    </w:p>
    <w:p w14:paraId="08000068" w14:textId="77777777" w:rsidR="00CB2BC0" w:rsidRPr="00C315FA" w:rsidRDefault="00CB2BC0" w:rsidP="003A7B49">
      <w:pPr>
        <w:numPr>
          <w:ilvl w:val="1"/>
          <w:numId w:val="32"/>
        </w:numPr>
        <w:tabs>
          <w:tab w:val="clear" w:pos="851"/>
          <w:tab w:val="clear" w:pos="8392"/>
          <w:tab w:val="left" w:pos="8640"/>
        </w:tabs>
        <w:spacing w:before="0" w:after="120"/>
        <w:ind w:left="851" w:hanging="851"/>
        <w:jc w:val="both"/>
        <w:rPr>
          <w:rFonts w:cs="Arial"/>
          <w:snapToGrid w:val="0"/>
          <w:sz w:val="21"/>
          <w:szCs w:val="21"/>
        </w:rPr>
      </w:pPr>
      <w:r w:rsidRPr="003A7B49">
        <w:rPr>
          <w:rFonts w:cs="Arial"/>
          <w:snapToGrid w:val="0"/>
          <w:sz w:val="21"/>
          <w:szCs w:val="21"/>
        </w:rPr>
        <w:t>The</w:t>
      </w:r>
      <w:r w:rsidRPr="00C315FA">
        <w:rPr>
          <w:rFonts w:cs="Arial"/>
          <w:snapToGrid w:val="0"/>
          <w:sz w:val="21"/>
          <w:szCs w:val="21"/>
        </w:rPr>
        <w:t xml:space="preserve"> </w:t>
      </w:r>
      <w:r w:rsidRPr="003A7B49">
        <w:rPr>
          <w:rFonts w:cs="Arial"/>
          <w:snapToGrid w:val="0"/>
          <w:sz w:val="21"/>
          <w:szCs w:val="21"/>
        </w:rPr>
        <w:t>Evidence of Eligibility and Student Declaration</w:t>
      </w:r>
      <w:r w:rsidRPr="00C315FA">
        <w:rPr>
          <w:rFonts w:cs="Arial"/>
          <w:snapToGrid w:val="0"/>
          <w:sz w:val="21"/>
          <w:szCs w:val="21"/>
        </w:rPr>
        <w:t xml:space="preserve"> form does not replace existing eligibility assessment processes or student enrolment forms. Completion of the </w:t>
      </w:r>
      <w:r w:rsidRPr="003A7B49">
        <w:rPr>
          <w:rFonts w:cs="Arial"/>
          <w:snapToGrid w:val="0"/>
          <w:sz w:val="21"/>
          <w:szCs w:val="21"/>
        </w:rPr>
        <w:t>Evidence of Eligibility and Student Declaration</w:t>
      </w:r>
      <w:r w:rsidRPr="00C315FA">
        <w:rPr>
          <w:rFonts w:cs="Arial"/>
          <w:snapToGrid w:val="0"/>
          <w:sz w:val="21"/>
          <w:szCs w:val="21"/>
        </w:rPr>
        <w:t xml:space="preserve"> form alone does not constitute a comprehensive eligibility assessment.</w:t>
      </w:r>
    </w:p>
    <w:p w14:paraId="08000069" w14:textId="77777777" w:rsidR="00CB2BC0" w:rsidRPr="00C315FA" w:rsidRDefault="00CB2BC0" w:rsidP="003A7B49">
      <w:pPr>
        <w:numPr>
          <w:ilvl w:val="1"/>
          <w:numId w:val="32"/>
        </w:numPr>
        <w:tabs>
          <w:tab w:val="clear" w:pos="851"/>
          <w:tab w:val="clear" w:pos="8392"/>
          <w:tab w:val="left" w:pos="8640"/>
        </w:tabs>
        <w:spacing w:before="0" w:after="120"/>
        <w:ind w:left="851" w:hanging="851"/>
        <w:jc w:val="both"/>
        <w:rPr>
          <w:rFonts w:cs="Arial"/>
          <w:snapToGrid w:val="0"/>
          <w:sz w:val="21"/>
          <w:szCs w:val="21"/>
        </w:rPr>
      </w:pPr>
      <w:r w:rsidRPr="003A7B49">
        <w:rPr>
          <w:rFonts w:cs="Arial"/>
          <w:snapToGrid w:val="0"/>
          <w:sz w:val="21"/>
          <w:szCs w:val="21"/>
        </w:rPr>
        <w:t>Eligibility</w:t>
      </w:r>
      <w:r w:rsidRPr="00C315FA">
        <w:rPr>
          <w:rFonts w:cs="Arial"/>
          <w:snapToGrid w:val="0"/>
          <w:sz w:val="21"/>
          <w:szCs w:val="21"/>
        </w:rPr>
        <w:t xml:space="preserve"> </w:t>
      </w:r>
      <w:r w:rsidRPr="003A7B49">
        <w:rPr>
          <w:rFonts w:cs="Arial"/>
          <w:snapToGrid w:val="0"/>
          <w:sz w:val="21"/>
          <w:szCs w:val="21"/>
        </w:rPr>
        <w:t>assessment</w:t>
      </w:r>
      <w:r w:rsidRPr="00C315FA">
        <w:rPr>
          <w:rFonts w:cs="Arial"/>
          <w:snapToGrid w:val="0"/>
          <w:sz w:val="21"/>
          <w:szCs w:val="21"/>
        </w:rPr>
        <w:t xml:space="preserve"> processes must involve informative discussions with applicants, as well as comprehensive assessments of the circumstances against the eligibility requirements of the VET Funding Contract, including any variations to that VET Funding Contract.</w:t>
      </w:r>
    </w:p>
    <w:p w14:paraId="0800006A" w14:textId="3262B514" w:rsidR="00303E24" w:rsidRPr="00C315FA" w:rsidRDefault="00303E24" w:rsidP="003A7B49">
      <w:pPr>
        <w:numPr>
          <w:ilvl w:val="1"/>
          <w:numId w:val="32"/>
        </w:numPr>
        <w:tabs>
          <w:tab w:val="clear" w:pos="851"/>
          <w:tab w:val="clear" w:pos="8392"/>
        </w:tabs>
        <w:spacing w:before="0" w:after="120"/>
        <w:ind w:left="851" w:hanging="851"/>
        <w:jc w:val="both"/>
        <w:rPr>
          <w:rFonts w:cs="Arial"/>
          <w:snapToGrid w:val="0"/>
          <w:sz w:val="21"/>
          <w:szCs w:val="21"/>
        </w:rPr>
      </w:pPr>
      <w:r w:rsidRPr="00C315FA">
        <w:rPr>
          <w:rFonts w:cs="Arial"/>
          <w:snapToGrid w:val="0"/>
          <w:sz w:val="21"/>
          <w:szCs w:val="21"/>
        </w:rPr>
        <w:t xml:space="preserve">Where an individual’s response to the </w:t>
      </w:r>
      <w:r w:rsidRPr="00C315FA">
        <w:rPr>
          <w:rFonts w:cs="Arial"/>
          <w:i/>
          <w:snapToGrid w:val="0"/>
          <w:sz w:val="21"/>
          <w:szCs w:val="21"/>
        </w:rPr>
        <w:t>Evidence of Eligibility and Student Declaration form</w:t>
      </w:r>
      <w:r w:rsidRPr="00C315FA">
        <w:rPr>
          <w:rFonts w:cs="Arial"/>
          <w:snapToGrid w:val="0"/>
          <w:sz w:val="21"/>
          <w:szCs w:val="21"/>
        </w:rPr>
        <w:t xml:space="preserve"> indicates that the individual is </w:t>
      </w:r>
      <w:r w:rsidRPr="00C315FA">
        <w:rPr>
          <w:rFonts w:cs="Arial"/>
          <w:snapToGrid w:val="0"/>
          <w:sz w:val="21"/>
          <w:szCs w:val="21"/>
          <w:u w:val="single"/>
        </w:rPr>
        <w:t>not</w:t>
      </w:r>
      <w:r w:rsidRPr="00C315FA">
        <w:rPr>
          <w:rFonts w:cs="Arial"/>
          <w:snapToGrid w:val="0"/>
          <w:sz w:val="21"/>
          <w:szCs w:val="21"/>
        </w:rPr>
        <w:t xml:space="preserve"> eligible but the </w:t>
      </w:r>
      <w:r w:rsidR="007204E0">
        <w:rPr>
          <w:rFonts w:cs="Arial"/>
          <w:snapToGrid w:val="0"/>
          <w:sz w:val="21"/>
          <w:szCs w:val="21"/>
        </w:rPr>
        <w:t>Training Provider</w:t>
      </w:r>
      <w:r w:rsidRPr="00C315FA">
        <w:rPr>
          <w:rFonts w:cs="Arial"/>
          <w:snapToGrid w:val="0"/>
          <w:sz w:val="21"/>
          <w:szCs w:val="21"/>
        </w:rPr>
        <w:t xml:space="preserve"> deems them eligible based on a comprehensive discussion, the </w:t>
      </w:r>
      <w:r w:rsidR="007204E0">
        <w:rPr>
          <w:rFonts w:cs="Arial"/>
          <w:snapToGrid w:val="0"/>
          <w:sz w:val="21"/>
          <w:szCs w:val="21"/>
        </w:rPr>
        <w:t>Training Provider</w:t>
      </w:r>
      <w:r w:rsidRPr="00C315FA">
        <w:rPr>
          <w:rFonts w:cs="Arial"/>
          <w:snapToGrid w:val="0"/>
          <w:sz w:val="21"/>
          <w:szCs w:val="21"/>
        </w:rPr>
        <w:t xml:space="preserve"> must evidence the reason it found the student to be eligible and retain this evidence.</w:t>
      </w:r>
    </w:p>
    <w:p w14:paraId="0800006B" w14:textId="10851322" w:rsidR="00303E24" w:rsidRPr="00C315FA" w:rsidRDefault="00DB6FE5" w:rsidP="00303E24">
      <w:pPr>
        <w:tabs>
          <w:tab w:val="clear" w:pos="8392"/>
        </w:tabs>
        <w:spacing w:before="0" w:after="120"/>
        <w:ind w:left="851"/>
        <w:jc w:val="both"/>
        <w:rPr>
          <w:rFonts w:cs="Arial"/>
          <w:snapToGrid w:val="0"/>
          <w:sz w:val="21"/>
          <w:szCs w:val="21"/>
        </w:rPr>
      </w:pPr>
      <w:r w:rsidRPr="00C315FA">
        <w:rPr>
          <w:rFonts w:cs="Arial"/>
          <w:snapToGrid w:val="0"/>
          <w:sz w:val="21"/>
          <w:szCs w:val="21"/>
        </w:rPr>
        <w:t>For example:</w:t>
      </w:r>
      <w:r w:rsidR="00303E24" w:rsidRPr="00C315FA">
        <w:rPr>
          <w:rFonts w:cs="Arial"/>
          <w:snapToGrid w:val="0"/>
          <w:sz w:val="21"/>
          <w:szCs w:val="21"/>
        </w:rPr>
        <w:t xml:space="preserve"> an individual</w:t>
      </w:r>
      <w:r w:rsidRPr="00C315FA">
        <w:rPr>
          <w:rFonts w:cs="Arial"/>
          <w:snapToGrid w:val="0"/>
          <w:sz w:val="21"/>
          <w:szCs w:val="21"/>
        </w:rPr>
        <w:t xml:space="preserve"> </w:t>
      </w:r>
      <w:r w:rsidR="00303E24" w:rsidRPr="00C315FA">
        <w:rPr>
          <w:rFonts w:cs="Arial"/>
          <w:snapToGrid w:val="0"/>
          <w:sz w:val="21"/>
          <w:szCs w:val="21"/>
        </w:rPr>
        <w:t xml:space="preserve">(who has met all other eligibility criteria) </w:t>
      </w:r>
      <w:r w:rsidRPr="00C315FA">
        <w:rPr>
          <w:rFonts w:cs="Arial"/>
          <w:snapToGrid w:val="0"/>
          <w:sz w:val="21"/>
          <w:szCs w:val="21"/>
        </w:rPr>
        <w:t xml:space="preserve">responds to the form indicating </w:t>
      </w:r>
      <w:r w:rsidR="00303E24" w:rsidRPr="00C315FA">
        <w:rPr>
          <w:rFonts w:cs="Arial"/>
          <w:snapToGrid w:val="0"/>
          <w:sz w:val="21"/>
          <w:szCs w:val="21"/>
        </w:rPr>
        <w:t xml:space="preserve">they have completed a </w:t>
      </w:r>
      <w:r w:rsidR="00BE344D" w:rsidRPr="00C315FA">
        <w:rPr>
          <w:rFonts w:cs="Arial"/>
          <w:snapToGrid w:val="0"/>
          <w:sz w:val="21"/>
          <w:szCs w:val="21"/>
        </w:rPr>
        <w:t>Bachelor degree</w:t>
      </w:r>
      <w:r w:rsidRPr="00C315FA">
        <w:rPr>
          <w:rFonts w:cs="Arial"/>
          <w:snapToGrid w:val="0"/>
          <w:sz w:val="21"/>
          <w:szCs w:val="21"/>
        </w:rPr>
        <w:t xml:space="preserve">. This would suggest the individual is not eligible for the </w:t>
      </w:r>
      <w:r w:rsidR="00661B9A" w:rsidRPr="00661B9A">
        <w:rPr>
          <w:rFonts w:cs="Arial"/>
          <w:snapToGrid w:val="0"/>
          <w:sz w:val="21"/>
          <w:szCs w:val="21"/>
        </w:rPr>
        <w:t>Entitlement to Funding Training</w:t>
      </w:r>
      <w:r w:rsidRPr="00C315FA">
        <w:rPr>
          <w:rFonts w:cs="Arial"/>
          <w:snapToGrid w:val="0"/>
          <w:sz w:val="21"/>
          <w:szCs w:val="21"/>
        </w:rPr>
        <w:t xml:space="preserve">. However, </w:t>
      </w:r>
      <w:r w:rsidR="00303E24" w:rsidRPr="00C315FA">
        <w:rPr>
          <w:rFonts w:cs="Arial"/>
          <w:snapToGrid w:val="0"/>
          <w:sz w:val="21"/>
          <w:szCs w:val="21"/>
        </w:rPr>
        <w:t xml:space="preserve">the </w:t>
      </w:r>
      <w:r w:rsidR="007204E0">
        <w:rPr>
          <w:rFonts w:cs="Arial"/>
          <w:snapToGrid w:val="0"/>
          <w:sz w:val="21"/>
          <w:szCs w:val="21"/>
        </w:rPr>
        <w:t>Training Provider</w:t>
      </w:r>
      <w:r w:rsidR="00303E24" w:rsidRPr="00C315FA">
        <w:rPr>
          <w:rFonts w:cs="Arial"/>
          <w:snapToGrid w:val="0"/>
          <w:sz w:val="21"/>
          <w:szCs w:val="21"/>
        </w:rPr>
        <w:t xml:space="preserve"> gathers, through a discussion with the individual, that the </w:t>
      </w:r>
      <w:r w:rsidRPr="00C315FA">
        <w:rPr>
          <w:rFonts w:cs="Arial"/>
          <w:snapToGrid w:val="0"/>
          <w:sz w:val="21"/>
          <w:szCs w:val="21"/>
        </w:rPr>
        <w:t xml:space="preserve">Bachelor degree </w:t>
      </w:r>
      <w:r w:rsidR="00303E24" w:rsidRPr="00C315FA">
        <w:rPr>
          <w:rFonts w:cs="Arial"/>
          <w:snapToGrid w:val="0"/>
          <w:sz w:val="21"/>
          <w:szCs w:val="21"/>
        </w:rPr>
        <w:t xml:space="preserve">declared is an overseas </w:t>
      </w:r>
      <w:r w:rsidR="00303E24" w:rsidRPr="00C315FA">
        <w:rPr>
          <w:rFonts w:cs="Arial"/>
          <w:snapToGrid w:val="0"/>
          <w:sz w:val="21"/>
          <w:szCs w:val="21"/>
        </w:rPr>
        <w:lastRenderedPageBreak/>
        <w:t xml:space="preserve">qualification </w:t>
      </w:r>
      <w:r w:rsidR="005A5F0C">
        <w:rPr>
          <w:rFonts w:cs="Arial"/>
          <w:snapToGrid w:val="0"/>
          <w:sz w:val="21"/>
          <w:szCs w:val="21"/>
        </w:rPr>
        <w:t>and equivalency has not been formally established with a qualification within the AQF</w:t>
      </w:r>
      <w:r w:rsidR="00C440D0">
        <w:rPr>
          <w:rFonts w:cs="Arial"/>
          <w:snapToGrid w:val="0"/>
          <w:sz w:val="21"/>
          <w:szCs w:val="21"/>
        </w:rPr>
        <w:t xml:space="preserve">. </w:t>
      </w:r>
      <w:r w:rsidRPr="00C315FA">
        <w:rPr>
          <w:rFonts w:cs="Arial"/>
          <w:snapToGrid w:val="0"/>
          <w:sz w:val="21"/>
          <w:szCs w:val="21"/>
        </w:rPr>
        <w:t>T</w:t>
      </w:r>
      <w:r w:rsidR="00303E24" w:rsidRPr="00C315FA">
        <w:rPr>
          <w:rFonts w:cs="Arial"/>
          <w:snapToGrid w:val="0"/>
          <w:sz w:val="21"/>
          <w:szCs w:val="21"/>
        </w:rPr>
        <w:t xml:space="preserve">he </w:t>
      </w:r>
      <w:r w:rsidR="007204E0">
        <w:rPr>
          <w:rFonts w:cs="Arial"/>
          <w:snapToGrid w:val="0"/>
          <w:sz w:val="21"/>
          <w:szCs w:val="21"/>
        </w:rPr>
        <w:t>Training Provider</w:t>
      </w:r>
      <w:r w:rsidR="00303E24" w:rsidRPr="00C315FA">
        <w:rPr>
          <w:rFonts w:cs="Arial"/>
          <w:snapToGrid w:val="0"/>
          <w:sz w:val="21"/>
          <w:szCs w:val="21"/>
        </w:rPr>
        <w:t xml:space="preserve"> </w:t>
      </w:r>
      <w:r w:rsidR="00303E24" w:rsidRPr="00C315FA">
        <w:rPr>
          <w:rFonts w:cs="Arial"/>
          <w:snapToGrid w:val="0"/>
          <w:sz w:val="21"/>
          <w:szCs w:val="21"/>
          <w:u w:val="single"/>
        </w:rPr>
        <w:t>may</w:t>
      </w:r>
      <w:r w:rsidR="00303E24" w:rsidRPr="00C315FA">
        <w:rPr>
          <w:rFonts w:cs="Arial"/>
          <w:snapToGrid w:val="0"/>
          <w:sz w:val="21"/>
          <w:szCs w:val="21"/>
        </w:rPr>
        <w:t xml:space="preserve"> </w:t>
      </w:r>
      <w:r w:rsidRPr="00C315FA">
        <w:rPr>
          <w:rFonts w:cs="Arial"/>
          <w:snapToGrid w:val="0"/>
          <w:sz w:val="21"/>
          <w:szCs w:val="21"/>
        </w:rPr>
        <w:t xml:space="preserve">therefore </w:t>
      </w:r>
      <w:r w:rsidR="00303E24" w:rsidRPr="00C315FA">
        <w:rPr>
          <w:rFonts w:cs="Arial"/>
          <w:snapToGrid w:val="0"/>
          <w:sz w:val="21"/>
          <w:szCs w:val="21"/>
        </w:rPr>
        <w:t xml:space="preserve">enrol the individual </w:t>
      </w:r>
      <w:r w:rsidRPr="00C315FA">
        <w:rPr>
          <w:rFonts w:cs="Arial"/>
          <w:snapToGrid w:val="0"/>
          <w:sz w:val="21"/>
          <w:szCs w:val="21"/>
        </w:rPr>
        <w:t xml:space="preserve">in suitable government subsidised training, but </w:t>
      </w:r>
      <w:r w:rsidR="00303E24" w:rsidRPr="00C315FA">
        <w:rPr>
          <w:rFonts w:cs="Arial"/>
          <w:snapToGrid w:val="0"/>
          <w:sz w:val="21"/>
          <w:szCs w:val="21"/>
        </w:rPr>
        <w:t>must retain evidence for why the upskilling requirement is not applicable.</w:t>
      </w:r>
    </w:p>
    <w:p w14:paraId="0800006C" w14:textId="7C926FD9" w:rsidR="00CB2BC0" w:rsidRPr="00E00ED9" w:rsidRDefault="00CB2BC0" w:rsidP="003A7B49">
      <w:pPr>
        <w:numPr>
          <w:ilvl w:val="1"/>
          <w:numId w:val="32"/>
        </w:numPr>
        <w:tabs>
          <w:tab w:val="clear" w:pos="851"/>
          <w:tab w:val="clear" w:pos="8392"/>
        </w:tabs>
        <w:spacing w:before="0" w:after="120"/>
        <w:ind w:left="851" w:hanging="851"/>
        <w:jc w:val="both"/>
        <w:rPr>
          <w:rFonts w:cs="Arial"/>
          <w:snapToGrid w:val="0"/>
          <w:sz w:val="21"/>
          <w:szCs w:val="21"/>
        </w:rPr>
      </w:pPr>
      <w:r w:rsidRPr="00C315FA">
        <w:rPr>
          <w:rFonts w:cs="Arial"/>
          <w:sz w:val="21"/>
          <w:szCs w:val="21"/>
        </w:rPr>
        <w:t xml:space="preserve">The </w:t>
      </w:r>
      <w:r w:rsidR="007204E0">
        <w:rPr>
          <w:rFonts w:cs="Arial"/>
          <w:sz w:val="21"/>
          <w:szCs w:val="21"/>
        </w:rPr>
        <w:t>Training Provider</w:t>
      </w:r>
      <w:r w:rsidRPr="00C315FA">
        <w:rPr>
          <w:rFonts w:cs="Arial"/>
          <w:sz w:val="21"/>
          <w:szCs w:val="21"/>
        </w:rPr>
        <w:t xml:space="preserve"> must make</w:t>
      </w:r>
      <w:r w:rsidRPr="00C315FA">
        <w:rPr>
          <w:rFonts w:cs="Arial"/>
          <w:snapToGrid w:val="0"/>
          <w:sz w:val="21"/>
          <w:szCs w:val="21"/>
        </w:rPr>
        <w:t xml:space="preserve"> </w:t>
      </w:r>
      <w:r w:rsidRPr="00C315FA">
        <w:rPr>
          <w:snapToGrid w:val="0"/>
          <w:sz w:val="21"/>
          <w:szCs w:val="21"/>
        </w:rPr>
        <w:t xml:space="preserve">available to the Department (or persons authorised by the Department) for audit </w:t>
      </w:r>
      <w:r w:rsidRPr="00C315FA">
        <w:rPr>
          <w:sz w:val="21"/>
          <w:szCs w:val="21"/>
        </w:rPr>
        <w:t>or review</w:t>
      </w:r>
      <w:r w:rsidRPr="00C315FA">
        <w:rPr>
          <w:snapToGrid w:val="0"/>
          <w:sz w:val="21"/>
          <w:szCs w:val="21"/>
        </w:rPr>
        <w:t xml:space="preserve"> purposes, </w:t>
      </w:r>
      <w:r w:rsidRPr="00C315FA">
        <w:rPr>
          <w:rFonts w:cs="Arial"/>
          <w:snapToGrid w:val="0"/>
          <w:sz w:val="21"/>
          <w:szCs w:val="21"/>
        </w:rPr>
        <w:t xml:space="preserve">the information and copies of evidence specified in </w:t>
      </w:r>
      <w:r w:rsidRPr="00E00ED9">
        <w:rPr>
          <w:rFonts w:cs="Arial"/>
          <w:snapToGrid w:val="0"/>
          <w:sz w:val="21"/>
          <w:szCs w:val="21"/>
        </w:rPr>
        <w:t>Clause 3.</w:t>
      </w:r>
      <w:r w:rsidR="00303E24" w:rsidRPr="00E00ED9">
        <w:rPr>
          <w:rFonts w:cs="Arial"/>
          <w:snapToGrid w:val="0"/>
          <w:sz w:val="21"/>
          <w:szCs w:val="21"/>
        </w:rPr>
        <w:t>3</w:t>
      </w:r>
      <w:r w:rsidRPr="00E00ED9">
        <w:rPr>
          <w:rFonts w:cs="Arial"/>
          <w:snapToGrid w:val="0"/>
          <w:sz w:val="21"/>
          <w:szCs w:val="21"/>
        </w:rPr>
        <w:t>(a) and (b).</w:t>
      </w:r>
    </w:p>
    <w:p w14:paraId="0800006E" w14:textId="77777777" w:rsidR="00CB2BC0" w:rsidRPr="00C315FA" w:rsidRDefault="00CB2BC0" w:rsidP="00CB2BC0">
      <w:pPr>
        <w:tabs>
          <w:tab w:val="clear" w:pos="851"/>
          <w:tab w:val="clear" w:pos="8392"/>
        </w:tabs>
        <w:spacing w:before="0" w:after="120"/>
        <w:jc w:val="both"/>
        <w:rPr>
          <w:rFonts w:cs="Arial"/>
          <w:b/>
          <w:snapToGrid w:val="0"/>
          <w:sz w:val="21"/>
          <w:szCs w:val="21"/>
        </w:rPr>
      </w:pPr>
      <w:r w:rsidRPr="00C315FA">
        <w:rPr>
          <w:rFonts w:cs="Arial"/>
          <w:b/>
          <w:snapToGrid w:val="0"/>
          <w:sz w:val="21"/>
          <w:szCs w:val="21"/>
        </w:rPr>
        <w:t xml:space="preserve">Electronic completion of the Evidence of Eligibility and Student Declaration form </w:t>
      </w:r>
    </w:p>
    <w:p w14:paraId="0800006F" w14:textId="74EBE959" w:rsidR="00CB2BC0" w:rsidRPr="00C315FA" w:rsidRDefault="00CB2BC0" w:rsidP="003A7B49">
      <w:pPr>
        <w:numPr>
          <w:ilvl w:val="1"/>
          <w:numId w:val="32"/>
        </w:numPr>
        <w:tabs>
          <w:tab w:val="clear" w:pos="851"/>
          <w:tab w:val="clear" w:pos="8392"/>
        </w:tabs>
        <w:spacing w:before="0" w:after="120"/>
        <w:ind w:left="851" w:hanging="851"/>
        <w:jc w:val="both"/>
        <w:rPr>
          <w:rFonts w:cs="Arial"/>
          <w:snapToGrid w:val="0"/>
          <w:sz w:val="21"/>
          <w:szCs w:val="21"/>
        </w:rPr>
      </w:pPr>
      <w:r w:rsidRPr="00C315FA">
        <w:rPr>
          <w:rFonts w:cs="Arial"/>
          <w:snapToGrid w:val="0"/>
          <w:sz w:val="21"/>
          <w:szCs w:val="21"/>
        </w:rPr>
        <w:t xml:space="preserve">The </w:t>
      </w:r>
      <w:r w:rsidR="007204E0">
        <w:rPr>
          <w:rFonts w:cs="Arial"/>
          <w:snapToGrid w:val="0"/>
          <w:sz w:val="21"/>
          <w:szCs w:val="21"/>
        </w:rPr>
        <w:t>Training Provider</w:t>
      </w:r>
      <w:r w:rsidRPr="00C315FA">
        <w:rPr>
          <w:rFonts w:cs="Arial"/>
          <w:snapToGrid w:val="0"/>
          <w:sz w:val="21"/>
          <w:szCs w:val="21"/>
        </w:rPr>
        <w:t xml:space="preserve"> </w:t>
      </w:r>
      <w:r w:rsidRPr="00C315FA">
        <w:rPr>
          <w:snapToGrid w:val="0"/>
          <w:sz w:val="21"/>
          <w:szCs w:val="21"/>
        </w:rPr>
        <w:t>may</w:t>
      </w:r>
      <w:r w:rsidRPr="00C315FA">
        <w:rPr>
          <w:rFonts w:cs="Arial"/>
          <w:snapToGrid w:val="0"/>
          <w:sz w:val="21"/>
          <w:szCs w:val="21"/>
        </w:rPr>
        <w:t xml:space="preserve"> choose to complete, and have individuals complete, the </w:t>
      </w:r>
      <w:r w:rsidRPr="00C315FA">
        <w:rPr>
          <w:rFonts w:cs="Arial"/>
          <w:i/>
          <w:snapToGrid w:val="0"/>
          <w:sz w:val="21"/>
          <w:szCs w:val="21"/>
        </w:rPr>
        <w:t xml:space="preserve">Evidence of </w:t>
      </w:r>
      <w:r w:rsidRPr="00C315FA">
        <w:rPr>
          <w:rFonts w:cs="Arial"/>
          <w:i/>
          <w:sz w:val="21"/>
          <w:szCs w:val="21"/>
        </w:rPr>
        <w:t>Eligibility</w:t>
      </w:r>
      <w:r w:rsidRPr="00C315FA">
        <w:rPr>
          <w:rFonts w:cs="Arial"/>
          <w:i/>
          <w:snapToGrid w:val="0"/>
          <w:sz w:val="21"/>
          <w:szCs w:val="21"/>
        </w:rPr>
        <w:t xml:space="preserve"> and Student Declaration</w:t>
      </w:r>
      <w:r w:rsidRPr="00C315FA">
        <w:rPr>
          <w:rFonts w:cs="Arial"/>
          <w:snapToGrid w:val="0"/>
          <w:sz w:val="21"/>
          <w:szCs w:val="21"/>
        </w:rPr>
        <w:t xml:space="preserve"> form electronically. If  the </w:t>
      </w:r>
      <w:r w:rsidRPr="00C315FA">
        <w:rPr>
          <w:rFonts w:cs="Arial"/>
          <w:i/>
          <w:snapToGrid w:val="0"/>
          <w:sz w:val="21"/>
          <w:szCs w:val="21"/>
        </w:rPr>
        <w:t>Evidence of Eligibility and Student Declaration</w:t>
      </w:r>
      <w:r w:rsidRPr="00C315FA">
        <w:rPr>
          <w:rFonts w:cs="Arial"/>
          <w:snapToGrid w:val="0"/>
          <w:sz w:val="21"/>
          <w:szCs w:val="21"/>
        </w:rPr>
        <w:t xml:space="preserve"> form (or equivalent) is completed electronically, the </w:t>
      </w:r>
      <w:r w:rsidR="007204E0">
        <w:rPr>
          <w:rFonts w:cs="Arial"/>
          <w:snapToGrid w:val="0"/>
          <w:sz w:val="21"/>
          <w:szCs w:val="21"/>
        </w:rPr>
        <w:t>Training Provider</w:t>
      </w:r>
      <w:r w:rsidRPr="00C315FA">
        <w:rPr>
          <w:rFonts w:cs="Arial"/>
          <w:snapToGrid w:val="0"/>
          <w:sz w:val="21"/>
          <w:szCs w:val="21"/>
        </w:rPr>
        <w:t xml:space="preserve"> must ensure:</w:t>
      </w:r>
    </w:p>
    <w:p w14:paraId="08000070" w14:textId="1963F76A" w:rsidR="00CB2BC0" w:rsidRPr="00C315FA" w:rsidRDefault="00CB2BC0" w:rsidP="00CB2BC0">
      <w:pPr>
        <w:numPr>
          <w:ilvl w:val="2"/>
          <w:numId w:val="5"/>
        </w:numPr>
        <w:tabs>
          <w:tab w:val="clear" w:pos="851"/>
          <w:tab w:val="clear" w:pos="1921"/>
          <w:tab w:val="clear" w:pos="8392"/>
          <w:tab w:val="left" w:pos="1080"/>
          <w:tab w:val="num" w:pos="1440"/>
          <w:tab w:val="left" w:pos="8640"/>
        </w:tabs>
        <w:spacing w:before="0" w:after="120"/>
        <w:ind w:left="1440" w:hanging="360"/>
        <w:jc w:val="both"/>
        <w:rPr>
          <w:rFonts w:cs="Arial"/>
          <w:snapToGrid w:val="0"/>
          <w:sz w:val="21"/>
          <w:szCs w:val="21"/>
        </w:rPr>
      </w:pPr>
      <w:r w:rsidRPr="00C315FA">
        <w:rPr>
          <w:rFonts w:eastAsia="Batang" w:cs="Arial"/>
          <w:color w:val="000000"/>
          <w:sz w:val="21"/>
          <w:szCs w:val="21"/>
          <w:lang w:eastAsia="ko-KR"/>
        </w:rPr>
        <w:t>that</w:t>
      </w:r>
      <w:r w:rsidRPr="00C315FA">
        <w:rPr>
          <w:rFonts w:cs="Arial"/>
          <w:snapToGrid w:val="0"/>
          <w:sz w:val="21"/>
          <w:szCs w:val="21"/>
        </w:rPr>
        <w:t xml:space="preserve"> the information collected is exactly the same as that which would have been collected had the </w:t>
      </w:r>
      <w:r w:rsidRPr="00C315FA">
        <w:rPr>
          <w:rFonts w:cs="Arial"/>
          <w:i/>
          <w:snapToGrid w:val="0"/>
          <w:sz w:val="21"/>
          <w:szCs w:val="21"/>
        </w:rPr>
        <w:t>Evidence of Eligibility and Student Declaration</w:t>
      </w:r>
      <w:r w:rsidRPr="00C315FA">
        <w:rPr>
          <w:rFonts w:cs="Arial"/>
          <w:snapToGrid w:val="0"/>
          <w:sz w:val="21"/>
          <w:szCs w:val="21"/>
        </w:rPr>
        <w:t xml:space="preserve"> form been used</w:t>
      </w:r>
      <w:r w:rsidR="005F6BF4">
        <w:rPr>
          <w:rFonts w:cs="Arial"/>
          <w:snapToGrid w:val="0"/>
          <w:sz w:val="21"/>
          <w:szCs w:val="21"/>
        </w:rPr>
        <w:t>;</w:t>
      </w:r>
    </w:p>
    <w:p w14:paraId="08000071" w14:textId="3D1F7074" w:rsidR="00CB2BC0" w:rsidRPr="00C315FA" w:rsidRDefault="00CB2BC0" w:rsidP="00CB2BC0">
      <w:pPr>
        <w:numPr>
          <w:ilvl w:val="2"/>
          <w:numId w:val="5"/>
        </w:numPr>
        <w:tabs>
          <w:tab w:val="clear" w:pos="851"/>
          <w:tab w:val="clear" w:pos="1921"/>
          <w:tab w:val="clear" w:pos="8392"/>
          <w:tab w:val="left" w:pos="1080"/>
          <w:tab w:val="num" w:pos="1440"/>
          <w:tab w:val="left" w:pos="8640"/>
        </w:tabs>
        <w:spacing w:before="0" w:after="120"/>
        <w:ind w:left="1440" w:hanging="360"/>
        <w:jc w:val="both"/>
        <w:rPr>
          <w:rFonts w:cs="Arial"/>
          <w:snapToGrid w:val="0"/>
          <w:sz w:val="21"/>
          <w:szCs w:val="21"/>
        </w:rPr>
      </w:pPr>
      <w:r w:rsidRPr="00C315FA">
        <w:rPr>
          <w:rFonts w:cs="Arial"/>
          <w:snapToGrid w:val="0"/>
          <w:sz w:val="21"/>
          <w:szCs w:val="21"/>
        </w:rPr>
        <w:t xml:space="preserve">that the authorised delegate of the </w:t>
      </w:r>
      <w:r w:rsidR="007204E0">
        <w:rPr>
          <w:rFonts w:cs="Arial"/>
          <w:snapToGrid w:val="0"/>
          <w:sz w:val="21"/>
          <w:szCs w:val="21"/>
        </w:rPr>
        <w:t>Training Provider</w:t>
      </w:r>
      <w:r w:rsidRPr="00C315FA">
        <w:rPr>
          <w:rFonts w:cs="Arial"/>
          <w:snapToGrid w:val="0"/>
          <w:sz w:val="21"/>
          <w:szCs w:val="21"/>
        </w:rPr>
        <w:t xml:space="preserve"> completes the information in Section A, </w:t>
      </w:r>
      <w:r w:rsidRPr="00C315FA">
        <w:rPr>
          <w:rFonts w:eastAsia="Batang" w:cs="Arial"/>
          <w:color w:val="000000"/>
          <w:sz w:val="21"/>
          <w:szCs w:val="21"/>
          <w:lang w:eastAsia="ko-KR"/>
        </w:rPr>
        <w:t>including</w:t>
      </w:r>
      <w:r w:rsidRPr="00C315FA">
        <w:rPr>
          <w:rFonts w:cs="Arial"/>
          <w:snapToGrid w:val="0"/>
          <w:sz w:val="21"/>
          <w:szCs w:val="21"/>
        </w:rPr>
        <w:t xml:space="preserve"> their name and position, and undertakes an electronic action equivalent to their signature upon sighting </w:t>
      </w:r>
      <w:r w:rsidR="00A7142B">
        <w:rPr>
          <w:rFonts w:cs="Arial"/>
          <w:snapToGrid w:val="0"/>
          <w:sz w:val="21"/>
          <w:szCs w:val="21"/>
        </w:rPr>
        <w:t xml:space="preserve">and retaining </w:t>
      </w:r>
      <w:r w:rsidRPr="00C315FA">
        <w:rPr>
          <w:rFonts w:cs="Arial"/>
          <w:snapToGrid w:val="0"/>
          <w:sz w:val="21"/>
          <w:szCs w:val="21"/>
        </w:rPr>
        <w:t>the individual’s evidence of eligibility</w:t>
      </w:r>
      <w:r w:rsidR="005F6BF4">
        <w:rPr>
          <w:rFonts w:cs="Arial"/>
          <w:snapToGrid w:val="0"/>
          <w:sz w:val="21"/>
          <w:szCs w:val="21"/>
        </w:rPr>
        <w:t>;</w:t>
      </w:r>
      <w:r w:rsidRPr="00C315FA">
        <w:rPr>
          <w:rFonts w:cs="Arial"/>
          <w:snapToGrid w:val="0"/>
          <w:sz w:val="21"/>
          <w:szCs w:val="21"/>
        </w:rPr>
        <w:t xml:space="preserve"> and</w:t>
      </w:r>
    </w:p>
    <w:p w14:paraId="37ADDF4C" w14:textId="77777777" w:rsidR="00A7142B" w:rsidRDefault="00CB2BC0" w:rsidP="00CB2BC0">
      <w:pPr>
        <w:numPr>
          <w:ilvl w:val="2"/>
          <w:numId w:val="5"/>
        </w:numPr>
        <w:tabs>
          <w:tab w:val="clear" w:pos="851"/>
          <w:tab w:val="clear" w:pos="1921"/>
          <w:tab w:val="clear" w:pos="8392"/>
          <w:tab w:val="left" w:pos="1080"/>
          <w:tab w:val="num" w:pos="1440"/>
          <w:tab w:val="left" w:pos="8640"/>
        </w:tabs>
        <w:spacing w:before="0" w:after="120"/>
        <w:ind w:left="1440" w:hanging="360"/>
        <w:jc w:val="both"/>
        <w:rPr>
          <w:rFonts w:cs="Arial"/>
          <w:snapToGrid w:val="0"/>
          <w:sz w:val="21"/>
          <w:szCs w:val="21"/>
        </w:rPr>
      </w:pPr>
      <w:r w:rsidRPr="00C315FA">
        <w:rPr>
          <w:rFonts w:cs="Arial"/>
          <w:sz w:val="21"/>
          <w:szCs w:val="21"/>
        </w:rPr>
        <w:t xml:space="preserve">that </w:t>
      </w:r>
      <w:r w:rsidRPr="00C315FA">
        <w:rPr>
          <w:rFonts w:cs="Arial"/>
          <w:snapToGrid w:val="0"/>
          <w:sz w:val="21"/>
          <w:szCs w:val="21"/>
        </w:rPr>
        <w:t>the individual completes the information in Section B and undertakes an electronic action equivalent to their signature.</w:t>
      </w:r>
      <w:r w:rsidR="00A7142B">
        <w:rPr>
          <w:rFonts w:cs="Arial"/>
          <w:snapToGrid w:val="0"/>
          <w:sz w:val="21"/>
          <w:szCs w:val="21"/>
        </w:rPr>
        <w:t xml:space="preserve"> </w:t>
      </w:r>
    </w:p>
    <w:p w14:paraId="64F02603" w14:textId="44FB0F3A" w:rsidR="00A7142B" w:rsidRPr="00B7666D" w:rsidRDefault="00A7142B" w:rsidP="005F6BF4">
      <w:pPr>
        <w:tabs>
          <w:tab w:val="clear" w:pos="851"/>
          <w:tab w:val="clear" w:pos="8392"/>
          <w:tab w:val="left" w:pos="8640"/>
        </w:tabs>
        <w:spacing w:before="0" w:after="120"/>
        <w:ind w:left="1440"/>
        <w:jc w:val="both"/>
        <w:rPr>
          <w:rFonts w:cs="Arial"/>
          <w:snapToGrid w:val="0"/>
          <w:sz w:val="21"/>
          <w:szCs w:val="21"/>
        </w:rPr>
      </w:pPr>
      <w:r w:rsidRPr="00B7666D">
        <w:rPr>
          <w:rFonts w:cs="Arial"/>
          <w:snapToGrid w:val="0"/>
          <w:sz w:val="21"/>
          <w:szCs w:val="21"/>
        </w:rPr>
        <w:t xml:space="preserve">For the purposes of Clause 3.13 </w:t>
      </w:r>
      <w:r w:rsidR="00B7666D">
        <w:rPr>
          <w:rFonts w:cs="Arial"/>
          <w:snapToGrid w:val="0"/>
          <w:sz w:val="21"/>
          <w:szCs w:val="21"/>
        </w:rPr>
        <w:t>b</w:t>
      </w:r>
      <w:r w:rsidRPr="00B7666D">
        <w:rPr>
          <w:rFonts w:cs="Arial"/>
          <w:snapToGrid w:val="0"/>
          <w:sz w:val="21"/>
          <w:szCs w:val="21"/>
        </w:rPr>
        <w:t xml:space="preserve">) and </w:t>
      </w:r>
      <w:r w:rsidR="00B7666D">
        <w:rPr>
          <w:rFonts w:cs="Arial"/>
          <w:snapToGrid w:val="0"/>
          <w:sz w:val="21"/>
          <w:szCs w:val="21"/>
        </w:rPr>
        <w:t>c</w:t>
      </w:r>
      <w:r w:rsidRPr="00B7666D">
        <w:rPr>
          <w:rFonts w:cs="Arial"/>
          <w:snapToGrid w:val="0"/>
          <w:sz w:val="21"/>
          <w:szCs w:val="21"/>
        </w:rPr>
        <w:t xml:space="preserve">), an electronic action by an individual will be considered to be equivalent to a signature where the action identifies the individual and </w:t>
      </w:r>
      <w:r w:rsidR="00B7666D">
        <w:rPr>
          <w:rFonts w:cs="Arial"/>
          <w:snapToGrid w:val="0"/>
          <w:sz w:val="21"/>
          <w:szCs w:val="21"/>
        </w:rPr>
        <w:t xml:space="preserve">indicates the individual has completed the information required, and </w:t>
      </w:r>
      <w:r w:rsidRPr="00B7666D">
        <w:rPr>
          <w:rFonts w:cs="Arial"/>
          <w:snapToGrid w:val="0"/>
          <w:sz w:val="21"/>
          <w:szCs w:val="21"/>
        </w:rPr>
        <w:t xml:space="preserve">is as reliable as appropriate in light of all the circumstances (including so that the Department can rely on </w:t>
      </w:r>
      <w:r w:rsidR="00195466">
        <w:rPr>
          <w:rFonts w:cs="Arial"/>
          <w:snapToGrid w:val="0"/>
          <w:sz w:val="21"/>
          <w:szCs w:val="21"/>
        </w:rPr>
        <w:t xml:space="preserve">the </w:t>
      </w:r>
      <w:r w:rsidR="00B7666D" w:rsidRPr="00B7666D">
        <w:rPr>
          <w:rFonts w:cs="Arial"/>
          <w:snapToGrid w:val="0"/>
          <w:sz w:val="21"/>
          <w:szCs w:val="21"/>
        </w:rPr>
        <w:t xml:space="preserve">action as demonstrating </w:t>
      </w:r>
      <w:r w:rsidRPr="00B7666D">
        <w:rPr>
          <w:rFonts w:cs="Arial"/>
          <w:snapToGrid w:val="0"/>
          <w:sz w:val="21"/>
          <w:szCs w:val="21"/>
        </w:rPr>
        <w:t>the individual’</w:t>
      </w:r>
      <w:r w:rsidR="00195466">
        <w:rPr>
          <w:rFonts w:cs="Arial"/>
          <w:snapToGrid w:val="0"/>
          <w:sz w:val="21"/>
          <w:szCs w:val="21"/>
        </w:rPr>
        <w:t>s completion of the information</w:t>
      </w:r>
      <w:r w:rsidR="00B7666D" w:rsidRPr="00B7666D">
        <w:rPr>
          <w:rFonts w:cs="Arial"/>
          <w:snapToGrid w:val="0"/>
          <w:sz w:val="21"/>
          <w:szCs w:val="21"/>
        </w:rPr>
        <w:t xml:space="preserve"> in the event of any audit pursuant to these Guidelines or the VET Funding Contract</w:t>
      </w:r>
      <w:r w:rsidR="00B7666D">
        <w:rPr>
          <w:rFonts w:cs="Arial"/>
          <w:snapToGrid w:val="0"/>
          <w:sz w:val="21"/>
          <w:szCs w:val="21"/>
        </w:rPr>
        <w:t>).</w:t>
      </w:r>
    </w:p>
    <w:p w14:paraId="08000073" w14:textId="7A29F21F" w:rsidR="00CB2BC0" w:rsidRPr="00C315FA" w:rsidRDefault="00CB2BC0" w:rsidP="003A7B49">
      <w:pPr>
        <w:numPr>
          <w:ilvl w:val="1"/>
          <w:numId w:val="32"/>
        </w:numPr>
        <w:tabs>
          <w:tab w:val="clear" w:pos="851"/>
          <w:tab w:val="clear" w:pos="8392"/>
        </w:tabs>
        <w:spacing w:before="0" w:after="120"/>
        <w:ind w:left="851" w:hanging="851"/>
        <w:jc w:val="both"/>
        <w:rPr>
          <w:rFonts w:cs="Arial"/>
          <w:snapToGrid w:val="0"/>
          <w:sz w:val="21"/>
          <w:szCs w:val="21"/>
        </w:rPr>
      </w:pPr>
      <w:r w:rsidRPr="00C315FA">
        <w:rPr>
          <w:rFonts w:cs="Arial"/>
          <w:snapToGrid w:val="0"/>
          <w:sz w:val="21"/>
          <w:szCs w:val="21"/>
        </w:rPr>
        <w:t xml:space="preserve">Electronic </w:t>
      </w:r>
      <w:r w:rsidRPr="00C315FA">
        <w:rPr>
          <w:snapToGrid w:val="0"/>
          <w:sz w:val="21"/>
          <w:szCs w:val="21"/>
        </w:rPr>
        <w:t>completion</w:t>
      </w:r>
      <w:r w:rsidRPr="00C315FA">
        <w:rPr>
          <w:rFonts w:cs="Arial"/>
          <w:snapToGrid w:val="0"/>
          <w:sz w:val="21"/>
          <w:szCs w:val="21"/>
        </w:rPr>
        <w:t xml:space="preserve"> of the </w:t>
      </w:r>
      <w:r w:rsidRPr="00C315FA">
        <w:rPr>
          <w:rFonts w:cs="Arial"/>
          <w:i/>
          <w:snapToGrid w:val="0"/>
          <w:sz w:val="21"/>
          <w:szCs w:val="21"/>
        </w:rPr>
        <w:t>Evidence of Eligibility and Student Declaration</w:t>
      </w:r>
      <w:r w:rsidRPr="00C315FA">
        <w:rPr>
          <w:rFonts w:cs="Arial"/>
          <w:snapToGrid w:val="0"/>
          <w:sz w:val="21"/>
          <w:szCs w:val="21"/>
        </w:rPr>
        <w:t xml:space="preserve"> form (or equivalent) does not in any way remove or negate the requirements for the individual to provide and the </w:t>
      </w:r>
      <w:r w:rsidR="007204E0">
        <w:rPr>
          <w:rFonts w:cs="Arial"/>
          <w:snapToGrid w:val="0"/>
          <w:sz w:val="21"/>
          <w:szCs w:val="21"/>
        </w:rPr>
        <w:t>Training Provider</w:t>
      </w:r>
      <w:r w:rsidRPr="00C315FA">
        <w:rPr>
          <w:rFonts w:cs="Arial"/>
          <w:snapToGrid w:val="0"/>
          <w:sz w:val="21"/>
          <w:szCs w:val="21"/>
        </w:rPr>
        <w:t xml:space="preserve"> to sight documentation </w:t>
      </w:r>
      <w:r w:rsidR="009139A4" w:rsidRPr="00C315FA">
        <w:rPr>
          <w:rFonts w:cs="Arial"/>
          <w:snapToGrid w:val="0"/>
          <w:sz w:val="21"/>
          <w:szCs w:val="21"/>
        </w:rPr>
        <w:t xml:space="preserve">and retain a copy </w:t>
      </w:r>
      <w:r w:rsidRPr="00C315FA">
        <w:rPr>
          <w:rFonts w:cs="Arial"/>
          <w:snapToGrid w:val="0"/>
          <w:sz w:val="21"/>
          <w:szCs w:val="21"/>
        </w:rPr>
        <w:t>in support of eligibility</w:t>
      </w:r>
      <w:r w:rsidR="003654C1">
        <w:rPr>
          <w:rFonts w:cs="Arial"/>
          <w:snapToGrid w:val="0"/>
          <w:sz w:val="21"/>
          <w:szCs w:val="21"/>
        </w:rPr>
        <w:t xml:space="preserve"> </w:t>
      </w:r>
      <w:r w:rsidR="003654C1" w:rsidRPr="00411F9A">
        <w:rPr>
          <w:rFonts w:cs="Arial"/>
          <w:snapToGrid w:val="0"/>
          <w:sz w:val="21"/>
          <w:szCs w:val="21"/>
        </w:rPr>
        <w:t xml:space="preserve">as </w:t>
      </w:r>
      <w:r w:rsidR="003654C1" w:rsidRPr="00E00ED9">
        <w:rPr>
          <w:rFonts w:cs="Arial"/>
          <w:snapToGrid w:val="0"/>
          <w:sz w:val="21"/>
          <w:szCs w:val="21"/>
        </w:rPr>
        <w:t>per Clause 3.3 (b)</w:t>
      </w:r>
      <w:r w:rsidRPr="00E00ED9">
        <w:rPr>
          <w:rFonts w:cs="Arial"/>
          <w:snapToGrid w:val="0"/>
          <w:sz w:val="21"/>
          <w:szCs w:val="21"/>
        </w:rPr>
        <w:t>.</w:t>
      </w:r>
      <w:r w:rsidRPr="00C315FA">
        <w:rPr>
          <w:rFonts w:cs="Arial"/>
          <w:snapToGrid w:val="0"/>
          <w:sz w:val="21"/>
          <w:szCs w:val="21"/>
        </w:rPr>
        <w:t xml:space="preserve"> </w:t>
      </w:r>
    </w:p>
    <w:p w14:paraId="08000074" w14:textId="77777777" w:rsidR="00CB2BC0" w:rsidRPr="00C315FA" w:rsidRDefault="00CB2BC0" w:rsidP="00CB2BC0">
      <w:pPr>
        <w:tabs>
          <w:tab w:val="clear" w:pos="851"/>
          <w:tab w:val="clear" w:pos="8392"/>
        </w:tabs>
        <w:spacing w:before="0" w:after="120"/>
        <w:jc w:val="both"/>
        <w:rPr>
          <w:rFonts w:cs="Arial"/>
          <w:b/>
          <w:snapToGrid w:val="0"/>
          <w:sz w:val="21"/>
          <w:szCs w:val="21"/>
        </w:rPr>
      </w:pPr>
      <w:r w:rsidRPr="00C315FA">
        <w:rPr>
          <w:rFonts w:cs="Arial"/>
          <w:b/>
          <w:snapToGrid w:val="0"/>
          <w:sz w:val="21"/>
          <w:szCs w:val="21"/>
        </w:rPr>
        <w:t>Proxy declarations for individuals in exceptional circumstances</w:t>
      </w:r>
    </w:p>
    <w:p w14:paraId="08000075" w14:textId="363A8340" w:rsidR="00CB2BC0" w:rsidRPr="003A7B49" w:rsidRDefault="00CB2BC0" w:rsidP="003A7B49">
      <w:pPr>
        <w:numPr>
          <w:ilvl w:val="1"/>
          <w:numId w:val="32"/>
        </w:numPr>
        <w:tabs>
          <w:tab w:val="clear" w:pos="851"/>
          <w:tab w:val="clear" w:pos="8392"/>
        </w:tabs>
        <w:spacing w:before="0" w:after="120"/>
        <w:ind w:left="851" w:hanging="851"/>
        <w:jc w:val="both"/>
        <w:rPr>
          <w:rFonts w:cs="Arial"/>
          <w:sz w:val="21"/>
          <w:szCs w:val="21"/>
        </w:rPr>
      </w:pPr>
      <w:r w:rsidRPr="003A7B49">
        <w:rPr>
          <w:rFonts w:cs="Arial"/>
          <w:sz w:val="21"/>
          <w:szCs w:val="21"/>
        </w:rPr>
        <w:t xml:space="preserve">In absolutely exceptional circumstances where an individual is unable to provide any of the listed documents specified in the </w:t>
      </w:r>
      <w:r w:rsidRPr="00195466">
        <w:rPr>
          <w:rFonts w:cs="Arial"/>
          <w:i/>
          <w:sz w:val="21"/>
          <w:szCs w:val="21"/>
        </w:rPr>
        <w:t>Evidence of Eligibility and Student Declaration</w:t>
      </w:r>
      <w:r w:rsidRPr="003A7B49">
        <w:rPr>
          <w:rFonts w:cs="Arial"/>
          <w:sz w:val="21"/>
          <w:szCs w:val="21"/>
        </w:rPr>
        <w:t xml:space="preserve"> form a proxy declaration, being a signed declaration by the CEO of the </w:t>
      </w:r>
      <w:r w:rsidR="007204E0">
        <w:rPr>
          <w:rFonts w:cs="Arial"/>
          <w:sz w:val="21"/>
          <w:szCs w:val="21"/>
        </w:rPr>
        <w:t>Training Provider</w:t>
      </w:r>
      <w:r w:rsidRPr="003A7B49">
        <w:rPr>
          <w:rFonts w:cs="Arial"/>
          <w:sz w:val="21"/>
          <w:szCs w:val="21"/>
        </w:rPr>
        <w:t xml:space="preserve"> or of a relevant government or community service provider, may be acceptable pending the approval of the Department.  </w:t>
      </w:r>
    </w:p>
    <w:p w14:paraId="08000076" w14:textId="7DCA0EFB" w:rsidR="00CB2BC0" w:rsidRPr="003A7B49" w:rsidRDefault="00CB2BC0" w:rsidP="003A7B49">
      <w:pPr>
        <w:numPr>
          <w:ilvl w:val="1"/>
          <w:numId w:val="32"/>
        </w:numPr>
        <w:tabs>
          <w:tab w:val="clear" w:pos="851"/>
          <w:tab w:val="clear" w:pos="8392"/>
        </w:tabs>
        <w:spacing w:before="0" w:after="120"/>
        <w:ind w:left="851" w:hanging="851"/>
        <w:jc w:val="both"/>
        <w:rPr>
          <w:rFonts w:cs="Arial"/>
          <w:sz w:val="21"/>
          <w:szCs w:val="21"/>
        </w:rPr>
      </w:pPr>
      <w:r w:rsidRPr="003A7B49">
        <w:rPr>
          <w:rFonts w:cs="Arial"/>
          <w:sz w:val="21"/>
          <w:szCs w:val="21"/>
        </w:rPr>
        <w:t xml:space="preserve">The </w:t>
      </w:r>
      <w:r w:rsidR="007204E0">
        <w:rPr>
          <w:rFonts w:cs="Arial"/>
          <w:sz w:val="21"/>
          <w:szCs w:val="21"/>
        </w:rPr>
        <w:t>Training Provider</w:t>
      </w:r>
      <w:r w:rsidRPr="003A7B49">
        <w:rPr>
          <w:rFonts w:cs="Arial"/>
          <w:sz w:val="21"/>
          <w:szCs w:val="21"/>
        </w:rPr>
        <w:t xml:space="preserve"> must make all reasonable efforts to assist an individual to demonstrate their citizenship/residency status in the conventional way, with a proxy declaration being used in exceptional and specific circumstances only.</w:t>
      </w:r>
    </w:p>
    <w:p w14:paraId="08000077" w14:textId="4BADA021" w:rsidR="00CB2BC0" w:rsidRPr="003A7B49" w:rsidRDefault="00CB2BC0" w:rsidP="003A7B49">
      <w:pPr>
        <w:numPr>
          <w:ilvl w:val="1"/>
          <w:numId w:val="32"/>
        </w:numPr>
        <w:tabs>
          <w:tab w:val="clear" w:pos="851"/>
          <w:tab w:val="clear" w:pos="8392"/>
        </w:tabs>
        <w:spacing w:before="0" w:after="120"/>
        <w:ind w:left="851" w:hanging="851"/>
        <w:jc w:val="both"/>
        <w:rPr>
          <w:rFonts w:cs="Arial"/>
          <w:sz w:val="21"/>
          <w:szCs w:val="21"/>
        </w:rPr>
      </w:pPr>
      <w:r w:rsidRPr="003A7B49">
        <w:rPr>
          <w:rFonts w:cs="Arial"/>
          <w:sz w:val="21"/>
          <w:szCs w:val="21"/>
        </w:rPr>
        <w:t xml:space="preserve">The </w:t>
      </w:r>
      <w:r w:rsidR="007204E0">
        <w:rPr>
          <w:rFonts w:cs="Arial"/>
          <w:sz w:val="21"/>
          <w:szCs w:val="21"/>
        </w:rPr>
        <w:t>Training Provider</w:t>
      </w:r>
      <w:r w:rsidRPr="003A7B49">
        <w:rPr>
          <w:rFonts w:cs="Arial"/>
          <w:sz w:val="21"/>
          <w:szCs w:val="21"/>
        </w:rPr>
        <w:t xml:space="preserve"> must seek the approval of the Department for each individual for whom a proxy declaration is being proposed. Cases should be presented as robustly as the circumstances allow via the enquiry function of the Skills Victoria Training System (or successor).</w:t>
      </w:r>
    </w:p>
    <w:p w14:paraId="08000078" w14:textId="77777777" w:rsidR="00CB2BC0" w:rsidRPr="003A7B49" w:rsidRDefault="00CB2BC0" w:rsidP="003A7B49">
      <w:pPr>
        <w:numPr>
          <w:ilvl w:val="1"/>
          <w:numId w:val="32"/>
        </w:numPr>
        <w:tabs>
          <w:tab w:val="clear" w:pos="851"/>
          <w:tab w:val="clear" w:pos="8392"/>
        </w:tabs>
        <w:spacing w:before="0" w:after="120"/>
        <w:ind w:left="851" w:hanging="851"/>
        <w:jc w:val="both"/>
        <w:rPr>
          <w:rFonts w:cs="Arial"/>
          <w:sz w:val="21"/>
          <w:szCs w:val="21"/>
        </w:rPr>
      </w:pPr>
      <w:r w:rsidRPr="003A7B49">
        <w:rPr>
          <w:rFonts w:cs="Arial"/>
          <w:sz w:val="21"/>
          <w:szCs w:val="21"/>
        </w:rPr>
        <w:t xml:space="preserve">Proxy declarations are not acceptable where an individual has simply been reluctant to incur the cost or inconvenience of obtaining relevant documents. </w:t>
      </w:r>
    </w:p>
    <w:p w14:paraId="08000079" w14:textId="5EE4EFDF" w:rsidR="00CB2BC0" w:rsidRPr="003A7B49" w:rsidRDefault="00CB2BC0" w:rsidP="003A7B49">
      <w:pPr>
        <w:numPr>
          <w:ilvl w:val="1"/>
          <w:numId w:val="32"/>
        </w:numPr>
        <w:tabs>
          <w:tab w:val="clear" w:pos="851"/>
          <w:tab w:val="clear" w:pos="8392"/>
        </w:tabs>
        <w:spacing w:before="0" w:after="120"/>
        <w:ind w:left="851" w:hanging="851"/>
        <w:jc w:val="both"/>
        <w:rPr>
          <w:rFonts w:cs="Arial"/>
          <w:sz w:val="21"/>
          <w:szCs w:val="21"/>
        </w:rPr>
      </w:pPr>
      <w:r w:rsidRPr="003A7B49">
        <w:rPr>
          <w:rFonts w:cs="Arial"/>
          <w:sz w:val="21"/>
          <w:szCs w:val="21"/>
        </w:rPr>
        <w:t xml:space="preserve">The </w:t>
      </w:r>
      <w:r w:rsidR="007204E0">
        <w:rPr>
          <w:rFonts w:cs="Arial"/>
          <w:sz w:val="21"/>
          <w:szCs w:val="21"/>
        </w:rPr>
        <w:t>Training Provider</w:t>
      </w:r>
      <w:r w:rsidRPr="003A7B49">
        <w:rPr>
          <w:rFonts w:cs="Arial"/>
          <w:sz w:val="21"/>
          <w:szCs w:val="21"/>
        </w:rPr>
        <w:t xml:space="preserve"> may be required to demonstrate its decision making process in this regard and to show the proxy declaration at audit.</w:t>
      </w:r>
    </w:p>
    <w:p w14:paraId="0800007A" w14:textId="77777777" w:rsidR="00CB2BC0" w:rsidRPr="00C315FA" w:rsidRDefault="00CB2BC0" w:rsidP="00CB2BC0">
      <w:pPr>
        <w:tabs>
          <w:tab w:val="clear" w:pos="8392"/>
        </w:tabs>
        <w:spacing w:before="0" w:after="120"/>
        <w:ind w:left="851"/>
        <w:jc w:val="both"/>
        <w:rPr>
          <w:rFonts w:cs="Arial"/>
          <w:snapToGrid w:val="0"/>
          <w:sz w:val="21"/>
          <w:szCs w:val="21"/>
        </w:rPr>
        <w:sectPr w:rsidR="00CB2BC0" w:rsidRPr="00C315FA" w:rsidSect="00F92A0F">
          <w:headerReference w:type="default" r:id="rId18"/>
          <w:footerReference w:type="default" r:id="rId19"/>
          <w:pgSz w:w="11906" w:h="16838" w:code="9"/>
          <w:pgMar w:top="1191" w:right="1134" w:bottom="1191" w:left="1134" w:header="709" w:footer="198" w:gutter="0"/>
          <w:cols w:space="708"/>
          <w:docGrid w:linePitch="360"/>
        </w:sectPr>
      </w:pPr>
    </w:p>
    <w:p w14:paraId="0800007B" w14:textId="77777777" w:rsidR="00CB2BC0" w:rsidRPr="00C315FA" w:rsidRDefault="00CB2BC0" w:rsidP="00CB2BC0">
      <w:pPr>
        <w:spacing w:before="0"/>
        <w:jc w:val="right"/>
        <w:rPr>
          <w:rFonts w:cs="Arial"/>
          <w:b/>
          <w:sz w:val="24"/>
          <w:szCs w:val="28"/>
        </w:rPr>
      </w:pPr>
      <w:r w:rsidRPr="00C315FA">
        <w:rPr>
          <w:rFonts w:cs="Arial"/>
          <w:b/>
          <w:szCs w:val="28"/>
        </w:rPr>
        <w:lastRenderedPageBreak/>
        <w:t>Attachment 1</w:t>
      </w:r>
    </w:p>
    <w:p w14:paraId="789F6B3C" w14:textId="77777777" w:rsidR="002957D3" w:rsidRPr="008E30C9" w:rsidRDefault="002957D3" w:rsidP="002957D3">
      <w:pPr>
        <w:tabs>
          <w:tab w:val="clear" w:pos="851"/>
          <w:tab w:val="clear" w:pos="8392"/>
          <w:tab w:val="right" w:pos="9356"/>
        </w:tabs>
        <w:spacing w:before="0" w:after="120" w:line="276" w:lineRule="auto"/>
        <w:ind w:right="624" w:firstLine="567"/>
        <w:rPr>
          <w:rFonts w:cs="Arial"/>
          <w:b/>
          <w:szCs w:val="22"/>
        </w:rPr>
      </w:pPr>
      <w:r w:rsidRPr="008E30C9">
        <w:rPr>
          <w:rFonts w:cs="Arial"/>
          <w:color w:val="4F81BD" w:themeColor="accent1"/>
          <w:sz w:val="44"/>
          <w:szCs w:val="44"/>
        </w:rPr>
        <w:t>Foundation Skills List</w:t>
      </w:r>
      <w:r w:rsidRPr="008E30C9">
        <w:rPr>
          <w:rFonts w:cs="Arial"/>
          <w:b/>
          <w:color w:val="4F81BD" w:themeColor="accent1"/>
          <w:szCs w:val="22"/>
        </w:rPr>
        <w:t xml:space="preserve">  </w:t>
      </w:r>
      <w:r>
        <w:rPr>
          <w:rFonts w:cs="Arial"/>
          <w:b/>
          <w:color w:val="4F81BD" w:themeColor="accent1"/>
          <w:szCs w:val="22"/>
        </w:rPr>
        <w:tab/>
      </w:r>
      <w:r w:rsidRPr="004F5103">
        <w:rPr>
          <w:rFonts w:cs="Arial"/>
          <w:color w:val="4F81BD" w:themeColor="accent1"/>
          <w:szCs w:val="22"/>
        </w:rPr>
        <w:t>as</w:t>
      </w:r>
      <w:r>
        <w:rPr>
          <w:rFonts w:cs="Arial"/>
          <w:b/>
          <w:color w:val="4F81BD" w:themeColor="accent1"/>
          <w:szCs w:val="22"/>
        </w:rPr>
        <w:t xml:space="preserve"> </w:t>
      </w:r>
      <w:r>
        <w:rPr>
          <w:rFonts w:cs="Arial"/>
          <w:color w:val="4F81BD" w:themeColor="accent1"/>
          <w:szCs w:val="22"/>
        </w:rPr>
        <w:t>updated</w:t>
      </w:r>
      <w:r w:rsidRPr="008E30C9">
        <w:rPr>
          <w:rFonts w:cs="Arial"/>
          <w:color w:val="4F81BD" w:themeColor="accent1"/>
          <w:szCs w:val="22"/>
        </w:rPr>
        <w:t xml:space="preserve"> </w:t>
      </w:r>
      <w:r>
        <w:rPr>
          <w:rFonts w:cs="Arial"/>
          <w:color w:val="4F81BD" w:themeColor="accent1"/>
          <w:szCs w:val="22"/>
        </w:rPr>
        <w:t xml:space="preserve">January </w:t>
      </w:r>
      <w:r w:rsidRPr="008E30C9">
        <w:rPr>
          <w:rFonts w:cs="Arial"/>
          <w:color w:val="4F81BD" w:themeColor="accent1"/>
          <w:szCs w:val="22"/>
        </w:rPr>
        <w:t>201</w:t>
      </w:r>
      <w:r>
        <w:rPr>
          <w:rFonts w:cs="Arial"/>
          <w:color w:val="4F81BD" w:themeColor="accent1"/>
          <w:szCs w:val="22"/>
        </w:rPr>
        <w:t>6</w:t>
      </w:r>
    </w:p>
    <w:p w14:paraId="16E1C7B9" w14:textId="77777777" w:rsidR="002957D3" w:rsidRDefault="002957D3" w:rsidP="002957D3">
      <w:pPr>
        <w:pStyle w:val="NoSpacing"/>
        <w:tabs>
          <w:tab w:val="left" w:pos="2127"/>
        </w:tabs>
        <w:spacing w:line="280" w:lineRule="exact"/>
        <w:ind w:left="567"/>
        <w:rPr>
          <w:rFonts w:ascii="Arial" w:hAnsi="Arial" w:cs="Arial"/>
        </w:rPr>
      </w:pPr>
      <w:r w:rsidRPr="008E30C9">
        <w:rPr>
          <w:rFonts w:ascii="Arial" w:hAnsi="Arial" w:cs="Arial"/>
        </w:rPr>
        <w:t>The following list will be updated from time to time as determined by the Department and in line with updates to accreditation status.</w:t>
      </w:r>
    </w:p>
    <w:p w14:paraId="6EB7BF79" w14:textId="77777777" w:rsidR="002957D3" w:rsidRDefault="002957D3" w:rsidP="002957D3">
      <w:pPr>
        <w:tabs>
          <w:tab w:val="clear" w:pos="851"/>
          <w:tab w:val="clear" w:pos="8392"/>
          <w:tab w:val="left" w:pos="8640"/>
        </w:tabs>
        <w:spacing w:before="0"/>
        <w:ind w:left="567"/>
        <w:rPr>
          <w:rFonts w:cs="Arial"/>
          <w:szCs w:val="22"/>
        </w:rPr>
      </w:pPr>
    </w:p>
    <w:p w14:paraId="1A3978CC" w14:textId="77777777" w:rsidR="002957D3" w:rsidRDefault="002957D3" w:rsidP="002957D3">
      <w:pPr>
        <w:pStyle w:val="Attachmentheading2"/>
        <w:tabs>
          <w:tab w:val="clear" w:pos="1560"/>
          <w:tab w:val="left" w:pos="2127"/>
        </w:tabs>
        <w:spacing w:before="0" w:line="300" w:lineRule="atLeast"/>
        <w:ind w:left="567"/>
        <w:rPr>
          <w:rFonts w:ascii="Arial" w:hAnsi="Arial" w:cs="Arial"/>
        </w:rPr>
      </w:pPr>
      <w:r>
        <w:rPr>
          <w:rFonts w:ascii="Arial" w:hAnsi="Arial" w:cs="Arial"/>
        </w:rPr>
        <w:t>Course code</w:t>
      </w:r>
      <w:r>
        <w:rPr>
          <w:rFonts w:ascii="Arial" w:hAnsi="Arial" w:cs="Arial"/>
        </w:rPr>
        <w:tab/>
      </w:r>
      <w:r>
        <w:rPr>
          <w:rFonts w:ascii="Arial" w:hAnsi="Arial" w:cs="Arial"/>
        </w:rPr>
        <w:tab/>
      </w:r>
      <w:r>
        <w:rPr>
          <w:rFonts w:ascii="Arial" w:hAnsi="Arial" w:cs="Arial"/>
        </w:rPr>
        <w:tab/>
      </w:r>
      <w:r>
        <w:rPr>
          <w:rFonts w:ascii="Arial" w:hAnsi="Arial" w:cs="Arial"/>
        </w:rPr>
        <w:tab/>
      </w:r>
    </w:p>
    <w:p w14:paraId="29DBFCE8" w14:textId="77777777" w:rsidR="002957D3" w:rsidRDefault="002957D3" w:rsidP="002957D3">
      <w:pPr>
        <w:pStyle w:val="NoSpacing"/>
        <w:tabs>
          <w:tab w:val="left" w:pos="2127"/>
        </w:tabs>
        <w:spacing w:after="360" w:line="300" w:lineRule="atLeast"/>
        <w:ind w:left="567"/>
        <w:rPr>
          <w:rFonts w:ascii="Arial" w:hAnsi="Arial" w:cs="Arial"/>
        </w:rPr>
      </w:pPr>
      <w:r>
        <w:rPr>
          <w:rFonts w:ascii="Arial" w:hAnsi="Arial" w:cs="Arial"/>
        </w:rPr>
        <w:t>LNSUPPORT</w:t>
      </w:r>
      <w:r>
        <w:rPr>
          <w:rFonts w:ascii="Arial" w:hAnsi="Arial" w:cs="Arial"/>
        </w:rPr>
        <w:tab/>
      </w:r>
      <w:r>
        <w:rPr>
          <w:rFonts w:ascii="Arial" w:hAnsi="Arial" w:cs="Arial"/>
        </w:rPr>
        <w:tab/>
      </w:r>
      <w:r>
        <w:rPr>
          <w:rFonts w:ascii="Arial" w:hAnsi="Arial" w:cs="Arial"/>
        </w:rPr>
        <w:tab/>
      </w:r>
      <w:r>
        <w:rPr>
          <w:rFonts w:ascii="Arial" w:hAnsi="Arial" w:cs="Arial"/>
        </w:rPr>
        <w:tab/>
        <w:t>Literacy and Numeracy Support</w:t>
      </w:r>
    </w:p>
    <w:p w14:paraId="77821F1A" w14:textId="77777777" w:rsidR="002957D3" w:rsidRPr="008E30C9" w:rsidRDefault="002957D3" w:rsidP="002957D3">
      <w:pPr>
        <w:pStyle w:val="Attachmentheading2"/>
        <w:numPr>
          <w:ilvl w:val="0"/>
          <w:numId w:val="7"/>
        </w:numPr>
        <w:shd w:val="clear" w:color="auto" w:fill="DAEEF3" w:themeFill="accent5" w:themeFillTint="33"/>
        <w:tabs>
          <w:tab w:val="clear" w:pos="1560"/>
          <w:tab w:val="left" w:pos="567"/>
        </w:tabs>
        <w:spacing w:after="0" w:line="300" w:lineRule="atLeast"/>
        <w:ind w:left="0" w:hanging="851"/>
        <w:rPr>
          <w:rFonts w:ascii="Arial" w:hAnsi="Arial" w:cs="Arial"/>
          <w:u w:val="single"/>
        </w:rPr>
      </w:pPr>
      <w:r w:rsidRPr="008E30C9">
        <w:rPr>
          <w:rFonts w:ascii="Arial" w:hAnsi="Arial" w:cs="Arial"/>
          <w:u w:val="single"/>
        </w:rPr>
        <w:t>General education, vocational pathways and literacy and numeracy</w:t>
      </w:r>
    </w:p>
    <w:p w14:paraId="55F02BF2" w14:textId="77777777" w:rsidR="002957D3" w:rsidRDefault="002957D3" w:rsidP="002957D3">
      <w:pPr>
        <w:pStyle w:val="Attachmentheading2"/>
        <w:shd w:val="clear" w:color="auto" w:fill="DAEEF3" w:themeFill="accent5" w:themeFillTint="33"/>
        <w:tabs>
          <w:tab w:val="clear" w:pos="1560"/>
          <w:tab w:val="left" w:pos="2127"/>
        </w:tabs>
        <w:spacing w:before="0" w:after="0" w:line="300" w:lineRule="atLeast"/>
        <w:ind w:left="567"/>
        <w:rPr>
          <w:rFonts w:ascii="Arial" w:hAnsi="Arial" w:cs="Arial"/>
        </w:rPr>
      </w:pPr>
    </w:p>
    <w:p w14:paraId="79D2B45C" w14:textId="77777777" w:rsidR="002957D3" w:rsidRDefault="002957D3" w:rsidP="002957D3">
      <w:pPr>
        <w:pStyle w:val="Attachmentheading2"/>
        <w:shd w:val="clear" w:color="auto" w:fill="DAEEF3" w:themeFill="accent5" w:themeFillTint="33"/>
        <w:tabs>
          <w:tab w:val="clear" w:pos="1560"/>
          <w:tab w:val="left" w:pos="2127"/>
        </w:tabs>
        <w:spacing w:before="0" w:line="300" w:lineRule="atLeast"/>
        <w:ind w:left="567"/>
        <w:rPr>
          <w:rFonts w:ascii="Arial" w:hAnsi="Arial" w:cs="Arial"/>
        </w:rPr>
      </w:pPr>
      <w:r>
        <w:rPr>
          <w:rFonts w:ascii="Arial" w:hAnsi="Arial" w:cs="Arial"/>
        </w:rPr>
        <w:t>Course code</w:t>
      </w:r>
      <w:r>
        <w:rPr>
          <w:rFonts w:ascii="Arial" w:hAnsi="Arial" w:cs="Arial"/>
        </w:rPr>
        <w:tab/>
      </w:r>
      <w:r>
        <w:rPr>
          <w:rFonts w:ascii="Arial" w:hAnsi="Arial" w:cs="Arial"/>
        </w:rPr>
        <w:tab/>
      </w:r>
      <w:r>
        <w:rPr>
          <w:rFonts w:ascii="Arial" w:hAnsi="Arial" w:cs="Arial"/>
        </w:rPr>
        <w:tab/>
      </w:r>
      <w:r>
        <w:rPr>
          <w:rFonts w:ascii="Arial" w:hAnsi="Arial" w:cs="Arial"/>
        </w:rPr>
        <w:tab/>
        <w:t>Qualification</w:t>
      </w:r>
    </w:p>
    <w:p w14:paraId="235E1846" w14:textId="77777777" w:rsidR="002957D3" w:rsidRPr="008D7099" w:rsidRDefault="002957D3" w:rsidP="002957D3">
      <w:pPr>
        <w:pStyle w:val="Attachmentheading2"/>
        <w:shd w:val="clear" w:color="auto" w:fill="DAEEF3" w:themeFill="accent5" w:themeFillTint="33"/>
        <w:tabs>
          <w:tab w:val="clear" w:pos="1560"/>
          <w:tab w:val="left" w:pos="2127"/>
        </w:tabs>
        <w:spacing w:before="180" w:line="300" w:lineRule="atLeast"/>
        <w:ind w:left="567"/>
        <w:rPr>
          <w:rFonts w:ascii="Arial" w:hAnsi="Arial" w:cs="Arial"/>
          <w:b w:val="0"/>
          <w:i/>
        </w:rPr>
      </w:pPr>
      <w:r w:rsidRPr="008D7099">
        <w:rPr>
          <w:rFonts w:ascii="Arial" w:hAnsi="Arial" w:cs="Arial"/>
          <w:b w:val="0"/>
          <w:i/>
        </w:rPr>
        <w:t>General education</w:t>
      </w:r>
    </w:p>
    <w:p w14:paraId="6BD5E9A7"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22234VIC</w:t>
      </w:r>
      <w:r w:rsidRPr="00FB0942">
        <w:rPr>
          <w:rFonts w:ascii="Arial" w:hAnsi="Arial" w:cs="Arial"/>
        </w:rPr>
        <w:tab/>
      </w:r>
      <w:r w:rsidRPr="00FB0942">
        <w:rPr>
          <w:rFonts w:ascii="Arial" w:hAnsi="Arial" w:cs="Arial"/>
        </w:rPr>
        <w:tab/>
      </w:r>
      <w:r w:rsidRPr="00FB0942">
        <w:rPr>
          <w:rFonts w:ascii="Arial" w:hAnsi="Arial" w:cs="Arial"/>
        </w:rPr>
        <w:tab/>
      </w:r>
      <w:r>
        <w:rPr>
          <w:rFonts w:ascii="Arial" w:hAnsi="Arial" w:cs="Arial"/>
        </w:rPr>
        <w:tab/>
      </w:r>
      <w:r w:rsidRPr="00FB0942">
        <w:rPr>
          <w:rFonts w:ascii="Arial" w:hAnsi="Arial" w:cs="Arial"/>
        </w:rPr>
        <w:t>Course in Initial General Education for Adults</w:t>
      </w:r>
    </w:p>
    <w:p w14:paraId="08719CAA"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22235VIC</w:t>
      </w:r>
      <w:r w:rsidRPr="00FB0942">
        <w:rPr>
          <w:rFonts w:ascii="Arial" w:hAnsi="Arial" w:cs="Arial"/>
        </w:rPr>
        <w:tab/>
      </w:r>
      <w:r w:rsidRPr="00FB0942">
        <w:rPr>
          <w:rFonts w:ascii="Arial" w:hAnsi="Arial" w:cs="Arial"/>
        </w:rPr>
        <w:tab/>
      </w:r>
      <w:r w:rsidRPr="00FB0942">
        <w:rPr>
          <w:rFonts w:ascii="Arial" w:hAnsi="Arial" w:cs="Arial"/>
        </w:rPr>
        <w:tab/>
      </w:r>
      <w:r>
        <w:rPr>
          <w:rFonts w:ascii="Arial" w:hAnsi="Arial" w:cs="Arial"/>
        </w:rPr>
        <w:tab/>
      </w:r>
      <w:r w:rsidRPr="00FB0942">
        <w:rPr>
          <w:rFonts w:ascii="Arial" w:hAnsi="Arial" w:cs="Arial"/>
        </w:rPr>
        <w:t>Certificate I in General Education for Adults (Introductory)</w:t>
      </w:r>
    </w:p>
    <w:p w14:paraId="0993D5F1"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22236VIC</w:t>
      </w:r>
      <w:r w:rsidRPr="00FB0942">
        <w:rPr>
          <w:rFonts w:ascii="Arial" w:hAnsi="Arial" w:cs="Arial"/>
        </w:rPr>
        <w:tab/>
      </w:r>
      <w:r w:rsidRPr="00FB0942">
        <w:rPr>
          <w:rFonts w:ascii="Arial" w:hAnsi="Arial" w:cs="Arial"/>
        </w:rPr>
        <w:tab/>
      </w:r>
      <w:r w:rsidRPr="00FB0942">
        <w:rPr>
          <w:rFonts w:ascii="Arial" w:hAnsi="Arial" w:cs="Arial"/>
        </w:rPr>
        <w:tab/>
      </w:r>
      <w:r>
        <w:rPr>
          <w:rFonts w:ascii="Arial" w:hAnsi="Arial" w:cs="Arial"/>
        </w:rPr>
        <w:tab/>
      </w:r>
      <w:r w:rsidRPr="00FB0942">
        <w:rPr>
          <w:rFonts w:ascii="Arial" w:hAnsi="Arial" w:cs="Arial"/>
        </w:rPr>
        <w:t>Certificate I in General Education for Adults</w:t>
      </w:r>
    </w:p>
    <w:p w14:paraId="07832A2A"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22237VIC</w:t>
      </w:r>
      <w:r w:rsidRPr="00FB0942">
        <w:rPr>
          <w:rFonts w:ascii="Arial" w:hAnsi="Arial" w:cs="Arial"/>
        </w:rPr>
        <w:tab/>
      </w:r>
      <w:r w:rsidRPr="00FB0942">
        <w:rPr>
          <w:rFonts w:ascii="Arial" w:hAnsi="Arial" w:cs="Arial"/>
        </w:rPr>
        <w:tab/>
      </w:r>
      <w:r>
        <w:rPr>
          <w:rFonts w:ascii="Arial" w:hAnsi="Arial" w:cs="Arial"/>
        </w:rPr>
        <w:tab/>
      </w:r>
      <w:r w:rsidRPr="00FB0942">
        <w:rPr>
          <w:rFonts w:ascii="Arial" w:hAnsi="Arial" w:cs="Arial"/>
        </w:rPr>
        <w:tab/>
        <w:t>Certificate II in General Education for Adults</w:t>
      </w:r>
    </w:p>
    <w:p w14:paraId="4DF535CB"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22238VIC</w:t>
      </w:r>
      <w:r w:rsidRPr="00FB0942">
        <w:rPr>
          <w:rFonts w:ascii="Arial" w:hAnsi="Arial" w:cs="Arial"/>
        </w:rPr>
        <w:tab/>
      </w:r>
      <w:r w:rsidRPr="00FB0942">
        <w:rPr>
          <w:rFonts w:ascii="Arial" w:hAnsi="Arial" w:cs="Arial"/>
        </w:rPr>
        <w:tab/>
      </w:r>
      <w:r>
        <w:rPr>
          <w:rFonts w:ascii="Arial" w:hAnsi="Arial" w:cs="Arial"/>
        </w:rPr>
        <w:tab/>
      </w:r>
      <w:r w:rsidRPr="00FB0942">
        <w:rPr>
          <w:rFonts w:ascii="Arial" w:hAnsi="Arial" w:cs="Arial"/>
        </w:rPr>
        <w:tab/>
        <w:t>Certificate III in General Education for Adults</w:t>
      </w:r>
    </w:p>
    <w:p w14:paraId="531D90D9" w14:textId="77777777" w:rsidR="002957D3" w:rsidRPr="008D7099" w:rsidRDefault="002957D3" w:rsidP="002957D3">
      <w:pPr>
        <w:pStyle w:val="Attachmentheading2"/>
        <w:shd w:val="clear" w:color="auto" w:fill="DAEEF3" w:themeFill="accent5" w:themeFillTint="33"/>
        <w:tabs>
          <w:tab w:val="clear" w:pos="1560"/>
          <w:tab w:val="left" w:pos="2127"/>
        </w:tabs>
        <w:spacing w:line="300" w:lineRule="atLeast"/>
        <w:ind w:left="567"/>
        <w:rPr>
          <w:rFonts w:ascii="Arial" w:hAnsi="Arial" w:cs="Arial"/>
          <w:b w:val="0"/>
          <w:i/>
        </w:rPr>
      </w:pPr>
      <w:r w:rsidRPr="008D7099">
        <w:rPr>
          <w:rFonts w:ascii="Arial" w:hAnsi="Arial" w:cs="Arial"/>
          <w:b w:val="0"/>
          <w:i/>
        </w:rPr>
        <w:t>Work and vocational pathways</w:t>
      </w:r>
    </w:p>
    <w:p w14:paraId="304AC873"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22213VIC</w:t>
      </w:r>
      <w:r w:rsidRPr="00FB0942">
        <w:rPr>
          <w:rFonts w:ascii="Arial" w:hAnsi="Arial" w:cs="Arial"/>
        </w:rPr>
        <w:tab/>
      </w:r>
      <w:r w:rsidRPr="00FB0942">
        <w:rPr>
          <w:rFonts w:ascii="Arial" w:hAnsi="Arial" w:cs="Arial"/>
        </w:rPr>
        <w:tab/>
      </w:r>
      <w:r>
        <w:rPr>
          <w:rFonts w:ascii="Arial" w:hAnsi="Arial" w:cs="Arial"/>
        </w:rPr>
        <w:tab/>
      </w:r>
      <w:r w:rsidRPr="00FB0942">
        <w:rPr>
          <w:rFonts w:ascii="Arial" w:hAnsi="Arial" w:cs="Arial"/>
        </w:rPr>
        <w:tab/>
        <w:t>Course in Recognised Informal Learning</w:t>
      </w:r>
    </w:p>
    <w:p w14:paraId="3FF8A1AB"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FSK10213</w:t>
      </w:r>
      <w:r w:rsidRPr="00FB0942">
        <w:rPr>
          <w:rFonts w:ascii="Arial" w:hAnsi="Arial" w:cs="Arial"/>
        </w:rPr>
        <w:tab/>
      </w:r>
      <w:r>
        <w:rPr>
          <w:rFonts w:ascii="Arial" w:hAnsi="Arial" w:cs="Arial"/>
        </w:rPr>
        <w:tab/>
      </w:r>
      <w:r w:rsidRPr="00FB0942">
        <w:rPr>
          <w:rFonts w:ascii="Arial" w:hAnsi="Arial" w:cs="Arial"/>
        </w:rPr>
        <w:tab/>
      </w:r>
      <w:r w:rsidRPr="00FB0942">
        <w:rPr>
          <w:rFonts w:ascii="Arial" w:hAnsi="Arial" w:cs="Arial"/>
        </w:rPr>
        <w:tab/>
        <w:t>Certificate I in Skills for Vocational Pathways</w:t>
      </w:r>
    </w:p>
    <w:p w14:paraId="405EF84F"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FSK10113</w:t>
      </w:r>
      <w:r w:rsidRPr="00FB0942">
        <w:rPr>
          <w:rFonts w:ascii="Arial" w:hAnsi="Arial" w:cs="Arial"/>
        </w:rPr>
        <w:tab/>
      </w:r>
      <w:r>
        <w:rPr>
          <w:rFonts w:ascii="Arial" w:hAnsi="Arial" w:cs="Arial"/>
        </w:rPr>
        <w:tab/>
      </w:r>
      <w:r w:rsidRPr="00FB0942">
        <w:rPr>
          <w:rFonts w:ascii="Arial" w:hAnsi="Arial" w:cs="Arial"/>
        </w:rPr>
        <w:tab/>
      </w:r>
      <w:r w:rsidRPr="00FB0942">
        <w:rPr>
          <w:rFonts w:ascii="Arial" w:hAnsi="Arial" w:cs="Arial"/>
        </w:rPr>
        <w:tab/>
        <w:t>Certificate I in Access to Vocational Pathways</w:t>
      </w:r>
    </w:p>
    <w:p w14:paraId="1668CAB7" w14:textId="77777777" w:rsidR="002957D3" w:rsidRPr="00FB0942"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B0942">
        <w:rPr>
          <w:rFonts w:ascii="Arial" w:hAnsi="Arial" w:cs="Arial"/>
        </w:rPr>
        <w:t>FSK20113</w:t>
      </w:r>
      <w:r w:rsidRPr="00FB0942">
        <w:rPr>
          <w:rFonts w:ascii="Arial" w:hAnsi="Arial" w:cs="Arial"/>
        </w:rPr>
        <w:tab/>
      </w:r>
      <w:r>
        <w:rPr>
          <w:rFonts w:ascii="Arial" w:hAnsi="Arial" w:cs="Arial"/>
        </w:rPr>
        <w:tab/>
      </w:r>
      <w:r w:rsidRPr="00FB0942">
        <w:rPr>
          <w:rFonts w:ascii="Arial" w:hAnsi="Arial" w:cs="Arial"/>
        </w:rPr>
        <w:tab/>
      </w:r>
      <w:r w:rsidRPr="00FB0942">
        <w:rPr>
          <w:rFonts w:ascii="Arial" w:hAnsi="Arial" w:cs="Arial"/>
        </w:rPr>
        <w:tab/>
        <w:t>Certificate II in Skills for Work and Vocational Pathways</w:t>
      </w:r>
    </w:p>
    <w:p w14:paraId="4D35840E" w14:textId="77777777" w:rsidR="002957D3" w:rsidRPr="008D7099" w:rsidRDefault="002957D3" w:rsidP="002957D3">
      <w:pPr>
        <w:pStyle w:val="Attachmentheading2"/>
        <w:shd w:val="clear" w:color="auto" w:fill="DAEEF3" w:themeFill="accent5" w:themeFillTint="33"/>
        <w:tabs>
          <w:tab w:val="clear" w:pos="1560"/>
          <w:tab w:val="left" w:pos="2127"/>
        </w:tabs>
        <w:spacing w:line="300" w:lineRule="atLeast"/>
        <w:ind w:left="567"/>
        <w:rPr>
          <w:rFonts w:ascii="Arial" w:hAnsi="Arial" w:cs="Arial"/>
          <w:b w:val="0"/>
          <w:i/>
        </w:rPr>
      </w:pPr>
      <w:r w:rsidRPr="008D7099">
        <w:rPr>
          <w:rFonts w:ascii="Arial" w:hAnsi="Arial" w:cs="Arial"/>
          <w:b w:val="0"/>
          <w:i/>
        </w:rPr>
        <w:t>Indigenous-specific courses</w:t>
      </w:r>
    </w:p>
    <w:p w14:paraId="1917E20F" w14:textId="77777777" w:rsidR="002957D3" w:rsidRPr="00F27AA7"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27AA7">
        <w:rPr>
          <w:rFonts w:ascii="Arial" w:hAnsi="Arial" w:cs="Arial"/>
        </w:rPr>
        <w:t>22215VIC</w:t>
      </w:r>
      <w:r w:rsidRPr="00F27AA7">
        <w:rPr>
          <w:rFonts w:ascii="Arial" w:hAnsi="Arial" w:cs="Arial"/>
        </w:rPr>
        <w:tab/>
      </w:r>
      <w:r w:rsidRPr="00F27AA7">
        <w:rPr>
          <w:rFonts w:ascii="Arial" w:hAnsi="Arial" w:cs="Arial"/>
        </w:rPr>
        <w:tab/>
      </w:r>
      <w:r w:rsidRPr="00F27AA7">
        <w:rPr>
          <w:rFonts w:ascii="Arial" w:hAnsi="Arial" w:cs="Arial"/>
        </w:rPr>
        <w:tab/>
      </w:r>
      <w:r>
        <w:rPr>
          <w:rFonts w:ascii="Arial" w:hAnsi="Arial" w:cs="Arial"/>
        </w:rPr>
        <w:tab/>
      </w:r>
      <w:r w:rsidRPr="00F27AA7">
        <w:rPr>
          <w:rFonts w:ascii="Arial" w:hAnsi="Arial" w:cs="Arial"/>
        </w:rPr>
        <w:t>Certificate I in Mumgu-dhal tyama-tiyt</w:t>
      </w:r>
    </w:p>
    <w:p w14:paraId="44480C2D" w14:textId="77777777" w:rsidR="002957D3" w:rsidRPr="00F27AA7"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27AA7">
        <w:rPr>
          <w:rFonts w:ascii="Arial" w:hAnsi="Arial" w:cs="Arial"/>
        </w:rPr>
        <w:t>22217VIC</w:t>
      </w:r>
      <w:r w:rsidRPr="00F27AA7">
        <w:rPr>
          <w:rFonts w:ascii="Arial" w:hAnsi="Arial" w:cs="Arial"/>
        </w:rPr>
        <w:tab/>
      </w:r>
      <w:r w:rsidRPr="00F27AA7">
        <w:rPr>
          <w:rFonts w:ascii="Arial" w:hAnsi="Arial" w:cs="Arial"/>
        </w:rPr>
        <w:tab/>
      </w:r>
      <w:r>
        <w:rPr>
          <w:rFonts w:ascii="Arial" w:hAnsi="Arial" w:cs="Arial"/>
        </w:rPr>
        <w:tab/>
      </w:r>
      <w:r w:rsidRPr="00F27AA7">
        <w:rPr>
          <w:rFonts w:ascii="Arial" w:hAnsi="Arial" w:cs="Arial"/>
        </w:rPr>
        <w:tab/>
        <w:t>Certificate II in Mumgu-dhal tyama-tiyt</w:t>
      </w:r>
    </w:p>
    <w:p w14:paraId="1B07F311" w14:textId="77777777" w:rsidR="002957D3" w:rsidRPr="00F27AA7"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F27AA7">
        <w:rPr>
          <w:rFonts w:ascii="Arial" w:hAnsi="Arial" w:cs="Arial"/>
        </w:rPr>
        <w:t>22218VIC</w:t>
      </w:r>
      <w:r w:rsidRPr="00F27AA7">
        <w:rPr>
          <w:rFonts w:ascii="Arial" w:hAnsi="Arial" w:cs="Arial"/>
        </w:rPr>
        <w:tab/>
      </w:r>
      <w:r w:rsidRPr="00F27AA7">
        <w:rPr>
          <w:rFonts w:ascii="Arial" w:hAnsi="Arial" w:cs="Arial"/>
        </w:rPr>
        <w:tab/>
      </w:r>
      <w:r>
        <w:rPr>
          <w:rFonts w:ascii="Arial" w:hAnsi="Arial" w:cs="Arial"/>
        </w:rPr>
        <w:tab/>
      </w:r>
      <w:r w:rsidRPr="00F27AA7">
        <w:rPr>
          <w:rFonts w:ascii="Arial" w:hAnsi="Arial" w:cs="Arial"/>
        </w:rPr>
        <w:tab/>
        <w:t>Certificate III in Mumgu-dhal tyama-tiyt</w:t>
      </w:r>
    </w:p>
    <w:p w14:paraId="1B04890D" w14:textId="77777777" w:rsidR="002957D3" w:rsidRPr="008D7099" w:rsidRDefault="002957D3" w:rsidP="002957D3">
      <w:pPr>
        <w:pStyle w:val="Attachmentheading2"/>
        <w:shd w:val="clear" w:color="auto" w:fill="DAEEF3" w:themeFill="accent5" w:themeFillTint="33"/>
        <w:tabs>
          <w:tab w:val="clear" w:pos="1560"/>
          <w:tab w:val="left" w:pos="2127"/>
        </w:tabs>
        <w:spacing w:line="300" w:lineRule="atLeast"/>
        <w:ind w:left="567"/>
        <w:rPr>
          <w:rFonts w:ascii="Arial" w:hAnsi="Arial" w:cs="Arial"/>
          <w:b w:val="0"/>
          <w:i/>
        </w:rPr>
      </w:pPr>
      <w:r w:rsidRPr="008D7099">
        <w:rPr>
          <w:rFonts w:ascii="Arial" w:hAnsi="Arial" w:cs="Arial"/>
          <w:b w:val="0"/>
          <w:i/>
        </w:rPr>
        <w:t>Senior secondary study</w:t>
      </w:r>
    </w:p>
    <w:p w14:paraId="180A8234" w14:textId="77777777" w:rsidR="002957D3" w:rsidRPr="00560289" w:rsidRDefault="002957D3" w:rsidP="002957D3">
      <w:pPr>
        <w:pStyle w:val="NoSpacing"/>
        <w:shd w:val="clear" w:color="auto" w:fill="DAEEF3" w:themeFill="accent5" w:themeFillTint="33"/>
        <w:tabs>
          <w:tab w:val="left" w:pos="2127"/>
        </w:tabs>
        <w:spacing w:line="300" w:lineRule="atLeast"/>
        <w:ind w:left="567"/>
        <w:rPr>
          <w:rFonts w:ascii="Arial" w:hAnsi="Arial" w:cs="Arial"/>
        </w:rPr>
      </w:pPr>
      <w:r w:rsidRPr="00560289">
        <w:rPr>
          <w:rFonts w:ascii="Arial" w:hAnsi="Arial" w:cs="Arial"/>
        </w:rPr>
        <w:t>VCALFND001</w:t>
      </w:r>
      <w:r w:rsidRPr="00560289">
        <w:rPr>
          <w:rFonts w:ascii="Arial" w:hAnsi="Arial" w:cs="Arial"/>
        </w:rPr>
        <w:tab/>
      </w:r>
      <w:r w:rsidRPr="00560289">
        <w:rPr>
          <w:rFonts w:ascii="Arial" w:hAnsi="Arial" w:cs="Arial"/>
        </w:rPr>
        <w:tab/>
      </w:r>
      <w:r>
        <w:rPr>
          <w:rFonts w:ascii="Arial" w:hAnsi="Arial" w:cs="Arial"/>
        </w:rPr>
        <w:tab/>
      </w:r>
      <w:r w:rsidRPr="00560289">
        <w:rPr>
          <w:rFonts w:ascii="Arial" w:hAnsi="Arial" w:cs="Arial"/>
        </w:rPr>
        <w:tab/>
        <w:t>Victorian Certificate of Applied Learning (Foundation)</w:t>
      </w:r>
    </w:p>
    <w:p w14:paraId="6631CD7E" w14:textId="77777777" w:rsidR="002957D3" w:rsidRDefault="002957D3" w:rsidP="002957D3">
      <w:pPr>
        <w:tabs>
          <w:tab w:val="clear" w:pos="851"/>
          <w:tab w:val="clear" w:pos="8392"/>
          <w:tab w:val="left" w:pos="8640"/>
        </w:tabs>
        <w:spacing w:line="300" w:lineRule="atLeast"/>
        <w:rPr>
          <w:rFonts w:cs="Arial"/>
          <w:szCs w:val="22"/>
        </w:rPr>
      </w:pPr>
    </w:p>
    <w:p w14:paraId="1FA55B5A" w14:textId="77777777" w:rsidR="002957D3" w:rsidRDefault="002957D3" w:rsidP="002957D3">
      <w:pPr>
        <w:pStyle w:val="Attachmentheading2"/>
        <w:numPr>
          <w:ilvl w:val="0"/>
          <w:numId w:val="7"/>
        </w:numPr>
        <w:shd w:val="clear" w:color="auto" w:fill="B6DDE8" w:themeFill="accent5" w:themeFillTint="66"/>
        <w:tabs>
          <w:tab w:val="clear" w:pos="1560"/>
          <w:tab w:val="left" w:pos="567"/>
        </w:tabs>
        <w:spacing w:before="0" w:after="0" w:line="300" w:lineRule="atLeast"/>
        <w:ind w:left="0" w:hanging="851"/>
        <w:rPr>
          <w:rFonts w:ascii="Helvetica" w:hAnsi="Helvetica" w:cs="Helvetica"/>
          <w:b w:val="0"/>
        </w:rPr>
      </w:pPr>
      <w:r>
        <w:rPr>
          <w:rFonts w:ascii="Helvetica" w:hAnsi="Helvetica" w:cs="Helvetica"/>
          <w:u w:val="single"/>
        </w:rPr>
        <w:t xml:space="preserve">English as an Additional Language (EAL) </w:t>
      </w:r>
      <w:r w:rsidRPr="00113E7A">
        <w:rPr>
          <w:rFonts w:ascii="Helvetica" w:hAnsi="Helvetica" w:cs="Helvetica"/>
          <w:u w:val="single"/>
        </w:rPr>
        <w:t>and related courses</w:t>
      </w:r>
    </w:p>
    <w:p w14:paraId="25AE59D9" w14:textId="77777777" w:rsidR="002957D3" w:rsidRPr="00E662FA" w:rsidRDefault="002957D3" w:rsidP="002957D3">
      <w:pPr>
        <w:pStyle w:val="Attachmentheading2"/>
        <w:shd w:val="clear" w:color="auto" w:fill="B6DDE8" w:themeFill="accent5" w:themeFillTint="66"/>
        <w:tabs>
          <w:tab w:val="clear" w:pos="1560"/>
          <w:tab w:val="left" w:pos="2127"/>
        </w:tabs>
        <w:spacing w:before="0" w:after="0" w:line="300" w:lineRule="atLeast"/>
        <w:ind w:left="567"/>
        <w:rPr>
          <w:rFonts w:ascii="Arial" w:hAnsi="Arial" w:cs="Arial"/>
          <w:b w:val="0"/>
        </w:rPr>
      </w:pPr>
    </w:p>
    <w:p w14:paraId="2CB99E9E" w14:textId="77777777" w:rsidR="002957D3" w:rsidRDefault="002957D3" w:rsidP="002957D3">
      <w:pPr>
        <w:pStyle w:val="Attachmentheading2"/>
        <w:shd w:val="clear" w:color="auto" w:fill="B6DDE8" w:themeFill="accent5" w:themeFillTint="66"/>
        <w:tabs>
          <w:tab w:val="clear" w:pos="1560"/>
          <w:tab w:val="left" w:pos="2127"/>
        </w:tabs>
        <w:spacing w:before="0" w:line="300" w:lineRule="atLeast"/>
        <w:ind w:left="567"/>
        <w:rPr>
          <w:rFonts w:ascii="Arial" w:hAnsi="Arial" w:cs="Arial"/>
        </w:rPr>
      </w:pPr>
      <w:r>
        <w:rPr>
          <w:rFonts w:ascii="Arial" w:hAnsi="Arial" w:cs="Arial"/>
        </w:rPr>
        <w:t>Course code</w:t>
      </w:r>
      <w:r>
        <w:rPr>
          <w:rFonts w:ascii="Arial" w:hAnsi="Arial" w:cs="Arial"/>
        </w:rPr>
        <w:tab/>
      </w:r>
      <w:r>
        <w:rPr>
          <w:rFonts w:ascii="Arial" w:hAnsi="Arial" w:cs="Arial"/>
        </w:rPr>
        <w:tab/>
      </w:r>
      <w:r>
        <w:rPr>
          <w:rFonts w:ascii="Arial" w:hAnsi="Arial" w:cs="Arial"/>
        </w:rPr>
        <w:tab/>
      </w:r>
      <w:r>
        <w:rPr>
          <w:rFonts w:ascii="Arial" w:hAnsi="Arial" w:cs="Arial"/>
        </w:rPr>
        <w:tab/>
        <w:t>Qualification</w:t>
      </w:r>
    </w:p>
    <w:p w14:paraId="6806E37F"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22259VIC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Course in EAL</w:t>
      </w:r>
    </w:p>
    <w:p w14:paraId="6B525FA4"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22250VIC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 in EAL (Access)</w:t>
      </w:r>
    </w:p>
    <w:p w14:paraId="522C14FB"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22251VIC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II in EAL (Access)</w:t>
      </w:r>
    </w:p>
    <w:p w14:paraId="002DCB83"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22253VIC</w:t>
      </w:r>
      <w:r w:rsidRPr="00AF152B">
        <w:rPr>
          <w:rFonts w:ascii="Arial" w:hAnsi="Arial" w:cs="Arial"/>
        </w:rPr>
        <w:tab/>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Certificate III in EAL (Access)</w:t>
      </w:r>
    </w:p>
    <w:p w14:paraId="77E50A66"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22256VIC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IV in EAL (Access)</w:t>
      </w:r>
    </w:p>
    <w:p w14:paraId="28CCD289"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22252VIC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II in EAL (Employment)</w:t>
      </w:r>
    </w:p>
    <w:p w14:paraId="54B58DA3"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22254VIC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III in EAL (Employment)</w:t>
      </w:r>
    </w:p>
    <w:p w14:paraId="54078513"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22257VIC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IV in EAL (Employment / Professional)</w:t>
      </w:r>
    </w:p>
    <w:p w14:paraId="3F890218"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lastRenderedPageBreak/>
        <w:t>22255VIC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III in EAL (Further Study)</w:t>
      </w:r>
    </w:p>
    <w:p w14:paraId="0622248B"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22258VIC</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IV in EAL (Further Study)</w:t>
      </w:r>
    </w:p>
    <w:p w14:paraId="66E0A975" w14:textId="77777777" w:rsidR="002957D3" w:rsidRDefault="002957D3" w:rsidP="002957D3">
      <w:pPr>
        <w:pStyle w:val="NoSpacing"/>
        <w:shd w:val="clear" w:color="auto" w:fill="B6DDE8" w:themeFill="accent5" w:themeFillTint="66"/>
        <w:tabs>
          <w:tab w:val="left" w:pos="2127"/>
        </w:tabs>
        <w:spacing w:line="300" w:lineRule="atLeast"/>
        <w:ind w:left="567"/>
        <w:rPr>
          <w:rFonts w:ascii="Arial" w:hAnsi="Arial" w:cs="Arial"/>
        </w:rPr>
      </w:pPr>
    </w:p>
    <w:p w14:paraId="53D1D9D9"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10361NAT</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Course in Preliminary Spoken and Written English</w:t>
      </w:r>
    </w:p>
    <w:p w14:paraId="349F4CB3"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10362NAT</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 in Spoken and Written English</w:t>
      </w:r>
    </w:p>
    <w:p w14:paraId="5E4E33F6"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10363NAT</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II in Spoken and Written English</w:t>
      </w:r>
    </w:p>
    <w:p w14:paraId="792C4266"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10364NAT</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III in Spoken and Written English</w:t>
      </w:r>
    </w:p>
    <w:p w14:paraId="31FC41AF"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10365NAT</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IV in Spoken and Written English – Further Studies</w:t>
      </w:r>
    </w:p>
    <w:p w14:paraId="3570AF5D" w14:textId="77777777" w:rsidR="002957D3" w:rsidRPr="00AF152B" w:rsidRDefault="002957D3" w:rsidP="002957D3">
      <w:pPr>
        <w:pStyle w:val="NoSpacing"/>
        <w:shd w:val="clear" w:color="auto" w:fill="B6DDE8" w:themeFill="accent5" w:themeFillTint="66"/>
        <w:tabs>
          <w:tab w:val="left" w:pos="2127"/>
        </w:tabs>
        <w:spacing w:line="300" w:lineRule="atLeast"/>
        <w:ind w:left="567"/>
        <w:rPr>
          <w:rFonts w:ascii="Arial" w:hAnsi="Arial" w:cs="Arial"/>
        </w:rPr>
      </w:pPr>
      <w:r w:rsidRPr="00AF152B">
        <w:rPr>
          <w:rFonts w:ascii="Arial" w:hAnsi="Arial" w:cs="Arial"/>
        </w:rPr>
        <w:t>10366NAT</w:t>
      </w:r>
      <w:r w:rsidRPr="00AF152B">
        <w:rPr>
          <w:rFonts w:ascii="Arial" w:hAnsi="Arial" w:cs="Arial"/>
        </w:rPr>
        <w:tab/>
      </w:r>
      <w:r w:rsidRPr="00AF152B">
        <w:rPr>
          <w:rFonts w:ascii="Arial" w:hAnsi="Arial" w:cs="Arial"/>
        </w:rPr>
        <w:tab/>
      </w:r>
      <w:r>
        <w:rPr>
          <w:rFonts w:ascii="Arial" w:hAnsi="Arial" w:cs="Arial"/>
        </w:rPr>
        <w:tab/>
      </w:r>
      <w:r w:rsidRPr="00AF152B">
        <w:rPr>
          <w:rFonts w:ascii="Arial" w:hAnsi="Arial" w:cs="Arial"/>
        </w:rPr>
        <w:tab/>
        <w:t>Certificate IV in Spoken and Written English – Employment</w:t>
      </w:r>
    </w:p>
    <w:p w14:paraId="3F0465FE" w14:textId="77777777" w:rsidR="002957D3" w:rsidRPr="008D7099" w:rsidRDefault="002957D3" w:rsidP="002957D3">
      <w:pPr>
        <w:spacing w:line="300" w:lineRule="atLeast"/>
        <w:rPr>
          <w:lang w:eastAsia="en-AU"/>
        </w:rPr>
      </w:pPr>
    </w:p>
    <w:p w14:paraId="26C987A2" w14:textId="77777777" w:rsidR="002957D3" w:rsidRPr="00511462" w:rsidRDefault="002957D3" w:rsidP="002957D3">
      <w:pPr>
        <w:pStyle w:val="Attachmentheading2"/>
        <w:numPr>
          <w:ilvl w:val="0"/>
          <w:numId w:val="7"/>
        </w:numPr>
        <w:shd w:val="clear" w:color="auto" w:fill="92CDDC" w:themeFill="accent5" w:themeFillTint="99"/>
        <w:tabs>
          <w:tab w:val="clear" w:pos="1560"/>
          <w:tab w:val="left" w:pos="567"/>
        </w:tabs>
        <w:spacing w:before="0" w:after="0" w:line="300" w:lineRule="atLeast"/>
        <w:ind w:left="0" w:hanging="851"/>
        <w:rPr>
          <w:rFonts w:ascii="Helvetica" w:hAnsi="Helvetica" w:cs="Helvetica"/>
          <w:u w:val="single"/>
        </w:rPr>
      </w:pPr>
      <w:r w:rsidRPr="00511462">
        <w:rPr>
          <w:rFonts w:ascii="Helvetica" w:hAnsi="Helvetica" w:cs="Helvetica"/>
          <w:u w:val="single"/>
        </w:rPr>
        <w:t>Disability-specific courses</w:t>
      </w:r>
    </w:p>
    <w:p w14:paraId="1C651AD6" w14:textId="77777777" w:rsidR="002957D3" w:rsidRDefault="002957D3" w:rsidP="002957D3">
      <w:pPr>
        <w:pStyle w:val="Attachmentheading2"/>
        <w:shd w:val="clear" w:color="auto" w:fill="92CDDC" w:themeFill="accent5" w:themeFillTint="99"/>
        <w:tabs>
          <w:tab w:val="clear" w:pos="1560"/>
          <w:tab w:val="left" w:pos="2127"/>
        </w:tabs>
        <w:spacing w:before="0" w:after="0" w:line="300" w:lineRule="atLeast"/>
        <w:ind w:left="567"/>
        <w:rPr>
          <w:rFonts w:ascii="Arial" w:hAnsi="Arial" w:cs="Arial"/>
        </w:rPr>
      </w:pPr>
    </w:p>
    <w:p w14:paraId="6DC33412" w14:textId="77777777" w:rsidR="002957D3" w:rsidRDefault="002957D3" w:rsidP="002957D3">
      <w:pPr>
        <w:pStyle w:val="Attachmentheading2"/>
        <w:shd w:val="clear" w:color="auto" w:fill="92CDDC" w:themeFill="accent5" w:themeFillTint="99"/>
        <w:tabs>
          <w:tab w:val="clear" w:pos="1560"/>
          <w:tab w:val="left" w:pos="2127"/>
        </w:tabs>
        <w:spacing w:before="0" w:line="300" w:lineRule="atLeast"/>
        <w:ind w:left="567"/>
        <w:rPr>
          <w:rFonts w:ascii="Arial" w:hAnsi="Arial" w:cs="Arial"/>
        </w:rPr>
      </w:pPr>
      <w:r>
        <w:rPr>
          <w:rFonts w:ascii="Arial" w:hAnsi="Arial" w:cs="Arial"/>
        </w:rPr>
        <w:t>Course code</w:t>
      </w:r>
      <w:r>
        <w:rPr>
          <w:rFonts w:ascii="Arial" w:hAnsi="Arial" w:cs="Arial"/>
        </w:rPr>
        <w:tab/>
      </w:r>
      <w:r>
        <w:rPr>
          <w:rFonts w:ascii="Arial" w:hAnsi="Arial" w:cs="Arial"/>
        </w:rPr>
        <w:tab/>
      </w:r>
      <w:r>
        <w:rPr>
          <w:rFonts w:ascii="Arial" w:hAnsi="Arial" w:cs="Arial"/>
        </w:rPr>
        <w:tab/>
      </w:r>
      <w:r>
        <w:rPr>
          <w:rFonts w:ascii="Arial" w:hAnsi="Arial" w:cs="Arial"/>
        </w:rPr>
        <w:tab/>
        <w:t>Qualification</w:t>
      </w:r>
    </w:p>
    <w:p w14:paraId="74B17672" w14:textId="77777777" w:rsidR="002957D3" w:rsidRPr="002B48C7" w:rsidRDefault="002957D3" w:rsidP="002957D3">
      <w:pPr>
        <w:pStyle w:val="NoSpacing"/>
        <w:shd w:val="clear" w:color="auto" w:fill="92CDDC" w:themeFill="accent5" w:themeFillTint="99"/>
        <w:tabs>
          <w:tab w:val="left" w:pos="2127"/>
        </w:tabs>
        <w:spacing w:line="300" w:lineRule="atLeast"/>
        <w:ind w:left="567"/>
        <w:rPr>
          <w:rFonts w:ascii="Arial" w:hAnsi="Arial" w:cs="Arial"/>
        </w:rPr>
      </w:pPr>
      <w:r w:rsidRPr="002B48C7">
        <w:rPr>
          <w:rFonts w:ascii="Arial" w:hAnsi="Arial" w:cs="Arial"/>
        </w:rPr>
        <w:t>22</w:t>
      </w:r>
      <w:r>
        <w:rPr>
          <w:rFonts w:ascii="Arial" w:hAnsi="Arial" w:cs="Arial"/>
        </w:rPr>
        <w:t>301</w:t>
      </w:r>
      <w:r w:rsidRPr="002B48C7">
        <w:rPr>
          <w:rFonts w:ascii="Arial" w:hAnsi="Arial" w:cs="Arial"/>
        </w:rPr>
        <w:t>VIC</w:t>
      </w:r>
      <w:r w:rsidRPr="002B48C7">
        <w:rPr>
          <w:rFonts w:ascii="Arial" w:hAnsi="Arial" w:cs="Arial"/>
        </w:rPr>
        <w:tab/>
      </w:r>
      <w:r w:rsidRPr="002B48C7">
        <w:rPr>
          <w:rFonts w:ascii="Arial" w:hAnsi="Arial" w:cs="Arial"/>
        </w:rPr>
        <w:tab/>
      </w:r>
      <w:r>
        <w:rPr>
          <w:rFonts w:ascii="Arial" w:hAnsi="Arial" w:cs="Arial"/>
        </w:rPr>
        <w:tab/>
      </w:r>
      <w:r w:rsidRPr="002B48C7">
        <w:rPr>
          <w:rFonts w:ascii="Arial" w:hAnsi="Arial" w:cs="Arial"/>
        </w:rPr>
        <w:tab/>
        <w:t>Certificate I in Transition Education</w:t>
      </w:r>
    </w:p>
    <w:p w14:paraId="5719E06F" w14:textId="77777777" w:rsidR="002957D3" w:rsidRDefault="002957D3" w:rsidP="002957D3">
      <w:pPr>
        <w:pStyle w:val="NoSpacing"/>
        <w:shd w:val="clear" w:color="auto" w:fill="92CDDC" w:themeFill="accent5" w:themeFillTint="99"/>
        <w:tabs>
          <w:tab w:val="left" w:pos="2127"/>
        </w:tabs>
        <w:spacing w:line="300" w:lineRule="atLeast"/>
        <w:ind w:left="567"/>
        <w:rPr>
          <w:rFonts w:ascii="Arial" w:hAnsi="Arial" w:cs="Arial"/>
        </w:rPr>
      </w:pPr>
      <w:r w:rsidRPr="002B48C7">
        <w:rPr>
          <w:rFonts w:ascii="Arial" w:hAnsi="Arial" w:cs="Arial"/>
        </w:rPr>
        <w:t>22</w:t>
      </w:r>
      <w:r>
        <w:rPr>
          <w:rFonts w:ascii="Arial" w:hAnsi="Arial" w:cs="Arial"/>
        </w:rPr>
        <w:t>302</w:t>
      </w:r>
      <w:r w:rsidRPr="002B48C7">
        <w:rPr>
          <w:rFonts w:ascii="Arial" w:hAnsi="Arial" w:cs="Arial"/>
        </w:rPr>
        <w:t>VIC</w:t>
      </w:r>
      <w:r w:rsidRPr="002B48C7">
        <w:rPr>
          <w:rFonts w:ascii="Arial" w:hAnsi="Arial" w:cs="Arial"/>
        </w:rPr>
        <w:tab/>
      </w:r>
      <w:r w:rsidRPr="002B48C7">
        <w:rPr>
          <w:rFonts w:ascii="Arial" w:hAnsi="Arial" w:cs="Arial"/>
        </w:rPr>
        <w:tab/>
      </w:r>
      <w:r>
        <w:rPr>
          <w:rFonts w:ascii="Arial" w:hAnsi="Arial" w:cs="Arial"/>
        </w:rPr>
        <w:tab/>
      </w:r>
      <w:r w:rsidRPr="002B48C7">
        <w:rPr>
          <w:rFonts w:ascii="Arial" w:hAnsi="Arial" w:cs="Arial"/>
        </w:rPr>
        <w:tab/>
        <w:t>Certificate I in Work Education</w:t>
      </w:r>
    </w:p>
    <w:p w14:paraId="16C3E741" w14:textId="77777777" w:rsidR="002957D3" w:rsidRDefault="002957D3" w:rsidP="002957D3">
      <w:pPr>
        <w:pStyle w:val="NoSpacing"/>
        <w:shd w:val="clear" w:color="auto" w:fill="92CDDC" w:themeFill="accent5" w:themeFillTint="99"/>
        <w:tabs>
          <w:tab w:val="left" w:pos="2127"/>
        </w:tabs>
        <w:spacing w:line="300" w:lineRule="atLeast"/>
        <w:ind w:left="567"/>
        <w:rPr>
          <w:rFonts w:ascii="Arial" w:hAnsi="Arial" w:cs="Arial"/>
        </w:rPr>
      </w:pPr>
      <w:r w:rsidRPr="004F6198">
        <w:rPr>
          <w:rFonts w:ascii="Arial" w:hAnsi="Arial" w:cs="Arial"/>
        </w:rPr>
        <w:t>22293VIC</w:t>
      </w:r>
      <w:r>
        <w:rPr>
          <w:rFonts w:ascii="Arial" w:hAnsi="Arial" w:cs="Arial"/>
        </w:rPr>
        <w:tab/>
      </w:r>
      <w:r>
        <w:rPr>
          <w:rFonts w:ascii="Arial" w:hAnsi="Arial" w:cs="Arial"/>
        </w:rPr>
        <w:tab/>
      </w:r>
      <w:r>
        <w:rPr>
          <w:rFonts w:ascii="Arial" w:hAnsi="Arial" w:cs="Arial"/>
        </w:rPr>
        <w:tab/>
      </w:r>
      <w:r>
        <w:rPr>
          <w:rFonts w:ascii="Arial" w:hAnsi="Arial" w:cs="Arial"/>
        </w:rPr>
        <w:tab/>
      </w:r>
      <w:r w:rsidRPr="004F6198">
        <w:rPr>
          <w:rFonts w:ascii="Arial" w:hAnsi="Arial" w:cs="Arial"/>
        </w:rPr>
        <w:t>Certificate I in Initial Adult Literacy and Numeracy</w:t>
      </w:r>
    </w:p>
    <w:p w14:paraId="748B75C9" w14:textId="77777777" w:rsidR="002957D3" w:rsidRPr="002B48C7" w:rsidRDefault="002957D3" w:rsidP="002957D3">
      <w:pPr>
        <w:pStyle w:val="NoSpacing"/>
        <w:shd w:val="clear" w:color="auto" w:fill="92CDDC" w:themeFill="accent5" w:themeFillTint="99"/>
        <w:tabs>
          <w:tab w:val="left" w:pos="2127"/>
        </w:tabs>
        <w:spacing w:line="300" w:lineRule="atLeast"/>
        <w:ind w:left="567"/>
        <w:rPr>
          <w:rFonts w:ascii="Arial" w:hAnsi="Arial" w:cs="Arial"/>
        </w:rPr>
      </w:pPr>
      <w:r w:rsidRPr="004F6198">
        <w:rPr>
          <w:rFonts w:ascii="Arial" w:hAnsi="Arial" w:cs="Arial"/>
        </w:rPr>
        <w:t>22294VIC</w:t>
      </w:r>
      <w:r>
        <w:rPr>
          <w:rFonts w:ascii="Arial" w:hAnsi="Arial" w:cs="Arial"/>
        </w:rPr>
        <w:tab/>
      </w:r>
      <w:r>
        <w:rPr>
          <w:rFonts w:ascii="Arial" w:hAnsi="Arial" w:cs="Arial"/>
        </w:rPr>
        <w:tab/>
      </w:r>
      <w:r>
        <w:rPr>
          <w:rFonts w:ascii="Arial" w:hAnsi="Arial" w:cs="Arial"/>
        </w:rPr>
        <w:tab/>
      </w:r>
      <w:r>
        <w:rPr>
          <w:rFonts w:ascii="Arial" w:hAnsi="Arial" w:cs="Arial"/>
        </w:rPr>
        <w:tab/>
      </w:r>
      <w:r w:rsidRPr="004F6198">
        <w:rPr>
          <w:rFonts w:ascii="Arial" w:hAnsi="Arial" w:cs="Arial"/>
        </w:rPr>
        <w:t>Course in Initial Adult Literacy and Numeracy</w:t>
      </w:r>
    </w:p>
    <w:p w14:paraId="2532A3AC" w14:textId="77777777" w:rsidR="002957D3" w:rsidRDefault="002957D3" w:rsidP="002957D3">
      <w:pPr>
        <w:shd w:val="clear" w:color="auto" w:fill="FFFFFF" w:themeFill="background1"/>
        <w:tabs>
          <w:tab w:val="clear" w:pos="851"/>
          <w:tab w:val="clear" w:pos="8392"/>
          <w:tab w:val="left" w:pos="8640"/>
        </w:tabs>
        <w:spacing w:before="0"/>
        <w:rPr>
          <w:rFonts w:cs="Arial"/>
          <w:szCs w:val="22"/>
        </w:rPr>
      </w:pPr>
    </w:p>
    <w:p w14:paraId="22BDB682" w14:textId="77777777" w:rsidR="002957D3" w:rsidRPr="000B1A83" w:rsidRDefault="002957D3" w:rsidP="002957D3">
      <w:pPr>
        <w:pStyle w:val="NoSpacing"/>
        <w:shd w:val="clear" w:color="auto" w:fill="FFFFFF" w:themeFill="background1"/>
        <w:tabs>
          <w:tab w:val="left" w:pos="2127"/>
        </w:tabs>
        <w:spacing w:line="280" w:lineRule="exact"/>
        <w:ind w:left="567"/>
        <w:rPr>
          <w:rFonts w:ascii="Arial" w:hAnsi="Arial" w:cs="Arial"/>
          <w:i/>
        </w:rPr>
      </w:pPr>
      <w:r w:rsidRPr="000B1A83">
        <w:rPr>
          <w:rFonts w:ascii="Arial" w:hAnsi="Arial" w:cs="Arial"/>
          <w:i/>
        </w:rPr>
        <w:t xml:space="preserve">Note: These categories are limited to the specific qualifications listed or their equivalent </w:t>
      </w:r>
      <w:r>
        <w:rPr>
          <w:rFonts w:ascii="Arial" w:hAnsi="Arial" w:cs="Arial"/>
          <w:i/>
        </w:rPr>
        <w:t>as determined by the Department.</w:t>
      </w:r>
    </w:p>
    <w:p w14:paraId="080000B5" w14:textId="77777777" w:rsidR="00CB2BC0" w:rsidRPr="00C315FA" w:rsidRDefault="00CB2BC0" w:rsidP="00CB2BC0">
      <w:pPr>
        <w:jc w:val="right"/>
        <w:rPr>
          <w:rFonts w:cs="Arial"/>
          <w:b/>
          <w:sz w:val="24"/>
          <w:szCs w:val="24"/>
        </w:rPr>
      </w:pPr>
      <w:r w:rsidRPr="00C315FA">
        <w:rPr>
          <w:rFonts w:cs="Arial"/>
          <w:sz w:val="24"/>
          <w:szCs w:val="24"/>
        </w:rPr>
        <w:br w:type="page"/>
      </w:r>
      <w:r w:rsidRPr="00C315FA">
        <w:rPr>
          <w:rFonts w:cs="Arial"/>
          <w:b/>
          <w:szCs w:val="24"/>
        </w:rPr>
        <w:lastRenderedPageBreak/>
        <w:t>Attachment 2</w:t>
      </w:r>
    </w:p>
    <w:p w14:paraId="080000B6" w14:textId="77777777" w:rsidR="00CB2BC0" w:rsidRPr="00C315FA" w:rsidRDefault="00CB2BC0" w:rsidP="00CB2BC0">
      <w:pPr>
        <w:tabs>
          <w:tab w:val="clear" w:pos="851"/>
          <w:tab w:val="clear" w:pos="8392"/>
          <w:tab w:val="left" w:pos="8640"/>
        </w:tabs>
        <w:spacing w:before="0" w:after="100"/>
        <w:rPr>
          <w:rFonts w:cs="Arial"/>
          <w:b/>
          <w:sz w:val="28"/>
          <w:szCs w:val="28"/>
        </w:rPr>
      </w:pPr>
    </w:p>
    <w:p w14:paraId="0A348E4F" w14:textId="77777777" w:rsidR="00A14836" w:rsidRDefault="00A14836" w:rsidP="00A14836">
      <w:pPr>
        <w:tabs>
          <w:tab w:val="clear" w:pos="851"/>
          <w:tab w:val="clear" w:pos="8392"/>
          <w:tab w:val="left" w:pos="8640"/>
        </w:tabs>
        <w:spacing w:before="0" w:after="100"/>
        <w:rPr>
          <w:rFonts w:eastAsia="Batang" w:cs="Arial"/>
          <w:szCs w:val="22"/>
          <w:lang w:eastAsia="ko-KR"/>
        </w:rPr>
      </w:pPr>
      <w:r>
        <w:rPr>
          <w:rFonts w:cs="Arial"/>
          <w:b/>
          <w:szCs w:val="22"/>
        </w:rPr>
        <w:t xml:space="preserve">PRE-APPRENTICESHIP AND PATHWAY QUALIFICATIONS </w:t>
      </w:r>
      <w:r>
        <w:rPr>
          <w:rFonts w:eastAsia="Batang" w:cs="Arial"/>
          <w:szCs w:val="22"/>
          <w:lang w:eastAsia="ko-KR"/>
        </w:rPr>
        <w:t xml:space="preserve"> </w:t>
      </w:r>
    </w:p>
    <w:p w14:paraId="1D4426EC" w14:textId="77777777" w:rsidR="00A14836" w:rsidRDefault="00A14836" w:rsidP="00A14836">
      <w:pPr>
        <w:tabs>
          <w:tab w:val="clear" w:pos="851"/>
          <w:tab w:val="clear" w:pos="8392"/>
          <w:tab w:val="left" w:pos="8640"/>
        </w:tabs>
        <w:spacing w:before="0" w:after="100"/>
        <w:rPr>
          <w:rFonts w:cs="Arial"/>
          <w:szCs w:val="22"/>
        </w:rPr>
      </w:pPr>
      <w:r>
        <w:rPr>
          <w:rFonts w:cs="Arial"/>
          <w:szCs w:val="22"/>
        </w:rPr>
        <w:t>The following list will be updated from time to time as determined by the Department.</w:t>
      </w:r>
    </w:p>
    <w:p w14:paraId="5A95E461" w14:textId="77777777" w:rsidR="00A14836" w:rsidRDefault="00A14836" w:rsidP="00A14836">
      <w:pPr>
        <w:tabs>
          <w:tab w:val="left" w:pos="720"/>
        </w:tabs>
        <w:autoSpaceDE w:val="0"/>
        <w:autoSpaceDN w:val="0"/>
        <w:adjustRightInd w:val="0"/>
        <w:spacing w:before="0"/>
        <w:ind w:left="720"/>
        <w:rPr>
          <w:rFonts w:eastAsia="Batang" w:cs="Arial"/>
          <w:sz w:val="24"/>
          <w:szCs w:val="24"/>
          <w:lang w:eastAsia="ko-KR"/>
        </w:rPr>
      </w:pPr>
    </w:p>
    <w:tbl>
      <w:tblPr>
        <w:tblW w:w="0" w:type="auto"/>
        <w:tblInd w:w="720" w:type="dxa"/>
        <w:shd w:val="clear" w:color="auto" w:fill="FFFFFF"/>
        <w:tblLook w:val="04A0" w:firstRow="1" w:lastRow="0" w:firstColumn="1" w:lastColumn="0" w:noHBand="0" w:noVBand="1"/>
      </w:tblPr>
      <w:tblGrid>
        <w:gridCol w:w="1996"/>
        <w:gridCol w:w="6287"/>
      </w:tblGrid>
      <w:tr w:rsidR="00A14836" w14:paraId="169065A6" w14:textId="77777777" w:rsidTr="00A14836">
        <w:tc>
          <w:tcPr>
            <w:tcW w:w="1996" w:type="dxa"/>
            <w:tcBorders>
              <w:top w:val="nil"/>
              <w:left w:val="nil"/>
              <w:bottom w:val="single" w:sz="12" w:space="0" w:color="auto"/>
              <w:right w:val="nil"/>
            </w:tcBorders>
            <w:shd w:val="clear" w:color="auto" w:fill="FFFFFF"/>
            <w:hideMark/>
          </w:tcPr>
          <w:p w14:paraId="4367435E" w14:textId="77777777" w:rsidR="00A14836" w:rsidRDefault="00A14836">
            <w:pPr>
              <w:tabs>
                <w:tab w:val="clear" w:pos="851"/>
                <w:tab w:val="left" w:pos="1168"/>
              </w:tabs>
              <w:spacing w:before="0" w:line="276" w:lineRule="auto"/>
              <w:rPr>
                <w:rFonts w:eastAsia="Batang" w:cs="Arial"/>
                <w:sz w:val="24"/>
                <w:szCs w:val="24"/>
                <w:lang w:eastAsia="ko-KR"/>
              </w:rPr>
            </w:pPr>
            <w:r>
              <w:rPr>
                <w:rFonts w:eastAsia="Calibri" w:cs="Arial"/>
                <w:b/>
                <w:sz w:val="20"/>
                <w:szCs w:val="22"/>
              </w:rPr>
              <w:t>Course code</w:t>
            </w:r>
          </w:p>
        </w:tc>
        <w:tc>
          <w:tcPr>
            <w:tcW w:w="6287" w:type="dxa"/>
            <w:tcBorders>
              <w:top w:val="nil"/>
              <w:left w:val="nil"/>
              <w:bottom w:val="single" w:sz="12" w:space="0" w:color="auto"/>
              <w:right w:val="nil"/>
            </w:tcBorders>
            <w:shd w:val="clear" w:color="auto" w:fill="FFFFFF"/>
            <w:hideMark/>
          </w:tcPr>
          <w:p w14:paraId="6B9036BA" w14:textId="77777777" w:rsidR="00A14836" w:rsidRDefault="00A14836">
            <w:pPr>
              <w:tabs>
                <w:tab w:val="left" w:pos="720"/>
              </w:tabs>
              <w:spacing w:before="0" w:line="276" w:lineRule="auto"/>
              <w:rPr>
                <w:rFonts w:eastAsia="Batang" w:cs="Arial"/>
                <w:sz w:val="24"/>
                <w:szCs w:val="24"/>
                <w:lang w:eastAsia="ko-KR"/>
              </w:rPr>
            </w:pPr>
            <w:r>
              <w:rPr>
                <w:rFonts w:eastAsia="Calibri" w:cs="Arial"/>
                <w:b/>
                <w:sz w:val="20"/>
                <w:szCs w:val="22"/>
              </w:rPr>
              <w:t>Qualification</w:t>
            </w:r>
          </w:p>
        </w:tc>
      </w:tr>
      <w:tr w:rsidR="00A14836" w14:paraId="63BDE911" w14:textId="77777777" w:rsidTr="00A14836">
        <w:tc>
          <w:tcPr>
            <w:tcW w:w="1996" w:type="dxa"/>
            <w:tcBorders>
              <w:top w:val="single" w:sz="2" w:space="0" w:color="auto"/>
              <w:left w:val="nil"/>
              <w:bottom w:val="single" w:sz="2" w:space="0" w:color="auto"/>
              <w:right w:val="nil"/>
            </w:tcBorders>
            <w:shd w:val="clear" w:color="auto" w:fill="FFFFFF"/>
            <w:hideMark/>
          </w:tcPr>
          <w:p w14:paraId="3C985052" w14:textId="77777777" w:rsidR="00A14836" w:rsidRDefault="00A14836">
            <w:pPr>
              <w:spacing w:line="276" w:lineRule="auto"/>
              <w:rPr>
                <w:rFonts w:eastAsia="Calibri" w:cs="Calibri"/>
                <w:sz w:val="20"/>
                <w:szCs w:val="21"/>
              </w:rPr>
            </w:pPr>
            <w:r>
              <w:rPr>
                <w:rFonts w:eastAsia="Calibri" w:cs="Calibri"/>
                <w:sz w:val="20"/>
                <w:szCs w:val="21"/>
              </w:rPr>
              <w:t>AUR20716</w:t>
            </w:r>
          </w:p>
        </w:tc>
        <w:tc>
          <w:tcPr>
            <w:tcW w:w="6287" w:type="dxa"/>
            <w:tcBorders>
              <w:top w:val="single" w:sz="2" w:space="0" w:color="auto"/>
              <w:left w:val="nil"/>
              <w:bottom w:val="single" w:sz="2" w:space="0" w:color="auto"/>
              <w:right w:val="nil"/>
            </w:tcBorders>
            <w:shd w:val="clear" w:color="auto" w:fill="FFFFFF"/>
            <w:hideMark/>
          </w:tcPr>
          <w:p w14:paraId="3A4E2A6A" w14:textId="77777777" w:rsidR="00A14836" w:rsidRDefault="00A14836">
            <w:pPr>
              <w:spacing w:line="276" w:lineRule="auto"/>
              <w:rPr>
                <w:rFonts w:eastAsia="Calibri" w:cs="Calibri"/>
                <w:sz w:val="20"/>
                <w:szCs w:val="21"/>
              </w:rPr>
            </w:pPr>
            <w:r>
              <w:rPr>
                <w:rFonts w:eastAsia="Calibri" w:cs="Calibri"/>
                <w:sz w:val="20"/>
                <w:szCs w:val="21"/>
              </w:rPr>
              <w:t>Certificate II in Automotive Vocational Preparation</w:t>
            </w:r>
          </w:p>
        </w:tc>
      </w:tr>
      <w:tr w:rsidR="00A14836" w14:paraId="4D410312" w14:textId="77777777" w:rsidTr="00A14836">
        <w:tc>
          <w:tcPr>
            <w:tcW w:w="1996" w:type="dxa"/>
            <w:tcBorders>
              <w:top w:val="single" w:sz="2" w:space="0" w:color="auto"/>
              <w:left w:val="nil"/>
              <w:bottom w:val="single" w:sz="2" w:space="0" w:color="auto"/>
              <w:right w:val="nil"/>
            </w:tcBorders>
            <w:shd w:val="clear" w:color="auto" w:fill="FFFFFF"/>
            <w:hideMark/>
          </w:tcPr>
          <w:p w14:paraId="74F7D78F" w14:textId="77777777" w:rsidR="00A14836" w:rsidRDefault="00A14836">
            <w:pPr>
              <w:spacing w:line="276" w:lineRule="auto"/>
              <w:rPr>
                <w:rFonts w:eastAsia="Calibri" w:cs="Calibri"/>
                <w:sz w:val="20"/>
                <w:szCs w:val="21"/>
              </w:rPr>
            </w:pPr>
            <w:r>
              <w:rPr>
                <w:rFonts w:eastAsia="Calibri" w:cs="Calibri"/>
                <w:sz w:val="20"/>
                <w:szCs w:val="21"/>
              </w:rPr>
              <w:t>CPC20211</w:t>
            </w:r>
          </w:p>
        </w:tc>
        <w:tc>
          <w:tcPr>
            <w:tcW w:w="6287" w:type="dxa"/>
            <w:tcBorders>
              <w:top w:val="single" w:sz="2" w:space="0" w:color="auto"/>
              <w:left w:val="nil"/>
              <w:bottom w:val="single" w:sz="2" w:space="0" w:color="auto"/>
              <w:right w:val="nil"/>
            </w:tcBorders>
            <w:shd w:val="clear" w:color="auto" w:fill="FFFFFF"/>
            <w:hideMark/>
          </w:tcPr>
          <w:p w14:paraId="63158FF8" w14:textId="77777777" w:rsidR="00A14836" w:rsidRDefault="00A14836">
            <w:pPr>
              <w:spacing w:line="276" w:lineRule="auto"/>
              <w:rPr>
                <w:rFonts w:eastAsia="Calibri" w:cs="Calibri"/>
                <w:sz w:val="20"/>
                <w:szCs w:val="21"/>
              </w:rPr>
            </w:pPr>
            <w:r>
              <w:rPr>
                <w:rFonts w:eastAsia="Calibri" w:cs="Calibri"/>
                <w:sz w:val="20"/>
                <w:szCs w:val="21"/>
              </w:rPr>
              <w:t>Certificate II in Construction Pathways</w:t>
            </w:r>
          </w:p>
        </w:tc>
      </w:tr>
      <w:tr w:rsidR="00A14836" w14:paraId="6AA4871D" w14:textId="77777777" w:rsidTr="00A14836">
        <w:tc>
          <w:tcPr>
            <w:tcW w:w="1996" w:type="dxa"/>
            <w:tcBorders>
              <w:top w:val="single" w:sz="2" w:space="0" w:color="auto"/>
              <w:left w:val="nil"/>
              <w:bottom w:val="single" w:sz="2" w:space="0" w:color="auto"/>
              <w:right w:val="nil"/>
            </w:tcBorders>
            <w:shd w:val="clear" w:color="auto" w:fill="FFFFFF"/>
            <w:hideMark/>
          </w:tcPr>
          <w:p w14:paraId="521FAB8B" w14:textId="77777777" w:rsidR="00A14836" w:rsidRDefault="00A14836">
            <w:pPr>
              <w:spacing w:line="276" w:lineRule="auto"/>
              <w:rPr>
                <w:rFonts w:eastAsia="Calibri" w:cs="Calibri"/>
                <w:sz w:val="20"/>
                <w:szCs w:val="21"/>
              </w:rPr>
            </w:pPr>
            <w:r>
              <w:rPr>
                <w:rFonts w:eastAsia="Calibri" w:cs="Calibri"/>
                <w:sz w:val="20"/>
                <w:szCs w:val="21"/>
              </w:rPr>
              <w:t>22216VIC</w:t>
            </w:r>
          </w:p>
        </w:tc>
        <w:tc>
          <w:tcPr>
            <w:tcW w:w="6287" w:type="dxa"/>
            <w:tcBorders>
              <w:top w:val="single" w:sz="2" w:space="0" w:color="auto"/>
              <w:left w:val="nil"/>
              <w:bottom w:val="single" w:sz="2" w:space="0" w:color="auto"/>
              <w:right w:val="nil"/>
            </w:tcBorders>
            <w:shd w:val="clear" w:color="auto" w:fill="FFFFFF"/>
            <w:hideMark/>
          </w:tcPr>
          <w:p w14:paraId="2404E3D1" w14:textId="77777777" w:rsidR="00A14836" w:rsidRDefault="00A14836">
            <w:pPr>
              <w:spacing w:line="276" w:lineRule="auto"/>
              <w:rPr>
                <w:rFonts w:eastAsia="Calibri" w:cs="Calibri"/>
                <w:sz w:val="20"/>
                <w:szCs w:val="21"/>
              </w:rPr>
            </w:pPr>
            <w:r>
              <w:rPr>
                <w:rFonts w:eastAsia="Calibri" w:cs="Calibri"/>
                <w:sz w:val="20"/>
                <w:szCs w:val="21"/>
              </w:rPr>
              <w:t xml:space="preserve">Certificate II in Building and Construction (Bricklaying, Carpentry, Painting and Decorating, Wall and Ceiling Lining, Wall and Floor Tiling and Solid Plastering) Pre-apprenticeship </w:t>
            </w:r>
          </w:p>
        </w:tc>
      </w:tr>
      <w:tr w:rsidR="00A14836" w14:paraId="2119EE9C" w14:textId="77777777" w:rsidTr="00A14836">
        <w:tc>
          <w:tcPr>
            <w:tcW w:w="1996" w:type="dxa"/>
            <w:tcBorders>
              <w:top w:val="single" w:sz="2" w:space="0" w:color="auto"/>
              <w:left w:val="nil"/>
              <w:bottom w:val="single" w:sz="2" w:space="0" w:color="auto"/>
              <w:right w:val="nil"/>
            </w:tcBorders>
            <w:shd w:val="clear" w:color="auto" w:fill="FFFFFF"/>
            <w:hideMark/>
          </w:tcPr>
          <w:p w14:paraId="44E05A99" w14:textId="77777777" w:rsidR="00A14836" w:rsidRDefault="00A14836">
            <w:pPr>
              <w:spacing w:line="276" w:lineRule="auto"/>
              <w:rPr>
                <w:rFonts w:eastAsia="Calibri" w:cs="Calibri"/>
                <w:sz w:val="20"/>
                <w:szCs w:val="21"/>
              </w:rPr>
            </w:pPr>
            <w:r>
              <w:rPr>
                <w:rFonts w:eastAsia="Calibri" w:cs="Calibri"/>
                <w:sz w:val="20"/>
                <w:szCs w:val="21"/>
              </w:rPr>
              <w:t>22145VIC</w:t>
            </w:r>
          </w:p>
        </w:tc>
        <w:tc>
          <w:tcPr>
            <w:tcW w:w="6287" w:type="dxa"/>
            <w:tcBorders>
              <w:top w:val="single" w:sz="2" w:space="0" w:color="auto"/>
              <w:left w:val="nil"/>
              <w:bottom w:val="single" w:sz="2" w:space="0" w:color="auto"/>
              <w:right w:val="nil"/>
            </w:tcBorders>
            <w:shd w:val="clear" w:color="auto" w:fill="FFFFFF"/>
            <w:hideMark/>
          </w:tcPr>
          <w:p w14:paraId="6E006B1B" w14:textId="77777777" w:rsidR="00A14836" w:rsidRDefault="00A14836">
            <w:pPr>
              <w:spacing w:line="276" w:lineRule="auto"/>
              <w:rPr>
                <w:rFonts w:eastAsia="Calibri" w:cs="Calibri"/>
                <w:sz w:val="20"/>
                <w:szCs w:val="21"/>
              </w:rPr>
            </w:pPr>
            <w:r>
              <w:rPr>
                <w:rFonts w:eastAsia="Calibri" w:cs="Calibri"/>
                <w:sz w:val="20"/>
                <w:szCs w:val="21"/>
              </w:rPr>
              <w:t xml:space="preserve">Certificate II in Joinery/Shopfitting/Stairbuilding Pre-apprenticeship </w:t>
            </w:r>
          </w:p>
        </w:tc>
      </w:tr>
      <w:tr w:rsidR="00A14836" w14:paraId="1F579E49" w14:textId="77777777" w:rsidTr="00A14836">
        <w:tc>
          <w:tcPr>
            <w:tcW w:w="1996" w:type="dxa"/>
            <w:tcBorders>
              <w:top w:val="single" w:sz="2" w:space="0" w:color="auto"/>
              <w:left w:val="nil"/>
              <w:bottom w:val="single" w:sz="2" w:space="0" w:color="auto"/>
              <w:right w:val="nil"/>
            </w:tcBorders>
            <w:shd w:val="clear" w:color="auto" w:fill="FFFFFF"/>
            <w:hideMark/>
          </w:tcPr>
          <w:p w14:paraId="7AE39DA0" w14:textId="77777777" w:rsidR="00A14836" w:rsidRDefault="00A14836">
            <w:pPr>
              <w:spacing w:line="276" w:lineRule="auto"/>
              <w:rPr>
                <w:rFonts w:eastAsia="Calibri" w:cs="Calibri"/>
                <w:sz w:val="20"/>
                <w:szCs w:val="21"/>
              </w:rPr>
            </w:pPr>
            <w:r>
              <w:rPr>
                <w:rFonts w:eastAsia="Calibri" w:cs="Calibri"/>
                <w:sz w:val="20"/>
                <w:szCs w:val="21"/>
              </w:rPr>
              <w:t>22285VIC</w:t>
            </w:r>
          </w:p>
        </w:tc>
        <w:tc>
          <w:tcPr>
            <w:tcW w:w="6287" w:type="dxa"/>
            <w:tcBorders>
              <w:top w:val="single" w:sz="2" w:space="0" w:color="auto"/>
              <w:left w:val="nil"/>
              <w:bottom w:val="single" w:sz="2" w:space="0" w:color="auto"/>
              <w:right w:val="nil"/>
            </w:tcBorders>
            <w:shd w:val="clear" w:color="auto" w:fill="FFFFFF"/>
            <w:hideMark/>
          </w:tcPr>
          <w:p w14:paraId="092303DB" w14:textId="77777777" w:rsidR="00A14836" w:rsidRDefault="00A14836">
            <w:pPr>
              <w:spacing w:line="276" w:lineRule="auto"/>
              <w:rPr>
                <w:rFonts w:eastAsia="Calibri" w:cs="Calibri"/>
                <w:sz w:val="20"/>
                <w:szCs w:val="21"/>
              </w:rPr>
            </w:pPr>
            <w:r>
              <w:rPr>
                <w:rFonts w:eastAsia="Calibri" w:cs="Calibri"/>
                <w:sz w:val="20"/>
                <w:szCs w:val="21"/>
              </w:rPr>
              <w:t>Certificate II in Signage and Graphics</w:t>
            </w:r>
          </w:p>
        </w:tc>
      </w:tr>
      <w:tr w:rsidR="00A14836" w14:paraId="4F26B5EF" w14:textId="77777777" w:rsidTr="00A14836">
        <w:tc>
          <w:tcPr>
            <w:tcW w:w="1996" w:type="dxa"/>
            <w:tcBorders>
              <w:top w:val="single" w:sz="2" w:space="0" w:color="auto"/>
              <w:left w:val="nil"/>
              <w:bottom w:val="single" w:sz="2" w:space="0" w:color="auto"/>
              <w:right w:val="nil"/>
            </w:tcBorders>
            <w:shd w:val="clear" w:color="auto" w:fill="FFFFFF"/>
            <w:hideMark/>
          </w:tcPr>
          <w:p w14:paraId="7F60130F" w14:textId="77777777" w:rsidR="00A14836" w:rsidRDefault="00A14836">
            <w:pPr>
              <w:spacing w:line="276" w:lineRule="auto"/>
              <w:rPr>
                <w:rFonts w:eastAsia="Calibri" w:cs="Calibri"/>
                <w:sz w:val="20"/>
                <w:szCs w:val="21"/>
              </w:rPr>
            </w:pPr>
            <w:r>
              <w:rPr>
                <w:rFonts w:eastAsia="Calibri" w:cs="Calibri"/>
                <w:sz w:val="20"/>
                <w:szCs w:val="21"/>
              </w:rPr>
              <w:t>22304VIC</w:t>
            </w:r>
          </w:p>
        </w:tc>
        <w:tc>
          <w:tcPr>
            <w:tcW w:w="6287" w:type="dxa"/>
            <w:tcBorders>
              <w:top w:val="single" w:sz="2" w:space="0" w:color="auto"/>
              <w:left w:val="nil"/>
              <w:bottom w:val="single" w:sz="2" w:space="0" w:color="auto"/>
              <w:right w:val="nil"/>
            </w:tcBorders>
            <w:shd w:val="clear" w:color="auto" w:fill="FFFFFF"/>
            <w:hideMark/>
          </w:tcPr>
          <w:p w14:paraId="23C81DAA" w14:textId="77777777" w:rsidR="00A14836" w:rsidRDefault="00A14836">
            <w:pPr>
              <w:spacing w:line="276" w:lineRule="auto"/>
              <w:rPr>
                <w:rFonts w:eastAsia="Calibri" w:cs="Calibri"/>
                <w:sz w:val="20"/>
                <w:szCs w:val="21"/>
              </w:rPr>
            </w:pPr>
            <w:r>
              <w:rPr>
                <w:rFonts w:eastAsia="Calibri" w:cs="Calibri"/>
                <w:sz w:val="20"/>
                <w:szCs w:val="21"/>
              </w:rPr>
              <w:t xml:space="preserve">Certificate II in Plumbing (Pre-apprenticeship) </w:t>
            </w:r>
          </w:p>
        </w:tc>
      </w:tr>
      <w:tr w:rsidR="00A14836" w14:paraId="169069F7" w14:textId="77777777" w:rsidTr="00A14836">
        <w:tc>
          <w:tcPr>
            <w:tcW w:w="1996" w:type="dxa"/>
            <w:tcBorders>
              <w:top w:val="single" w:sz="2" w:space="0" w:color="auto"/>
              <w:left w:val="nil"/>
              <w:bottom w:val="single" w:sz="2" w:space="0" w:color="auto"/>
              <w:right w:val="nil"/>
            </w:tcBorders>
            <w:shd w:val="clear" w:color="auto" w:fill="FFFFFF"/>
            <w:hideMark/>
          </w:tcPr>
          <w:p w14:paraId="1B1E6DFD" w14:textId="77777777" w:rsidR="00A14836" w:rsidRDefault="00A14836">
            <w:pPr>
              <w:spacing w:line="276" w:lineRule="auto"/>
              <w:rPr>
                <w:rFonts w:eastAsia="Calibri" w:cs="Calibri"/>
                <w:sz w:val="20"/>
                <w:szCs w:val="21"/>
              </w:rPr>
            </w:pPr>
            <w:r>
              <w:rPr>
                <w:rFonts w:eastAsia="Calibri" w:cs="Calibri"/>
                <w:sz w:val="20"/>
                <w:szCs w:val="21"/>
              </w:rPr>
              <w:t>FDF20510</w:t>
            </w:r>
          </w:p>
        </w:tc>
        <w:tc>
          <w:tcPr>
            <w:tcW w:w="6287" w:type="dxa"/>
            <w:tcBorders>
              <w:top w:val="single" w:sz="2" w:space="0" w:color="auto"/>
              <w:left w:val="nil"/>
              <w:bottom w:val="single" w:sz="2" w:space="0" w:color="auto"/>
              <w:right w:val="nil"/>
            </w:tcBorders>
            <w:shd w:val="clear" w:color="auto" w:fill="FFFFFF"/>
            <w:hideMark/>
          </w:tcPr>
          <w:p w14:paraId="796E466B" w14:textId="77777777" w:rsidR="00A14836" w:rsidRDefault="00A14836">
            <w:pPr>
              <w:spacing w:line="276" w:lineRule="auto"/>
              <w:rPr>
                <w:rFonts w:eastAsia="Calibri" w:cs="Calibri"/>
                <w:sz w:val="20"/>
                <w:szCs w:val="21"/>
              </w:rPr>
            </w:pPr>
            <w:r>
              <w:rPr>
                <w:rFonts w:eastAsia="Calibri" w:cs="Calibri"/>
                <w:sz w:val="20"/>
                <w:szCs w:val="21"/>
              </w:rPr>
              <w:t>Certificate II in Retail Baking Assistance</w:t>
            </w:r>
          </w:p>
        </w:tc>
      </w:tr>
      <w:tr w:rsidR="00A14836" w14:paraId="6B84937C" w14:textId="77777777" w:rsidTr="00A14836">
        <w:tc>
          <w:tcPr>
            <w:tcW w:w="1996" w:type="dxa"/>
            <w:tcBorders>
              <w:top w:val="single" w:sz="2" w:space="0" w:color="auto"/>
              <w:left w:val="nil"/>
              <w:bottom w:val="single" w:sz="2" w:space="0" w:color="auto"/>
              <w:right w:val="nil"/>
            </w:tcBorders>
            <w:shd w:val="clear" w:color="auto" w:fill="FFFFFF"/>
            <w:hideMark/>
          </w:tcPr>
          <w:p w14:paraId="3D3DDC35" w14:textId="77777777" w:rsidR="00A14836" w:rsidRDefault="00A14836">
            <w:pPr>
              <w:spacing w:line="276" w:lineRule="auto"/>
              <w:rPr>
                <w:rFonts w:eastAsia="Calibri" w:cs="Calibri"/>
                <w:sz w:val="20"/>
                <w:szCs w:val="21"/>
              </w:rPr>
            </w:pPr>
            <w:r>
              <w:rPr>
                <w:rFonts w:eastAsia="Calibri" w:cs="Calibri"/>
                <w:sz w:val="20"/>
                <w:szCs w:val="21"/>
              </w:rPr>
              <w:t>ICP20115</w:t>
            </w:r>
          </w:p>
        </w:tc>
        <w:tc>
          <w:tcPr>
            <w:tcW w:w="6287" w:type="dxa"/>
            <w:tcBorders>
              <w:top w:val="single" w:sz="2" w:space="0" w:color="auto"/>
              <w:left w:val="nil"/>
              <w:bottom w:val="single" w:sz="2" w:space="0" w:color="auto"/>
              <w:right w:val="nil"/>
            </w:tcBorders>
            <w:shd w:val="clear" w:color="auto" w:fill="FFFFFF"/>
            <w:hideMark/>
          </w:tcPr>
          <w:p w14:paraId="0935AEEE" w14:textId="77777777" w:rsidR="00A14836" w:rsidRDefault="00A14836">
            <w:pPr>
              <w:spacing w:line="276" w:lineRule="auto"/>
              <w:rPr>
                <w:rFonts w:eastAsia="Calibri" w:cs="Calibri"/>
                <w:sz w:val="20"/>
                <w:szCs w:val="21"/>
              </w:rPr>
            </w:pPr>
            <w:r>
              <w:rPr>
                <w:rFonts w:eastAsia="Calibri" w:cs="Calibri"/>
                <w:sz w:val="20"/>
                <w:szCs w:val="21"/>
              </w:rPr>
              <w:t>Certificate II in Printing and Graphic Arts (General)</w:t>
            </w:r>
          </w:p>
        </w:tc>
      </w:tr>
      <w:tr w:rsidR="00A14836" w14:paraId="1E5DBE13" w14:textId="77777777" w:rsidTr="00A14836">
        <w:tc>
          <w:tcPr>
            <w:tcW w:w="1996" w:type="dxa"/>
            <w:tcBorders>
              <w:top w:val="single" w:sz="2" w:space="0" w:color="auto"/>
              <w:left w:val="nil"/>
              <w:bottom w:val="single" w:sz="2" w:space="0" w:color="auto"/>
              <w:right w:val="nil"/>
            </w:tcBorders>
            <w:shd w:val="clear" w:color="auto" w:fill="FFFFFF"/>
            <w:hideMark/>
          </w:tcPr>
          <w:p w14:paraId="581AF0A2" w14:textId="77777777" w:rsidR="00A14836" w:rsidRDefault="00A14836">
            <w:pPr>
              <w:spacing w:line="276" w:lineRule="auto"/>
              <w:rPr>
                <w:rFonts w:eastAsia="Calibri" w:cs="Calibri"/>
                <w:sz w:val="20"/>
                <w:szCs w:val="21"/>
              </w:rPr>
            </w:pPr>
            <w:r>
              <w:rPr>
                <w:rFonts w:eastAsia="Calibri" w:cs="Calibri"/>
                <w:sz w:val="20"/>
                <w:szCs w:val="21"/>
              </w:rPr>
              <w:t>MSF20313</w:t>
            </w:r>
          </w:p>
        </w:tc>
        <w:tc>
          <w:tcPr>
            <w:tcW w:w="6287" w:type="dxa"/>
            <w:tcBorders>
              <w:top w:val="single" w:sz="2" w:space="0" w:color="auto"/>
              <w:left w:val="nil"/>
              <w:bottom w:val="single" w:sz="2" w:space="0" w:color="auto"/>
              <w:right w:val="nil"/>
            </w:tcBorders>
            <w:shd w:val="clear" w:color="auto" w:fill="FFFFFF"/>
            <w:hideMark/>
          </w:tcPr>
          <w:p w14:paraId="1C8E68F8" w14:textId="77777777" w:rsidR="00A14836" w:rsidRDefault="00A14836">
            <w:pPr>
              <w:spacing w:line="276" w:lineRule="auto"/>
              <w:rPr>
                <w:rFonts w:eastAsia="Calibri" w:cs="Calibri"/>
                <w:sz w:val="20"/>
                <w:szCs w:val="21"/>
              </w:rPr>
            </w:pPr>
            <w:r>
              <w:rPr>
                <w:rFonts w:eastAsia="Calibri" w:cs="Calibri"/>
                <w:sz w:val="20"/>
                <w:szCs w:val="21"/>
              </w:rPr>
              <w:t>Certificate II in Furniture Making</w:t>
            </w:r>
          </w:p>
        </w:tc>
      </w:tr>
      <w:tr w:rsidR="00A14836" w14:paraId="1D2BF9C2" w14:textId="77777777" w:rsidTr="00A14836">
        <w:tc>
          <w:tcPr>
            <w:tcW w:w="1996" w:type="dxa"/>
            <w:tcBorders>
              <w:top w:val="single" w:sz="2" w:space="0" w:color="auto"/>
              <w:left w:val="nil"/>
              <w:bottom w:val="single" w:sz="2" w:space="0" w:color="auto"/>
              <w:right w:val="nil"/>
            </w:tcBorders>
            <w:shd w:val="clear" w:color="auto" w:fill="FFFFFF"/>
            <w:hideMark/>
          </w:tcPr>
          <w:p w14:paraId="0D51996D" w14:textId="77777777" w:rsidR="00A14836" w:rsidRDefault="00A14836">
            <w:pPr>
              <w:spacing w:line="276" w:lineRule="auto"/>
              <w:rPr>
                <w:rFonts w:eastAsia="Calibri" w:cs="Calibri"/>
                <w:sz w:val="20"/>
                <w:szCs w:val="21"/>
              </w:rPr>
            </w:pPr>
            <w:r>
              <w:rPr>
                <w:rFonts w:eastAsia="Calibri" w:cs="Calibri"/>
                <w:sz w:val="20"/>
                <w:szCs w:val="21"/>
              </w:rPr>
              <w:t>MSF20413</w:t>
            </w:r>
          </w:p>
        </w:tc>
        <w:tc>
          <w:tcPr>
            <w:tcW w:w="6287" w:type="dxa"/>
            <w:tcBorders>
              <w:top w:val="single" w:sz="2" w:space="0" w:color="auto"/>
              <w:left w:val="nil"/>
              <w:bottom w:val="single" w:sz="2" w:space="0" w:color="auto"/>
              <w:right w:val="nil"/>
            </w:tcBorders>
            <w:shd w:val="clear" w:color="auto" w:fill="FFFFFF"/>
            <w:hideMark/>
          </w:tcPr>
          <w:p w14:paraId="0E7798C2" w14:textId="77777777" w:rsidR="00A14836" w:rsidRDefault="00A14836">
            <w:pPr>
              <w:spacing w:line="276" w:lineRule="auto"/>
              <w:rPr>
                <w:rFonts w:eastAsia="Calibri" w:cs="Calibri"/>
                <w:sz w:val="20"/>
                <w:szCs w:val="21"/>
              </w:rPr>
            </w:pPr>
            <w:r>
              <w:rPr>
                <w:rFonts w:eastAsia="Calibri" w:cs="Calibri"/>
                <w:sz w:val="20"/>
                <w:szCs w:val="21"/>
              </w:rPr>
              <w:t>Certificate II in Glass and Glazing</w:t>
            </w:r>
          </w:p>
        </w:tc>
      </w:tr>
      <w:tr w:rsidR="00A14836" w14:paraId="4DDA4603" w14:textId="77777777" w:rsidTr="00A14836">
        <w:tc>
          <w:tcPr>
            <w:tcW w:w="1996" w:type="dxa"/>
            <w:tcBorders>
              <w:top w:val="single" w:sz="2" w:space="0" w:color="auto"/>
              <w:left w:val="nil"/>
              <w:bottom w:val="single" w:sz="2" w:space="0" w:color="auto"/>
              <w:right w:val="nil"/>
            </w:tcBorders>
            <w:shd w:val="clear" w:color="auto" w:fill="FFFFFF"/>
            <w:hideMark/>
          </w:tcPr>
          <w:p w14:paraId="3B19528E" w14:textId="77777777" w:rsidR="00A14836" w:rsidRDefault="00A14836">
            <w:pPr>
              <w:spacing w:line="276" w:lineRule="auto"/>
              <w:rPr>
                <w:rFonts w:eastAsia="Calibri" w:cs="Calibri"/>
                <w:sz w:val="20"/>
                <w:szCs w:val="21"/>
              </w:rPr>
            </w:pPr>
            <w:r>
              <w:rPr>
                <w:rFonts w:eastAsia="Calibri" w:cs="Calibri"/>
                <w:sz w:val="20"/>
                <w:szCs w:val="21"/>
              </w:rPr>
              <w:t>22209VIC</w:t>
            </w:r>
          </w:p>
        </w:tc>
        <w:tc>
          <w:tcPr>
            <w:tcW w:w="6287" w:type="dxa"/>
            <w:tcBorders>
              <w:top w:val="single" w:sz="2" w:space="0" w:color="auto"/>
              <w:left w:val="nil"/>
              <w:bottom w:val="single" w:sz="2" w:space="0" w:color="auto"/>
              <w:right w:val="nil"/>
            </w:tcBorders>
            <w:shd w:val="clear" w:color="auto" w:fill="FFFFFF"/>
            <w:hideMark/>
          </w:tcPr>
          <w:p w14:paraId="5580EB93" w14:textId="77777777" w:rsidR="00A14836" w:rsidRDefault="00A14836">
            <w:pPr>
              <w:spacing w:line="276" w:lineRule="auto"/>
              <w:rPr>
                <w:rFonts w:eastAsia="Calibri" w:cs="Calibri"/>
                <w:sz w:val="20"/>
                <w:szCs w:val="21"/>
              </w:rPr>
            </w:pPr>
            <w:r>
              <w:rPr>
                <w:rFonts w:eastAsia="Calibri" w:cs="Calibri"/>
                <w:sz w:val="20"/>
                <w:szCs w:val="21"/>
              </w:rPr>
              <w:t xml:space="preserve">Certificate II in Engineering Studies </w:t>
            </w:r>
          </w:p>
        </w:tc>
      </w:tr>
      <w:tr w:rsidR="00A14836" w14:paraId="36AF0C6D" w14:textId="77777777" w:rsidTr="00A14836">
        <w:tc>
          <w:tcPr>
            <w:tcW w:w="1996" w:type="dxa"/>
            <w:tcBorders>
              <w:top w:val="single" w:sz="2" w:space="0" w:color="auto"/>
              <w:left w:val="nil"/>
              <w:bottom w:val="single" w:sz="2" w:space="0" w:color="auto"/>
              <w:right w:val="nil"/>
            </w:tcBorders>
            <w:shd w:val="clear" w:color="auto" w:fill="FFFFFF"/>
            <w:hideMark/>
          </w:tcPr>
          <w:p w14:paraId="49BCB23D" w14:textId="77777777" w:rsidR="00A14836" w:rsidRDefault="00A14836">
            <w:pPr>
              <w:spacing w:line="276" w:lineRule="auto"/>
              <w:rPr>
                <w:rFonts w:eastAsia="Calibri" w:cs="Calibri"/>
                <w:sz w:val="20"/>
                <w:szCs w:val="21"/>
              </w:rPr>
            </w:pPr>
            <w:r>
              <w:rPr>
                <w:rFonts w:eastAsia="Calibri" w:cs="Calibri"/>
                <w:sz w:val="20"/>
                <w:szCs w:val="21"/>
              </w:rPr>
              <w:t xml:space="preserve">MEM20413  </w:t>
            </w:r>
          </w:p>
        </w:tc>
        <w:tc>
          <w:tcPr>
            <w:tcW w:w="6287" w:type="dxa"/>
            <w:tcBorders>
              <w:top w:val="single" w:sz="2" w:space="0" w:color="auto"/>
              <w:left w:val="nil"/>
              <w:bottom w:val="single" w:sz="2" w:space="0" w:color="auto"/>
              <w:right w:val="nil"/>
            </w:tcBorders>
            <w:shd w:val="clear" w:color="auto" w:fill="FFFFFF"/>
            <w:hideMark/>
          </w:tcPr>
          <w:p w14:paraId="670E9D22" w14:textId="77777777" w:rsidR="00A14836" w:rsidRDefault="00A14836">
            <w:pPr>
              <w:spacing w:line="276" w:lineRule="auto"/>
              <w:rPr>
                <w:rFonts w:eastAsia="Calibri" w:cs="Calibri"/>
                <w:sz w:val="20"/>
                <w:szCs w:val="21"/>
              </w:rPr>
            </w:pPr>
            <w:r>
              <w:rPr>
                <w:rFonts w:eastAsia="Calibri" w:cs="Calibri"/>
                <w:sz w:val="20"/>
                <w:szCs w:val="21"/>
              </w:rPr>
              <w:t xml:space="preserve">Certificate II in Engineering Pathways  </w:t>
            </w:r>
          </w:p>
        </w:tc>
      </w:tr>
      <w:tr w:rsidR="00A14836" w14:paraId="67C97A44" w14:textId="77777777" w:rsidTr="00A14836">
        <w:tc>
          <w:tcPr>
            <w:tcW w:w="1996" w:type="dxa"/>
            <w:tcBorders>
              <w:top w:val="single" w:sz="2" w:space="0" w:color="auto"/>
              <w:left w:val="nil"/>
              <w:bottom w:val="single" w:sz="2" w:space="0" w:color="auto"/>
              <w:right w:val="nil"/>
            </w:tcBorders>
            <w:shd w:val="clear" w:color="auto" w:fill="FFFFFF"/>
            <w:hideMark/>
          </w:tcPr>
          <w:p w14:paraId="747C7ABA" w14:textId="77777777" w:rsidR="00A14836" w:rsidRDefault="00A14836">
            <w:pPr>
              <w:spacing w:line="276" w:lineRule="auto"/>
              <w:rPr>
                <w:rFonts w:eastAsia="Calibri" w:cs="Calibri"/>
                <w:sz w:val="20"/>
                <w:szCs w:val="21"/>
              </w:rPr>
            </w:pPr>
            <w:r>
              <w:rPr>
                <w:rFonts w:eastAsia="Calibri" w:cs="Calibri"/>
                <w:sz w:val="20"/>
                <w:szCs w:val="21"/>
              </w:rPr>
              <w:t>MTM20411</w:t>
            </w:r>
          </w:p>
        </w:tc>
        <w:tc>
          <w:tcPr>
            <w:tcW w:w="6287" w:type="dxa"/>
            <w:tcBorders>
              <w:top w:val="single" w:sz="2" w:space="0" w:color="auto"/>
              <w:left w:val="nil"/>
              <w:bottom w:val="single" w:sz="2" w:space="0" w:color="auto"/>
              <w:right w:val="nil"/>
            </w:tcBorders>
            <w:shd w:val="clear" w:color="auto" w:fill="FFFFFF"/>
            <w:hideMark/>
          </w:tcPr>
          <w:p w14:paraId="667D1632" w14:textId="77777777" w:rsidR="00A14836" w:rsidRDefault="00A14836">
            <w:pPr>
              <w:spacing w:line="276" w:lineRule="auto"/>
              <w:rPr>
                <w:rFonts w:eastAsia="Calibri" w:cs="Calibri"/>
                <w:sz w:val="20"/>
                <w:szCs w:val="21"/>
              </w:rPr>
            </w:pPr>
            <w:r>
              <w:rPr>
                <w:rFonts w:eastAsia="Calibri" w:cs="Calibri"/>
                <w:sz w:val="20"/>
                <w:szCs w:val="21"/>
              </w:rPr>
              <w:t>Certificate II in Meat Processing (Food Services)</w:t>
            </w:r>
          </w:p>
        </w:tc>
      </w:tr>
      <w:tr w:rsidR="00A14836" w14:paraId="536753C2" w14:textId="77777777" w:rsidTr="00A14836">
        <w:tc>
          <w:tcPr>
            <w:tcW w:w="1996" w:type="dxa"/>
            <w:tcBorders>
              <w:top w:val="single" w:sz="2" w:space="0" w:color="auto"/>
              <w:left w:val="nil"/>
              <w:bottom w:val="single" w:sz="2" w:space="0" w:color="auto"/>
              <w:right w:val="nil"/>
            </w:tcBorders>
            <w:shd w:val="clear" w:color="auto" w:fill="FFFFFF"/>
            <w:hideMark/>
          </w:tcPr>
          <w:p w14:paraId="37647771" w14:textId="77777777" w:rsidR="00A14836" w:rsidRDefault="00A14836">
            <w:pPr>
              <w:spacing w:line="276" w:lineRule="auto"/>
              <w:rPr>
                <w:rFonts w:eastAsia="Calibri" w:cs="Calibri"/>
                <w:sz w:val="20"/>
                <w:szCs w:val="21"/>
              </w:rPr>
            </w:pPr>
            <w:r>
              <w:rPr>
                <w:rFonts w:eastAsia="Calibri" w:cs="Calibri"/>
                <w:sz w:val="20"/>
                <w:szCs w:val="21"/>
              </w:rPr>
              <w:t>UEE22011</w:t>
            </w:r>
          </w:p>
        </w:tc>
        <w:tc>
          <w:tcPr>
            <w:tcW w:w="6287" w:type="dxa"/>
            <w:tcBorders>
              <w:top w:val="single" w:sz="2" w:space="0" w:color="auto"/>
              <w:left w:val="nil"/>
              <w:bottom w:val="single" w:sz="2" w:space="0" w:color="auto"/>
              <w:right w:val="nil"/>
            </w:tcBorders>
            <w:shd w:val="clear" w:color="auto" w:fill="FFFFFF"/>
            <w:hideMark/>
          </w:tcPr>
          <w:p w14:paraId="244703BE" w14:textId="77777777" w:rsidR="00A14836" w:rsidRDefault="00A14836">
            <w:pPr>
              <w:spacing w:line="276" w:lineRule="auto"/>
              <w:rPr>
                <w:rFonts w:eastAsia="Calibri" w:cs="Calibri"/>
                <w:sz w:val="20"/>
                <w:szCs w:val="21"/>
              </w:rPr>
            </w:pPr>
            <w:r>
              <w:rPr>
                <w:rFonts w:eastAsia="Calibri" w:cs="Calibri"/>
                <w:sz w:val="20"/>
                <w:szCs w:val="21"/>
              </w:rPr>
              <w:t>Certificate II in Electrotechnology (Career Start)</w:t>
            </w:r>
          </w:p>
        </w:tc>
      </w:tr>
      <w:tr w:rsidR="00A14836" w14:paraId="121D891B" w14:textId="77777777" w:rsidTr="00A14836">
        <w:tc>
          <w:tcPr>
            <w:tcW w:w="1996" w:type="dxa"/>
            <w:tcBorders>
              <w:top w:val="single" w:sz="2" w:space="0" w:color="auto"/>
              <w:left w:val="nil"/>
              <w:bottom w:val="single" w:sz="2" w:space="0" w:color="auto"/>
              <w:right w:val="nil"/>
            </w:tcBorders>
            <w:shd w:val="clear" w:color="auto" w:fill="FFFFFF"/>
            <w:hideMark/>
          </w:tcPr>
          <w:p w14:paraId="3E051B1C" w14:textId="77777777" w:rsidR="00A14836" w:rsidRDefault="00A14836">
            <w:pPr>
              <w:spacing w:line="276" w:lineRule="auto"/>
              <w:rPr>
                <w:rFonts w:eastAsia="Calibri" w:cs="Calibri"/>
                <w:sz w:val="20"/>
                <w:szCs w:val="21"/>
              </w:rPr>
            </w:pPr>
            <w:r>
              <w:rPr>
                <w:rFonts w:eastAsia="Calibri" w:cs="Calibri"/>
                <w:sz w:val="20"/>
                <w:szCs w:val="21"/>
              </w:rPr>
              <w:t>22261VIC</w:t>
            </w:r>
          </w:p>
        </w:tc>
        <w:tc>
          <w:tcPr>
            <w:tcW w:w="6287" w:type="dxa"/>
            <w:tcBorders>
              <w:top w:val="single" w:sz="2" w:space="0" w:color="auto"/>
              <w:left w:val="nil"/>
              <w:bottom w:val="single" w:sz="2" w:space="0" w:color="auto"/>
              <w:right w:val="nil"/>
            </w:tcBorders>
            <w:shd w:val="clear" w:color="auto" w:fill="FFFFFF"/>
            <w:hideMark/>
          </w:tcPr>
          <w:p w14:paraId="64EDCEA5" w14:textId="77777777" w:rsidR="00A14836" w:rsidRDefault="00A14836">
            <w:pPr>
              <w:spacing w:line="276" w:lineRule="auto"/>
              <w:rPr>
                <w:rFonts w:eastAsia="Calibri" w:cs="Calibri"/>
                <w:sz w:val="20"/>
                <w:szCs w:val="21"/>
              </w:rPr>
            </w:pPr>
            <w:r>
              <w:rPr>
                <w:rFonts w:eastAsia="Calibri" w:cs="Calibri"/>
                <w:sz w:val="20"/>
                <w:szCs w:val="21"/>
              </w:rPr>
              <w:t xml:space="preserve">Certificate II in Electrotechnology Studies (Pre-vocational) </w:t>
            </w:r>
          </w:p>
        </w:tc>
      </w:tr>
      <w:tr w:rsidR="00A14836" w14:paraId="1DD78144" w14:textId="77777777" w:rsidTr="00A14836">
        <w:tc>
          <w:tcPr>
            <w:tcW w:w="1996" w:type="dxa"/>
            <w:tcBorders>
              <w:top w:val="single" w:sz="2" w:space="0" w:color="auto"/>
              <w:left w:val="nil"/>
              <w:bottom w:val="single" w:sz="2" w:space="0" w:color="auto"/>
              <w:right w:val="nil"/>
            </w:tcBorders>
            <w:shd w:val="clear" w:color="auto" w:fill="FFFFFF"/>
            <w:hideMark/>
          </w:tcPr>
          <w:p w14:paraId="12217946" w14:textId="77777777" w:rsidR="00A14836" w:rsidRDefault="00A14836">
            <w:pPr>
              <w:spacing w:line="276" w:lineRule="auto"/>
              <w:rPr>
                <w:rFonts w:eastAsia="Calibri" w:cs="Calibri"/>
                <w:sz w:val="20"/>
                <w:szCs w:val="21"/>
              </w:rPr>
            </w:pPr>
            <w:r>
              <w:rPr>
                <w:rFonts w:eastAsia="Calibri" w:cs="Calibri"/>
                <w:sz w:val="20"/>
                <w:szCs w:val="21"/>
              </w:rPr>
              <w:t>SHB20216</w:t>
            </w:r>
          </w:p>
        </w:tc>
        <w:tc>
          <w:tcPr>
            <w:tcW w:w="6287" w:type="dxa"/>
            <w:tcBorders>
              <w:top w:val="single" w:sz="2" w:space="0" w:color="auto"/>
              <w:left w:val="nil"/>
              <w:bottom w:val="single" w:sz="2" w:space="0" w:color="auto"/>
              <w:right w:val="nil"/>
            </w:tcBorders>
            <w:shd w:val="clear" w:color="auto" w:fill="FFFFFF"/>
            <w:hideMark/>
          </w:tcPr>
          <w:p w14:paraId="29362934" w14:textId="77777777" w:rsidR="00A14836" w:rsidRDefault="00A14836">
            <w:pPr>
              <w:spacing w:line="276" w:lineRule="auto"/>
              <w:rPr>
                <w:rFonts w:eastAsia="Calibri" w:cs="Calibri"/>
                <w:sz w:val="20"/>
                <w:szCs w:val="21"/>
              </w:rPr>
            </w:pPr>
            <w:r>
              <w:rPr>
                <w:rFonts w:eastAsia="Calibri" w:cs="Calibri"/>
                <w:sz w:val="20"/>
                <w:szCs w:val="21"/>
              </w:rPr>
              <w:t>Certificate II in Salon Assistant</w:t>
            </w:r>
          </w:p>
        </w:tc>
      </w:tr>
    </w:tbl>
    <w:p w14:paraId="080000F0" w14:textId="77777777" w:rsidR="00CB2BC0" w:rsidRPr="00C315FA" w:rsidRDefault="00CB2BC0" w:rsidP="00CB2BC0">
      <w:pPr>
        <w:jc w:val="both"/>
        <w:rPr>
          <w:rFonts w:cs="Arial"/>
          <w:sz w:val="20"/>
        </w:rPr>
      </w:pPr>
      <w:r w:rsidRPr="00C315FA">
        <w:rPr>
          <w:rFonts w:cs="Arial"/>
          <w:sz w:val="20"/>
        </w:rPr>
        <w:tab/>
      </w:r>
    </w:p>
    <w:p w14:paraId="080000F1" w14:textId="77777777" w:rsidR="00CB2BC0" w:rsidRPr="00C315FA" w:rsidRDefault="00CB2BC0" w:rsidP="00CB2BC0">
      <w:pPr>
        <w:jc w:val="both"/>
        <w:rPr>
          <w:rFonts w:cs="Arial"/>
          <w:b/>
          <w:i/>
          <w:sz w:val="20"/>
        </w:rPr>
      </w:pPr>
    </w:p>
    <w:p w14:paraId="080000F2" w14:textId="77777777" w:rsidR="00CB2BC0" w:rsidRPr="00C315FA" w:rsidRDefault="00FF0F9D" w:rsidP="00FF0F9D">
      <w:pPr>
        <w:tabs>
          <w:tab w:val="clear" w:pos="851"/>
          <w:tab w:val="clear" w:pos="8392"/>
        </w:tabs>
        <w:spacing w:before="0" w:after="200" w:line="276" w:lineRule="auto"/>
        <w:rPr>
          <w:rFonts w:cs="Arial"/>
          <w:sz w:val="24"/>
          <w:szCs w:val="24"/>
        </w:rPr>
        <w:sectPr w:rsidR="00CB2BC0" w:rsidRPr="00C315FA" w:rsidSect="008B19D1">
          <w:footerReference w:type="default" r:id="rId20"/>
          <w:pgSz w:w="11906" w:h="16838" w:code="9"/>
          <w:pgMar w:top="568" w:right="707" w:bottom="1276" w:left="1276" w:header="709" w:footer="197" w:gutter="0"/>
          <w:cols w:space="708"/>
          <w:docGrid w:linePitch="360"/>
        </w:sectPr>
      </w:pPr>
      <w:r w:rsidRPr="00C315FA">
        <w:rPr>
          <w:rFonts w:cs="Arial"/>
          <w:sz w:val="24"/>
          <w:szCs w:val="24"/>
        </w:rPr>
        <w:br w:type="page"/>
      </w:r>
    </w:p>
    <w:p w14:paraId="11EAC107" w14:textId="05B8D14F" w:rsidR="00765675" w:rsidRPr="00765675" w:rsidRDefault="00765675" w:rsidP="00765675">
      <w:pPr>
        <w:tabs>
          <w:tab w:val="left" w:pos="8640"/>
        </w:tabs>
        <w:spacing w:before="0"/>
        <w:ind w:left="540" w:hanging="540"/>
        <w:jc w:val="right"/>
        <w:rPr>
          <w:rFonts w:cs="Arial"/>
          <w:b/>
          <w:i/>
          <w:szCs w:val="22"/>
        </w:rPr>
      </w:pPr>
      <w:r w:rsidRPr="00765675">
        <w:rPr>
          <w:rFonts w:cs="Arial"/>
          <w:b/>
          <w:szCs w:val="22"/>
        </w:rPr>
        <w:lastRenderedPageBreak/>
        <w:t>Attachment 3</w:t>
      </w:r>
    </w:p>
    <w:p w14:paraId="2F0A5717" w14:textId="77777777" w:rsidR="00765675" w:rsidRDefault="00765675" w:rsidP="00FF0F9D">
      <w:pPr>
        <w:tabs>
          <w:tab w:val="left" w:pos="8640"/>
        </w:tabs>
        <w:spacing w:before="0"/>
        <w:ind w:left="540" w:hanging="540"/>
        <w:jc w:val="center"/>
        <w:rPr>
          <w:rFonts w:cs="Arial"/>
          <w:b/>
          <w:i/>
          <w:sz w:val="24"/>
          <w:szCs w:val="24"/>
        </w:rPr>
      </w:pPr>
    </w:p>
    <w:p w14:paraId="080000F3" w14:textId="561F24F3" w:rsidR="00FF0F9D" w:rsidRPr="00C315FA" w:rsidRDefault="004A65F0" w:rsidP="00FF0F9D">
      <w:pPr>
        <w:tabs>
          <w:tab w:val="left" w:pos="8640"/>
        </w:tabs>
        <w:spacing w:before="0"/>
        <w:ind w:left="540" w:hanging="540"/>
        <w:jc w:val="center"/>
        <w:rPr>
          <w:rFonts w:cs="Arial"/>
          <w:b/>
          <w:sz w:val="24"/>
          <w:szCs w:val="24"/>
        </w:rPr>
      </w:pPr>
      <w:r w:rsidRPr="004A65F0">
        <w:rPr>
          <w:rFonts w:cs="Arial"/>
          <w:b/>
          <w:i/>
          <w:sz w:val="24"/>
          <w:szCs w:val="24"/>
        </w:rPr>
        <w:t>SKILLS FIRST</w:t>
      </w:r>
      <w:r w:rsidR="006334FB">
        <w:rPr>
          <w:rFonts w:cs="Arial"/>
          <w:b/>
          <w:sz w:val="24"/>
          <w:szCs w:val="24"/>
        </w:rPr>
        <w:t xml:space="preserve"> PROGRAM</w:t>
      </w:r>
      <w:r w:rsidR="00FF0F9D" w:rsidRPr="00C315FA">
        <w:rPr>
          <w:rFonts w:cs="Arial"/>
          <w:b/>
          <w:sz w:val="24"/>
          <w:szCs w:val="24"/>
        </w:rPr>
        <w:t xml:space="preserve"> </w:t>
      </w:r>
    </w:p>
    <w:p w14:paraId="080000F4" w14:textId="03D96BAD" w:rsidR="00FF0F9D" w:rsidRPr="00C315FA" w:rsidRDefault="00B1009D" w:rsidP="00FF0F9D">
      <w:pPr>
        <w:tabs>
          <w:tab w:val="left" w:pos="8640"/>
        </w:tabs>
        <w:spacing w:before="0" w:after="100"/>
        <w:ind w:left="540" w:hanging="540"/>
        <w:jc w:val="center"/>
        <w:rPr>
          <w:rFonts w:cs="Arial"/>
          <w:b/>
          <w:sz w:val="24"/>
          <w:szCs w:val="24"/>
        </w:rPr>
      </w:pPr>
      <w:r>
        <w:rPr>
          <w:rFonts w:cs="Arial"/>
          <w:b/>
          <w:sz w:val="24"/>
          <w:szCs w:val="24"/>
        </w:rPr>
        <w:t>2017</w:t>
      </w:r>
      <w:r w:rsidR="00B51AC5" w:rsidRPr="00C315FA">
        <w:rPr>
          <w:rFonts w:cs="Arial"/>
          <w:b/>
          <w:sz w:val="24"/>
          <w:szCs w:val="24"/>
        </w:rPr>
        <w:t xml:space="preserve"> </w:t>
      </w:r>
      <w:r w:rsidR="00FF0F9D" w:rsidRPr="00C315FA">
        <w:rPr>
          <w:rFonts w:cs="Arial"/>
          <w:b/>
          <w:sz w:val="24"/>
          <w:szCs w:val="24"/>
        </w:rPr>
        <w:t>EVIDENCE OF STUDENT ELIGIBILITY AND STUDENT DECLARATION</w:t>
      </w:r>
    </w:p>
    <w:p w14:paraId="080000F5" w14:textId="470486D1" w:rsidR="00FF0F9D" w:rsidRPr="00C315FA" w:rsidRDefault="00FF0F9D" w:rsidP="00FF0F9D">
      <w:pPr>
        <w:tabs>
          <w:tab w:val="clear" w:pos="851"/>
          <w:tab w:val="clear" w:pos="8392"/>
        </w:tabs>
        <w:autoSpaceDE w:val="0"/>
        <w:autoSpaceDN w:val="0"/>
        <w:adjustRightInd w:val="0"/>
        <w:spacing w:before="0"/>
        <w:ind w:left="-426"/>
        <w:rPr>
          <w:rFonts w:cs="Arial"/>
          <w:i/>
          <w:iCs/>
          <w:color w:val="000000"/>
          <w:szCs w:val="22"/>
          <w:lang w:eastAsia="en-AU"/>
        </w:rPr>
      </w:pPr>
      <w:r w:rsidRPr="00C315FA">
        <w:rPr>
          <w:rFonts w:cs="Arial"/>
          <w:i/>
          <w:iCs/>
          <w:color w:val="000000"/>
          <w:szCs w:val="22"/>
          <w:lang w:eastAsia="en-AU"/>
        </w:rPr>
        <w:t xml:space="preserve">Section A - To be completed by an authorised delegate of the </w:t>
      </w:r>
      <w:r w:rsidR="007204E0">
        <w:rPr>
          <w:rFonts w:cs="Arial"/>
          <w:i/>
          <w:iCs/>
          <w:color w:val="000000"/>
          <w:szCs w:val="22"/>
          <w:lang w:eastAsia="en-AU"/>
        </w:rPr>
        <w:t>Training Provider</w:t>
      </w:r>
    </w:p>
    <w:tbl>
      <w:tblPr>
        <w:tblpPr w:leftFromText="180" w:rightFromText="180" w:vertAnchor="text" w:horzAnchor="margin" w:tblpX="-494" w:tblpY="6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FF0F9D" w:rsidRPr="00C315FA" w14:paraId="0800010B" w14:textId="77777777" w:rsidTr="0009499E">
        <w:tc>
          <w:tcPr>
            <w:tcW w:w="10490" w:type="dxa"/>
            <w:shd w:val="clear" w:color="auto" w:fill="auto"/>
          </w:tcPr>
          <w:p w14:paraId="080000F6" w14:textId="77777777" w:rsidR="00FF0F9D" w:rsidRPr="00C315FA" w:rsidRDefault="00FF0F9D" w:rsidP="00DE70CD">
            <w:pPr>
              <w:tabs>
                <w:tab w:val="clear" w:pos="851"/>
                <w:tab w:val="clear" w:pos="8392"/>
              </w:tabs>
              <w:autoSpaceDE w:val="0"/>
              <w:autoSpaceDN w:val="0"/>
              <w:adjustRightInd w:val="0"/>
              <w:spacing w:before="120" w:line="276" w:lineRule="auto"/>
              <w:ind w:left="-74"/>
              <w:rPr>
                <w:rFonts w:cs="Arial"/>
                <w:b/>
                <w:color w:val="000000"/>
                <w:lang w:eastAsia="en-AU"/>
              </w:rPr>
            </w:pPr>
            <w:r w:rsidRPr="00C315FA">
              <w:rPr>
                <w:rFonts w:cs="Arial"/>
                <w:b/>
                <w:color w:val="000000"/>
                <w:lang w:eastAsia="en-AU"/>
              </w:rPr>
              <w:t>Evidence of citizenship/residency and age</w:t>
            </w:r>
          </w:p>
          <w:p w14:paraId="080000F7" w14:textId="77777777" w:rsidR="00FF0F9D" w:rsidRPr="00C315FA" w:rsidRDefault="00FF0F9D" w:rsidP="00E03F6F">
            <w:pPr>
              <w:tabs>
                <w:tab w:val="clear" w:pos="851"/>
                <w:tab w:val="clear" w:pos="8392"/>
              </w:tabs>
              <w:autoSpaceDE w:val="0"/>
              <w:autoSpaceDN w:val="0"/>
              <w:adjustRightInd w:val="0"/>
              <w:spacing w:before="0"/>
              <w:ind w:left="142"/>
              <w:rPr>
                <w:rFonts w:cs="Arial"/>
                <w:sz w:val="20"/>
                <w:szCs w:val="24"/>
              </w:rPr>
            </w:pPr>
          </w:p>
          <w:p w14:paraId="080000F8" w14:textId="77777777" w:rsidR="00FF0F9D" w:rsidRPr="00C315FA" w:rsidRDefault="00FF0F9D" w:rsidP="00E03F6F">
            <w:pPr>
              <w:tabs>
                <w:tab w:val="clear" w:pos="851"/>
                <w:tab w:val="clear" w:pos="8392"/>
              </w:tabs>
              <w:autoSpaceDE w:val="0"/>
              <w:autoSpaceDN w:val="0"/>
              <w:adjustRightInd w:val="0"/>
              <w:spacing w:before="0"/>
              <w:ind w:left="142"/>
              <w:rPr>
                <w:rFonts w:cs="Arial"/>
                <w:sz w:val="20"/>
                <w:szCs w:val="24"/>
              </w:rPr>
            </w:pPr>
            <w:r w:rsidRPr="00C315FA">
              <w:rPr>
                <w:rFonts w:cs="Arial"/>
                <w:sz w:val="20"/>
                <w:szCs w:val="24"/>
              </w:rPr>
              <w:t>I</w:t>
            </w:r>
            <w:r w:rsidRPr="00C315FA">
              <w:rPr>
                <w:rFonts w:cs="Arial"/>
                <w:sz w:val="18"/>
                <w:szCs w:val="24"/>
              </w:rPr>
              <w:t xml:space="preserve"> </w:t>
            </w:r>
            <w:r w:rsidRPr="00C315FA">
              <w:rPr>
                <w:rFonts w:cs="Arial"/>
                <w:sz w:val="20"/>
                <w:szCs w:val="24"/>
              </w:rPr>
              <w:t>confirm</w:t>
            </w:r>
            <w:r w:rsidRPr="00C315FA">
              <w:rPr>
                <w:rFonts w:cs="Arial"/>
                <w:sz w:val="18"/>
                <w:szCs w:val="24"/>
              </w:rPr>
              <w:t xml:space="preserve"> </w:t>
            </w:r>
            <w:r w:rsidRPr="00C315FA">
              <w:rPr>
                <w:rFonts w:cs="Arial"/>
                <w:sz w:val="20"/>
                <w:szCs w:val="24"/>
              </w:rPr>
              <w:t>that in relation to _____________________________________________________________________</w:t>
            </w:r>
          </w:p>
          <w:p w14:paraId="080000F9" w14:textId="77777777" w:rsidR="00FF0F9D" w:rsidRPr="00C315FA" w:rsidRDefault="00FF0F9D" w:rsidP="00E03F6F">
            <w:pPr>
              <w:tabs>
                <w:tab w:val="clear" w:pos="851"/>
                <w:tab w:val="clear" w:pos="8392"/>
                <w:tab w:val="left" w:pos="8640"/>
              </w:tabs>
              <w:spacing w:before="0" w:after="100"/>
              <w:ind w:left="142"/>
              <w:jc w:val="both"/>
              <w:rPr>
                <w:rFonts w:cs="Arial"/>
                <w:i/>
                <w:sz w:val="16"/>
              </w:rPr>
            </w:pPr>
            <w:r w:rsidRPr="00C315FA">
              <w:rPr>
                <w:rFonts w:cs="Arial"/>
                <w:i/>
                <w:sz w:val="16"/>
              </w:rPr>
              <w:t xml:space="preserve">                                                                                                      (Student’s full name)</w:t>
            </w:r>
          </w:p>
          <w:p w14:paraId="080000FA" w14:textId="1BCB291C" w:rsidR="00FF0F9D" w:rsidRPr="00C315FA" w:rsidRDefault="00FF0F9D" w:rsidP="00E03F6F">
            <w:pPr>
              <w:tabs>
                <w:tab w:val="clear" w:pos="851"/>
                <w:tab w:val="clear" w:pos="8392"/>
                <w:tab w:val="left" w:pos="8640"/>
              </w:tabs>
              <w:spacing w:before="120" w:after="100"/>
              <w:ind w:left="142"/>
              <w:jc w:val="both"/>
              <w:rPr>
                <w:rFonts w:cs="Arial"/>
                <w:sz w:val="20"/>
                <w:szCs w:val="24"/>
              </w:rPr>
            </w:pPr>
            <w:r w:rsidRPr="00C315FA">
              <w:rPr>
                <w:rFonts w:cs="Arial"/>
                <w:sz w:val="20"/>
                <w:szCs w:val="24"/>
              </w:rPr>
              <w:t xml:space="preserve">I have </w:t>
            </w:r>
            <w:r w:rsidRPr="00C315FA">
              <w:rPr>
                <w:rFonts w:cs="Arial"/>
                <w:sz w:val="20"/>
                <w:szCs w:val="24"/>
                <w:u w:val="single"/>
              </w:rPr>
              <w:t>sighted</w:t>
            </w:r>
            <w:r w:rsidR="00FC6D4C">
              <w:rPr>
                <w:rFonts w:cs="Arial"/>
                <w:sz w:val="20"/>
                <w:szCs w:val="24"/>
                <w:u w:val="single"/>
              </w:rPr>
              <w:t>:</w:t>
            </w:r>
            <w:r w:rsidR="00E619AC" w:rsidRPr="0021732A">
              <w:rPr>
                <w:rFonts w:cs="Arial"/>
                <w:sz w:val="20"/>
                <w:szCs w:val="24"/>
              </w:rPr>
              <w:t xml:space="preserve"> </w:t>
            </w:r>
            <w:r w:rsidR="00DE70CD" w:rsidRPr="00B1009D">
              <w:rPr>
                <w:rFonts w:cs="Arial"/>
                <w:sz w:val="20"/>
                <w:szCs w:val="24"/>
              </w:rPr>
              <w:t>an original</w:t>
            </w:r>
            <w:r w:rsidR="00FC6D4C">
              <w:rPr>
                <w:rFonts w:cs="Arial"/>
                <w:sz w:val="20"/>
                <w:szCs w:val="24"/>
              </w:rPr>
              <w:t>;</w:t>
            </w:r>
            <w:r w:rsidR="00CF1368" w:rsidRPr="00B1009D">
              <w:rPr>
                <w:rFonts w:cs="Arial"/>
                <w:sz w:val="20"/>
                <w:szCs w:val="24"/>
              </w:rPr>
              <w:t xml:space="preserve"> or </w:t>
            </w:r>
            <w:r w:rsidR="00DE70CD" w:rsidRPr="00B1009D">
              <w:rPr>
                <w:rFonts w:cs="Arial"/>
                <w:sz w:val="20"/>
                <w:szCs w:val="24"/>
              </w:rPr>
              <w:t>a certified copy</w:t>
            </w:r>
            <w:r w:rsidR="00FC6D4C">
              <w:rPr>
                <w:rFonts w:cs="Arial"/>
                <w:sz w:val="20"/>
                <w:szCs w:val="24"/>
              </w:rPr>
              <w:t>;</w:t>
            </w:r>
            <w:r w:rsidR="00CF1368" w:rsidRPr="00B1009D">
              <w:rPr>
                <w:rFonts w:cs="Arial"/>
                <w:sz w:val="20"/>
                <w:szCs w:val="24"/>
              </w:rPr>
              <w:t xml:space="preserve"> or </w:t>
            </w:r>
            <w:r w:rsidR="00CF1368" w:rsidRPr="00B1009D">
              <w:rPr>
                <w:rFonts w:cs="Arial"/>
                <w:snapToGrid w:val="0"/>
                <w:sz w:val="21"/>
                <w:szCs w:val="21"/>
              </w:rPr>
              <w:t>an uncertified copy</w:t>
            </w:r>
            <w:r w:rsidR="00A9030A" w:rsidRPr="00B1009D">
              <w:rPr>
                <w:rFonts w:cs="Arial"/>
                <w:snapToGrid w:val="0"/>
                <w:sz w:val="21"/>
                <w:szCs w:val="21"/>
              </w:rPr>
              <w:t xml:space="preserve"> that</w:t>
            </w:r>
            <w:r w:rsidR="00CF1368" w:rsidRPr="00B1009D">
              <w:rPr>
                <w:rFonts w:cs="Arial"/>
                <w:snapToGrid w:val="0"/>
                <w:sz w:val="21"/>
                <w:szCs w:val="21"/>
              </w:rPr>
              <w:t xml:space="preserve"> I have verified through use of a document verification service</w:t>
            </w:r>
            <w:r w:rsidR="00DE70CD" w:rsidRPr="00B1009D">
              <w:rPr>
                <w:rFonts w:cs="Arial"/>
                <w:sz w:val="20"/>
                <w:szCs w:val="24"/>
              </w:rPr>
              <w:t xml:space="preserve"> of</w:t>
            </w:r>
            <w:r w:rsidR="00DE70CD">
              <w:rPr>
                <w:rFonts w:cs="Arial"/>
                <w:sz w:val="20"/>
                <w:szCs w:val="24"/>
              </w:rPr>
              <w:t xml:space="preserve"> </w:t>
            </w:r>
            <w:r w:rsidRPr="00C315FA">
              <w:rPr>
                <w:rFonts w:cs="Arial"/>
                <w:b/>
                <w:i/>
                <w:sz w:val="20"/>
                <w:szCs w:val="24"/>
              </w:rPr>
              <w:t>one</w:t>
            </w:r>
            <w:r w:rsidRPr="00C315FA">
              <w:rPr>
                <w:rFonts w:cs="Arial"/>
                <w:sz w:val="20"/>
                <w:szCs w:val="24"/>
              </w:rPr>
              <w:t xml:space="preserve"> of the following:</w:t>
            </w:r>
          </w:p>
          <w:tbl>
            <w:tblPr>
              <w:tblW w:w="0" w:type="auto"/>
              <w:tblLook w:val="04A0" w:firstRow="1" w:lastRow="0" w:firstColumn="1" w:lastColumn="0" w:noHBand="0" w:noVBand="1"/>
            </w:tblPr>
            <w:tblGrid>
              <w:gridCol w:w="5183"/>
              <w:gridCol w:w="4882"/>
            </w:tblGrid>
            <w:tr w:rsidR="00FF0F9D" w:rsidRPr="00C315FA" w14:paraId="080000FD" w14:textId="77777777" w:rsidTr="0009499E">
              <w:tc>
                <w:tcPr>
                  <w:tcW w:w="5183" w:type="dxa"/>
                  <w:shd w:val="clear" w:color="auto" w:fill="auto"/>
                </w:tcPr>
                <w:p w14:paraId="2D9978CA" w14:textId="77777777" w:rsidR="00AF6C5C" w:rsidRDefault="00FF0F9D" w:rsidP="00CD1A81">
                  <w:pPr>
                    <w:framePr w:hSpace="180" w:wrap="around" w:vAnchor="text" w:hAnchor="margin" w:x="-494" w:y="64"/>
                    <w:tabs>
                      <w:tab w:val="clear" w:pos="851"/>
                      <w:tab w:val="clear" w:pos="8392"/>
                      <w:tab w:val="left" w:pos="8640"/>
                    </w:tabs>
                    <w:spacing w:before="0" w:after="100"/>
                    <w:ind w:left="142"/>
                    <w:rPr>
                      <w:rFonts w:cs="Arial"/>
                      <w:sz w:val="20"/>
                      <w:szCs w:val="24"/>
                    </w:rPr>
                  </w:pPr>
                  <w:r w:rsidRPr="0062782C">
                    <w:rPr>
                      <w:rFonts w:cs="Arial"/>
                      <w:sz w:val="32"/>
                      <w:szCs w:val="32"/>
                    </w:rPr>
                    <w:sym w:font="Wingdings 2" w:char="F02A"/>
                  </w:r>
                  <w:r w:rsidRPr="00C315FA">
                    <w:rPr>
                      <w:rFonts w:cs="Arial"/>
                      <w:sz w:val="20"/>
                      <w:szCs w:val="24"/>
                    </w:rPr>
                    <w:t xml:space="preserve"> an Australian Birth Certificate (not Birth Extract) </w:t>
                  </w:r>
                </w:p>
                <w:p w14:paraId="080000FB" w14:textId="73BBA456" w:rsidR="00FF0F9D" w:rsidRPr="00C315FA" w:rsidRDefault="00FF0F9D" w:rsidP="00CD1A81">
                  <w:pPr>
                    <w:framePr w:hSpace="180" w:wrap="around" w:vAnchor="text" w:hAnchor="margin" w:x="-494" w:y="64"/>
                    <w:tabs>
                      <w:tab w:val="clear" w:pos="851"/>
                      <w:tab w:val="clear" w:pos="8392"/>
                      <w:tab w:val="left" w:pos="8640"/>
                    </w:tabs>
                    <w:spacing w:before="0" w:after="100"/>
                    <w:ind w:left="142"/>
                    <w:rPr>
                      <w:rFonts w:cs="Arial"/>
                      <w:sz w:val="36"/>
                      <w:szCs w:val="24"/>
                    </w:rPr>
                  </w:pPr>
                  <w:r w:rsidRPr="00C315FA">
                    <w:rPr>
                      <w:rFonts w:cs="Arial"/>
                      <w:sz w:val="20"/>
                      <w:szCs w:val="24"/>
                    </w:rPr>
                    <w:t xml:space="preserve">                       </w:t>
                  </w:r>
                </w:p>
              </w:tc>
              <w:tc>
                <w:tcPr>
                  <w:tcW w:w="4882" w:type="dxa"/>
                  <w:shd w:val="clear" w:color="auto" w:fill="auto"/>
                </w:tcPr>
                <w:p w14:paraId="080000FC" w14:textId="77777777" w:rsidR="00FF0F9D" w:rsidRPr="00C315FA" w:rsidRDefault="00FF0F9D" w:rsidP="00CD1A81">
                  <w:pPr>
                    <w:framePr w:hSpace="180" w:wrap="around" w:vAnchor="text" w:hAnchor="margin" w:x="-494" w:y="64"/>
                    <w:tabs>
                      <w:tab w:val="clear" w:pos="851"/>
                      <w:tab w:val="clear" w:pos="8392"/>
                      <w:tab w:val="left" w:pos="8640"/>
                    </w:tabs>
                    <w:spacing w:before="0" w:after="100"/>
                    <w:ind w:left="142"/>
                    <w:rPr>
                      <w:rFonts w:cs="Arial"/>
                      <w:sz w:val="36"/>
                      <w:szCs w:val="24"/>
                    </w:rPr>
                  </w:pPr>
                  <w:r w:rsidRPr="0062782C">
                    <w:rPr>
                      <w:rFonts w:cs="Arial"/>
                      <w:sz w:val="32"/>
                      <w:szCs w:val="32"/>
                    </w:rPr>
                    <w:sym w:font="Wingdings 2" w:char="F02A"/>
                  </w:r>
                  <w:r w:rsidRPr="00C315FA">
                    <w:rPr>
                      <w:rFonts w:cs="Arial"/>
                      <w:sz w:val="20"/>
                      <w:szCs w:val="24"/>
                    </w:rPr>
                    <w:t xml:space="preserve"> a current Australian Passport</w:t>
                  </w:r>
                </w:p>
              </w:tc>
            </w:tr>
            <w:tr w:rsidR="00FF0F9D" w:rsidRPr="00C315FA" w14:paraId="08000100" w14:textId="77777777" w:rsidTr="0009499E">
              <w:tc>
                <w:tcPr>
                  <w:tcW w:w="5183" w:type="dxa"/>
                  <w:shd w:val="clear" w:color="auto" w:fill="auto"/>
                </w:tcPr>
                <w:p w14:paraId="30D8649E" w14:textId="77777777" w:rsidR="00AF6C5C" w:rsidRDefault="00FF0F9D" w:rsidP="00CD1A81">
                  <w:pPr>
                    <w:framePr w:hSpace="180" w:wrap="around" w:vAnchor="text" w:hAnchor="margin" w:x="-494" w:y="64"/>
                    <w:tabs>
                      <w:tab w:val="clear" w:pos="851"/>
                      <w:tab w:val="clear" w:pos="8392"/>
                      <w:tab w:val="left" w:pos="8640"/>
                    </w:tabs>
                    <w:spacing w:before="0" w:after="100"/>
                    <w:ind w:left="142"/>
                    <w:rPr>
                      <w:rFonts w:cs="Arial"/>
                      <w:sz w:val="20"/>
                      <w:szCs w:val="24"/>
                    </w:rPr>
                  </w:pPr>
                  <w:r w:rsidRPr="0062782C">
                    <w:rPr>
                      <w:rFonts w:cs="Arial"/>
                      <w:sz w:val="32"/>
                      <w:szCs w:val="32"/>
                    </w:rPr>
                    <w:sym w:font="Wingdings 2" w:char="F02A"/>
                  </w:r>
                  <w:r w:rsidRPr="00C315FA">
                    <w:rPr>
                      <w:rFonts w:cs="Arial"/>
                      <w:sz w:val="20"/>
                      <w:szCs w:val="24"/>
                    </w:rPr>
                    <w:t xml:space="preserve"> a current New Zealand Passport </w:t>
                  </w:r>
                </w:p>
                <w:p w14:paraId="080000FE" w14:textId="7898DDBF" w:rsidR="00FF0F9D" w:rsidRPr="00C315FA" w:rsidRDefault="00FF0F9D" w:rsidP="00CD1A81">
                  <w:pPr>
                    <w:framePr w:hSpace="180" w:wrap="around" w:vAnchor="text" w:hAnchor="margin" w:x="-494" w:y="64"/>
                    <w:tabs>
                      <w:tab w:val="clear" w:pos="851"/>
                      <w:tab w:val="clear" w:pos="8392"/>
                      <w:tab w:val="left" w:pos="8640"/>
                    </w:tabs>
                    <w:spacing w:before="0" w:after="100"/>
                    <w:ind w:left="142"/>
                    <w:rPr>
                      <w:rFonts w:cs="Arial"/>
                      <w:sz w:val="36"/>
                      <w:szCs w:val="24"/>
                    </w:rPr>
                  </w:pPr>
                  <w:r w:rsidRPr="00C315FA">
                    <w:rPr>
                      <w:rFonts w:cs="Arial"/>
                      <w:sz w:val="20"/>
                      <w:szCs w:val="24"/>
                    </w:rPr>
                    <w:t xml:space="preserve">                                              </w:t>
                  </w:r>
                </w:p>
              </w:tc>
              <w:tc>
                <w:tcPr>
                  <w:tcW w:w="4882" w:type="dxa"/>
                  <w:shd w:val="clear" w:color="auto" w:fill="auto"/>
                </w:tcPr>
                <w:p w14:paraId="080000FF" w14:textId="77777777" w:rsidR="00FF0F9D" w:rsidRPr="00C315FA" w:rsidRDefault="00FF0F9D" w:rsidP="00CD1A81">
                  <w:pPr>
                    <w:framePr w:hSpace="180" w:wrap="around" w:vAnchor="text" w:hAnchor="margin" w:x="-494" w:y="64"/>
                    <w:tabs>
                      <w:tab w:val="clear" w:pos="851"/>
                      <w:tab w:val="clear" w:pos="8392"/>
                      <w:tab w:val="left" w:pos="8640"/>
                    </w:tabs>
                    <w:spacing w:before="0" w:after="100"/>
                    <w:ind w:left="142"/>
                    <w:rPr>
                      <w:rFonts w:cs="Arial"/>
                      <w:sz w:val="36"/>
                      <w:szCs w:val="24"/>
                    </w:rPr>
                  </w:pPr>
                  <w:r w:rsidRPr="0062782C">
                    <w:rPr>
                      <w:rFonts w:cs="Arial"/>
                      <w:sz w:val="32"/>
                      <w:szCs w:val="32"/>
                    </w:rPr>
                    <w:sym w:font="Wingdings 2" w:char="F02A"/>
                  </w:r>
                  <w:r w:rsidRPr="00C315FA">
                    <w:rPr>
                      <w:rFonts w:cs="Arial"/>
                      <w:sz w:val="20"/>
                      <w:szCs w:val="24"/>
                    </w:rPr>
                    <w:t xml:space="preserve"> a naturalisation certificate</w:t>
                  </w:r>
                </w:p>
              </w:tc>
            </w:tr>
            <w:tr w:rsidR="00FF0F9D" w:rsidRPr="00C315FA" w14:paraId="08000103" w14:textId="77777777" w:rsidTr="0009499E">
              <w:tc>
                <w:tcPr>
                  <w:tcW w:w="5183" w:type="dxa"/>
                  <w:shd w:val="clear" w:color="auto" w:fill="auto"/>
                </w:tcPr>
                <w:p w14:paraId="08000101" w14:textId="77777777" w:rsidR="00FF0F9D" w:rsidRPr="00C315FA" w:rsidRDefault="00FF0F9D" w:rsidP="00CD1A81">
                  <w:pPr>
                    <w:framePr w:hSpace="180" w:wrap="around" w:vAnchor="text" w:hAnchor="margin" w:x="-494" w:y="64"/>
                    <w:tabs>
                      <w:tab w:val="clear" w:pos="851"/>
                      <w:tab w:val="clear" w:pos="8392"/>
                      <w:tab w:val="left" w:pos="8640"/>
                    </w:tabs>
                    <w:spacing w:before="0" w:after="100"/>
                    <w:ind w:left="142"/>
                    <w:rPr>
                      <w:rFonts w:cs="Arial"/>
                      <w:sz w:val="36"/>
                      <w:szCs w:val="24"/>
                    </w:rPr>
                  </w:pPr>
                  <w:r w:rsidRPr="0062782C">
                    <w:rPr>
                      <w:rFonts w:cs="Arial"/>
                      <w:sz w:val="32"/>
                      <w:szCs w:val="32"/>
                    </w:rPr>
                    <w:sym w:font="Wingdings 2" w:char="F02A"/>
                  </w:r>
                  <w:r w:rsidRPr="00C315FA">
                    <w:rPr>
                      <w:rFonts w:cs="Arial"/>
                      <w:sz w:val="20"/>
                      <w:szCs w:val="24"/>
                    </w:rPr>
                    <w:t xml:space="preserve"> a current </w:t>
                  </w:r>
                  <w:r w:rsidRPr="00C315FA">
                    <w:rPr>
                      <w:rFonts w:cs="Arial"/>
                      <w:i/>
                      <w:sz w:val="20"/>
                      <w:szCs w:val="24"/>
                      <w:u w:val="single"/>
                    </w:rPr>
                    <w:t>green</w:t>
                  </w:r>
                  <w:r w:rsidRPr="00C315FA">
                    <w:rPr>
                      <w:rFonts w:cs="Arial"/>
                      <w:sz w:val="20"/>
                      <w:szCs w:val="24"/>
                    </w:rPr>
                    <w:t xml:space="preserve"> Medicare Card</w:t>
                  </w:r>
                </w:p>
              </w:tc>
              <w:tc>
                <w:tcPr>
                  <w:tcW w:w="4882" w:type="dxa"/>
                  <w:shd w:val="clear" w:color="auto" w:fill="auto"/>
                </w:tcPr>
                <w:p w14:paraId="08000102" w14:textId="5CEEC75C" w:rsidR="00FF0F9D" w:rsidRPr="00C315FA" w:rsidRDefault="00FF0F9D" w:rsidP="00CD1A81">
                  <w:pPr>
                    <w:framePr w:hSpace="180" w:wrap="around" w:vAnchor="text" w:hAnchor="margin" w:x="-494" w:y="64"/>
                    <w:tabs>
                      <w:tab w:val="clear" w:pos="851"/>
                      <w:tab w:val="clear" w:pos="8392"/>
                      <w:tab w:val="left" w:pos="8640"/>
                    </w:tabs>
                    <w:spacing w:before="0" w:after="100"/>
                    <w:ind w:left="142"/>
                    <w:rPr>
                      <w:rFonts w:cs="Arial"/>
                      <w:sz w:val="36"/>
                      <w:szCs w:val="24"/>
                    </w:rPr>
                  </w:pPr>
                  <w:r w:rsidRPr="0062782C">
                    <w:rPr>
                      <w:rFonts w:cs="Arial"/>
                      <w:sz w:val="32"/>
                      <w:szCs w:val="32"/>
                    </w:rPr>
                    <w:sym w:font="Wingdings 2" w:char="F02A"/>
                  </w:r>
                  <w:r w:rsidRPr="00C315FA">
                    <w:rPr>
                      <w:rFonts w:cs="Arial"/>
                      <w:sz w:val="20"/>
                      <w:szCs w:val="24"/>
                    </w:rPr>
                    <w:t xml:space="preserve"> </w:t>
                  </w:r>
                  <w:r w:rsidR="00A7142B" w:rsidRPr="00A7142B">
                    <w:rPr>
                      <w:sz w:val="20"/>
                    </w:rPr>
                    <w:t xml:space="preserve">a proxy declaration for individuals in exceptional circumstances as per Clauses </w:t>
                  </w:r>
                  <w:r w:rsidR="00A7142B">
                    <w:rPr>
                      <w:sz w:val="20"/>
                    </w:rPr>
                    <w:t>3.15</w:t>
                  </w:r>
                  <w:r w:rsidR="00A7142B" w:rsidRPr="00A7142B">
                    <w:rPr>
                      <w:sz w:val="20"/>
                    </w:rPr>
                    <w:t xml:space="preserve"> – </w:t>
                  </w:r>
                  <w:r w:rsidR="00A7142B">
                    <w:rPr>
                      <w:sz w:val="20"/>
                    </w:rPr>
                    <w:t>3.19</w:t>
                  </w:r>
                  <w:r w:rsidR="009D426A">
                    <w:rPr>
                      <w:sz w:val="20"/>
                    </w:rPr>
                    <w:t xml:space="preserve"> of these Guidelines</w:t>
                  </w:r>
                </w:p>
              </w:tc>
            </w:tr>
            <w:tr w:rsidR="00AF6C5C" w:rsidRPr="00C315FA" w14:paraId="61218A79" w14:textId="77777777" w:rsidTr="0009499E">
              <w:tc>
                <w:tcPr>
                  <w:tcW w:w="5183" w:type="dxa"/>
                  <w:shd w:val="clear" w:color="auto" w:fill="auto"/>
                </w:tcPr>
                <w:p w14:paraId="040B5F1B" w14:textId="476C256C" w:rsidR="00AF6C5C" w:rsidRPr="0062782C" w:rsidRDefault="00AF6C5C" w:rsidP="00CD1A81">
                  <w:pPr>
                    <w:framePr w:hSpace="180" w:wrap="around" w:vAnchor="text" w:hAnchor="margin" w:x="-494" w:y="64"/>
                    <w:tabs>
                      <w:tab w:val="clear" w:pos="851"/>
                      <w:tab w:val="clear" w:pos="8392"/>
                      <w:tab w:val="left" w:pos="8640"/>
                    </w:tabs>
                    <w:spacing w:before="0" w:after="100"/>
                    <w:ind w:left="142"/>
                    <w:rPr>
                      <w:rFonts w:cs="Arial"/>
                      <w:sz w:val="32"/>
                      <w:szCs w:val="32"/>
                    </w:rPr>
                  </w:pPr>
                  <w:r w:rsidRPr="00B1009D">
                    <w:rPr>
                      <w:rFonts w:cs="Arial"/>
                      <w:sz w:val="32"/>
                      <w:szCs w:val="32"/>
                    </w:rPr>
                    <w:sym w:font="Wingdings 2" w:char="F02A"/>
                  </w:r>
                  <w:r w:rsidRPr="00B1009D">
                    <w:rPr>
                      <w:rFonts w:cs="Arial"/>
                      <w:sz w:val="20"/>
                      <w:szCs w:val="24"/>
                    </w:rPr>
                    <w:t xml:space="preserve"> formal documentation issued by the Australian Department of Immigration and Border Protection confirming permanent residence</w:t>
                  </w:r>
                </w:p>
              </w:tc>
              <w:tc>
                <w:tcPr>
                  <w:tcW w:w="4882" w:type="dxa"/>
                  <w:shd w:val="clear" w:color="auto" w:fill="auto"/>
                </w:tcPr>
                <w:p w14:paraId="434C4C8D" w14:textId="77777777" w:rsidR="00AF6C5C" w:rsidRPr="0062782C" w:rsidRDefault="00AF6C5C" w:rsidP="00CD1A81">
                  <w:pPr>
                    <w:framePr w:hSpace="180" w:wrap="around" w:vAnchor="text" w:hAnchor="margin" w:x="-494" w:y="64"/>
                    <w:tabs>
                      <w:tab w:val="clear" w:pos="851"/>
                      <w:tab w:val="clear" w:pos="8392"/>
                      <w:tab w:val="left" w:pos="8640"/>
                    </w:tabs>
                    <w:spacing w:before="0" w:after="100"/>
                    <w:ind w:left="142"/>
                    <w:rPr>
                      <w:rFonts w:cs="Arial"/>
                      <w:sz w:val="32"/>
                      <w:szCs w:val="32"/>
                    </w:rPr>
                  </w:pPr>
                </w:p>
              </w:tc>
            </w:tr>
          </w:tbl>
          <w:p w14:paraId="12067133" w14:textId="77777777" w:rsidR="00AF6C5C" w:rsidRDefault="00AF6C5C" w:rsidP="00E03F6F">
            <w:pPr>
              <w:tabs>
                <w:tab w:val="clear" w:pos="851"/>
                <w:tab w:val="clear" w:pos="8392"/>
                <w:tab w:val="left" w:pos="8640"/>
              </w:tabs>
              <w:spacing w:before="0" w:after="100"/>
              <w:ind w:left="142"/>
              <w:jc w:val="both"/>
              <w:rPr>
                <w:rFonts w:cs="Arial"/>
                <w:b/>
                <w:sz w:val="20"/>
                <w:szCs w:val="24"/>
              </w:rPr>
            </w:pPr>
          </w:p>
          <w:p w14:paraId="08000106" w14:textId="77777777" w:rsidR="00CA6777" w:rsidRPr="00B1009D" w:rsidRDefault="00D92F6F" w:rsidP="00E03F6F">
            <w:pPr>
              <w:tabs>
                <w:tab w:val="clear" w:pos="851"/>
                <w:tab w:val="clear" w:pos="8392"/>
                <w:tab w:val="left" w:pos="8640"/>
              </w:tabs>
              <w:spacing w:before="0" w:after="100"/>
              <w:ind w:left="142"/>
              <w:jc w:val="both"/>
              <w:rPr>
                <w:rFonts w:cs="Arial"/>
                <w:sz w:val="20"/>
                <w:szCs w:val="24"/>
              </w:rPr>
            </w:pPr>
            <w:r w:rsidRPr="00B1009D">
              <w:rPr>
                <w:rFonts w:cs="Arial"/>
                <w:b/>
                <w:sz w:val="20"/>
                <w:szCs w:val="24"/>
              </w:rPr>
              <w:t>and</w:t>
            </w:r>
            <w:r w:rsidRPr="00B1009D">
              <w:rPr>
                <w:rFonts w:cs="Arial"/>
                <w:sz w:val="20"/>
                <w:szCs w:val="24"/>
              </w:rPr>
              <w:t xml:space="preserve"> I have </w:t>
            </w:r>
            <w:r w:rsidRPr="00361B20">
              <w:rPr>
                <w:rFonts w:cs="Arial"/>
                <w:sz w:val="20"/>
                <w:szCs w:val="24"/>
                <w:u w:val="single"/>
              </w:rPr>
              <w:t>retained</w:t>
            </w:r>
            <w:r w:rsidR="00CA6777" w:rsidRPr="00B1009D">
              <w:rPr>
                <w:rFonts w:cs="Arial"/>
                <w:sz w:val="20"/>
                <w:szCs w:val="24"/>
              </w:rPr>
              <w:t>:</w:t>
            </w:r>
            <w:r w:rsidRPr="00B1009D">
              <w:rPr>
                <w:rFonts w:cs="Arial"/>
                <w:sz w:val="20"/>
                <w:szCs w:val="24"/>
              </w:rPr>
              <w:t xml:space="preserve"> </w:t>
            </w:r>
          </w:p>
          <w:p w14:paraId="384CA969" w14:textId="77777777" w:rsidR="005102E6" w:rsidRPr="00CE20C4" w:rsidRDefault="005102E6" w:rsidP="00CE20C4">
            <w:pPr>
              <w:tabs>
                <w:tab w:val="clear" w:pos="851"/>
                <w:tab w:val="clear" w:pos="8392"/>
                <w:tab w:val="left" w:pos="8640"/>
              </w:tabs>
              <w:spacing w:before="0" w:after="100"/>
              <w:ind w:left="142"/>
              <w:jc w:val="both"/>
              <w:rPr>
                <w:rFonts w:cs="Arial"/>
                <w:b/>
                <w:sz w:val="20"/>
                <w:szCs w:val="24"/>
              </w:rPr>
            </w:pPr>
          </w:p>
          <w:p w14:paraId="48126FF6" w14:textId="77777777" w:rsidR="00AF6C5C" w:rsidRDefault="00CA6777" w:rsidP="00FC6D4C">
            <w:pPr>
              <w:tabs>
                <w:tab w:val="clear" w:pos="851"/>
                <w:tab w:val="clear" w:pos="8392"/>
                <w:tab w:val="left" w:pos="8640"/>
              </w:tabs>
              <w:spacing w:before="0" w:after="100"/>
              <w:ind w:left="142" w:firstLine="142"/>
              <w:jc w:val="both"/>
              <w:rPr>
                <w:rFonts w:cs="Arial"/>
                <w:i/>
                <w:sz w:val="20"/>
                <w:szCs w:val="24"/>
                <w:u w:val="single"/>
              </w:rPr>
            </w:pPr>
            <w:r w:rsidRPr="00B1009D">
              <w:rPr>
                <w:rFonts w:cs="Arial"/>
                <w:sz w:val="32"/>
                <w:szCs w:val="32"/>
              </w:rPr>
              <w:sym w:font="Wingdings 2" w:char="F02A"/>
            </w:r>
            <w:r w:rsidRPr="00B1009D">
              <w:rPr>
                <w:rFonts w:cs="Arial"/>
                <w:sz w:val="32"/>
                <w:szCs w:val="32"/>
              </w:rPr>
              <w:t xml:space="preserve"> </w:t>
            </w:r>
            <w:r w:rsidR="00D92F6F" w:rsidRPr="00B1009D">
              <w:rPr>
                <w:rFonts w:cs="Arial"/>
                <w:sz w:val="20"/>
                <w:szCs w:val="24"/>
              </w:rPr>
              <w:t>a copy of the original</w:t>
            </w:r>
            <w:r w:rsidRPr="00B1009D">
              <w:rPr>
                <w:rFonts w:cs="Arial"/>
                <w:sz w:val="20"/>
                <w:szCs w:val="24"/>
              </w:rPr>
              <w:t xml:space="preserve"> or certified copy,</w:t>
            </w:r>
            <w:r w:rsidR="00D92F6F" w:rsidRPr="00B1009D">
              <w:rPr>
                <w:rFonts w:cs="Arial"/>
                <w:sz w:val="20"/>
                <w:szCs w:val="24"/>
              </w:rPr>
              <w:t xml:space="preserve"> </w:t>
            </w:r>
            <w:r w:rsidRPr="00B1009D">
              <w:rPr>
                <w:rFonts w:cs="Arial"/>
                <w:i/>
                <w:sz w:val="20"/>
                <w:szCs w:val="24"/>
                <w:u w:val="single"/>
              </w:rPr>
              <w:t xml:space="preserve">or </w:t>
            </w:r>
          </w:p>
          <w:p w14:paraId="64697C2D" w14:textId="77777777" w:rsidR="00AF6C5C" w:rsidRDefault="00CA6777" w:rsidP="00FC6D4C">
            <w:pPr>
              <w:tabs>
                <w:tab w:val="clear" w:pos="851"/>
                <w:tab w:val="clear" w:pos="8392"/>
                <w:tab w:val="left" w:pos="8640"/>
              </w:tabs>
              <w:spacing w:before="0" w:after="100"/>
              <w:ind w:left="142" w:firstLine="142"/>
              <w:jc w:val="both"/>
              <w:rPr>
                <w:rFonts w:cs="Arial"/>
                <w:sz w:val="20"/>
                <w:szCs w:val="32"/>
              </w:rPr>
            </w:pPr>
            <w:r w:rsidRPr="00B1009D">
              <w:rPr>
                <w:rFonts w:cs="Arial"/>
                <w:sz w:val="32"/>
                <w:szCs w:val="32"/>
              </w:rPr>
              <w:sym w:font="Wingdings 2" w:char="F02A"/>
            </w:r>
            <w:r w:rsidRPr="00B1009D">
              <w:rPr>
                <w:rFonts w:cs="Arial"/>
                <w:sz w:val="20"/>
                <w:szCs w:val="32"/>
              </w:rPr>
              <w:t xml:space="preserve"> the certified copy, </w:t>
            </w:r>
            <w:r w:rsidRPr="00B1009D">
              <w:rPr>
                <w:rFonts w:cs="Arial"/>
                <w:i/>
                <w:sz w:val="20"/>
                <w:szCs w:val="32"/>
                <w:u w:val="single"/>
              </w:rPr>
              <w:t>or</w:t>
            </w:r>
            <w:r w:rsidRPr="00B1009D">
              <w:rPr>
                <w:rFonts w:cs="Arial"/>
                <w:sz w:val="20"/>
                <w:szCs w:val="32"/>
              </w:rPr>
              <w:t xml:space="preserve"> </w:t>
            </w:r>
          </w:p>
          <w:p w14:paraId="08000107" w14:textId="3DCDBB91" w:rsidR="00D92F6F" w:rsidRPr="00B1009D" w:rsidRDefault="00CA6777" w:rsidP="00FC6D4C">
            <w:pPr>
              <w:tabs>
                <w:tab w:val="clear" w:pos="851"/>
                <w:tab w:val="clear" w:pos="8392"/>
                <w:tab w:val="left" w:pos="8640"/>
              </w:tabs>
              <w:spacing w:before="0" w:after="100"/>
              <w:ind w:left="142" w:firstLine="142"/>
              <w:jc w:val="both"/>
              <w:rPr>
                <w:rFonts w:cs="Arial"/>
                <w:sz w:val="20"/>
                <w:szCs w:val="24"/>
              </w:rPr>
            </w:pPr>
            <w:r w:rsidRPr="00B1009D">
              <w:rPr>
                <w:rFonts w:cs="Arial"/>
                <w:sz w:val="32"/>
                <w:szCs w:val="32"/>
              </w:rPr>
              <w:sym w:font="Wingdings 2" w:char="F02A"/>
            </w:r>
            <w:r w:rsidRPr="00B1009D">
              <w:rPr>
                <w:rFonts w:cs="Arial"/>
                <w:sz w:val="20"/>
                <w:szCs w:val="32"/>
              </w:rPr>
              <w:t xml:space="preserve"> </w:t>
            </w:r>
            <w:r w:rsidR="00CF1368" w:rsidRPr="00B1009D">
              <w:rPr>
                <w:rFonts w:cs="Arial"/>
                <w:sz w:val="20"/>
                <w:szCs w:val="32"/>
              </w:rPr>
              <w:t xml:space="preserve">the uncertified copy and </w:t>
            </w:r>
            <w:r w:rsidRPr="00B1009D">
              <w:rPr>
                <w:rFonts w:cs="Arial"/>
                <w:sz w:val="20"/>
                <w:szCs w:val="32"/>
              </w:rPr>
              <w:t>a receipt from a document verification service;</w:t>
            </w:r>
          </w:p>
          <w:p w14:paraId="18A16EC3" w14:textId="77777777" w:rsidR="00AF6C5C" w:rsidRDefault="00AF6C5C" w:rsidP="00E03F6F">
            <w:pPr>
              <w:tabs>
                <w:tab w:val="clear" w:pos="851"/>
                <w:tab w:val="clear" w:pos="8392"/>
                <w:tab w:val="left" w:pos="8640"/>
              </w:tabs>
              <w:spacing w:before="0" w:after="100"/>
              <w:ind w:left="142"/>
              <w:jc w:val="both"/>
              <w:rPr>
                <w:rFonts w:cs="Arial"/>
                <w:b/>
                <w:sz w:val="20"/>
                <w:szCs w:val="24"/>
              </w:rPr>
            </w:pPr>
          </w:p>
          <w:p w14:paraId="08000108" w14:textId="77777777" w:rsidR="00FF0F9D" w:rsidRPr="00B1009D" w:rsidRDefault="00FF0F9D" w:rsidP="00E03F6F">
            <w:pPr>
              <w:tabs>
                <w:tab w:val="clear" w:pos="851"/>
                <w:tab w:val="clear" w:pos="8392"/>
                <w:tab w:val="left" w:pos="8640"/>
              </w:tabs>
              <w:spacing w:before="0" w:after="100"/>
              <w:ind w:left="142"/>
              <w:jc w:val="both"/>
              <w:rPr>
                <w:rFonts w:cs="Arial"/>
                <w:sz w:val="20"/>
                <w:szCs w:val="24"/>
              </w:rPr>
            </w:pPr>
            <w:r w:rsidRPr="00B1009D">
              <w:rPr>
                <w:rFonts w:cs="Arial"/>
                <w:b/>
                <w:sz w:val="20"/>
                <w:szCs w:val="24"/>
              </w:rPr>
              <w:t xml:space="preserve">and </w:t>
            </w:r>
            <w:r w:rsidRPr="00AF6C5C">
              <w:rPr>
                <w:rFonts w:cs="Arial"/>
                <w:sz w:val="20"/>
                <w:szCs w:val="24"/>
              </w:rPr>
              <w:t>if</w:t>
            </w:r>
            <w:r w:rsidRPr="00B1009D">
              <w:rPr>
                <w:rFonts w:cs="Arial"/>
                <w:sz w:val="20"/>
                <w:szCs w:val="24"/>
              </w:rPr>
              <w:t xml:space="preserve"> the student’s age is relevant to their eligibility and the document produced from the list above does not include a date of birth:</w:t>
            </w:r>
          </w:p>
          <w:p w14:paraId="7F8A2486" w14:textId="3871A368" w:rsidR="005102E6" w:rsidRDefault="00FF0F9D" w:rsidP="00361B20">
            <w:pPr>
              <w:tabs>
                <w:tab w:val="clear" w:pos="851"/>
                <w:tab w:val="clear" w:pos="8392"/>
                <w:tab w:val="left" w:pos="8640"/>
              </w:tabs>
              <w:spacing w:before="0" w:after="100"/>
              <w:ind w:left="142"/>
              <w:jc w:val="both"/>
              <w:rPr>
                <w:rFonts w:cs="Arial"/>
                <w:b/>
                <w:sz w:val="20"/>
                <w:szCs w:val="24"/>
              </w:rPr>
            </w:pPr>
            <w:r w:rsidRPr="00B1009D">
              <w:rPr>
                <w:rFonts w:cs="Arial"/>
                <w:sz w:val="32"/>
                <w:szCs w:val="32"/>
              </w:rPr>
              <w:sym w:font="Wingdings 2" w:char="F02A"/>
            </w:r>
            <w:r w:rsidRPr="00B1009D">
              <w:rPr>
                <w:rFonts w:cs="Arial"/>
                <w:sz w:val="20"/>
                <w:szCs w:val="24"/>
              </w:rPr>
              <w:t xml:space="preserve"> a current drivers licence, </w:t>
            </w:r>
            <w:r w:rsidRPr="00B1009D">
              <w:rPr>
                <w:rFonts w:cs="Arial"/>
                <w:sz w:val="20"/>
                <w:szCs w:val="24"/>
                <w:u w:val="single"/>
              </w:rPr>
              <w:t>or</w:t>
            </w:r>
            <w:r w:rsidRPr="00B1009D">
              <w:rPr>
                <w:rFonts w:cs="Arial"/>
                <w:sz w:val="20"/>
                <w:szCs w:val="24"/>
              </w:rPr>
              <w:t xml:space="preserve">  </w:t>
            </w:r>
            <w:r w:rsidRPr="00B1009D">
              <w:rPr>
                <w:rFonts w:cs="Arial"/>
                <w:sz w:val="32"/>
                <w:szCs w:val="32"/>
              </w:rPr>
              <w:sym w:font="Wingdings 2" w:char="F02A"/>
            </w:r>
            <w:r w:rsidRPr="00B1009D">
              <w:rPr>
                <w:rFonts w:cs="Arial"/>
                <w:sz w:val="20"/>
                <w:szCs w:val="24"/>
              </w:rPr>
              <w:t xml:space="preserve"> a current learner permit, </w:t>
            </w:r>
            <w:r w:rsidRPr="00B1009D">
              <w:rPr>
                <w:rFonts w:cs="Arial"/>
                <w:sz w:val="20"/>
                <w:szCs w:val="24"/>
                <w:u w:val="single"/>
              </w:rPr>
              <w:t>or</w:t>
            </w:r>
            <w:r w:rsidRPr="00B1009D">
              <w:rPr>
                <w:rFonts w:cs="Arial"/>
                <w:sz w:val="20"/>
                <w:szCs w:val="24"/>
              </w:rPr>
              <w:t xml:space="preserve">  </w:t>
            </w:r>
            <w:r w:rsidRPr="00B1009D">
              <w:rPr>
                <w:rFonts w:cs="Arial"/>
                <w:sz w:val="32"/>
                <w:szCs w:val="32"/>
              </w:rPr>
              <w:sym w:font="Wingdings 2" w:char="F02A"/>
            </w:r>
            <w:r w:rsidRPr="00B1009D">
              <w:rPr>
                <w:rFonts w:cs="Arial"/>
                <w:sz w:val="20"/>
                <w:szCs w:val="24"/>
              </w:rPr>
              <w:t xml:space="preserve"> a Proof of Age card, </w:t>
            </w:r>
            <w:r w:rsidRPr="00B1009D">
              <w:rPr>
                <w:rFonts w:cs="Arial"/>
                <w:sz w:val="20"/>
                <w:szCs w:val="24"/>
                <w:u w:val="single"/>
              </w:rPr>
              <w:t>or</w:t>
            </w:r>
            <w:r w:rsidRPr="00B1009D">
              <w:rPr>
                <w:rFonts w:cs="Arial"/>
                <w:sz w:val="20"/>
                <w:szCs w:val="24"/>
              </w:rPr>
              <w:t xml:space="preserve">  </w:t>
            </w:r>
            <w:r w:rsidRPr="00B1009D">
              <w:rPr>
                <w:rFonts w:cs="Arial"/>
                <w:sz w:val="32"/>
                <w:szCs w:val="32"/>
              </w:rPr>
              <w:sym w:font="Wingdings 2" w:char="F02A"/>
            </w:r>
            <w:r w:rsidRPr="00B1009D">
              <w:rPr>
                <w:rFonts w:cs="Arial"/>
                <w:sz w:val="20"/>
                <w:szCs w:val="24"/>
              </w:rPr>
              <w:t xml:space="preserve"> a ‘Keypass’ card</w:t>
            </w:r>
          </w:p>
          <w:p w14:paraId="5A361A85" w14:textId="77777777" w:rsidR="00AF6C5C" w:rsidRDefault="00AF6C5C" w:rsidP="00361B20">
            <w:pPr>
              <w:tabs>
                <w:tab w:val="clear" w:pos="851"/>
                <w:tab w:val="clear" w:pos="8392"/>
                <w:tab w:val="left" w:pos="8640"/>
              </w:tabs>
              <w:spacing w:before="0" w:after="100"/>
              <w:ind w:left="142"/>
              <w:jc w:val="both"/>
              <w:rPr>
                <w:rFonts w:cs="Arial"/>
                <w:b/>
                <w:sz w:val="20"/>
                <w:szCs w:val="24"/>
              </w:rPr>
            </w:pPr>
          </w:p>
          <w:p w14:paraId="05EB72B1" w14:textId="1776AB61" w:rsidR="00AF6C5C" w:rsidRDefault="00AF6C5C" w:rsidP="00361B20">
            <w:pPr>
              <w:tabs>
                <w:tab w:val="clear" w:pos="851"/>
                <w:tab w:val="clear" w:pos="8392"/>
                <w:tab w:val="left" w:pos="8640"/>
              </w:tabs>
              <w:spacing w:before="0" w:after="100"/>
              <w:ind w:left="142"/>
              <w:jc w:val="both"/>
              <w:rPr>
                <w:rFonts w:cs="Arial"/>
                <w:snapToGrid w:val="0"/>
                <w:sz w:val="20"/>
              </w:rPr>
            </w:pPr>
            <w:r>
              <w:rPr>
                <w:rFonts w:cs="Arial"/>
                <w:b/>
                <w:sz w:val="20"/>
                <w:szCs w:val="24"/>
              </w:rPr>
              <w:t>O</w:t>
            </w:r>
            <w:r w:rsidR="002563F3" w:rsidRPr="002563F3">
              <w:rPr>
                <w:rFonts w:cs="Arial"/>
                <w:b/>
                <w:sz w:val="20"/>
                <w:szCs w:val="24"/>
              </w:rPr>
              <w:t>r</w:t>
            </w:r>
            <w:r>
              <w:rPr>
                <w:rFonts w:cs="Arial"/>
                <w:b/>
                <w:sz w:val="20"/>
                <w:szCs w:val="24"/>
              </w:rPr>
              <w:t xml:space="preserve"> </w:t>
            </w:r>
            <w:r w:rsidRPr="00AF6C5C">
              <w:rPr>
                <w:rFonts w:cs="Arial"/>
                <w:sz w:val="20"/>
                <w:szCs w:val="24"/>
              </w:rPr>
              <w:t>if t</w:t>
            </w:r>
            <w:r w:rsidRPr="00AF6C5C">
              <w:rPr>
                <w:rFonts w:cs="Arial"/>
                <w:sz w:val="20"/>
              </w:rPr>
              <w:t>he</w:t>
            </w:r>
            <w:r w:rsidR="002563F3" w:rsidRPr="00361B20">
              <w:rPr>
                <w:rFonts w:cs="Arial"/>
                <w:sz w:val="20"/>
              </w:rPr>
              <w:t xml:space="preserve"> </w:t>
            </w:r>
            <w:r w:rsidR="002563F3">
              <w:rPr>
                <w:rFonts w:cs="Arial"/>
                <w:sz w:val="20"/>
              </w:rPr>
              <w:t xml:space="preserve">individual </w:t>
            </w:r>
            <w:r w:rsidR="009D426A">
              <w:rPr>
                <w:rFonts w:cs="Arial"/>
                <w:sz w:val="20"/>
              </w:rPr>
              <w:t>is undertaking</w:t>
            </w:r>
            <w:r w:rsidR="002563F3">
              <w:rPr>
                <w:rFonts w:cs="Arial"/>
                <w:sz w:val="20"/>
              </w:rPr>
              <w:t xml:space="preserve"> </w:t>
            </w:r>
            <w:r w:rsidR="002563F3" w:rsidRPr="00361B20">
              <w:rPr>
                <w:rFonts w:cs="Arial"/>
                <w:snapToGrid w:val="0"/>
                <w:sz w:val="20"/>
              </w:rPr>
              <w:t>training under the Asylum Seeker VET Program</w:t>
            </w:r>
            <w:r w:rsidR="009D426A">
              <w:rPr>
                <w:rFonts w:cs="Arial"/>
                <w:snapToGrid w:val="0"/>
                <w:sz w:val="20"/>
              </w:rPr>
              <w:t xml:space="preserve"> and meets the requirements set out in Clause 2.1 of these Guidelines</w:t>
            </w:r>
            <w:r>
              <w:rPr>
                <w:rFonts w:cs="Arial"/>
                <w:snapToGrid w:val="0"/>
                <w:sz w:val="20"/>
              </w:rPr>
              <w:t>,</w:t>
            </w:r>
            <w:r w:rsidR="005102E6">
              <w:rPr>
                <w:rFonts w:cs="Arial"/>
                <w:snapToGrid w:val="0"/>
                <w:sz w:val="20"/>
              </w:rPr>
              <w:t xml:space="preserve"> I have sighted and retained</w:t>
            </w:r>
            <w:r>
              <w:rPr>
                <w:rFonts w:cs="Arial"/>
                <w:snapToGrid w:val="0"/>
                <w:sz w:val="20"/>
              </w:rPr>
              <w:t>:</w:t>
            </w:r>
          </w:p>
          <w:p w14:paraId="51DE3B5A" w14:textId="0997EF4B" w:rsidR="00AF6C5C" w:rsidRDefault="00AF6C5C" w:rsidP="00361B20">
            <w:pPr>
              <w:tabs>
                <w:tab w:val="clear" w:pos="851"/>
                <w:tab w:val="clear" w:pos="8392"/>
                <w:tab w:val="left" w:pos="8640"/>
              </w:tabs>
              <w:spacing w:before="0" w:after="100"/>
              <w:ind w:left="142"/>
              <w:jc w:val="both"/>
              <w:rPr>
                <w:rFonts w:cs="Arial"/>
                <w:snapToGrid w:val="0"/>
                <w:sz w:val="20"/>
              </w:rPr>
            </w:pPr>
            <w:r w:rsidRPr="00B1009D">
              <w:rPr>
                <w:rFonts w:cs="Arial"/>
                <w:sz w:val="32"/>
                <w:szCs w:val="32"/>
              </w:rPr>
              <w:sym w:font="Wingdings 2" w:char="F02A"/>
            </w:r>
            <w:r>
              <w:rPr>
                <w:rFonts w:cs="Arial"/>
                <w:sz w:val="32"/>
                <w:szCs w:val="32"/>
              </w:rPr>
              <w:t xml:space="preserve"> </w:t>
            </w:r>
            <w:r w:rsidR="005102E6">
              <w:rPr>
                <w:rFonts w:cs="Arial"/>
                <w:snapToGrid w:val="0"/>
                <w:sz w:val="20"/>
              </w:rPr>
              <w:t xml:space="preserve">a Referral Letter from the Asylum Seeker Resource Centre or the Australian Red Cross, </w:t>
            </w:r>
            <w:r w:rsidR="005102E6">
              <w:rPr>
                <w:rFonts w:cs="Arial"/>
                <w:i/>
                <w:snapToGrid w:val="0"/>
                <w:sz w:val="20"/>
                <w:u w:val="single"/>
              </w:rPr>
              <w:t>or</w:t>
            </w:r>
            <w:r w:rsidR="005102E6">
              <w:rPr>
                <w:rFonts w:cs="Arial"/>
                <w:snapToGrid w:val="0"/>
                <w:sz w:val="20"/>
              </w:rPr>
              <w:t xml:space="preserve"> </w:t>
            </w:r>
          </w:p>
          <w:p w14:paraId="22D64EF6" w14:textId="7FBD14E3" w:rsidR="002563F3" w:rsidRPr="00361B20" w:rsidRDefault="00AF6C5C" w:rsidP="00361B20">
            <w:pPr>
              <w:tabs>
                <w:tab w:val="clear" w:pos="851"/>
                <w:tab w:val="clear" w:pos="8392"/>
                <w:tab w:val="left" w:pos="8640"/>
              </w:tabs>
              <w:spacing w:before="0" w:after="100"/>
              <w:ind w:left="142"/>
              <w:jc w:val="both"/>
              <w:rPr>
                <w:rFonts w:cs="Arial"/>
                <w:sz w:val="20"/>
              </w:rPr>
            </w:pPr>
            <w:r w:rsidRPr="00B1009D">
              <w:rPr>
                <w:rFonts w:cs="Arial"/>
                <w:sz w:val="32"/>
                <w:szCs w:val="32"/>
              </w:rPr>
              <w:sym w:font="Wingdings 2" w:char="F02A"/>
            </w:r>
            <w:r>
              <w:rPr>
                <w:rFonts w:cs="Arial"/>
                <w:snapToGrid w:val="0"/>
                <w:sz w:val="20"/>
              </w:rPr>
              <w:t xml:space="preserve"> </w:t>
            </w:r>
            <w:r w:rsidR="003A05B6" w:rsidRPr="003A05B6">
              <w:rPr>
                <w:rFonts w:cs="Arial"/>
                <w:snapToGrid w:val="0"/>
                <w:sz w:val="20"/>
                <w:u w:val="single"/>
              </w:rPr>
              <w:t>for TAFE Institutes and Learn Locals organisations only</w:t>
            </w:r>
            <w:r w:rsidR="003A05B6">
              <w:rPr>
                <w:rFonts w:cs="Arial"/>
                <w:snapToGrid w:val="0"/>
                <w:sz w:val="20"/>
              </w:rPr>
              <w:t xml:space="preserve">, an electronic or printed record demonstrating that the student holds a current </w:t>
            </w:r>
            <w:r w:rsidR="003A05B6" w:rsidRPr="003A05B6">
              <w:rPr>
                <w:rFonts w:cs="Arial"/>
                <w:snapToGrid w:val="0"/>
                <w:sz w:val="20"/>
              </w:rPr>
              <w:t xml:space="preserve">valid Bridging Visa Class E (BVE), Safe Haven Enterprise Visa (SHEV) or Temporary Protection Visa (TPV) as verified via the Commonwealth’s </w:t>
            </w:r>
            <w:r w:rsidR="003A05B6" w:rsidRPr="003A05B6">
              <w:rPr>
                <w:rFonts w:cs="Arial"/>
                <w:i/>
                <w:snapToGrid w:val="0"/>
                <w:sz w:val="20"/>
              </w:rPr>
              <w:t>Visa Entitlement Verification Online</w:t>
            </w:r>
            <w:r w:rsidR="003A05B6" w:rsidRPr="003A05B6">
              <w:rPr>
                <w:rFonts w:cs="Arial"/>
                <w:snapToGrid w:val="0"/>
                <w:sz w:val="20"/>
              </w:rPr>
              <w:t xml:space="preserve"> (VEVO)</w:t>
            </w:r>
            <w:r w:rsidR="005102E6">
              <w:rPr>
                <w:rFonts w:cs="Arial"/>
                <w:snapToGrid w:val="0"/>
                <w:sz w:val="20"/>
              </w:rPr>
              <w:t>.</w:t>
            </w:r>
          </w:p>
          <w:p w14:paraId="34E0A4C6" w14:textId="77777777" w:rsidR="00E00ED9" w:rsidRDefault="00E00ED9" w:rsidP="00E03F6F">
            <w:pPr>
              <w:tabs>
                <w:tab w:val="clear" w:pos="851"/>
                <w:tab w:val="clear" w:pos="8392"/>
              </w:tabs>
              <w:autoSpaceDE w:val="0"/>
              <w:autoSpaceDN w:val="0"/>
              <w:adjustRightInd w:val="0"/>
              <w:spacing w:before="0"/>
              <w:ind w:left="142"/>
              <w:rPr>
                <w:rFonts w:cs="Arial"/>
                <w:i/>
                <w:color w:val="000000"/>
                <w:sz w:val="18"/>
                <w:szCs w:val="18"/>
                <w:lang w:eastAsia="en-AU"/>
              </w:rPr>
            </w:pPr>
          </w:p>
          <w:p w14:paraId="182A8BE1" w14:textId="77777777" w:rsidR="00E00ED9" w:rsidRDefault="00E00ED9" w:rsidP="00E03F6F">
            <w:pPr>
              <w:tabs>
                <w:tab w:val="clear" w:pos="851"/>
                <w:tab w:val="clear" w:pos="8392"/>
              </w:tabs>
              <w:autoSpaceDE w:val="0"/>
              <w:autoSpaceDN w:val="0"/>
              <w:adjustRightInd w:val="0"/>
              <w:spacing w:before="0"/>
              <w:ind w:left="142"/>
              <w:rPr>
                <w:rFonts w:cs="Arial"/>
                <w:i/>
                <w:color w:val="000000"/>
                <w:sz w:val="18"/>
                <w:szCs w:val="18"/>
                <w:lang w:eastAsia="en-AU"/>
              </w:rPr>
            </w:pPr>
          </w:p>
          <w:p w14:paraId="0800010A" w14:textId="59FE9F1A" w:rsidR="00FF0F9D" w:rsidRPr="00E00ED9" w:rsidRDefault="00935814" w:rsidP="00E03F6F">
            <w:pPr>
              <w:tabs>
                <w:tab w:val="clear" w:pos="851"/>
                <w:tab w:val="clear" w:pos="8392"/>
              </w:tabs>
              <w:autoSpaceDE w:val="0"/>
              <w:autoSpaceDN w:val="0"/>
              <w:adjustRightInd w:val="0"/>
              <w:spacing w:before="0"/>
              <w:ind w:left="142"/>
              <w:rPr>
                <w:rFonts w:cs="Arial"/>
                <w:color w:val="000000"/>
                <w:sz w:val="18"/>
                <w:szCs w:val="18"/>
                <w:lang w:eastAsia="en-AU"/>
              </w:rPr>
            </w:pPr>
            <w:r w:rsidRPr="00E00ED9">
              <w:rPr>
                <w:rFonts w:cs="Arial"/>
                <w:color w:val="000000"/>
                <w:sz w:val="18"/>
                <w:szCs w:val="18"/>
                <w:lang w:eastAsia="en-AU"/>
              </w:rPr>
              <w:t xml:space="preserve">NB: The </w:t>
            </w:r>
            <w:r w:rsidR="007204E0" w:rsidRPr="00E00ED9">
              <w:rPr>
                <w:rFonts w:cs="Arial"/>
                <w:color w:val="000000"/>
                <w:sz w:val="18"/>
                <w:szCs w:val="18"/>
                <w:lang w:eastAsia="en-AU"/>
              </w:rPr>
              <w:t>Training Provider</w:t>
            </w:r>
            <w:r w:rsidRPr="00E00ED9">
              <w:rPr>
                <w:rFonts w:cs="Arial"/>
                <w:color w:val="000000"/>
                <w:sz w:val="18"/>
                <w:szCs w:val="18"/>
                <w:lang w:eastAsia="en-AU"/>
              </w:rPr>
              <w:t xml:space="preserve"> must retain a copy of all documentation used in Section A</w:t>
            </w:r>
            <w:r w:rsidR="0062782C" w:rsidRPr="00E00ED9">
              <w:rPr>
                <w:rFonts w:cs="Arial"/>
                <w:color w:val="000000"/>
                <w:sz w:val="18"/>
                <w:szCs w:val="18"/>
                <w:lang w:eastAsia="en-AU"/>
              </w:rPr>
              <w:t>, as per clauses 3.3-4 of these Guidelines</w:t>
            </w:r>
            <w:r w:rsidRPr="00E00ED9">
              <w:rPr>
                <w:rFonts w:cs="Arial"/>
                <w:color w:val="000000"/>
                <w:sz w:val="18"/>
                <w:szCs w:val="18"/>
                <w:lang w:eastAsia="en-AU"/>
              </w:rPr>
              <w:t>.</w:t>
            </w:r>
          </w:p>
        </w:tc>
      </w:tr>
    </w:tbl>
    <w:p w14:paraId="7FF0BB97" w14:textId="77777777" w:rsidR="002563F3" w:rsidRDefault="002563F3">
      <w:pPr>
        <w:tabs>
          <w:tab w:val="clear" w:pos="851"/>
          <w:tab w:val="clear" w:pos="8392"/>
        </w:tabs>
        <w:spacing w:before="0" w:after="200" w:line="276" w:lineRule="auto"/>
        <w:rPr>
          <w:rFonts w:cs="Arial"/>
          <w:i/>
          <w:iCs/>
          <w:color w:val="000000"/>
          <w:szCs w:val="22"/>
          <w:lang w:eastAsia="en-AU"/>
        </w:rPr>
      </w:pPr>
      <w:r>
        <w:rPr>
          <w:rFonts w:cs="Arial"/>
          <w:i/>
          <w:iCs/>
          <w:color w:val="000000"/>
          <w:szCs w:val="22"/>
          <w:lang w:eastAsia="en-AU"/>
        </w:rPr>
        <w:br w:type="page"/>
      </w:r>
    </w:p>
    <w:p w14:paraId="0800010D" w14:textId="3D1C40DA" w:rsidR="00FF0F9D" w:rsidRPr="00C315FA" w:rsidRDefault="00FF0F9D" w:rsidP="00FF0F9D">
      <w:pPr>
        <w:tabs>
          <w:tab w:val="clear" w:pos="851"/>
          <w:tab w:val="clear" w:pos="8392"/>
        </w:tabs>
        <w:autoSpaceDE w:val="0"/>
        <w:autoSpaceDN w:val="0"/>
        <w:adjustRightInd w:val="0"/>
        <w:spacing w:before="0"/>
        <w:ind w:left="-426"/>
        <w:rPr>
          <w:rFonts w:cs="Arial"/>
          <w:i/>
          <w:iCs/>
          <w:color w:val="000000"/>
          <w:sz w:val="23"/>
          <w:szCs w:val="21"/>
          <w:lang w:eastAsia="en-AU"/>
        </w:rPr>
      </w:pPr>
      <w:r w:rsidRPr="00C315FA">
        <w:rPr>
          <w:rFonts w:cs="Arial"/>
          <w:i/>
          <w:iCs/>
          <w:color w:val="000000"/>
          <w:szCs w:val="22"/>
          <w:lang w:eastAsia="en-AU"/>
        </w:rPr>
        <w:lastRenderedPageBreak/>
        <w:t>Section B - To be completed by the student</w:t>
      </w:r>
    </w:p>
    <w:tbl>
      <w:tblPr>
        <w:tblpPr w:leftFromText="180" w:rightFromText="180" w:vertAnchor="text" w:horzAnchor="margin" w:tblpX="-494" w:tblpY="6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FF0F9D" w:rsidRPr="00C315FA" w14:paraId="08000122" w14:textId="77777777" w:rsidTr="00CA6777">
        <w:trPr>
          <w:trHeight w:val="6795"/>
        </w:trPr>
        <w:tc>
          <w:tcPr>
            <w:tcW w:w="10490" w:type="dxa"/>
            <w:shd w:val="clear" w:color="auto" w:fill="auto"/>
          </w:tcPr>
          <w:p w14:paraId="0800010E" w14:textId="77777777" w:rsidR="00D0468D" w:rsidRPr="00C44507" w:rsidRDefault="00D0468D" w:rsidP="00D0468D">
            <w:pPr>
              <w:tabs>
                <w:tab w:val="clear" w:pos="851"/>
                <w:tab w:val="clear" w:pos="8392"/>
              </w:tabs>
              <w:autoSpaceDE w:val="0"/>
              <w:autoSpaceDN w:val="0"/>
              <w:adjustRightInd w:val="0"/>
              <w:spacing w:before="120" w:line="276" w:lineRule="auto"/>
              <w:ind w:left="-76"/>
              <w:rPr>
                <w:rFonts w:cs="Arial"/>
                <w:b/>
                <w:color w:val="000000"/>
                <w:lang w:eastAsia="en-AU"/>
              </w:rPr>
            </w:pPr>
            <w:r w:rsidRPr="00C44507">
              <w:rPr>
                <w:rFonts w:cs="Arial"/>
                <w:b/>
                <w:color w:val="000000"/>
                <w:lang w:eastAsia="en-AU"/>
              </w:rPr>
              <w:t>Education history</w:t>
            </w:r>
          </w:p>
          <w:p w14:paraId="0800010F"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10" w14:textId="77777777" w:rsidR="00D0468D" w:rsidRDefault="00D0468D" w:rsidP="00D0468D">
            <w:pPr>
              <w:tabs>
                <w:tab w:val="clear" w:pos="851"/>
                <w:tab w:val="clear" w:pos="8392"/>
              </w:tabs>
              <w:autoSpaceDE w:val="0"/>
              <w:autoSpaceDN w:val="0"/>
              <w:adjustRightInd w:val="0"/>
              <w:spacing w:before="0" w:line="276" w:lineRule="auto"/>
              <w:rPr>
                <w:rFonts w:cs="Arial"/>
                <w:color w:val="000000"/>
                <w:sz w:val="20"/>
                <w:lang w:eastAsia="en-AU"/>
              </w:rPr>
            </w:pPr>
            <w:r w:rsidRPr="00C44507">
              <w:rPr>
                <w:rFonts w:cs="Arial"/>
                <w:color w:val="000000"/>
                <w:sz w:val="20"/>
                <w:lang w:eastAsia="en-AU"/>
              </w:rPr>
              <w:t xml:space="preserve">Q1. The highest qualification I have </w:t>
            </w:r>
            <w:r w:rsidRPr="00C44507">
              <w:rPr>
                <w:rFonts w:cs="Arial"/>
                <w:i/>
                <w:color w:val="000000"/>
                <w:sz w:val="20"/>
                <w:lang w:eastAsia="en-AU"/>
              </w:rPr>
              <w:t>completed</w:t>
            </w:r>
            <w:r w:rsidRPr="00C44507">
              <w:rPr>
                <w:rFonts w:cs="Arial"/>
                <w:color w:val="000000"/>
                <w:sz w:val="20"/>
                <w:lang w:eastAsia="en-AU"/>
              </w:rPr>
              <w:t xml:space="preserve"> is:</w:t>
            </w:r>
          </w:p>
          <w:p w14:paraId="29F6133A" w14:textId="77777777" w:rsidR="0001751D" w:rsidRPr="00C44507" w:rsidRDefault="0001751D" w:rsidP="00D0468D">
            <w:pPr>
              <w:tabs>
                <w:tab w:val="clear" w:pos="851"/>
                <w:tab w:val="clear" w:pos="8392"/>
              </w:tabs>
              <w:autoSpaceDE w:val="0"/>
              <w:autoSpaceDN w:val="0"/>
              <w:adjustRightInd w:val="0"/>
              <w:spacing w:before="0" w:line="276" w:lineRule="auto"/>
              <w:rPr>
                <w:rFonts w:cs="Arial"/>
                <w:color w:val="000000"/>
                <w:sz w:val="20"/>
                <w:lang w:eastAsia="en-AU"/>
              </w:rPr>
            </w:pPr>
          </w:p>
          <w:p w14:paraId="08000111" w14:textId="77777777" w:rsidR="00D0468D" w:rsidRPr="00C44507" w:rsidRDefault="00D0468D" w:rsidP="00D0468D">
            <w:pPr>
              <w:tabs>
                <w:tab w:val="clear" w:pos="851"/>
                <w:tab w:val="clear" w:pos="8392"/>
              </w:tabs>
              <w:autoSpaceDE w:val="0"/>
              <w:autoSpaceDN w:val="0"/>
              <w:adjustRightInd w:val="0"/>
              <w:spacing w:before="0" w:line="276" w:lineRule="auto"/>
              <w:rPr>
                <w:rFonts w:cs="Arial"/>
                <w:color w:val="000000"/>
                <w:sz w:val="20"/>
                <w:lang w:eastAsia="en-AU"/>
              </w:rPr>
            </w:pPr>
            <w:r w:rsidRPr="00C44507">
              <w:rPr>
                <w:rFonts w:cs="Arial"/>
                <w:color w:val="000000"/>
                <w:sz w:val="20"/>
                <w:lang w:eastAsia="en-AU"/>
              </w:rPr>
              <w:t xml:space="preserve">__________________________________________________________________________________________                                                                 </w:t>
            </w:r>
          </w:p>
          <w:p w14:paraId="08000112" w14:textId="77777777" w:rsidR="00D0468D" w:rsidRPr="00C44507" w:rsidRDefault="00D0468D" w:rsidP="00D0468D">
            <w:pPr>
              <w:tabs>
                <w:tab w:val="clear" w:pos="851"/>
                <w:tab w:val="clear" w:pos="8392"/>
              </w:tabs>
              <w:autoSpaceDE w:val="0"/>
              <w:autoSpaceDN w:val="0"/>
              <w:adjustRightInd w:val="0"/>
              <w:spacing w:before="0" w:after="120"/>
              <w:rPr>
                <w:rFonts w:cs="Arial"/>
                <w:i/>
                <w:color w:val="000000"/>
                <w:sz w:val="16"/>
                <w:szCs w:val="16"/>
                <w:lang w:eastAsia="en-AU"/>
              </w:rPr>
            </w:pPr>
            <w:r w:rsidRPr="00C44507">
              <w:rPr>
                <w:rFonts w:cs="Arial"/>
                <w:i/>
                <w:color w:val="000000"/>
                <w:sz w:val="16"/>
                <w:szCs w:val="16"/>
                <w:lang w:eastAsia="en-AU"/>
              </w:rPr>
              <w:t xml:space="preserve">                                                              (Include full title of qualification, eg. Certificate III in Aged Care)</w:t>
            </w:r>
          </w:p>
          <w:p w14:paraId="08000113" w14:textId="77777777" w:rsidR="00D0468D" w:rsidRPr="00C44507" w:rsidRDefault="00D0468D" w:rsidP="00D0468D">
            <w:pPr>
              <w:tabs>
                <w:tab w:val="clear" w:pos="851"/>
                <w:tab w:val="clear" w:pos="8392"/>
              </w:tabs>
              <w:autoSpaceDE w:val="0"/>
              <w:autoSpaceDN w:val="0"/>
              <w:adjustRightInd w:val="0"/>
              <w:spacing w:before="0" w:after="120"/>
              <w:rPr>
                <w:rFonts w:cs="Arial"/>
                <w:i/>
                <w:color w:val="000000"/>
                <w:sz w:val="16"/>
                <w:szCs w:val="16"/>
                <w:lang w:eastAsia="en-AU"/>
              </w:rPr>
            </w:pPr>
          </w:p>
          <w:p w14:paraId="08000114" w14:textId="01770B60"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r w:rsidRPr="00C44507">
              <w:rPr>
                <w:rFonts w:cs="Arial"/>
                <w:color w:val="000000"/>
                <w:sz w:val="20"/>
                <w:lang w:eastAsia="en-AU"/>
              </w:rPr>
              <w:t xml:space="preserve">Q2. Not including the course/s you are seeking to enrol in now, how many other government </w:t>
            </w:r>
            <w:r w:rsidR="00D311B7">
              <w:rPr>
                <w:rFonts w:cs="Arial"/>
                <w:color w:val="000000"/>
                <w:sz w:val="20"/>
                <w:lang w:eastAsia="en-AU"/>
              </w:rPr>
              <w:t>funded</w:t>
            </w:r>
            <w:r w:rsidRPr="00C44507">
              <w:rPr>
                <w:rFonts w:cs="Arial"/>
                <w:color w:val="000000"/>
                <w:sz w:val="20"/>
                <w:lang w:eastAsia="en-AU"/>
              </w:rPr>
              <w:t xml:space="preserve"> courses have you enrolled to undertake this year? Include training you have enrolled in to undertake at this and other training providers but not yet started. </w:t>
            </w:r>
          </w:p>
          <w:p w14:paraId="08000115"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16" w14:textId="77777777" w:rsidR="00D0468D" w:rsidRPr="00C44507" w:rsidRDefault="00D0468D" w:rsidP="00D0468D">
            <w:pPr>
              <w:tabs>
                <w:tab w:val="clear" w:pos="851"/>
                <w:tab w:val="clear" w:pos="8392"/>
              </w:tabs>
              <w:autoSpaceDE w:val="0"/>
              <w:autoSpaceDN w:val="0"/>
              <w:adjustRightInd w:val="0"/>
              <w:spacing w:before="0"/>
              <w:rPr>
                <w:rFonts w:cs="Arial"/>
                <w:color w:val="000000"/>
                <w:lang w:eastAsia="en-AU"/>
              </w:rPr>
            </w:pPr>
            <w:r w:rsidRPr="00C44507">
              <w:rPr>
                <w:rFonts w:cs="Arial"/>
                <w:color w:val="000000"/>
                <w:sz w:val="28"/>
                <w:lang w:eastAsia="en-AU"/>
              </w:rPr>
              <w:t xml:space="preserve">    </w:t>
            </w:r>
            <w:r w:rsidRPr="00C44507">
              <w:rPr>
                <w:rFonts w:cs="Arial"/>
                <w:color w:val="000000"/>
                <w:sz w:val="24"/>
                <w:u w:val="single"/>
                <w:lang w:eastAsia="en-AU"/>
              </w:rPr>
              <w:t>0              1                2              3              4+</w:t>
            </w:r>
            <w:r w:rsidRPr="00C44507">
              <w:rPr>
                <w:rFonts w:cs="Arial"/>
                <w:color w:val="000000"/>
                <w:sz w:val="20"/>
                <w:lang w:eastAsia="en-AU"/>
              </w:rPr>
              <w:t xml:space="preserve">   (</w:t>
            </w:r>
            <w:r w:rsidRPr="00C44507">
              <w:rPr>
                <w:rFonts w:cs="Arial"/>
                <w:i/>
                <w:color w:val="000000"/>
                <w:sz w:val="20"/>
                <w:lang w:eastAsia="en-AU"/>
              </w:rPr>
              <w:t>circle number</w:t>
            </w:r>
            <w:r w:rsidRPr="00C44507">
              <w:rPr>
                <w:rFonts w:cs="Arial"/>
                <w:color w:val="000000"/>
                <w:sz w:val="20"/>
                <w:lang w:eastAsia="en-AU"/>
              </w:rPr>
              <w:t>)</w:t>
            </w:r>
          </w:p>
          <w:p w14:paraId="08000117" w14:textId="77777777" w:rsidR="00D0468D" w:rsidRPr="00C44507" w:rsidRDefault="00D0468D" w:rsidP="00D0468D">
            <w:pPr>
              <w:tabs>
                <w:tab w:val="clear" w:pos="851"/>
                <w:tab w:val="clear" w:pos="8392"/>
              </w:tabs>
              <w:autoSpaceDE w:val="0"/>
              <w:autoSpaceDN w:val="0"/>
              <w:adjustRightInd w:val="0"/>
              <w:spacing w:before="0"/>
              <w:rPr>
                <w:rFonts w:cs="Arial"/>
                <w:color w:val="000000"/>
                <w:sz w:val="28"/>
                <w:u w:val="single"/>
                <w:lang w:eastAsia="en-AU"/>
              </w:rPr>
            </w:pPr>
          </w:p>
          <w:p w14:paraId="08000118"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19" w14:textId="66B67E3E"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r w:rsidRPr="00C44507">
              <w:rPr>
                <w:rFonts w:cs="Arial"/>
                <w:color w:val="000000"/>
                <w:sz w:val="20"/>
                <w:lang w:eastAsia="en-AU"/>
              </w:rPr>
              <w:t xml:space="preserve">Q3.  Not including the course/s you are seeking to enrol in now, how many other government </w:t>
            </w:r>
            <w:r w:rsidR="00D311B7">
              <w:rPr>
                <w:rFonts w:cs="Arial"/>
                <w:color w:val="000000"/>
                <w:sz w:val="20"/>
                <w:lang w:eastAsia="en-AU"/>
              </w:rPr>
              <w:t>fund</w:t>
            </w:r>
            <w:r w:rsidRPr="00C44507">
              <w:rPr>
                <w:rFonts w:cs="Arial"/>
                <w:color w:val="000000"/>
                <w:sz w:val="20"/>
                <w:lang w:eastAsia="en-AU"/>
              </w:rPr>
              <w:t>ed courses are you undertaking training in at the moment?</w:t>
            </w:r>
          </w:p>
          <w:p w14:paraId="0800011A"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1B"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r w:rsidRPr="00C44507">
              <w:rPr>
                <w:rFonts w:cs="Arial"/>
                <w:color w:val="000000"/>
                <w:sz w:val="28"/>
                <w:lang w:eastAsia="en-AU"/>
              </w:rPr>
              <w:t xml:space="preserve">    </w:t>
            </w:r>
            <w:r w:rsidRPr="00C44507">
              <w:rPr>
                <w:rFonts w:cs="Arial"/>
                <w:color w:val="000000"/>
                <w:sz w:val="24"/>
                <w:u w:val="single"/>
                <w:lang w:eastAsia="en-AU"/>
              </w:rPr>
              <w:t>0              1                2              3              4+</w:t>
            </w:r>
            <w:r w:rsidRPr="00C44507">
              <w:rPr>
                <w:rFonts w:cs="Arial"/>
                <w:color w:val="000000"/>
                <w:sz w:val="20"/>
                <w:lang w:eastAsia="en-AU"/>
              </w:rPr>
              <w:t xml:space="preserve">   (</w:t>
            </w:r>
            <w:r w:rsidRPr="00C44507">
              <w:rPr>
                <w:rFonts w:cs="Arial"/>
                <w:i/>
                <w:color w:val="000000"/>
                <w:sz w:val="20"/>
                <w:lang w:eastAsia="en-AU"/>
              </w:rPr>
              <w:t>circle number</w:t>
            </w:r>
            <w:r w:rsidRPr="00C44507">
              <w:rPr>
                <w:rFonts w:cs="Arial"/>
                <w:color w:val="000000"/>
                <w:sz w:val="20"/>
                <w:lang w:eastAsia="en-AU"/>
              </w:rPr>
              <w:t>)</w:t>
            </w:r>
          </w:p>
          <w:p w14:paraId="0800011C"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1D"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1E" w14:textId="7BD0577A" w:rsidR="00D0468D" w:rsidRPr="00C44507" w:rsidRDefault="00D0468D" w:rsidP="00D0468D">
            <w:pPr>
              <w:tabs>
                <w:tab w:val="clear" w:pos="851"/>
                <w:tab w:val="clear" w:pos="8392"/>
              </w:tabs>
              <w:autoSpaceDE w:val="0"/>
              <w:autoSpaceDN w:val="0"/>
              <w:adjustRightInd w:val="0"/>
              <w:spacing w:before="0"/>
              <w:rPr>
                <w:rFonts w:cs="Arial"/>
                <w:color w:val="000000"/>
                <w:sz w:val="20"/>
                <w:u w:val="single"/>
                <w:lang w:eastAsia="en-AU"/>
              </w:rPr>
            </w:pPr>
            <w:r w:rsidRPr="00C44507">
              <w:rPr>
                <w:rFonts w:cs="Arial"/>
                <w:color w:val="000000"/>
                <w:sz w:val="20"/>
                <w:lang w:eastAsia="en-AU"/>
              </w:rPr>
              <w:t xml:space="preserve">Q4. In your lifetime, how many government </w:t>
            </w:r>
            <w:r w:rsidR="00D311B7">
              <w:rPr>
                <w:rFonts w:cs="Arial"/>
                <w:color w:val="000000"/>
                <w:sz w:val="20"/>
                <w:lang w:eastAsia="en-AU"/>
              </w:rPr>
              <w:t>funde</w:t>
            </w:r>
            <w:r w:rsidRPr="00C44507">
              <w:rPr>
                <w:rFonts w:cs="Arial"/>
                <w:color w:val="000000"/>
                <w:sz w:val="20"/>
                <w:lang w:eastAsia="en-AU"/>
              </w:rPr>
              <w:t xml:space="preserve">d courses have you started (commenced) that are at the same level as the one you are applying for now?  </w:t>
            </w:r>
            <w:r w:rsidRPr="00C44507">
              <w:rPr>
                <w:rFonts w:cs="Arial"/>
                <w:color w:val="000000"/>
                <w:sz w:val="20"/>
                <w:u w:val="single"/>
                <w:lang w:eastAsia="en-AU"/>
              </w:rPr>
              <w:t xml:space="preserve">Don’t answer this question if you are seeking to enrol in a course on the Foundation Skills List. </w:t>
            </w:r>
          </w:p>
          <w:p w14:paraId="0800011F" w14:textId="77777777" w:rsidR="00D0468D" w:rsidRPr="00C44507" w:rsidRDefault="00D0468D" w:rsidP="00D0468D">
            <w:pPr>
              <w:tabs>
                <w:tab w:val="clear" w:pos="851"/>
                <w:tab w:val="clear" w:pos="8392"/>
              </w:tabs>
              <w:autoSpaceDE w:val="0"/>
              <w:autoSpaceDN w:val="0"/>
              <w:adjustRightInd w:val="0"/>
              <w:spacing w:before="0"/>
              <w:rPr>
                <w:rFonts w:cs="Arial"/>
                <w:color w:val="000000"/>
                <w:sz w:val="20"/>
                <w:lang w:eastAsia="en-AU"/>
              </w:rPr>
            </w:pPr>
          </w:p>
          <w:p w14:paraId="08000120" w14:textId="77777777" w:rsidR="00FF0F9D" w:rsidRPr="00E03F6F" w:rsidRDefault="00D0468D" w:rsidP="00D0468D">
            <w:pPr>
              <w:tabs>
                <w:tab w:val="clear" w:pos="851"/>
                <w:tab w:val="clear" w:pos="8392"/>
              </w:tabs>
              <w:autoSpaceDE w:val="0"/>
              <w:autoSpaceDN w:val="0"/>
              <w:adjustRightInd w:val="0"/>
              <w:spacing w:before="0"/>
              <w:rPr>
                <w:rFonts w:cs="Arial"/>
                <w:color w:val="000000"/>
                <w:sz w:val="16"/>
                <w:szCs w:val="16"/>
                <w:u w:val="single"/>
                <w:lang w:eastAsia="en-AU"/>
              </w:rPr>
            </w:pPr>
            <w:r w:rsidRPr="00C44507">
              <w:rPr>
                <w:rFonts w:cs="Arial"/>
                <w:color w:val="000000"/>
                <w:sz w:val="28"/>
                <w:lang w:eastAsia="en-AU"/>
              </w:rPr>
              <w:t xml:space="preserve">    </w:t>
            </w:r>
            <w:r w:rsidRPr="00C44507">
              <w:rPr>
                <w:rFonts w:cs="Arial"/>
                <w:color w:val="000000"/>
                <w:sz w:val="24"/>
                <w:u w:val="single"/>
                <w:lang w:eastAsia="en-AU"/>
              </w:rPr>
              <w:t>0              1                2              3              4+</w:t>
            </w:r>
            <w:r w:rsidRPr="00C44507">
              <w:rPr>
                <w:rFonts w:cs="Arial"/>
                <w:color w:val="000000"/>
                <w:sz w:val="20"/>
                <w:lang w:eastAsia="en-AU"/>
              </w:rPr>
              <w:t xml:space="preserve">   (</w:t>
            </w:r>
            <w:r w:rsidRPr="00C44507">
              <w:rPr>
                <w:rFonts w:cs="Arial"/>
                <w:i/>
                <w:color w:val="000000"/>
                <w:sz w:val="20"/>
                <w:lang w:eastAsia="en-AU"/>
              </w:rPr>
              <w:t>circle number</w:t>
            </w:r>
            <w:r w:rsidRPr="00C44507">
              <w:rPr>
                <w:rFonts w:cs="Arial"/>
                <w:color w:val="000000"/>
                <w:sz w:val="20"/>
                <w:lang w:eastAsia="en-AU"/>
              </w:rPr>
              <w:t>)</w:t>
            </w:r>
          </w:p>
          <w:p w14:paraId="08000121" w14:textId="77777777" w:rsidR="00FF0F9D" w:rsidRPr="00C315FA" w:rsidRDefault="00FF0F9D" w:rsidP="0009499E">
            <w:pPr>
              <w:spacing w:after="240"/>
            </w:pPr>
          </w:p>
        </w:tc>
      </w:tr>
    </w:tbl>
    <w:p w14:paraId="08000123" w14:textId="77777777" w:rsidR="00D13E65" w:rsidRPr="00C315FA" w:rsidRDefault="00D13E65" w:rsidP="00FF0F9D">
      <w:pPr>
        <w:tabs>
          <w:tab w:val="left" w:pos="8640"/>
        </w:tabs>
        <w:spacing w:before="0"/>
        <w:ind w:left="540" w:hanging="540"/>
        <w:jc w:val="center"/>
        <w:rPr>
          <w:rFonts w:cs="Arial"/>
          <w:b/>
          <w:sz w:val="24"/>
          <w:szCs w:val="24"/>
        </w:rPr>
      </w:pPr>
    </w:p>
    <w:p w14:paraId="08000127" w14:textId="1182051B" w:rsidR="00FF0F9D" w:rsidRPr="00C315FA" w:rsidRDefault="00FF0F9D" w:rsidP="00FF0F9D">
      <w:pPr>
        <w:tabs>
          <w:tab w:val="clear" w:pos="851"/>
          <w:tab w:val="clear" w:pos="8392"/>
        </w:tabs>
        <w:autoSpaceDE w:val="0"/>
        <w:autoSpaceDN w:val="0"/>
        <w:adjustRightInd w:val="0"/>
        <w:spacing w:before="0"/>
        <w:ind w:left="-426"/>
        <w:rPr>
          <w:rFonts w:cs="Arial"/>
          <w:i/>
          <w:iCs/>
          <w:color w:val="000000"/>
          <w:szCs w:val="22"/>
          <w:lang w:eastAsia="en-AU"/>
        </w:rPr>
      </w:pPr>
    </w:p>
    <w:tbl>
      <w:tblPr>
        <w:tblpPr w:leftFromText="180" w:rightFromText="180" w:vertAnchor="text" w:horzAnchor="margin" w:tblpX="-494" w:tblpY="6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FF0F9D" w:rsidRPr="00C315FA" w14:paraId="08000137" w14:textId="77777777" w:rsidTr="0009499E">
        <w:trPr>
          <w:trHeight w:val="5098"/>
        </w:trPr>
        <w:tc>
          <w:tcPr>
            <w:tcW w:w="10490" w:type="dxa"/>
            <w:shd w:val="clear" w:color="auto" w:fill="auto"/>
          </w:tcPr>
          <w:p w14:paraId="08000128" w14:textId="77777777" w:rsidR="00FF0F9D" w:rsidRPr="00C315FA" w:rsidRDefault="00FF0F9D" w:rsidP="00273E48">
            <w:pPr>
              <w:tabs>
                <w:tab w:val="clear" w:pos="851"/>
                <w:tab w:val="clear" w:pos="8392"/>
              </w:tabs>
              <w:autoSpaceDE w:val="0"/>
              <w:autoSpaceDN w:val="0"/>
              <w:adjustRightInd w:val="0"/>
              <w:spacing w:before="0" w:line="276" w:lineRule="auto"/>
              <w:ind w:left="-74"/>
              <w:rPr>
                <w:rFonts w:cs="Arial"/>
                <w:b/>
                <w:color w:val="000000"/>
                <w:lang w:eastAsia="en-AU"/>
              </w:rPr>
            </w:pPr>
            <w:r w:rsidRPr="00C315FA">
              <w:rPr>
                <w:rFonts w:cs="Arial"/>
                <w:b/>
                <w:color w:val="000000"/>
                <w:lang w:eastAsia="en-AU"/>
              </w:rPr>
              <w:t>Student declaration</w:t>
            </w:r>
          </w:p>
          <w:p w14:paraId="08000129" w14:textId="77777777" w:rsidR="00FF0F9D" w:rsidRPr="00C315FA" w:rsidRDefault="00FF0F9D" w:rsidP="0009499E">
            <w:pPr>
              <w:tabs>
                <w:tab w:val="clear" w:pos="851"/>
                <w:tab w:val="clear" w:pos="8392"/>
              </w:tabs>
              <w:autoSpaceDE w:val="0"/>
              <w:autoSpaceDN w:val="0"/>
              <w:adjustRightInd w:val="0"/>
              <w:spacing w:before="0"/>
              <w:rPr>
                <w:rFonts w:cs="Arial"/>
                <w:b/>
                <w:sz w:val="20"/>
              </w:rPr>
            </w:pPr>
          </w:p>
          <w:p w14:paraId="0800012A" w14:textId="77777777" w:rsidR="00FF0F9D" w:rsidRPr="00C315FA" w:rsidRDefault="00FF0F9D" w:rsidP="0009499E">
            <w:pPr>
              <w:tabs>
                <w:tab w:val="clear" w:pos="851"/>
                <w:tab w:val="clear" w:pos="8392"/>
              </w:tabs>
              <w:autoSpaceDE w:val="0"/>
              <w:autoSpaceDN w:val="0"/>
              <w:adjustRightInd w:val="0"/>
              <w:spacing w:before="0"/>
              <w:rPr>
                <w:rFonts w:cs="Arial"/>
                <w:color w:val="000000"/>
                <w:sz w:val="20"/>
                <w:lang w:eastAsia="en-AU"/>
              </w:rPr>
            </w:pPr>
            <w:r w:rsidRPr="00C315FA">
              <w:rPr>
                <w:rFonts w:cs="Arial"/>
                <w:b/>
                <w:sz w:val="20"/>
              </w:rPr>
              <w:t xml:space="preserve">I </w:t>
            </w:r>
            <w:r w:rsidRPr="00C315FA">
              <w:rPr>
                <w:rFonts w:cs="Arial"/>
                <w:b/>
                <w:color w:val="000000"/>
                <w:sz w:val="20"/>
                <w:lang w:eastAsia="en-AU"/>
              </w:rPr>
              <w:t xml:space="preserve"> </w:t>
            </w:r>
            <w:r w:rsidRPr="00C315FA">
              <w:rPr>
                <w:rFonts w:cs="Arial"/>
                <w:color w:val="000000"/>
                <w:sz w:val="20"/>
                <w:lang w:eastAsia="en-AU"/>
              </w:rPr>
              <w:t xml:space="preserve">____________________________________________________________________, </w:t>
            </w:r>
            <w:r w:rsidRPr="00C315FA">
              <w:rPr>
                <w:rFonts w:cs="Arial"/>
                <w:b/>
                <w:color w:val="000000"/>
                <w:sz w:val="20"/>
                <w:lang w:eastAsia="en-AU"/>
              </w:rPr>
              <w:t>in seeking to enrol in</w:t>
            </w:r>
            <w:r w:rsidRPr="00C315FA">
              <w:rPr>
                <w:rFonts w:cs="Arial"/>
                <w:color w:val="000000"/>
                <w:sz w:val="20"/>
                <w:lang w:eastAsia="en-AU"/>
              </w:rPr>
              <w:t xml:space="preserve"> </w:t>
            </w:r>
          </w:p>
          <w:p w14:paraId="0800012B" w14:textId="77777777" w:rsidR="00FF0F9D" w:rsidRPr="00C315FA" w:rsidRDefault="00FF0F9D" w:rsidP="0009499E">
            <w:pPr>
              <w:tabs>
                <w:tab w:val="clear" w:pos="851"/>
                <w:tab w:val="clear" w:pos="8392"/>
              </w:tabs>
              <w:autoSpaceDE w:val="0"/>
              <w:autoSpaceDN w:val="0"/>
              <w:adjustRightInd w:val="0"/>
              <w:spacing w:before="0"/>
              <w:rPr>
                <w:rFonts w:cs="Arial"/>
                <w:color w:val="000000"/>
                <w:sz w:val="20"/>
                <w:lang w:eastAsia="en-AU"/>
              </w:rPr>
            </w:pPr>
            <w:r w:rsidRPr="00C315FA">
              <w:rPr>
                <w:rFonts w:cs="Arial"/>
                <w:i/>
                <w:color w:val="000000"/>
                <w:sz w:val="16"/>
                <w:szCs w:val="16"/>
                <w:lang w:eastAsia="en-AU"/>
              </w:rPr>
              <w:t xml:space="preserve">                                                                       (Student’s full name) </w:t>
            </w:r>
            <w:r w:rsidRPr="00C315FA">
              <w:rPr>
                <w:rFonts w:cs="Arial"/>
                <w:color w:val="000000"/>
                <w:sz w:val="16"/>
                <w:szCs w:val="16"/>
                <w:lang w:eastAsia="en-AU"/>
              </w:rPr>
              <w:t xml:space="preserve"> </w:t>
            </w:r>
          </w:p>
          <w:p w14:paraId="0800012C" w14:textId="77777777" w:rsidR="00FF0F9D" w:rsidRPr="00C315FA" w:rsidRDefault="00FF0F9D" w:rsidP="0009499E">
            <w:pPr>
              <w:tabs>
                <w:tab w:val="clear" w:pos="851"/>
                <w:tab w:val="clear" w:pos="8392"/>
              </w:tabs>
              <w:autoSpaceDE w:val="0"/>
              <w:autoSpaceDN w:val="0"/>
              <w:adjustRightInd w:val="0"/>
              <w:spacing w:before="120"/>
              <w:rPr>
                <w:rFonts w:cs="Arial"/>
                <w:color w:val="000000"/>
                <w:sz w:val="20"/>
                <w:lang w:eastAsia="en-AU"/>
              </w:rPr>
            </w:pPr>
            <w:r w:rsidRPr="00C315FA">
              <w:rPr>
                <w:rFonts w:cs="Arial"/>
                <w:color w:val="000000"/>
                <w:sz w:val="20"/>
                <w:lang w:eastAsia="en-AU"/>
              </w:rPr>
              <w:t xml:space="preserve"> ______________________________________________________________________________</w:t>
            </w:r>
            <w:r w:rsidR="009B3E8E" w:rsidRPr="00C315FA">
              <w:rPr>
                <w:rFonts w:cs="Arial"/>
                <w:color w:val="000000"/>
                <w:sz w:val="20"/>
                <w:lang w:eastAsia="en-AU"/>
              </w:rPr>
              <w:t>____________</w:t>
            </w:r>
          </w:p>
          <w:p w14:paraId="0800012D" w14:textId="77777777" w:rsidR="00FF0F9D" w:rsidRPr="00C315FA" w:rsidRDefault="00FF0F9D" w:rsidP="0009499E">
            <w:pPr>
              <w:tabs>
                <w:tab w:val="clear" w:pos="851"/>
                <w:tab w:val="clear" w:pos="8392"/>
              </w:tabs>
              <w:autoSpaceDE w:val="0"/>
              <w:autoSpaceDN w:val="0"/>
              <w:adjustRightInd w:val="0"/>
              <w:spacing w:before="0"/>
              <w:rPr>
                <w:rFonts w:cs="Arial"/>
                <w:color w:val="000000"/>
                <w:sz w:val="20"/>
                <w:lang w:eastAsia="en-AU"/>
              </w:rPr>
            </w:pPr>
            <w:r w:rsidRPr="00C315FA">
              <w:rPr>
                <w:rFonts w:cs="Arial"/>
                <w:i/>
                <w:color w:val="000000"/>
                <w:sz w:val="16"/>
                <w:szCs w:val="16"/>
                <w:lang w:eastAsia="en-AU"/>
              </w:rPr>
              <w:t xml:space="preserve">                                                  (Include full title of qualification/s in which you are seeking to enrol)</w:t>
            </w:r>
            <w:r w:rsidRPr="00C315FA">
              <w:rPr>
                <w:rFonts w:cs="Arial"/>
                <w:color w:val="000000"/>
                <w:sz w:val="20"/>
                <w:lang w:eastAsia="en-AU"/>
              </w:rPr>
              <w:t xml:space="preserve"> </w:t>
            </w:r>
          </w:p>
          <w:p w14:paraId="0800012E" w14:textId="77777777" w:rsidR="00FF0F9D" w:rsidRPr="00C315FA" w:rsidRDefault="00FF0F9D" w:rsidP="0009499E">
            <w:pPr>
              <w:tabs>
                <w:tab w:val="clear" w:pos="851"/>
                <w:tab w:val="clear" w:pos="8392"/>
              </w:tabs>
              <w:autoSpaceDE w:val="0"/>
              <w:autoSpaceDN w:val="0"/>
              <w:adjustRightInd w:val="0"/>
              <w:spacing w:before="120"/>
              <w:rPr>
                <w:rFonts w:cs="Arial"/>
                <w:color w:val="000000"/>
                <w:sz w:val="20"/>
                <w:lang w:eastAsia="en-AU"/>
              </w:rPr>
            </w:pPr>
            <w:r w:rsidRPr="00C315FA">
              <w:rPr>
                <w:rFonts w:cs="Arial"/>
                <w:color w:val="000000"/>
                <w:sz w:val="20"/>
                <w:lang w:eastAsia="en-AU"/>
              </w:rPr>
              <w:t xml:space="preserve"> </w:t>
            </w:r>
            <w:r w:rsidRPr="00C315FA">
              <w:rPr>
                <w:rFonts w:cs="Arial"/>
                <w:b/>
                <w:color w:val="000000"/>
                <w:sz w:val="20"/>
                <w:lang w:eastAsia="en-AU"/>
              </w:rPr>
              <w:t>declare the following to be true and accurate statements</w:t>
            </w:r>
            <w:r w:rsidR="00CE2D9E" w:rsidRPr="00C315FA">
              <w:rPr>
                <w:rFonts w:cs="Arial"/>
                <w:b/>
                <w:color w:val="000000"/>
                <w:sz w:val="20"/>
                <w:lang w:eastAsia="en-AU"/>
              </w:rPr>
              <w:t>:</w:t>
            </w:r>
          </w:p>
          <w:p w14:paraId="0800012F" w14:textId="77777777" w:rsidR="00FF0F9D" w:rsidRPr="00C315FA" w:rsidRDefault="00FF0F9D" w:rsidP="0009499E">
            <w:pPr>
              <w:tabs>
                <w:tab w:val="clear" w:pos="851"/>
                <w:tab w:val="clear" w:pos="8392"/>
              </w:tabs>
              <w:autoSpaceDE w:val="0"/>
              <w:autoSpaceDN w:val="0"/>
              <w:adjustRightInd w:val="0"/>
              <w:spacing w:before="0"/>
              <w:rPr>
                <w:rFonts w:cs="Arial"/>
                <w:color w:val="000000"/>
                <w:sz w:val="20"/>
                <w:lang w:eastAsia="en-AU"/>
              </w:rPr>
            </w:pPr>
          </w:p>
          <w:p w14:paraId="08000130" w14:textId="77777777" w:rsidR="00FF0F9D" w:rsidRPr="00C315FA" w:rsidRDefault="00FF0F9D" w:rsidP="00FF0F9D">
            <w:pPr>
              <w:numPr>
                <w:ilvl w:val="0"/>
                <w:numId w:val="8"/>
              </w:numPr>
              <w:tabs>
                <w:tab w:val="clear" w:pos="851"/>
                <w:tab w:val="clear" w:pos="8392"/>
              </w:tabs>
              <w:autoSpaceDE w:val="0"/>
              <w:autoSpaceDN w:val="0"/>
              <w:adjustRightInd w:val="0"/>
              <w:spacing w:before="120" w:line="276" w:lineRule="auto"/>
              <w:rPr>
                <w:rFonts w:cs="Arial"/>
                <w:color w:val="000000"/>
                <w:sz w:val="20"/>
                <w:lang w:eastAsia="en-AU"/>
              </w:rPr>
            </w:pPr>
            <w:r w:rsidRPr="00C315FA">
              <w:rPr>
                <w:rFonts w:cs="Arial"/>
                <w:color w:val="000000"/>
                <w:sz w:val="20"/>
                <w:lang w:eastAsia="en-AU"/>
              </w:rPr>
              <w:t>I</w:t>
            </w:r>
            <w:r w:rsidR="002F2E6C" w:rsidRPr="00C315FA">
              <w:rPr>
                <w:rFonts w:cs="Arial"/>
                <w:color w:val="000000"/>
                <w:sz w:val="20"/>
                <w:lang w:eastAsia="en-AU"/>
              </w:rPr>
              <w:t xml:space="preserve"> </w:t>
            </w:r>
            <w:r w:rsidRPr="00C315FA">
              <w:rPr>
                <w:rFonts w:cs="Arial"/>
                <w:color w:val="000000"/>
                <w:sz w:val="20"/>
                <w:lang w:eastAsia="en-AU"/>
              </w:rPr>
              <w:t xml:space="preserve"> </w:t>
            </w:r>
            <w:r w:rsidR="00C46C3E" w:rsidRPr="00C315FA">
              <w:rPr>
                <w:rFonts w:cs="Arial"/>
                <w:color w:val="000000"/>
                <w:sz w:val="20"/>
                <w:lang w:eastAsia="en-AU"/>
              </w:rPr>
              <w:t>AM</w:t>
            </w:r>
            <w:r w:rsidR="002F2E6C" w:rsidRPr="00C315FA">
              <w:rPr>
                <w:rFonts w:cs="Arial"/>
                <w:color w:val="000000"/>
                <w:sz w:val="20"/>
                <w:lang w:eastAsia="en-AU"/>
              </w:rPr>
              <w:t xml:space="preserve">  </w:t>
            </w:r>
            <w:r w:rsidR="00C46C3E" w:rsidRPr="00C315FA">
              <w:rPr>
                <w:rFonts w:cs="Arial"/>
                <w:color w:val="000000"/>
                <w:sz w:val="20"/>
                <w:lang w:eastAsia="en-AU"/>
              </w:rPr>
              <w:t xml:space="preserve"> / </w:t>
            </w:r>
            <w:r w:rsidR="002F2E6C" w:rsidRPr="00C315FA">
              <w:rPr>
                <w:rFonts w:cs="Arial"/>
                <w:color w:val="000000"/>
                <w:sz w:val="20"/>
                <w:lang w:eastAsia="en-AU"/>
              </w:rPr>
              <w:t xml:space="preserve">  </w:t>
            </w:r>
            <w:r w:rsidR="00C46C3E" w:rsidRPr="00C315FA">
              <w:rPr>
                <w:rFonts w:cs="Arial"/>
                <w:color w:val="000000"/>
                <w:sz w:val="20"/>
                <w:lang w:eastAsia="en-AU"/>
              </w:rPr>
              <w:t>AM NOT</w:t>
            </w:r>
            <w:r w:rsidRPr="00C315FA">
              <w:rPr>
                <w:rFonts w:cs="Arial"/>
                <w:color w:val="000000"/>
                <w:sz w:val="20"/>
                <w:lang w:eastAsia="en-AU"/>
              </w:rPr>
              <w:t xml:space="preserve"> enrolled in a school, including government, non-government, independent, Catholic or home school.</w:t>
            </w:r>
            <w:r w:rsidR="00CE2D9E" w:rsidRPr="00C315FA">
              <w:rPr>
                <w:rFonts w:cs="Arial"/>
                <w:color w:val="000000"/>
                <w:sz w:val="20"/>
                <w:lang w:eastAsia="en-AU"/>
              </w:rPr>
              <w:t xml:space="preserve"> </w:t>
            </w:r>
            <w:r w:rsidR="00CE2D9E" w:rsidRPr="00C315FA">
              <w:rPr>
                <w:rFonts w:cs="Arial"/>
                <w:i/>
                <w:color w:val="000000"/>
                <w:sz w:val="20"/>
                <w:lang w:eastAsia="en-AU"/>
              </w:rPr>
              <w:t>(circle appropriate response)</w:t>
            </w:r>
          </w:p>
          <w:p w14:paraId="08000131" w14:textId="77777777" w:rsidR="00FF0F9D" w:rsidRPr="00C315FA" w:rsidRDefault="00FF0F9D" w:rsidP="00FF0F9D">
            <w:pPr>
              <w:numPr>
                <w:ilvl w:val="0"/>
                <w:numId w:val="8"/>
              </w:numPr>
              <w:tabs>
                <w:tab w:val="clear" w:pos="851"/>
                <w:tab w:val="clear" w:pos="8392"/>
              </w:tabs>
              <w:autoSpaceDE w:val="0"/>
              <w:autoSpaceDN w:val="0"/>
              <w:adjustRightInd w:val="0"/>
              <w:spacing w:before="120" w:line="276" w:lineRule="auto"/>
              <w:rPr>
                <w:rFonts w:cs="Arial"/>
                <w:color w:val="000000"/>
                <w:sz w:val="16"/>
                <w:szCs w:val="16"/>
                <w:lang w:eastAsia="en-AU"/>
              </w:rPr>
            </w:pPr>
            <w:r w:rsidRPr="00C315FA">
              <w:rPr>
                <w:rFonts w:cs="Arial"/>
                <w:sz w:val="20"/>
                <w:szCs w:val="24"/>
              </w:rPr>
              <w:t xml:space="preserve">I </w:t>
            </w:r>
            <w:r w:rsidR="00C46C3E" w:rsidRPr="00C315FA">
              <w:rPr>
                <w:rFonts w:cs="Arial"/>
                <w:color w:val="000000"/>
                <w:sz w:val="20"/>
                <w:lang w:eastAsia="en-AU"/>
              </w:rPr>
              <w:t xml:space="preserve"> AM</w:t>
            </w:r>
            <w:r w:rsidR="002F2E6C" w:rsidRPr="00C315FA">
              <w:rPr>
                <w:rFonts w:cs="Arial"/>
                <w:color w:val="000000"/>
                <w:sz w:val="20"/>
                <w:lang w:eastAsia="en-AU"/>
              </w:rPr>
              <w:t xml:space="preserve">  </w:t>
            </w:r>
            <w:r w:rsidR="00C46C3E" w:rsidRPr="00C315FA">
              <w:rPr>
                <w:rFonts w:cs="Arial"/>
                <w:color w:val="000000"/>
                <w:sz w:val="20"/>
                <w:lang w:eastAsia="en-AU"/>
              </w:rPr>
              <w:t xml:space="preserve"> / </w:t>
            </w:r>
            <w:r w:rsidR="002F2E6C" w:rsidRPr="00C315FA">
              <w:rPr>
                <w:rFonts w:cs="Arial"/>
                <w:color w:val="000000"/>
                <w:sz w:val="20"/>
                <w:lang w:eastAsia="en-AU"/>
              </w:rPr>
              <w:t xml:space="preserve">  </w:t>
            </w:r>
            <w:r w:rsidR="00C46C3E" w:rsidRPr="00C315FA">
              <w:rPr>
                <w:rFonts w:cs="Arial"/>
                <w:color w:val="000000"/>
                <w:sz w:val="20"/>
                <w:lang w:eastAsia="en-AU"/>
              </w:rPr>
              <w:t xml:space="preserve">AM NOT </w:t>
            </w:r>
            <w:r w:rsidRPr="00C315FA">
              <w:rPr>
                <w:rFonts w:cs="Arial"/>
                <w:sz w:val="20"/>
                <w:szCs w:val="24"/>
              </w:rPr>
              <w:t xml:space="preserve">enrolled in the Commonwealth Government’s </w:t>
            </w:r>
            <w:r w:rsidRPr="00C315FA">
              <w:rPr>
                <w:rFonts w:cs="Arial"/>
                <w:i/>
                <w:sz w:val="20"/>
                <w:szCs w:val="24"/>
              </w:rPr>
              <w:t xml:space="preserve">Skills for Education and Employment </w:t>
            </w:r>
            <w:r w:rsidRPr="00C315FA">
              <w:rPr>
                <w:rFonts w:cs="Arial"/>
                <w:sz w:val="20"/>
                <w:szCs w:val="24"/>
              </w:rPr>
              <w:t>program.</w:t>
            </w:r>
            <w:r w:rsidR="00CE2D9E" w:rsidRPr="00C315FA">
              <w:rPr>
                <w:rFonts w:cs="Arial"/>
                <w:sz w:val="20"/>
                <w:szCs w:val="24"/>
              </w:rPr>
              <w:t xml:space="preserve"> </w:t>
            </w:r>
            <w:r w:rsidR="00CE2D9E" w:rsidRPr="00C315FA">
              <w:rPr>
                <w:rFonts w:cs="Arial"/>
                <w:i/>
                <w:color w:val="000000"/>
                <w:sz w:val="20"/>
                <w:lang w:eastAsia="en-AU"/>
              </w:rPr>
              <w:t>(circle appropriate response):</w:t>
            </w:r>
            <w:r w:rsidRPr="00C315FA">
              <w:rPr>
                <w:rFonts w:cs="Arial"/>
                <w:sz w:val="20"/>
                <w:szCs w:val="24"/>
              </w:rPr>
              <w:t xml:space="preserve"> </w:t>
            </w:r>
            <w:r w:rsidRPr="00C315FA">
              <w:rPr>
                <w:rFonts w:cs="Arial"/>
                <w:i/>
                <w:color w:val="000000"/>
                <w:sz w:val="16"/>
                <w:szCs w:val="16"/>
                <w:lang w:eastAsia="en-AU"/>
              </w:rPr>
              <w:t xml:space="preserve"> </w:t>
            </w:r>
          </w:p>
          <w:p w14:paraId="08000132" w14:textId="6775CDD9" w:rsidR="00FF0F9D" w:rsidRPr="00C315FA" w:rsidRDefault="00FF0F9D" w:rsidP="00FF0F9D">
            <w:pPr>
              <w:numPr>
                <w:ilvl w:val="0"/>
                <w:numId w:val="8"/>
              </w:numPr>
              <w:tabs>
                <w:tab w:val="clear" w:pos="851"/>
                <w:tab w:val="clear" w:pos="8392"/>
              </w:tabs>
              <w:autoSpaceDE w:val="0"/>
              <w:autoSpaceDN w:val="0"/>
              <w:adjustRightInd w:val="0"/>
              <w:spacing w:before="120" w:line="276" w:lineRule="auto"/>
              <w:rPr>
                <w:rFonts w:cs="Arial"/>
                <w:color w:val="000000"/>
                <w:sz w:val="20"/>
                <w:lang w:eastAsia="en-AU"/>
              </w:rPr>
            </w:pPr>
            <w:r w:rsidRPr="00C315FA">
              <w:rPr>
                <w:rFonts w:cs="Arial"/>
                <w:color w:val="000000"/>
                <w:sz w:val="20"/>
                <w:lang w:eastAsia="en-AU"/>
              </w:rPr>
              <w:t xml:space="preserve">I understand that my enrolment in the above qualification/s </w:t>
            </w:r>
            <w:r w:rsidR="000F7A92" w:rsidRPr="00C315FA">
              <w:rPr>
                <w:rFonts w:cs="Arial"/>
                <w:color w:val="000000"/>
                <w:sz w:val="20"/>
                <w:lang w:eastAsia="en-AU"/>
              </w:rPr>
              <w:t xml:space="preserve">may be </w:t>
            </w:r>
            <w:r w:rsidRPr="00C315FA">
              <w:rPr>
                <w:rFonts w:cs="Arial"/>
                <w:color w:val="000000"/>
                <w:sz w:val="20"/>
                <w:lang w:eastAsia="en-AU"/>
              </w:rPr>
              <w:t xml:space="preserve">subsidised by the Victorian and Commonwealth Governments under the </w:t>
            </w:r>
            <w:r w:rsidR="004A65F0" w:rsidRPr="004A65F0">
              <w:rPr>
                <w:rFonts w:cs="Arial"/>
                <w:i/>
                <w:color w:val="000000"/>
                <w:sz w:val="20"/>
                <w:lang w:eastAsia="en-AU"/>
              </w:rPr>
              <w:t>Skills First</w:t>
            </w:r>
            <w:r w:rsidR="006334FB">
              <w:rPr>
                <w:rFonts w:cs="Arial"/>
                <w:color w:val="000000"/>
                <w:sz w:val="20"/>
                <w:lang w:eastAsia="en-AU"/>
              </w:rPr>
              <w:t xml:space="preserve"> Program</w:t>
            </w:r>
            <w:r w:rsidRPr="00C315FA">
              <w:rPr>
                <w:rFonts w:cs="Arial"/>
                <w:color w:val="000000"/>
                <w:sz w:val="20"/>
                <w:lang w:eastAsia="en-AU"/>
              </w:rPr>
              <w:t xml:space="preserve">. I understand </w:t>
            </w:r>
            <w:r w:rsidR="00B51AC5" w:rsidRPr="00C315FA">
              <w:rPr>
                <w:rFonts w:cs="Arial"/>
                <w:color w:val="000000"/>
                <w:sz w:val="20"/>
                <w:lang w:eastAsia="en-AU"/>
              </w:rPr>
              <w:t xml:space="preserve">how </w:t>
            </w:r>
            <w:r w:rsidRPr="00C315FA">
              <w:rPr>
                <w:rFonts w:cs="Arial"/>
                <w:color w:val="000000"/>
                <w:sz w:val="20"/>
                <w:lang w:eastAsia="en-AU"/>
              </w:rPr>
              <w:t xml:space="preserve">enrolling in the above qualification/s </w:t>
            </w:r>
            <w:r w:rsidR="00B51AC5" w:rsidRPr="00C315FA">
              <w:rPr>
                <w:rFonts w:cs="Arial"/>
                <w:color w:val="000000"/>
                <w:sz w:val="20"/>
                <w:lang w:eastAsia="en-AU"/>
              </w:rPr>
              <w:t xml:space="preserve">will </w:t>
            </w:r>
            <w:r w:rsidRPr="00C315FA">
              <w:rPr>
                <w:rFonts w:cs="Arial"/>
                <w:color w:val="000000"/>
                <w:sz w:val="20"/>
                <w:lang w:eastAsia="en-AU"/>
              </w:rPr>
              <w:t xml:space="preserve">affect my future training options and eligibility for further government subsidised training under the </w:t>
            </w:r>
            <w:r w:rsidR="004A65F0" w:rsidRPr="004A65F0">
              <w:rPr>
                <w:rFonts w:cs="Arial"/>
                <w:i/>
                <w:color w:val="000000"/>
                <w:sz w:val="20"/>
                <w:lang w:eastAsia="en-AU"/>
              </w:rPr>
              <w:t>Skills First</w:t>
            </w:r>
            <w:r w:rsidR="006334FB">
              <w:rPr>
                <w:rFonts w:cs="Arial"/>
                <w:color w:val="000000"/>
                <w:sz w:val="20"/>
                <w:lang w:eastAsia="en-AU"/>
              </w:rPr>
              <w:t xml:space="preserve"> Program</w:t>
            </w:r>
            <w:r w:rsidRPr="00C315FA">
              <w:rPr>
                <w:rFonts w:cs="Arial"/>
                <w:color w:val="000000"/>
                <w:sz w:val="20"/>
                <w:lang w:eastAsia="en-AU"/>
              </w:rPr>
              <w:t>.</w:t>
            </w:r>
          </w:p>
          <w:p w14:paraId="08000133" w14:textId="77777777" w:rsidR="00AB18C1" w:rsidRPr="00C315FA" w:rsidRDefault="00AB18C1" w:rsidP="00FF0F9D">
            <w:pPr>
              <w:numPr>
                <w:ilvl w:val="0"/>
                <w:numId w:val="8"/>
              </w:numPr>
              <w:tabs>
                <w:tab w:val="clear" w:pos="851"/>
                <w:tab w:val="clear" w:pos="8392"/>
              </w:tabs>
              <w:autoSpaceDE w:val="0"/>
              <w:autoSpaceDN w:val="0"/>
              <w:adjustRightInd w:val="0"/>
              <w:spacing w:before="120" w:line="276" w:lineRule="auto"/>
              <w:rPr>
                <w:rFonts w:cs="Arial"/>
                <w:color w:val="000000"/>
                <w:sz w:val="20"/>
                <w:lang w:eastAsia="en-AU"/>
              </w:rPr>
            </w:pPr>
            <w:r w:rsidRPr="00C315FA">
              <w:rPr>
                <w:rFonts w:cs="Arial"/>
                <w:color w:val="000000"/>
                <w:sz w:val="20"/>
                <w:lang w:eastAsia="en-AU"/>
              </w:rPr>
              <w:t>I acknowledge and understand that I may be contacted by the Department or an agent to participate in a student survey, interview or other questionnaire.</w:t>
            </w:r>
          </w:p>
          <w:p w14:paraId="42A293FE" w14:textId="77777777" w:rsidR="00E00ED9" w:rsidRDefault="00E00ED9" w:rsidP="00E00ED9">
            <w:pPr>
              <w:tabs>
                <w:tab w:val="clear" w:pos="851"/>
                <w:tab w:val="clear" w:pos="8392"/>
              </w:tabs>
              <w:autoSpaceDE w:val="0"/>
              <w:autoSpaceDN w:val="0"/>
              <w:adjustRightInd w:val="0"/>
              <w:spacing w:before="0"/>
              <w:rPr>
                <w:rFonts w:cs="Arial"/>
                <w:sz w:val="20"/>
                <w:szCs w:val="24"/>
              </w:rPr>
            </w:pPr>
          </w:p>
          <w:p w14:paraId="74143E69" w14:textId="77777777" w:rsidR="00E00ED9" w:rsidRDefault="00FF0F9D" w:rsidP="000D7C0B">
            <w:pPr>
              <w:tabs>
                <w:tab w:val="clear" w:pos="851"/>
                <w:tab w:val="clear" w:pos="8392"/>
              </w:tabs>
              <w:autoSpaceDE w:val="0"/>
              <w:autoSpaceDN w:val="0"/>
              <w:adjustRightInd w:val="0"/>
              <w:spacing w:before="0"/>
              <w:rPr>
                <w:rFonts w:cs="Arial"/>
                <w:sz w:val="20"/>
                <w:szCs w:val="24"/>
              </w:rPr>
            </w:pPr>
            <w:r w:rsidRPr="00C315FA">
              <w:rPr>
                <w:rFonts w:cs="Arial"/>
                <w:sz w:val="20"/>
                <w:szCs w:val="24"/>
              </w:rPr>
              <w:t>Signed: ________________________________________________ Date:_______________</w:t>
            </w:r>
          </w:p>
          <w:p w14:paraId="08000136" w14:textId="47AB3CE0" w:rsidR="000D7C0B" w:rsidRPr="00C315FA" w:rsidRDefault="000D7C0B" w:rsidP="000D7C0B">
            <w:pPr>
              <w:tabs>
                <w:tab w:val="clear" w:pos="851"/>
                <w:tab w:val="clear" w:pos="8392"/>
              </w:tabs>
              <w:autoSpaceDE w:val="0"/>
              <w:autoSpaceDN w:val="0"/>
              <w:adjustRightInd w:val="0"/>
              <w:spacing w:before="0"/>
              <w:rPr>
                <w:rFonts w:cs="Arial"/>
                <w:sz w:val="20"/>
                <w:szCs w:val="24"/>
              </w:rPr>
            </w:pPr>
          </w:p>
        </w:tc>
      </w:tr>
    </w:tbl>
    <w:p w14:paraId="08000138" w14:textId="1CC0F81F" w:rsidR="00FF0F9D" w:rsidRPr="00C315FA" w:rsidRDefault="00FF0F9D" w:rsidP="00FF0F9D">
      <w:pPr>
        <w:tabs>
          <w:tab w:val="clear" w:pos="851"/>
          <w:tab w:val="clear" w:pos="8392"/>
        </w:tabs>
        <w:autoSpaceDE w:val="0"/>
        <w:autoSpaceDN w:val="0"/>
        <w:adjustRightInd w:val="0"/>
        <w:spacing w:before="0"/>
        <w:ind w:left="-426"/>
        <w:rPr>
          <w:rFonts w:cs="Arial"/>
          <w:i/>
          <w:iCs/>
          <w:color w:val="000000"/>
          <w:szCs w:val="22"/>
          <w:lang w:eastAsia="en-AU"/>
        </w:rPr>
      </w:pPr>
      <w:r w:rsidRPr="00C315FA">
        <w:rPr>
          <w:rFonts w:cs="Arial"/>
          <w:i/>
          <w:iCs/>
          <w:color w:val="000000"/>
          <w:szCs w:val="22"/>
          <w:lang w:eastAsia="en-AU"/>
        </w:rPr>
        <w:lastRenderedPageBreak/>
        <w:t xml:space="preserve">Section C - To be completed by an authorised delegate of the </w:t>
      </w:r>
      <w:r w:rsidR="007204E0">
        <w:rPr>
          <w:rFonts w:cs="Arial"/>
          <w:i/>
          <w:iCs/>
          <w:color w:val="000000"/>
          <w:szCs w:val="22"/>
          <w:lang w:eastAsia="en-AU"/>
        </w:rPr>
        <w:t>Training Provider</w:t>
      </w:r>
    </w:p>
    <w:tbl>
      <w:tblPr>
        <w:tblpPr w:leftFromText="180" w:rightFromText="180" w:vertAnchor="text" w:horzAnchor="margin" w:tblpX="-494" w:tblpY="6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FF0F9D" w:rsidRPr="00C315FA" w14:paraId="08000146" w14:textId="77777777" w:rsidTr="0009499E">
        <w:tc>
          <w:tcPr>
            <w:tcW w:w="10490" w:type="dxa"/>
            <w:shd w:val="clear" w:color="auto" w:fill="auto"/>
          </w:tcPr>
          <w:p w14:paraId="08000139" w14:textId="77777777" w:rsidR="00FF0F9D" w:rsidRPr="00C315FA" w:rsidRDefault="00FF0F9D" w:rsidP="0009499E">
            <w:pPr>
              <w:tabs>
                <w:tab w:val="clear" w:pos="851"/>
                <w:tab w:val="clear" w:pos="8392"/>
              </w:tabs>
              <w:autoSpaceDE w:val="0"/>
              <w:autoSpaceDN w:val="0"/>
              <w:adjustRightInd w:val="0"/>
              <w:spacing w:before="120" w:line="276" w:lineRule="auto"/>
              <w:ind w:left="-76"/>
              <w:rPr>
                <w:rFonts w:cs="Arial"/>
                <w:sz w:val="20"/>
                <w:szCs w:val="24"/>
              </w:rPr>
            </w:pPr>
            <w:r w:rsidRPr="00C315FA">
              <w:rPr>
                <w:rFonts w:cs="Arial"/>
                <w:b/>
                <w:color w:val="000000"/>
                <w:lang w:eastAsia="en-AU"/>
              </w:rPr>
              <w:t>Number of courses student is currently eligible for</w:t>
            </w:r>
            <w:r w:rsidR="009B3E8E" w:rsidRPr="00C315FA">
              <w:rPr>
                <w:rFonts w:cs="Arial"/>
                <w:b/>
                <w:color w:val="000000"/>
                <w:lang w:eastAsia="en-AU"/>
              </w:rPr>
              <w:t>:</w:t>
            </w:r>
            <w:r w:rsidRPr="00C315FA">
              <w:rPr>
                <w:rFonts w:cs="Arial"/>
                <w:b/>
                <w:color w:val="000000"/>
                <w:sz w:val="20"/>
                <w:lang w:eastAsia="en-AU"/>
              </w:rPr>
              <w:t xml:space="preserve">  </w:t>
            </w:r>
            <w:r w:rsidRPr="00C315FA">
              <w:rPr>
                <w:rFonts w:cs="Arial"/>
                <w:sz w:val="44"/>
                <w:szCs w:val="24"/>
              </w:rPr>
              <w:sym w:font="Wingdings 2" w:char="F02A"/>
            </w:r>
            <w:r w:rsidRPr="00C315FA">
              <w:rPr>
                <w:rFonts w:cs="Arial"/>
                <w:sz w:val="20"/>
                <w:szCs w:val="24"/>
              </w:rPr>
              <w:t xml:space="preserve">1    </w:t>
            </w:r>
            <w:r w:rsidRPr="00C315FA">
              <w:rPr>
                <w:rFonts w:cs="Arial"/>
                <w:sz w:val="44"/>
                <w:szCs w:val="24"/>
              </w:rPr>
              <w:sym w:font="Wingdings 2" w:char="F02A"/>
            </w:r>
            <w:r w:rsidRPr="00C315FA">
              <w:rPr>
                <w:rFonts w:cs="Arial"/>
                <w:sz w:val="20"/>
                <w:szCs w:val="24"/>
              </w:rPr>
              <w:t xml:space="preserve"> 2 </w:t>
            </w:r>
          </w:p>
          <w:p w14:paraId="0800013A" w14:textId="620A1E00" w:rsidR="00FF0F9D" w:rsidRPr="00C315FA" w:rsidRDefault="007204E0" w:rsidP="00625A76">
            <w:pPr>
              <w:tabs>
                <w:tab w:val="clear" w:pos="851"/>
                <w:tab w:val="clear" w:pos="8392"/>
              </w:tabs>
              <w:autoSpaceDE w:val="0"/>
              <w:autoSpaceDN w:val="0"/>
              <w:adjustRightInd w:val="0"/>
              <w:spacing w:before="240" w:line="276" w:lineRule="auto"/>
              <w:ind w:left="-76"/>
              <w:rPr>
                <w:rFonts w:cs="Arial"/>
                <w:b/>
                <w:color w:val="000000"/>
                <w:lang w:eastAsia="en-AU"/>
              </w:rPr>
            </w:pPr>
            <w:r>
              <w:rPr>
                <w:rFonts w:cs="Arial"/>
                <w:b/>
                <w:color w:val="000000"/>
                <w:lang w:eastAsia="en-AU"/>
              </w:rPr>
              <w:t>Training Provider</w:t>
            </w:r>
            <w:r w:rsidR="00FF0F9D" w:rsidRPr="00C315FA">
              <w:rPr>
                <w:rFonts w:cs="Arial"/>
                <w:b/>
                <w:color w:val="000000"/>
                <w:lang w:eastAsia="en-AU"/>
              </w:rPr>
              <w:t xml:space="preserve"> declaration</w:t>
            </w:r>
          </w:p>
          <w:p w14:paraId="0800013B" w14:textId="2FF6954C" w:rsidR="00FF0F9D" w:rsidRPr="00C315FA" w:rsidRDefault="00FF0F9D" w:rsidP="0009499E">
            <w:pPr>
              <w:tabs>
                <w:tab w:val="clear" w:pos="851"/>
                <w:tab w:val="clear" w:pos="8392"/>
              </w:tabs>
              <w:autoSpaceDE w:val="0"/>
              <w:autoSpaceDN w:val="0"/>
              <w:adjustRightInd w:val="0"/>
              <w:spacing w:before="120" w:line="276" w:lineRule="auto"/>
              <w:rPr>
                <w:rFonts w:cs="Arial"/>
                <w:i/>
                <w:color w:val="000000"/>
                <w:sz w:val="20"/>
                <w:lang w:eastAsia="en-AU"/>
              </w:rPr>
            </w:pPr>
            <w:r w:rsidRPr="00C315FA">
              <w:rPr>
                <w:rFonts w:cs="Arial"/>
                <w:i/>
                <w:color w:val="000000"/>
                <w:sz w:val="20"/>
                <w:lang w:eastAsia="en-AU"/>
              </w:rPr>
              <w:t xml:space="preserve">Based on discussion with the student, the above evidence I have sighted </w:t>
            </w:r>
            <w:r w:rsidR="00273E48" w:rsidRPr="00C315FA">
              <w:rPr>
                <w:rFonts w:cs="Arial"/>
                <w:i/>
                <w:color w:val="000000"/>
                <w:sz w:val="20"/>
                <w:lang w:eastAsia="en-AU"/>
              </w:rPr>
              <w:t xml:space="preserve">(and retained a copy of) </w:t>
            </w:r>
            <w:r w:rsidRPr="00C315FA">
              <w:rPr>
                <w:rFonts w:cs="Arial"/>
                <w:i/>
                <w:color w:val="000000"/>
                <w:sz w:val="20"/>
                <w:lang w:eastAsia="en-AU"/>
              </w:rPr>
              <w:t xml:space="preserve">in Section A, and the information provided to me by the student in Section B of this form I believe that the above individual satisfies the </w:t>
            </w:r>
            <w:r w:rsidR="00661B9A">
              <w:rPr>
                <w:rFonts w:cs="Arial"/>
                <w:i/>
                <w:color w:val="000000"/>
                <w:sz w:val="20"/>
                <w:lang w:eastAsia="en-AU"/>
              </w:rPr>
              <w:t>Entitlement to Funded Training</w:t>
            </w:r>
            <w:r w:rsidRPr="00C315FA">
              <w:rPr>
                <w:rFonts w:cs="Arial"/>
                <w:i/>
                <w:color w:val="000000"/>
                <w:sz w:val="20"/>
                <w:lang w:eastAsia="en-AU"/>
              </w:rPr>
              <w:t xml:space="preserve"> eligibility criteria as set out in the VET Funding Contract and is eligible for funding under the </w:t>
            </w:r>
            <w:r w:rsidR="00661B9A">
              <w:rPr>
                <w:rFonts w:cs="Arial"/>
                <w:i/>
                <w:color w:val="000000"/>
                <w:sz w:val="20"/>
                <w:lang w:eastAsia="en-AU"/>
              </w:rPr>
              <w:t>Skill Fir</w:t>
            </w:r>
            <w:r w:rsidR="004A65F0" w:rsidRPr="004A65F0">
              <w:rPr>
                <w:rFonts w:cs="Arial"/>
                <w:i/>
                <w:color w:val="000000"/>
                <w:sz w:val="20"/>
                <w:lang w:eastAsia="en-AU"/>
              </w:rPr>
              <w:t>st</w:t>
            </w:r>
            <w:r w:rsidR="006334FB">
              <w:rPr>
                <w:rFonts w:cs="Arial"/>
                <w:i/>
                <w:color w:val="000000"/>
                <w:sz w:val="20"/>
                <w:lang w:eastAsia="en-AU"/>
              </w:rPr>
              <w:t xml:space="preserve"> Program</w:t>
            </w:r>
            <w:r w:rsidRPr="00C315FA">
              <w:rPr>
                <w:rFonts w:cs="Arial"/>
                <w:i/>
                <w:color w:val="000000"/>
                <w:sz w:val="20"/>
                <w:lang w:eastAsia="en-AU"/>
              </w:rPr>
              <w:t xml:space="preserve"> for the following qualification/s: </w:t>
            </w:r>
          </w:p>
          <w:p w14:paraId="0800013C" w14:textId="77777777" w:rsidR="00FF0F9D" w:rsidRPr="00C315FA" w:rsidRDefault="00FF0F9D" w:rsidP="0009499E">
            <w:pPr>
              <w:tabs>
                <w:tab w:val="clear" w:pos="851"/>
                <w:tab w:val="clear" w:pos="8392"/>
              </w:tabs>
              <w:autoSpaceDE w:val="0"/>
              <w:autoSpaceDN w:val="0"/>
              <w:adjustRightInd w:val="0"/>
              <w:spacing w:before="120"/>
              <w:rPr>
                <w:rFonts w:cs="Arial"/>
                <w:color w:val="000000"/>
                <w:sz w:val="20"/>
                <w:lang w:eastAsia="en-AU"/>
              </w:rPr>
            </w:pPr>
            <w:r w:rsidRPr="00C315FA">
              <w:rPr>
                <w:rFonts w:cs="Arial"/>
                <w:color w:val="000000"/>
                <w:sz w:val="20"/>
                <w:lang w:eastAsia="en-AU"/>
              </w:rPr>
              <w:t>__________________________________________________________________________________________</w:t>
            </w:r>
          </w:p>
          <w:p w14:paraId="0800013D" w14:textId="77777777" w:rsidR="00FF0F9D" w:rsidRPr="00C315FA" w:rsidRDefault="00FF0F9D" w:rsidP="0009499E">
            <w:pPr>
              <w:tabs>
                <w:tab w:val="clear" w:pos="851"/>
                <w:tab w:val="clear" w:pos="8392"/>
              </w:tabs>
              <w:autoSpaceDE w:val="0"/>
              <w:autoSpaceDN w:val="0"/>
              <w:adjustRightInd w:val="0"/>
              <w:spacing w:before="0"/>
              <w:rPr>
                <w:rFonts w:cs="Arial"/>
                <w:color w:val="000000"/>
                <w:sz w:val="20"/>
                <w:lang w:eastAsia="en-AU"/>
              </w:rPr>
            </w:pPr>
            <w:r w:rsidRPr="00C315FA">
              <w:rPr>
                <w:rFonts w:cs="Arial"/>
                <w:color w:val="000000"/>
                <w:sz w:val="20"/>
                <w:lang w:eastAsia="en-AU"/>
              </w:rPr>
              <w:t xml:space="preserve">                                                </w:t>
            </w:r>
            <w:r w:rsidRPr="00C315FA">
              <w:rPr>
                <w:rFonts w:cs="Arial"/>
                <w:i/>
                <w:color w:val="000000"/>
                <w:sz w:val="16"/>
                <w:szCs w:val="16"/>
                <w:lang w:eastAsia="en-AU"/>
              </w:rPr>
              <w:t>(Include full title of qualification/s in which the student is seeking to enrol)</w:t>
            </w:r>
          </w:p>
          <w:p w14:paraId="0800013E" w14:textId="77777777" w:rsidR="00FF0F9D" w:rsidRPr="00C315FA" w:rsidRDefault="00FF0F9D" w:rsidP="0009499E">
            <w:pPr>
              <w:tabs>
                <w:tab w:val="clear" w:pos="851"/>
                <w:tab w:val="clear" w:pos="8392"/>
                <w:tab w:val="left" w:pos="8640"/>
              </w:tabs>
              <w:spacing w:before="0"/>
              <w:jc w:val="both"/>
              <w:rPr>
                <w:rFonts w:cs="Arial"/>
                <w:sz w:val="20"/>
                <w:szCs w:val="24"/>
              </w:rPr>
            </w:pPr>
          </w:p>
          <w:p w14:paraId="0800013F" w14:textId="77777777" w:rsidR="00FF0F9D" w:rsidRPr="00C315FA" w:rsidRDefault="00FF0F9D" w:rsidP="0009499E">
            <w:pPr>
              <w:tabs>
                <w:tab w:val="clear" w:pos="851"/>
                <w:tab w:val="clear" w:pos="8392"/>
                <w:tab w:val="left" w:pos="8640"/>
              </w:tabs>
              <w:spacing w:before="0"/>
              <w:jc w:val="both"/>
              <w:rPr>
                <w:rFonts w:cs="Arial"/>
                <w:sz w:val="20"/>
                <w:szCs w:val="24"/>
              </w:rPr>
            </w:pPr>
          </w:p>
          <w:p w14:paraId="08000140" w14:textId="21CA5AC7" w:rsidR="00FF0F9D" w:rsidRPr="00C315FA" w:rsidRDefault="00FF0F9D" w:rsidP="0009499E">
            <w:pPr>
              <w:tabs>
                <w:tab w:val="clear" w:pos="851"/>
                <w:tab w:val="clear" w:pos="8392"/>
                <w:tab w:val="left" w:pos="8640"/>
              </w:tabs>
              <w:spacing w:before="0" w:after="100"/>
              <w:jc w:val="both"/>
              <w:rPr>
                <w:rFonts w:cs="Arial"/>
                <w:sz w:val="20"/>
                <w:szCs w:val="24"/>
              </w:rPr>
            </w:pPr>
            <w:r w:rsidRPr="00C315FA">
              <w:rPr>
                <w:rFonts w:cs="Arial"/>
                <w:sz w:val="20"/>
                <w:szCs w:val="24"/>
              </w:rPr>
              <w:t xml:space="preserve">Authorised </w:t>
            </w:r>
            <w:r w:rsidR="007204E0">
              <w:rPr>
                <w:rFonts w:cs="Arial"/>
                <w:sz w:val="20"/>
                <w:szCs w:val="24"/>
              </w:rPr>
              <w:t>Training Provider</w:t>
            </w:r>
            <w:r w:rsidRPr="00C315FA">
              <w:rPr>
                <w:rFonts w:cs="Arial"/>
                <w:sz w:val="20"/>
                <w:szCs w:val="24"/>
              </w:rPr>
              <w:t xml:space="preserve"> delegate:</w:t>
            </w:r>
          </w:p>
          <w:p w14:paraId="08000141" w14:textId="77777777" w:rsidR="00FF0F9D" w:rsidRPr="00C315FA" w:rsidRDefault="00FF0F9D" w:rsidP="0009499E">
            <w:pPr>
              <w:tabs>
                <w:tab w:val="clear" w:pos="851"/>
                <w:tab w:val="clear" w:pos="8392"/>
                <w:tab w:val="left" w:pos="8640"/>
              </w:tabs>
              <w:spacing w:before="240" w:after="100"/>
              <w:jc w:val="both"/>
              <w:rPr>
                <w:rFonts w:cs="Arial"/>
                <w:sz w:val="20"/>
                <w:szCs w:val="24"/>
              </w:rPr>
            </w:pPr>
            <w:r w:rsidRPr="00C315FA">
              <w:rPr>
                <w:rFonts w:cs="Arial"/>
                <w:sz w:val="20"/>
                <w:szCs w:val="24"/>
              </w:rPr>
              <w:t xml:space="preserve">Name:_____________________________________________________ </w:t>
            </w:r>
          </w:p>
          <w:p w14:paraId="08000142" w14:textId="77777777" w:rsidR="00FF0F9D" w:rsidRPr="00C315FA" w:rsidRDefault="00FF0F9D" w:rsidP="0009499E">
            <w:pPr>
              <w:tabs>
                <w:tab w:val="clear" w:pos="851"/>
                <w:tab w:val="clear" w:pos="8392"/>
                <w:tab w:val="left" w:pos="8640"/>
              </w:tabs>
              <w:spacing w:before="240" w:after="100"/>
              <w:jc w:val="both"/>
              <w:rPr>
                <w:rFonts w:cs="Arial"/>
                <w:sz w:val="20"/>
                <w:szCs w:val="24"/>
              </w:rPr>
            </w:pPr>
            <w:r w:rsidRPr="00C315FA">
              <w:rPr>
                <w:rFonts w:cs="Arial"/>
                <w:sz w:val="20"/>
                <w:szCs w:val="24"/>
              </w:rPr>
              <w:t>Position: ________________________________________________________________</w:t>
            </w:r>
          </w:p>
          <w:p w14:paraId="08000143" w14:textId="77777777" w:rsidR="00FF0F9D" w:rsidRPr="00C315FA" w:rsidRDefault="00FF0F9D" w:rsidP="0009499E">
            <w:pPr>
              <w:tabs>
                <w:tab w:val="clear" w:pos="851"/>
                <w:tab w:val="clear" w:pos="8392"/>
              </w:tabs>
              <w:autoSpaceDE w:val="0"/>
              <w:autoSpaceDN w:val="0"/>
              <w:adjustRightInd w:val="0"/>
              <w:spacing w:before="240"/>
              <w:rPr>
                <w:rFonts w:cs="Arial"/>
                <w:sz w:val="20"/>
                <w:szCs w:val="24"/>
              </w:rPr>
            </w:pPr>
            <w:r w:rsidRPr="00C315FA">
              <w:rPr>
                <w:rFonts w:cs="Arial"/>
                <w:sz w:val="20"/>
                <w:szCs w:val="24"/>
              </w:rPr>
              <w:t>Signed: ______________________________________________ Date:______________________________</w:t>
            </w:r>
          </w:p>
          <w:p w14:paraId="08000144" w14:textId="77777777" w:rsidR="00FF0F9D" w:rsidRPr="00C315FA" w:rsidRDefault="00FF0F9D" w:rsidP="0009499E">
            <w:pPr>
              <w:tabs>
                <w:tab w:val="clear" w:pos="851"/>
                <w:tab w:val="clear" w:pos="8392"/>
              </w:tabs>
              <w:autoSpaceDE w:val="0"/>
              <w:autoSpaceDN w:val="0"/>
              <w:adjustRightInd w:val="0"/>
              <w:spacing w:before="0"/>
              <w:rPr>
                <w:rFonts w:cs="Arial"/>
                <w:color w:val="000000"/>
                <w:sz w:val="19"/>
                <w:szCs w:val="21"/>
                <w:lang w:eastAsia="en-AU"/>
              </w:rPr>
            </w:pPr>
          </w:p>
          <w:p w14:paraId="08000145" w14:textId="77777777" w:rsidR="00FF0F9D" w:rsidRPr="00C315FA" w:rsidRDefault="00FF0F9D" w:rsidP="0009499E">
            <w:pPr>
              <w:tabs>
                <w:tab w:val="clear" w:pos="851"/>
                <w:tab w:val="clear" w:pos="8392"/>
              </w:tabs>
              <w:autoSpaceDE w:val="0"/>
              <w:autoSpaceDN w:val="0"/>
              <w:adjustRightInd w:val="0"/>
              <w:spacing w:before="0"/>
              <w:rPr>
                <w:rFonts w:cs="Arial"/>
                <w:sz w:val="20"/>
                <w:szCs w:val="24"/>
              </w:rPr>
            </w:pPr>
          </w:p>
        </w:tc>
      </w:tr>
      <w:tr w:rsidR="00DB6FE5" w:rsidRPr="00C315FA" w14:paraId="08000149" w14:textId="77777777" w:rsidTr="00D13E65">
        <w:trPr>
          <w:trHeight w:val="1623"/>
        </w:trPr>
        <w:tc>
          <w:tcPr>
            <w:tcW w:w="10490" w:type="dxa"/>
            <w:shd w:val="clear" w:color="auto" w:fill="auto"/>
          </w:tcPr>
          <w:p w14:paraId="08000147" w14:textId="6B0959C9" w:rsidR="00DB6FE5" w:rsidRPr="00C315FA" w:rsidRDefault="00DB6FE5" w:rsidP="00DB6FE5">
            <w:pPr>
              <w:tabs>
                <w:tab w:val="clear" w:pos="851"/>
                <w:tab w:val="clear" w:pos="8392"/>
              </w:tabs>
              <w:autoSpaceDE w:val="0"/>
              <w:autoSpaceDN w:val="0"/>
              <w:adjustRightInd w:val="0"/>
              <w:spacing w:before="120" w:line="276" w:lineRule="auto"/>
              <w:ind w:left="-76"/>
              <w:rPr>
                <w:rFonts w:cs="Arial"/>
                <w:i/>
                <w:color w:val="000000"/>
                <w:sz w:val="20"/>
                <w:lang w:eastAsia="en-AU"/>
              </w:rPr>
            </w:pPr>
            <w:r w:rsidRPr="00C315FA">
              <w:rPr>
                <w:rFonts w:cs="Arial"/>
                <w:b/>
                <w:color w:val="000000"/>
                <w:lang w:eastAsia="en-AU"/>
              </w:rPr>
              <w:t xml:space="preserve">Notes  </w:t>
            </w:r>
            <w:r w:rsidRPr="00C315FA">
              <w:rPr>
                <w:rFonts w:cs="Arial"/>
                <w:i/>
                <w:color w:val="000000"/>
                <w:sz w:val="20"/>
                <w:lang w:eastAsia="en-AU"/>
              </w:rPr>
              <w:t xml:space="preserve"> </w:t>
            </w:r>
            <w:r w:rsidRPr="00C315FA">
              <w:rPr>
                <w:rFonts w:cs="Arial"/>
                <w:i/>
                <w:color w:val="000000"/>
                <w:sz w:val="18"/>
                <w:szCs w:val="18"/>
                <w:lang w:eastAsia="en-AU"/>
              </w:rPr>
              <w:t>Use this section to record additional, relevant eligibility information</w:t>
            </w:r>
            <w:r w:rsidR="00064570" w:rsidRPr="00C315FA">
              <w:rPr>
                <w:rFonts w:cs="Arial"/>
                <w:i/>
                <w:color w:val="000000"/>
                <w:sz w:val="18"/>
                <w:szCs w:val="18"/>
                <w:lang w:eastAsia="en-AU"/>
              </w:rPr>
              <w:t xml:space="preserve">, including information used by the </w:t>
            </w:r>
            <w:r w:rsidR="007204E0">
              <w:rPr>
                <w:rFonts w:cs="Arial"/>
                <w:i/>
                <w:color w:val="000000"/>
                <w:sz w:val="18"/>
                <w:szCs w:val="18"/>
                <w:lang w:eastAsia="en-AU"/>
              </w:rPr>
              <w:t>Training Provider</w:t>
            </w:r>
            <w:r w:rsidR="00064570" w:rsidRPr="00C315FA">
              <w:rPr>
                <w:rFonts w:cs="Arial"/>
                <w:i/>
                <w:color w:val="000000"/>
                <w:sz w:val="18"/>
                <w:szCs w:val="18"/>
                <w:lang w:eastAsia="en-AU"/>
              </w:rPr>
              <w:t xml:space="preserve"> to verify the individual’s eligibility that is not captured in Sections A, B or C.</w:t>
            </w:r>
          </w:p>
          <w:p w14:paraId="08000148" w14:textId="77777777" w:rsidR="00DB6FE5" w:rsidRPr="00C315FA" w:rsidRDefault="00DB6FE5" w:rsidP="00DB6FE5">
            <w:pPr>
              <w:tabs>
                <w:tab w:val="clear" w:pos="851"/>
                <w:tab w:val="clear" w:pos="8392"/>
              </w:tabs>
              <w:autoSpaceDE w:val="0"/>
              <w:autoSpaceDN w:val="0"/>
              <w:adjustRightInd w:val="0"/>
              <w:spacing w:before="120" w:line="276" w:lineRule="auto"/>
              <w:ind w:left="-76"/>
              <w:rPr>
                <w:rFonts w:cs="Arial"/>
                <w:i/>
                <w:color w:val="000000"/>
                <w:sz w:val="20"/>
                <w:lang w:eastAsia="en-AU"/>
              </w:rPr>
            </w:pPr>
          </w:p>
        </w:tc>
      </w:tr>
    </w:tbl>
    <w:p w14:paraId="0800014A" w14:textId="77777777" w:rsidR="00CB2BC0" w:rsidRPr="00C315FA" w:rsidRDefault="00F7404F" w:rsidP="00D13E65">
      <w:pPr>
        <w:tabs>
          <w:tab w:val="left" w:pos="8640"/>
        </w:tabs>
        <w:spacing w:before="240" w:after="120"/>
        <w:ind w:left="539" w:hanging="539"/>
        <w:rPr>
          <w:rFonts w:cs="Arial"/>
          <w:b/>
          <w:color w:val="000000"/>
          <w:szCs w:val="24"/>
          <w:lang w:eastAsia="en-AU"/>
        </w:rPr>
      </w:pPr>
      <w:r w:rsidRPr="00C315FA">
        <w:rPr>
          <w:rFonts w:cs="Arial"/>
          <w:b/>
          <w:sz w:val="24"/>
          <w:szCs w:val="24"/>
        </w:rPr>
        <w:br w:type="page"/>
      </w:r>
      <w:r w:rsidR="009F5224" w:rsidRPr="00C315FA">
        <w:rPr>
          <w:rFonts w:cs="Arial"/>
          <w:noProof/>
          <w:color w:val="000000"/>
          <w:sz w:val="24"/>
          <w:szCs w:val="24"/>
          <w:lang w:eastAsia="en-AU"/>
        </w:rPr>
        <w:lastRenderedPageBreak/>
        <mc:AlternateContent>
          <mc:Choice Requires="wps">
            <w:drawing>
              <wp:anchor distT="0" distB="0" distL="114300" distR="114300" simplePos="0" relativeHeight="251658240" behindDoc="0" locked="0" layoutInCell="1" allowOverlap="1" wp14:anchorId="0800016D" wp14:editId="0800016E">
                <wp:simplePos x="0" y="0"/>
                <wp:positionH relativeFrom="column">
                  <wp:posOffset>4465955</wp:posOffset>
                </wp:positionH>
                <wp:positionV relativeFrom="paragraph">
                  <wp:posOffset>-257700</wp:posOffset>
                </wp:positionV>
                <wp:extent cx="1733550" cy="3810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00183" w14:textId="77777777" w:rsidR="004C4CAD" w:rsidRPr="00B7453E" w:rsidRDefault="004C4CAD" w:rsidP="00CB2BC0">
                            <w:pPr>
                              <w:jc w:val="right"/>
                              <w:rPr>
                                <w:b/>
                                <w:szCs w:val="22"/>
                              </w:rPr>
                            </w:pPr>
                            <w:r w:rsidRPr="00B7453E">
                              <w:rPr>
                                <w:b/>
                                <w:szCs w:val="22"/>
                              </w:rPr>
                              <w:t>Attachment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0016D" id="_x0000_t202" coordsize="21600,21600" o:spt="202" path="m,l,21600r21600,l21600,xe">
                <v:stroke joinstyle="miter"/>
                <v:path gradientshapeok="t" o:connecttype="rect"/>
              </v:shapetype>
              <v:shape id="Text Box 8" o:spid="_x0000_s1026" type="#_x0000_t202" style="position:absolute;left:0;text-align:left;margin-left:351.65pt;margin-top:-20.3pt;width:136.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" stroked="f">
                <v:textbox>
                  <w:txbxContent>
                    <w:p w14:paraId="08000183" w14:textId="77777777" w:rsidR="004C4CAD" w:rsidRPr="00B7453E" w:rsidRDefault="004C4CAD" w:rsidP="00CB2BC0">
                      <w:pPr>
                        <w:jc w:val="right"/>
                        <w:rPr>
                          <w:b/>
                          <w:szCs w:val="22"/>
                        </w:rPr>
                      </w:pPr>
                      <w:r w:rsidRPr="00B7453E">
                        <w:rPr>
                          <w:b/>
                          <w:szCs w:val="22"/>
                        </w:rPr>
                        <w:t>Attachment 4</w:t>
                      </w:r>
                    </w:p>
                  </w:txbxContent>
                </v:textbox>
              </v:shape>
            </w:pict>
          </mc:Fallback>
        </mc:AlternateContent>
      </w:r>
      <w:r w:rsidR="00CB2BC0" w:rsidRPr="00C315FA">
        <w:rPr>
          <w:rFonts w:cs="Arial"/>
          <w:b/>
          <w:color w:val="000000"/>
          <w:szCs w:val="24"/>
          <w:lang w:eastAsia="en-AU"/>
        </w:rPr>
        <w:t xml:space="preserve">Certifying Documents </w:t>
      </w:r>
    </w:p>
    <w:p w14:paraId="0800014B" w14:textId="77777777" w:rsidR="00CB2BC0" w:rsidRPr="00C315FA" w:rsidRDefault="00CB2BC0" w:rsidP="00CB2BC0">
      <w:pPr>
        <w:tabs>
          <w:tab w:val="clear" w:pos="851"/>
          <w:tab w:val="clear" w:pos="8392"/>
        </w:tabs>
        <w:autoSpaceDE w:val="0"/>
        <w:autoSpaceDN w:val="0"/>
        <w:adjustRightInd w:val="0"/>
        <w:spacing w:before="0"/>
        <w:rPr>
          <w:rFonts w:cs="Arial"/>
          <w:color w:val="000000"/>
          <w:szCs w:val="24"/>
          <w:lang w:eastAsia="en-AU"/>
        </w:rPr>
      </w:pPr>
      <w:r w:rsidRPr="00C315FA">
        <w:rPr>
          <w:rFonts w:cs="Arial"/>
          <w:color w:val="000000"/>
          <w:szCs w:val="24"/>
          <w:lang w:eastAsia="en-AU"/>
        </w:rPr>
        <w:t>To have a document certified, an individual must take the original and a photocopy to an authorised person. The authorised person must write on every page of the copy document “I have sighted the original document and certify this to be  a true copy of the original”, sign each statement and provide their designation, for example “Pharmacist”.</w:t>
      </w:r>
    </w:p>
    <w:p w14:paraId="0800014C" w14:textId="77777777" w:rsidR="00CB2BC0" w:rsidRPr="00C315FA" w:rsidRDefault="00CB2BC0" w:rsidP="00CB2BC0">
      <w:pPr>
        <w:tabs>
          <w:tab w:val="clear" w:pos="851"/>
          <w:tab w:val="clear" w:pos="8392"/>
        </w:tabs>
        <w:autoSpaceDE w:val="0"/>
        <w:autoSpaceDN w:val="0"/>
        <w:adjustRightInd w:val="0"/>
        <w:spacing w:before="0"/>
        <w:rPr>
          <w:rFonts w:cs="Arial"/>
          <w:color w:val="000000"/>
          <w:sz w:val="24"/>
          <w:szCs w:val="24"/>
          <w:lang w:eastAsia="en-AU"/>
        </w:rPr>
      </w:pPr>
    </w:p>
    <w:p w14:paraId="0800014D" w14:textId="77777777" w:rsidR="00CB2BC0" w:rsidRPr="00C315FA" w:rsidRDefault="00CB2BC0" w:rsidP="006503E7">
      <w:pPr>
        <w:tabs>
          <w:tab w:val="clear" w:pos="851"/>
          <w:tab w:val="clear" w:pos="8392"/>
        </w:tabs>
        <w:autoSpaceDE w:val="0"/>
        <w:autoSpaceDN w:val="0"/>
        <w:adjustRightInd w:val="0"/>
        <w:spacing w:before="0" w:after="120"/>
        <w:rPr>
          <w:rFonts w:cs="Arial"/>
          <w:color w:val="000000"/>
          <w:sz w:val="24"/>
          <w:szCs w:val="24"/>
          <w:lang w:eastAsia="en-AU"/>
        </w:rPr>
      </w:pPr>
      <w:r w:rsidRPr="00C315FA">
        <w:rPr>
          <w:rFonts w:cs="Arial"/>
          <w:color w:val="000000"/>
          <w:sz w:val="24"/>
          <w:szCs w:val="24"/>
          <w:lang w:eastAsia="en-AU"/>
        </w:rPr>
        <w:t>Authorised persons include:</w:t>
      </w:r>
    </w:p>
    <w:p w14:paraId="0800014E"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justice of the peace or a bail justice</w:t>
      </w:r>
    </w:p>
    <w:p w14:paraId="0800014F"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public notary</w:t>
      </w:r>
    </w:p>
    <w:p w14:paraId="08000150"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 xml:space="preserve">an Australian lawyer (within the meaning of the </w:t>
      </w:r>
      <w:r w:rsidRPr="00C315FA">
        <w:rPr>
          <w:rFonts w:cs="Arial"/>
          <w:i/>
          <w:iCs/>
          <w:color w:val="000000"/>
          <w:sz w:val="20"/>
          <w:szCs w:val="24"/>
          <w:lang w:eastAsia="en-AU"/>
        </w:rPr>
        <w:t>Legal Profession Act 2004</w:t>
      </w:r>
      <w:r w:rsidRPr="00C315FA">
        <w:rPr>
          <w:rFonts w:cs="Arial"/>
          <w:color w:val="000000"/>
          <w:sz w:val="20"/>
          <w:szCs w:val="24"/>
          <w:lang w:eastAsia="en-AU"/>
        </w:rPr>
        <w:t>)</w:t>
      </w:r>
    </w:p>
    <w:p w14:paraId="08000151"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clerk to an Australian lawyer</w:t>
      </w:r>
    </w:p>
    <w:p w14:paraId="08000152"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prothonotary or a deputy prothonotary of the Supreme Court, the registrar or</w:t>
      </w:r>
    </w:p>
    <w:p w14:paraId="08000153"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deputy registrar of the County Court, the principal registrar of the Magistrates' Court or the registrar or the deputy registrar of the Magistrates' Court</w:t>
      </w:r>
    </w:p>
    <w:p w14:paraId="08000154"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registrar of probates and the assistant registrar of probates</w:t>
      </w:r>
    </w:p>
    <w:p w14:paraId="08000155"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associate to a judge of the Supreme Court or of the County Court</w:t>
      </w:r>
    </w:p>
    <w:p w14:paraId="08000156"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secretary of a master of the Supreme Court or of the County Court</w:t>
      </w:r>
    </w:p>
    <w:p w14:paraId="08000157"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 xml:space="preserve">a person registered as a patent attorney under Chapter 20 of the </w:t>
      </w:r>
      <w:r w:rsidRPr="00C315FA">
        <w:rPr>
          <w:rFonts w:cs="Arial"/>
          <w:i/>
          <w:iCs/>
          <w:color w:val="000000"/>
          <w:sz w:val="20"/>
          <w:szCs w:val="24"/>
          <w:lang w:eastAsia="en-AU"/>
        </w:rPr>
        <w:t>Patents Act 1990</w:t>
      </w:r>
      <w:r w:rsidRPr="00C315FA">
        <w:rPr>
          <w:rFonts w:cs="Arial"/>
          <w:color w:val="000000"/>
          <w:sz w:val="20"/>
          <w:szCs w:val="24"/>
          <w:lang w:eastAsia="en-AU"/>
        </w:rPr>
        <w:t xml:space="preserve"> of the Commonwealth</w:t>
      </w:r>
    </w:p>
    <w:p w14:paraId="08000158"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member of the police force</w:t>
      </w:r>
    </w:p>
    <w:p w14:paraId="08000159"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sheriff or deputy sheriff</w:t>
      </w:r>
    </w:p>
    <w:p w14:paraId="0800015A"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member or a former member of either House of the Parliament of Victoria</w:t>
      </w:r>
    </w:p>
    <w:p w14:paraId="0800015B"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member or a former member of either House of the Parliament of the Commonwealth</w:t>
      </w:r>
    </w:p>
    <w:p w14:paraId="0800015C"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councillor of a municipality</w:t>
      </w:r>
    </w:p>
    <w:p w14:paraId="0800015D"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i/>
          <w:iCs/>
          <w:color w:val="000000"/>
          <w:sz w:val="20"/>
          <w:szCs w:val="24"/>
          <w:lang w:eastAsia="en-AU"/>
        </w:rPr>
      </w:pPr>
      <w:r w:rsidRPr="00C315FA">
        <w:rPr>
          <w:rFonts w:cs="Arial"/>
          <w:color w:val="000000"/>
          <w:sz w:val="20"/>
          <w:szCs w:val="24"/>
          <w:lang w:eastAsia="en-AU"/>
        </w:rPr>
        <w:t xml:space="preserve">a senior officer of a council as defined in the </w:t>
      </w:r>
      <w:r w:rsidRPr="00C315FA">
        <w:rPr>
          <w:rFonts w:cs="Arial"/>
          <w:i/>
          <w:iCs/>
          <w:color w:val="000000"/>
          <w:sz w:val="20"/>
          <w:szCs w:val="24"/>
          <w:lang w:eastAsia="en-AU"/>
        </w:rPr>
        <w:t>Local Government Act 1989</w:t>
      </w:r>
    </w:p>
    <w:p w14:paraId="0800015E"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i/>
          <w:iCs/>
          <w:color w:val="000000"/>
          <w:sz w:val="20"/>
          <w:szCs w:val="24"/>
          <w:lang w:eastAsia="en-AU"/>
        </w:rPr>
      </w:pPr>
      <w:r w:rsidRPr="00C315FA">
        <w:rPr>
          <w:rFonts w:cs="Arial"/>
          <w:color w:val="000000"/>
          <w:sz w:val="20"/>
          <w:szCs w:val="24"/>
          <w:lang w:eastAsia="en-AU"/>
        </w:rPr>
        <w:t xml:space="preserve">a registered medical practitioner within the meaning of the </w:t>
      </w:r>
      <w:r w:rsidRPr="00C315FA">
        <w:rPr>
          <w:rFonts w:cs="Arial"/>
          <w:i/>
          <w:iCs/>
          <w:color w:val="000000"/>
          <w:sz w:val="20"/>
          <w:szCs w:val="24"/>
          <w:lang w:eastAsia="en-AU"/>
        </w:rPr>
        <w:t>Medical Practice Act 1994</w:t>
      </w:r>
    </w:p>
    <w:p w14:paraId="0800015F"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i/>
          <w:iCs/>
          <w:color w:val="000000"/>
          <w:sz w:val="20"/>
          <w:szCs w:val="24"/>
          <w:lang w:eastAsia="en-AU"/>
        </w:rPr>
      </w:pPr>
      <w:r w:rsidRPr="00C315FA">
        <w:rPr>
          <w:rFonts w:cs="Arial"/>
          <w:color w:val="000000"/>
          <w:sz w:val="20"/>
          <w:szCs w:val="24"/>
          <w:lang w:eastAsia="en-AU"/>
        </w:rPr>
        <w:t xml:space="preserve">a registered dentist within the meaning of the </w:t>
      </w:r>
      <w:r w:rsidRPr="00C315FA">
        <w:rPr>
          <w:rFonts w:cs="Arial"/>
          <w:i/>
          <w:iCs/>
          <w:color w:val="000000"/>
          <w:sz w:val="20"/>
          <w:szCs w:val="24"/>
          <w:lang w:eastAsia="en-AU"/>
        </w:rPr>
        <w:t>Dental Practice Act 1999</w:t>
      </w:r>
    </w:p>
    <w:p w14:paraId="08000160"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veterinary practitioner</w:t>
      </w:r>
    </w:p>
    <w:p w14:paraId="08000161"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pharmacist</w:t>
      </w:r>
    </w:p>
    <w:p w14:paraId="08000162"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principal in the (State) teaching service</w:t>
      </w:r>
    </w:p>
    <w:p w14:paraId="08000163"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manager of a bank</w:t>
      </w:r>
    </w:p>
    <w:p w14:paraId="08000164"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member of the Institute of Chartered Accountants in Australia or CPA or the</w:t>
      </w:r>
    </w:p>
    <w:p w14:paraId="08000165"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National Institute of Accountants</w:t>
      </w:r>
    </w:p>
    <w:p w14:paraId="08000166"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the secretary of a building society</w:t>
      </w:r>
    </w:p>
    <w:p w14:paraId="08000167"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a minister of religion authorised to celebrate marriages (not a civil celebrant)</w:t>
      </w:r>
    </w:p>
    <w:p w14:paraId="08000168"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color w:val="000000"/>
          <w:sz w:val="20"/>
          <w:szCs w:val="24"/>
          <w:lang w:eastAsia="en-AU"/>
        </w:rPr>
      </w:pPr>
      <w:r w:rsidRPr="00C315FA">
        <w:rPr>
          <w:rFonts w:cs="Arial"/>
          <w:color w:val="000000"/>
          <w:sz w:val="20"/>
          <w:szCs w:val="24"/>
          <w:lang w:eastAsia="en-AU"/>
        </w:rPr>
        <w:t xml:space="preserve">a person employed under Part 3 of the </w:t>
      </w:r>
      <w:r w:rsidRPr="00C315FA">
        <w:rPr>
          <w:rFonts w:cs="Arial"/>
          <w:i/>
          <w:iCs/>
          <w:color w:val="000000"/>
          <w:sz w:val="20"/>
          <w:szCs w:val="24"/>
          <w:lang w:eastAsia="en-AU"/>
        </w:rPr>
        <w:t xml:space="preserve">Public Administration Act 2004 </w:t>
      </w:r>
      <w:r w:rsidRPr="00C315FA">
        <w:rPr>
          <w:rFonts w:cs="Arial"/>
          <w:color w:val="000000"/>
          <w:sz w:val="20"/>
          <w:szCs w:val="24"/>
          <w:lang w:eastAsia="en-AU"/>
        </w:rPr>
        <w:t>with a classification that is prescribed as a classification for statutory declarations, or who holds office in a statutory authority with such a classification</w:t>
      </w:r>
    </w:p>
    <w:p w14:paraId="08000169" w14:textId="77777777" w:rsidR="00CB2BC0" w:rsidRPr="00C315FA" w:rsidRDefault="00CB2BC0" w:rsidP="00CB2BC0">
      <w:pPr>
        <w:numPr>
          <w:ilvl w:val="0"/>
          <w:numId w:val="2"/>
        </w:numPr>
        <w:tabs>
          <w:tab w:val="clear" w:pos="851"/>
          <w:tab w:val="clear" w:pos="8392"/>
        </w:tabs>
        <w:autoSpaceDE w:val="0"/>
        <w:autoSpaceDN w:val="0"/>
        <w:adjustRightInd w:val="0"/>
        <w:spacing w:before="0" w:after="80"/>
        <w:rPr>
          <w:rFonts w:cs="Arial"/>
          <w:sz w:val="20"/>
          <w:szCs w:val="24"/>
        </w:rPr>
      </w:pPr>
      <w:r w:rsidRPr="00C315FA">
        <w:rPr>
          <w:rFonts w:cs="Arial"/>
          <w:color w:val="000000"/>
          <w:sz w:val="20"/>
          <w:szCs w:val="24"/>
          <w:lang w:eastAsia="en-AU"/>
        </w:rPr>
        <w:t>a fellow of the Institute of Legal Executives (Victoria).</w:t>
      </w:r>
    </w:p>
    <w:p w14:paraId="0800016A" w14:textId="77777777" w:rsidR="00CB2BC0" w:rsidRPr="00C315FA" w:rsidRDefault="00CB2BC0" w:rsidP="00CB2BC0">
      <w:pPr>
        <w:tabs>
          <w:tab w:val="clear" w:pos="851"/>
          <w:tab w:val="clear" w:pos="8392"/>
        </w:tabs>
        <w:autoSpaceDE w:val="0"/>
        <w:autoSpaceDN w:val="0"/>
        <w:adjustRightInd w:val="0"/>
        <w:spacing w:before="0"/>
        <w:rPr>
          <w:rFonts w:cs="Arial"/>
          <w:color w:val="000000"/>
          <w:sz w:val="24"/>
          <w:szCs w:val="24"/>
          <w:lang w:eastAsia="en-AU"/>
        </w:rPr>
      </w:pPr>
    </w:p>
    <w:p w14:paraId="0800016B" w14:textId="77777777" w:rsidR="00CB2BC0" w:rsidRDefault="00CB2BC0" w:rsidP="00CB2BC0">
      <w:pPr>
        <w:tabs>
          <w:tab w:val="clear" w:pos="851"/>
          <w:tab w:val="clear" w:pos="8392"/>
        </w:tabs>
        <w:autoSpaceDE w:val="0"/>
        <w:autoSpaceDN w:val="0"/>
        <w:adjustRightInd w:val="0"/>
        <w:spacing w:before="0"/>
        <w:jc w:val="right"/>
        <w:rPr>
          <w:rFonts w:cs="Arial"/>
          <w:color w:val="000000"/>
          <w:szCs w:val="24"/>
          <w:lang w:eastAsia="en-AU"/>
        </w:rPr>
      </w:pPr>
      <w:r w:rsidRPr="00C315FA">
        <w:rPr>
          <w:rFonts w:cs="Arial"/>
          <w:color w:val="000000"/>
          <w:szCs w:val="24"/>
          <w:lang w:eastAsia="en-AU"/>
        </w:rPr>
        <w:t>Source: Victorian Department of Justice</w:t>
      </w:r>
    </w:p>
    <w:p w14:paraId="0800016C" w14:textId="77777777" w:rsidR="00861D12" w:rsidRDefault="00861D12"/>
    <w:sectPr w:rsidR="00861D12" w:rsidSect="00D13E65">
      <w:pgSz w:w="11906" w:h="16838"/>
      <w:pgMar w:top="709" w:right="1440" w:bottom="851" w:left="1440" w:header="708" w:footer="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1031A" w14:textId="77777777" w:rsidR="004C4CAD" w:rsidRDefault="004C4CAD">
      <w:pPr>
        <w:spacing w:before="0"/>
      </w:pPr>
      <w:r>
        <w:separator/>
      </w:r>
    </w:p>
  </w:endnote>
  <w:endnote w:type="continuationSeparator" w:id="0">
    <w:p w14:paraId="6CA8B918" w14:textId="77777777" w:rsidR="004C4CAD" w:rsidRDefault="004C4CAD">
      <w:pPr>
        <w:spacing w:before="0"/>
      </w:pPr>
      <w:r>
        <w:continuationSeparator/>
      </w:r>
    </w:p>
  </w:endnote>
  <w:endnote w:type="continuationNotice" w:id="1">
    <w:p w14:paraId="4A8B99E2" w14:textId="77777777" w:rsidR="00414641" w:rsidRDefault="0041464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628D" w14:textId="77777777" w:rsidR="005A09B1" w:rsidRDefault="005A0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0176" w14:textId="552C2C22" w:rsidR="004C4CAD" w:rsidRPr="006D5576" w:rsidRDefault="004C4CAD" w:rsidP="008B19D1">
    <w:pPr>
      <w:pStyle w:val="Footer"/>
      <w:tabs>
        <w:tab w:val="clear" w:pos="4153"/>
        <w:tab w:val="clear" w:pos="8306"/>
        <w:tab w:val="left" w:pos="0"/>
      </w:tabs>
      <w:spacing w:before="0"/>
      <w:jc w:val="right"/>
      <w:rPr>
        <w:color w:val="808080"/>
        <w:sz w:val="18"/>
      </w:rPr>
    </w:pPr>
    <w:r w:rsidRPr="006D5576">
      <w:rPr>
        <w:color w:val="808080"/>
        <w:sz w:val="18"/>
      </w:rPr>
      <w:t>201</w:t>
    </w:r>
    <w:r>
      <w:rPr>
        <w:color w:val="808080"/>
        <w:sz w:val="18"/>
      </w:rPr>
      <w:t>7</w:t>
    </w:r>
    <w:r w:rsidRPr="006D5576">
      <w:rPr>
        <w:color w:val="808080"/>
        <w:sz w:val="18"/>
      </w:rPr>
      <w:t xml:space="preserve"> Guidelines about Determining Student Eligibility and Supporting Evidence </w:t>
    </w:r>
  </w:p>
  <w:p w14:paraId="08000177" w14:textId="5CA875FA" w:rsidR="004C4CAD" w:rsidRPr="006D5576" w:rsidRDefault="004C4CAD" w:rsidP="008B19D1">
    <w:pPr>
      <w:pStyle w:val="Footer"/>
      <w:tabs>
        <w:tab w:val="clear" w:pos="4153"/>
        <w:tab w:val="clear" w:pos="8306"/>
        <w:tab w:val="left" w:pos="0"/>
      </w:tabs>
      <w:spacing w:before="0"/>
      <w:jc w:val="right"/>
      <w:rPr>
        <w:color w:val="808080"/>
        <w:sz w:val="18"/>
      </w:rPr>
    </w:pPr>
    <w:r w:rsidRPr="005A09B1">
      <w:rPr>
        <w:color w:val="808080"/>
        <w:sz w:val="18"/>
      </w:rPr>
      <w:t xml:space="preserve">Version 1.0, </w:t>
    </w:r>
    <w:r w:rsidR="00CD1A81">
      <w:rPr>
        <w:color w:val="808080"/>
        <w:sz w:val="18"/>
      </w:rPr>
      <w:t>Decemb</w:t>
    </w:r>
    <w:r w:rsidR="005A09B1">
      <w:rPr>
        <w:color w:val="808080"/>
        <w:sz w:val="18"/>
      </w:rPr>
      <w:t>er</w:t>
    </w:r>
    <w:r>
      <w:rPr>
        <w:color w:val="808080"/>
        <w:sz w:val="18"/>
      </w:rPr>
      <w:t xml:space="preserve"> </w:t>
    </w:r>
    <w:r w:rsidRPr="00C315FA">
      <w:rPr>
        <w:color w:val="808080"/>
        <w:sz w:val="18"/>
      </w:rPr>
      <w:t>201</w:t>
    </w:r>
    <w:r w:rsidR="005A09B1">
      <w:rPr>
        <w:color w:val="808080"/>
        <w:sz w:val="18"/>
      </w:rPr>
      <w:t>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D189C" w14:textId="77777777" w:rsidR="005A09B1" w:rsidRDefault="005A09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017A" w14:textId="6BAC9417" w:rsidR="004C4CAD" w:rsidRPr="008A1901" w:rsidRDefault="004C4CAD" w:rsidP="008B19D1">
    <w:pPr>
      <w:pStyle w:val="Footer"/>
      <w:tabs>
        <w:tab w:val="clear" w:pos="4153"/>
        <w:tab w:val="clear" w:pos="8306"/>
        <w:tab w:val="left" w:pos="0"/>
      </w:tabs>
      <w:spacing w:before="0"/>
      <w:jc w:val="right"/>
      <w:rPr>
        <w:color w:val="808080"/>
        <w:sz w:val="18"/>
      </w:rPr>
    </w:pPr>
    <w:r w:rsidRPr="008A1901">
      <w:rPr>
        <w:color w:val="808080"/>
        <w:sz w:val="18"/>
      </w:rPr>
      <w:t>201</w:t>
    </w:r>
    <w:r>
      <w:rPr>
        <w:color w:val="808080"/>
        <w:sz w:val="18"/>
      </w:rPr>
      <w:t>7</w:t>
    </w:r>
    <w:r w:rsidRPr="008A1901">
      <w:rPr>
        <w:color w:val="808080"/>
        <w:sz w:val="18"/>
      </w:rPr>
      <w:t xml:space="preserve"> Guidelines about Determining Student Eligibility and Supporting Evidence </w:t>
    </w:r>
  </w:p>
  <w:p w14:paraId="0800017B" w14:textId="766E2D7F" w:rsidR="004C4CAD" w:rsidRPr="008A1901" w:rsidRDefault="004C4CAD" w:rsidP="008B19D1">
    <w:pPr>
      <w:pStyle w:val="Footer"/>
      <w:tabs>
        <w:tab w:val="clear" w:pos="4153"/>
        <w:tab w:val="clear" w:pos="8306"/>
        <w:tab w:val="left" w:pos="0"/>
      </w:tabs>
      <w:spacing w:before="0"/>
      <w:jc w:val="right"/>
      <w:rPr>
        <w:color w:val="808080"/>
        <w:sz w:val="18"/>
      </w:rPr>
    </w:pPr>
    <w:r w:rsidRPr="005A09B1">
      <w:rPr>
        <w:color w:val="808080"/>
        <w:sz w:val="18"/>
      </w:rPr>
      <w:t xml:space="preserve">Version 1.0, </w:t>
    </w:r>
    <w:r w:rsidR="00CD1A81">
      <w:rPr>
        <w:color w:val="808080"/>
        <w:sz w:val="18"/>
      </w:rPr>
      <w:t>Decem</w:t>
    </w:r>
    <w:r w:rsidR="005A09B1">
      <w:rPr>
        <w:color w:val="808080"/>
        <w:sz w:val="18"/>
      </w:rPr>
      <w:t>ber</w:t>
    </w:r>
    <w:r>
      <w:rPr>
        <w:color w:val="808080"/>
        <w:sz w:val="18"/>
      </w:rPr>
      <w:t xml:space="preserve"> </w:t>
    </w:r>
    <w:r w:rsidRPr="00A3446D">
      <w:rPr>
        <w:color w:val="808080"/>
        <w:sz w:val="18"/>
      </w:rPr>
      <w:t>201</w:t>
    </w:r>
    <w:r w:rsidR="005A09B1">
      <w:rPr>
        <w:color w:val="808080"/>
        <w:sz w:val="18"/>
      </w:rPr>
      <w:t>6</w:t>
    </w:r>
  </w:p>
  <w:p w14:paraId="0800017C" w14:textId="77777777" w:rsidR="004C4CAD" w:rsidRPr="00950AE9" w:rsidRDefault="004C4CAD" w:rsidP="008B19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017D" w14:textId="5AB5FB47" w:rsidR="004C4CAD" w:rsidRPr="008A1901" w:rsidRDefault="004C4CAD" w:rsidP="008B19D1">
    <w:pPr>
      <w:pStyle w:val="Footer"/>
      <w:tabs>
        <w:tab w:val="clear" w:pos="4153"/>
        <w:tab w:val="clear" w:pos="8306"/>
        <w:tab w:val="left" w:pos="0"/>
      </w:tabs>
      <w:spacing w:before="0"/>
      <w:jc w:val="right"/>
      <w:rPr>
        <w:color w:val="808080"/>
        <w:sz w:val="18"/>
      </w:rPr>
    </w:pPr>
    <w:r w:rsidRPr="008A1901">
      <w:rPr>
        <w:color w:val="808080"/>
        <w:sz w:val="18"/>
      </w:rPr>
      <w:t>201</w:t>
    </w:r>
    <w:r>
      <w:rPr>
        <w:color w:val="808080"/>
        <w:sz w:val="18"/>
      </w:rPr>
      <w:t>7</w:t>
    </w:r>
    <w:r w:rsidRPr="008A1901">
      <w:rPr>
        <w:color w:val="808080"/>
        <w:sz w:val="18"/>
      </w:rPr>
      <w:t xml:space="preserve"> Guidelines about Determining Student Eligibility and Supporting Evidence </w:t>
    </w:r>
  </w:p>
  <w:p w14:paraId="0800017E" w14:textId="68596EE1" w:rsidR="004C4CAD" w:rsidRPr="008A1901" w:rsidRDefault="004C4CAD" w:rsidP="008B19D1">
    <w:pPr>
      <w:pStyle w:val="Footer"/>
      <w:tabs>
        <w:tab w:val="clear" w:pos="4153"/>
        <w:tab w:val="clear" w:pos="8306"/>
        <w:tab w:val="left" w:pos="0"/>
      </w:tabs>
      <w:spacing w:before="0"/>
      <w:jc w:val="right"/>
      <w:rPr>
        <w:color w:val="808080"/>
        <w:sz w:val="18"/>
      </w:rPr>
    </w:pPr>
    <w:r w:rsidRPr="00A3446D">
      <w:rPr>
        <w:color w:val="808080"/>
        <w:sz w:val="18"/>
      </w:rPr>
      <w:t xml:space="preserve">Version </w:t>
    </w:r>
    <w:r w:rsidRPr="005A09B1">
      <w:rPr>
        <w:color w:val="808080"/>
        <w:sz w:val="18"/>
      </w:rPr>
      <w:t xml:space="preserve">1.0, </w:t>
    </w:r>
    <w:r w:rsidR="00CD1A81">
      <w:rPr>
        <w:color w:val="808080"/>
        <w:sz w:val="18"/>
      </w:rPr>
      <w:t>Decembe</w:t>
    </w:r>
    <w:bookmarkStart w:id="0" w:name="_GoBack"/>
    <w:bookmarkEnd w:id="0"/>
    <w:r w:rsidR="005A09B1">
      <w:rPr>
        <w:color w:val="808080"/>
        <w:sz w:val="18"/>
      </w:rPr>
      <w:t>r 2016</w:t>
    </w:r>
  </w:p>
  <w:p w14:paraId="0800017F" w14:textId="77777777" w:rsidR="004C4CAD" w:rsidRPr="00950AE9" w:rsidRDefault="004C4CAD" w:rsidP="008B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947C9" w14:textId="77777777" w:rsidR="004C4CAD" w:rsidRDefault="004C4CAD">
      <w:pPr>
        <w:spacing w:before="0"/>
      </w:pPr>
      <w:r>
        <w:separator/>
      </w:r>
    </w:p>
  </w:footnote>
  <w:footnote w:type="continuationSeparator" w:id="0">
    <w:p w14:paraId="0366761F" w14:textId="77777777" w:rsidR="004C4CAD" w:rsidRDefault="004C4CAD">
      <w:pPr>
        <w:spacing w:before="0"/>
      </w:pPr>
      <w:r>
        <w:continuationSeparator/>
      </w:r>
    </w:p>
  </w:footnote>
  <w:footnote w:type="continuationNotice" w:id="1">
    <w:p w14:paraId="5FBD4F52" w14:textId="77777777" w:rsidR="00414641" w:rsidRDefault="0041464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4579" w14:textId="77777777" w:rsidR="005A09B1" w:rsidRDefault="005A0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00174" w14:textId="04A06C7D" w:rsidR="004C4CAD" w:rsidRPr="009E2459" w:rsidRDefault="004C4CAD" w:rsidP="008B19D1">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9A97B" w14:textId="77777777" w:rsidR="005A09B1" w:rsidRDefault="005A09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13053"/>
      <w:docPartObj>
        <w:docPartGallery w:val="Page Numbers (Top of Page)"/>
        <w:docPartUnique/>
      </w:docPartObj>
    </w:sdtPr>
    <w:sdtEndPr>
      <w:rPr>
        <w:noProof/>
        <w:sz w:val="18"/>
        <w:szCs w:val="18"/>
      </w:rPr>
    </w:sdtEndPr>
    <w:sdtContent>
      <w:p w14:paraId="649E2DBF" w14:textId="77777777" w:rsidR="005A09B1" w:rsidRDefault="005A09B1">
        <w:pPr>
          <w:pStyle w:val="Header"/>
          <w:jc w:val="right"/>
        </w:pPr>
      </w:p>
      <w:p w14:paraId="7DDD88AC" w14:textId="629E7769" w:rsidR="003750C6" w:rsidRDefault="002900C0">
        <w:pPr>
          <w:pStyle w:val="Header"/>
          <w:jc w:val="right"/>
          <w:rPr>
            <w:noProof/>
            <w:sz w:val="18"/>
            <w:szCs w:val="18"/>
          </w:rPr>
        </w:pPr>
        <w:r w:rsidRPr="00DE0E4A">
          <w:rPr>
            <w:sz w:val="18"/>
            <w:szCs w:val="18"/>
          </w:rPr>
          <w:fldChar w:fldCharType="begin"/>
        </w:r>
        <w:r w:rsidRPr="00DE0E4A">
          <w:rPr>
            <w:sz w:val="18"/>
            <w:szCs w:val="18"/>
          </w:rPr>
          <w:instrText xml:space="preserve"> PAGE   \* MERGEFORMAT </w:instrText>
        </w:r>
        <w:r w:rsidRPr="00DE0E4A">
          <w:rPr>
            <w:sz w:val="18"/>
            <w:szCs w:val="18"/>
          </w:rPr>
          <w:fldChar w:fldCharType="separate"/>
        </w:r>
        <w:r w:rsidR="00CD1A81">
          <w:rPr>
            <w:noProof/>
            <w:sz w:val="18"/>
            <w:szCs w:val="18"/>
          </w:rPr>
          <w:t>8</w:t>
        </w:r>
        <w:r w:rsidRPr="00DE0E4A">
          <w:rPr>
            <w:noProof/>
            <w:sz w:val="18"/>
            <w:szCs w:val="18"/>
          </w:rPr>
          <w:fldChar w:fldCharType="end"/>
        </w:r>
      </w:p>
      <w:p w14:paraId="33A757AF" w14:textId="77777777" w:rsidR="005A09B1" w:rsidRDefault="005A09B1">
        <w:pPr>
          <w:pStyle w:val="Header"/>
          <w:jc w:val="right"/>
          <w:rPr>
            <w:noProof/>
            <w:sz w:val="18"/>
            <w:szCs w:val="18"/>
          </w:rPr>
        </w:pPr>
      </w:p>
      <w:p w14:paraId="0DB8C7D9" w14:textId="36D131E9" w:rsidR="002900C0" w:rsidRPr="00DE0E4A" w:rsidRDefault="00CD1A81">
        <w:pPr>
          <w:pStyle w:val="Header"/>
          <w:jc w:val="right"/>
          <w:rPr>
            <w:sz w:val="18"/>
            <w:szCs w:val="18"/>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B6F"/>
    <w:multiLevelType w:val="multilevel"/>
    <w:tmpl w:val="6E3456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C44A5"/>
    <w:multiLevelType w:val="hybridMultilevel"/>
    <w:tmpl w:val="925EBA3A"/>
    <w:lvl w:ilvl="0" w:tplc="EF0426B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051E73CB"/>
    <w:multiLevelType w:val="multilevel"/>
    <w:tmpl w:val="423C6A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D37B0E"/>
    <w:multiLevelType w:val="multilevel"/>
    <w:tmpl w:val="81868DDC"/>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sz w:val="24"/>
        <w:szCs w:val="24"/>
      </w:rPr>
    </w:lvl>
    <w:lvl w:ilvl="2">
      <w:start w:val="1"/>
      <w:numFmt w:val="lowerLetter"/>
      <w:lvlText w:val="%3."/>
      <w:lvlJc w:val="left"/>
      <w:pPr>
        <w:tabs>
          <w:tab w:val="num" w:pos="1921"/>
        </w:tabs>
        <w:ind w:left="1921" w:hanging="850"/>
      </w:pPr>
      <w:rPr>
        <w:rFonts w:hint="default"/>
        <w:b w:val="0"/>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 w15:restartNumberingAfterBreak="0">
    <w:nsid w:val="07740C40"/>
    <w:multiLevelType w:val="multilevel"/>
    <w:tmpl w:val="D7EE8200"/>
    <w:lvl w:ilvl="0">
      <w:start w:val="2"/>
      <w:numFmt w:val="decimal"/>
      <w:lvlText w:val="%1"/>
      <w:lvlJc w:val="left"/>
      <w:pPr>
        <w:ind w:left="360" w:hanging="360"/>
      </w:pPr>
      <w:rPr>
        <w:rFonts w:hint="default"/>
      </w:rPr>
    </w:lvl>
    <w:lvl w:ilvl="1">
      <w:start w:val="2"/>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E0620F"/>
    <w:multiLevelType w:val="multilevel"/>
    <w:tmpl w:val="ED44DED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 w15:restartNumberingAfterBreak="0">
    <w:nsid w:val="1D770D13"/>
    <w:multiLevelType w:val="multilevel"/>
    <w:tmpl w:val="81868DDC"/>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sz w:val="24"/>
        <w:szCs w:val="24"/>
      </w:rPr>
    </w:lvl>
    <w:lvl w:ilvl="2">
      <w:start w:val="1"/>
      <w:numFmt w:val="lowerLetter"/>
      <w:lvlText w:val="%3."/>
      <w:lvlJc w:val="left"/>
      <w:pPr>
        <w:tabs>
          <w:tab w:val="num" w:pos="1921"/>
        </w:tabs>
        <w:ind w:left="1921" w:hanging="850"/>
      </w:pPr>
      <w:rPr>
        <w:rFonts w:hint="default"/>
        <w:b w:val="0"/>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 w15:restartNumberingAfterBreak="0">
    <w:nsid w:val="1FDD0C65"/>
    <w:multiLevelType w:val="multilevel"/>
    <w:tmpl w:val="7EA2849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4C0398"/>
    <w:multiLevelType w:val="multilevel"/>
    <w:tmpl w:val="448ACA96"/>
    <w:lvl w:ilvl="0">
      <w:start w:val="2"/>
      <w:numFmt w:val="decimal"/>
      <w:lvlText w:val="%1."/>
      <w:lvlJc w:val="left"/>
      <w:pPr>
        <w:tabs>
          <w:tab w:val="num" w:pos="1071"/>
        </w:tabs>
        <w:ind w:left="1071" w:hanging="851"/>
      </w:pPr>
      <w:rPr>
        <w:rFonts w:hint="default"/>
        <w:b/>
        <w:i w:val="0"/>
      </w:rPr>
    </w:lvl>
    <w:lvl w:ilvl="1">
      <w:start w:val="3"/>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 w15:restartNumberingAfterBreak="0">
    <w:nsid w:val="233B4513"/>
    <w:multiLevelType w:val="multilevel"/>
    <w:tmpl w:val="142A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EC0C81"/>
    <w:multiLevelType w:val="hybridMultilevel"/>
    <w:tmpl w:val="B7F4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7428B1"/>
    <w:multiLevelType w:val="multilevel"/>
    <w:tmpl w:val="423C6A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60489C"/>
    <w:multiLevelType w:val="multilevel"/>
    <w:tmpl w:val="7FAE9D6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342337C"/>
    <w:multiLevelType w:val="multilevel"/>
    <w:tmpl w:val="448ACA96"/>
    <w:lvl w:ilvl="0">
      <w:start w:val="2"/>
      <w:numFmt w:val="decimal"/>
      <w:lvlText w:val="%1."/>
      <w:lvlJc w:val="left"/>
      <w:pPr>
        <w:tabs>
          <w:tab w:val="num" w:pos="1071"/>
        </w:tabs>
        <w:ind w:left="1071" w:hanging="851"/>
      </w:pPr>
      <w:rPr>
        <w:rFonts w:hint="default"/>
        <w:b/>
        <w:i w:val="0"/>
      </w:rPr>
    </w:lvl>
    <w:lvl w:ilvl="1">
      <w:start w:val="3"/>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 w15:restartNumberingAfterBreak="0">
    <w:nsid w:val="37B4397D"/>
    <w:multiLevelType w:val="multilevel"/>
    <w:tmpl w:val="23C6B5BC"/>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 w15:restartNumberingAfterBreak="0">
    <w:nsid w:val="38EE4B5C"/>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576"/>
        </w:tabs>
        <w:ind w:left="576" w:hanging="576"/>
      </w:pPr>
      <w:rPr>
        <w:rFonts w:hint="default"/>
        <w:b w:val="0"/>
        <w:i w:val="0"/>
        <w:color w:val="auto"/>
        <w:sz w:val="21"/>
        <w:szCs w:val="21"/>
      </w:rPr>
    </w:lvl>
    <w:lvl w:ilvl="2">
      <w:start w:val="1"/>
      <w:numFmt w:val="lowerLetter"/>
      <w:lvlText w:val="%3)"/>
      <w:lvlJc w:val="left"/>
      <w:pPr>
        <w:tabs>
          <w:tab w:val="num" w:pos="1429"/>
        </w:tabs>
        <w:ind w:left="1429"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C497D1A"/>
    <w:multiLevelType w:val="hybridMultilevel"/>
    <w:tmpl w:val="3D0A2108"/>
    <w:lvl w:ilvl="0" w:tplc="E73A1FBC">
      <w:start w:val="1"/>
      <w:numFmt w:val="decimal"/>
      <w:lvlText w:val="2.1%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7C226B1"/>
    <w:multiLevelType w:val="multilevel"/>
    <w:tmpl w:val="142A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A338E6"/>
    <w:multiLevelType w:val="multilevel"/>
    <w:tmpl w:val="2F3C57C6"/>
    <w:lvl w:ilvl="0">
      <w:start w:val="2"/>
      <w:numFmt w:val="decimal"/>
      <w:lvlText w:val="%1."/>
      <w:lvlJc w:val="left"/>
      <w:pPr>
        <w:ind w:left="360" w:hanging="360"/>
      </w:pPr>
      <w:rPr>
        <w:rFonts w:hint="default"/>
      </w:rPr>
    </w:lvl>
    <w:lvl w:ilvl="1">
      <w:start w:val="2"/>
      <w:numFmt w:val="decimal"/>
      <w:lvlText w:val="%1.%2."/>
      <w:lvlJc w:val="left"/>
      <w:pPr>
        <w:ind w:left="43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7E6276"/>
    <w:multiLevelType w:val="multilevel"/>
    <w:tmpl w:val="423C6A7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945288"/>
    <w:multiLevelType w:val="multilevel"/>
    <w:tmpl w:val="D15EA26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EA37B97"/>
    <w:multiLevelType w:val="multilevel"/>
    <w:tmpl w:val="41326F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DB4685"/>
    <w:multiLevelType w:val="multilevel"/>
    <w:tmpl w:val="ED44DED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3" w15:restartNumberingAfterBreak="0">
    <w:nsid w:val="5E163B8F"/>
    <w:multiLevelType w:val="multilevel"/>
    <w:tmpl w:val="EC8E922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4" w15:restartNumberingAfterBreak="0">
    <w:nsid w:val="5EC62E76"/>
    <w:multiLevelType w:val="multilevel"/>
    <w:tmpl w:val="3B12A7D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907130"/>
    <w:multiLevelType w:val="hybridMultilevel"/>
    <w:tmpl w:val="2C228082"/>
    <w:lvl w:ilvl="0" w:tplc="0C090001">
      <w:start w:val="1"/>
      <w:numFmt w:val="bullet"/>
      <w:lvlText w:val=""/>
      <w:lvlJc w:val="left"/>
      <w:pPr>
        <w:ind w:left="3492" w:hanging="360"/>
      </w:pPr>
      <w:rPr>
        <w:rFonts w:ascii="Symbol" w:hAnsi="Symbol" w:hint="default"/>
      </w:rPr>
    </w:lvl>
    <w:lvl w:ilvl="1" w:tplc="0C090003" w:tentative="1">
      <w:start w:val="1"/>
      <w:numFmt w:val="bullet"/>
      <w:lvlText w:val="o"/>
      <w:lvlJc w:val="left"/>
      <w:pPr>
        <w:ind w:left="4212" w:hanging="360"/>
      </w:pPr>
      <w:rPr>
        <w:rFonts w:ascii="Courier New" w:hAnsi="Courier New" w:cs="Courier New" w:hint="default"/>
      </w:rPr>
    </w:lvl>
    <w:lvl w:ilvl="2" w:tplc="0C090005" w:tentative="1">
      <w:start w:val="1"/>
      <w:numFmt w:val="bullet"/>
      <w:lvlText w:val=""/>
      <w:lvlJc w:val="left"/>
      <w:pPr>
        <w:ind w:left="4932" w:hanging="360"/>
      </w:pPr>
      <w:rPr>
        <w:rFonts w:ascii="Wingdings" w:hAnsi="Wingdings" w:hint="default"/>
      </w:rPr>
    </w:lvl>
    <w:lvl w:ilvl="3" w:tplc="0C090001" w:tentative="1">
      <w:start w:val="1"/>
      <w:numFmt w:val="bullet"/>
      <w:lvlText w:val=""/>
      <w:lvlJc w:val="left"/>
      <w:pPr>
        <w:ind w:left="5652" w:hanging="360"/>
      </w:pPr>
      <w:rPr>
        <w:rFonts w:ascii="Symbol" w:hAnsi="Symbol" w:hint="default"/>
      </w:rPr>
    </w:lvl>
    <w:lvl w:ilvl="4" w:tplc="0C090003" w:tentative="1">
      <w:start w:val="1"/>
      <w:numFmt w:val="bullet"/>
      <w:lvlText w:val="o"/>
      <w:lvlJc w:val="left"/>
      <w:pPr>
        <w:ind w:left="6372" w:hanging="360"/>
      </w:pPr>
      <w:rPr>
        <w:rFonts w:ascii="Courier New" w:hAnsi="Courier New" w:cs="Courier New" w:hint="default"/>
      </w:rPr>
    </w:lvl>
    <w:lvl w:ilvl="5" w:tplc="0C090005" w:tentative="1">
      <w:start w:val="1"/>
      <w:numFmt w:val="bullet"/>
      <w:lvlText w:val=""/>
      <w:lvlJc w:val="left"/>
      <w:pPr>
        <w:ind w:left="7092" w:hanging="360"/>
      </w:pPr>
      <w:rPr>
        <w:rFonts w:ascii="Wingdings" w:hAnsi="Wingdings" w:hint="default"/>
      </w:rPr>
    </w:lvl>
    <w:lvl w:ilvl="6" w:tplc="0C090001" w:tentative="1">
      <w:start w:val="1"/>
      <w:numFmt w:val="bullet"/>
      <w:lvlText w:val=""/>
      <w:lvlJc w:val="left"/>
      <w:pPr>
        <w:ind w:left="7812" w:hanging="360"/>
      </w:pPr>
      <w:rPr>
        <w:rFonts w:ascii="Symbol" w:hAnsi="Symbol" w:hint="default"/>
      </w:rPr>
    </w:lvl>
    <w:lvl w:ilvl="7" w:tplc="0C090003" w:tentative="1">
      <w:start w:val="1"/>
      <w:numFmt w:val="bullet"/>
      <w:lvlText w:val="o"/>
      <w:lvlJc w:val="left"/>
      <w:pPr>
        <w:ind w:left="8532" w:hanging="360"/>
      </w:pPr>
      <w:rPr>
        <w:rFonts w:ascii="Courier New" w:hAnsi="Courier New" w:cs="Courier New" w:hint="default"/>
      </w:rPr>
    </w:lvl>
    <w:lvl w:ilvl="8" w:tplc="0C090005" w:tentative="1">
      <w:start w:val="1"/>
      <w:numFmt w:val="bullet"/>
      <w:lvlText w:val=""/>
      <w:lvlJc w:val="left"/>
      <w:pPr>
        <w:ind w:left="9252" w:hanging="360"/>
      </w:pPr>
      <w:rPr>
        <w:rFonts w:ascii="Wingdings" w:hAnsi="Wingdings" w:hint="default"/>
      </w:rPr>
    </w:lvl>
  </w:abstractNum>
  <w:abstractNum w:abstractNumId="26" w15:restartNumberingAfterBreak="0">
    <w:nsid w:val="60D23497"/>
    <w:multiLevelType w:val="multilevel"/>
    <w:tmpl w:val="A9F817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0EA4A87"/>
    <w:multiLevelType w:val="multilevel"/>
    <w:tmpl w:val="40E29852"/>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8" w15:restartNumberingAfterBreak="0">
    <w:nsid w:val="67416E60"/>
    <w:multiLevelType w:val="multilevel"/>
    <w:tmpl w:val="448ACA96"/>
    <w:lvl w:ilvl="0">
      <w:start w:val="2"/>
      <w:numFmt w:val="decimal"/>
      <w:lvlText w:val="%1."/>
      <w:lvlJc w:val="left"/>
      <w:pPr>
        <w:tabs>
          <w:tab w:val="num" w:pos="1071"/>
        </w:tabs>
        <w:ind w:left="1071" w:hanging="851"/>
      </w:pPr>
      <w:rPr>
        <w:rFonts w:hint="default"/>
        <w:b/>
        <w:i w:val="0"/>
      </w:rPr>
    </w:lvl>
    <w:lvl w:ilvl="1">
      <w:start w:val="3"/>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9" w15:restartNumberingAfterBreak="0">
    <w:nsid w:val="675C0B98"/>
    <w:multiLevelType w:val="hybridMultilevel"/>
    <w:tmpl w:val="01D6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E12C92"/>
    <w:multiLevelType w:val="multilevel"/>
    <w:tmpl w:val="5CC454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045F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E856B9"/>
    <w:multiLevelType w:val="hybridMultilevel"/>
    <w:tmpl w:val="56B01324"/>
    <w:lvl w:ilvl="0" w:tplc="C74EA9C6">
      <w:start w:val="1"/>
      <w:numFmt w:val="upperLetter"/>
      <w:lvlText w:val="Domain %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749D006F"/>
    <w:multiLevelType w:val="multilevel"/>
    <w:tmpl w:val="142A04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4EE1F9D"/>
    <w:multiLevelType w:val="multilevel"/>
    <w:tmpl w:val="448ACA96"/>
    <w:lvl w:ilvl="0">
      <w:start w:val="2"/>
      <w:numFmt w:val="decimal"/>
      <w:lvlText w:val="%1."/>
      <w:lvlJc w:val="left"/>
      <w:pPr>
        <w:tabs>
          <w:tab w:val="num" w:pos="1071"/>
        </w:tabs>
        <w:ind w:left="1071" w:hanging="851"/>
      </w:pPr>
      <w:rPr>
        <w:rFonts w:hint="default"/>
        <w:b/>
        <w:i w:val="0"/>
      </w:rPr>
    </w:lvl>
    <w:lvl w:ilvl="1">
      <w:start w:val="3"/>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5" w15:restartNumberingAfterBreak="0">
    <w:nsid w:val="7562144C"/>
    <w:multiLevelType w:val="hybridMultilevel"/>
    <w:tmpl w:val="164A5EF8"/>
    <w:lvl w:ilvl="0" w:tplc="CAA8233E">
      <w:start w:val="1"/>
      <w:numFmt w:val="lowerLetter"/>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6987B9E"/>
    <w:multiLevelType w:val="multilevel"/>
    <w:tmpl w:val="142A0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C4688E"/>
    <w:multiLevelType w:val="multilevel"/>
    <w:tmpl w:val="81868DDC"/>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sz w:val="24"/>
        <w:szCs w:val="24"/>
      </w:rPr>
    </w:lvl>
    <w:lvl w:ilvl="2">
      <w:start w:val="1"/>
      <w:numFmt w:val="lowerLetter"/>
      <w:lvlText w:val="%3."/>
      <w:lvlJc w:val="left"/>
      <w:pPr>
        <w:tabs>
          <w:tab w:val="num" w:pos="1921"/>
        </w:tabs>
        <w:ind w:left="1921" w:hanging="850"/>
      </w:pPr>
      <w:rPr>
        <w:rFonts w:hint="default"/>
        <w:b w:val="0"/>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8" w15:restartNumberingAfterBreak="0">
    <w:nsid w:val="7CFA5EFE"/>
    <w:multiLevelType w:val="multilevel"/>
    <w:tmpl w:val="1EA8831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9"/>
  </w:num>
  <w:num w:numId="3">
    <w:abstractNumId w:val="6"/>
  </w:num>
  <w:num w:numId="4">
    <w:abstractNumId w:val="21"/>
  </w:num>
  <w:num w:numId="5">
    <w:abstractNumId w:val="3"/>
  </w:num>
  <w:num w:numId="6">
    <w:abstractNumId w:val="37"/>
  </w:num>
  <w:num w:numId="7">
    <w:abstractNumId w:val="32"/>
  </w:num>
  <w:num w:numId="8">
    <w:abstractNumId w:val="35"/>
  </w:num>
  <w:num w:numId="9">
    <w:abstractNumId w:val="16"/>
  </w:num>
  <w:num w:numId="10">
    <w:abstractNumId w:val="15"/>
  </w:num>
  <w:num w:numId="11">
    <w:abstractNumId w:val="10"/>
  </w:num>
  <w:num w:numId="12">
    <w:abstractNumId w:val="25"/>
  </w:num>
  <w:num w:numId="13">
    <w:abstractNumId w:val="13"/>
  </w:num>
  <w:num w:numId="14">
    <w:abstractNumId w:val="7"/>
  </w:num>
  <w:num w:numId="15">
    <w:abstractNumId w:val="19"/>
  </w:num>
  <w:num w:numId="16">
    <w:abstractNumId w:val="2"/>
  </w:num>
  <w:num w:numId="17">
    <w:abstractNumId w:val="31"/>
  </w:num>
  <w:num w:numId="18">
    <w:abstractNumId w:val="11"/>
  </w:num>
  <w:num w:numId="19">
    <w:abstractNumId w:val="33"/>
  </w:num>
  <w:num w:numId="20">
    <w:abstractNumId w:val="36"/>
  </w:num>
  <w:num w:numId="21">
    <w:abstractNumId w:val="30"/>
  </w:num>
  <w:num w:numId="22">
    <w:abstractNumId w:val="17"/>
  </w:num>
  <w:num w:numId="23">
    <w:abstractNumId w:val="9"/>
  </w:num>
  <w:num w:numId="24">
    <w:abstractNumId w:val="22"/>
  </w:num>
  <w:num w:numId="25">
    <w:abstractNumId w:val="5"/>
  </w:num>
  <w:num w:numId="26">
    <w:abstractNumId w:val="27"/>
  </w:num>
  <w:num w:numId="27">
    <w:abstractNumId w:val="14"/>
  </w:num>
  <w:num w:numId="28">
    <w:abstractNumId w:val="4"/>
  </w:num>
  <w:num w:numId="29">
    <w:abstractNumId w:val="26"/>
  </w:num>
  <w:num w:numId="30">
    <w:abstractNumId w:val="18"/>
  </w:num>
  <w:num w:numId="31">
    <w:abstractNumId w:val="38"/>
  </w:num>
  <w:num w:numId="32">
    <w:abstractNumId w:val="24"/>
  </w:num>
  <w:num w:numId="33">
    <w:abstractNumId w:val="1"/>
  </w:num>
  <w:num w:numId="34">
    <w:abstractNumId w:val="34"/>
  </w:num>
  <w:num w:numId="35">
    <w:abstractNumId w:val="12"/>
  </w:num>
  <w:num w:numId="36">
    <w:abstractNumId w:val="20"/>
  </w:num>
  <w:num w:numId="37">
    <w:abstractNumId w:val="0"/>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doNotTrackFormatting/>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C0"/>
    <w:rsid w:val="00010924"/>
    <w:rsid w:val="00012AFD"/>
    <w:rsid w:val="00012F7F"/>
    <w:rsid w:val="00013165"/>
    <w:rsid w:val="00014408"/>
    <w:rsid w:val="0001575C"/>
    <w:rsid w:val="0001751D"/>
    <w:rsid w:val="000415DC"/>
    <w:rsid w:val="00041A7D"/>
    <w:rsid w:val="00054261"/>
    <w:rsid w:val="00064570"/>
    <w:rsid w:val="00073328"/>
    <w:rsid w:val="00085616"/>
    <w:rsid w:val="0008667B"/>
    <w:rsid w:val="0009499E"/>
    <w:rsid w:val="000D7C0B"/>
    <w:rsid w:val="000F0B37"/>
    <w:rsid w:val="000F3346"/>
    <w:rsid w:val="000F7A92"/>
    <w:rsid w:val="00110061"/>
    <w:rsid w:val="0012185A"/>
    <w:rsid w:val="00121ADF"/>
    <w:rsid w:val="001262CD"/>
    <w:rsid w:val="0013625D"/>
    <w:rsid w:val="00140619"/>
    <w:rsid w:val="001420E2"/>
    <w:rsid w:val="00144B5A"/>
    <w:rsid w:val="00174A24"/>
    <w:rsid w:val="00195466"/>
    <w:rsid w:val="001D2354"/>
    <w:rsid w:val="001D6416"/>
    <w:rsid w:val="001E3ABB"/>
    <w:rsid w:val="001E3D3E"/>
    <w:rsid w:val="001F74F2"/>
    <w:rsid w:val="002047DF"/>
    <w:rsid w:val="00210F67"/>
    <w:rsid w:val="0021732A"/>
    <w:rsid w:val="00222333"/>
    <w:rsid w:val="002245AE"/>
    <w:rsid w:val="002308E7"/>
    <w:rsid w:val="00240796"/>
    <w:rsid w:val="002444A2"/>
    <w:rsid w:val="00252697"/>
    <w:rsid w:val="002563F3"/>
    <w:rsid w:val="00260B78"/>
    <w:rsid w:val="002667CC"/>
    <w:rsid w:val="00270FD1"/>
    <w:rsid w:val="0027133C"/>
    <w:rsid w:val="00273E48"/>
    <w:rsid w:val="002900C0"/>
    <w:rsid w:val="002957D3"/>
    <w:rsid w:val="002B321A"/>
    <w:rsid w:val="002B7349"/>
    <w:rsid w:val="002D683C"/>
    <w:rsid w:val="002D74F5"/>
    <w:rsid w:val="002E4361"/>
    <w:rsid w:val="002E5A57"/>
    <w:rsid w:val="002F2E6C"/>
    <w:rsid w:val="003014CE"/>
    <w:rsid w:val="00303E24"/>
    <w:rsid w:val="003120E2"/>
    <w:rsid w:val="003374F5"/>
    <w:rsid w:val="00353182"/>
    <w:rsid w:val="00361B20"/>
    <w:rsid w:val="00362574"/>
    <w:rsid w:val="003654C1"/>
    <w:rsid w:val="003669C3"/>
    <w:rsid w:val="003750C6"/>
    <w:rsid w:val="003754A4"/>
    <w:rsid w:val="003771F0"/>
    <w:rsid w:val="00387ADF"/>
    <w:rsid w:val="0039055E"/>
    <w:rsid w:val="003A05B6"/>
    <w:rsid w:val="003A62BD"/>
    <w:rsid w:val="003A7B49"/>
    <w:rsid w:val="003B747C"/>
    <w:rsid w:val="003D176C"/>
    <w:rsid w:val="003D4328"/>
    <w:rsid w:val="003F0FA5"/>
    <w:rsid w:val="00411F9A"/>
    <w:rsid w:val="00414641"/>
    <w:rsid w:val="00415907"/>
    <w:rsid w:val="00426672"/>
    <w:rsid w:val="00427243"/>
    <w:rsid w:val="00436900"/>
    <w:rsid w:val="004530E4"/>
    <w:rsid w:val="0046194F"/>
    <w:rsid w:val="00473F35"/>
    <w:rsid w:val="00477092"/>
    <w:rsid w:val="00481CB8"/>
    <w:rsid w:val="004977E9"/>
    <w:rsid w:val="004A238C"/>
    <w:rsid w:val="004A65F0"/>
    <w:rsid w:val="004B5637"/>
    <w:rsid w:val="004C068A"/>
    <w:rsid w:val="004C4CAD"/>
    <w:rsid w:val="004D0E29"/>
    <w:rsid w:val="004F6742"/>
    <w:rsid w:val="005102E6"/>
    <w:rsid w:val="00515EA4"/>
    <w:rsid w:val="005254EC"/>
    <w:rsid w:val="00525DFE"/>
    <w:rsid w:val="005312DE"/>
    <w:rsid w:val="005407D9"/>
    <w:rsid w:val="005446FE"/>
    <w:rsid w:val="005476F7"/>
    <w:rsid w:val="005575F3"/>
    <w:rsid w:val="00567D0B"/>
    <w:rsid w:val="00567D9D"/>
    <w:rsid w:val="005710CB"/>
    <w:rsid w:val="00592520"/>
    <w:rsid w:val="005A09B1"/>
    <w:rsid w:val="005A5F0C"/>
    <w:rsid w:val="005B3290"/>
    <w:rsid w:val="005C11A8"/>
    <w:rsid w:val="005C4CC6"/>
    <w:rsid w:val="005C5930"/>
    <w:rsid w:val="005D1553"/>
    <w:rsid w:val="005E5F03"/>
    <w:rsid w:val="005F0915"/>
    <w:rsid w:val="005F6BF4"/>
    <w:rsid w:val="006072D9"/>
    <w:rsid w:val="00620E18"/>
    <w:rsid w:val="00625A76"/>
    <w:rsid w:val="006273D7"/>
    <w:rsid w:val="0062782C"/>
    <w:rsid w:val="00631DF3"/>
    <w:rsid w:val="006334FB"/>
    <w:rsid w:val="006503E7"/>
    <w:rsid w:val="00653E6C"/>
    <w:rsid w:val="00661B9A"/>
    <w:rsid w:val="00673E8F"/>
    <w:rsid w:val="00676445"/>
    <w:rsid w:val="006C1EC6"/>
    <w:rsid w:val="006E3258"/>
    <w:rsid w:val="006F578E"/>
    <w:rsid w:val="006F7B9D"/>
    <w:rsid w:val="007204E0"/>
    <w:rsid w:val="00732289"/>
    <w:rsid w:val="007400FC"/>
    <w:rsid w:val="00761356"/>
    <w:rsid w:val="00765675"/>
    <w:rsid w:val="0077115C"/>
    <w:rsid w:val="007833C8"/>
    <w:rsid w:val="007A2BD1"/>
    <w:rsid w:val="007B1BFB"/>
    <w:rsid w:val="007B65F8"/>
    <w:rsid w:val="007D31FF"/>
    <w:rsid w:val="00802021"/>
    <w:rsid w:val="00803BF9"/>
    <w:rsid w:val="0081041A"/>
    <w:rsid w:val="00811497"/>
    <w:rsid w:val="00816C07"/>
    <w:rsid w:val="00844817"/>
    <w:rsid w:val="0084675A"/>
    <w:rsid w:val="00856669"/>
    <w:rsid w:val="00857577"/>
    <w:rsid w:val="00861D12"/>
    <w:rsid w:val="00877826"/>
    <w:rsid w:val="00885EA4"/>
    <w:rsid w:val="00891D80"/>
    <w:rsid w:val="00895C7E"/>
    <w:rsid w:val="008B19D1"/>
    <w:rsid w:val="008B4828"/>
    <w:rsid w:val="008F4C9D"/>
    <w:rsid w:val="0090370A"/>
    <w:rsid w:val="009113ED"/>
    <w:rsid w:val="009139A4"/>
    <w:rsid w:val="0092689C"/>
    <w:rsid w:val="00935814"/>
    <w:rsid w:val="009A62E0"/>
    <w:rsid w:val="009B0982"/>
    <w:rsid w:val="009B3E8E"/>
    <w:rsid w:val="009C37DA"/>
    <w:rsid w:val="009D426A"/>
    <w:rsid w:val="009D46A4"/>
    <w:rsid w:val="009D5A4D"/>
    <w:rsid w:val="009F5224"/>
    <w:rsid w:val="009F6614"/>
    <w:rsid w:val="00A01447"/>
    <w:rsid w:val="00A14836"/>
    <w:rsid w:val="00A33D8F"/>
    <w:rsid w:val="00A3446D"/>
    <w:rsid w:val="00A352E8"/>
    <w:rsid w:val="00A64911"/>
    <w:rsid w:val="00A7142B"/>
    <w:rsid w:val="00A9030A"/>
    <w:rsid w:val="00A90ADD"/>
    <w:rsid w:val="00AA7A74"/>
    <w:rsid w:val="00AB18C1"/>
    <w:rsid w:val="00AB458E"/>
    <w:rsid w:val="00AE1D06"/>
    <w:rsid w:val="00AF6C5C"/>
    <w:rsid w:val="00B1009D"/>
    <w:rsid w:val="00B13483"/>
    <w:rsid w:val="00B27B89"/>
    <w:rsid w:val="00B32923"/>
    <w:rsid w:val="00B44C68"/>
    <w:rsid w:val="00B51AC5"/>
    <w:rsid w:val="00B52382"/>
    <w:rsid w:val="00B62262"/>
    <w:rsid w:val="00B71A76"/>
    <w:rsid w:val="00B7666D"/>
    <w:rsid w:val="00B81DE5"/>
    <w:rsid w:val="00B843AF"/>
    <w:rsid w:val="00B972FF"/>
    <w:rsid w:val="00BA6580"/>
    <w:rsid w:val="00BA6F9D"/>
    <w:rsid w:val="00BA7F0D"/>
    <w:rsid w:val="00BC5EC3"/>
    <w:rsid w:val="00BD08DF"/>
    <w:rsid w:val="00BE344D"/>
    <w:rsid w:val="00BF372B"/>
    <w:rsid w:val="00C14DAF"/>
    <w:rsid w:val="00C315FA"/>
    <w:rsid w:val="00C440D0"/>
    <w:rsid w:val="00C441B7"/>
    <w:rsid w:val="00C44507"/>
    <w:rsid w:val="00C46C3E"/>
    <w:rsid w:val="00C54296"/>
    <w:rsid w:val="00C56051"/>
    <w:rsid w:val="00C56F05"/>
    <w:rsid w:val="00C77BEF"/>
    <w:rsid w:val="00C77E94"/>
    <w:rsid w:val="00C91BE5"/>
    <w:rsid w:val="00CA0D6B"/>
    <w:rsid w:val="00CA19AE"/>
    <w:rsid w:val="00CA53EA"/>
    <w:rsid w:val="00CA6777"/>
    <w:rsid w:val="00CB01B2"/>
    <w:rsid w:val="00CB2BC0"/>
    <w:rsid w:val="00CD1A81"/>
    <w:rsid w:val="00CE190A"/>
    <w:rsid w:val="00CE20C4"/>
    <w:rsid w:val="00CE29CC"/>
    <w:rsid w:val="00CE2D9E"/>
    <w:rsid w:val="00CF1368"/>
    <w:rsid w:val="00D0468D"/>
    <w:rsid w:val="00D060BB"/>
    <w:rsid w:val="00D12FE6"/>
    <w:rsid w:val="00D13E65"/>
    <w:rsid w:val="00D311B7"/>
    <w:rsid w:val="00D3624F"/>
    <w:rsid w:val="00D41937"/>
    <w:rsid w:val="00D65865"/>
    <w:rsid w:val="00D6625A"/>
    <w:rsid w:val="00D81206"/>
    <w:rsid w:val="00D92F6F"/>
    <w:rsid w:val="00D94EC5"/>
    <w:rsid w:val="00D978CF"/>
    <w:rsid w:val="00DA1DC1"/>
    <w:rsid w:val="00DB6FE5"/>
    <w:rsid w:val="00DD1D39"/>
    <w:rsid w:val="00DE0E4A"/>
    <w:rsid w:val="00DE330A"/>
    <w:rsid w:val="00DE45C6"/>
    <w:rsid w:val="00DE6794"/>
    <w:rsid w:val="00DE70CD"/>
    <w:rsid w:val="00E00ED9"/>
    <w:rsid w:val="00E03F6F"/>
    <w:rsid w:val="00E17EBD"/>
    <w:rsid w:val="00E3171F"/>
    <w:rsid w:val="00E54B75"/>
    <w:rsid w:val="00E60E2E"/>
    <w:rsid w:val="00E619AC"/>
    <w:rsid w:val="00E668D8"/>
    <w:rsid w:val="00E70BE9"/>
    <w:rsid w:val="00E71A8C"/>
    <w:rsid w:val="00E750D1"/>
    <w:rsid w:val="00E90D5A"/>
    <w:rsid w:val="00E94458"/>
    <w:rsid w:val="00E97E0A"/>
    <w:rsid w:val="00EA290F"/>
    <w:rsid w:val="00EA419A"/>
    <w:rsid w:val="00EF394A"/>
    <w:rsid w:val="00EF4C6B"/>
    <w:rsid w:val="00F04C8E"/>
    <w:rsid w:val="00F055A7"/>
    <w:rsid w:val="00F066BD"/>
    <w:rsid w:val="00F10AF3"/>
    <w:rsid w:val="00F24ABB"/>
    <w:rsid w:val="00F25383"/>
    <w:rsid w:val="00F30569"/>
    <w:rsid w:val="00F34504"/>
    <w:rsid w:val="00F458B8"/>
    <w:rsid w:val="00F529B8"/>
    <w:rsid w:val="00F62BAB"/>
    <w:rsid w:val="00F63DF5"/>
    <w:rsid w:val="00F660FC"/>
    <w:rsid w:val="00F7404F"/>
    <w:rsid w:val="00F92A0F"/>
    <w:rsid w:val="00FA32D3"/>
    <w:rsid w:val="00FB3434"/>
    <w:rsid w:val="00FB4F22"/>
    <w:rsid w:val="00FC6D4C"/>
    <w:rsid w:val="00FC7B93"/>
    <w:rsid w:val="00FD1CDC"/>
    <w:rsid w:val="00FD46DB"/>
    <w:rsid w:val="00FF0F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7FFFFE5"/>
  <w15:docId w15:val="{4E58C0A4-E385-4D43-9AA5-F08048DF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BC0"/>
    <w:pPr>
      <w:tabs>
        <w:tab w:val="left" w:pos="851"/>
        <w:tab w:val="right" w:pos="8392"/>
      </w:tabs>
      <w:spacing w:before="100" w:after="0" w:line="240" w:lineRule="auto"/>
    </w:pPr>
    <w:rPr>
      <w:rFonts w:ascii="Arial" w:eastAsia="Times New Roman" w:hAnsi="Arial" w:cs="Times New Roman"/>
      <w:szCs w:val="20"/>
    </w:rPr>
  </w:style>
  <w:style w:type="paragraph" w:styleId="Heading1">
    <w:name w:val="heading 1"/>
    <w:aliases w:val="ChapterHeadingNumber,Section heading,A MAJOR/BOLD,heading 1,h1,H1,1.,No Style 1,Heading 1 Char1,Section Heading,title,Main,heading 1 (Main),BB,Level 1,Headline1,Headline11,Headline12,Headline13,Heading,tchead,1m,ODOT,Heading1,l1"/>
    <w:basedOn w:val="Normal"/>
    <w:next w:val="Normal"/>
    <w:link w:val="Heading1Char"/>
    <w:qFormat/>
    <w:rsid w:val="00D978CF"/>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rsid w:val="00D978CF"/>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rsid w:val="00D978CF"/>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rsid w:val="00D978CF"/>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link w:val="Heading5Char"/>
    <w:qFormat/>
    <w:rsid w:val="00D978CF"/>
    <w:pPr>
      <w:tabs>
        <w:tab w:val="clear" w:pos="851"/>
        <w:tab w:val="num" w:pos="3622"/>
      </w:tabs>
      <w:spacing w:before="240" w:after="60"/>
      <w:ind w:left="3622" w:hanging="850"/>
      <w:outlineLvl w:val="4"/>
    </w:pPr>
    <w:rPr>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BC0"/>
    <w:pPr>
      <w:tabs>
        <w:tab w:val="clear" w:pos="851"/>
        <w:tab w:val="clear" w:pos="8392"/>
        <w:tab w:val="center" w:pos="4153"/>
        <w:tab w:val="right" w:pos="8306"/>
      </w:tabs>
    </w:pPr>
  </w:style>
  <w:style w:type="character" w:customStyle="1" w:styleId="HeaderChar">
    <w:name w:val="Header Char"/>
    <w:basedOn w:val="DefaultParagraphFont"/>
    <w:link w:val="Header"/>
    <w:uiPriority w:val="99"/>
    <w:rsid w:val="00CB2BC0"/>
    <w:rPr>
      <w:rFonts w:ascii="Arial" w:eastAsia="Times New Roman" w:hAnsi="Arial" w:cs="Times New Roman"/>
      <w:szCs w:val="20"/>
    </w:rPr>
  </w:style>
  <w:style w:type="paragraph" w:styleId="Footer">
    <w:name w:val="footer"/>
    <w:basedOn w:val="Normal"/>
    <w:link w:val="FooterChar"/>
    <w:uiPriority w:val="99"/>
    <w:rsid w:val="00CB2BC0"/>
    <w:pPr>
      <w:tabs>
        <w:tab w:val="clear" w:pos="851"/>
        <w:tab w:val="clear" w:pos="8392"/>
        <w:tab w:val="center" w:pos="4153"/>
        <w:tab w:val="right" w:pos="8306"/>
      </w:tabs>
    </w:pPr>
  </w:style>
  <w:style w:type="character" w:customStyle="1" w:styleId="FooterChar">
    <w:name w:val="Footer Char"/>
    <w:basedOn w:val="DefaultParagraphFont"/>
    <w:link w:val="Footer"/>
    <w:uiPriority w:val="99"/>
    <w:rsid w:val="00CB2BC0"/>
    <w:rPr>
      <w:rFonts w:ascii="Arial" w:eastAsia="Times New Roman" w:hAnsi="Arial" w:cs="Times New Roman"/>
      <w:szCs w:val="20"/>
    </w:rPr>
  </w:style>
  <w:style w:type="paragraph" w:styleId="ListParagraph">
    <w:name w:val="List Paragraph"/>
    <w:basedOn w:val="Normal"/>
    <w:uiPriority w:val="34"/>
    <w:qFormat/>
    <w:rsid w:val="00CB2BC0"/>
    <w:pPr>
      <w:ind w:left="720"/>
    </w:pPr>
  </w:style>
  <w:style w:type="paragraph" w:customStyle="1" w:styleId="Attachmentheading2">
    <w:name w:val="Attachment heading 2"/>
    <w:basedOn w:val="Normal"/>
    <w:next w:val="Normal"/>
    <w:link w:val="Attachmentheading2Char"/>
    <w:qFormat/>
    <w:rsid w:val="00CB2BC0"/>
    <w:pPr>
      <w:keepNext/>
      <w:tabs>
        <w:tab w:val="clear" w:pos="851"/>
        <w:tab w:val="clear" w:pos="8392"/>
        <w:tab w:val="left" w:pos="1560"/>
      </w:tabs>
      <w:overflowPunct w:val="0"/>
      <w:autoSpaceDE w:val="0"/>
      <w:autoSpaceDN w:val="0"/>
      <w:adjustRightInd w:val="0"/>
      <w:spacing w:before="160" w:after="60"/>
      <w:jc w:val="both"/>
    </w:pPr>
    <w:rPr>
      <w:rFonts w:asciiTheme="minorHAnsi" w:hAnsiTheme="minorHAnsi"/>
      <w:b/>
      <w:lang w:eastAsia="en-AU"/>
    </w:rPr>
  </w:style>
  <w:style w:type="character" w:customStyle="1" w:styleId="Attachmentheading2Char">
    <w:name w:val="Attachment heading 2 Char"/>
    <w:basedOn w:val="DefaultParagraphFont"/>
    <w:link w:val="Attachmentheading2"/>
    <w:rsid w:val="00CB2BC0"/>
    <w:rPr>
      <w:rFonts w:eastAsia="Times New Roman" w:cs="Times New Roman"/>
      <w:b/>
      <w:szCs w:val="20"/>
      <w:lang w:eastAsia="en-AU"/>
    </w:rPr>
  </w:style>
  <w:style w:type="paragraph" w:styleId="NoSpacing">
    <w:name w:val="No Spacing"/>
    <w:uiPriority w:val="1"/>
    <w:qFormat/>
    <w:rsid w:val="00CB2BC0"/>
    <w:pPr>
      <w:overflowPunct w:val="0"/>
      <w:autoSpaceDE w:val="0"/>
      <w:autoSpaceDN w:val="0"/>
      <w:adjustRightInd w:val="0"/>
      <w:spacing w:after="0" w:line="240" w:lineRule="auto"/>
      <w:jc w:val="both"/>
    </w:pPr>
    <w:rPr>
      <w:rFonts w:eastAsia="Times New Roman" w:cs="Times New Roman"/>
      <w:szCs w:val="20"/>
      <w:lang w:eastAsia="en-AU"/>
    </w:rPr>
  </w:style>
  <w:style w:type="table" w:styleId="TableGrid">
    <w:name w:val="Table Grid"/>
    <w:basedOn w:val="TableNormal"/>
    <w:uiPriority w:val="59"/>
    <w:rsid w:val="00CB2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45C6"/>
    <w:rPr>
      <w:sz w:val="16"/>
      <w:szCs w:val="16"/>
    </w:rPr>
  </w:style>
  <w:style w:type="paragraph" w:styleId="CommentText">
    <w:name w:val="annotation text"/>
    <w:basedOn w:val="Normal"/>
    <w:link w:val="CommentTextChar"/>
    <w:uiPriority w:val="99"/>
    <w:semiHidden/>
    <w:unhideWhenUsed/>
    <w:rsid w:val="00DE45C6"/>
    <w:rPr>
      <w:sz w:val="20"/>
    </w:rPr>
  </w:style>
  <w:style w:type="character" w:customStyle="1" w:styleId="CommentTextChar">
    <w:name w:val="Comment Text Char"/>
    <w:basedOn w:val="DefaultParagraphFont"/>
    <w:link w:val="CommentText"/>
    <w:uiPriority w:val="99"/>
    <w:semiHidden/>
    <w:rsid w:val="00DE45C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E45C6"/>
    <w:rPr>
      <w:b/>
      <w:bCs/>
    </w:rPr>
  </w:style>
  <w:style w:type="character" w:customStyle="1" w:styleId="CommentSubjectChar">
    <w:name w:val="Comment Subject Char"/>
    <w:basedOn w:val="CommentTextChar"/>
    <w:link w:val="CommentSubject"/>
    <w:uiPriority w:val="99"/>
    <w:semiHidden/>
    <w:rsid w:val="00DE45C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DE45C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45C6"/>
    <w:rPr>
      <w:rFonts w:ascii="Tahoma" w:eastAsia="Times New Roman" w:hAnsi="Tahoma" w:cs="Tahoma"/>
      <w:sz w:val="16"/>
      <w:szCs w:val="16"/>
    </w:rPr>
  </w:style>
  <w:style w:type="character" w:customStyle="1" w:styleId="Heading1Char">
    <w:name w:val="Heading 1 Char"/>
    <w:aliases w:val="ChapterHeadingNumber Char,Section heading Char,A MAJOR/BOLD Char,heading 1 Char,h1 Char,H1 Char,1. Char,No Style 1 Char,Heading 1 Char1 Char,Section Heading Char,title Char,Main Char,heading 1 (Main) Char,BB Char,Level 1 Char,Heading Char"/>
    <w:basedOn w:val="DefaultParagraphFont"/>
    <w:link w:val="Heading1"/>
    <w:rsid w:val="00D978CF"/>
    <w:rPr>
      <w:rFonts w:ascii="Arial" w:eastAsia="Times New Roman" w:hAnsi="Arial" w:cs="Times New Roman"/>
      <w:b/>
      <w:snapToGrid w:val="0"/>
      <w:sz w:val="24"/>
      <w:szCs w:val="20"/>
    </w:r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basedOn w:val="DefaultParagraphFont"/>
    <w:link w:val="Heading2"/>
    <w:rsid w:val="00D978CF"/>
    <w:rPr>
      <w:rFonts w:ascii="Arial" w:eastAsia="Times New Roman" w:hAnsi="Arial" w:cs="Arial"/>
      <w:snapToGrid w:val="0"/>
      <w:color w:val="000000"/>
      <w:sz w:val="24"/>
      <w:szCs w:val="28"/>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basedOn w:val="DefaultParagraphFont"/>
    <w:link w:val="Heading3"/>
    <w:rsid w:val="00D978CF"/>
    <w:rPr>
      <w:rFonts w:ascii="Arial (W1)" w:eastAsia="Times New Roman" w:hAnsi="Arial (W1)" w:cs="Arial"/>
      <w:bCs/>
      <w:sz w:val="24"/>
      <w:szCs w:val="26"/>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D978CF"/>
    <w:rPr>
      <w:rFonts w:ascii="Arial" w:eastAsia="Times New Roman" w:hAnsi="Arial" w:cs="Times New Roman"/>
      <w:bCs/>
      <w:sz w:val="24"/>
      <w:szCs w:val="28"/>
    </w:rPr>
  </w:style>
  <w:style w:type="character" w:customStyle="1" w:styleId="Heading5Char">
    <w:name w:val="Heading 5 Char"/>
    <w:aliases w:val="H5 Char,(A) Char,Level 3 - i Char,Heading 5(unused) Char,E Bold/Centred Char,5 Char,s Char,h5 Char,CS Heading 5 Char"/>
    <w:basedOn w:val="DefaultParagraphFont"/>
    <w:link w:val="Heading5"/>
    <w:rsid w:val="00D978CF"/>
    <w:rPr>
      <w:rFonts w:ascii="Arial" w:eastAsia="Times New Roman" w:hAnsi="Arial" w:cs="Times New Roman"/>
      <w:bCs/>
      <w:iCs/>
      <w:sz w:val="24"/>
      <w:szCs w:val="26"/>
    </w:rPr>
  </w:style>
  <w:style w:type="paragraph" w:styleId="Revision">
    <w:name w:val="Revision"/>
    <w:hidden/>
    <w:uiPriority w:val="99"/>
    <w:semiHidden/>
    <w:rsid w:val="00F25383"/>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3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guidelines, student eligibility, funding, skills first, skills, supporting evidence</DEECD_Keywords>
    <PublishingExpirationDate xmlns="http://schemas.microsoft.com/sharepoint/v3" xsi:nil="true"/>
    <DEECD_Description xmlns="http://schemas.microsoft.com/sharepoint/v3">2017 Guidelines About Determining Student Eligibility and Supporting Evidence Version 1.0</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46192-D579-4E19-A3C5-1A05F8780E0E}"/>
</file>

<file path=customXml/itemProps2.xml><?xml version="1.0" encoding="utf-8"?>
<ds:datastoreItem xmlns:ds="http://schemas.openxmlformats.org/officeDocument/2006/customXml" ds:itemID="{340CFA8A-E49C-4B12-A252-9FB62168AE0C}"/>
</file>

<file path=customXml/itemProps3.xml><?xml version="1.0" encoding="utf-8"?>
<ds:datastoreItem xmlns:ds="http://schemas.openxmlformats.org/officeDocument/2006/customXml" ds:itemID="{39C70ADF-1BA4-4DB7-8CBB-2E0B565E9A2A}"/>
</file>

<file path=customXml/itemProps4.xml><?xml version="1.0" encoding="utf-8"?>
<ds:datastoreItem xmlns:ds="http://schemas.openxmlformats.org/officeDocument/2006/customXml" ds:itemID="{E2446192-D579-4E19-A3C5-1A05F8780E0E}"/>
</file>

<file path=customXml/itemProps5.xml><?xml version="1.0" encoding="utf-8"?>
<ds:datastoreItem xmlns:ds="http://schemas.openxmlformats.org/officeDocument/2006/customXml" ds:itemID="{A1C75DF3-E244-49DF-BD01-B63C566F5E4F}"/>
</file>

<file path=docProps/app.xml><?xml version="1.0" encoding="utf-8"?>
<Properties xmlns="http://schemas.openxmlformats.org/officeDocument/2006/extended-properties" xmlns:vt="http://schemas.openxmlformats.org/officeDocument/2006/docPropsVTypes">
  <Template>Normal</Template>
  <TotalTime>11</TotalTime>
  <Pages>14</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Guidelines About Determining Student Eligibility and Supporting Evidence Version 1.0</dc:title>
  <dc:creator>Tobin, Peggie E</dc:creator>
  <cp:lastModifiedBy>Scott, Heather S</cp:lastModifiedBy>
  <cp:revision>5</cp:revision>
  <cp:lastPrinted>2016-08-26T05:07:00Z</cp:lastPrinted>
  <dcterms:created xsi:type="dcterms:W3CDTF">2016-11-07T05:47:00Z</dcterms:created>
  <dcterms:modified xsi:type="dcterms:W3CDTF">2016-12-07T23:03:00Z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37;#19.3.1 Application Development Documentation|b9f3a916-daef-497c-b434-b595413859de</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{5d79482c-5dca-41a7-b5c0-73745dcf659f}</vt:lpwstr>
  </property>
  <property fmtid="{D5CDD505-2E9C-101B-9397-08002B2CF9AE}" pid="8" name="RecordPoint_ActiveItemWebId">
    <vt:lpwstr>{3e338856-a2c9-4d3e-b4fb-d472a670166b}</vt:lpwstr>
  </property>
  <property fmtid="{D5CDD505-2E9C-101B-9397-08002B2CF9AE}" pid="9" name="RecordPoint_ActiveItemSiteId">
    <vt:lpwstr>{03dc8113-b288-4f44-a289-6e7ea0196235}</vt:lpwstr>
  </property>
  <property fmtid="{D5CDD505-2E9C-101B-9397-08002B2CF9AE}" pid="10" name="RecordPoint_ActiveItemListId">
    <vt:lpwstr>{f95bc018-fc27-486e-8a6e-21bce0e5ed64}</vt:lpwstr>
  </property>
  <property fmtid="{D5CDD505-2E9C-101B-9397-08002B2CF9AE}" pid="11" name="RecordPoint_SubmissionDate">
    <vt:lpwstr/>
  </property>
  <property fmtid="{D5CDD505-2E9C-101B-9397-08002B2CF9AE}" pid="12" name="RecordPoint_RecordNumberSubmitted">
    <vt:lpwstr>R0000531242</vt:lpwstr>
  </property>
  <property fmtid="{D5CDD505-2E9C-101B-9397-08002B2CF9AE}" pid="13" name="RecordPoint_ActiveItemMoved">
    <vt:lpwstr/>
  </property>
  <property fmtid="{D5CDD505-2E9C-101B-9397-08002B2CF9AE}" pid="14" name="RecordPoint_RecordFormat">
    <vt:lpwstr/>
  </property>
  <property fmtid="{D5CDD505-2E9C-101B-9397-08002B2CF9AE}" pid="15" name="_docset_NoMedatataSyncRequired">
    <vt:lpwstr>False</vt:lpwstr>
  </property>
  <property fmtid="{D5CDD505-2E9C-101B-9397-08002B2CF9AE}" pid="16" name="RecordPoint_SubmissionCompleted">
    <vt:lpwstr>2016-12-08T10:03:56.9862095+11:00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