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4BAD7" w14:textId="77777777" w:rsidR="00B43C54" w:rsidRPr="00F85A04" w:rsidRDefault="00B43C54" w:rsidP="00B43C54">
      <w:pPr>
        <w:pStyle w:val="ESIntroParagraph"/>
        <w:ind w:left="-567" w:right="4330"/>
        <w:rPr>
          <w:color w:val="AF272F"/>
        </w:rPr>
      </w:pPr>
      <w:bookmarkStart w:id="0" w:name="_GoBack"/>
      <w:bookmarkEnd w:id="0"/>
    </w:p>
    <w:p w14:paraId="1A30CF7B" w14:textId="77777777" w:rsidR="00B43C54" w:rsidRPr="00F85A04" w:rsidRDefault="00B43C54" w:rsidP="00B43C54">
      <w:pPr>
        <w:pStyle w:val="ESIntroParagraph"/>
        <w:ind w:left="-567" w:right="4330"/>
        <w:rPr>
          <w:color w:val="AF272F"/>
        </w:rPr>
      </w:pPr>
    </w:p>
    <w:p w14:paraId="5D946172" w14:textId="77777777" w:rsidR="00B43C54" w:rsidRDefault="00B43C54" w:rsidP="00B43C54">
      <w:pPr>
        <w:pStyle w:val="Heading1"/>
        <w:ind w:left="-567"/>
      </w:pPr>
    </w:p>
    <w:p w14:paraId="206B425C" w14:textId="77777777" w:rsidR="00B43C54" w:rsidRDefault="00B43C54" w:rsidP="00B43C54">
      <w:pPr>
        <w:pStyle w:val="ESHeading2"/>
      </w:pPr>
    </w:p>
    <w:p w14:paraId="4DDD8522" w14:textId="77777777" w:rsidR="00B43C54" w:rsidRPr="005832B7" w:rsidRDefault="00B43C54" w:rsidP="00B43C54"/>
    <w:p w14:paraId="46494EA8" w14:textId="77777777" w:rsidR="00B43C54" w:rsidRPr="005832B7" w:rsidRDefault="00B43C54" w:rsidP="00B43C54"/>
    <w:p w14:paraId="055B4CB1" w14:textId="77777777" w:rsidR="00B43C54" w:rsidRPr="005832B7" w:rsidRDefault="00B43C54" w:rsidP="00B43C54"/>
    <w:p w14:paraId="1A99C49F" w14:textId="77777777" w:rsidR="00B43C54" w:rsidRPr="005832B7" w:rsidRDefault="00B43C54" w:rsidP="00B43C54"/>
    <w:p w14:paraId="1818C295" w14:textId="77777777" w:rsidR="00B43C54" w:rsidRPr="005832B7" w:rsidRDefault="00B43C54" w:rsidP="00B43C54"/>
    <w:p w14:paraId="08ED9829" w14:textId="77777777" w:rsidR="00B43C54" w:rsidRPr="005832B7" w:rsidRDefault="00B43C54" w:rsidP="00B43C54"/>
    <w:p w14:paraId="1DF3220E" w14:textId="77777777" w:rsidR="00B43C54" w:rsidRPr="005832B7" w:rsidRDefault="00B43C54" w:rsidP="00B43C54"/>
    <w:p w14:paraId="136E3FAA" w14:textId="77777777" w:rsidR="00B43C54" w:rsidRPr="005832B7" w:rsidRDefault="00B43C54" w:rsidP="00B43C54"/>
    <w:p w14:paraId="078D28AA" w14:textId="77777777" w:rsidR="00B43C54" w:rsidRPr="005832B7" w:rsidRDefault="00B43C54" w:rsidP="00B43C54"/>
    <w:p w14:paraId="4D5DB54F" w14:textId="77777777" w:rsidR="00B43C54" w:rsidRPr="005832B7" w:rsidRDefault="00B43C54" w:rsidP="00B43C54"/>
    <w:p w14:paraId="1F017057" w14:textId="77777777" w:rsidR="00B43C54" w:rsidRPr="005832B7" w:rsidRDefault="00B43C54" w:rsidP="00B43C54"/>
    <w:p w14:paraId="153F8EE0" w14:textId="77777777" w:rsidR="00B43C54" w:rsidRPr="005832B7" w:rsidRDefault="00B43C54" w:rsidP="00B43C54">
      <w:pPr>
        <w:tabs>
          <w:tab w:val="left" w:pos="5940"/>
        </w:tabs>
        <w:sectPr w:rsidR="00B43C54" w:rsidRPr="005832B7" w:rsidSect="00D84C0F">
          <w:headerReference w:type="default" r:id="rId12"/>
          <w:footerReference w:type="default" r:id="rId13"/>
          <w:pgSz w:w="11900" w:h="16840"/>
          <w:pgMar w:top="1005" w:right="737" w:bottom="1304" w:left="1304" w:header="624" w:footer="1134" w:gutter="0"/>
          <w:cols w:space="397"/>
          <w:docGrid w:linePitch="360"/>
        </w:sectPr>
      </w:pPr>
      <w:r>
        <w:rPr>
          <w:noProof/>
          <w:lang w:val="en-AU" w:eastAsia="en-AU"/>
        </w:rPr>
        <mc:AlternateContent>
          <mc:Choice Requires="wps">
            <w:drawing>
              <wp:anchor distT="0" distB="0" distL="114300" distR="114300" simplePos="0" relativeHeight="251664384" behindDoc="0" locked="0" layoutInCell="1" allowOverlap="1" wp14:anchorId="69E1400D" wp14:editId="01631076">
                <wp:simplePos x="0" y="0"/>
                <wp:positionH relativeFrom="column">
                  <wp:posOffset>-85725</wp:posOffset>
                </wp:positionH>
                <wp:positionV relativeFrom="paragraph">
                  <wp:posOffset>1951990</wp:posOffset>
                </wp:positionV>
                <wp:extent cx="1828800" cy="1828800"/>
                <wp:effectExtent l="0" t="0" r="0" b="3175"/>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76221AC" w14:textId="298A9107" w:rsidR="00B43C54" w:rsidRPr="001079A4" w:rsidRDefault="00B43C54" w:rsidP="00B43C54">
                            <w:pPr>
                              <w:tabs>
                                <w:tab w:val="left" w:pos="5940"/>
                              </w:tabs>
                              <w:rPr>
                                <w:rFonts w:ascii="Century Gothic" w:hAnsi="Century Gothic"/>
                                <w:color w:val="002060"/>
                                <w:sz w:val="40"/>
                                <w:szCs w:val="40"/>
                              </w:rPr>
                            </w:pPr>
                            <w:r>
                              <w:rPr>
                                <w:rFonts w:ascii="Century Gothic" w:hAnsi="Century Gothic"/>
                                <w:color w:val="002060"/>
                                <w:sz w:val="40"/>
                                <w:szCs w:val="40"/>
                              </w:rPr>
                              <w:t>Measures used in the Differentiated School Performance Method</w:t>
                            </w:r>
                          </w:p>
                          <w:p w14:paraId="3AB2B91F" w14:textId="69AEC6AE" w:rsidR="00B43C54" w:rsidRPr="008A4672" w:rsidRDefault="00B43C54" w:rsidP="00B43C54">
                            <w:pPr>
                              <w:tabs>
                                <w:tab w:val="left" w:pos="5940"/>
                              </w:tabs>
                            </w:pP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E1400D" id="_x0000_t202" coordsize="21600,21600" o:spt="202" path="m,l,21600r21600,l21600,xe">
                <v:stroke joinstyle="miter"/>
                <v:path gradientshapeok="t" o:connecttype="rect"/>
              </v:shapetype>
              <v:shape id="Text Box 55" o:spid="_x0000_s1026" type="#_x0000_t202" style="position:absolute;margin-left:-6.75pt;margin-top:153.7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" filled="f" stroked="f" strokeweight=".5pt">
                <v:textbox style="mso-fit-shape-to-text:t">
                  <w:txbxContent>
                    <w:p w14:paraId="676221AC" w14:textId="298A9107" w:rsidR="00B43C54" w:rsidRPr="001079A4" w:rsidRDefault="00B43C54" w:rsidP="00B43C54">
                      <w:pPr>
                        <w:tabs>
                          <w:tab w:val="left" w:pos="5940"/>
                        </w:tabs>
                        <w:rPr>
                          <w:rFonts w:ascii="Century Gothic" w:hAnsi="Century Gothic"/>
                          <w:color w:val="002060"/>
                          <w:sz w:val="40"/>
                          <w:szCs w:val="40"/>
                        </w:rPr>
                      </w:pPr>
                      <w:r>
                        <w:rPr>
                          <w:rFonts w:ascii="Century Gothic" w:hAnsi="Century Gothic"/>
                          <w:color w:val="002060"/>
                          <w:sz w:val="40"/>
                          <w:szCs w:val="40"/>
                        </w:rPr>
                        <w:t>Measures used in the Differentiated School Performance Method</w:t>
                      </w:r>
                    </w:p>
                    <w:p w14:paraId="3AB2B91F" w14:textId="69AEC6AE" w:rsidR="00B43C54" w:rsidRPr="008A4672" w:rsidRDefault="00B43C54" w:rsidP="00B43C54">
                      <w:pPr>
                        <w:tabs>
                          <w:tab w:val="left" w:pos="5940"/>
                        </w:tabs>
                      </w:pPr>
                      <w:r>
                        <w:tab/>
                      </w:r>
                    </w:p>
                  </w:txbxContent>
                </v:textbox>
                <w10:wrap type="square"/>
              </v:shape>
            </w:pict>
          </mc:Fallback>
        </mc:AlternateContent>
      </w:r>
      <w:r>
        <w:tab/>
      </w:r>
    </w:p>
    <w:p w14:paraId="66F8C0F1" w14:textId="77777777" w:rsidR="00F2793D" w:rsidRDefault="00F2793D" w:rsidP="000F4C22">
      <w:pPr>
        <w:spacing w:after="40"/>
        <w:rPr>
          <w:rFonts w:cstheme="minorHAnsi"/>
          <w:b/>
          <w:color w:val="002060"/>
          <w:sz w:val="44"/>
          <w:szCs w:val="44"/>
        </w:rPr>
      </w:pPr>
    </w:p>
    <w:p w14:paraId="7671096F" w14:textId="066A217E" w:rsidR="000F4C22" w:rsidRDefault="00B43C54" w:rsidP="000F4C22">
      <w:pPr>
        <w:spacing w:after="40"/>
        <w:rPr>
          <w:rFonts w:cstheme="minorHAnsi"/>
          <w:b/>
          <w:color w:val="002060"/>
          <w:sz w:val="44"/>
          <w:szCs w:val="44"/>
        </w:rPr>
      </w:pPr>
      <w:r>
        <w:rPr>
          <w:rFonts w:cstheme="minorHAnsi"/>
          <w:b/>
          <w:color w:val="002060"/>
          <w:sz w:val="44"/>
          <w:szCs w:val="44"/>
        </w:rPr>
        <w:t>Contents</w:t>
      </w:r>
    </w:p>
    <w:p w14:paraId="7DA5AAC9" w14:textId="77777777" w:rsidR="00F2793D" w:rsidRDefault="00F2793D" w:rsidP="000F4C22">
      <w:pPr>
        <w:spacing w:after="40"/>
      </w:pPr>
    </w:p>
    <w:p w14:paraId="1DDC358B" w14:textId="36F5C518" w:rsidR="00F2793D" w:rsidRPr="001079A4" w:rsidRDefault="00F2793D" w:rsidP="000F4C22">
      <w:pPr>
        <w:spacing w:after="40"/>
        <w:rPr>
          <w:rFonts w:cstheme="minorHAnsi"/>
          <w:b/>
          <w:color w:val="002060"/>
          <w:sz w:val="44"/>
          <w:szCs w:val="44"/>
        </w:rPr>
      </w:pPr>
      <w:r w:rsidRPr="00F80BFA">
        <w:t xml:space="preserve">This </w:t>
      </w:r>
      <w:r>
        <w:t>document</w:t>
      </w:r>
      <w:r w:rsidRPr="00F80BFA">
        <w:t xml:space="preserve"> provide</w:t>
      </w:r>
      <w:r>
        <w:t>s</w:t>
      </w:r>
      <w:r w:rsidRPr="00F80BFA">
        <w:t xml:space="preserve"> </w:t>
      </w:r>
      <w:r>
        <w:t>the definition of each of the measures included in the Method.</w:t>
      </w:r>
    </w:p>
    <w:p w14:paraId="6983E2CE" w14:textId="77777777" w:rsidR="000F4C22" w:rsidRPr="001079A4" w:rsidRDefault="000F4C22" w:rsidP="000F4C22">
      <w:pPr>
        <w:spacing w:after="40"/>
        <w:rPr>
          <w:rFonts w:cstheme="minorHAnsi"/>
          <w:color w:val="002060"/>
          <w:sz w:val="13"/>
          <w:szCs w:val="13"/>
        </w:rPr>
      </w:pPr>
    </w:p>
    <w:p w14:paraId="15B57BC5" w14:textId="49368955" w:rsidR="00597C7C" w:rsidRPr="00597C7C" w:rsidRDefault="0057654B">
      <w:pPr>
        <w:pStyle w:val="TOC2"/>
        <w:tabs>
          <w:tab w:val="right" w:leader="dot" w:pos="9346"/>
        </w:tabs>
        <w:rPr>
          <w:rFonts w:asciiTheme="minorHAnsi" w:hAnsiTheme="minorHAnsi" w:cstheme="minorBidi"/>
          <w:noProof/>
          <w:color w:val="002060"/>
          <w:sz w:val="22"/>
          <w:szCs w:val="22"/>
          <w:lang w:val="en-AU" w:eastAsia="en-AU"/>
        </w:rPr>
      </w:pPr>
      <w:r w:rsidRPr="00597C7C">
        <w:rPr>
          <w:color w:val="002060"/>
        </w:rPr>
        <w:fldChar w:fldCharType="begin"/>
      </w:r>
      <w:r w:rsidRPr="00597C7C">
        <w:rPr>
          <w:color w:val="002060"/>
        </w:rPr>
        <w:instrText xml:space="preserve"> TOC \t "ES_Heading 1,1,ES_Heading 2,2,ES_Heading 3,3" </w:instrText>
      </w:r>
      <w:r w:rsidRPr="00597C7C">
        <w:rPr>
          <w:color w:val="002060"/>
        </w:rPr>
        <w:fldChar w:fldCharType="separate"/>
      </w:r>
    </w:p>
    <w:p w14:paraId="6E5A02CA" w14:textId="30A0BE44"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in the top two bands of NAPLAN Reading</w:t>
      </w:r>
      <w:r w:rsidRPr="00597C7C">
        <w:rPr>
          <w:noProof/>
          <w:color w:val="002060"/>
        </w:rPr>
        <w:tab/>
      </w:r>
      <w:r w:rsidRPr="00597C7C">
        <w:rPr>
          <w:noProof/>
          <w:color w:val="002060"/>
        </w:rPr>
        <w:fldChar w:fldCharType="begin"/>
      </w:r>
      <w:r w:rsidRPr="00597C7C">
        <w:rPr>
          <w:noProof/>
          <w:color w:val="002060"/>
        </w:rPr>
        <w:instrText xml:space="preserve"> PAGEREF _Toc494737216 \h </w:instrText>
      </w:r>
      <w:r w:rsidRPr="00597C7C">
        <w:rPr>
          <w:noProof/>
          <w:color w:val="002060"/>
        </w:rPr>
      </w:r>
      <w:r w:rsidRPr="00597C7C">
        <w:rPr>
          <w:noProof/>
          <w:color w:val="002060"/>
        </w:rPr>
        <w:fldChar w:fldCharType="separate"/>
      </w:r>
      <w:r w:rsidR="00D718D9">
        <w:rPr>
          <w:noProof/>
          <w:color w:val="002060"/>
        </w:rPr>
        <w:t>4</w:t>
      </w:r>
      <w:r w:rsidRPr="00597C7C">
        <w:rPr>
          <w:noProof/>
          <w:color w:val="002060"/>
        </w:rPr>
        <w:fldChar w:fldCharType="end"/>
      </w:r>
    </w:p>
    <w:p w14:paraId="7A22878D" w14:textId="782750CE"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in the top two bands of NAPLAN Numeracy</w:t>
      </w:r>
      <w:r w:rsidRPr="00597C7C">
        <w:rPr>
          <w:noProof/>
          <w:color w:val="002060"/>
        </w:rPr>
        <w:tab/>
      </w:r>
      <w:r w:rsidRPr="00597C7C">
        <w:rPr>
          <w:noProof/>
          <w:color w:val="002060"/>
        </w:rPr>
        <w:fldChar w:fldCharType="begin"/>
      </w:r>
      <w:r w:rsidRPr="00597C7C">
        <w:rPr>
          <w:noProof/>
          <w:color w:val="002060"/>
        </w:rPr>
        <w:instrText xml:space="preserve"> PAGEREF _Toc494737218 \h </w:instrText>
      </w:r>
      <w:r w:rsidRPr="00597C7C">
        <w:rPr>
          <w:noProof/>
          <w:color w:val="002060"/>
        </w:rPr>
      </w:r>
      <w:r w:rsidRPr="00597C7C">
        <w:rPr>
          <w:noProof/>
          <w:color w:val="002060"/>
        </w:rPr>
        <w:fldChar w:fldCharType="separate"/>
      </w:r>
      <w:r w:rsidR="00D718D9">
        <w:rPr>
          <w:noProof/>
          <w:color w:val="002060"/>
        </w:rPr>
        <w:t>5</w:t>
      </w:r>
      <w:r w:rsidRPr="00597C7C">
        <w:rPr>
          <w:noProof/>
          <w:color w:val="002060"/>
        </w:rPr>
        <w:fldChar w:fldCharType="end"/>
      </w:r>
    </w:p>
    <w:p w14:paraId="1F89ED74" w14:textId="0AB29CA0"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in the bottom two bands of NAPLAN REading</w:t>
      </w:r>
      <w:r w:rsidRPr="00597C7C">
        <w:rPr>
          <w:noProof/>
          <w:color w:val="002060"/>
        </w:rPr>
        <w:tab/>
      </w:r>
      <w:r w:rsidRPr="00597C7C">
        <w:rPr>
          <w:noProof/>
          <w:color w:val="002060"/>
        </w:rPr>
        <w:fldChar w:fldCharType="begin"/>
      </w:r>
      <w:r w:rsidRPr="00597C7C">
        <w:rPr>
          <w:noProof/>
          <w:color w:val="002060"/>
        </w:rPr>
        <w:instrText xml:space="preserve"> PAGEREF _Toc494737220 \h </w:instrText>
      </w:r>
      <w:r w:rsidRPr="00597C7C">
        <w:rPr>
          <w:noProof/>
          <w:color w:val="002060"/>
        </w:rPr>
      </w:r>
      <w:r w:rsidRPr="00597C7C">
        <w:rPr>
          <w:noProof/>
          <w:color w:val="002060"/>
        </w:rPr>
        <w:fldChar w:fldCharType="separate"/>
      </w:r>
      <w:r w:rsidR="00D718D9">
        <w:rPr>
          <w:noProof/>
          <w:color w:val="002060"/>
        </w:rPr>
        <w:t>6</w:t>
      </w:r>
      <w:r w:rsidRPr="00597C7C">
        <w:rPr>
          <w:noProof/>
          <w:color w:val="002060"/>
        </w:rPr>
        <w:fldChar w:fldCharType="end"/>
      </w:r>
    </w:p>
    <w:p w14:paraId="57F8439C" w14:textId="0EF7ECDB"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in the bottom two bands of NAPLAN Numeracy</w:t>
      </w:r>
      <w:r w:rsidRPr="00597C7C">
        <w:rPr>
          <w:noProof/>
          <w:color w:val="002060"/>
        </w:rPr>
        <w:tab/>
      </w:r>
      <w:r w:rsidRPr="00597C7C">
        <w:rPr>
          <w:noProof/>
          <w:color w:val="002060"/>
        </w:rPr>
        <w:fldChar w:fldCharType="begin"/>
      </w:r>
      <w:r w:rsidRPr="00597C7C">
        <w:rPr>
          <w:noProof/>
          <w:color w:val="002060"/>
        </w:rPr>
        <w:instrText xml:space="preserve"> PAGEREF _Toc494737222 \h </w:instrText>
      </w:r>
      <w:r w:rsidRPr="00597C7C">
        <w:rPr>
          <w:noProof/>
          <w:color w:val="002060"/>
        </w:rPr>
      </w:r>
      <w:r w:rsidRPr="00597C7C">
        <w:rPr>
          <w:noProof/>
          <w:color w:val="002060"/>
        </w:rPr>
        <w:fldChar w:fldCharType="separate"/>
      </w:r>
      <w:r w:rsidR="00D718D9">
        <w:rPr>
          <w:noProof/>
          <w:color w:val="002060"/>
        </w:rPr>
        <w:t>7</w:t>
      </w:r>
      <w:r w:rsidRPr="00597C7C">
        <w:rPr>
          <w:noProof/>
          <w:color w:val="002060"/>
        </w:rPr>
        <w:fldChar w:fldCharType="end"/>
      </w:r>
    </w:p>
    <w:p w14:paraId="3314E010" w14:textId="1B002A86"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with high or medium levels of learning gain, reading</w:t>
      </w:r>
      <w:r w:rsidRPr="00597C7C">
        <w:rPr>
          <w:noProof/>
          <w:color w:val="002060"/>
        </w:rPr>
        <w:tab/>
      </w:r>
      <w:r w:rsidRPr="00597C7C">
        <w:rPr>
          <w:noProof/>
          <w:color w:val="002060"/>
        </w:rPr>
        <w:fldChar w:fldCharType="begin"/>
      </w:r>
      <w:r w:rsidRPr="00597C7C">
        <w:rPr>
          <w:noProof/>
          <w:color w:val="002060"/>
        </w:rPr>
        <w:instrText xml:space="preserve"> PAGEREF _Toc494737224 \h </w:instrText>
      </w:r>
      <w:r w:rsidRPr="00597C7C">
        <w:rPr>
          <w:noProof/>
          <w:color w:val="002060"/>
        </w:rPr>
      </w:r>
      <w:r w:rsidRPr="00597C7C">
        <w:rPr>
          <w:noProof/>
          <w:color w:val="002060"/>
        </w:rPr>
        <w:fldChar w:fldCharType="separate"/>
      </w:r>
      <w:r w:rsidR="00D718D9">
        <w:rPr>
          <w:noProof/>
          <w:color w:val="002060"/>
        </w:rPr>
        <w:t>8</w:t>
      </w:r>
      <w:r w:rsidRPr="00597C7C">
        <w:rPr>
          <w:noProof/>
          <w:color w:val="002060"/>
        </w:rPr>
        <w:fldChar w:fldCharType="end"/>
      </w:r>
    </w:p>
    <w:p w14:paraId="536F6DA6" w14:textId="7B9214EA"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with high or medium levels of learning gain, numeracy</w:t>
      </w:r>
      <w:r w:rsidRPr="00597C7C">
        <w:rPr>
          <w:noProof/>
          <w:color w:val="002060"/>
        </w:rPr>
        <w:tab/>
      </w:r>
      <w:r w:rsidRPr="00597C7C">
        <w:rPr>
          <w:noProof/>
          <w:color w:val="002060"/>
        </w:rPr>
        <w:fldChar w:fldCharType="begin"/>
      </w:r>
      <w:r w:rsidRPr="00597C7C">
        <w:rPr>
          <w:noProof/>
          <w:color w:val="002060"/>
        </w:rPr>
        <w:instrText xml:space="preserve"> PAGEREF _Toc494737226 \h </w:instrText>
      </w:r>
      <w:r w:rsidRPr="00597C7C">
        <w:rPr>
          <w:noProof/>
          <w:color w:val="002060"/>
        </w:rPr>
      </w:r>
      <w:r w:rsidRPr="00597C7C">
        <w:rPr>
          <w:noProof/>
          <w:color w:val="002060"/>
        </w:rPr>
        <w:fldChar w:fldCharType="separate"/>
      </w:r>
      <w:r w:rsidR="00D718D9">
        <w:rPr>
          <w:noProof/>
          <w:color w:val="002060"/>
        </w:rPr>
        <w:t>9</w:t>
      </w:r>
      <w:r w:rsidRPr="00597C7C">
        <w:rPr>
          <w:noProof/>
          <w:color w:val="002060"/>
        </w:rPr>
        <w:fldChar w:fldCharType="end"/>
      </w:r>
    </w:p>
    <w:p w14:paraId="290DF2FD" w14:textId="69F0FA11"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staff with positive endorsement in Collective Efficacy</w:t>
      </w:r>
      <w:r w:rsidRPr="00597C7C">
        <w:rPr>
          <w:noProof/>
          <w:color w:val="002060"/>
        </w:rPr>
        <w:tab/>
      </w:r>
      <w:r w:rsidRPr="00597C7C">
        <w:rPr>
          <w:noProof/>
          <w:color w:val="002060"/>
        </w:rPr>
        <w:fldChar w:fldCharType="begin"/>
      </w:r>
      <w:r w:rsidRPr="00597C7C">
        <w:rPr>
          <w:noProof/>
          <w:color w:val="002060"/>
        </w:rPr>
        <w:instrText xml:space="preserve"> PAGEREF _Toc494737228 \h </w:instrText>
      </w:r>
      <w:r w:rsidRPr="00597C7C">
        <w:rPr>
          <w:noProof/>
          <w:color w:val="002060"/>
        </w:rPr>
      </w:r>
      <w:r w:rsidRPr="00597C7C">
        <w:rPr>
          <w:noProof/>
          <w:color w:val="002060"/>
        </w:rPr>
        <w:fldChar w:fldCharType="separate"/>
      </w:r>
      <w:r w:rsidR="00D718D9">
        <w:rPr>
          <w:noProof/>
          <w:color w:val="002060"/>
        </w:rPr>
        <w:t>10</w:t>
      </w:r>
      <w:r w:rsidRPr="00597C7C">
        <w:rPr>
          <w:noProof/>
          <w:color w:val="002060"/>
        </w:rPr>
        <w:fldChar w:fldCharType="end"/>
      </w:r>
    </w:p>
    <w:p w14:paraId="17639BE1" w14:textId="5935F918"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staff with positive endorsement in Academic Emphasis</w:t>
      </w:r>
      <w:r w:rsidRPr="00597C7C">
        <w:rPr>
          <w:noProof/>
          <w:color w:val="002060"/>
        </w:rPr>
        <w:tab/>
      </w:r>
      <w:r w:rsidRPr="00597C7C">
        <w:rPr>
          <w:noProof/>
          <w:color w:val="002060"/>
        </w:rPr>
        <w:fldChar w:fldCharType="begin"/>
      </w:r>
      <w:r w:rsidRPr="00597C7C">
        <w:rPr>
          <w:noProof/>
          <w:color w:val="002060"/>
        </w:rPr>
        <w:instrText xml:space="preserve"> PAGEREF _Toc494737230 \h </w:instrText>
      </w:r>
      <w:r w:rsidRPr="00597C7C">
        <w:rPr>
          <w:noProof/>
          <w:color w:val="002060"/>
        </w:rPr>
      </w:r>
      <w:r w:rsidRPr="00597C7C">
        <w:rPr>
          <w:noProof/>
          <w:color w:val="002060"/>
        </w:rPr>
        <w:fldChar w:fldCharType="separate"/>
      </w:r>
      <w:r w:rsidR="00D718D9">
        <w:rPr>
          <w:noProof/>
          <w:color w:val="002060"/>
        </w:rPr>
        <w:t>11</w:t>
      </w:r>
      <w:r w:rsidRPr="00597C7C">
        <w:rPr>
          <w:noProof/>
          <w:color w:val="002060"/>
        </w:rPr>
        <w:fldChar w:fldCharType="end"/>
      </w:r>
    </w:p>
    <w:p w14:paraId="6AF05C38" w14:textId="0CAD4595"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staff with positive endorsement in Instructional Leadership</w:t>
      </w:r>
      <w:r w:rsidRPr="00597C7C">
        <w:rPr>
          <w:noProof/>
          <w:color w:val="002060"/>
        </w:rPr>
        <w:tab/>
      </w:r>
      <w:r w:rsidRPr="00597C7C">
        <w:rPr>
          <w:noProof/>
          <w:color w:val="002060"/>
        </w:rPr>
        <w:fldChar w:fldCharType="begin"/>
      </w:r>
      <w:r w:rsidRPr="00597C7C">
        <w:rPr>
          <w:noProof/>
          <w:color w:val="002060"/>
        </w:rPr>
        <w:instrText xml:space="preserve"> PAGEREF _Toc494737232 \h </w:instrText>
      </w:r>
      <w:r w:rsidRPr="00597C7C">
        <w:rPr>
          <w:noProof/>
          <w:color w:val="002060"/>
        </w:rPr>
      </w:r>
      <w:r w:rsidRPr="00597C7C">
        <w:rPr>
          <w:noProof/>
          <w:color w:val="002060"/>
        </w:rPr>
        <w:fldChar w:fldCharType="separate"/>
      </w:r>
      <w:r w:rsidR="00D718D9">
        <w:rPr>
          <w:noProof/>
          <w:color w:val="002060"/>
        </w:rPr>
        <w:t>12</w:t>
      </w:r>
      <w:r w:rsidRPr="00597C7C">
        <w:rPr>
          <w:noProof/>
          <w:color w:val="002060"/>
        </w:rPr>
        <w:fldChar w:fldCharType="end"/>
      </w:r>
    </w:p>
    <w:p w14:paraId="662DABF7" w14:textId="03BBB14E"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with positive attitude to Stimulating Learning</w:t>
      </w:r>
      <w:r w:rsidRPr="00597C7C">
        <w:rPr>
          <w:noProof/>
          <w:color w:val="002060"/>
        </w:rPr>
        <w:tab/>
      </w:r>
      <w:r w:rsidRPr="00597C7C">
        <w:rPr>
          <w:noProof/>
          <w:color w:val="002060"/>
        </w:rPr>
        <w:fldChar w:fldCharType="begin"/>
      </w:r>
      <w:r w:rsidRPr="00597C7C">
        <w:rPr>
          <w:noProof/>
          <w:color w:val="002060"/>
        </w:rPr>
        <w:instrText xml:space="preserve"> PAGEREF _Toc494737235 \h </w:instrText>
      </w:r>
      <w:r w:rsidRPr="00597C7C">
        <w:rPr>
          <w:noProof/>
          <w:color w:val="002060"/>
        </w:rPr>
      </w:r>
      <w:r w:rsidRPr="00597C7C">
        <w:rPr>
          <w:noProof/>
          <w:color w:val="002060"/>
        </w:rPr>
        <w:fldChar w:fldCharType="separate"/>
      </w:r>
      <w:r w:rsidR="00D718D9">
        <w:rPr>
          <w:noProof/>
          <w:color w:val="002060"/>
        </w:rPr>
        <w:t>13</w:t>
      </w:r>
      <w:r w:rsidRPr="00597C7C">
        <w:rPr>
          <w:noProof/>
          <w:color w:val="002060"/>
        </w:rPr>
        <w:fldChar w:fldCharType="end"/>
      </w:r>
    </w:p>
    <w:p w14:paraId="6EBFBE4E" w14:textId="2115699E"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with positive attitude to Learning Confidence</w:t>
      </w:r>
      <w:r w:rsidRPr="00597C7C">
        <w:rPr>
          <w:noProof/>
          <w:color w:val="002060"/>
        </w:rPr>
        <w:tab/>
      </w:r>
      <w:r w:rsidRPr="00597C7C">
        <w:rPr>
          <w:noProof/>
          <w:color w:val="002060"/>
        </w:rPr>
        <w:fldChar w:fldCharType="begin"/>
      </w:r>
      <w:r w:rsidRPr="00597C7C">
        <w:rPr>
          <w:noProof/>
          <w:color w:val="002060"/>
        </w:rPr>
        <w:instrText xml:space="preserve"> PAGEREF _Toc494737237 \h </w:instrText>
      </w:r>
      <w:r w:rsidRPr="00597C7C">
        <w:rPr>
          <w:noProof/>
          <w:color w:val="002060"/>
        </w:rPr>
      </w:r>
      <w:r w:rsidRPr="00597C7C">
        <w:rPr>
          <w:noProof/>
          <w:color w:val="002060"/>
        </w:rPr>
        <w:fldChar w:fldCharType="separate"/>
      </w:r>
      <w:r w:rsidR="00D718D9">
        <w:rPr>
          <w:noProof/>
          <w:color w:val="002060"/>
        </w:rPr>
        <w:t>14</w:t>
      </w:r>
      <w:r w:rsidRPr="00597C7C">
        <w:rPr>
          <w:noProof/>
          <w:color w:val="002060"/>
        </w:rPr>
        <w:fldChar w:fldCharType="end"/>
      </w:r>
    </w:p>
    <w:p w14:paraId="60204B0B" w14:textId="7CDCF556"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with positive attitude to School Safety</w:t>
      </w:r>
      <w:r w:rsidRPr="00597C7C">
        <w:rPr>
          <w:noProof/>
          <w:color w:val="002060"/>
        </w:rPr>
        <w:tab/>
      </w:r>
      <w:r w:rsidRPr="00597C7C">
        <w:rPr>
          <w:noProof/>
          <w:color w:val="002060"/>
        </w:rPr>
        <w:fldChar w:fldCharType="begin"/>
      </w:r>
      <w:r w:rsidRPr="00597C7C">
        <w:rPr>
          <w:noProof/>
          <w:color w:val="002060"/>
        </w:rPr>
        <w:instrText xml:space="preserve"> PAGEREF _Toc494737239 \h </w:instrText>
      </w:r>
      <w:r w:rsidRPr="00597C7C">
        <w:rPr>
          <w:noProof/>
          <w:color w:val="002060"/>
        </w:rPr>
      </w:r>
      <w:r w:rsidRPr="00597C7C">
        <w:rPr>
          <w:noProof/>
          <w:color w:val="002060"/>
        </w:rPr>
        <w:fldChar w:fldCharType="separate"/>
      </w:r>
      <w:r w:rsidR="00D718D9">
        <w:rPr>
          <w:noProof/>
          <w:color w:val="002060"/>
        </w:rPr>
        <w:t>15</w:t>
      </w:r>
      <w:r w:rsidRPr="00597C7C">
        <w:rPr>
          <w:noProof/>
          <w:color w:val="002060"/>
        </w:rPr>
        <w:fldChar w:fldCharType="end"/>
      </w:r>
    </w:p>
    <w:p w14:paraId="5C6F44A1" w14:textId="40F0B706"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Attendance rate</w:t>
      </w:r>
      <w:r w:rsidRPr="00597C7C">
        <w:rPr>
          <w:noProof/>
          <w:color w:val="002060"/>
        </w:rPr>
        <w:tab/>
      </w:r>
      <w:r w:rsidRPr="00597C7C">
        <w:rPr>
          <w:noProof/>
          <w:color w:val="002060"/>
        </w:rPr>
        <w:fldChar w:fldCharType="begin"/>
      </w:r>
      <w:r w:rsidRPr="00597C7C">
        <w:rPr>
          <w:noProof/>
          <w:color w:val="002060"/>
        </w:rPr>
        <w:instrText xml:space="preserve"> PAGEREF _Toc494737241 \h </w:instrText>
      </w:r>
      <w:r w:rsidRPr="00597C7C">
        <w:rPr>
          <w:noProof/>
          <w:color w:val="002060"/>
        </w:rPr>
      </w:r>
      <w:r w:rsidRPr="00597C7C">
        <w:rPr>
          <w:noProof/>
          <w:color w:val="002060"/>
        </w:rPr>
        <w:fldChar w:fldCharType="separate"/>
      </w:r>
      <w:r w:rsidR="00D718D9">
        <w:rPr>
          <w:noProof/>
          <w:color w:val="002060"/>
        </w:rPr>
        <w:t>16</w:t>
      </w:r>
      <w:r w:rsidRPr="00597C7C">
        <w:rPr>
          <w:noProof/>
          <w:color w:val="002060"/>
        </w:rPr>
        <w:fldChar w:fldCharType="end"/>
      </w:r>
    </w:p>
    <w:p w14:paraId="6948BD48" w14:textId="351D3235"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participating in NAPLAN assessment</w:t>
      </w:r>
      <w:r w:rsidRPr="00597C7C">
        <w:rPr>
          <w:noProof/>
          <w:color w:val="002060"/>
        </w:rPr>
        <w:tab/>
      </w:r>
      <w:r w:rsidRPr="00597C7C">
        <w:rPr>
          <w:noProof/>
          <w:color w:val="002060"/>
        </w:rPr>
        <w:fldChar w:fldCharType="begin"/>
      </w:r>
      <w:r w:rsidRPr="00597C7C">
        <w:rPr>
          <w:noProof/>
          <w:color w:val="002060"/>
        </w:rPr>
        <w:instrText xml:space="preserve"> PAGEREF _Toc494737243 \h </w:instrText>
      </w:r>
      <w:r w:rsidRPr="00597C7C">
        <w:rPr>
          <w:noProof/>
          <w:color w:val="002060"/>
        </w:rPr>
      </w:r>
      <w:r w:rsidRPr="00597C7C">
        <w:rPr>
          <w:noProof/>
          <w:color w:val="002060"/>
        </w:rPr>
        <w:fldChar w:fldCharType="separate"/>
      </w:r>
      <w:r w:rsidR="00D718D9">
        <w:rPr>
          <w:noProof/>
          <w:color w:val="002060"/>
        </w:rPr>
        <w:t>17</w:t>
      </w:r>
      <w:r w:rsidRPr="00597C7C">
        <w:rPr>
          <w:noProof/>
          <w:color w:val="002060"/>
        </w:rPr>
        <w:fldChar w:fldCharType="end"/>
      </w:r>
    </w:p>
    <w:p w14:paraId="56FC74A9" w14:textId="15E73ECB"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students participating in Attitudes to School Survey</w:t>
      </w:r>
      <w:r w:rsidRPr="00597C7C">
        <w:rPr>
          <w:noProof/>
          <w:color w:val="002060"/>
        </w:rPr>
        <w:tab/>
      </w:r>
      <w:r w:rsidRPr="00597C7C">
        <w:rPr>
          <w:noProof/>
          <w:color w:val="002060"/>
        </w:rPr>
        <w:fldChar w:fldCharType="begin"/>
      </w:r>
      <w:r w:rsidRPr="00597C7C">
        <w:rPr>
          <w:noProof/>
          <w:color w:val="002060"/>
        </w:rPr>
        <w:instrText xml:space="preserve"> PAGEREF _Toc494737245 \h </w:instrText>
      </w:r>
      <w:r w:rsidRPr="00597C7C">
        <w:rPr>
          <w:noProof/>
          <w:color w:val="002060"/>
        </w:rPr>
      </w:r>
      <w:r w:rsidRPr="00597C7C">
        <w:rPr>
          <w:noProof/>
          <w:color w:val="002060"/>
        </w:rPr>
        <w:fldChar w:fldCharType="separate"/>
      </w:r>
      <w:r w:rsidR="00D718D9">
        <w:rPr>
          <w:noProof/>
          <w:color w:val="002060"/>
        </w:rPr>
        <w:t>18</w:t>
      </w:r>
      <w:r w:rsidRPr="00597C7C">
        <w:rPr>
          <w:noProof/>
          <w:color w:val="002060"/>
        </w:rPr>
        <w:fldChar w:fldCharType="end"/>
      </w:r>
    </w:p>
    <w:p w14:paraId="5C6EDD1D" w14:textId="0E44C6A8"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Percentage of staff participating in School Staff Survey</w:t>
      </w:r>
      <w:r w:rsidRPr="00597C7C">
        <w:rPr>
          <w:noProof/>
          <w:color w:val="002060"/>
        </w:rPr>
        <w:tab/>
      </w:r>
      <w:r w:rsidRPr="00597C7C">
        <w:rPr>
          <w:noProof/>
          <w:color w:val="002060"/>
        </w:rPr>
        <w:fldChar w:fldCharType="begin"/>
      </w:r>
      <w:r w:rsidRPr="00597C7C">
        <w:rPr>
          <w:noProof/>
          <w:color w:val="002060"/>
        </w:rPr>
        <w:instrText xml:space="preserve"> PAGEREF _Toc494737247 \h </w:instrText>
      </w:r>
      <w:r w:rsidRPr="00597C7C">
        <w:rPr>
          <w:noProof/>
          <w:color w:val="002060"/>
        </w:rPr>
      </w:r>
      <w:r w:rsidRPr="00597C7C">
        <w:rPr>
          <w:noProof/>
          <w:color w:val="002060"/>
        </w:rPr>
        <w:fldChar w:fldCharType="separate"/>
      </w:r>
      <w:r w:rsidR="00D718D9">
        <w:rPr>
          <w:noProof/>
          <w:color w:val="002060"/>
        </w:rPr>
        <w:t>19</w:t>
      </w:r>
      <w:r w:rsidRPr="00597C7C">
        <w:rPr>
          <w:noProof/>
          <w:color w:val="002060"/>
        </w:rPr>
        <w:fldChar w:fldCharType="end"/>
      </w:r>
    </w:p>
    <w:p w14:paraId="500020C2" w14:textId="4DA04842"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Completing School</w:t>
      </w:r>
      <w:r w:rsidRPr="00597C7C">
        <w:rPr>
          <w:noProof/>
          <w:color w:val="002060"/>
        </w:rPr>
        <w:tab/>
      </w:r>
      <w:r w:rsidRPr="00597C7C">
        <w:rPr>
          <w:noProof/>
          <w:color w:val="002060"/>
        </w:rPr>
        <w:fldChar w:fldCharType="begin"/>
      </w:r>
      <w:r w:rsidRPr="00597C7C">
        <w:rPr>
          <w:noProof/>
          <w:color w:val="002060"/>
        </w:rPr>
        <w:instrText xml:space="preserve"> PAGEREF _Toc494737249 \h </w:instrText>
      </w:r>
      <w:r w:rsidRPr="00597C7C">
        <w:rPr>
          <w:noProof/>
          <w:color w:val="002060"/>
        </w:rPr>
      </w:r>
      <w:r w:rsidRPr="00597C7C">
        <w:rPr>
          <w:noProof/>
          <w:color w:val="002060"/>
        </w:rPr>
        <w:fldChar w:fldCharType="separate"/>
      </w:r>
      <w:r w:rsidR="00D718D9">
        <w:rPr>
          <w:noProof/>
          <w:color w:val="002060"/>
        </w:rPr>
        <w:t>20</w:t>
      </w:r>
      <w:r w:rsidRPr="00597C7C">
        <w:rPr>
          <w:noProof/>
          <w:color w:val="002060"/>
        </w:rPr>
        <w:fldChar w:fldCharType="end"/>
      </w:r>
    </w:p>
    <w:p w14:paraId="7A9BEB04" w14:textId="51AE5DE9" w:rsidR="00597C7C" w:rsidRPr="00597C7C" w:rsidRDefault="00597C7C">
      <w:pPr>
        <w:pStyle w:val="TOC2"/>
        <w:tabs>
          <w:tab w:val="right" w:leader="dot" w:pos="9346"/>
        </w:tabs>
        <w:rPr>
          <w:rFonts w:asciiTheme="minorHAnsi" w:hAnsiTheme="minorHAnsi" w:cstheme="minorBidi"/>
          <w:noProof/>
          <w:color w:val="002060"/>
          <w:sz w:val="22"/>
          <w:szCs w:val="22"/>
          <w:lang w:val="en-AU" w:eastAsia="en-AU"/>
        </w:rPr>
      </w:pPr>
      <w:r w:rsidRPr="00597C7C">
        <w:rPr>
          <w:noProof/>
          <w:color w:val="002060"/>
        </w:rPr>
        <w:t>MEASURE: Mean VCE English score</w:t>
      </w:r>
      <w:r w:rsidRPr="00597C7C">
        <w:rPr>
          <w:noProof/>
          <w:color w:val="002060"/>
        </w:rPr>
        <w:tab/>
      </w:r>
      <w:r w:rsidRPr="00597C7C">
        <w:rPr>
          <w:noProof/>
          <w:color w:val="002060"/>
        </w:rPr>
        <w:fldChar w:fldCharType="begin"/>
      </w:r>
      <w:r w:rsidRPr="00597C7C">
        <w:rPr>
          <w:noProof/>
          <w:color w:val="002060"/>
        </w:rPr>
        <w:instrText xml:space="preserve"> PAGEREF _Toc494737251 \h </w:instrText>
      </w:r>
      <w:r w:rsidRPr="00597C7C">
        <w:rPr>
          <w:noProof/>
          <w:color w:val="002060"/>
        </w:rPr>
      </w:r>
      <w:r w:rsidRPr="00597C7C">
        <w:rPr>
          <w:noProof/>
          <w:color w:val="002060"/>
        </w:rPr>
        <w:fldChar w:fldCharType="separate"/>
      </w:r>
      <w:r w:rsidR="00D718D9">
        <w:rPr>
          <w:noProof/>
          <w:color w:val="002060"/>
        </w:rPr>
        <w:t>21</w:t>
      </w:r>
      <w:r w:rsidRPr="00597C7C">
        <w:rPr>
          <w:noProof/>
          <w:color w:val="002060"/>
        </w:rPr>
        <w:fldChar w:fldCharType="end"/>
      </w:r>
    </w:p>
    <w:p w14:paraId="3E17F9E1" w14:textId="21D223D6" w:rsidR="000F4C22" w:rsidRDefault="0057654B" w:rsidP="0057654B">
      <w:pPr>
        <w:pStyle w:val="TOC3"/>
      </w:pPr>
      <w:r w:rsidRPr="00597C7C">
        <w:rPr>
          <w:color w:val="002060"/>
        </w:rPr>
        <w:fldChar w:fldCharType="end"/>
      </w:r>
    </w:p>
    <w:p w14:paraId="38DA0AB3" w14:textId="77777777" w:rsidR="000F4C22" w:rsidRDefault="000F4C22" w:rsidP="000F4C22">
      <w:pPr>
        <w:spacing w:after="40"/>
        <w:rPr>
          <w:rFonts w:cstheme="minorHAnsi"/>
          <w:color w:val="7F7F7F" w:themeColor="text1" w:themeTint="80"/>
          <w:sz w:val="13"/>
          <w:szCs w:val="13"/>
        </w:rPr>
      </w:pPr>
    </w:p>
    <w:p w14:paraId="28E54079" w14:textId="77777777" w:rsidR="000F4C22" w:rsidRDefault="000F4C22" w:rsidP="000F4C22">
      <w:pPr>
        <w:spacing w:after="40"/>
        <w:rPr>
          <w:rFonts w:cstheme="minorHAnsi"/>
          <w:color w:val="7F7F7F" w:themeColor="text1" w:themeTint="80"/>
          <w:sz w:val="13"/>
          <w:szCs w:val="13"/>
        </w:rPr>
      </w:pPr>
    </w:p>
    <w:p w14:paraId="7DE73726" w14:textId="77777777" w:rsidR="000F4C22" w:rsidRDefault="000F4C22" w:rsidP="000F4C22">
      <w:pPr>
        <w:spacing w:after="40"/>
        <w:rPr>
          <w:rFonts w:cstheme="minorHAnsi"/>
          <w:color w:val="7F7F7F" w:themeColor="text1" w:themeTint="80"/>
          <w:sz w:val="13"/>
          <w:szCs w:val="13"/>
        </w:rPr>
      </w:pPr>
    </w:p>
    <w:p w14:paraId="2A3B9ACD" w14:textId="77777777" w:rsidR="000F4C22" w:rsidRDefault="000F4C22" w:rsidP="000F4C22">
      <w:pPr>
        <w:spacing w:after="40"/>
        <w:rPr>
          <w:rFonts w:cstheme="minorHAnsi"/>
          <w:color w:val="7F7F7F" w:themeColor="text1" w:themeTint="80"/>
          <w:sz w:val="13"/>
          <w:szCs w:val="13"/>
        </w:rPr>
      </w:pPr>
    </w:p>
    <w:p w14:paraId="4BAE76D3" w14:textId="77777777" w:rsidR="000F4C22" w:rsidRDefault="000F4C22" w:rsidP="000F4C22">
      <w:pPr>
        <w:spacing w:after="40"/>
        <w:rPr>
          <w:rFonts w:cstheme="minorHAnsi"/>
          <w:color w:val="7F7F7F" w:themeColor="text1" w:themeTint="80"/>
          <w:sz w:val="13"/>
          <w:szCs w:val="13"/>
        </w:rPr>
      </w:pPr>
    </w:p>
    <w:p w14:paraId="35FAED5E" w14:textId="5886B0C4" w:rsidR="000F4C22" w:rsidRDefault="000F4C22" w:rsidP="00D84C0F">
      <w:pPr>
        <w:pStyle w:val="ESHeading1"/>
        <w:sectPr w:rsidR="000F4C22" w:rsidSect="00A17E66">
          <w:headerReference w:type="default" r:id="rId14"/>
          <w:footerReference w:type="default" r:id="rId15"/>
          <w:pgSz w:w="11900" w:h="16840"/>
          <w:pgMar w:top="2036" w:right="1240" w:bottom="1304" w:left="1304" w:header="63" w:footer="1092" w:gutter="0"/>
          <w:cols w:space="397"/>
          <w:docGrid w:linePitch="360"/>
        </w:sectPr>
      </w:pPr>
    </w:p>
    <w:p w14:paraId="123A9396" w14:textId="77777777" w:rsidR="00D718D9" w:rsidRDefault="00D718D9" w:rsidP="00D718D9">
      <w:pPr>
        <w:pStyle w:val="ESHeading2"/>
        <w:rPr>
          <w:color w:val="002060"/>
        </w:rPr>
      </w:pPr>
      <w:bookmarkStart w:id="1" w:name="_Toc494715004"/>
      <w:bookmarkStart w:id="2" w:name="_Toc494736736"/>
      <w:bookmarkStart w:id="3" w:name="_Toc494737215"/>
      <w:bookmarkStart w:id="4" w:name="_Toc493165259"/>
      <w:r>
        <w:rPr>
          <w:color w:val="002060"/>
        </w:rPr>
        <w:lastRenderedPageBreak/>
        <w:t>Introduction: The Differentiated School Performance Method</w:t>
      </w:r>
    </w:p>
    <w:p w14:paraId="6C3C921E" w14:textId="77777777" w:rsidR="00D718D9" w:rsidRPr="00E430B0" w:rsidRDefault="00D718D9" w:rsidP="00D718D9">
      <w:pPr>
        <w:pStyle w:val="ESBodyText"/>
        <w:rPr>
          <w:lang w:val="en-AU"/>
        </w:rPr>
      </w:pPr>
      <w:r w:rsidRPr="00E430B0">
        <w:rPr>
          <w:lang w:val="en-AU"/>
        </w:rPr>
        <w:t>From 2018, a new review and improvement approach is being implemented across the state</w:t>
      </w:r>
      <w:r>
        <w:rPr>
          <w:lang w:val="en-AU"/>
        </w:rPr>
        <w:t xml:space="preserve">. </w:t>
      </w:r>
      <w:r w:rsidRPr="00E430B0">
        <w:rPr>
          <w:lang w:val="en-AU"/>
        </w:rPr>
        <w:t>The new approach emphasises continuous improvement, with the implementation of targeted, differentiated supports, and affirms that every student, no matter their background or circumstances, has a right to learn in a school deeply committed to improvement</w:t>
      </w:r>
      <w:r>
        <w:rPr>
          <w:lang w:val="en-AU"/>
        </w:rPr>
        <w:t>.</w:t>
      </w:r>
    </w:p>
    <w:p w14:paraId="6ABE84AD" w14:textId="77777777" w:rsidR="00D718D9" w:rsidRDefault="00D718D9" w:rsidP="00D718D9">
      <w:pPr>
        <w:pStyle w:val="ESBodyText"/>
        <w:rPr>
          <w:lang w:val="en-AU"/>
        </w:rPr>
      </w:pPr>
      <w:r>
        <w:rPr>
          <w:noProof/>
          <w:lang w:val="en-AU" w:eastAsia="en-AU"/>
        </w:rPr>
        <mc:AlternateContent>
          <mc:Choice Requires="wpg">
            <w:drawing>
              <wp:anchor distT="0" distB="0" distL="114300" distR="114300" simplePos="0" relativeHeight="251659264" behindDoc="0" locked="0" layoutInCell="1" allowOverlap="1" wp14:anchorId="32D1FCBD" wp14:editId="3CD9BD25">
                <wp:simplePos x="0" y="0"/>
                <wp:positionH relativeFrom="margin">
                  <wp:posOffset>3991610</wp:posOffset>
                </wp:positionH>
                <wp:positionV relativeFrom="paragraph">
                  <wp:posOffset>110490</wp:posOffset>
                </wp:positionV>
                <wp:extent cx="1835150" cy="2056130"/>
                <wp:effectExtent l="0" t="0" r="0" b="1270"/>
                <wp:wrapSquare wrapText="bothSides"/>
                <wp:docPr id="2" name="Group 2"/>
                <wp:cNvGraphicFramePr/>
                <a:graphic xmlns:a="http://schemas.openxmlformats.org/drawingml/2006/main">
                  <a:graphicData uri="http://schemas.microsoft.com/office/word/2010/wordprocessingGroup">
                    <wpg:wgp>
                      <wpg:cNvGrpSpPr/>
                      <wpg:grpSpPr>
                        <a:xfrm>
                          <a:off x="0" y="0"/>
                          <a:ext cx="1835150" cy="2056130"/>
                          <a:chOff x="0" y="0"/>
                          <a:chExt cx="1835150" cy="2056130"/>
                        </a:xfrm>
                      </wpg:grpSpPr>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09550" y="0"/>
                            <a:ext cx="1412875" cy="1510665"/>
                          </a:xfrm>
                          <a:prstGeom prst="rect">
                            <a:avLst/>
                          </a:prstGeom>
                        </pic:spPr>
                      </pic:pic>
                      <wps:wsp>
                        <wps:cNvPr id="217" name="Text Box 2"/>
                        <wps:cNvSpPr txBox="1">
                          <a:spLocks noChangeArrowheads="1"/>
                        </wps:cNvSpPr>
                        <wps:spPr bwMode="auto">
                          <a:xfrm>
                            <a:off x="0" y="1574800"/>
                            <a:ext cx="1835150" cy="481330"/>
                          </a:xfrm>
                          <a:prstGeom prst="rect">
                            <a:avLst/>
                          </a:prstGeom>
                          <a:solidFill>
                            <a:srgbClr val="FFFFFF"/>
                          </a:solidFill>
                          <a:ln w="9525">
                            <a:noFill/>
                            <a:miter lim="800000"/>
                            <a:headEnd/>
                            <a:tailEnd/>
                          </a:ln>
                        </wps:spPr>
                        <wps:txbx>
                          <w:txbxContent>
                            <w:p w14:paraId="2149AE97" w14:textId="77777777" w:rsidR="00D718D9" w:rsidRDefault="00D718D9" w:rsidP="00D718D9">
                              <w:pPr>
                                <w:jc w:val="center"/>
                              </w:pPr>
                              <w:r>
                                <w:t>Fig 1: The Five Differentiated School Performance Groups.</w:t>
                              </w:r>
                            </w:p>
                          </w:txbxContent>
                        </wps:txbx>
                        <wps:bodyPr rot="0" vert="horz" wrap="square" lIns="91440" tIns="45720" rIns="91440" bIns="45720" anchor="t" anchorCtr="0">
                          <a:spAutoFit/>
                        </wps:bodyPr>
                      </wps:wsp>
                    </wpg:wgp>
                  </a:graphicData>
                </a:graphic>
              </wp:anchor>
            </w:drawing>
          </mc:Choice>
          <mc:Fallback>
            <w:pict>
              <v:group w14:anchorId="32D1FCBD" id="Group 2" o:spid="_x0000_s1027" style="position:absolute;margin-left:314.3pt;margin-top:8.7pt;width:144.5pt;height:161.9pt;z-index:251659264;mso-position-horizontal-relative:margin" coordsize="18351,20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095;width:14129;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">
                  <v:imagedata r:id="rId17" o:title=""/>
                  <v:path arrowok="t"/>
                </v:shape>
                <v:shape id="_x0000_s1029" type="#_x0000_t202" style="position:absolute;top:15748;width:18351;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149AE97" w14:textId="77777777" w:rsidR="00D718D9" w:rsidRDefault="00D718D9" w:rsidP="00D718D9">
                        <w:pPr>
                          <w:jc w:val="center"/>
                        </w:pPr>
                        <w:r>
                          <w:t>Fig 1: The Five Differentiated School Performance Groups.</w:t>
                        </w:r>
                      </w:p>
                    </w:txbxContent>
                  </v:textbox>
                </v:shape>
                <w10:wrap type="square" anchorx="margin"/>
              </v:group>
            </w:pict>
          </mc:Fallback>
        </mc:AlternateContent>
      </w:r>
      <w:r w:rsidRPr="00E430B0">
        <w:rPr>
          <w:lang w:val="en-AU"/>
        </w:rPr>
        <w:t>Th</w:t>
      </w:r>
      <w:r>
        <w:rPr>
          <w:lang w:val="en-AU"/>
        </w:rPr>
        <w:t>is</w:t>
      </w:r>
      <w:r w:rsidRPr="00E430B0">
        <w:rPr>
          <w:lang w:val="en-AU"/>
        </w:rPr>
        <w:t xml:space="preserve"> new approach requires a constant focus on collecting and analysing evidence about student learning, teacher practice and curriculum content</w:t>
      </w:r>
      <w:r>
        <w:rPr>
          <w:lang w:val="en-AU"/>
        </w:rPr>
        <w:t xml:space="preserve">. </w:t>
      </w:r>
      <w:r w:rsidRPr="00E430B0">
        <w:rPr>
          <w:lang w:val="en-AU"/>
        </w:rPr>
        <w:t xml:space="preserve">By measuring each school’s performance, we can pinpoint their current level of accomplishment across a range of measures, and identify the areas for improvement that will lead to the greatest lift in outcomes for students. </w:t>
      </w:r>
    </w:p>
    <w:p w14:paraId="29F4E3C0" w14:textId="77777777" w:rsidR="00D718D9" w:rsidRDefault="00D718D9" w:rsidP="00D718D9">
      <w:pPr>
        <w:pStyle w:val="ESBodyText"/>
        <w:rPr>
          <w:lang w:val="en-AU"/>
        </w:rPr>
      </w:pPr>
      <w:r>
        <w:rPr>
          <w:lang w:val="en-AU"/>
        </w:rPr>
        <w:t xml:space="preserve">The new Differentiated School Performance Method has been developed to enable </w:t>
      </w:r>
      <w:r w:rsidRPr="0025074B">
        <w:rPr>
          <w:lang w:val="en-AU"/>
        </w:rPr>
        <w:t>a more precise method for measuring school performance across the system and complement</w:t>
      </w:r>
      <w:r>
        <w:rPr>
          <w:lang w:val="en-AU"/>
        </w:rPr>
        <w:t>s</w:t>
      </w:r>
      <w:r w:rsidRPr="0025074B">
        <w:rPr>
          <w:lang w:val="en-AU"/>
        </w:rPr>
        <w:t xml:space="preserve"> the new school review and differentiated support for school improvement initiatives.</w:t>
      </w:r>
      <w:r>
        <w:rPr>
          <w:lang w:val="en-AU"/>
        </w:rPr>
        <w:t xml:space="preserve"> The Differentiated School Performance Method uses fewer measures, holds all schools to the same standards and </w:t>
      </w:r>
      <w:r w:rsidRPr="0025074B">
        <w:rPr>
          <w:lang w:val="en-AU"/>
        </w:rPr>
        <w:t>assign</w:t>
      </w:r>
      <w:r>
        <w:rPr>
          <w:lang w:val="en-AU"/>
        </w:rPr>
        <w:t xml:space="preserve">s schools </w:t>
      </w:r>
      <w:r w:rsidRPr="0025074B">
        <w:rPr>
          <w:lang w:val="en-AU"/>
        </w:rPr>
        <w:t>to one of five Differentiated School Performance Groups</w:t>
      </w:r>
      <w:r>
        <w:rPr>
          <w:lang w:val="en-AU"/>
        </w:rPr>
        <w:t xml:space="preserve"> (Fig 1).</w:t>
      </w:r>
      <w:r w:rsidRPr="0025074B">
        <w:rPr>
          <w:noProof/>
          <w:lang w:val="en-AU" w:eastAsia="en-AU"/>
        </w:rPr>
        <w:t xml:space="preserve"> </w:t>
      </w:r>
      <w:r>
        <w:rPr>
          <w:noProof/>
          <w:lang w:val="en-AU" w:eastAsia="en-AU"/>
        </w:rPr>
        <w:t xml:space="preserve"> The focus remains on measuring outcomes in student achievement, engagement and wellbeing. </w:t>
      </w:r>
    </w:p>
    <w:p w14:paraId="1B0C22AF" w14:textId="77777777" w:rsidR="00D718D9" w:rsidRDefault="00D718D9" w:rsidP="00D718D9">
      <w:pPr>
        <w:pStyle w:val="ESHeading2"/>
        <w:rPr>
          <w:color w:val="002060"/>
        </w:rPr>
      </w:pPr>
    </w:p>
    <w:p w14:paraId="26D20729" w14:textId="5E987D4F" w:rsidR="00D718D9" w:rsidRDefault="00D718D9" w:rsidP="00D718D9">
      <w:pPr>
        <w:pStyle w:val="ESHeading2"/>
        <w:rPr>
          <w:color w:val="002060"/>
        </w:rPr>
      </w:pPr>
      <w:r>
        <w:rPr>
          <w:color w:val="002060"/>
        </w:rPr>
        <w:t>How are Performance Groups Determined?</w:t>
      </w:r>
    </w:p>
    <w:p w14:paraId="62696624" w14:textId="77777777" w:rsidR="00D718D9" w:rsidRDefault="00D718D9" w:rsidP="00D718D9">
      <w:pPr>
        <w:pStyle w:val="ESBodyText"/>
        <w:rPr>
          <w:noProof/>
          <w:lang w:eastAsia="en-AU"/>
        </w:rPr>
      </w:pPr>
      <w:r w:rsidRPr="00E05BEE">
        <w:rPr>
          <w:noProof/>
          <w:lang w:eastAsia="en-AU"/>
        </w:rPr>
        <w:t>The Differentiated School Performance Method measures a school’s most recent level of achievement, as well as its change in performance over time in six domains (</w:t>
      </w:r>
      <w:r w:rsidRPr="00E05BEE">
        <w:rPr>
          <w:i/>
          <w:iCs/>
          <w:noProof/>
          <w:lang w:eastAsia="en-AU"/>
        </w:rPr>
        <w:t xml:space="preserve">achievement, school climate, engagement, participation, attitudes to school </w:t>
      </w:r>
      <w:r w:rsidRPr="00E05BEE">
        <w:rPr>
          <w:noProof/>
          <w:lang w:eastAsia="en-AU"/>
        </w:rPr>
        <w:t>and</w:t>
      </w:r>
      <w:r w:rsidRPr="00E05BEE">
        <w:rPr>
          <w:i/>
          <w:iCs/>
          <w:noProof/>
          <w:lang w:eastAsia="en-AU"/>
        </w:rPr>
        <w:t xml:space="preserve"> senior secondary</w:t>
      </w:r>
      <w:r w:rsidRPr="00E05BEE">
        <w:rPr>
          <w:noProof/>
          <w:lang w:eastAsia="en-AU"/>
        </w:rPr>
        <w:t>*), across</w:t>
      </w:r>
      <w:r>
        <w:rPr>
          <w:noProof/>
          <w:lang w:eastAsia="en-AU"/>
        </w:rPr>
        <w:t xml:space="preserve"> a range of applicable measures (Fig 2).</w:t>
      </w:r>
    </w:p>
    <w:p w14:paraId="00806067" w14:textId="77777777" w:rsidR="00D718D9" w:rsidRDefault="00D718D9" w:rsidP="00D718D9">
      <w:pPr>
        <w:pStyle w:val="ESBodyText"/>
        <w:jc w:val="center"/>
        <w:rPr>
          <w:noProof/>
          <w:lang w:eastAsia="en-AU"/>
        </w:rPr>
      </w:pPr>
      <w:r>
        <w:rPr>
          <w:noProof/>
          <w:lang w:val="en-AU" w:eastAsia="en-AU"/>
        </w:rPr>
        <w:drawing>
          <wp:inline distT="0" distB="0" distL="0" distR="0" wp14:anchorId="099856F0" wp14:editId="344BDEEC">
            <wp:extent cx="5545171" cy="259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f group measures.png"/>
                    <pic:cNvPicPr/>
                  </pic:nvPicPr>
                  <pic:blipFill>
                    <a:blip r:embed="rId18">
                      <a:extLst>
                        <a:ext uri="{28A0092B-C50C-407E-A947-70E740481C1C}">
                          <a14:useLocalDpi xmlns:a14="http://schemas.microsoft.com/office/drawing/2010/main" val="0"/>
                        </a:ext>
                      </a:extLst>
                    </a:blip>
                    <a:stretch>
                      <a:fillRect/>
                    </a:stretch>
                  </pic:blipFill>
                  <pic:spPr>
                    <a:xfrm>
                      <a:off x="0" y="0"/>
                      <a:ext cx="5557355" cy="2602856"/>
                    </a:xfrm>
                    <a:prstGeom prst="rect">
                      <a:avLst/>
                    </a:prstGeom>
                  </pic:spPr>
                </pic:pic>
              </a:graphicData>
            </a:graphic>
          </wp:inline>
        </w:drawing>
      </w:r>
    </w:p>
    <w:p w14:paraId="57FF036B" w14:textId="77777777" w:rsidR="00D718D9" w:rsidRDefault="00D718D9" w:rsidP="00D718D9">
      <w:pPr>
        <w:pStyle w:val="ESBodyText"/>
        <w:rPr>
          <w:lang w:val="en-AU"/>
        </w:rPr>
      </w:pPr>
      <w:r>
        <w:rPr>
          <w:noProof/>
          <w:lang w:val="en-AU" w:eastAsia="en-AU"/>
        </w:rPr>
        <mc:AlternateContent>
          <mc:Choice Requires="wps">
            <w:drawing>
              <wp:anchor distT="0" distB="0" distL="114300" distR="114300" simplePos="0" relativeHeight="251661312" behindDoc="0" locked="0" layoutInCell="1" allowOverlap="1" wp14:anchorId="5DB3E43E" wp14:editId="5947F690">
                <wp:simplePos x="0" y="0"/>
                <wp:positionH relativeFrom="page">
                  <wp:align>center</wp:align>
                </wp:positionH>
                <wp:positionV relativeFrom="paragraph">
                  <wp:posOffset>59690</wp:posOffset>
                </wp:positionV>
                <wp:extent cx="4914900" cy="4813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81330"/>
                        </a:xfrm>
                        <a:prstGeom prst="rect">
                          <a:avLst/>
                        </a:prstGeom>
                        <a:solidFill>
                          <a:srgbClr val="FFFFFF"/>
                        </a:solidFill>
                        <a:ln w="9525">
                          <a:noFill/>
                          <a:miter lim="800000"/>
                          <a:headEnd/>
                          <a:tailEnd/>
                        </a:ln>
                      </wps:spPr>
                      <wps:txbx>
                        <w:txbxContent>
                          <w:p w14:paraId="228344B6" w14:textId="77777777" w:rsidR="00D718D9" w:rsidRDefault="00D718D9" w:rsidP="00D718D9">
                            <w:pPr>
                              <w:jc w:val="center"/>
                            </w:pPr>
                            <w:r>
                              <w:t>Fig 2: The School Performance Group Method Measures and Domains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DB3E43E" id="Text Box 2" o:spid="_x0000_s1030" type="#_x0000_t202" style="position:absolute;margin-left:0;margin-top:4.7pt;width:387pt;height:37.9pt;z-index:25166131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" stroked="f">
                <v:textbox style="mso-fit-shape-to-text:t">
                  <w:txbxContent>
                    <w:p w14:paraId="228344B6" w14:textId="77777777" w:rsidR="00D718D9" w:rsidRDefault="00D718D9" w:rsidP="00D718D9">
                      <w:pPr>
                        <w:jc w:val="center"/>
                      </w:pPr>
                      <w:r>
                        <w:t>Fig 2: The School Performance Group Method Measures and Domains</w:t>
                      </w:r>
                    </w:p>
                  </w:txbxContent>
                </v:textbox>
                <w10:wrap anchorx="page"/>
              </v:shape>
            </w:pict>
          </mc:Fallback>
        </mc:AlternateContent>
      </w:r>
    </w:p>
    <w:p w14:paraId="6D32FBF5" w14:textId="77777777" w:rsidR="00D718D9" w:rsidRDefault="00D718D9" w:rsidP="00D718D9">
      <w:pPr>
        <w:pStyle w:val="ESBodyText"/>
        <w:rPr>
          <w:lang w:val="en-AU"/>
        </w:rPr>
      </w:pPr>
    </w:p>
    <w:p w14:paraId="57F8D45F" w14:textId="77777777" w:rsidR="00D718D9" w:rsidRDefault="00D718D9" w:rsidP="00D718D9">
      <w:pPr>
        <w:pStyle w:val="ESBodyText"/>
        <w:rPr>
          <w:lang w:val="en-AU"/>
        </w:rPr>
      </w:pPr>
    </w:p>
    <w:p w14:paraId="38D5F6BC" w14:textId="77777777" w:rsidR="00D718D9" w:rsidRDefault="00D718D9" w:rsidP="00D718D9">
      <w:pPr>
        <w:pStyle w:val="ESBodyText"/>
        <w:rPr>
          <w:lang w:val="en-AU"/>
        </w:rPr>
      </w:pPr>
    </w:p>
    <w:p w14:paraId="7443C84F" w14:textId="77777777" w:rsidR="00D718D9" w:rsidRDefault="00D718D9" w:rsidP="00D718D9">
      <w:pPr>
        <w:pStyle w:val="ESBodyText"/>
        <w:rPr>
          <w:lang w:val="en-AU"/>
        </w:rPr>
      </w:pPr>
    </w:p>
    <w:p w14:paraId="7B4D9245" w14:textId="77777777" w:rsidR="00D718D9" w:rsidRDefault="00D718D9" w:rsidP="00D718D9">
      <w:pPr>
        <w:pStyle w:val="ESBodyText"/>
        <w:rPr>
          <w:lang w:val="en-AU"/>
        </w:rPr>
      </w:pPr>
    </w:p>
    <w:p w14:paraId="7FF82FC7" w14:textId="1AF31A88" w:rsidR="00D718D9" w:rsidRDefault="00D718D9" w:rsidP="00D718D9">
      <w:pPr>
        <w:pStyle w:val="ESBodyText"/>
        <w:rPr>
          <w:lang w:val="en-AU"/>
        </w:rPr>
      </w:pPr>
      <w:r w:rsidRPr="00032C9D">
        <w:rPr>
          <w:lang w:val="en-AU"/>
        </w:rPr>
        <w:lastRenderedPageBreak/>
        <w:t>For each measure, the current (most recent</w:t>
      </w:r>
      <w:r>
        <w:rPr>
          <w:lang w:val="en-AU"/>
        </w:rPr>
        <w:t>)</w:t>
      </w:r>
      <w:r w:rsidRPr="00032C9D">
        <w:rPr>
          <w:lang w:val="en-AU"/>
        </w:rPr>
        <w:t xml:space="preserve"> result and the change in results </w:t>
      </w:r>
      <w:r>
        <w:rPr>
          <w:lang w:val="en-AU"/>
        </w:rPr>
        <w:t>(</w:t>
      </w:r>
      <w:r w:rsidRPr="00032C9D">
        <w:rPr>
          <w:lang w:val="en-AU"/>
        </w:rPr>
        <w:t>over the last three years</w:t>
      </w:r>
      <w:r>
        <w:rPr>
          <w:lang w:val="en-AU"/>
        </w:rPr>
        <w:t>)</w:t>
      </w:r>
      <w:r w:rsidRPr="00032C9D">
        <w:rPr>
          <w:lang w:val="en-AU"/>
        </w:rPr>
        <w:t xml:space="preserve"> for all schools in Victoria are collated and categorised into five levels:</w:t>
      </w:r>
    </w:p>
    <w:p w14:paraId="6F4DDB61" w14:textId="77777777" w:rsidR="00D718D9" w:rsidRDefault="00D718D9" w:rsidP="00D718D9">
      <w:pPr>
        <w:pStyle w:val="ESBodyText"/>
        <w:rPr>
          <w:lang w:val="en-AU"/>
        </w:rPr>
      </w:pPr>
    </w:p>
    <w:p w14:paraId="18E5FC45" w14:textId="77777777" w:rsidR="00D718D9" w:rsidRDefault="00D718D9" w:rsidP="00D718D9">
      <w:pPr>
        <w:pStyle w:val="ESBodyText"/>
        <w:rPr>
          <w:lang w:val="en-AU"/>
        </w:rPr>
      </w:pPr>
    </w:p>
    <w:tbl>
      <w:tblPr>
        <w:tblStyle w:val="GridTable2-Accent1"/>
        <w:tblW w:w="7229" w:type="dxa"/>
        <w:tblInd w:w="1036" w:type="dxa"/>
        <w:tblLook w:val="04A0" w:firstRow="1" w:lastRow="0" w:firstColumn="1" w:lastColumn="0" w:noHBand="0" w:noVBand="1"/>
      </w:tblPr>
      <w:tblGrid>
        <w:gridCol w:w="3614"/>
        <w:gridCol w:w="3615"/>
      </w:tblGrid>
      <w:tr w:rsidR="00D718D9" w14:paraId="1D179B76" w14:textId="77777777" w:rsidTr="00503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14:paraId="4A0BA96C" w14:textId="77777777" w:rsidR="00D718D9" w:rsidRPr="00032C9D" w:rsidRDefault="00D718D9" w:rsidP="00503B42">
            <w:pPr>
              <w:pStyle w:val="ESBodyText"/>
              <w:jc w:val="center"/>
              <w:rPr>
                <w:lang w:val="en-AU"/>
              </w:rPr>
            </w:pPr>
            <w:r w:rsidRPr="00032C9D">
              <w:rPr>
                <w:lang w:val="en-AU"/>
              </w:rPr>
              <w:t>Current Level</w:t>
            </w:r>
          </w:p>
        </w:tc>
        <w:tc>
          <w:tcPr>
            <w:tcW w:w="3615" w:type="dxa"/>
          </w:tcPr>
          <w:p w14:paraId="3C6F8394" w14:textId="77777777" w:rsidR="00D718D9" w:rsidRPr="00032C9D" w:rsidRDefault="00D718D9" w:rsidP="00503B42">
            <w:pPr>
              <w:pStyle w:val="ESBodyText"/>
              <w:jc w:val="center"/>
              <w:cnfStyle w:val="100000000000" w:firstRow="1" w:lastRow="0" w:firstColumn="0" w:lastColumn="0" w:oddVBand="0" w:evenVBand="0" w:oddHBand="0" w:evenHBand="0" w:firstRowFirstColumn="0" w:firstRowLastColumn="0" w:lastRowFirstColumn="0" w:lastRowLastColumn="0"/>
              <w:rPr>
                <w:lang w:val="en-AU"/>
              </w:rPr>
            </w:pPr>
            <w:r w:rsidRPr="00032C9D">
              <w:rPr>
                <w:lang w:val="en-AU"/>
              </w:rPr>
              <w:t>Change Level</w:t>
            </w:r>
          </w:p>
        </w:tc>
      </w:tr>
      <w:tr w:rsidR="00D718D9" w14:paraId="4EC8441C" w14:textId="77777777" w:rsidTr="00503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14:paraId="2DB3B76A" w14:textId="77777777" w:rsidR="00D718D9" w:rsidRPr="00032C9D" w:rsidRDefault="00D718D9" w:rsidP="00503B42">
            <w:pPr>
              <w:pStyle w:val="ESBodyText"/>
              <w:jc w:val="center"/>
              <w:rPr>
                <w:b w:val="0"/>
                <w:lang w:val="en-AU"/>
              </w:rPr>
            </w:pPr>
            <w:r w:rsidRPr="00032C9D">
              <w:rPr>
                <w:b w:val="0"/>
                <w:lang w:val="en-AU"/>
              </w:rPr>
              <w:t>5 – Very high</w:t>
            </w:r>
          </w:p>
        </w:tc>
        <w:tc>
          <w:tcPr>
            <w:tcW w:w="3615" w:type="dxa"/>
          </w:tcPr>
          <w:p w14:paraId="6290242A" w14:textId="77777777" w:rsidR="00D718D9" w:rsidRDefault="00D718D9" w:rsidP="00503B42">
            <w:pPr>
              <w:pStyle w:val="ES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5 – Increased significantly</w:t>
            </w:r>
          </w:p>
        </w:tc>
      </w:tr>
      <w:tr w:rsidR="00D718D9" w14:paraId="6D1EEEE5" w14:textId="77777777" w:rsidTr="00503B42">
        <w:tc>
          <w:tcPr>
            <w:cnfStyle w:val="001000000000" w:firstRow="0" w:lastRow="0" w:firstColumn="1" w:lastColumn="0" w:oddVBand="0" w:evenVBand="0" w:oddHBand="0" w:evenHBand="0" w:firstRowFirstColumn="0" w:firstRowLastColumn="0" w:lastRowFirstColumn="0" w:lastRowLastColumn="0"/>
            <w:tcW w:w="3614" w:type="dxa"/>
          </w:tcPr>
          <w:p w14:paraId="73E9D2BD" w14:textId="77777777" w:rsidR="00D718D9" w:rsidRPr="00032C9D" w:rsidRDefault="00D718D9" w:rsidP="00503B42">
            <w:pPr>
              <w:pStyle w:val="ESBodyText"/>
              <w:jc w:val="center"/>
              <w:rPr>
                <w:b w:val="0"/>
                <w:lang w:val="en-AU"/>
              </w:rPr>
            </w:pPr>
            <w:r w:rsidRPr="00032C9D">
              <w:rPr>
                <w:b w:val="0"/>
                <w:lang w:val="en-AU"/>
              </w:rPr>
              <w:t>4 – High</w:t>
            </w:r>
          </w:p>
        </w:tc>
        <w:tc>
          <w:tcPr>
            <w:tcW w:w="3615" w:type="dxa"/>
          </w:tcPr>
          <w:p w14:paraId="6C46A46E" w14:textId="77777777" w:rsidR="00D718D9" w:rsidRDefault="00D718D9" w:rsidP="00503B42">
            <w:pPr>
              <w:pStyle w:val="ESBodyText"/>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4 – Increased</w:t>
            </w:r>
          </w:p>
        </w:tc>
      </w:tr>
      <w:tr w:rsidR="00D718D9" w14:paraId="3CF58C27" w14:textId="77777777" w:rsidTr="00503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14:paraId="56BFA66D" w14:textId="77777777" w:rsidR="00D718D9" w:rsidRPr="00032C9D" w:rsidRDefault="00D718D9" w:rsidP="00503B42">
            <w:pPr>
              <w:pStyle w:val="ESBodyText"/>
              <w:jc w:val="center"/>
              <w:rPr>
                <w:b w:val="0"/>
                <w:lang w:val="en-AU"/>
              </w:rPr>
            </w:pPr>
            <w:r w:rsidRPr="00032C9D">
              <w:rPr>
                <w:b w:val="0"/>
                <w:lang w:val="en-AU"/>
              </w:rPr>
              <w:t>3 – Medium</w:t>
            </w:r>
          </w:p>
        </w:tc>
        <w:tc>
          <w:tcPr>
            <w:tcW w:w="3615" w:type="dxa"/>
          </w:tcPr>
          <w:p w14:paraId="11607858" w14:textId="77777777" w:rsidR="00D718D9" w:rsidRDefault="00D718D9" w:rsidP="00503B42">
            <w:pPr>
              <w:pStyle w:val="ES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3 – Maintained</w:t>
            </w:r>
          </w:p>
        </w:tc>
      </w:tr>
      <w:tr w:rsidR="00D718D9" w14:paraId="45D9920B" w14:textId="77777777" w:rsidTr="00503B42">
        <w:tc>
          <w:tcPr>
            <w:cnfStyle w:val="001000000000" w:firstRow="0" w:lastRow="0" w:firstColumn="1" w:lastColumn="0" w:oddVBand="0" w:evenVBand="0" w:oddHBand="0" w:evenHBand="0" w:firstRowFirstColumn="0" w:firstRowLastColumn="0" w:lastRowFirstColumn="0" w:lastRowLastColumn="0"/>
            <w:tcW w:w="3614" w:type="dxa"/>
          </w:tcPr>
          <w:p w14:paraId="330E993F" w14:textId="77777777" w:rsidR="00D718D9" w:rsidRPr="00032C9D" w:rsidRDefault="00D718D9" w:rsidP="00503B42">
            <w:pPr>
              <w:pStyle w:val="ESBodyText"/>
              <w:jc w:val="center"/>
              <w:rPr>
                <w:b w:val="0"/>
                <w:lang w:val="en-AU"/>
              </w:rPr>
            </w:pPr>
            <w:r w:rsidRPr="00032C9D">
              <w:rPr>
                <w:b w:val="0"/>
                <w:lang w:val="en-AU"/>
              </w:rPr>
              <w:t>2 – Low</w:t>
            </w:r>
          </w:p>
        </w:tc>
        <w:tc>
          <w:tcPr>
            <w:tcW w:w="3615" w:type="dxa"/>
          </w:tcPr>
          <w:p w14:paraId="5219E100" w14:textId="77777777" w:rsidR="00D718D9" w:rsidRDefault="00D718D9" w:rsidP="00503B42">
            <w:pPr>
              <w:pStyle w:val="ESBodyText"/>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2 – Decreased</w:t>
            </w:r>
          </w:p>
        </w:tc>
      </w:tr>
      <w:tr w:rsidR="00D718D9" w14:paraId="456618D3" w14:textId="77777777" w:rsidTr="00503B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14:paraId="46C4900E" w14:textId="77777777" w:rsidR="00D718D9" w:rsidRPr="00032C9D" w:rsidRDefault="00D718D9" w:rsidP="00503B42">
            <w:pPr>
              <w:pStyle w:val="ESBodyText"/>
              <w:jc w:val="center"/>
              <w:rPr>
                <w:b w:val="0"/>
                <w:lang w:val="en-AU"/>
              </w:rPr>
            </w:pPr>
            <w:r w:rsidRPr="00032C9D">
              <w:rPr>
                <w:b w:val="0"/>
                <w:lang w:val="en-AU"/>
              </w:rPr>
              <w:t>1 – Very low</w:t>
            </w:r>
          </w:p>
        </w:tc>
        <w:tc>
          <w:tcPr>
            <w:tcW w:w="3615" w:type="dxa"/>
          </w:tcPr>
          <w:p w14:paraId="7DD73DAD" w14:textId="77777777" w:rsidR="00D718D9" w:rsidRDefault="00D718D9" w:rsidP="00503B42">
            <w:pPr>
              <w:pStyle w:val="ES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1 – Decreased significantly</w:t>
            </w:r>
          </w:p>
        </w:tc>
      </w:tr>
    </w:tbl>
    <w:p w14:paraId="78D31D9B" w14:textId="77777777" w:rsidR="00D718D9" w:rsidRPr="00032C9D" w:rsidRDefault="00D718D9" w:rsidP="00D718D9">
      <w:pPr>
        <w:pStyle w:val="ESBodyText"/>
        <w:rPr>
          <w:lang w:val="en-AU"/>
        </w:rPr>
      </w:pPr>
    </w:p>
    <w:p w14:paraId="5623C409" w14:textId="77777777" w:rsidR="00D718D9" w:rsidRPr="00032C9D" w:rsidRDefault="00D718D9" w:rsidP="00D718D9">
      <w:pPr>
        <w:pStyle w:val="ESBodyText"/>
        <w:rPr>
          <w:lang w:val="en-AU"/>
        </w:rPr>
      </w:pPr>
      <w:r w:rsidRPr="00032C9D">
        <w:rPr>
          <w:noProof/>
          <w:lang w:val="en-AU" w:eastAsia="en-AU"/>
        </w:rPr>
        <w:drawing>
          <wp:anchor distT="0" distB="0" distL="114300" distR="114300" simplePos="0" relativeHeight="251662336" behindDoc="0" locked="0" layoutInCell="1" allowOverlap="1" wp14:anchorId="38CADC90" wp14:editId="597C4984">
            <wp:simplePos x="0" y="0"/>
            <wp:positionH relativeFrom="column">
              <wp:posOffset>2683510</wp:posOffset>
            </wp:positionH>
            <wp:positionV relativeFrom="paragraph">
              <wp:posOffset>5715</wp:posOffset>
            </wp:positionV>
            <wp:extent cx="3129361" cy="990600"/>
            <wp:effectExtent l="0" t="0" r="0" b="0"/>
            <wp:wrapSquare wrapText="bothSides"/>
            <wp:docPr id="10"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3129361" cy="990600"/>
                    </a:xfrm>
                    <a:prstGeom prst="rect">
                      <a:avLst/>
                    </a:prstGeom>
                    <a:ln>
                      <a:noFill/>
                    </a:ln>
                  </pic:spPr>
                </pic:pic>
              </a:graphicData>
            </a:graphic>
            <wp14:sizeRelH relativeFrom="page">
              <wp14:pctWidth>0</wp14:pctWidth>
            </wp14:sizeRelH>
            <wp14:sizeRelV relativeFrom="page">
              <wp14:pctHeight>0</wp14:pctHeight>
            </wp14:sizeRelV>
          </wp:anchor>
        </w:drawing>
      </w:r>
      <w:r w:rsidRPr="00032C9D">
        <w:rPr>
          <w:lang w:val="en-AU"/>
        </w:rPr>
        <w:t>These levels are combined into a five-by-five table, and each school’s performance is plotted into one o</w:t>
      </w:r>
      <w:r>
        <w:rPr>
          <w:lang w:val="en-AU"/>
        </w:rPr>
        <w:t>f 25 segments, for each measure.</w:t>
      </w:r>
    </w:p>
    <w:p w14:paraId="35246982" w14:textId="77777777" w:rsidR="00D718D9" w:rsidRDefault="00D718D9" w:rsidP="00D718D9">
      <w:pPr>
        <w:pStyle w:val="ESBodyText"/>
        <w:rPr>
          <w:lang w:val="en-AU"/>
        </w:rPr>
      </w:pPr>
      <w:r w:rsidRPr="00E1017E">
        <w:rPr>
          <w:lang w:val="en-AU"/>
        </w:rPr>
        <w:t>A school’s placement within the table, based on their current performance and change in performance over the last three years, determines their per</w:t>
      </w:r>
      <w:r>
        <w:rPr>
          <w:lang w:val="en-AU"/>
        </w:rPr>
        <w:t>formance group for each measure.</w:t>
      </w:r>
    </w:p>
    <w:p w14:paraId="50F06AB4" w14:textId="77777777" w:rsidR="00D718D9" w:rsidRDefault="00D718D9" w:rsidP="00D718D9">
      <w:pPr>
        <w:pStyle w:val="ESBodyText"/>
        <w:rPr>
          <w:lang w:val="en-AU"/>
        </w:rPr>
      </w:pPr>
      <w:r w:rsidRPr="00E1017E">
        <w:rPr>
          <w:lang w:val="en-AU"/>
        </w:rPr>
        <w:t xml:space="preserve">The </w:t>
      </w:r>
      <w:r>
        <w:rPr>
          <w:lang w:val="en-AU"/>
        </w:rPr>
        <w:t xml:space="preserve">performance group </w:t>
      </w:r>
      <w:r w:rsidRPr="00E1017E">
        <w:rPr>
          <w:lang w:val="en-AU"/>
        </w:rPr>
        <w:t xml:space="preserve">results for each </w:t>
      </w:r>
      <w:r>
        <w:rPr>
          <w:lang w:val="en-AU"/>
        </w:rPr>
        <w:t>measure</w:t>
      </w:r>
      <w:r w:rsidRPr="00E1017E">
        <w:rPr>
          <w:lang w:val="en-AU"/>
        </w:rPr>
        <w:t xml:space="preserve"> are then combined to give a domain performance group</w:t>
      </w:r>
      <w:r>
        <w:rPr>
          <w:lang w:val="en-AU"/>
        </w:rPr>
        <w:t xml:space="preserve">, and the  </w:t>
      </w:r>
      <w:r w:rsidRPr="00E1017E">
        <w:rPr>
          <w:lang w:val="en-AU"/>
        </w:rPr>
        <w:t>domain performance groups are combined to give the overall performance group for the school.</w:t>
      </w:r>
    </w:p>
    <w:p w14:paraId="323A6A5C" w14:textId="77777777" w:rsidR="00D718D9" w:rsidRPr="00E1017E" w:rsidRDefault="00D718D9" w:rsidP="00D718D9">
      <w:pPr>
        <w:pStyle w:val="ESBodyText"/>
        <w:rPr>
          <w:lang w:val="en-AU"/>
        </w:rPr>
      </w:pPr>
      <w:r>
        <w:rPr>
          <w:lang w:val="en-AU"/>
        </w:rPr>
        <w:t xml:space="preserve">To receive a performance group result, schools must have a sufficient number of statistically valid measures. </w:t>
      </w:r>
      <w:r w:rsidRPr="00E1017E">
        <w:rPr>
          <w:lang w:val="en-AU"/>
        </w:rPr>
        <w:t xml:space="preserve">A valid measure can only be calculated if there are more than 5 data points or respondents. Therefore, </w:t>
      </w:r>
      <w:r>
        <w:rPr>
          <w:lang w:val="en-AU"/>
        </w:rPr>
        <w:t xml:space="preserve">performance measures for a </w:t>
      </w:r>
      <w:r w:rsidRPr="00E1017E">
        <w:rPr>
          <w:lang w:val="en-AU"/>
        </w:rPr>
        <w:t>domain can only be</w:t>
      </w:r>
      <w:r>
        <w:rPr>
          <w:lang w:val="en-AU"/>
        </w:rPr>
        <w:t xml:space="preserve"> aggregated when there are </w:t>
      </w:r>
      <w:r w:rsidRPr="00E1017E">
        <w:rPr>
          <w:lang w:val="en-AU"/>
        </w:rPr>
        <w:t>enough valid measures</w:t>
      </w:r>
      <w:r>
        <w:rPr>
          <w:lang w:val="en-AU"/>
        </w:rPr>
        <w:t xml:space="preserve"> available. S</w:t>
      </w:r>
      <w:r w:rsidRPr="00E1017E">
        <w:rPr>
          <w:lang w:val="en-AU"/>
        </w:rPr>
        <w:t>ch</w:t>
      </w:r>
      <w:r>
        <w:rPr>
          <w:lang w:val="en-AU"/>
        </w:rPr>
        <w:t>ools will</w:t>
      </w:r>
      <w:r w:rsidRPr="00E1017E">
        <w:rPr>
          <w:lang w:val="en-AU"/>
        </w:rPr>
        <w:t xml:space="preserve">  receive a performance group against</w:t>
      </w:r>
      <w:r>
        <w:rPr>
          <w:lang w:val="en-AU"/>
        </w:rPr>
        <w:t xml:space="preserve"> the</w:t>
      </w:r>
      <w:r w:rsidRPr="00E1017E">
        <w:rPr>
          <w:lang w:val="en-AU"/>
        </w:rPr>
        <w:t xml:space="preserve"> domains and measures for which sufficient data is available. The</w:t>
      </w:r>
      <w:r>
        <w:rPr>
          <w:lang w:val="en-AU"/>
        </w:rPr>
        <w:t>ir</w:t>
      </w:r>
      <w:r w:rsidRPr="00E1017E">
        <w:rPr>
          <w:lang w:val="en-AU"/>
        </w:rPr>
        <w:t xml:space="preserve"> school performance report identifies how many domains and measures had sufficient data</w:t>
      </w:r>
      <w:r>
        <w:rPr>
          <w:lang w:val="en-AU"/>
        </w:rPr>
        <w:t xml:space="preserve"> to determine a performance group</w:t>
      </w:r>
      <w:r w:rsidRPr="00E1017E">
        <w:rPr>
          <w:lang w:val="en-AU"/>
        </w:rPr>
        <w:t>.</w:t>
      </w:r>
    </w:p>
    <w:p w14:paraId="149A1B7E" w14:textId="624BA7F8" w:rsidR="00D718D9" w:rsidRPr="001079A4" w:rsidRDefault="00D718D9" w:rsidP="00D718D9">
      <w:pPr>
        <w:spacing w:after="40"/>
        <w:rPr>
          <w:rFonts w:cstheme="minorHAnsi"/>
          <w:b/>
          <w:color w:val="002060"/>
          <w:sz w:val="44"/>
          <w:szCs w:val="44"/>
        </w:rPr>
      </w:pPr>
      <w:r w:rsidRPr="00F80BFA">
        <w:t xml:space="preserve">This </w:t>
      </w:r>
      <w:r>
        <w:t>following pages provide</w:t>
      </w:r>
      <w:r w:rsidRPr="00F80BFA">
        <w:t xml:space="preserve"> </w:t>
      </w:r>
      <w:r>
        <w:t>the definition of each of the measures included in the Method.</w:t>
      </w:r>
    </w:p>
    <w:p w14:paraId="060F25A4" w14:textId="77777777" w:rsidR="00D718D9" w:rsidRPr="00E1017E" w:rsidRDefault="00D718D9" w:rsidP="00D718D9">
      <w:pPr>
        <w:pStyle w:val="ESBodyText"/>
        <w:rPr>
          <w:lang w:val="en-AU"/>
        </w:rPr>
      </w:pPr>
    </w:p>
    <w:p w14:paraId="0E23AC5E" w14:textId="77777777" w:rsidR="00D718D9" w:rsidRPr="00E1017E" w:rsidRDefault="00D718D9" w:rsidP="00D718D9">
      <w:pPr>
        <w:pStyle w:val="ESBodyText"/>
        <w:rPr>
          <w:lang w:val="en-AU"/>
        </w:rPr>
      </w:pPr>
    </w:p>
    <w:p w14:paraId="580D63C9" w14:textId="77777777" w:rsidR="00D718D9" w:rsidRDefault="00D718D9" w:rsidP="00F2793D">
      <w:pPr>
        <w:pStyle w:val="ESHeading2"/>
        <w:rPr>
          <w:color w:val="002060"/>
        </w:rPr>
      </w:pPr>
    </w:p>
    <w:p w14:paraId="6E45B3A6" w14:textId="77777777" w:rsidR="00D718D9" w:rsidRDefault="00D718D9" w:rsidP="00F2793D">
      <w:pPr>
        <w:pStyle w:val="ESHeading2"/>
        <w:rPr>
          <w:color w:val="002060"/>
        </w:rPr>
      </w:pPr>
    </w:p>
    <w:p w14:paraId="01A96BCA" w14:textId="77777777" w:rsidR="00D718D9" w:rsidRDefault="00D718D9">
      <w:pPr>
        <w:spacing w:after="0" w:line="240" w:lineRule="auto"/>
        <w:rPr>
          <w:rFonts w:eastAsiaTheme="majorEastAsia" w:cstheme="majorBidi"/>
          <w:b/>
          <w:bCs/>
          <w:caps/>
          <w:color w:val="002060"/>
          <w:sz w:val="20"/>
          <w:szCs w:val="20"/>
        </w:rPr>
      </w:pPr>
      <w:r>
        <w:rPr>
          <w:color w:val="002060"/>
        </w:rPr>
        <w:br w:type="page"/>
      </w:r>
    </w:p>
    <w:p w14:paraId="73A9CE0D" w14:textId="2A6F0F44" w:rsidR="00F2793D" w:rsidRDefault="00F2793D" w:rsidP="00F2793D">
      <w:pPr>
        <w:pStyle w:val="ESHeading2"/>
        <w:rPr>
          <w:color w:val="002060"/>
        </w:rPr>
      </w:pPr>
      <w:r>
        <w:rPr>
          <w:color w:val="002060"/>
        </w:rPr>
        <w:lastRenderedPageBreak/>
        <w:t xml:space="preserve">DOMAIN: </w:t>
      </w:r>
      <w:r w:rsidRPr="00F2793D">
        <w:rPr>
          <w:color w:val="002060"/>
        </w:rPr>
        <w:t>Achievement (Literacy)</w:t>
      </w:r>
      <w:bookmarkEnd w:id="1"/>
      <w:bookmarkEnd w:id="2"/>
      <w:bookmarkEnd w:id="3"/>
    </w:p>
    <w:p w14:paraId="47E15523" w14:textId="5ACC6725" w:rsidR="00F2793D" w:rsidRPr="00F2793D" w:rsidRDefault="00F2793D" w:rsidP="00F2793D">
      <w:pPr>
        <w:pStyle w:val="ESHeading2"/>
        <w:rPr>
          <w:color w:val="002060"/>
        </w:rPr>
      </w:pPr>
      <w:bookmarkStart w:id="5" w:name="_Toc494737216"/>
      <w:r>
        <w:rPr>
          <w:color w:val="002060"/>
        </w:rPr>
        <w:t>MEASURE</w:t>
      </w:r>
      <w:r w:rsidRPr="00F2793D">
        <w:rPr>
          <w:color w:val="002060"/>
        </w:rPr>
        <w:t>: Percentage of students in the top two bands of NAPLAN Reading</w:t>
      </w:r>
      <w:bookmarkEnd w:id="4"/>
      <w:bookmarkEnd w:id="5"/>
    </w:p>
    <w:p w14:paraId="56685342" w14:textId="77777777" w:rsidR="00F2793D" w:rsidRDefault="00F2793D" w:rsidP="00F2793D">
      <w:pPr>
        <w:rPr>
          <w:b/>
          <w:color w:val="002060"/>
        </w:rPr>
      </w:pPr>
    </w:p>
    <w:p w14:paraId="2A8BFBE1" w14:textId="10638EC2" w:rsidR="00F2793D" w:rsidRPr="00F2793D" w:rsidRDefault="00F2793D" w:rsidP="00F2793D">
      <w:pPr>
        <w:rPr>
          <w:b/>
          <w:color w:val="002060"/>
        </w:rPr>
      </w:pPr>
      <w:r w:rsidRPr="00F2793D">
        <w:rPr>
          <w:b/>
          <w:color w:val="002060"/>
        </w:rPr>
        <w:t>What is it?</w:t>
      </w:r>
    </w:p>
    <w:p w14:paraId="574AAA3F" w14:textId="77777777" w:rsidR="00F2793D" w:rsidRDefault="00F2793D" w:rsidP="00F2793D">
      <w:r>
        <w:t>The proportion of students in each school who achieved in the top two bands of NAPLAN reading.</w:t>
      </w:r>
    </w:p>
    <w:p w14:paraId="667225F9" w14:textId="01AFDAB9" w:rsidR="00F2793D" w:rsidRDefault="00F2793D" w:rsidP="00F2793D">
      <w:r>
        <w:t>The measure is reported for:</w:t>
      </w:r>
    </w:p>
    <w:p w14:paraId="4427C1A9" w14:textId="77777777" w:rsidR="00F2793D" w:rsidRPr="004E528D" w:rsidRDefault="00F2793D" w:rsidP="00F2793D">
      <w:pPr>
        <w:pStyle w:val="ListParagraph"/>
        <w:widowControl w:val="0"/>
        <w:numPr>
          <w:ilvl w:val="0"/>
          <w:numId w:val="19"/>
        </w:numPr>
        <w:tabs>
          <w:tab w:val="left" w:pos="426"/>
          <w:tab w:val="left" w:pos="1412"/>
        </w:tabs>
        <w:autoSpaceDE w:val="0"/>
        <w:autoSpaceDN w:val="0"/>
        <w:adjustRightInd w:val="0"/>
        <w:spacing w:before="120" w:line="240" w:lineRule="auto"/>
      </w:pPr>
      <w:r w:rsidRPr="004E528D">
        <w:t>Year 5 (Primary, Pri/Sec)</w:t>
      </w:r>
    </w:p>
    <w:p w14:paraId="443D4211" w14:textId="77777777" w:rsidR="00F2793D" w:rsidRPr="004E528D" w:rsidRDefault="00F2793D" w:rsidP="00F2793D">
      <w:pPr>
        <w:pStyle w:val="ListParagraph"/>
        <w:widowControl w:val="0"/>
        <w:numPr>
          <w:ilvl w:val="0"/>
          <w:numId w:val="19"/>
        </w:numPr>
        <w:tabs>
          <w:tab w:val="left" w:pos="426"/>
          <w:tab w:val="left" w:pos="1412"/>
        </w:tabs>
        <w:autoSpaceDE w:val="0"/>
        <w:autoSpaceDN w:val="0"/>
        <w:adjustRightInd w:val="0"/>
        <w:spacing w:before="120" w:line="240" w:lineRule="auto"/>
      </w:pPr>
      <w:r w:rsidRPr="004E528D">
        <w:t>Year 9 (Secondary, Pri/Sec)</w:t>
      </w:r>
    </w:p>
    <w:p w14:paraId="7D1C5F90" w14:textId="2275BF3C" w:rsidR="00F2793D" w:rsidRDefault="00F2793D" w:rsidP="00F2793D">
      <w:r>
        <w:t xml:space="preserve">The measure is aligned to the Education State </w:t>
      </w:r>
      <w:r w:rsidR="004E528D">
        <w:t>t</w:t>
      </w:r>
      <w:r>
        <w:t>arget of more students achieving the highest levels of achievement in reading.</w:t>
      </w:r>
    </w:p>
    <w:p w14:paraId="448B0BE7" w14:textId="77777777" w:rsidR="00F2793D" w:rsidRPr="00BC1754" w:rsidRDefault="00F2793D" w:rsidP="00F2793D">
      <w:r>
        <w:t xml:space="preserve">This measure does not apply to senior secondary colleges that provide only Years 10, 11 and 12. </w:t>
      </w:r>
    </w:p>
    <w:p w14:paraId="4232774C" w14:textId="77777777" w:rsidR="004E528D" w:rsidRDefault="004E528D" w:rsidP="00F2793D">
      <w:pPr>
        <w:rPr>
          <w:b/>
          <w:color w:val="C00000"/>
        </w:rPr>
      </w:pPr>
    </w:p>
    <w:p w14:paraId="255468AC" w14:textId="2F3F1E24" w:rsidR="00F2793D" w:rsidRPr="004E528D" w:rsidRDefault="004E528D" w:rsidP="00F2793D">
      <w:pPr>
        <w:rPr>
          <w:b/>
          <w:color w:val="002060"/>
        </w:rPr>
      </w:pPr>
      <w:r>
        <w:rPr>
          <w:b/>
          <w:color w:val="002060"/>
        </w:rPr>
        <w:t>How is it calculated</w:t>
      </w:r>
      <w:r w:rsidR="00F2793D" w:rsidRPr="004E528D">
        <w:rPr>
          <w:b/>
          <w:color w:val="002060"/>
        </w:rPr>
        <w:t>?</w:t>
      </w:r>
    </w:p>
    <w:p w14:paraId="32405A76" w14:textId="77777777" w:rsidR="00F2793D" w:rsidRDefault="00F2793D" w:rsidP="00F2793D">
      <w:r>
        <w:t>The percentage of students in the top two bands is calculated by dividing the total number of students who achieve in the top two NAPLAN bands for reading (the numerator) by the number of students who sat NAPLAN reading, including exempt students (the denominator).</w:t>
      </w:r>
    </w:p>
    <w:p w14:paraId="0C5BAF2F" w14:textId="77777777" w:rsidR="00B922AD" w:rsidRDefault="00B922AD" w:rsidP="00F2793D">
      <w:pPr>
        <w:rPr>
          <w:b/>
          <w:color w:val="C00000"/>
        </w:rPr>
      </w:pPr>
    </w:p>
    <w:p w14:paraId="69DB41BF" w14:textId="2A739C8F" w:rsidR="00F2793D" w:rsidRPr="00B922AD" w:rsidRDefault="00F2793D" w:rsidP="00F2793D">
      <w:pPr>
        <w:rPr>
          <w:b/>
          <w:color w:val="002060"/>
        </w:rPr>
      </w:pPr>
      <w:r w:rsidRPr="00B922AD">
        <w:rPr>
          <w:b/>
          <w:color w:val="002060"/>
        </w:rPr>
        <w:t xml:space="preserve">How is </w:t>
      </w:r>
      <w:r w:rsidR="00B922AD">
        <w:rPr>
          <w:b/>
          <w:color w:val="002060"/>
        </w:rPr>
        <w:t>c</w:t>
      </w:r>
      <w:r w:rsidRPr="00B922AD">
        <w:rPr>
          <w:b/>
          <w:color w:val="002060"/>
        </w:rPr>
        <w:t>urrent result calculated?</w:t>
      </w:r>
    </w:p>
    <w:p w14:paraId="1B763746" w14:textId="075BF8FD" w:rsidR="00F2793D" w:rsidRPr="00A307F3" w:rsidRDefault="00F2793D" w:rsidP="00F2793D">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NAPLAN </w:t>
      </w:r>
      <w:r>
        <w:rPr>
          <w:color w:val="000000" w:themeColor="text1"/>
        </w:rPr>
        <w:t xml:space="preserve">data </w:t>
      </w:r>
      <w:r w:rsidRPr="00A307F3">
        <w:rPr>
          <w:color w:val="000000" w:themeColor="text1"/>
        </w:rPr>
        <w:t xml:space="preserve">is used </w:t>
      </w:r>
      <w:r>
        <w:rPr>
          <w:color w:val="000000" w:themeColor="text1"/>
        </w:rPr>
        <w:t xml:space="preserve">to calculate the </w:t>
      </w:r>
      <w:r w:rsidR="00B922AD">
        <w:rPr>
          <w:color w:val="000000" w:themeColor="text1"/>
        </w:rPr>
        <w:t>c</w:t>
      </w:r>
      <w:r>
        <w:rPr>
          <w:color w:val="000000" w:themeColor="text1"/>
        </w:rPr>
        <w:t xml:space="preserve">urrent result. </w:t>
      </w:r>
    </w:p>
    <w:p w14:paraId="14718B3F" w14:textId="77777777" w:rsidR="00B922AD" w:rsidRDefault="00B922AD" w:rsidP="00F2793D">
      <w:pPr>
        <w:rPr>
          <w:b/>
          <w:color w:val="C00000"/>
        </w:rPr>
      </w:pPr>
    </w:p>
    <w:p w14:paraId="213327B6" w14:textId="427B4023" w:rsidR="00F2793D" w:rsidRPr="00B922AD" w:rsidRDefault="00F2793D" w:rsidP="00F2793D">
      <w:pPr>
        <w:rPr>
          <w:b/>
          <w:color w:val="002060"/>
        </w:rPr>
      </w:pPr>
      <w:r w:rsidRPr="00B922AD">
        <w:rPr>
          <w:b/>
          <w:color w:val="002060"/>
        </w:rPr>
        <w:t xml:space="preserve">How is </w:t>
      </w:r>
      <w:r w:rsidR="00B922AD">
        <w:rPr>
          <w:b/>
          <w:color w:val="002060"/>
        </w:rPr>
        <w:t>c</w:t>
      </w:r>
      <w:r w:rsidRPr="00B922AD">
        <w:rPr>
          <w:b/>
          <w:color w:val="002060"/>
        </w:rPr>
        <w:t>hange result calculated?</w:t>
      </w:r>
    </w:p>
    <w:p w14:paraId="42873C32" w14:textId="48774AD2" w:rsidR="00F2793D" w:rsidRDefault="00F2793D" w:rsidP="00F2793D">
      <w:r>
        <w:t xml:space="preserve">The average change is calculated from the difference in </w:t>
      </w:r>
      <w:r w:rsidR="00B922AD">
        <w:t>c</w:t>
      </w:r>
      <w:r>
        <w:t>urrent result and result two years prior divided by two.</w:t>
      </w:r>
    </w:p>
    <w:p w14:paraId="237E3DC2" w14:textId="77777777" w:rsidR="00B922AD" w:rsidRDefault="00B922AD" w:rsidP="00F2793D"/>
    <w:p w14:paraId="591D2427" w14:textId="2B19FEE6" w:rsidR="00F2793D" w:rsidRPr="00B922AD" w:rsidRDefault="00B922AD" w:rsidP="00F2793D">
      <w:pPr>
        <w:rPr>
          <w:b/>
          <w:color w:val="002060"/>
        </w:rPr>
      </w:pPr>
      <w:r>
        <w:rPr>
          <w:b/>
          <w:color w:val="002060"/>
        </w:rPr>
        <w:t>When is it updated</w:t>
      </w:r>
      <w:r w:rsidR="00F2793D" w:rsidRPr="00B922AD">
        <w:rPr>
          <w:b/>
          <w:color w:val="002060"/>
        </w:rPr>
        <w:t>?</w:t>
      </w:r>
    </w:p>
    <w:p w14:paraId="4E00CBC7" w14:textId="42CE4643" w:rsidR="00F2793D" w:rsidRDefault="00F2793D" w:rsidP="00F2793D">
      <w:pPr>
        <w:rPr>
          <w:color w:val="000000" w:themeColor="text1"/>
        </w:rPr>
      </w:pPr>
      <w:r w:rsidRPr="0020353B">
        <w:rPr>
          <w:color w:val="000000" w:themeColor="text1"/>
        </w:rPr>
        <w:t xml:space="preserve">Annually, </w:t>
      </w:r>
      <w:r w:rsidR="00B922AD">
        <w:rPr>
          <w:color w:val="000000" w:themeColor="text1"/>
        </w:rPr>
        <w:t>August</w:t>
      </w:r>
      <w:r w:rsidRPr="0020353B">
        <w:rPr>
          <w:color w:val="000000" w:themeColor="text1"/>
        </w:rPr>
        <w:t xml:space="preserve"> (</w:t>
      </w:r>
      <w:r w:rsidR="00B922AD">
        <w:rPr>
          <w:color w:val="000000" w:themeColor="text1"/>
        </w:rPr>
        <w:t>using preliminary data)</w:t>
      </w:r>
      <w:r>
        <w:rPr>
          <w:color w:val="000000" w:themeColor="text1"/>
        </w:rPr>
        <w:t xml:space="preserve">. For the first release (August 2017) of the </w:t>
      </w:r>
      <w:r w:rsidR="00B922AD">
        <w:rPr>
          <w:color w:val="000000" w:themeColor="text1"/>
        </w:rPr>
        <w:t>school performance groups</w:t>
      </w:r>
      <w:r>
        <w:rPr>
          <w:color w:val="000000" w:themeColor="text1"/>
        </w:rPr>
        <w:t xml:space="preserve">, preliminary August 2017 is used for </w:t>
      </w:r>
      <w:r w:rsidR="00B922AD">
        <w:rPr>
          <w:color w:val="000000" w:themeColor="text1"/>
        </w:rPr>
        <w:t>c</w:t>
      </w:r>
      <w:r>
        <w:rPr>
          <w:color w:val="000000" w:themeColor="text1"/>
        </w:rPr>
        <w:t xml:space="preserve">urrent result and 2015 to </w:t>
      </w:r>
      <w:r w:rsidR="00B922AD">
        <w:rPr>
          <w:color w:val="000000" w:themeColor="text1"/>
        </w:rPr>
        <w:t>p</w:t>
      </w:r>
      <w:r>
        <w:rPr>
          <w:color w:val="000000" w:themeColor="text1"/>
        </w:rPr>
        <w:t xml:space="preserve">reliminary 2017 for </w:t>
      </w:r>
      <w:r w:rsidR="00B922AD">
        <w:rPr>
          <w:color w:val="000000" w:themeColor="text1"/>
        </w:rPr>
        <w:t>c</w:t>
      </w:r>
      <w:r>
        <w:rPr>
          <w:color w:val="000000" w:themeColor="text1"/>
        </w:rPr>
        <w:t>hange result.</w:t>
      </w:r>
    </w:p>
    <w:p w14:paraId="277DA2E9" w14:textId="77777777" w:rsidR="00B922AD" w:rsidRDefault="00B922AD" w:rsidP="00F2793D">
      <w:pPr>
        <w:rPr>
          <w:b/>
          <w:color w:val="C00000"/>
        </w:rPr>
      </w:pPr>
    </w:p>
    <w:p w14:paraId="0F966272" w14:textId="44DA606A" w:rsidR="00F2793D" w:rsidRPr="00B922AD" w:rsidRDefault="00F2793D" w:rsidP="00F2793D">
      <w:pPr>
        <w:rPr>
          <w:b/>
          <w:color w:val="002060"/>
        </w:rPr>
      </w:pPr>
      <w:r w:rsidRPr="00B922AD">
        <w:rPr>
          <w:b/>
          <w:color w:val="002060"/>
        </w:rPr>
        <w:t xml:space="preserve">Data </w:t>
      </w:r>
      <w:r w:rsidR="00B922AD" w:rsidRPr="00B922AD">
        <w:rPr>
          <w:b/>
          <w:color w:val="002060"/>
        </w:rPr>
        <w:t>p</w:t>
      </w:r>
      <w:r w:rsidRPr="00B922AD">
        <w:rPr>
          <w:b/>
          <w:color w:val="002060"/>
        </w:rPr>
        <w:t>rovider:</w:t>
      </w:r>
    </w:p>
    <w:p w14:paraId="174B5807" w14:textId="77777777" w:rsidR="00F2793D" w:rsidRPr="0020353B" w:rsidRDefault="00F2793D" w:rsidP="00F2793D">
      <w:pPr>
        <w:rPr>
          <w:color w:val="000000" w:themeColor="text1"/>
        </w:rPr>
      </w:pPr>
      <w:r w:rsidRPr="0020353B">
        <w:rPr>
          <w:color w:val="000000" w:themeColor="text1"/>
        </w:rPr>
        <w:t>Victoria Curriculum and Assessment Authority (VCAA)</w:t>
      </w:r>
    </w:p>
    <w:p w14:paraId="0E418BBF" w14:textId="2B5A5A7B" w:rsidR="00F2793D" w:rsidRDefault="00F2793D" w:rsidP="00F2793D">
      <w:r>
        <w:br w:type="page"/>
      </w:r>
    </w:p>
    <w:p w14:paraId="22B73D5B" w14:textId="3AC908BE" w:rsidR="00B922AD" w:rsidRDefault="00B922AD" w:rsidP="00B922AD">
      <w:pPr>
        <w:pStyle w:val="ESHeading2"/>
        <w:rPr>
          <w:color w:val="002060"/>
        </w:rPr>
      </w:pPr>
      <w:bookmarkStart w:id="6" w:name="_Toc494736738"/>
      <w:bookmarkStart w:id="7" w:name="_Toc494737217"/>
      <w:bookmarkStart w:id="8" w:name="_Toc493165260"/>
      <w:r>
        <w:rPr>
          <w:color w:val="002060"/>
        </w:rPr>
        <w:lastRenderedPageBreak/>
        <w:t xml:space="preserve">DOMAIN: </w:t>
      </w:r>
      <w:r w:rsidRPr="00F2793D">
        <w:rPr>
          <w:color w:val="002060"/>
        </w:rPr>
        <w:t>Achievement (</w:t>
      </w:r>
      <w:r>
        <w:rPr>
          <w:color w:val="002060"/>
        </w:rPr>
        <w:t>NUMER</w:t>
      </w:r>
      <w:r w:rsidRPr="00F2793D">
        <w:rPr>
          <w:color w:val="002060"/>
        </w:rPr>
        <w:t>acy)</w:t>
      </w:r>
      <w:bookmarkEnd w:id="6"/>
      <w:bookmarkEnd w:id="7"/>
    </w:p>
    <w:p w14:paraId="6AB99C28" w14:textId="2EFC0098" w:rsidR="00B922AD" w:rsidRPr="00F2793D" w:rsidRDefault="00B922AD" w:rsidP="00B922AD">
      <w:pPr>
        <w:pStyle w:val="ESHeading2"/>
        <w:rPr>
          <w:color w:val="002060"/>
        </w:rPr>
      </w:pPr>
      <w:bookmarkStart w:id="9" w:name="_Toc494737218"/>
      <w:r>
        <w:rPr>
          <w:color w:val="002060"/>
        </w:rPr>
        <w:t>MEASURE</w:t>
      </w:r>
      <w:r w:rsidRPr="00F2793D">
        <w:rPr>
          <w:color w:val="002060"/>
        </w:rPr>
        <w:t xml:space="preserve">: Percentage of students in the top two bands of NAPLAN </w:t>
      </w:r>
      <w:r>
        <w:rPr>
          <w:color w:val="002060"/>
        </w:rPr>
        <w:t>N</w:t>
      </w:r>
      <w:r w:rsidR="00597C7C">
        <w:rPr>
          <w:color w:val="002060"/>
        </w:rPr>
        <w:t>umeracy</w:t>
      </w:r>
      <w:bookmarkEnd w:id="9"/>
    </w:p>
    <w:p w14:paraId="6DA88B09" w14:textId="77777777" w:rsidR="00B922AD" w:rsidRDefault="00B922AD" w:rsidP="00B922AD">
      <w:pPr>
        <w:rPr>
          <w:b/>
          <w:color w:val="002060"/>
        </w:rPr>
      </w:pPr>
    </w:p>
    <w:p w14:paraId="75EAD6AC" w14:textId="77777777" w:rsidR="00B922AD" w:rsidRPr="00F2793D" w:rsidRDefault="00B922AD" w:rsidP="00B922AD">
      <w:pPr>
        <w:rPr>
          <w:b/>
          <w:color w:val="002060"/>
        </w:rPr>
      </w:pPr>
      <w:r w:rsidRPr="00F2793D">
        <w:rPr>
          <w:b/>
          <w:color w:val="002060"/>
        </w:rPr>
        <w:t>What is it?</w:t>
      </w:r>
    </w:p>
    <w:p w14:paraId="4D3A6ECF" w14:textId="624AB05B" w:rsidR="00B922AD" w:rsidRDefault="00B922AD" w:rsidP="00B922AD">
      <w:r>
        <w:t>The proportion of students in each school who achieved in the top two bands of NAPLAN numeracy.</w:t>
      </w:r>
    </w:p>
    <w:p w14:paraId="55B9CB72" w14:textId="77777777" w:rsidR="00B922AD" w:rsidRDefault="00B922AD" w:rsidP="00B922AD">
      <w:r>
        <w:t>The measure is reported for:</w:t>
      </w:r>
    </w:p>
    <w:p w14:paraId="53BEC2DC" w14:textId="77777777" w:rsidR="00B922AD" w:rsidRPr="004E528D" w:rsidRDefault="00B922AD" w:rsidP="00B922AD">
      <w:pPr>
        <w:pStyle w:val="ListParagraph"/>
        <w:widowControl w:val="0"/>
        <w:numPr>
          <w:ilvl w:val="0"/>
          <w:numId w:val="19"/>
        </w:numPr>
        <w:tabs>
          <w:tab w:val="left" w:pos="426"/>
          <w:tab w:val="left" w:pos="1412"/>
        </w:tabs>
        <w:autoSpaceDE w:val="0"/>
        <w:autoSpaceDN w:val="0"/>
        <w:adjustRightInd w:val="0"/>
        <w:spacing w:before="120" w:line="240" w:lineRule="auto"/>
      </w:pPr>
      <w:r w:rsidRPr="004E528D">
        <w:t>Year 5 (Primary, Pri/Sec)</w:t>
      </w:r>
    </w:p>
    <w:p w14:paraId="584641B8" w14:textId="77777777" w:rsidR="00B922AD" w:rsidRPr="004E528D" w:rsidRDefault="00B922AD" w:rsidP="00B922AD">
      <w:pPr>
        <w:pStyle w:val="ListParagraph"/>
        <w:widowControl w:val="0"/>
        <w:numPr>
          <w:ilvl w:val="0"/>
          <w:numId w:val="19"/>
        </w:numPr>
        <w:tabs>
          <w:tab w:val="left" w:pos="426"/>
          <w:tab w:val="left" w:pos="1412"/>
        </w:tabs>
        <w:autoSpaceDE w:val="0"/>
        <w:autoSpaceDN w:val="0"/>
        <w:adjustRightInd w:val="0"/>
        <w:spacing w:before="120" w:line="240" w:lineRule="auto"/>
      </w:pPr>
      <w:r w:rsidRPr="004E528D">
        <w:t>Year 9 (Secondary, Pri/Sec)</w:t>
      </w:r>
    </w:p>
    <w:p w14:paraId="1A541AD8" w14:textId="77777777" w:rsidR="00B922AD" w:rsidRDefault="00B922AD" w:rsidP="00B922AD">
      <w:r>
        <w:t>The measure is aligned to the Education State target of more students achieving the highest levels of achievement in reading.</w:t>
      </w:r>
    </w:p>
    <w:p w14:paraId="279692A2" w14:textId="77777777" w:rsidR="00B922AD" w:rsidRPr="00BC1754" w:rsidRDefault="00B922AD" w:rsidP="00B922AD">
      <w:r>
        <w:t xml:space="preserve">This measure does not apply to senior secondary colleges that provide only Years 10, 11 and 12. </w:t>
      </w:r>
    </w:p>
    <w:p w14:paraId="5684133D" w14:textId="77777777" w:rsidR="00B922AD" w:rsidRDefault="00B922AD" w:rsidP="00B922AD">
      <w:pPr>
        <w:rPr>
          <w:b/>
          <w:color w:val="C00000"/>
        </w:rPr>
      </w:pPr>
    </w:p>
    <w:p w14:paraId="23E2E274" w14:textId="77777777" w:rsidR="00B922AD" w:rsidRPr="004E528D" w:rsidRDefault="00B922AD" w:rsidP="00B922AD">
      <w:pPr>
        <w:rPr>
          <w:b/>
          <w:color w:val="002060"/>
        </w:rPr>
      </w:pPr>
      <w:r>
        <w:rPr>
          <w:b/>
          <w:color w:val="002060"/>
        </w:rPr>
        <w:t>How is it calculated</w:t>
      </w:r>
      <w:r w:rsidRPr="004E528D">
        <w:rPr>
          <w:b/>
          <w:color w:val="002060"/>
        </w:rPr>
        <w:t>?</w:t>
      </w:r>
    </w:p>
    <w:p w14:paraId="52164711" w14:textId="008C7D9B" w:rsidR="00B922AD" w:rsidRDefault="00B922AD" w:rsidP="00B922AD">
      <w:r>
        <w:t xml:space="preserve">The percentage of students in the top two bands is calculated by dividing the total number of students who achieve in the top two NAPLAN bands for </w:t>
      </w:r>
      <w:r w:rsidR="00544C0C">
        <w:t>numeracy</w:t>
      </w:r>
      <w:r>
        <w:t xml:space="preserve"> (the numerator) by the number of students who sat NAPLAN </w:t>
      </w:r>
      <w:r w:rsidR="00544C0C">
        <w:t>numeracy</w:t>
      </w:r>
      <w:r>
        <w:t>, including exempt students (the denominator).</w:t>
      </w:r>
    </w:p>
    <w:p w14:paraId="3BB14998" w14:textId="77777777" w:rsidR="00B922AD" w:rsidRDefault="00B922AD" w:rsidP="00B922AD">
      <w:pPr>
        <w:rPr>
          <w:b/>
          <w:color w:val="C00000"/>
        </w:rPr>
      </w:pPr>
    </w:p>
    <w:p w14:paraId="1B610DB5" w14:textId="77777777" w:rsidR="00B922AD" w:rsidRPr="00B922AD" w:rsidRDefault="00B922AD" w:rsidP="00B922AD">
      <w:pPr>
        <w:rPr>
          <w:b/>
          <w:color w:val="002060"/>
        </w:rPr>
      </w:pPr>
      <w:r w:rsidRPr="00B922AD">
        <w:rPr>
          <w:b/>
          <w:color w:val="002060"/>
        </w:rPr>
        <w:t xml:space="preserve">How is </w:t>
      </w:r>
      <w:r>
        <w:rPr>
          <w:b/>
          <w:color w:val="002060"/>
        </w:rPr>
        <w:t>c</w:t>
      </w:r>
      <w:r w:rsidRPr="00B922AD">
        <w:rPr>
          <w:b/>
          <w:color w:val="002060"/>
        </w:rPr>
        <w:t>urrent result calculated?</w:t>
      </w:r>
    </w:p>
    <w:p w14:paraId="7557A926" w14:textId="77777777" w:rsidR="00B922AD" w:rsidRPr="00A307F3" w:rsidRDefault="00B922AD" w:rsidP="00B922AD">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NAPLAN </w:t>
      </w:r>
      <w:r>
        <w:rPr>
          <w:color w:val="000000" w:themeColor="text1"/>
        </w:rPr>
        <w:t xml:space="preserve">data </w:t>
      </w:r>
      <w:r w:rsidRPr="00A307F3">
        <w:rPr>
          <w:color w:val="000000" w:themeColor="text1"/>
        </w:rPr>
        <w:t xml:space="preserve">is used </w:t>
      </w:r>
      <w:r>
        <w:rPr>
          <w:color w:val="000000" w:themeColor="text1"/>
        </w:rPr>
        <w:t xml:space="preserve">to calculate the current result. </w:t>
      </w:r>
    </w:p>
    <w:p w14:paraId="3F011330" w14:textId="77777777" w:rsidR="00B922AD" w:rsidRDefault="00B922AD" w:rsidP="00B922AD">
      <w:pPr>
        <w:rPr>
          <w:b/>
          <w:color w:val="C00000"/>
        </w:rPr>
      </w:pPr>
    </w:p>
    <w:p w14:paraId="2749DFFF" w14:textId="77777777" w:rsidR="00B922AD" w:rsidRPr="00B922AD" w:rsidRDefault="00B922AD" w:rsidP="00B922AD">
      <w:pPr>
        <w:rPr>
          <w:b/>
          <w:color w:val="002060"/>
        </w:rPr>
      </w:pPr>
      <w:r w:rsidRPr="00B922AD">
        <w:rPr>
          <w:b/>
          <w:color w:val="002060"/>
        </w:rPr>
        <w:t xml:space="preserve">How is </w:t>
      </w:r>
      <w:r>
        <w:rPr>
          <w:b/>
          <w:color w:val="002060"/>
        </w:rPr>
        <w:t>c</w:t>
      </w:r>
      <w:r w:rsidRPr="00B922AD">
        <w:rPr>
          <w:b/>
          <w:color w:val="002060"/>
        </w:rPr>
        <w:t>hange result calculated?</w:t>
      </w:r>
    </w:p>
    <w:p w14:paraId="5822FF05" w14:textId="77777777" w:rsidR="00B922AD" w:rsidRDefault="00B922AD" w:rsidP="00B922AD">
      <w:r>
        <w:t>The average change is calculated from the difference in current result and result two years prior divided by two.</w:t>
      </w:r>
    </w:p>
    <w:p w14:paraId="519E444C" w14:textId="77777777" w:rsidR="00B922AD" w:rsidRDefault="00B922AD" w:rsidP="00B922AD"/>
    <w:p w14:paraId="3FAEFD83" w14:textId="77777777" w:rsidR="00B922AD" w:rsidRPr="00B922AD" w:rsidRDefault="00B922AD" w:rsidP="00B922AD">
      <w:pPr>
        <w:rPr>
          <w:b/>
          <w:color w:val="002060"/>
        </w:rPr>
      </w:pPr>
      <w:r>
        <w:rPr>
          <w:b/>
          <w:color w:val="002060"/>
        </w:rPr>
        <w:t>When is it updated</w:t>
      </w:r>
      <w:r w:rsidRPr="00B922AD">
        <w:rPr>
          <w:b/>
          <w:color w:val="002060"/>
        </w:rPr>
        <w:t>?</w:t>
      </w:r>
    </w:p>
    <w:p w14:paraId="374065A1" w14:textId="77777777" w:rsidR="00B922AD" w:rsidRDefault="00B922AD" w:rsidP="00B922AD">
      <w:pPr>
        <w:rPr>
          <w:color w:val="000000" w:themeColor="text1"/>
        </w:rPr>
      </w:pPr>
      <w:r w:rsidRPr="0020353B">
        <w:rPr>
          <w:color w:val="000000" w:themeColor="text1"/>
        </w:rPr>
        <w:t xml:space="preserve">Annually, </w:t>
      </w:r>
      <w:r>
        <w:rPr>
          <w:color w:val="000000" w:themeColor="text1"/>
        </w:rPr>
        <w:t>August</w:t>
      </w:r>
      <w:r w:rsidRPr="0020353B">
        <w:rPr>
          <w:color w:val="000000" w:themeColor="text1"/>
        </w:rPr>
        <w:t xml:space="preserve"> (</w:t>
      </w:r>
      <w:r>
        <w:rPr>
          <w:color w:val="000000" w:themeColor="text1"/>
        </w:rPr>
        <w:t>using preliminary data). For the first release (August 2017) of the school performance groups, preliminary August 2017 is used for current result and 2015 to preliminary 2017 for change result.</w:t>
      </w:r>
    </w:p>
    <w:p w14:paraId="3C879F90" w14:textId="77777777" w:rsidR="00B922AD" w:rsidRDefault="00B922AD" w:rsidP="00B922AD">
      <w:pPr>
        <w:rPr>
          <w:b/>
          <w:color w:val="C00000"/>
        </w:rPr>
      </w:pPr>
    </w:p>
    <w:p w14:paraId="3A013B7E" w14:textId="77777777" w:rsidR="00B922AD" w:rsidRPr="00B922AD" w:rsidRDefault="00B922AD" w:rsidP="00B922AD">
      <w:pPr>
        <w:rPr>
          <w:b/>
          <w:color w:val="002060"/>
        </w:rPr>
      </w:pPr>
      <w:r w:rsidRPr="00B922AD">
        <w:rPr>
          <w:b/>
          <w:color w:val="002060"/>
        </w:rPr>
        <w:t>Data provider:</w:t>
      </w:r>
    </w:p>
    <w:p w14:paraId="5C5424FE" w14:textId="77777777" w:rsidR="00B922AD" w:rsidRPr="0020353B" w:rsidRDefault="00B922AD" w:rsidP="00B922AD">
      <w:pPr>
        <w:rPr>
          <w:color w:val="000000" w:themeColor="text1"/>
        </w:rPr>
      </w:pPr>
      <w:r w:rsidRPr="0020353B">
        <w:rPr>
          <w:color w:val="000000" w:themeColor="text1"/>
        </w:rPr>
        <w:t>Victoria Curriculum and Assessment Authority (VCAA)</w:t>
      </w:r>
    </w:p>
    <w:bookmarkEnd w:id="8"/>
    <w:p w14:paraId="78BD9C33" w14:textId="1F8ADC87" w:rsidR="00F2793D" w:rsidRPr="00BC1754" w:rsidRDefault="00F2793D" w:rsidP="00F2793D">
      <w:r>
        <w:t xml:space="preserve"> </w:t>
      </w:r>
    </w:p>
    <w:p w14:paraId="38831124" w14:textId="77777777" w:rsidR="00F2793D" w:rsidRDefault="00F2793D" w:rsidP="00F2793D">
      <w:r>
        <w:br w:type="page"/>
      </w:r>
    </w:p>
    <w:p w14:paraId="5BE36A1C" w14:textId="1A90DEE5" w:rsidR="00EA2284" w:rsidRDefault="00EA2284" w:rsidP="00EA2284">
      <w:pPr>
        <w:pStyle w:val="ESHeading2"/>
        <w:rPr>
          <w:color w:val="002060"/>
        </w:rPr>
      </w:pPr>
      <w:bookmarkStart w:id="10" w:name="_Toc494736740"/>
      <w:bookmarkStart w:id="11" w:name="_Toc494737219"/>
      <w:bookmarkStart w:id="12" w:name="_Toc493165261"/>
      <w:r>
        <w:rPr>
          <w:color w:val="002060"/>
        </w:rPr>
        <w:lastRenderedPageBreak/>
        <w:t xml:space="preserve">DOMAIN: </w:t>
      </w:r>
      <w:r w:rsidRPr="00F2793D">
        <w:rPr>
          <w:color w:val="002060"/>
        </w:rPr>
        <w:t>Achievement (</w:t>
      </w:r>
      <w:r>
        <w:rPr>
          <w:color w:val="002060"/>
        </w:rPr>
        <w:t>LITER</w:t>
      </w:r>
      <w:r w:rsidRPr="00F2793D">
        <w:rPr>
          <w:color w:val="002060"/>
        </w:rPr>
        <w:t>acy)</w:t>
      </w:r>
      <w:bookmarkEnd w:id="10"/>
      <w:bookmarkEnd w:id="11"/>
    </w:p>
    <w:p w14:paraId="173560E8" w14:textId="10FEE112" w:rsidR="00F2793D" w:rsidRDefault="00EA2284" w:rsidP="00EA2284">
      <w:pPr>
        <w:pStyle w:val="ESHeading2"/>
      </w:pPr>
      <w:bookmarkStart w:id="13" w:name="_Toc494737220"/>
      <w:r>
        <w:rPr>
          <w:color w:val="002060"/>
        </w:rPr>
        <w:t>MEASURE</w:t>
      </w:r>
      <w:r w:rsidRPr="00F2793D">
        <w:rPr>
          <w:color w:val="002060"/>
        </w:rPr>
        <w:t xml:space="preserve">: </w:t>
      </w:r>
      <w:r w:rsidR="00F2793D" w:rsidRPr="00EA2284">
        <w:rPr>
          <w:color w:val="002060"/>
        </w:rPr>
        <w:t>Percentage of students in the bottom two bands of NAPLAN</w:t>
      </w:r>
      <w:bookmarkEnd w:id="12"/>
      <w:r>
        <w:rPr>
          <w:color w:val="002060"/>
        </w:rPr>
        <w:t xml:space="preserve"> </w:t>
      </w:r>
      <w:r w:rsidR="00597C7C">
        <w:rPr>
          <w:color w:val="002060"/>
        </w:rPr>
        <w:t>REading</w:t>
      </w:r>
      <w:bookmarkEnd w:id="13"/>
    </w:p>
    <w:p w14:paraId="7DC997CA" w14:textId="77777777" w:rsidR="00EA2284" w:rsidRDefault="00EA2284" w:rsidP="00F2793D">
      <w:pPr>
        <w:rPr>
          <w:b/>
          <w:color w:val="C00000"/>
        </w:rPr>
      </w:pPr>
    </w:p>
    <w:p w14:paraId="75D35B0D" w14:textId="7DA026AA" w:rsidR="00F2793D" w:rsidRPr="00EA2284" w:rsidRDefault="00F2793D" w:rsidP="00F2793D">
      <w:pPr>
        <w:rPr>
          <w:b/>
          <w:color w:val="002060"/>
        </w:rPr>
      </w:pPr>
      <w:r w:rsidRPr="00EA2284">
        <w:rPr>
          <w:b/>
          <w:color w:val="002060"/>
        </w:rPr>
        <w:t>What is it?</w:t>
      </w:r>
    </w:p>
    <w:p w14:paraId="4858F975" w14:textId="77777777" w:rsidR="00F2793D" w:rsidRDefault="00F2793D" w:rsidP="00F2793D">
      <w:r>
        <w:t>The proportion of students in each school who achieved in the bottom two bands of NAPLAN reading.</w:t>
      </w:r>
    </w:p>
    <w:p w14:paraId="1866E189" w14:textId="05F71428" w:rsidR="00F2793D" w:rsidRDefault="00F2793D" w:rsidP="00F2793D">
      <w:r>
        <w:t>The measure is reported for:</w:t>
      </w:r>
    </w:p>
    <w:p w14:paraId="3DE70B0D" w14:textId="77777777" w:rsidR="00F2793D" w:rsidRPr="00EA2284" w:rsidRDefault="00F2793D" w:rsidP="00F2793D">
      <w:pPr>
        <w:pStyle w:val="ListParagraph"/>
        <w:widowControl w:val="0"/>
        <w:numPr>
          <w:ilvl w:val="0"/>
          <w:numId w:val="19"/>
        </w:numPr>
        <w:tabs>
          <w:tab w:val="left" w:pos="426"/>
          <w:tab w:val="left" w:pos="1412"/>
        </w:tabs>
        <w:autoSpaceDE w:val="0"/>
        <w:autoSpaceDN w:val="0"/>
        <w:adjustRightInd w:val="0"/>
        <w:spacing w:before="120" w:line="240" w:lineRule="auto"/>
      </w:pPr>
      <w:r w:rsidRPr="00EA2284">
        <w:t>Year 5 (Primary, Pri/Sec)</w:t>
      </w:r>
    </w:p>
    <w:p w14:paraId="639FDA19" w14:textId="77777777" w:rsidR="00F2793D" w:rsidRPr="00EA2284" w:rsidRDefault="00F2793D" w:rsidP="00F2793D">
      <w:pPr>
        <w:pStyle w:val="ListParagraph"/>
        <w:widowControl w:val="0"/>
        <w:numPr>
          <w:ilvl w:val="0"/>
          <w:numId w:val="19"/>
        </w:numPr>
        <w:tabs>
          <w:tab w:val="left" w:pos="426"/>
          <w:tab w:val="left" w:pos="1412"/>
        </w:tabs>
        <w:autoSpaceDE w:val="0"/>
        <w:autoSpaceDN w:val="0"/>
        <w:adjustRightInd w:val="0"/>
        <w:spacing w:before="120" w:line="240" w:lineRule="auto"/>
      </w:pPr>
      <w:r w:rsidRPr="00EA2284">
        <w:t>Year 9 (Secondary, Pri/Sec)</w:t>
      </w:r>
    </w:p>
    <w:p w14:paraId="067ECBE6" w14:textId="72A91200" w:rsidR="00F2793D" w:rsidRDefault="00F2793D" w:rsidP="00F2793D">
      <w:r>
        <w:t>The measure focus</w:t>
      </w:r>
      <w:r w:rsidR="00EA2284">
        <w:t>ses</w:t>
      </w:r>
      <w:r>
        <w:t xml:space="preserve"> on lifting the performance of students above the National Minimum Standard in reading by reducing the proportion of students in the bottom two bands. </w:t>
      </w:r>
    </w:p>
    <w:p w14:paraId="4960EFBA" w14:textId="2397C159" w:rsidR="00F2793D" w:rsidRDefault="00F2793D" w:rsidP="00F2793D">
      <w:r>
        <w:t xml:space="preserve">This measure does not apply to senior secondary colleges that provide only Years 10, 11 and 12. </w:t>
      </w:r>
    </w:p>
    <w:p w14:paraId="0FE12C0E" w14:textId="77777777" w:rsidR="00EA2284" w:rsidRPr="00BC1754" w:rsidRDefault="00EA2284" w:rsidP="00F2793D"/>
    <w:p w14:paraId="26D97CC0" w14:textId="357EFBB7" w:rsidR="00F2793D" w:rsidRPr="00EA2284" w:rsidRDefault="00EA2284" w:rsidP="00F2793D">
      <w:pPr>
        <w:rPr>
          <w:b/>
          <w:color w:val="002060"/>
        </w:rPr>
      </w:pPr>
      <w:r>
        <w:rPr>
          <w:b/>
          <w:color w:val="002060"/>
        </w:rPr>
        <w:t>How is it calculated</w:t>
      </w:r>
      <w:r w:rsidR="00F2793D" w:rsidRPr="00EA2284">
        <w:rPr>
          <w:b/>
          <w:color w:val="002060"/>
        </w:rPr>
        <w:t>?</w:t>
      </w:r>
    </w:p>
    <w:p w14:paraId="0093A4DA" w14:textId="533DF4B5" w:rsidR="00F2793D" w:rsidRDefault="00F2793D" w:rsidP="00F2793D">
      <w:r>
        <w:t>The percentage of students in the bottom two bands is calculated by dividing the total number of students who achieve</w:t>
      </w:r>
      <w:r w:rsidR="00EA2284">
        <w:t>d</w:t>
      </w:r>
      <w:r>
        <w:t xml:space="preserve"> in the bottom two NAPLAN bands for reading (the numerator) by the number of students who sat NAPLAN reading, including exempt students (the denominator).</w:t>
      </w:r>
    </w:p>
    <w:p w14:paraId="58F2E06C" w14:textId="77777777" w:rsidR="00EA2284" w:rsidRDefault="00EA2284" w:rsidP="00F2793D">
      <w:pPr>
        <w:rPr>
          <w:b/>
          <w:color w:val="C00000"/>
        </w:rPr>
      </w:pPr>
    </w:p>
    <w:p w14:paraId="3B27DD2B" w14:textId="29D07E83" w:rsidR="00F2793D" w:rsidRPr="00EA2284" w:rsidRDefault="00F2793D" w:rsidP="00F2793D">
      <w:pPr>
        <w:rPr>
          <w:b/>
          <w:color w:val="002060"/>
        </w:rPr>
      </w:pPr>
      <w:r w:rsidRPr="00EA2284">
        <w:rPr>
          <w:b/>
          <w:color w:val="002060"/>
        </w:rPr>
        <w:t xml:space="preserve">How is </w:t>
      </w:r>
      <w:r w:rsidR="00EA2284">
        <w:rPr>
          <w:b/>
          <w:color w:val="002060"/>
        </w:rPr>
        <w:t>c</w:t>
      </w:r>
      <w:r w:rsidRPr="00EA2284">
        <w:rPr>
          <w:b/>
          <w:color w:val="002060"/>
        </w:rPr>
        <w:t>urrent result calculated?</w:t>
      </w:r>
    </w:p>
    <w:p w14:paraId="035C8747" w14:textId="7512F6A6" w:rsidR="00F2793D" w:rsidRPr="00A307F3" w:rsidRDefault="00F2793D" w:rsidP="00F2793D">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NAPLAN </w:t>
      </w:r>
      <w:r>
        <w:rPr>
          <w:color w:val="000000" w:themeColor="text1"/>
        </w:rPr>
        <w:t xml:space="preserve">data </w:t>
      </w:r>
      <w:r w:rsidRPr="00A307F3">
        <w:rPr>
          <w:color w:val="000000" w:themeColor="text1"/>
        </w:rPr>
        <w:t xml:space="preserve">is used </w:t>
      </w:r>
      <w:r>
        <w:rPr>
          <w:color w:val="000000" w:themeColor="text1"/>
        </w:rPr>
        <w:t xml:space="preserve">to calculate the </w:t>
      </w:r>
      <w:r w:rsidR="00EA2284">
        <w:rPr>
          <w:color w:val="000000" w:themeColor="text1"/>
        </w:rPr>
        <w:t>c</w:t>
      </w:r>
      <w:r>
        <w:rPr>
          <w:color w:val="000000" w:themeColor="text1"/>
        </w:rPr>
        <w:t>urrent result</w:t>
      </w:r>
      <w:r w:rsidRPr="00A307F3">
        <w:rPr>
          <w:color w:val="000000" w:themeColor="text1"/>
        </w:rPr>
        <w:t>.</w:t>
      </w:r>
      <w:r>
        <w:rPr>
          <w:color w:val="000000" w:themeColor="text1"/>
        </w:rPr>
        <w:t xml:space="preserve"> </w:t>
      </w:r>
    </w:p>
    <w:p w14:paraId="4D08310D" w14:textId="77777777" w:rsidR="00EA2284" w:rsidRDefault="00EA2284" w:rsidP="00F2793D">
      <w:pPr>
        <w:rPr>
          <w:b/>
          <w:color w:val="C00000"/>
        </w:rPr>
      </w:pPr>
    </w:p>
    <w:p w14:paraId="0FBE66C5" w14:textId="0AB93E5D" w:rsidR="00F2793D" w:rsidRPr="00EA2284" w:rsidRDefault="00F2793D" w:rsidP="00F2793D">
      <w:pPr>
        <w:rPr>
          <w:b/>
          <w:color w:val="002060"/>
        </w:rPr>
      </w:pPr>
      <w:r w:rsidRPr="00EA2284">
        <w:rPr>
          <w:b/>
          <w:color w:val="002060"/>
        </w:rPr>
        <w:t xml:space="preserve">How is </w:t>
      </w:r>
      <w:r w:rsidR="00EA2284">
        <w:rPr>
          <w:b/>
          <w:color w:val="002060"/>
        </w:rPr>
        <w:t>c</w:t>
      </w:r>
      <w:r w:rsidRPr="00EA2284">
        <w:rPr>
          <w:b/>
          <w:color w:val="002060"/>
        </w:rPr>
        <w:t>hange result calculated?</w:t>
      </w:r>
    </w:p>
    <w:p w14:paraId="16793AFB" w14:textId="2E96E0AB" w:rsidR="00F2793D" w:rsidRDefault="00F2793D" w:rsidP="00F2793D">
      <w:r>
        <w:t xml:space="preserve">The average change is calculated from the difference in </w:t>
      </w:r>
      <w:r w:rsidR="00EA2284">
        <w:t>c</w:t>
      </w:r>
      <w:r>
        <w:t>urrent result and result two years prior divided by two.</w:t>
      </w:r>
    </w:p>
    <w:p w14:paraId="6D35CF65" w14:textId="77777777" w:rsidR="00EA2284" w:rsidRDefault="00EA2284" w:rsidP="00F2793D"/>
    <w:p w14:paraId="43D8777D" w14:textId="51A5CDB5" w:rsidR="00F2793D" w:rsidRPr="00EA2284" w:rsidRDefault="00F2793D" w:rsidP="00F2793D">
      <w:pPr>
        <w:rPr>
          <w:b/>
          <w:color w:val="002060"/>
        </w:rPr>
      </w:pPr>
      <w:r w:rsidRPr="00EA2284">
        <w:rPr>
          <w:b/>
          <w:color w:val="002060"/>
        </w:rPr>
        <w:t>When is</w:t>
      </w:r>
      <w:r w:rsidR="00EA2284">
        <w:rPr>
          <w:b/>
          <w:color w:val="002060"/>
        </w:rPr>
        <w:t xml:space="preserve"> it updated</w:t>
      </w:r>
      <w:r w:rsidRPr="00EA2284">
        <w:rPr>
          <w:b/>
          <w:color w:val="002060"/>
        </w:rPr>
        <w:t>?</w:t>
      </w:r>
    </w:p>
    <w:p w14:paraId="39CEE7BA" w14:textId="77777777" w:rsidR="00EA2284" w:rsidRDefault="00EA2284" w:rsidP="00EA2284">
      <w:pPr>
        <w:rPr>
          <w:color w:val="000000" w:themeColor="text1"/>
        </w:rPr>
      </w:pPr>
      <w:r w:rsidRPr="0020353B">
        <w:rPr>
          <w:color w:val="000000" w:themeColor="text1"/>
        </w:rPr>
        <w:t xml:space="preserve">Annually, </w:t>
      </w:r>
      <w:r>
        <w:rPr>
          <w:color w:val="000000" w:themeColor="text1"/>
        </w:rPr>
        <w:t>August</w:t>
      </w:r>
      <w:r w:rsidRPr="0020353B">
        <w:rPr>
          <w:color w:val="000000" w:themeColor="text1"/>
        </w:rPr>
        <w:t xml:space="preserve"> (</w:t>
      </w:r>
      <w:r>
        <w:rPr>
          <w:color w:val="000000" w:themeColor="text1"/>
        </w:rPr>
        <w:t>using preliminary data). For the first release (August 2017) of the school performance groups, preliminary August 2017 is used for current result and 2015 to preliminary 2017 for change result.</w:t>
      </w:r>
    </w:p>
    <w:p w14:paraId="626CDB1D" w14:textId="79612CDE" w:rsidR="00F2793D" w:rsidRDefault="00F2793D" w:rsidP="00F2793D">
      <w:pPr>
        <w:rPr>
          <w:color w:val="000000" w:themeColor="text1"/>
        </w:rPr>
      </w:pPr>
    </w:p>
    <w:p w14:paraId="051EC62C" w14:textId="1178CC20" w:rsidR="00F2793D" w:rsidRPr="00EA2284" w:rsidRDefault="00EA2284" w:rsidP="00F2793D">
      <w:pPr>
        <w:rPr>
          <w:b/>
          <w:color w:val="002060"/>
        </w:rPr>
      </w:pPr>
      <w:r>
        <w:rPr>
          <w:b/>
          <w:color w:val="002060"/>
        </w:rPr>
        <w:t>Data provider</w:t>
      </w:r>
      <w:r w:rsidR="00F2793D" w:rsidRPr="00EA2284">
        <w:rPr>
          <w:b/>
          <w:color w:val="002060"/>
        </w:rPr>
        <w:t>:</w:t>
      </w:r>
    </w:p>
    <w:p w14:paraId="08A54946" w14:textId="77777777" w:rsidR="00F2793D" w:rsidRPr="0020353B" w:rsidRDefault="00F2793D" w:rsidP="00F2793D">
      <w:pPr>
        <w:rPr>
          <w:color w:val="000000" w:themeColor="text1"/>
        </w:rPr>
      </w:pPr>
      <w:r w:rsidRPr="0020353B">
        <w:rPr>
          <w:color w:val="000000" w:themeColor="text1"/>
        </w:rPr>
        <w:t>Victoria Curriculum and Assessment Authority (VCAA)</w:t>
      </w:r>
    </w:p>
    <w:p w14:paraId="3273A5B1" w14:textId="77777777" w:rsidR="00F2793D" w:rsidRDefault="00F2793D" w:rsidP="00F2793D">
      <w:r>
        <w:br w:type="page"/>
      </w:r>
    </w:p>
    <w:p w14:paraId="5F815631" w14:textId="2DC0F0D1" w:rsidR="00EA2284" w:rsidRDefault="00EA2284" w:rsidP="00EA2284">
      <w:pPr>
        <w:pStyle w:val="ESHeading2"/>
        <w:rPr>
          <w:color w:val="002060"/>
        </w:rPr>
      </w:pPr>
      <w:bookmarkStart w:id="14" w:name="_Toc494736742"/>
      <w:bookmarkStart w:id="15" w:name="_Toc494737221"/>
      <w:bookmarkStart w:id="16" w:name="_Toc493165262"/>
      <w:r>
        <w:rPr>
          <w:color w:val="002060"/>
        </w:rPr>
        <w:lastRenderedPageBreak/>
        <w:t xml:space="preserve">DOMAIN: </w:t>
      </w:r>
      <w:r w:rsidRPr="00F2793D">
        <w:rPr>
          <w:color w:val="002060"/>
        </w:rPr>
        <w:t>Achievement (</w:t>
      </w:r>
      <w:r>
        <w:rPr>
          <w:color w:val="002060"/>
        </w:rPr>
        <w:t>NUMER</w:t>
      </w:r>
      <w:r w:rsidRPr="00F2793D">
        <w:rPr>
          <w:color w:val="002060"/>
        </w:rPr>
        <w:t>acy)</w:t>
      </w:r>
      <w:bookmarkEnd w:id="14"/>
      <w:bookmarkEnd w:id="15"/>
    </w:p>
    <w:p w14:paraId="7FD47422" w14:textId="6002C9EA" w:rsidR="00EA2284" w:rsidRDefault="00EA2284" w:rsidP="00EA2284">
      <w:pPr>
        <w:pStyle w:val="ESHeading2"/>
      </w:pPr>
      <w:bookmarkStart w:id="17" w:name="_Toc494737222"/>
      <w:r>
        <w:rPr>
          <w:color w:val="002060"/>
        </w:rPr>
        <w:t>MEASURE</w:t>
      </w:r>
      <w:r w:rsidRPr="00F2793D">
        <w:rPr>
          <w:color w:val="002060"/>
        </w:rPr>
        <w:t xml:space="preserve">: </w:t>
      </w:r>
      <w:r w:rsidRPr="00EA2284">
        <w:rPr>
          <w:color w:val="002060"/>
        </w:rPr>
        <w:t>Percentage of students in the bottom two bands of NAPLAN</w:t>
      </w:r>
      <w:r>
        <w:rPr>
          <w:color w:val="002060"/>
        </w:rPr>
        <w:t xml:space="preserve"> </w:t>
      </w:r>
      <w:r w:rsidR="00597C7C">
        <w:rPr>
          <w:color w:val="002060"/>
        </w:rPr>
        <w:t>Numeracy</w:t>
      </w:r>
      <w:bookmarkEnd w:id="17"/>
    </w:p>
    <w:p w14:paraId="1478307E" w14:textId="77777777" w:rsidR="00EA2284" w:rsidRDefault="00EA2284" w:rsidP="00EA2284">
      <w:pPr>
        <w:rPr>
          <w:b/>
          <w:color w:val="C00000"/>
        </w:rPr>
      </w:pPr>
    </w:p>
    <w:p w14:paraId="61E91A3A" w14:textId="77777777" w:rsidR="00EA2284" w:rsidRPr="00EA2284" w:rsidRDefault="00EA2284" w:rsidP="00EA2284">
      <w:pPr>
        <w:rPr>
          <w:b/>
          <w:color w:val="002060"/>
        </w:rPr>
      </w:pPr>
      <w:r w:rsidRPr="00EA2284">
        <w:rPr>
          <w:b/>
          <w:color w:val="002060"/>
        </w:rPr>
        <w:t>What is it?</w:t>
      </w:r>
    </w:p>
    <w:p w14:paraId="46A015B6" w14:textId="4C5E694A" w:rsidR="00EA2284" w:rsidRDefault="00EA2284" w:rsidP="00EA2284">
      <w:r>
        <w:t>The proportion of students in each school who achieved in the bottom two bands of NAPLAN numeracy.</w:t>
      </w:r>
    </w:p>
    <w:p w14:paraId="066DBD83" w14:textId="77777777" w:rsidR="00EA2284" w:rsidRDefault="00EA2284" w:rsidP="00EA2284">
      <w:r>
        <w:t>The measure is reported for:</w:t>
      </w:r>
    </w:p>
    <w:p w14:paraId="3B0C0EA0" w14:textId="77777777" w:rsidR="00EA2284" w:rsidRPr="00EA2284" w:rsidRDefault="00EA2284" w:rsidP="00EA2284">
      <w:pPr>
        <w:pStyle w:val="ListParagraph"/>
        <w:widowControl w:val="0"/>
        <w:numPr>
          <w:ilvl w:val="0"/>
          <w:numId w:val="19"/>
        </w:numPr>
        <w:tabs>
          <w:tab w:val="left" w:pos="426"/>
          <w:tab w:val="left" w:pos="1412"/>
        </w:tabs>
        <w:autoSpaceDE w:val="0"/>
        <w:autoSpaceDN w:val="0"/>
        <w:adjustRightInd w:val="0"/>
        <w:spacing w:before="120" w:line="240" w:lineRule="auto"/>
      </w:pPr>
      <w:r w:rsidRPr="00EA2284">
        <w:t>Year 5 (Primary, Pri/Sec)</w:t>
      </w:r>
    </w:p>
    <w:p w14:paraId="5899E744" w14:textId="77777777" w:rsidR="00EA2284" w:rsidRPr="00EA2284" w:rsidRDefault="00EA2284" w:rsidP="00EA2284">
      <w:pPr>
        <w:pStyle w:val="ListParagraph"/>
        <w:widowControl w:val="0"/>
        <w:numPr>
          <w:ilvl w:val="0"/>
          <w:numId w:val="19"/>
        </w:numPr>
        <w:tabs>
          <w:tab w:val="left" w:pos="426"/>
          <w:tab w:val="left" w:pos="1412"/>
        </w:tabs>
        <w:autoSpaceDE w:val="0"/>
        <w:autoSpaceDN w:val="0"/>
        <w:adjustRightInd w:val="0"/>
        <w:spacing w:before="120" w:line="240" w:lineRule="auto"/>
      </w:pPr>
      <w:r w:rsidRPr="00EA2284">
        <w:t>Year 9 (Secondary, Pri/Sec)</w:t>
      </w:r>
    </w:p>
    <w:p w14:paraId="2349FF0F" w14:textId="4E4ADC4D" w:rsidR="00EA2284" w:rsidRDefault="00EA2284" w:rsidP="00EA2284">
      <w:r>
        <w:t xml:space="preserve">The measure focusses on lifting the performance of students above the National Minimum Standard in numeracy by reducing the proportion of students in the bottom two bands. </w:t>
      </w:r>
    </w:p>
    <w:p w14:paraId="68CAB6BE" w14:textId="77777777" w:rsidR="00EA2284" w:rsidRDefault="00EA2284" w:rsidP="00EA2284">
      <w:r>
        <w:t xml:space="preserve">This measure does not apply to senior secondary colleges that provide only Years 10, 11 and 12. </w:t>
      </w:r>
    </w:p>
    <w:p w14:paraId="43D17E20" w14:textId="77777777" w:rsidR="00EA2284" w:rsidRPr="00BC1754" w:rsidRDefault="00EA2284" w:rsidP="00EA2284"/>
    <w:p w14:paraId="56E06911" w14:textId="77777777" w:rsidR="00EA2284" w:rsidRPr="00EA2284" w:rsidRDefault="00EA2284" w:rsidP="00EA2284">
      <w:pPr>
        <w:rPr>
          <w:b/>
          <w:color w:val="002060"/>
        </w:rPr>
      </w:pPr>
      <w:r>
        <w:rPr>
          <w:b/>
          <w:color w:val="002060"/>
        </w:rPr>
        <w:t>How is it calculated</w:t>
      </w:r>
      <w:r w:rsidRPr="00EA2284">
        <w:rPr>
          <w:b/>
          <w:color w:val="002060"/>
        </w:rPr>
        <w:t>?</w:t>
      </w:r>
    </w:p>
    <w:p w14:paraId="7A2B8A0A" w14:textId="6BFEB703" w:rsidR="00EA2284" w:rsidRDefault="00EA2284" w:rsidP="00EA2284">
      <w:r>
        <w:t>The percentage of students in the bottom two bands is calculated by dividing the total number of students who achieved in the bottom two NAPLAN bands for numeracy (the numerator) by the number of students who sat NAPLAN numeracy, including exempt students (the denominator).</w:t>
      </w:r>
    </w:p>
    <w:p w14:paraId="735B8BCE" w14:textId="77777777" w:rsidR="00EA2284" w:rsidRDefault="00EA2284" w:rsidP="00EA2284">
      <w:pPr>
        <w:rPr>
          <w:b/>
          <w:color w:val="C00000"/>
        </w:rPr>
      </w:pPr>
    </w:p>
    <w:p w14:paraId="1A0F4683" w14:textId="77777777" w:rsidR="00EA2284" w:rsidRPr="00EA2284" w:rsidRDefault="00EA2284" w:rsidP="00EA2284">
      <w:pPr>
        <w:rPr>
          <w:b/>
          <w:color w:val="002060"/>
        </w:rPr>
      </w:pPr>
      <w:r w:rsidRPr="00EA2284">
        <w:rPr>
          <w:b/>
          <w:color w:val="002060"/>
        </w:rPr>
        <w:t xml:space="preserve">How is </w:t>
      </w:r>
      <w:r>
        <w:rPr>
          <w:b/>
          <w:color w:val="002060"/>
        </w:rPr>
        <w:t>c</w:t>
      </w:r>
      <w:r w:rsidRPr="00EA2284">
        <w:rPr>
          <w:b/>
          <w:color w:val="002060"/>
        </w:rPr>
        <w:t>urrent result calculated?</w:t>
      </w:r>
    </w:p>
    <w:p w14:paraId="5710DFFD" w14:textId="6971E7F7" w:rsidR="00EA2284" w:rsidRPr="00A307F3" w:rsidRDefault="00EA2284" w:rsidP="00EA2284">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NAPLAN </w:t>
      </w:r>
      <w:r>
        <w:rPr>
          <w:color w:val="000000" w:themeColor="text1"/>
        </w:rPr>
        <w:t xml:space="preserve">data </w:t>
      </w:r>
      <w:r w:rsidRPr="00A307F3">
        <w:rPr>
          <w:color w:val="000000" w:themeColor="text1"/>
        </w:rPr>
        <w:t xml:space="preserve">is used </w:t>
      </w:r>
      <w:r>
        <w:rPr>
          <w:color w:val="000000" w:themeColor="text1"/>
        </w:rPr>
        <w:t>to calculate the current result</w:t>
      </w:r>
      <w:r w:rsidRPr="00A307F3">
        <w:rPr>
          <w:color w:val="000000" w:themeColor="text1"/>
        </w:rPr>
        <w:t>.</w:t>
      </w:r>
      <w:r>
        <w:rPr>
          <w:color w:val="000000" w:themeColor="text1"/>
        </w:rPr>
        <w:t xml:space="preserve"> </w:t>
      </w:r>
    </w:p>
    <w:p w14:paraId="3D6DC2EE" w14:textId="77777777" w:rsidR="00EA2284" w:rsidRDefault="00EA2284" w:rsidP="00EA2284">
      <w:pPr>
        <w:rPr>
          <w:b/>
          <w:color w:val="C00000"/>
        </w:rPr>
      </w:pPr>
    </w:p>
    <w:p w14:paraId="36DBEC05" w14:textId="31A41A4B" w:rsidR="00EA2284" w:rsidRPr="00EA2284" w:rsidRDefault="00EA2284" w:rsidP="00EA2284">
      <w:pPr>
        <w:rPr>
          <w:b/>
          <w:color w:val="002060"/>
        </w:rPr>
      </w:pPr>
      <w:r w:rsidRPr="00EA2284">
        <w:rPr>
          <w:b/>
          <w:color w:val="002060"/>
        </w:rPr>
        <w:t xml:space="preserve">How is </w:t>
      </w:r>
      <w:r>
        <w:rPr>
          <w:b/>
          <w:color w:val="002060"/>
        </w:rPr>
        <w:t>c</w:t>
      </w:r>
      <w:r w:rsidRPr="00EA2284">
        <w:rPr>
          <w:b/>
          <w:color w:val="002060"/>
        </w:rPr>
        <w:t>hange result calculated?</w:t>
      </w:r>
    </w:p>
    <w:p w14:paraId="2DFA4134" w14:textId="77777777" w:rsidR="00EA2284" w:rsidRDefault="00EA2284" w:rsidP="00EA2284">
      <w:r>
        <w:t>The average change is calculated from the difference in current result and result two years prior divided by two.</w:t>
      </w:r>
    </w:p>
    <w:p w14:paraId="74A42302" w14:textId="77777777" w:rsidR="00EA2284" w:rsidRDefault="00EA2284" w:rsidP="00EA2284"/>
    <w:p w14:paraId="57DFE9A1" w14:textId="77777777" w:rsidR="00EA2284" w:rsidRPr="00EA2284" w:rsidRDefault="00EA2284" w:rsidP="00EA2284">
      <w:pPr>
        <w:rPr>
          <w:b/>
          <w:color w:val="002060"/>
        </w:rPr>
      </w:pPr>
      <w:r w:rsidRPr="00EA2284">
        <w:rPr>
          <w:b/>
          <w:color w:val="002060"/>
        </w:rPr>
        <w:t>When is</w:t>
      </w:r>
      <w:r>
        <w:rPr>
          <w:b/>
          <w:color w:val="002060"/>
        </w:rPr>
        <w:t xml:space="preserve"> it updated</w:t>
      </w:r>
      <w:r w:rsidRPr="00EA2284">
        <w:rPr>
          <w:b/>
          <w:color w:val="002060"/>
        </w:rPr>
        <w:t>?</w:t>
      </w:r>
    </w:p>
    <w:p w14:paraId="4412A087" w14:textId="77777777" w:rsidR="00EA2284" w:rsidRDefault="00EA2284" w:rsidP="00EA2284">
      <w:pPr>
        <w:rPr>
          <w:color w:val="000000" w:themeColor="text1"/>
        </w:rPr>
      </w:pPr>
      <w:r w:rsidRPr="0020353B">
        <w:rPr>
          <w:color w:val="000000" w:themeColor="text1"/>
        </w:rPr>
        <w:t xml:space="preserve">Annually, </w:t>
      </w:r>
      <w:r>
        <w:rPr>
          <w:color w:val="000000" w:themeColor="text1"/>
        </w:rPr>
        <w:t>August</w:t>
      </w:r>
      <w:r w:rsidRPr="0020353B">
        <w:rPr>
          <w:color w:val="000000" w:themeColor="text1"/>
        </w:rPr>
        <w:t xml:space="preserve"> (</w:t>
      </w:r>
      <w:r>
        <w:rPr>
          <w:color w:val="000000" w:themeColor="text1"/>
        </w:rPr>
        <w:t>using preliminary data). For the first release (August 2017) of the school performance groups, preliminary August 2017 is used for current result and 2015 to preliminary 2017 for change result.</w:t>
      </w:r>
    </w:p>
    <w:p w14:paraId="19A5291F" w14:textId="77777777" w:rsidR="00EA2284" w:rsidRDefault="00EA2284" w:rsidP="00EA2284">
      <w:pPr>
        <w:rPr>
          <w:color w:val="000000" w:themeColor="text1"/>
        </w:rPr>
      </w:pPr>
    </w:p>
    <w:p w14:paraId="70274813" w14:textId="77777777" w:rsidR="00EA2284" w:rsidRPr="00EA2284" w:rsidRDefault="00EA2284" w:rsidP="00EA2284">
      <w:pPr>
        <w:rPr>
          <w:b/>
          <w:color w:val="002060"/>
        </w:rPr>
      </w:pPr>
      <w:r>
        <w:rPr>
          <w:b/>
          <w:color w:val="002060"/>
        </w:rPr>
        <w:t>Data provider</w:t>
      </w:r>
      <w:r w:rsidRPr="00EA2284">
        <w:rPr>
          <w:b/>
          <w:color w:val="002060"/>
        </w:rPr>
        <w:t>:</w:t>
      </w:r>
    </w:p>
    <w:p w14:paraId="2E04FB7D" w14:textId="6FA5384B" w:rsidR="00EA2284" w:rsidRDefault="00EA2284" w:rsidP="00EA2284">
      <w:pPr>
        <w:rPr>
          <w:color w:val="000000" w:themeColor="text1"/>
        </w:rPr>
      </w:pPr>
      <w:r w:rsidRPr="0020353B">
        <w:rPr>
          <w:color w:val="000000" w:themeColor="text1"/>
        </w:rPr>
        <w:t>Victoria Curriculum and Assessment Authority (VCAA)</w:t>
      </w:r>
    </w:p>
    <w:p w14:paraId="306D9AFF" w14:textId="1C07CEF0" w:rsidR="00EA2284" w:rsidRDefault="00EA2284" w:rsidP="00EA2284">
      <w:pPr>
        <w:rPr>
          <w:color w:val="000000" w:themeColor="text1"/>
        </w:rPr>
      </w:pPr>
    </w:p>
    <w:p w14:paraId="2754A495" w14:textId="01D3DF98" w:rsidR="00EA2284" w:rsidRDefault="00EA2284" w:rsidP="00EA2284">
      <w:pPr>
        <w:rPr>
          <w:color w:val="000000" w:themeColor="text1"/>
        </w:rPr>
      </w:pPr>
    </w:p>
    <w:p w14:paraId="38356964" w14:textId="0AE497FE" w:rsidR="00956C43" w:rsidRDefault="00956C43" w:rsidP="00EA2284">
      <w:pPr>
        <w:rPr>
          <w:color w:val="000000" w:themeColor="text1"/>
        </w:rPr>
      </w:pPr>
    </w:p>
    <w:p w14:paraId="7EA7953B" w14:textId="552D7009" w:rsidR="00956C43" w:rsidRDefault="00956C43" w:rsidP="00EA2284">
      <w:pPr>
        <w:rPr>
          <w:color w:val="000000" w:themeColor="text1"/>
        </w:rPr>
      </w:pPr>
    </w:p>
    <w:p w14:paraId="4B2FEC19" w14:textId="71EB6579" w:rsidR="00956C43" w:rsidRDefault="00956C43" w:rsidP="00EA2284">
      <w:pPr>
        <w:rPr>
          <w:color w:val="000000" w:themeColor="text1"/>
        </w:rPr>
      </w:pPr>
    </w:p>
    <w:p w14:paraId="6EA0C1B3" w14:textId="4E3586A7" w:rsidR="00956C43" w:rsidRDefault="00956C43" w:rsidP="00EA2284">
      <w:pPr>
        <w:rPr>
          <w:color w:val="000000" w:themeColor="text1"/>
        </w:rPr>
      </w:pPr>
    </w:p>
    <w:p w14:paraId="767B92DA" w14:textId="3D0B01C6" w:rsidR="00956C43" w:rsidRDefault="00956C43" w:rsidP="00EA2284">
      <w:pPr>
        <w:rPr>
          <w:color w:val="000000" w:themeColor="text1"/>
        </w:rPr>
      </w:pPr>
    </w:p>
    <w:p w14:paraId="6A4FCB77" w14:textId="5DA1CAB5" w:rsidR="00956C43" w:rsidRDefault="00956C43" w:rsidP="00EA2284">
      <w:pPr>
        <w:rPr>
          <w:color w:val="000000" w:themeColor="text1"/>
        </w:rPr>
      </w:pPr>
    </w:p>
    <w:p w14:paraId="22EA63B0" w14:textId="281377BD" w:rsidR="00956C43" w:rsidRDefault="00956C43" w:rsidP="00EA2284">
      <w:pPr>
        <w:rPr>
          <w:color w:val="000000" w:themeColor="text1"/>
        </w:rPr>
      </w:pPr>
    </w:p>
    <w:p w14:paraId="0DE54CAE" w14:textId="1A7DF3E4" w:rsidR="00956C43" w:rsidRDefault="00956C43" w:rsidP="00EA2284">
      <w:pPr>
        <w:rPr>
          <w:color w:val="000000" w:themeColor="text1"/>
        </w:rPr>
      </w:pPr>
    </w:p>
    <w:p w14:paraId="32814143" w14:textId="4AE6CAFB" w:rsidR="00956C43" w:rsidRDefault="00956C43" w:rsidP="00956C43">
      <w:pPr>
        <w:pStyle w:val="ESHeading2"/>
        <w:rPr>
          <w:color w:val="002060"/>
        </w:rPr>
      </w:pPr>
      <w:bookmarkStart w:id="18" w:name="_Toc494736744"/>
      <w:bookmarkStart w:id="19" w:name="_Toc494737223"/>
      <w:r>
        <w:rPr>
          <w:color w:val="002060"/>
        </w:rPr>
        <w:lastRenderedPageBreak/>
        <w:t xml:space="preserve">DOMAIN: </w:t>
      </w:r>
      <w:r w:rsidRPr="00F2793D">
        <w:rPr>
          <w:color w:val="002060"/>
        </w:rPr>
        <w:t>Achievement (</w:t>
      </w:r>
      <w:r>
        <w:rPr>
          <w:color w:val="002060"/>
        </w:rPr>
        <w:t>liter</w:t>
      </w:r>
      <w:r w:rsidRPr="00F2793D">
        <w:rPr>
          <w:color w:val="002060"/>
        </w:rPr>
        <w:t>acy)</w:t>
      </w:r>
      <w:bookmarkEnd w:id="18"/>
      <w:bookmarkEnd w:id="19"/>
    </w:p>
    <w:p w14:paraId="23B17651" w14:textId="30C3E026" w:rsidR="00956C43" w:rsidRDefault="00956C43" w:rsidP="00956C43">
      <w:pPr>
        <w:pStyle w:val="ESHeading2"/>
      </w:pPr>
      <w:bookmarkStart w:id="20" w:name="_Toc494737224"/>
      <w:r>
        <w:rPr>
          <w:color w:val="002060"/>
        </w:rPr>
        <w:t>MEASURE</w:t>
      </w:r>
      <w:r w:rsidRPr="00F2793D">
        <w:rPr>
          <w:color w:val="002060"/>
        </w:rPr>
        <w:t xml:space="preserve">: </w:t>
      </w:r>
      <w:r w:rsidRPr="00EA2284">
        <w:rPr>
          <w:color w:val="002060"/>
        </w:rPr>
        <w:t xml:space="preserve">Percentage of students </w:t>
      </w:r>
      <w:r>
        <w:rPr>
          <w:color w:val="002060"/>
        </w:rPr>
        <w:t>with high or medium levels of learning gain, reading</w:t>
      </w:r>
      <w:bookmarkEnd w:id="20"/>
    </w:p>
    <w:p w14:paraId="6A14C622" w14:textId="77777777" w:rsidR="00956C43" w:rsidRDefault="00956C43" w:rsidP="00956C43">
      <w:pPr>
        <w:rPr>
          <w:b/>
          <w:color w:val="C00000"/>
        </w:rPr>
      </w:pPr>
    </w:p>
    <w:p w14:paraId="3A01F5D8" w14:textId="77777777" w:rsidR="00956C43" w:rsidRPr="00EA2284" w:rsidRDefault="00956C43" w:rsidP="00956C43">
      <w:pPr>
        <w:rPr>
          <w:b/>
          <w:color w:val="002060"/>
        </w:rPr>
      </w:pPr>
      <w:r w:rsidRPr="00EA2284">
        <w:rPr>
          <w:b/>
          <w:color w:val="002060"/>
        </w:rPr>
        <w:t>What is it?</w:t>
      </w:r>
    </w:p>
    <w:p w14:paraId="380B05B5" w14:textId="77777777" w:rsidR="00956C43" w:rsidRDefault="00956C43" w:rsidP="00956C43">
      <w:r>
        <w:t>The proportion of students in each school who have experienced either a high or medium level of learning gain over the previous two years in reading. This measure is relative to their ‘peers’ who started on exactly the same NAPLAN score in reading two years earlier.</w:t>
      </w:r>
    </w:p>
    <w:p w14:paraId="19E6BB9C" w14:textId="77777777" w:rsidR="00956C43" w:rsidRDefault="00956C43" w:rsidP="00956C43">
      <w:r>
        <w:t>The measure is reported for students across the State from:</w:t>
      </w:r>
    </w:p>
    <w:p w14:paraId="43B814C2" w14:textId="77777777" w:rsidR="00956C43" w:rsidRPr="00956C43" w:rsidRDefault="00956C43" w:rsidP="00956C43">
      <w:pPr>
        <w:pStyle w:val="ListParagraph"/>
        <w:widowControl w:val="0"/>
        <w:numPr>
          <w:ilvl w:val="0"/>
          <w:numId w:val="19"/>
        </w:numPr>
        <w:tabs>
          <w:tab w:val="left" w:pos="426"/>
          <w:tab w:val="left" w:pos="1412"/>
        </w:tabs>
        <w:autoSpaceDE w:val="0"/>
        <w:autoSpaceDN w:val="0"/>
        <w:adjustRightInd w:val="0"/>
        <w:spacing w:before="120" w:line="240" w:lineRule="auto"/>
      </w:pPr>
      <w:r w:rsidRPr="00956C43">
        <w:t>Years 3 to 5 (Primary, Pri/Sec)</w:t>
      </w:r>
    </w:p>
    <w:p w14:paraId="08011C17" w14:textId="77777777" w:rsidR="00956C43" w:rsidRPr="00956C43" w:rsidRDefault="00956C43" w:rsidP="00956C43">
      <w:pPr>
        <w:pStyle w:val="ListParagraph"/>
        <w:widowControl w:val="0"/>
        <w:numPr>
          <w:ilvl w:val="0"/>
          <w:numId w:val="19"/>
        </w:numPr>
        <w:tabs>
          <w:tab w:val="left" w:pos="426"/>
          <w:tab w:val="left" w:pos="1412"/>
        </w:tabs>
        <w:autoSpaceDE w:val="0"/>
        <w:autoSpaceDN w:val="0"/>
        <w:adjustRightInd w:val="0"/>
        <w:spacing w:before="120" w:line="240" w:lineRule="auto"/>
      </w:pPr>
      <w:r w:rsidRPr="00956C43">
        <w:t>Years 7 to 9 (Secondary, Pri/Sec)</w:t>
      </w:r>
    </w:p>
    <w:p w14:paraId="2D9F4804" w14:textId="2B74BD0C" w:rsidR="00956C43" w:rsidRDefault="00956C43" w:rsidP="00956C43">
      <w:r>
        <w:t xml:space="preserve">The measure focusses on the growth of individuals and cohorts, acknowledging that with the right support and expert teaching, all students can improve their learning, regardless of their starting point. Because the relative gain measures take account of students’ different starting points, they provide a fairer way to compare the gain/growth achieved in schools with different student intake characteristics. As such, within the ‘Achievement (Literacy)’ domain this measure is given more emphasis by attracting three times the weight of other achievement measures. </w:t>
      </w:r>
    </w:p>
    <w:p w14:paraId="529A9AFE" w14:textId="77777777" w:rsidR="00956C43" w:rsidRPr="00BC1754" w:rsidRDefault="00956C43" w:rsidP="00956C43">
      <w:r>
        <w:t xml:space="preserve">This measure does not apply to senior secondary colleges that provide only Years 10, 11 and 12. </w:t>
      </w:r>
    </w:p>
    <w:p w14:paraId="135C199D" w14:textId="77777777" w:rsidR="00956C43" w:rsidRDefault="00956C43" w:rsidP="00956C43">
      <w:pPr>
        <w:rPr>
          <w:b/>
          <w:color w:val="002060"/>
        </w:rPr>
      </w:pPr>
    </w:p>
    <w:p w14:paraId="5344B7C7" w14:textId="1385E984" w:rsidR="00956C43" w:rsidRPr="00EA2284" w:rsidRDefault="00956C43" w:rsidP="00956C43">
      <w:pPr>
        <w:rPr>
          <w:b/>
          <w:color w:val="002060"/>
        </w:rPr>
      </w:pPr>
      <w:r>
        <w:rPr>
          <w:b/>
          <w:color w:val="002060"/>
        </w:rPr>
        <w:t>How is it calculated</w:t>
      </w:r>
      <w:r w:rsidRPr="00EA2284">
        <w:rPr>
          <w:b/>
          <w:color w:val="002060"/>
        </w:rPr>
        <w:t>?</w:t>
      </w:r>
    </w:p>
    <w:p w14:paraId="7CD7240D" w14:textId="63E2ECF4" w:rsidR="00956C43" w:rsidRDefault="00956C43" w:rsidP="00956C43">
      <w:r>
        <w:t xml:space="preserve">This measure is calculated by comparing the growth of each student across the State in Years 5 and 9, to the growth of all other students who achieved exactly the same starting score two years earlier, in Years 3 and 7 respectively. </w:t>
      </w:r>
    </w:p>
    <w:p w14:paraId="72BEE551" w14:textId="77777777" w:rsidR="00956C43" w:rsidRDefault="00956C43" w:rsidP="00956C43">
      <w:pPr>
        <w:rPr>
          <w:b/>
          <w:color w:val="C00000"/>
        </w:rPr>
      </w:pPr>
    </w:p>
    <w:p w14:paraId="20704259" w14:textId="77777777" w:rsidR="00956C43" w:rsidRPr="00EA2284" w:rsidRDefault="00956C43" w:rsidP="00956C43">
      <w:pPr>
        <w:rPr>
          <w:b/>
          <w:color w:val="002060"/>
        </w:rPr>
      </w:pPr>
      <w:r w:rsidRPr="00EA2284">
        <w:rPr>
          <w:b/>
          <w:color w:val="002060"/>
        </w:rPr>
        <w:t xml:space="preserve">How is </w:t>
      </w:r>
      <w:r>
        <w:rPr>
          <w:b/>
          <w:color w:val="002060"/>
        </w:rPr>
        <w:t>c</w:t>
      </w:r>
      <w:r w:rsidRPr="00EA2284">
        <w:rPr>
          <w:b/>
          <w:color w:val="002060"/>
        </w:rPr>
        <w:t>urrent result calculated?</w:t>
      </w:r>
    </w:p>
    <w:p w14:paraId="3FF2DA61" w14:textId="51D96A01" w:rsidR="00956C43" w:rsidRDefault="00956C43" w:rsidP="00956C43">
      <w:pPr>
        <w:rPr>
          <w:color w:val="000000" w:themeColor="text1"/>
        </w:rPr>
      </w:pPr>
      <w:r>
        <w:t>The average change is calculated from the difference in current results and results two years prior, divided by two</w:t>
      </w:r>
      <w:r w:rsidRPr="00A307F3">
        <w:rPr>
          <w:color w:val="000000" w:themeColor="text1"/>
        </w:rPr>
        <w:t>.</w:t>
      </w:r>
      <w:r>
        <w:rPr>
          <w:color w:val="000000" w:themeColor="text1"/>
        </w:rPr>
        <w:t xml:space="preserve"> </w:t>
      </w:r>
    </w:p>
    <w:p w14:paraId="6A86CED5" w14:textId="77777777" w:rsidR="00956C43" w:rsidRDefault="00956C43" w:rsidP="00956C43">
      <w:pPr>
        <w:rPr>
          <w:b/>
          <w:color w:val="C00000"/>
        </w:rPr>
      </w:pPr>
    </w:p>
    <w:p w14:paraId="50B9A329" w14:textId="77777777" w:rsidR="00956C43" w:rsidRPr="00EA2284" w:rsidRDefault="00956C43" w:rsidP="00956C43">
      <w:pPr>
        <w:rPr>
          <w:b/>
          <w:color w:val="002060"/>
        </w:rPr>
      </w:pPr>
      <w:r w:rsidRPr="00EA2284">
        <w:rPr>
          <w:b/>
          <w:color w:val="002060"/>
        </w:rPr>
        <w:t xml:space="preserve">How is </w:t>
      </w:r>
      <w:r>
        <w:rPr>
          <w:b/>
          <w:color w:val="002060"/>
        </w:rPr>
        <w:t>c</w:t>
      </w:r>
      <w:r w:rsidRPr="00EA2284">
        <w:rPr>
          <w:b/>
          <w:color w:val="002060"/>
        </w:rPr>
        <w:t>hange result calculated?</w:t>
      </w:r>
    </w:p>
    <w:p w14:paraId="7CB5374E" w14:textId="77777777" w:rsidR="00956C43" w:rsidRDefault="00956C43" w:rsidP="00956C43">
      <w:r>
        <w:t>The average change is calculated from the difference in current result and result two years prior divided by two.</w:t>
      </w:r>
    </w:p>
    <w:p w14:paraId="4F179C41" w14:textId="77777777" w:rsidR="00956C43" w:rsidRDefault="00956C43" w:rsidP="00956C43"/>
    <w:p w14:paraId="57D23943" w14:textId="77777777" w:rsidR="00956C43" w:rsidRPr="00EA2284" w:rsidRDefault="00956C43" w:rsidP="00956C43">
      <w:pPr>
        <w:rPr>
          <w:b/>
          <w:color w:val="002060"/>
        </w:rPr>
      </w:pPr>
      <w:r w:rsidRPr="00EA2284">
        <w:rPr>
          <w:b/>
          <w:color w:val="002060"/>
        </w:rPr>
        <w:t>When is</w:t>
      </w:r>
      <w:r>
        <w:rPr>
          <w:b/>
          <w:color w:val="002060"/>
        </w:rPr>
        <w:t xml:space="preserve"> it updated</w:t>
      </w:r>
      <w:r w:rsidRPr="00EA2284">
        <w:rPr>
          <w:b/>
          <w:color w:val="002060"/>
        </w:rPr>
        <w:t>?</w:t>
      </w:r>
    </w:p>
    <w:p w14:paraId="36EB9C67" w14:textId="77777777" w:rsidR="00956C43" w:rsidRDefault="00956C43" w:rsidP="00956C43">
      <w:pPr>
        <w:rPr>
          <w:color w:val="000000" w:themeColor="text1"/>
        </w:rPr>
      </w:pPr>
      <w:r w:rsidRPr="0020353B">
        <w:rPr>
          <w:color w:val="000000" w:themeColor="text1"/>
        </w:rPr>
        <w:t xml:space="preserve">Annually, </w:t>
      </w:r>
      <w:r>
        <w:rPr>
          <w:color w:val="000000" w:themeColor="text1"/>
        </w:rPr>
        <w:t>August</w:t>
      </w:r>
      <w:r w:rsidRPr="0020353B">
        <w:rPr>
          <w:color w:val="000000" w:themeColor="text1"/>
        </w:rPr>
        <w:t xml:space="preserve"> (</w:t>
      </w:r>
      <w:r>
        <w:rPr>
          <w:color w:val="000000" w:themeColor="text1"/>
        </w:rPr>
        <w:t>using preliminary data). For the first release (August 2017) of the school performance groups, preliminary August 2017 is used for current result and 2015 to preliminary 2017 for change result.</w:t>
      </w:r>
    </w:p>
    <w:p w14:paraId="07DBE5D3" w14:textId="77777777" w:rsidR="00956C43" w:rsidRDefault="00956C43" w:rsidP="00956C43">
      <w:pPr>
        <w:rPr>
          <w:color w:val="000000" w:themeColor="text1"/>
        </w:rPr>
      </w:pPr>
    </w:p>
    <w:p w14:paraId="1A0C914B" w14:textId="77777777" w:rsidR="00956C43" w:rsidRPr="00EA2284" w:rsidRDefault="00956C43" w:rsidP="00956C43">
      <w:pPr>
        <w:rPr>
          <w:b/>
          <w:color w:val="002060"/>
        </w:rPr>
      </w:pPr>
      <w:r>
        <w:rPr>
          <w:b/>
          <w:color w:val="002060"/>
        </w:rPr>
        <w:t>Data provider</w:t>
      </w:r>
      <w:r w:rsidRPr="00EA2284">
        <w:rPr>
          <w:b/>
          <w:color w:val="002060"/>
        </w:rPr>
        <w:t>:</w:t>
      </w:r>
    </w:p>
    <w:p w14:paraId="6F2EA237" w14:textId="77777777" w:rsidR="00956C43" w:rsidRDefault="00956C43" w:rsidP="00956C43">
      <w:pPr>
        <w:rPr>
          <w:color w:val="000000" w:themeColor="text1"/>
        </w:rPr>
      </w:pPr>
      <w:r w:rsidRPr="0020353B">
        <w:rPr>
          <w:color w:val="000000" w:themeColor="text1"/>
        </w:rPr>
        <w:t>Victoria Curriculum and Assessment Authority (VCAA)</w:t>
      </w:r>
    </w:p>
    <w:p w14:paraId="6D022D18" w14:textId="12A89D6C" w:rsidR="00956C43" w:rsidRDefault="00956C43" w:rsidP="00EA2284">
      <w:pPr>
        <w:rPr>
          <w:color w:val="000000" w:themeColor="text1"/>
        </w:rPr>
      </w:pPr>
    </w:p>
    <w:p w14:paraId="69AC0063" w14:textId="1E18417D" w:rsidR="00956C43" w:rsidRDefault="00956C43" w:rsidP="00EA2284">
      <w:pPr>
        <w:rPr>
          <w:color w:val="000000" w:themeColor="text1"/>
        </w:rPr>
      </w:pPr>
    </w:p>
    <w:p w14:paraId="239516C1" w14:textId="09F5B8CC" w:rsidR="00956C43" w:rsidRDefault="00956C43" w:rsidP="00EA2284">
      <w:pPr>
        <w:rPr>
          <w:color w:val="000000" w:themeColor="text1"/>
        </w:rPr>
      </w:pPr>
    </w:p>
    <w:p w14:paraId="32BF1558" w14:textId="5A240E10" w:rsidR="00956C43" w:rsidRDefault="00956C43" w:rsidP="00EA2284">
      <w:pPr>
        <w:rPr>
          <w:color w:val="000000" w:themeColor="text1"/>
        </w:rPr>
      </w:pPr>
    </w:p>
    <w:p w14:paraId="343C57D3" w14:textId="660ACF72" w:rsidR="00956C43" w:rsidRDefault="00956C43" w:rsidP="00EA2284">
      <w:pPr>
        <w:rPr>
          <w:color w:val="000000" w:themeColor="text1"/>
        </w:rPr>
      </w:pPr>
    </w:p>
    <w:p w14:paraId="47C529F8" w14:textId="3BAD2694" w:rsidR="00956C43" w:rsidRDefault="00956C43" w:rsidP="00EA2284">
      <w:pPr>
        <w:rPr>
          <w:color w:val="000000" w:themeColor="text1"/>
        </w:rPr>
      </w:pPr>
    </w:p>
    <w:p w14:paraId="2CBC1547" w14:textId="13C6E7C0" w:rsidR="00956C43" w:rsidRDefault="00956C43" w:rsidP="00956C43">
      <w:pPr>
        <w:pStyle w:val="ESHeading2"/>
        <w:rPr>
          <w:color w:val="002060"/>
        </w:rPr>
      </w:pPr>
      <w:bookmarkStart w:id="21" w:name="_Toc494736746"/>
      <w:bookmarkStart w:id="22" w:name="_Toc494737225"/>
      <w:r>
        <w:rPr>
          <w:color w:val="002060"/>
        </w:rPr>
        <w:lastRenderedPageBreak/>
        <w:t xml:space="preserve">DOMAIN: </w:t>
      </w:r>
      <w:r w:rsidRPr="00F2793D">
        <w:rPr>
          <w:color w:val="002060"/>
        </w:rPr>
        <w:t>Achievement (</w:t>
      </w:r>
      <w:r>
        <w:rPr>
          <w:color w:val="002060"/>
        </w:rPr>
        <w:t>NUMERA</w:t>
      </w:r>
      <w:r w:rsidRPr="00F2793D">
        <w:rPr>
          <w:color w:val="002060"/>
        </w:rPr>
        <w:t>cy)</w:t>
      </w:r>
      <w:bookmarkEnd w:id="21"/>
      <w:bookmarkEnd w:id="22"/>
    </w:p>
    <w:p w14:paraId="468903CF" w14:textId="1690D1E8" w:rsidR="00956C43" w:rsidRDefault="00956C43" w:rsidP="00956C43">
      <w:pPr>
        <w:pStyle w:val="ESHeading2"/>
      </w:pPr>
      <w:bookmarkStart w:id="23" w:name="_Toc494737226"/>
      <w:r>
        <w:rPr>
          <w:color w:val="002060"/>
        </w:rPr>
        <w:t>MEASURE</w:t>
      </w:r>
      <w:r w:rsidRPr="00F2793D">
        <w:rPr>
          <w:color w:val="002060"/>
        </w:rPr>
        <w:t xml:space="preserve">: </w:t>
      </w:r>
      <w:r w:rsidRPr="00EA2284">
        <w:rPr>
          <w:color w:val="002060"/>
        </w:rPr>
        <w:t xml:space="preserve">Percentage of students </w:t>
      </w:r>
      <w:r>
        <w:rPr>
          <w:color w:val="002060"/>
        </w:rPr>
        <w:t xml:space="preserve">with high or medium levels of learning gain, </w:t>
      </w:r>
      <w:r w:rsidR="00597C7C">
        <w:rPr>
          <w:color w:val="002060"/>
        </w:rPr>
        <w:t>numeracy</w:t>
      </w:r>
      <w:bookmarkEnd w:id="23"/>
    </w:p>
    <w:p w14:paraId="1163ECD3" w14:textId="77777777" w:rsidR="00956C43" w:rsidRDefault="00956C43" w:rsidP="00956C43">
      <w:pPr>
        <w:rPr>
          <w:b/>
          <w:color w:val="C00000"/>
        </w:rPr>
      </w:pPr>
    </w:p>
    <w:p w14:paraId="41811F36" w14:textId="77777777" w:rsidR="00956C43" w:rsidRPr="00EA2284" w:rsidRDefault="00956C43" w:rsidP="00956C43">
      <w:pPr>
        <w:rPr>
          <w:b/>
          <w:color w:val="002060"/>
        </w:rPr>
      </w:pPr>
      <w:r w:rsidRPr="00EA2284">
        <w:rPr>
          <w:b/>
          <w:color w:val="002060"/>
        </w:rPr>
        <w:t>What is it?</w:t>
      </w:r>
    </w:p>
    <w:p w14:paraId="11973C2D" w14:textId="312253BC" w:rsidR="00956C43" w:rsidRDefault="00956C43" w:rsidP="00956C43">
      <w:r>
        <w:t>The proportion of students in each school who have experienced either a high or medium level of learning gain over the previous two years in numeracy. This measure is relative to their ‘peers’ who started on exactly the same NAPLAN score in numeracy two years earlier.</w:t>
      </w:r>
    </w:p>
    <w:p w14:paraId="71EC50DA" w14:textId="77777777" w:rsidR="00956C43" w:rsidRDefault="00956C43" w:rsidP="00956C43">
      <w:r>
        <w:t>The measure is reported for students across the State from:</w:t>
      </w:r>
    </w:p>
    <w:p w14:paraId="11E6B87B" w14:textId="77777777" w:rsidR="00956C43" w:rsidRPr="00956C43" w:rsidRDefault="00956C43" w:rsidP="00956C43">
      <w:pPr>
        <w:pStyle w:val="ListParagraph"/>
        <w:widowControl w:val="0"/>
        <w:numPr>
          <w:ilvl w:val="0"/>
          <w:numId w:val="19"/>
        </w:numPr>
        <w:tabs>
          <w:tab w:val="left" w:pos="426"/>
          <w:tab w:val="left" w:pos="1412"/>
        </w:tabs>
        <w:autoSpaceDE w:val="0"/>
        <w:autoSpaceDN w:val="0"/>
        <w:adjustRightInd w:val="0"/>
        <w:spacing w:before="120" w:line="240" w:lineRule="auto"/>
      </w:pPr>
      <w:r w:rsidRPr="00956C43">
        <w:t>Years 3 to 5 (Primary, Pri/Sec)</w:t>
      </w:r>
    </w:p>
    <w:p w14:paraId="5B3FEEC5" w14:textId="77777777" w:rsidR="00956C43" w:rsidRPr="00956C43" w:rsidRDefault="00956C43" w:rsidP="00956C43">
      <w:pPr>
        <w:pStyle w:val="ListParagraph"/>
        <w:widowControl w:val="0"/>
        <w:numPr>
          <w:ilvl w:val="0"/>
          <w:numId w:val="19"/>
        </w:numPr>
        <w:tabs>
          <w:tab w:val="left" w:pos="426"/>
          <w:tab w:val="left" w:pos="1412"/>
        </w:tabs>
        <w:autoSpaceDE w:val="0"/>
        <w:autoSpaceDN w:val="0"/>
        <w:adjustRightInd w:val="0"/>
        <w:spacing w:before="120" w:line="240" w:lineRule="auto"/>
      </w:pPr>
      <w:r w:rsidRPr="00956C43">
        <w:t>Years 7 to 9 (Secondary, Pri/Sec)</w:t>
      </w:r>
    </w:p>
    <w:p w14:paraId="3EB7DC39" w14:textId="3ACA685B" w:rsidR="00956C43" w:rsidRDefault="00956C43" w:rsidP="00956C43">
      <w:r>
        <w:t xml:space="preserve">The measure focusses on the growth of individuals and cohorts, acknowledging that with the right support and expert teaching, all students can improve their learning, regardless of their starting point. Because the relative gain measures take account of students’ different starting points, they provide a fairer way to compare the gain/growth achieved in schools with different student intake characteristics. As such, within the ‘Achievement (Numeracy)’ domain this measure is given more emphasis by attracting three times the weight of other achievement measures. </w:t>
      </w:r>
    </w:p>
    <w:p w14:paraId="2E885CB0" w14:textId="77777777" w:rsidR="00956C43" w:rsidRPr="00BC1754" w:rsidRDefault="00956C43" w:rsidP="00956C43">
      <w:r>
        <w:t xml:space="preserve">This measure does not apply to senior secondary colleges that provide only Years 10, 11 and 12. </w:t>
      </w:r>
    </w:p>
    <w:p w14:paraId="40588795" w14:textId="77777777" w:rsidR="00956C43" w:rsidRDefault="00956C43" w:rsidP="00956C43">
      <w:pPr>
        <w:rPr>
          <w:b/>
          <w:color w:val="002060"/>
        </w:rPr>
      </w:pPr>
    </w:p>
    <w:p w14:paraId="1F562916" w14:textId="77777777" w:rsidR="00956C43" w:rsidRPr="00EA2284" w:rsidRDefault="00956C43" w:rsidP="00956C43">
      <w:pPr>
        <w:rPr>
          <w:b/>
          <w:color w:val="002060"/>
        </w:rPr>
      </w:pPr>
      <w:r>
        <w:rPr>
          <w:b/>
          <w:color w:val="002060"/>
        </w:rPr>
        <w:t>How is it calculated</w:t>
      </w:r>
      <w:r w:rsidRPr="00EA2284">
        <w:rPr>
          <w:b/>
          <w:color w:val="002060"/>
        </w:rPr>
        <w:t>?</w:t>
      </w:r>
    </w:p>
    <w:p w14:paraId="4772EF2F" w14:textId="77777777" w:rsidR="00956C43" w:rsidRDefault="00956C43" w:rsidP="00956C43">
      <w:r>
        <w:t xml:space="preserve">This measure is calculated by comparing the growth of each student across the State in Years 5 and 9, to the growth of all other students who achieved exactly the same starting score two years earlier, in Years 3 and 7 respectively. </w:t>
      </w:r>
    </w:p>
    <w:p w14:paraId="1F4EAEC6" w14:textId="77777777" w:rsidR="00956C43" w:rsidRDefault="00956C43" w:rsidP="00956C43">
      <w:pPr>
        <w:rPr>
          <w:b/>
          <w:color w:val="C00000"/>
        </w:rPr>
      </w:pPr>
    </w:p>
    <w:p w14:paraId="2893AD76" w14:textId="77777777" w:rsidR="00956C43" w:rsidRPr="00EA2284" w:rsidRDefault="00956C43" w:rsidP="00956C43">
      <w:pPr>
        <w:rPr>
          <w:b/>
          <w:color w:val="002060"/>
        </w:rPr>
      </w:pPr>
      <w:r w:rsidRPr="00EA2284">
        <w:rPr>
          <w:b/>
          <w:color w:val="002060"/>
        </w:rPr>
        <w:t xml:space="preserve">How is </w:t>
      </w:r>
      <w:r>
        <w:rPr>
          <w:b/>
          <w:color w:val="002060"/>
        </w:rPr>
        <w:t>c</w:t>
      </w:r>
      <w:r w:rsidRPr="00EA2284">
        <w:rPr>
          <w:b/>
          <w:color w:val="002060"/>
        </w:rPr>
        <w:t>urrent result calculated?</w:t>
      </w:r>
    </w:p>
    <w:p w14:paraId="44723EF1" w14:textId="77777777" w:rsidR="00956C43" w:rsidRDefault="00956C43" w:rsidP="00956C43">
      <w:pPr>
        <w:rPr>
          <w:color w:val="000000" w:themeColor="text1"/>
        </w:rPr>
      </w:pPr>
      <w:r>
        <w:t>The average change is calculated from the difference in current results and results two years prior, divided by two</w:t>
      </w:r>
      <w:r w:rsidRPr="00A307F3">
        <w:rPr>
          <w:color w:val="000000" w:themeColor="text1"/>
        </w:rPr>
        <w:t>.</w:t>
      </w:r>
      <w:r>
        <w:rPr>
          <w:color w:val="000000" w:themeColor="text1"/>
        </w:rPr>
        <w:t xml:space="preserve"> </w:t>
      </w:r>
    </w:p>
    <w:p w14:paraId="6DE56A6E" w14:textId="77777777" w:rsidR="00956C43" w:rsidRDefault="00956C43" w:rsidP="00956C43">
      <w:pPr>
        <w:rPr>
          <w:b/>
          <w:color w:val="C00000"/>
        </w:rPr>
      </w:pPr>
    </w:p>
    <w:p w14:paraId="1530F7B9" w14:textId="77777777" w:rsidR="00956C43" w:rsidRPr="00EA2284" w:rsidRDefault="00956C43" w:rsidP="00956C43">
      <w:pPr>
        <w:rPr>
          <w:b/>
          <w:color w:val="002060"/>
        </w:rPr>
      </w:pPr>
      <w:r w:rsidRPr="00EA2284">
        <w:rPr>
          <w:b/>
          <w:color w:val="002060"/>
        </w:rPr>
        <w:t xml:space="preserve">How is </w:t>
      </w:r>
      <w:r>
        <w:rPr>
          <w:b/>
          <w:color w:val="002060"/>
        </w:rPr>
        <w:t>c</w:t>
      </w:r>
      <w:r w:rsidRPr="00EA2284">
        <w:rPr>
          <w:b/>
          <w:color w:val="002060"/>
        </w:rPr>
        <w:t>hange result calculated?</w:t>
      </w:r>
    </w:p>
    <w:p w14:paraId="129C2E21" w14:textId="77777777" w:rsidR="00956C43" w:rsidRDefault="00956C43" w:rsidP="00956C43">
      <w:r>
        <w:t>The average change is calculated from the difference in current result and result two years prior divided by two.</w:t>
      </w:r>
    </w:p>
    <w:p w14:paraId="0CA26B21" w14:textId="77777777" w:rsidR="00956C43" w:rsidRDefault="00956C43" w:rsidP="00956C43"/>
    <w:p w14:paraId="4DF47ADF" w14:textId="77777777" w:rsidR="00956C43" w:rsidRPr="00EA2284" w:rsidRDefault="00956C43" w:rsidP="00956C43">
      <w:pPr>
        <w:rPr>
          <w:b/>
          <w:color w:val="002060"/>
        </w:rPr>
      </w:pPr>
      <w:r w:rsidRPr="00EA2284">
        <w:rPr>
          <w:b/>
          <w:color w:val="002060"/>
        </w:rPr>
        <w:t>When is</w:t>
      </w:r>
      <w:r>
        <w:rPr>
          <w:b/>
          <w:color w:val="002060"/>
        </w:rPr>
        <w:t xml:space="preserve"> it updated</w:t>
      </w:r>
      <w:r w:rsidRPr="00EA2284">
        <w:rPr>
          <w:b/>
          <w:color w:val="002060"/>
        </w:rPr>
        <w:t>?</w:t>
      </w:r>
    </w:p>
    <w:p w14:paraId="371AAB75" w14:textId="77777777" w:rsidR="00956C43" w:rsidRDefault="00956C43" w:rsidP="00956C43">
      <w:pPr>
        <w:rPr>
          <w:color w:val="000000" w:themeColor="text1"/>
        </w:rPr>
      </w:pPr>
      <w:r w:rsidRPr="0020353B">
        <w:rPr>
          <w:color w:val="000000" w:themeColor="text1"/>
        </w:rPr>
        <w:t xml:space="preserve">Annually, </w:t>
      </w:r>
      <w:r>
        <w:rPr>
          <w:color w:val="000000" w:themeColor="text1"/>
        </w:rPr>
        <w:t>August</w:t>
      </w:r>
      <w:r w:rsidRPr="0020353B">
        <w:rPr>
          <w:color w:val="000000" w:themeColor="text1"/>
        </w:rPr>
        <w:t xml:space="preserve"> (</w:t>
      </w:r>
      <w:r>
        <w:rPr>
          <w:color w:val="000000" w:themeColor="text1"/>
        </w:rPr>
        <w:t>using preliminary data). For the first release (August 2017) of the school performance groups, preliminary August 2017 is used for current result and 2015 to preliminary 2017 for change result.</w:t>
      </w:r>
    </w:p>
    <w:p w14:paraId="1530774E" w14:textId="77777777" w:rsidR="00956C43" w:rsidRDefault="00956C43" w:rsidP="00956C43">
      <w:pPr>
        <w:rPr>
          <w:color w:val="000000" w:themeColor="text1"/>
        </w:rPr>
      </w:pPr>
    </w:p>
    <w:p w14:paraId="7F5DAFF7" w14:textId="77777777" w:rsidR="00956C43" w:rsidRPr="00EA2284" w:rsidRDefault="00956C43" w:rsidP="00956C43">
      <w:pPr>
        <w:rPr>
          <w:b/>
          <w:color w:val="002060"/>
        </w:rPr>
      </w:pPr>
      <w:r>
        <w:rPr>
          <w:b/>
          <w:color w:val="002060"/>
        </w:rPr>
        <w:t>Data provider</w:t>
      </w:r>
      <w:r w:rsidRPr="00EA2284">
        <w:rPr>
          <w:b/>
          <w:color w:val="002060"/>
        </w:rPr>
        <w:t>:</w:t>
      </w:r>
    </w:p>
    <w:p w14:paraId="4834A59E" w14:textId="77777777" w:rsidR="00956C43" w:rsidRDefault="00956C43" w:rsidP="00956C43">
      <w:pPr>
        <w:rPr>
          <w:color w:val="000000" w:themeColor="text1"/>
        </w:rPr>
      </w:pPr>
      <w:r w:rsidRPr="0020353B">
        <w:rPr>
          <w:color w:val="000000" w:themeColor="text1"/>
        </w:rPr>
        <w:t>Victoria Curriculum and Assessment Authority (VCAA)</w:t>
      </w:r>
    </w:p>
    <w:p w14:paraId="7CADD680" w14:textId="5E082AC9" w:rsidR="00956C43" w:rsidRDefault="00956C43" w:rsidP="00EA2284">
      <w:pPr>
        <w:rPr>
          <w:color w:val="000000" w:themeColor="text1"/>
        </w:rPr>
      </w:pPr>
    </w:p>
    <w:p w14:paraId="7A5E5501" w14:textId="45ECF9D0" w:rsidR="00956C43" w:rsidRDefault="00956C43" w:rsidP="00EA2284">
      <w:pPr>
        <w:rPr>
          <w:color w:val="000000" w:themeColor="text1"/>
        </w:rPr>
      </w:pPr>
    </w:p>
    <w:p w14:paraId="2F387BE7" w14:textId="77777777" w:rsidR="00956C43" w:rsidRDefault="00956C43" w:rsidP="00EA2284">
      <w:pPr>
        <w:rPr>
          <w:color w:val="000000" w:themeColor="text1"/>
        </w:rPr>
      </w:pPr>
    </w:p>
    <w:p w14:paraId="7AFEBDE6" w14:textId="51671898" w:rsidR="00EA2284" w:rsidRDefault="00EA2284" w:rsidP="00EA2284">
      <w:pPr>
        <w:rPr>
          <w:color w:val="000000" w:themeColor="text1"/>
        </w:rPr>
      </w:pPr>
    </w:p>
    <w:p w14:paraId="7B27674A" w14:textId="4EF3F957" w:rsidR="00CA1D73" w:rsidRDefault="00CA1D73" w:rsidP="00EA2284">
      <w:pPr>
        <w:rPr>
          <w:color w:val="000000" w:themeColor="text1"/>
        </w:rPr>
      </w:pPr>
    </w:p>
    <w:p w14:paraId="00B16317" w14:textId="7FCE89E7" w:rsidR="00CA1D73" w:rsidRDefault="00CA1D73" w:rsidP="00EA2284">
      <w:pPr>
        <w:rPr>
          <w:color w:val="000000" w:themeColor="text1"/>
        </w:rPr>
      </w:pPr>
    </w:p>
    <w:p w14:paraId="518A7839" w14:textId="7E634008" w:rsidR="00CA1D73" w:rsidRDefault="00CA1D73" w:rsidP="00CA1D73">
      <w:pPr>
        <w:pStyle w:val="ESHeading2"/>
        <w:rPr>
          <w:color w:val="002060"/>
        </w:rPr>
      </w:pPr>
      <w:bookmarkStart w:id="24" w:name="_Toc494736748"/>
      <w:bookmarkStart w:id="25" w:name="_Toc494737227"/>
      <w:r>
        <w:rPr>
          <w:color w:val="002060"/>
        </w:rPr>
        <w:lastRenderedPageBreak/>
        <w:t>DOMAIN: SCHOOL CLIMATE</w:t>
      </w:r>
      <w:bookmarkEnd w:id="24"/>
      <w:bookmarkEnd w:id="25"/>
    </w:p>
    <w:p w14:paraId="101BCA9B" w14:textId="31EEBBD6" w:rsidR="00CA1D73" w:rsidRDefault="00CA1D73" w:rsidP="00CA1D73">
      <w:pPr>
        <w:pStyle w:val="ESHeading2"/>
        <w:rPr>
          <w:color w:val="002060"/>
        </w:rPr>
      </w:pPr>
      <w:bookmarkStart w:id="26" w:name="_Toc494737228"/>
      <w:r>
        <w:rPr>
          <w:color w:val="002060"/>
        </w:rPr>
        <w:t>MEASURE</w:t>
      </w:r>
      <w:r w:rsidRPr="00F2793D">
        <w:rPr>
          <w:color w:val="002060"/>
        </w:rPr>
        <w:t xml:space="preserve">: </w:t>
      </w:r>
      <w:r w:rsidRPr="00EA2284">
        <w:rPr>
          <w:color w:val="002060"/>
        </w:rPr>
        <w:t xml:space="preserve">Percentage of </w:t>
      </w:r>
      <w:r w:rsidR="00597C7C">
        <w:rPr>
          <w:color w:val="002060"/>
        </w:rPr>
        <w:t>staff with positive endorsement in Collective Efficacy</w:t>
      </w:r>
      <w:bookmarkEnd w:id="26"/>
    </w:p>
    <w:p w14:paraId="318D6239" w14:textId="7A3FE913" w:rsidR="00CA1D73" w:rsidRDefault="00CA1D73" w:rsidP="00EA2284">
      <w:pPr>
        <w:rPr>
          <w:color w:val="000000" w:themeColor="text1"/>
        </w:rPr>
      </w:pPr>
    </w:p>
    <w:bookmarkEnd w:id="16"/>
    <w:p w14:paraId="02CAC2D4" w14:textId="6C942A56" w:rsidR="00F2793D" w:rsidRPr="00AD10DE" w:rsidRDefault="00AD10DE" w:rsidP="00F2793D">
      <w:pPr>
        <w:rPr>
          <w:b/>
          <w:color w:val="002060"/>
        </w:rPr>
      </w:pPr>
      <w:r w:rsidRPr="00AD10DE">
        <w:rPr>
          <w:b/>
          <w:color w:val="002060"/>
        </w:rPr>
        <w:t>What is it</w:t>
      </w:r>
      <w:r w:rsidR="00F2793D" w:rsidRPr="00AD10DE">
        <w:rPr>
          <w:b/>
          <w:color w:val="002060"/>
        </w:rPr>
        <w:t>?</w:t>
      </w:r>
    </w:p>
    <w:p w14:paraId="37A0DEA3" w14:textId="77777777" w:rsidR="00F2793D" w:rsidRDefault="00F2793D" w:rsidP="00F2793D">
      <w:r>
        <w:t xml:space="preserve">The measure indicates the extent to which the staff in a school endorse their school as having a positive climate in ‘Collective Efficacy’. </w:t>
      </w:r>
    </w:p>
    <w:p w14:paraId="3189DFB8" w14:textId="77777777" w:rsidR="00F2793D" w:rsidRDefault="00F2793D" w:rsidP="00F2793D">
      <w:r>
        <w:t>The measure is a lead indicator for achievement.</w:t>
      </w:r>
    </w:p>
    <w:p w14:paraId="115871C9" w14:textId="77777777" w:rsidR="00F2793D" w:rsidRPr="00A64487" w:rsidRDefault="00F2793D" w:rsidP="00F2793D">
      <w:r>
        <w:t>The measure is reported by school type.</w:t>
      </w:r>
    </w:p>
    <w:p w14:paraId="58773598" w14:textId="77777777" w:rsidR="00AD10DE" w:rsidRDefault="00AD10DE" w:rsidP="00F2793D">
      <w:pPr>
        <w:rPr>
          <w:b/>
          <w:color w:val="C00000"/>
        </w:rPr>
      </w:pPr>
    </w:p>
    <w:p w14:paraId="0911DAA1" w14:textId="63E09B3F" w:rsidR="00F2793D" w:rsidRPr="00AD10DE" w:rsidRDefault="00AD10DE" w:rsidP="00F2793D">
      <w:pPr>
        <w:rPr>
          <w:b/>
          <w:color w:val="002060"/>
        </w:rPr>
      </w:pPr>
      <w:r>
        <w:rPr>
          <w:b/>
          <w:color w:val="002060"/>
        </w:rPr>
        <w:t>How is it calculated</w:t>
      </w:r>
      <w:r w:rsidR="00F2793D" w:rsidRPr="00AD10DE">
        <w:rPr>
          <w:b/>
          <w:color w:val="002060"/>
        </w:rPr>
        <w:t>?</w:t>
      </w:r>
    </w:p>
    <w:p w14:paraId="0CFD0538" w14:textId="55D4D520" w:rsidR="00F2793D" w:rsidRDefault="00F2793D" w:rsidP="00F2793D">
      <w:r>
        <w:t>This measure is calculated as the total proportion of positive responses (strongly agree/agree) to the ‘Collective Efficacy’ component in the School Climate module of the</w:t>
      </w:r>
      <w:r w:rsidR="00AD10DE">
        <w:t xml:space="preserve"> annual</w:t>
      </w:r>
      <w:r>
        <w:t xml:space="preserve"> </w:t>
      </w:r>
      <w:r w:rsidRPr="00847866">
        <w:rPr>
          <w:i/>
        </w:rPr>
        <w:t>School Staff Survey</w:t>
      </w:r>
      <w:r>
        <w:t>. It shows the strength of positive endorsement by the staff.</w:t>
      </w:r>
    </w:p>
    <w:p w14:paraId="61BDE7B2" w14:textId="77777777" w:rsidR="00F2793D" w:rsidRDefault="00F2793D" w:rsidP="00F2793D">
      <w:r>
        <w:t xml:space="preserve">The numerator is the number of positive responses against the ‘Collective Efficacy‘ component. Non-teaching staff that responded to the survey are also included. The denominator is the total number of responses (including invalid responses). </w:t>
      </w:r>
    </w:p>
    <w:p w14:paraId="17BE19B6" w14:textId="77777777" w:rsidR="00AD10DE" w:rsidRDefault="00AD10DE" w:rsidP="00F2793D">
      <w:pPr>
        <w:rPr>
          <w:b/>
          <w:color w:val="C00000"/>
        </w:rPr>
      </w:pPr>
    </w:p>
    <w:p w14:paraId="4D6E73E6" w14:textId="31142E52" w:rsidR="00F2793D" w:rsidRPr="00AD10DE" w:rsidRDefault="00F2793D" w:rsidP="00F2793D">
      <w:pPr>
        <w:rPr>
          <w:b/>
          <w:color w:val="002060"/>
        </w:rPr>
      </w:pPr>
      <w:r w:rsidRPr="00AD10DE">
        <w:rPr>
          <w:b/>
          <w:color w:val="002060"/>
        </w:rPr>
        <w:t xml:space="preserve">How is </w:t>
      </w:r>
      <w:r w:rsidR="00AD10DE">
        <w:rPr>
          <w:b/>
          <w:color w:val="002060"/>
        </w:rPr>
        <w:t>c</w:t>
      </w:r>
      <w:r w:rsidRPr="00AD10DE">
        <w:rPr>
          <w:b/>
          <w:color w:val="002060"/>
        </w:rPr>
        <w:t>urrent result calculated?</w:t>
      </w:r>
    </w:p>
    <w:p w14:paraId="21612F66" w14:textId="2E595331" w:rsidR="00F2793D" w:rsidRPr="00A307F3" w:rsidRDefault="00F2793D" w:rsidP="00F2793D">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rsidRPr="00847866">
        <w:rPr>
          <w:i/>
        </w:rPr>
        <w:t>School Staff Survey</w:t>
      </w:r>
      <w:r w:rsidRPr="00A307F3">
        <w:rPr>
          <w:color w:val="000000" w:themeColor="text1"/>
        </w:rPr>
        <w:t xml:space="preserve"> is used </w:t>
      </w:r>
      <w:r>
        <w:rPr>
          <w:color w:val="000000" w:themeColor="text1"/>
        </w:rPr>
        <w:t xml:space="preserve">to calculate the </w:t>
      </w:r>
      <w:r w:rsidR="00AD10DE">
        <w:rPr>
          <w:color w:val="000000" w:themeColor="text1"/>
        </w:rPr>
        <w:t>c</w:t>
      </w:r>
      <w:r>
        <w:rPr>
          <w:color w:val="000000" w:themeColor="text1"/>
        </w:rPr>
        <w:t>urrent result</w:t>
      </w:r>
      <w:r w:rsidRPr="00A307F3">
        <w:rPr>
          <w:color w:val="000000" w:themeColor="text1"/>
        </w:rPr>
        <w:t>.</w:t>
      </w:r>
      <w:r>
        <w:rPr>
          <w:color w:val="000000" w:themeColor="text1"/>
        </w:rPr>
        <w:t xml:space="preserve"> </w:t>
      </w:r>
    </w:p>
    <w:p w14:paraId="063EA2D9" w14:textId="77777777" w:rsidR="00AD10DE" w:rsidRDefault="00AD10DE" w:rsidP="00F2793D">
      <w:pPr>
        <w:rPr>
          <w:b/>
          <w:color w:val="C00000"/>
        </w:rPr>
      </w:pPr>
    </w:p>
    <w:p w14:paraId="286424A9" w14:textId="43FB4DD0" w:rsidR="00F2793D" w:rsidRPr="00AD10DE" w:rsidRDefault="00F2793D" w:rsidP="00F2793D">
      <w:pPr>
        <w:rPr>
          <w:b/>
          <w:color w:val="002060"/>
        </w:rPr>
      </w:pPr>
      <w:r w:rsidRPr="00AD10DE">
        <w:rPr>
          <w:b/>
          <w:color w:val="002060"/>
        </w:rPr>
        <w:t xml:space="preserve">How is </w:t>
      </w:r>
      <w:r w:rsidR="00AD10DE" w:rsidRPr="00AD10DE">
        <w:rPr>
          <w:b/>
          <w:color w:val="002060"/>
        </w:rPr>
        <w:t>c</w:t>
      </w:r>
      <w:r w:rsidRPr="00AD10DE">
        <w:rPr>
          <w:b/>
          <w:color w:val="002060"/>
        </w:rPr>
        <w:t>hange result calculated?</w:t>
      </w:r>
    </w:p>
    <w:p w14:paraId="24DF419C" w14:textId="373CDCE9" w:rsidR="00F2793D" w:rsidRDefault="00F2793D" w:rsidP="00F2793D">
      <w:r>
        <w:t xml:space="preserve">The average change is calculated from the difference in </w:t>
      </w:r>
      <w:r w:rsidR="00AD10DE">
        <w:t>c</w:t>
      </w:r>
      <w:r>
        <w:t>urrent result and result two years prior divided by two.</w:t>
      </w:r>
    </w:p>
    <w:p w14:paraId="442DFA3C" w14:textId="77777777" w:rsidR="00AD10DE" w:rsidRDefault="00AD10DE" w:rsidP="00F2793D">
      <w:pPr>
        <w:rPr>
          <w:b/>
          <w:color w:val="C00000"/>
        </w:rPr>
      </w:pPr>
    </w:p>
    <w:p w14:paraId="23E4CBD3" w14:textId="4ECC190F" w:rsidR="00F2793D" w:rsidRPr="00AD10DE" w:rsidRDefault="00AD10DE" w:rsidP="00F2793D">
      <w:pPr>
        <w:rPr>
          <w:b/>
          <w:color w:val="002060"/>
        </w:rPr>
      </w:pPr>
      <w:r>
        <w:rPr>
          <w:b/>
          <w:color w:val="002060"/>
        </w:rPr>
        <w:t>When is it updated</w:t>
      </w:r>
      <w:r w:rsidR="00F2793D" w:rsidRPr="00AD10DE">
        <w:rPr>
          <w:b/>
          <w:color w:val="002060"/>
        </w:rPr>
        <w:t>?</w:t>
      </w:r>
    </w:p>
    <w:p w14:paraId="1B6C2270" w14:textId="7761A856" w:rsidR="00F2793D" w:rsidRDefault="00F2793D" w:rsidP="00F2793D">
      <w:pPr>
        <w:rPr>
          <w:color w:val="000000" w:themeColor="text1"/>
        </w:rPr>
      </w:pPr>
      <w:r w:rsidRPr="0020353B">
        <w:rPr>
          <w:color w:val="000000" w:themeColor="text1"/>
        </w:rPr>
        <w:t>Annually</w:t>
      </w:r>
      <w:r>
        <w:rPr>
          <w:color w:val="000000" w:themeColor="text1"/>
        </w:rPr>
        <w:t xml:space="preserve"> in October, based on </w:t>
      </w:r>
      <w:r w:rsidR="00AD10DE">
        <w:rPr>
          <w:color w:val="000000" w:themeColor="text1"/>
        </w:rPr>
        <w:t xml:space="preserve">the </w:t>
      </w:r>
      <w:r>
        <w:rPr>
          <w:color w:val="000000" w:themeColor="text1"/>
        </w:rPr>
        <w:t xml:space="preserve">survey conducted in August-September. For the first release (August 2017) of the </w:t>
      </w:r>
      <w:r w:rsidR="00AD10DE">
        <w:rPr>
          <w:color w:val="000000" w:themeColor="text1"/>
        </w:rPr>
        <w:t>school performance groups,</w:t>
      </w:r>
      <w:r>
        <w:rPr>
          <w:color w:val="000000" w:themeColor="text1"/>
        </w:rPr>
        <w:t xml:space="preserve"> the 2016 survey results </w:t>
      </w:r>
      <w:r w:rsidR="00AD10DE">
        <w:rPr>
          <w:color w:val="000000" w:themeColor="text1"/>
        </w:rPr>
        <w:t>are</w:t>
      </w:r>
      <w:r>
        <w:rPr>
          <w:color w:val="000000" w:themeColor="text1"/>
        </w:rPr>
        <w:t xml:space="preserve"> used for </w:t>
      </w:r>
      <w:r w:rsidR="00AD10DE">
        <w:rPr>
          <w:color w:val="000000" w:themeColor="text1"/>
        </w:rPr>
        <w:t>c</w:t>
      </w:r>
      <w:r>
        <w:rPr>
          <w:color w:val="000000" w:themeColor="text1"/>
        </w:rPr>
        <w:t xml:space="preserve">urrent result and 2014 to 2016 for </w:t>
      </w:r>
      <w:r w:rsidR="00AD10DE">
        <w:rPr>
          <w:color w:val="000000" w:themeColor="text1"/>
        </w:rPr>
        <w:t>c</w:t>
      </w:r>
      <w:r>
        <w:rPr>
          <w:color w:val="000000" w:themeColor="text1"/>
        </w:rPr>
        <w:t>hange result.</w:t>
      </w:r>
    </w:p>
    <w:p w14:paraId="410E6F92" w14:textId="77777777" w:rsidR="00AD10DE" w:rsidRDefault="00AD10DE" w:rsidP="00F2793D">
      <w:pPr>
        <w:rPr>
          <w:b/>
          <w:color w:val="C00000"/>
        </w:rPr>
      </w:pPr>
    </w:p>
    <w:p w14:paraId="1E71F2CA" w14:textId="5DEC1D03" w:rsidR="00F2793D" w:rsidRPr="00AD10DE" w:rsidRDefault="00AD10DE" w:rsidP="00F2793D">
      <w:pPr>
        <w:rPr>
          <w:b/>
          <w:color w:val="002060"/>
        </w:rPr>
      </w:pPr>
      <w:r>
        <w:rPr>
          <w:b/>
          <w:color w:val="002060"/>
        </w:rPr>
        <w:t>Data p</w:t>
      </w:r>
      <w:r w:rsidR="00F2793D" w:rsidRPr="00AD10DE">
        <w:rPr>
          <w:b/>
          <w:color w:val="002060"/>
        </w:rPr>
        <w:t>rovider:</w:t>
      </w:r>
    </w:p>
    <w:p w14:paraId="147BE988" w14:textId="60A47836" w:rsidR="00F2793D" w:rsidRPr="0020353B" w:rsidRDefault="00B85947" w:rsidP="00F2793D">
      <w:pPr>
        <w:rPr>
          <w:color w:val="000000" w:themeColor="text1"/>
        </w:rPr>
      </w:pPr>
      <w:r>
        <w:rPr>
          <w:color w:val="000000" w:themeColor="text1"/>
        </w:rPr>
        <w:t>Victorian government schools</w:t>
      </w:r>
    </w:p>
    <w:p w14:paraId="76B06C17" w14:textId="6FBD41EC" w:rsidR="00F2793D" w:rsidRDefault="00F2793D" w:rsidP="00F2793D">
      <w:r>
        <w:br w:type="page"/>
      </w:r>
    </w:p>
    <w:p w14:paraId="4ADA2DA2" w14:textId="77777777" w:rsidR="00AD10DE" w:rsidRDefault="00AD10DE" w:rsidP="00AD10DE">
      <w:pPr>
        <w:pStyle w:val="ESHeading2"/>
        <w:rPr>
          <w:color w:val="002060"/>
        </w:rPr>
      </w:pPr>
      <w:bookmarkStart w:id="27" w:name="_Toc494736750"/>
      <w:bookmarkStart w:id="28" w:name="_Toc494737229"/>
      <w:r>
        <w:rPr>
          <w:color w:val="002060"/>
        </w:rPr>
        <w:lastRenderedPageBreak/>
        <w:t>DOMAIN: SCHOOL CLIMATE</w:t>
      </w:r>
      <w:bookmarkEnd w:id="27"/>
      <w:bookmarkEnd w:id="28"/>
    </w:p>
    <w:p w14:paraId="2F156BAE" w14:textId="013B9A91" w:rsidR="00AD10DE" w:rsidRDefault="00AD10DE" w:rsidP="00AD10DE">
      <w:pPr>
        <w:pStyle w:val="ESHeading2"/>
        <w:rPr>
          <w:color w:val="002060"/>
        </w:rPr>
      </w:pPr>
      <w:bookmarkStart w:id="29" w:name="_Toc494737230"/>
      <w:r>
        <w:rPr>
          <w:color w:val="002060"/>
        </w:rPr>
        <w:t>MEASURE</w:t>
      </w:r>
      <w:r w:rsidRPr="00F2793D">
        <w:rPr>
          <w:color w:val="002060"/>
        </w:rPr>
        <w:t xml:space="preserve">: </w:t>
      </w:r>
      <w:r w:rsidRPr="00EA2284">
        <w:rPr>
          <w:color w:val="002060"/>
        </w:rPr>
        <w:t xml:space="preserve">Percentage of </w:t>
      </w:r>
      <w:r w:rsidR="00597C7C">
        <w:rPr>
          <w:color w:val="002060"/>
        </w:rPr>
        <w:t>staff with positive endorsement in Academic Emphasis</w:t>
      </w:r>
      <w:bookmarkEnd w:id="29"/>
    </w:p>
    <w:p w14:paraId="63D0C528" w14:textId="77777777" w:rsidR="00AD10DE" w:rsidRDefault="00AD10DE" w:rsidP="00AD10DE">
      <w:pPr>
        <w:rPr>
          <w:color w:val="000000" w:themeColor="text1"/>
        </w:rPr>
      </w:pPr>
    </w:p>
    <w:p w14:paraId="5B286C4B" w14:textId="77777777" w:rsidR="00AD10DE" w:rsidRPr="00AD10DE" w:rsidRDefault="00AD10DE" w:rsidP="00AD10DE">
      <w:pPr>
        <w:rPr>
          <w:b/>
          <w:color w:val="002060"/>
        </w:rPr>
      </w:pPr>
      <w:r w:rsidRPr="00AD10DE">
        <w:rPr>
          <w:b/>
          <w:color w:val="002060"/>
        </w:rPr>
        <w:t>What is it?</w:t>
      </w:r>
    </w:p>
    <w:p w14:paraId="38CF4E24" w14:textId="16EA8F65" w:rsidR="00AD10DE" w:rsidRDefault="00AD10DE" w:rsidP="00AD10DE">
      <w:r>
        <w:t xml:space="preserve">The measure indicates the extent to which the staff in a school endorse their school as having a positive climate in ‘Academic Emphasis’. </w:t>
      </w:r>
    </w:p>
    <w:p w14:paraId="03F58D34" w14:textId="77777777" w:rsidR="00AD10DE" w:rsidRDefault="00AD10DE" w:rsidP="00AD10DE">
      <w:r>
        <w:t>The measure is a lead indicator for achievement.</w:t>
      </w:r>
    </w:p>
    <w:p w14:paraId="7E36BA5C" w14:textId="77777777" w:rsidR="00AD10DE" w:rsidRPr="00A64487" w:rsidRDefault="00AD10DE" w:rsidP="00AD10DE">
      <w:r>
        <w:t>The measure is reported by school type.</w:t>
      </w:r>
    </w:p>
    <w:p w14:paraId="14985DA6" w14:textId="77777777" w:rsidR="00AD10DE" w:rsidRDefault="00AD10DE" w:rsidP="00AD10DE">
      <w:pPr>
        <w:rPr>
          <w:b/>
          <w:color w:val="C00000"/>
        </w:rPr>
      </w:pPr>
    </w:p>
    <w:p w14:paraId="344D7775" w14:textId="77777777" w:rsidR="00AD10DE" w:rsidRPr="00AD10DE" w:rsidRDefault="00AD10DE" w:rsidP="00AD10DE">
      <w:pPr>
        <w:rPr>
          <w:b/>
          <w:color w:val="002060"/>
        </w:rPr>
      </w:pPr>
      <w:r>
        <w:rPr>
          <w:b/>
          <w:color w:val="002060"/>
        </w:rPr>
        <w:t>How is it calculated</w:t>
      </w:r>
      <w:r w:rsidRPr="00AD10DE">
        <w:rPr>
          <w:b/>
          <w:color w:val="002060"/>
        </w:rPr>
        <w:t>?</w:t>
      </w:r>
    </w:p>
    <w:p w14:paraId="1AEC884A" w14:textId="242A40CB" w:rsidR="00AD10DE" w:rsidRDefault="00AD10DE" w:rsidP="00AD10DE">
      <w:r>
        <w:t xml:space="preserve">This measure is calculated as the total proportion of positive responses (strongly agree/agree) to the ‘Academic Emphasis’ component in the School Climate module of the annual </w:t>
      </w:r>
      <w:r w:rsidRPr="00847866">
        <w:rPr>
          <w:i/>
        </w:rPr>
        <w:t>School Staff Survey</w:t>
      </w:r>
      <w:r>
        <w:t>. It shows the strength of positive endorsement by the staff.</w:t>
      </w:r>
    </w:p>
    <w:p w14:paraId="7F354EFA" w14:textId="0FF78840" w:rsidR="00AD10DE" w:rsidRDefault="00AD10DE" w:rsidP="00AD10DE">
      <w:r>
        <w:t xml:space="preserve">The numerator is the number of positive responses against the ‘Academic Emphasis‘ component. Non-teaching staff that responded to the survey are also included. The denominator is the total number of responses (including invalid responses). </w:t>
      </w:r>
    </w:p>
    <w:p w14:paraId="3B23D3B1" w14:textId="77777777" w:rsidR="00AD10DE" w:rsidRDefault="00AD10DE" w:rsidP="00AD10DE">
      <w:pPr>
        <w:rPr>
          <w:b/>
          <w:color w:val="C00000"/>
        </w:rPr>
      </w:pPr>
    </w:p>
    <w:p w14:paraId="687D0557" w14:textId="77777777" w:rsidR="00AD10DE" w:rsidRPr="00AD10DE" w:rsidRDefault="00AD10DE" w:rsidP="00AD10DE">
      <w:pPr>
        <w:rPr>
          <w:b/>
          <w:color w:val="002060"/>
        </w:rPr>
      </w:pPr>
      <w:r w:rsidRPr="00AD10DE">
        <w:rPr>
          <w:b/>
          <w:color w:val="002060"/>
        </w:rPr>
        <w:t xml:space="preserve">How is </w:t>
      </w:r>
      <w:r>
        <w:rPr>
          <w:b/>
          <w:color w:val="002060"/>
        </w:rPr>
        <w:t>c</w:t>
      </w:r>
      <w:r w:rsidRPr="00AD10DE">
        <w:rPr>
          <w:b/>
          <w:color w:val="002060"/>
        </w:rPr>
        <w:t>urrent result calculated?</w:t>
      </w:r>
    </w:p>
    <w:p w14:paraId="1F42C4DB" w14:textId="77777777" w:rsidR="00AD10DE" w:rsidRPr="00A307F3" w:rsidRDefault="00AD10DE" w:rsidP="00AD10DE">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rsidRPr="00847866">
        <w:rPr>
          <w:i/>
        </w:rPr>
        <w:t>School Staff Survey</w:t>
      </w:r>
      <w:r w:rsidRPr="00A307F3">
        <w:rPr>
          <w:color w:val="000000" w:themeColor="text1"/>
        </w:rPr>
        <w:t xml:space="preserve"> is used </w:t>
      </w:r>
      <w:r>
        <w:rPr>
          <w:color w:val="000000" w:themeColor="text1"/>
        </w:rPr>
        <w:t>to calculate the current result</w:t>
      </w:r>
      <w:r w:rsidRPr="00A307F3">
        <w:rPr>
          <w:color w:val="000000" w:themeColor="text1"/>
        </w:rPr>
        <w:t>.</w:t>
      </w:r>
      <w:r>
        <w:rPr>
          <w:color w:val="000000" w:themeColor="text1"/>
        </w:rPr>
        <w:t xml:space="preserve"> </w:t>
      </w:r>
    </w:p>
    <w:p w14:paraId="5F86CEC3" w14:textId="77777777" w:rsidR="00AD10DE" w:rsidRDefault="00AD10DE" w:rsidP="00AD10DE">
      <w:pPr>
        <w:rPr>
          <w:b/>
          <w:color w:val="C00000"/>
        </w:rPr>
      </w:pPr>
    </w:p>
    <w:p w14:paraId="51B6FA70" w14:textId="77777777" w:rsidR="00AD10DE" w:rsidRPr="00AD10DE" w:rsidRDefault="00AD10DE" w:rsidP="00AD10DE">
      <w:pPr>
        <w:rPr>
          <w:b/>
          <w:color w:val="002060"/>
        </w:rPr>
      </w:pPr>
      <w:r w:rsidRPr="00AD10DE">
        <w:rPr>
          <w:b/>
          <w:color w:val="002060"/>
        </w:rPr>
        <w:t>How is change result calculated?</w:t>
      </w:r>
    </w:p>
    <w:p w14:paraId="73B26E3B" w14:textId="77777777" w:rsidR="00AD10DE" w:rsidRDefault="00AD10DE" w:rsidP="00AD10DE">
      <w:r>
        <w:t>The average change is calculated from the difference in current result and result two years prior divided by two.</w:t>
      </w:r>
    </w:p>
    <w:p w14:paraId="1F3BBB95" w14:textId="77777777" w:rsidR="00AD10DE" w:rsidRDefault="00AD10DE" w:rsidP="00AD10DE">
      <w:pPr>
        <w:rPr>
          <w:b/>
          <w:color w:val="C00000"/>
        </w:rPr>
      </w:pPr>
    </w:p>
    <w:p w14:paraId="5197F734" w14:textId="77777777" w:rsidR="00AD10DE" w:rsidRPr="00AD10DE" w:rsidRDefault="00AD10DE" w:rsidP="00AD10DE">
      <w:pPr>
        <w:rPr>
          <w:b/>
          <w:color w:val="002060"/>
        </w:rPr>
      </w:pPr>
      <w:r>
        <w:rPr>
          <w:b/>
          <w:color w:val="002060"/>
        </w:rPr>
        <w:t>When is it updated</w:t>
      </w:r>
      <w:r w:rsidRPr="00AD10DE">
        <w:rPr>
          <w:b/>
          <w:color w:val="002060"/>
        </w:rPr>
        <w:t>?</w:t>
      </w:r>
    </w:p>
    <w:p w14:paraId="4DF368F2" w14:textId="77777777" w:rsidR="00AD10DE" w:rsidRDefault="00AD10DE" w:rsidP="00AD10DE">
      <w:pPr>
        <w:rPr>
          <w:color w:val="000000" w:themeColor="text1"/>
        </w:rPr>
      </w:pPr>
      <w:r w:rsidRPr="0020353B">
        <w:rPr>
          <w:color w:val="000000" w:themeColor="text1"/>
        </w:rPr>
        <w:t>Annually</w:t>
      </w:r>
      <w:r>
        <w:rPr>
          <w:color w:val="000000" w:themeColor="text1"/>
        </w:rPr>
        <w:t xml:space="preserve"> in October, based on the survey conducted in August-September. For the first release (August 2017) of the school performance groups, the 2016 survey results are used for current result and 2014 to 2016 for change result.</w:t>
      </w:r>
    </w:p>
    <w:p w14:paraId="0E0DEAB4" w14:textId="77777777" w:rsidR="00AD10DE" w:rsidRDefault="00AD10DE" w:rsidP="00AD10DE">
      <w:pPr>
        <w:rPr>
          <w:b/>
          <w:color w:val="C00000"/>
        </w:rPr>
      </w:pPr>
    </w:p>
    <w:p w14:paraId="46F1A640" w14:textId="77777777" w:rsidR="00AD10DE" w:rsidRPr="00AD10DE" w:rsidRDefault="00AD10DE" w:rsidP="00AD10DE">
      <w:pPr>
        <w:rPr>
          <w:b/>
          <w:color w:val="002060"/>
        </w:rPr>
      </w:pPr>
      <w:r>
        <w:rPr>
          <w:b/>
          <w:color w:val="002060"/>
        </w:rPr>
        <w:t>Data p</w:t>
      </w:r>
      <w:r w:rsidRPr="00AD10DE">
        <w:rPr>
          <w:b/>
          <w:color w:val="002060"/>
        </w:rPr>
        <w:t>rovider:</w:t>
      </w:r>
    </w:p>
    <w:p w14:paraId="70790D0F" w14:textId="77777777" w:rsidR="00B85947" w:rsidRPr="0020353B" w:rsidRDefault="00B85947" w:rsidP="00B85947">
      <w:pPr>
        <w:rPr>
          <w:color w:val="000000" w:themeColor="text1"/>
        </w:rPr>
      </w:pPr>
      <w:r>
        <w:rPr>
          <w:color w:val="000000" w:themeColor="text1"/>
        </w:rPr>
        <w:t>Victorian government schools</w:t>
      </w:r>
    </w:p>
    <w:p w14:paraId="3F83BB31" w14:textId="7D1D84B5" w:rsidR="00AD10DE" w:rsidRPr="0020353B" w:rsidRDefault="00AD10DE" w:rsidP="00AD10DE">
      <w:pPr>
        <w:rPr>
          <w:color w:val="000000" w:themeColor="text1"/>
        </w:rPr>
      </w:pPr>
    </w:p>
    <w:p w14:paraId="4A96F28B" w14:textId="24A5B197" w:rsidR="00AD10DE" w:rsidRDefault="00AD10DE" w:rsidP="00F2793D"/>
    <w:p w14:paraId="039AA109" w14:textId="2AC6021A" w:rsidR="00AD10DE" w:rsidRDefault="00AD10DE" w:rsidP="00F2793D"/>
    <w:p w14:paraId="094B7265" w14:textId="136B541D" w:rsidR="00AD10DE" w:rsidRDefault="00AD10DE" w:rsidP="00F2793D"/>
    <w:p w14:paraId="06075E59" w14:textId="2095B451" w:rsidR="00F2793D" w:rsidRDefault="00F2793D" w:rsidP="00AD10DE"/>
    <w:p w14:paraId="6B9CCFBD" w14:textId="77777777" w:rsidR="00AD10DE" w:rsidRDefault="00AD10DE" w:rsidP="00F2793D"/>
    <w:p w14:paraId="1D6E45F6" w14:textId="77777777" w:rsidR="00AD10DE" w:rsidRDefault="00AD10DE" w:rsidP="00F2793D"/>
    <w:p w14:paraId="06C2B8F1" w14:textId="77777777" w:rsidR="00AD10DE" w:rsidRDefault="00AD10DE" w:rsidP="00F2793D"/>
    <w:p w14:paraId="3A28AFAF" w14:textId="77777777" w:rsidR="00AD10DE" w:rsidRDefault="00AD10DE" w:rsidP="00F2793D"/>
    <w:p w14:paraId="2E656C35" w14:textId="77777777" w:rsidR="00AD10DE" w:rsidRDefault="00AD10DE" w:rsidP="00F2793D"/>
    <w:p w14:paraId="317EA91A" w14:textId="77777777" w:rsidR="00AD10DE" w:rsidRDefault="00AD10DE" w:rsidP="00F2793D"/>
    <w:p w14:paraId="3A8D8E70" w14:textId="77777777" w:rsidR="00AD10DE" w:rsidRDefault="00AD10DE" w:rsidP="00AD10DE">
      <w:pPr>
        <w:pStyle w:val="ESHeading2"/>
        <w:rPr>
          <w:color w:val="002060"/>
        </w:rPr>
      </w:pPr>
      <w:bookmarkStart w:id="30" w:name="_Toc494736752"/>
      <w:bookmarkStart w:id="31" w:name="_Toc494737231"/>
      <w:r>
        <w:rPr>
          <w:color w:val="002060"/>
        </w:rPr>
        <w:t>DOMAIN: SCHOOL CLIMATE</w:t>
      </w:r>
      <w:bookmarkEnd w:id="30"/>
      <w:bookmarkEnd w:id="31"/>
    </w:p>
    <w:p w14:paraId="2A9392AF" w14:textId="77777777" w:rsidR="00597C7C" w:rsidRDefault="00AD10DE" w:rsidP="00AD10DE">
      <w:pPr>
        <w:pStyle w:val="ESHeading2"/>
        <w:rPr>
          <w:color w:val="002060"/>
        </w:rPr>
      </w:pPr>
      <w:bookmarkStart w:id="32" w:name="_Toc494737232"/>
      <w:r>
        <w:rPr>
          <w:color w:val="002060"/>
        </w:rPr>
        <w:t>MEASURE</w:t>
      </w:r>
      <w:r w:rsidRPr="00F2793D">
        <w:rPr>
          <w:color w:val="002060"/>
        </w:rPr>
        <w:t xml:space="preserve">: </w:t>
      </w:r>
      <w:r w:rsidRPr="00EA2284">
        <w:rPr>
          <w:color w:val="002060"/>
        </w:rPr>
        <w:t xml:space="preserve">Percentage of </w:t>
      </w:r>
      <w:r w:rsidR="00597C7C">
        <w:rPr>
          <w:color w:val="002060"/>
        </w:rPr>
        <w:t>staff with positive endorsement in Instructional Leadership</w:t>
      </w:r>
      <w:bookmarkEnd w:id="32"/>
      <w:r w:rsidR="00597C7C">
        <w:rPr>
          <w:color w:val="002060"/>
        </w:rPr>
        <w:t xml:space="preserve"> </w:t>
      </w:r>
    </w:p>
    <w:p w14:paraId="639E4483" w14:textId="289D0347" w:rsidR="00AD10DE" w:rsidRDefault="00AD10DE" w:rsidP="00AD10DE">
      <w:pPr>
        <w:pStyle w:val="ESHeading2"/>
        <w:rPr>
          <w:color w:val="002060"/>
        </w:rPr>
      </w:pPr>
      <w:bookmarkStart w:id="33" w:name="_Toc494737233"/>
      <w:r>
        <w:rPr>
          <w:color w:val="002060"/>
        </w:rPr>
        <w:t>(not yet included)</w:t>
      </w:r>
      <w:bookmarkEnd w:id="33"/>
    </w:p>
    <w:p w14:paraId="49B75006" w14:textId="77777777" w:rsidR="00AD10DE" w:rsidRDefault="00AD10DE" w:rsidP="00AD10DE">
      <w:pPr>
        <w:rPr>
          <w:color w:val="000000" w:themeColor="text1"/>
        </w:rPr>
      </w:pPr>
    </w:p>
    <w:p w14:paraId="1885C861" w14:textId="77777777" w:rsidR="00AD10DE" w:rsidRPr="00AD10DE" w:rsidRDefault="00AD10DE" w:rsidP="00AD10DE">
      <w:pPr>
        <w:rPr>
          <w:b/>
          <w:color w:val="002060"/>
        </w:rPr>
      </w:pPr>
      <w:r w:rsidRPr="00AD10DE">
        <w:rPr>
          <w:b/>
          <w:color w:val="002060"/>
        </w:rPr>
        <w:t>What is it?</w:t>
      </w:r>
    </w:p>
    <w:p w14:paraId="5F64EEAE" w14:textId="5CA46BC3" w:rsidR="00AD10DE" w:rsidRDefault="00AD10DE" w:rsidP="00AD10DE">
      <w:r>
        <w:t xml:space="preserve">The measure indicates the extent to which the staff in a school endorse their school as having a positive climate in ‘Instructional Leadership’. </w:t>
      </w:r>
    </w:p>
    <w:p w14:paraId="3B053F04" w14:textId="77777777" w:rsidR="00AD10DE" w:rsidRPr="00A64487" w:rsidRDefault="00AD10DE" w:rsidP="00AD10DE">
      <w:r>
        <w:t>The measure is reported by school type.</w:t>
      </w:r>
    </w:p>
    <w:p w14:paraId="534F5624" w14:textId="77777777" w:rsidR="00AD10DE" w:rsidRDefault="00AD10DE" w:rsidP="00AD10DE">
      <w:pPr>
        <w:rPr>
          <w:b/>
          <w:color w:val="C00000"/>
        </w:rPr>
      </w:pPr>
    </w:p>
    <w:p w14:paraId="25A88D2E" w14:textId="77777777" w:rsidR="00AD10DE" w:rsidRPr="00AD10DE" w:rsidRDefault="00AD10DE" w:rsidP="00AD10DE">
      <w:pPr>
        <w:rPr>
          <w:b/>
          <w:color w:val="002060"/>
        </w:rPr>
      </w:pPr>
      <w:r>
        <w:rPr>
          <w:b/>
          <w:color w:val="002060"/>
        </w:rPr>
        <w:t>How is it calculated</w:t>
      </w:r>
      <w:r w:rsidRPr="00AD10DE">
        <w:rPr>
          <w:b/>
          <w:color w:val="002060"/>
        </w:rPr>
        <w:t>?</w:t>
      </w:r>
    </w:p>
    <w:p w14:paraId="4E3CD8FB" w14:textId="29439504" w:rsidR="00AD10DE" w:rsidRDefault="00AD10DE" w:rsidP="00AD10DE">
      <w:r>
        <w:t xml:space="preserve">This measure is calculated as the total proportion of positive responses (strongly agree/agree) to the ‘Instructional Leadership’ component in the School Leadership module (from 2017) of the annual </w:t>
      </w:r>
      <w:r w:rsidRPr="00847866">
        <w:rPr>
          <w:i/>
        </w:rPr>
        <w:t>School Staff Survey</w:t>
      </w:r>
      <w:r>
        <w:t>. It shows the strength of positive endorsement by the staff.</w:t>
      </w:r>
    </w:p>
    <w:p w14:paraId="0F5CE2AA" w14:textId="266C8C96" w:rsidR="00AD10DE" w:rsidRDefault="00AD10DE" w:rsidP="00AD10DE">
      <w:r>
        <w:t xml:space="preserve">The numerator is the number of positive responses against the ‘Instructional Leadership‘ component. Non-teaching staff that responded to the survey are also included. The denominator is the total number of responses (including invalid responses). </w:t>
      </w:r>
    </w:p>
    <w:p w14:paraId="79704030" w14:textId="77777777" w:rsidR="00AD10DE" w:rsidRDefault="00AD10DE" w:rsidP="00AD10DE">
      <w:pPr>
        <w:rPr>
          <w:b/>
          <w:color w:val="C00000"/>
        </w:rPr>
      </w:pPr>
    </w:p>
    <w:p w14:paraId="625B66A0" w14:textId="77777777" w:rsidR="00AD10DE" w:rsidRPr="00AD10DE" w:rsidRDefault="00AD10DE" w:rsidP="00AD10DE">
      <w:pPr>
        <w:rPr>
          <w:b/>
          <w:color w:val="002060"/>
        </w:rPr>
      </w:pPr>
      <w:r w:rsidRPr="00AD10DE">
        <w:rPr>
          <w:b/>
          <w:color w:val="002060"/>
        </w:rPr>
        <w:t xml:space="preserve">How is </w:t>
      </w:r>
      <w:r>
        <w:rPr>
          <w:b/>
          <w:color w:val="002060"/>
        </w:rPr>
        <w:t>c</w:t>
      </w:r>
      <w:r w:rsidRPr="00AD10DE">
        <w:rPr>
          <w:b/>
          <w:color w:val="002060"/>
        </w:rPr>
        <w:t>urrent result calculated?</w:t>
      </w:r>
    </w:p>
    <w:p w14:paraId="677CE542" w14:textId="22EA8134" w:rsidR="00AD10DE" w:rsidRPr="00A307F3" w:rsidRDefault="00AD10DE" w:rsidP="00AD10DE">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rsidRPr="00847866">
        <w:rPr>
          <w:i/>
        </w:rPr>
        <w:t>School Staff Survey</w:t>
      </w:r>
      <w:r w:rsidRPr="00A307F3">
        <w:rPr>
          <w:color w:val="000000" w:themeColor="text1"/>
        </w:rPr>
        <w:t xml:space="preserve"> </w:t>
      </w:r>
      <w:r>
        <w:rPr>
          <w:color w:val="000000" w:themeColor="text1"/>
        </w:rPr>
        <w:t>will be</w:t>
      </w:r>
      <w:r w:rsidRPr="00A307F3">
        <w:rPr>
          <w:color w:val="000000" w:themeColor="text1"/>
        </w:rPr>
        <w:t xml:space="preserve"> used </w:t>
      </w:r>
      <w:r>
        <w:rPr>
          <w:color w:val="000000" w:themeColor="text1"/>
        </w:rPr>
        <w:t>to calculate the current result</w:t>
      </w:r>
      <w:r w:rsidRPr="00A307F3">
        <w:rPr>
          <w:color w:val="000000" w:themeColor="text1"/>
        </w:rPr>
        <w:t>.</w:t>
      </w:r>
      <w:r>
        <w:rPr>
          <w:color w:val="000000" w:themeColor="text1"/>
        </w:rPr>
        <w:t xml:space="preserve"> </w:t>
      </w:r>
    </w:p>
    <w:p w14:paraId="3D740CB6" w14:textId="77777777" w:rsidR="00AD10DE" w:rsidRDefault="00AD10DE" w:rsidP="00AD10DE">
      <w:pPr>
        <w:rPr>
          <w:b/>
          <w:color w:val="C00000"/>
        </w:rPr>
      </w:pPr>
    </w:p>
    <w:p w14:paraId="28188600" w14:textId="77777777" w:rsidR="00AD10DE" w:rsidRPr="00AD10DE" w:rsidRDefault="00AD10DE" w:rsidP="00AD10DE">
      <w:pPr>
        <w:rPr>
          <w:b/>
          <w:color w:val="002060"/>
        </w:rPr>
      </w:pPr>
      <w:r w:rsidRPr="00AD10DE">
        <w:rPr>
          <w:b/>
          <w:color w:val="002060"/>
        </w:rPr>
        <w:t>How is change result calculated?</w:t>
      </w:r>
    </w:p>
    <w:p w14:paraId="4FD96658" w14:textId="5D98B532" w:rsidR="00AD10DE" w:rsidRDefault="00AD10DE" w:rsidP="00AD10DE">
      <w:r>
        <w:t>The average change will be calculated from the difference in current result and result two years prior divided by two.</w:t>
      </w:r>
    </w:p>
    <w:p w14:paraId="62382E96" w14:textId="77777777" w:rsidR="00AD10DE" w:rsidRDefault="00AD10DE" w:rsidP="00AD10DE">
      <w:pPr>
        <w:rPr>
          <w:b/>
          <w:color w:val="C00000"/>
        </w:rPr>
      </w:pPr>
    </w:p>
    <w:p w14:paraId="20600A8F" w14:textId="77777777" w:rsidR="00AD10DE" w:rsidRPr="00AD10DE" w:rsidRDefault="00AD10DE" w:rsidP="00AD10DE">
      <w:pPr>
        <w:rPr>
          <w:b/>
          <w:color w:val="002060"/>
        </w:rPr>
      </w:pPr>
      <w:r>
        <w:rPr>
          <w:b/>
          <w:color w:val="002060"/>
        </w:rPr>
        <w:t>When is it updated</w:t>
      </w:r>
      <w:r w:rsidRPr="00AD10DE">
        <w:rPr>
          <w:b/>
          <w:color w:val="002060"/>
        </w:rPr>
        <w:t>?</w:t>
      </w:r>
    </w:p>
    <w:p w14:paraId="1F81D02A" w14:textId="402307F4" w:rsidR="00AD10DE" w:rsidRDefault="00AD10DE" w:rsidP="00AD10DE">
      <w:pPr>
        <w:rPr>
          <w:color w:val="000000" w:themeColor="text1"/>
        </w:rPr>
      </w:pPr>
      <w:r w:rsidRPr="0020353B">
        <w:rPr>
          <w:color w:val="000000" w:themeColor="text1"/>
        </w:rPr>
        <w:t>Annually</w:t>
      </w:r>
      <w:r>
        <w:rPr>
          <w:color w:val="000000" w:themeColor="text1"/>
        </w:rPr>
        <w:t xml:space="preserve"> in October, based on the survey conducted in August-September. For the first release (August 2017) of the school performance groups, this measure </w:t>
      </w:r>
      <w:r w:rsidRPr="00AD10DE">
        <w:rPr>
          <w:color w:val="000000" w:themeColor="text1"/>
          <w:u w:val="single"/>
        </w:rPr>
        <w:t>is not</w:t>
      </w:r>
      <w:r>
        <w:rPr>
          <w:color w:val="000000" w:themeColor="text1"/>
        </w:rPr>
        <w:t xml:space="preserve"> incorporated as is it reliant on the 2017 survey results (where all schools were required to respond to the Instructional Leadership items, which were previously part of the optional School Leadership module).</w:t>
      </w:r>
    </w:p>
    <w:p w14:paraId="521BA849" w14:textId="77777777" w:rsidR="00AD10DE" w:rsidRDefault="00AD10DE" w:rsidP="00AD10DE">
      <w:pPr>
        <w:rPr>
          <w:b/>
          <w:color w:val="C00000"/>
        </w:rPr>
      </w:pPr>
    </w:p>
    <w:p w14:paraId="0A13C7DF" w14:textId="77777777" w:rsidR="00AD10DE" w:rsidRPr="00AD10DE" w:rsidRDefault="00AD10DE" w:rsidP="00AD10DE">
      <w:pPr>
        <w:rPr>
          <w:b/>
          <w:color w:val="002060"/>
        </w:rPr>
      </w:pPr>
      <w:r>
        <w:rPr>
          <w:b/>
          <w:color w:val="002060"/>
        </w:rPr>
        <w:t>Data p</w:t>
      </w:r>
      <w:r w:rsidRPr="00AD10DE">
        <w:rPr>
          <w:b/>
          <w:color w:val="002060"/>
        </w:rPr>
        <w:t>rovider:</w:t>
      </w:r>
    </w:p>
    <w:p w14:paraId="2873E804" w14:textId="77777777" w:rsidR="00B85947" w:rsidRPr="0020353B" w:rsidRDefault="00B85947" w:rsidP="00B85947">
      <w:pPr>
        <w:rPr>
          <w:color w:val="000000" w:themeColor="text1"/>
        </w:rPr>
      </w:pPr>
      <w:r>
        <w:rPr>
          <w:color w:val="000000" w:themeColor="text1"/>
        </w:rPr>
        <w:t>Victorian government schools</w:t>
      </w:r>
    </w:p>
    <w:p w14:paraId="51D4BA6A" w14:textId="77777777" w:rsidR="00AD10DE" w:rsidRDefault="00AD10DE" w:rsidP="00AD10DE"/>
    <w:p w14:paraId="63BB3640" w14:textId="07505FFA" w:rsidR="00F2793D" w:rsidRDefault="00F2793D" w:rsidP="00F2793D">
      <w:r>
        <w:br w:type="page"/>
      </w:r>
    </w:p>
    <w:p w14:paraId="5398DB21" w14:textId="51C5C7EA" w:rsidR="00513380" w:rsidRPr="00513380" w:rsidRDefault="00513380" w:rsidP="00513380">
      <w:pPr>
        <w:pStyle w:val="ESHeading2"/>
        <w:rPr>
          <w:color w:val="002060"/>
        </w:rPr>
      </w:pPr>
      <w:bookmarkStart w:id="34" w:name="_Toc494736754"/>
      <w:bookmarkStart w:id="35" w:name="_Toc494737234"/>
      <w:r w:rsidRPr="00513380">
        <w:rPr>
          <w:color w:val="002060"/>
        </w:rPr>
        <w:lastRenderedPageBreak/>
        <w:t>DOMAIN: Attitudes to School</w:t>
      </w:r>
      <w:bookmarkEnd w:id="34"/>
      <w:bookmarkEnd w:id="35"/>
    </w:p>
    <w:p w14:paraId="2A1B6578" w14:textId="768C422E" w:rsidR="00513380" w:rsidRPr="00513380" w:rsidRDefault="00513380" w:rsidP="00513380">
      <w:pPr>
        <w:pStyle w:val="ESHeading2"/>
        <w:rPr>
          <w:color w:val="002060"/>
        </w:rPr>
      </w:pPr>
      <w:bookmarkStart w:id="36" w:name="_Toc494737235"/>
      <w:r w:rsidRPr="00513380">
        <w:rPr>
          <w:color w:val="002060"/>
        </w:rPr>
        <w:t xml:space="preserve">MEASURE: Percentage of students with positive attitude </w:t>
      </w:r>
      <w:r w:rsidR="00B85947">
        <w:rPr>
          <w:color w:val="002060"/>
        </w:rPr>
        <w:t>to</w:t>
      </w:r>
      <w:r w:rsidRPr="00513380">
        <w:rPr>
          <w:color w:val="002060"/>
        </w:rPr>
        <w:t xml:space="preserve"> Stimulating Learning</w:t>
      </w:r>
      <w:bookmarkEnd w:id="36"/>
    </w:p>
    <w:p w14:paraId="78107652" w14:textId="77777777" w:rsidR="00513380" w:rsidRDefault="00513380" w:rsidP="00513380">
      <w:pPr>
        <w:rPr>
          <w:color w:val="000000" w:themeColor="text1"/>
        </w:rPr>
      </w:pPr>
    </w:p>
    <w:p w14:paraId="2A981DCE" w14:textId="77777777" w:rsidR="00513380" w:rsidRPr="00AD10DE" w:rsidRDefault="00513380" w:rsidP="00513380">
      <w:pPr>
        <w:rPr>
          <w:b/>
          <w:color w:val="002060"/>
        </w:rPr>
      </w:pPr>
      <w:r w:rsidRPr="00AD10DE">
        <w:rPr>
          <w:b/>
          <w:color w:val="002060"/>
        </w:rPr>
        <w:t>What is it?</w:t>
      </w:r>
    </w:p>
    <w:p w14:paraId="7BBF076F" w14:textId="77777777" w:rsidR="00513380" w:rsidRDefault="00513380" w:rsidP="00513380">
      <w:r>
        <w:t xml:space="preserve">The measure indicates the extent to which the students in a school are positive about their school in ‘Stimulating Learning’. </w:t>
      </w:r>
    </w:p>
    <w:p w14:paraId="6A8D2D26" w14:textId="77777777" w:rsidR="00513380" w:rsidRDefault="00513380" w:rsidP="00513380">
      <w:r>
        <w:t>The measure is a lead indicator for the Education State Learning for Life targets (reading and numeracy achievement).</w:t>
      </w:r>
    </w:p>
    <w:p w14:paraId="450A0683" w14:textId="77777777" w:rsidR="00513380" w:rsidRDefault="00513380" w:rsidP="00513380">
      <w:r>
        <w:t>The measure is reported for students in:</w:t>
      </w:r>
    </w:p>
    <w:p w14:paraId="2CA8A529" w14:textId="77777777" w:rsidR="00513380" w:rsidRPr="00513380" w:rsidRDefault="00513380" w:rsidP="00513380">
      <w:pPr>
        <w:pStyle w:val="ListParagraph"/>
        <w:widowControl w:val="0"/>
        <w:numPr>
          <w:ilvl w:val="0"/>
          <w:numId w:val="19"/>
        </w:numPr>
        <w:tabs>
          <w:tab w:val="left" w:pos="426"/>
          <w:tab w:val="left" w:pos="1412"/>
        </w:tabs>
        <w:autoSpaceDE w:val="0"/>
        <w:autoSpaceDN w:val="0"/>
        <w:adjustRightInd w:val="0"/>
        <w:spacing w:before="120" w:line="240" w:lineRule="auto"/>
      </w:pPr>
      <w:r w:rsidRPr="00513380">
        <w:t>Years 5 to 6 (Primary, Pri/Sec)</w:t>
      </w:r>
    </w:p>
    <w:p w14:paraId="5CD4DA01" w14:textId="77777777" w:rsidR="00513380" w:rsidRPr="00513380" w:rsidRDefault="00513380" w:rsidP="00513380">
      <w:pPr>
        <w:pStyle w:val="ListParagraph"/>
        <w:widowControl w:val="0"/>
        <w:numPr>
          <w:ilvl w:val="0"/>
          <w:numId w:val="19"/>
        </w:numPr>
        <w:tabs>
          <w:tab w:val="left" w:pos="426"/>
          <w:tab w:val="left" w:pos="1412"/>
        </w:tabs>
        <w:autoSpaceDE w:val="0"/>
        <w:autoSpaceDN w:val="0"/>
        <w:adjustRightInd w:val="0"/>
        <w:spacing w:before="120" w:line="240" w:lineRule="auto"/>
      </w:pPr>
      <w:r w:rsidRPr="00513380">
        <w:t>Years 7 to 12 (Secondary, Pri/Sec)</w:t>
      </w:r>
    </w:p>
    <w:p w14:paraId="167A41E1" w14:textId="77777777" w:rsidR="00513380" w:rsidRDefault="00513380" w:rsidP="00513380">
      <w:pPr>
        <w:rPr>
          <w:b/>
          <w:color w:val="C00000"/>
        </w:rPr>
      </w:pPr>
    </w:p>
    <w:p w14:paraId="6B3E0D15" w14:textId="77777777" w:rsidR="00513380" w:rsidRPr="00AD10DE" w:rsidRDefault="00513380" w:rsidP="00513380">
      <w:pPr>
        <w:rPr>
          <w:b/>
          <w:color w:val="002060"/>
        </w:rPr>
      </w:pPr>
      <w:r>
        <w:rPr>
          <w:b/>
          <w:color w:val="002060"/>
        </w:rPr>
        <w:t>How is it calculated</w:t>
      </w:r>
      <w:r w:rsidRPr="00AD10DE">
        <w:rPr>
          <w:b/>
          <w:color w:val="002060"/>
        </w:rPr>
        <w:t>?</w:t>
      </w:r>
    </w:p>
    <w:p w14:paraId="74CA8F54" w14:textId="77777777" w:rsidR="00513380" w:rsidRDefault="00513380" w:rsidP="00513380">
      <w:r>
        <w:t>This measure is calculated as the total proportion of positive responses (strongly agree/agree) to the ‘Stimulating Learning’ factor in the Student Attitudes to School survey. It shows the strength of positive attitude by the students.</w:t>
      </w:r>
    </w:p>
    <w:p w14:paraId="19E98154" w14:textId="77777777" w:rsidR="00513380" w:rsidRDefault="00513380" w:rsidP="00513380">
      <w:r>
        <w:t xml:space="preserve">The numerator is the number of positive responses against the ‘Stimulation Learning’ factor. The denominator is the total number of responses (including invalid responses). </w:t>
      </w:r>
    </w:p>
    <w:p w14:paraId="148699BA" w14:textId="77777777" w:rsidR="00513380" w:rsidRDefault="00513380" w:rsidP="00513380">
      <w:pPr>
        <w:rPr>
          <w:b/>
          <w:color w:val="C00000"/>
        </w:rPr>
      </w:pPr>
    </w:p>
    <w:p w14:paraId="0AC43D7B" w14:textId="77777777" w:rsidR="00513380" w:rsidRPr="00AD10DE" w:rsidRDefault="00513380" w:rsidP="00513380">
      <w:pPr>
        <w:rPr>
          <w:b/>
          <w:color w:val="002060"/>
        </w:rPr>
      </w:pPr>
      <w:r w:rsidRPr="00AD10DE">
        <w:rPr>
          <w:b/>
          <w:color w:val="002060"/>
        </w:rPr>
        <w:t xml:space="preserve">How is </w:t>
      </w:r>
      <w:r>
        <w:rPr>
          <w:b/>
          <w:color w:val="002060"/>
        </w:rPr>
        <w:t>c</w:t>
      </w:r>
      <w:r w:rsidRPr="00AD10DE">
        <w:rPr>
          <w:b/>
          <w:color w:val="002060"/>
        </w:rPr>
        <w:t>urrent result calculated?</w:t>
      </w:r>
    </w:p>
    <w:p w14:paraId="2577410C" w14:textId="1519046E" w:rsidR="00513380" w:rsidRPr="00A307F3" w:rsidRDefault="00513380" w:rsidP="00513380">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t>Student Attitudes to School survey</w:t>
      </w:r>
      <w:r w:rsidRPr="00A307F3">
        <w:rPr>
          <w:color w:val="000000" w:themeColor="text1"/>
        </w:rPr>
        <w:t xml:space="preserve"> is used </w:t>
      </w:r>
      <w:r>
        <w:rPr>
          <w:color w:val="000000" w:themeColor="text1"/>
        </w:rPr>
        <w:t>to calculate the current result</w:t>
      </w:r>
      <w:r w:rsidRPr="00A307F3">
        <w:rPr>
          <w:color w:val="000000" w:themeColor="text1"/>
        </w:rPr>
        <w:t>.</w:t>
      </w:r>
      <w:r>
        <w:rPr>
          <w:color w:val="000000" w:themeColor="text1"/>
        </w:rPr>
        <w:t xml:space="preserve"> </w:t>
      </w:r>
    </w:p>
    <w:p w14:paraId="6B072706" w14:textId="77777777" w:rsidR="00513380" w:rsidRDefault="00513380" w:rsidP="00513380">
      <w:pPr>
        <w:rPr>
          <w:b/>
          <w:color w:val="C00000"/>
        </w:rPr>
      </w:pPr>
    </w:p>
    <w:p w14:paraId="0C70FDD4" w14:textId="77777777" w:rsidR="00513380" w:rsidRPr="00AD10DE" w:rsidRDefault="00513380" w:rsidP="00513380">
      <w:pPr>
        <w:rPr>
          <w:b/>
          <w:color w:val="002060"/>
        </w:rPr>
      </w:pPr>
      <w:r w:rsidRPr="00AD10DE">
        <w:rPr>
          <w:b/>
          <w:color w:val="002060"/>
        </w:rPr>
        <w:t>How is change result calculated?</w:t>
      </w:r>
    </w:p>
    <w:p w14:paraId="32C45272" w14:textId="28F36D61" w:rsidR="00513380" w:rsidRDefault="00513380" w:rsidP="00513380">
      <w:r>
        <w:t>The average change is calculated from the difference in current result and result two years prior divided by two.</w:t>
      </w:r>
    </w:p>
    <w:p w14:paraId="08CA571A" w14:textId="77777777" w:rsidR="00513380" w:rsidRDefault="00513380" w:rsidP="00513380">
      <w:pPr>
        <w:rPr>
          <w:b/>
          <w:color w:val="C00000"/>
        </w:rPr>
      </w:pPr>
    </w:p>
    <w:p w14:paraId="557C315F" w14:textId="77777777" w:rsidR="00513380" w:rsidRPr="00AD10DE" w:rsidRDefault="00513380" w:rsidP="00513380">
      <w:pPr>
        <w:rPr>
          <w:b/>
          <w:color w:val="002060"/>
        </w:rPr>
      </w:pPr>
      <w:r>
        <w:rPr>
          <w:b/>
          <w:color w:val="002060"/>
        </w:rPr>
        <w:t>When is it updated</w:t>
      </w:r>
      <w:r w:rsidRPr="00AD10DE">
        <w:rPr>
          <w:b/>
          <w:color w:val="002060"/>
        </w:rPr>
        <w:t>?</w:t>
      </w:r>
    </w:p>
    <w:p w14:paraId="0AD37F74" w14:textId="5CFB0EF2" w:rsidR="00513380" w:rsidRDefault="00513380" w:rsidP="00513380">
      <w:pPr>
        <w:rPr>
          <w:color w:val="000000" w:themeColor="text1"/>
        </w:rPr>
      </w:pPr>
      <w:r w:rsidRPr="0020353B">
        <w:rPr>
          <w:color w:val="000000" w:themeColor="text1"/>
        </w:rPr>
        <w:t>Annually</w:t>
      </w:r>
      <w:r>
        <w:rPr>
          <w:color w:val="000000" w:themeColor="text1"/>
        </w:rPr>
        <w:t xml:space="preserve"> in August, based on survey conducted in July. For the first release (August 2017) of the school performance groups, the 2016 survey results are used for current result and 2014 to 2016 for change result. This was due to a new survey being run in 2017 and the timeline for data availability varying from previous years.</w:t>
      </w:r>
    </w:p>
    <w:p w14:paraId="5A687CE3" w14:textId="77777777" w:rsidR="00513380" w:rsidRDefault="00513380" w:rsidP="00513380">
      <w:pPr>
        <w:rPr>
          <w:b/>
          <w:color w:val="C00000"/>
        </w:rPr>
      </w:pPr>
    </w:p>
    <w:p w14:paraId="758BF850" w14:textId="77777777" w:rsidR="00513380" w:rsidRPr="00AD10DE" w:rsidRDefault="00513380" w:rsidP="00513380">
      <w:pPr>
        <w:rPr>
          <w:b/>
          <w:color w:val="002060"/>
        </w:rPr>
      </w:pPr>
      <w:r>
        <w:rPr>
          <w:b/>
          <w:color w:val="002060"/>
        </w:rPr>
        <w:t>Data p</w:t>
      </w:r>
      <w:r w:rsidRPr="00AD10DE">
        <w:rPr>
          <w:b/>
          <w:color w:val="002060"/>
        </w:rPr>
        <w:t>rovider:</w:t>
      </w:r>
    </w:p>
    <w:p w14:paraId="456E166F" w14:textId="77777777" w:rsidR="00B85947" w:rsidRPr="0020353B" w:rsidRDefault="00B85947" w:rsidP="00B85947">
      <w:pPr>
        <w:rPr>
          <w:color w:val="000000" w:themeColor="text1"/>
        </w:rPr>
      </w:pPr>
      <w:r>
        <w:rPr>
          <w:color w:val="000000" w:themeColor="text1"/>
        </w:rPr>
        <w:t>Victorian government schools</w:t>
      </w:r>
    </w:p>
    <w:p w14:paraId="4ACA9327" w14:textId="0556292D" w:rsidR="006A5F0D" w:rsidRDefault="006A5F0D" w:rsidP="006A5F0D"/>
    <w:p w14:paraId="55764F1B" w14:textId="00E9C43A" w:rsidR="00513380" w:rsidRDefault="00513380" w:rsidP="006A5F0D"/>
    <w:p w14:paraId="2319831E" w14:textId="78217A4A" w:rsidR="00513380" w:rsidRDefault="00513380" w:rsidP="006A5F0D"/>
    <w:p w14:paraId="375D6CFB" w14:textId="77777777" w:rsidR="00513380" w:rsidRDefault="00513380" w:rsidP="006A5F0D"/>
    <w:p w14:paraId="0B051799" w14:textId="0A940190" w:rsidR="006A5F0D" w:rsidRDefault="006A5F0D" w:rsidP="006A5F0D">
      <w:bookmarkStart w:id="37" w:name="_Toc493165268"/>
    </w:p>
    <w:bookmarkEnd w:id="37"/>
    <w:p w14:paraId="5C46DA36" w14:textId="2C6239F1" w:rsidR="00F2793D" w:rsidRDefault="00F2793D" w:rsidP="00F2793D"/>
    <w:p w14:paraId="4F55A173" w14:textId="214E4580" w:rsidR="00B85947" w:rsidRDefault="00B85947" w:rsidP="00F2793D"/>
    <w:p w14:paraId="07A8ABFC" w14:textId="77777777" w:rsidR="00B85947" w:rsidRPr="00513380" w:rsidRDefault="00B85947" w:rsidP="00B85947">
      <w:pPr>
        <w:pStyle w:val="ESHeading2"/>
        <w:rPr>
          <w:color w:val="002060"/>
        </w:rPr>
      </w:pPr>
      <w:bookmarkStart w:id="38" w:name="_Toc494736756"/>
      <w:bookmarkStart w:id="39" w:name="_Toc494737236"/>
      <w:r w:rsidRPr="00513380">
        <w:rPr>
          <w:color w:val="002060"/>
        </w:rPr>
        <w:lastRenderedPageBreak/>
        <w:t>DOMAIN: Attitudes to School</w:t>
      </w:r>
      <w:bookmarkEnd w:id="38"/>
      <w:bookmarkEnd w:id="39"/>
    </w:p>
    <w:p w14:paraId="6CDAA0CF" w14:textId="1795C534" w:rsidR="00B85947" w:rsidRPr="00513380" w:rsidRDefault="00B85947" w:rsidP="00B85947">
      <w:pPr>
        <w:pStyle w:val="ESHeading2"/>
        <w:rPr>
          <w:color w:val="002060"/>
        </w:rPr>
      </w:pPr>
      <w:bookmarkStart w:id="40" w:name="_Toc494737237"/>
      <w:r w:rsidRPr="00513380">
        <w:rPr>
          <w:color w:val="002060"/>
        </w:rPr>
        <w:t>MEASURE: Percentage of s</w:t>
      </w:r>
      <w:r>
        <w:rPr>
          <w:color w:val="002060"/>
        </w:rPr>
        <w:t>tudents with positive attitude to</w:t>
      </w:r>
      <w:r w:rsidRPr="00513380">
        <w:rPr>
          <w:color w:val="002060"/>
        </w:rPr>
        <w:t xml:space="preserve"> Learning</w:t>
      </w:r>
      <w:r>
        <w:rPr>
          <w:color w:val="002060"/>
        </w:rPr>
        <w:t xml:space="preserve"> </w:t>
      </w:r>
      <w:r w:rsidR="00597C7C">
        <w:rPr>
          <w:color w:val="002060"/>
        </w:rPr>
        <w:t>C</w:t>
      </w:r>
      <w:r>
        <w:rPr>
          <w:color w:val="002060"/>
        </w:rPr>
        <w:t>onfidence</w:t>
      </w:r>
      <w:bookmarkEnd w:id="40"/>
    </w:p>
    <w:p w14:paraId="1A58233B" w14:textId="77777777" w:rsidR="00B85947" w:rsidRDefault="00B85947" w:rsidP="00B85947">
      <w:pPr>
        <w:rPr>
          <w:color w:val="000000" w:themeColor="text1"/>
        </w:rPr>
      </w:pPr>
    </w:p>
    <w:p w14:paraId="424C55FE" w14:textId="77777777" w:rsidR="00B85947" w:rsidRPr="00AD10DE" w:rsidRDefault="00B85947" w:rsidP="00B85947">
      <w:pPr>
        <w:rPr>
          <w:b/>
          <w:color w:val="002060"/>
        </w:rPr>
      </w:pPr>
      <w:r w:rsidRPr="00AD10DE">
        <w:rPr>
          <w:b/>
          <w:color w:val="002060"/>
        </w:rPr>
        <w:t>What is it?</w:t>
      </w:r>
    </w:p>
    <w:p w14:paraId="058BB6A9" w14:textId="50473437" w:rsidR="00B85947" w:rsidRDefault="00B85947" w:rsidP="00B85947">
      <w:r>
        <w:t xml:space="preserve">The measure indicates the extent to which the students in a school are positive about their school in ‘Learning Confidence’. </w:t>
      </w:r>
    </w:p>
    <w:p w14:paraId="5BEB2C83" w14:textId="77777777" w:rsidR="00B85947" w:rsidRDefault="00B85947" w:rsidP="00B85947">
      <w:r>
        <w:t>The measure is a lead indicator for the Education State Learning for Life targets (reading and numeracy achievement).</w:t>
      </w:r>
    </w:p>
    <w:p w14:paraId="6817837D" w14:textId="77777777" w:rsidR="00B85947" w:rsidRDefault="00B85947" w:rsidP="00B85947">
      <w:r>
        <w:t>The measure is reported for students in:</w:t>
      </w:r>
    </w:p>
    <w:p w14:paraId="691C53CF" w14:textId="77777777" w:rsidR="00B85947" w:rsidRPr="00513380" w:rsidRDefault="00B85947" w:rsidP="00B85947">
      <w:pPr>
        <w:pStyle w:val="ListParagraph"/>
        <w:widowControl w:val="0"/>
        <w:numPr>
          <w:ilvl w:val="0"/>
          <w:numId w:val="19"/>
        </w:numPr>
        <w:tabs>
          <w:tab w:val="left" w:pos="426"/>
          <w:tab w:val="left" w:pos="1412"/>
        </w:tabs>
        <w:autoSpaceDE w:val="0"/>
        <w:autoSpaceDN w:val="0"/>
        <w:adjustRightInd w:val="0"/>
        <w:spacing w:before="120" w:line="240" w:lineRule="auto"/>
      </w:pPr>
      <w:r w:rsidRPr="00513380">
        <w:t>Years 5 to 6 (Primary, Pri/Sec)</w:t>
      </w:r>
    </w:p>
    <w:p w14:paraId="7EC820A2" w14:textId="77777777" w:rsidR="00B85947" w:rsidRPr="00513380" w:rsidRDefault="00B85947" w:rsidP="00B85947">
      <w:pPr>
        <w:pStyle w:val="ListParagraph"/>
        <w:widowControl w:val="0"/>
        <w:numPr>
          <w:ilvl w:val="0"/>
          <w:numId w:val="19"/>
        </w:numPr>
        <w:tabs>
          <w:tab w:val="left" w:pos="426"/>
          <w:tab w:val="left" w:pos="1412"/>
        </w:tabs>
        <w:autoSpaceDE w:val="0"/>
        <w:autoSpaceDN w:val="0"/>
        <w:adjustRightInd w:val="0"/>
        <w:spacing w:before="120" w:line="240" w:lineRule="auto"/>
      </w:pPr>
      <w:r w:rsidRPr="00513380">
        <w:t>Years 7 to 12 (Secondary, Pri/Sec)</w:t>
      </w:r>
    </w:p>
    <w:p w14:paraId="5E98F164" w14:textId="77777777" w:rsidR="00B85947" w:rsidRDefault="00B85947" w:rsidP="00B85947">
      <w:pPr>
        <w:rPr>
          <w:b/>
          <w:color w:val="C00000"/>
        </w:rPr>
      </w:pPr>
    </w:p>
    <w:p w14:paraId="2C7183FD" w14:textId="77777777" w:rsidR="00B85947" w:rsidRPr="00AD10DE" w:rsidRDefault="00B85947" w:rsidP="00B85947">
      <w:pPr>
        <w:rPr>
          <w:b/>
          <w:color w:val="002060"/>
        </w:rPr>
      </w:pPr>
      <w:r>
        <w:rPr>
          <w:b/>
          <w:color w:val="002060"/>
        </w:rPr>
        <w:t>How is it calculated</w:t>
      </w:r>
      <w:r w:rsidRPr="00AD10DE">
        <w:rPr>
          <w:b/>
          <w:color w:val="002060"/>
        </w:rPr>
        <w:t>?</w:t>
      </w:r>
    </w:p>
    <w:p w14:paraId="19E141A7" w14:textId="47157578" w:rsidR="00B85947" w:rsidRDefault="00B85947" w:rsidP="00B85947">
      <w:r>
        <w:t>This measure is calculated as the total proportion of positive responses (strongly agree/agree) to the ‘Learning Confidence’ factor in the Student Attitudes to School survey. It shows the strength of positive attitude by the students.</w:t>
      </w:r>
    </w:p>
    <w:p w14:paraId="71A054BE" w14:textId="44136CFB" w:rsidR="00B85947" w:rsidRDefault="00B85947" w:rsidP="00B85947">
      <w:r>
        <w:t xml:space="preserve">The numerator is the number of positive responses against the ‘Learning Confidence’ factor. The denominator is the total number of responses (including invalid responses). </w:t>
      </w:r>
    </w:p>
    <w:p w14:paraId="2EDFFC41" w14:textId="77777777" w:rsidR="00B85947" w:rsidRDefault="00B85947" w:rsidP="00B85947">
      <w:pPr>
        <w:rPr>
          <w:b/>
          <w:color w:val="C00000"/>
        </w:rPr>
      </w:pPr>
    </w:p>
    <w:p w14:paraId="61DD0D92" w14:textId="77777777" w:rsidR="00B85947" w:rsidRPr="00AD10DE" w:rsidRDefault="00B85947" w:rsidP="00B85947">
      <w:pPr>
        <w:rPr>
          <w:b/>
          <w:color w:val="002060"/>
        </w:rPr>
      </w:pPr>
      <w:r w:rsidRPr="00AD10DE">
        <w:rPr>
          <w:b/>
          <w:color w:val="002060"/>
        </w:rPr>
        <w:t xml:space="preserve">How is </w:t>
      </w:r>
      <w:r>
        <w:rPr>
          <w:b/>
          <w:color w:val="002060"/>
        </w:rPr>
        <w:t>c</w:t>
      </w:r>
      <w:r w:rsidRPr="00AD10DE">
        <w:rPr>
          <w:b/>
          <w:color w:val="002060"/>
        </w:rPr>
        <w:t>urrent result calculated?</w:t>
      </w:r>
    </w:p>
    <w:p w14:paraId="785E9093" w14:textId="77777777" w:rsidR="00B85947" w:rsidRPr="00A307F3" w:rsidRDefault="00B85947" w:rsidP="00B85947">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t>Student Attitudes to School survey</w:t>
      </w:r>
      <w:r w:rsidRPr="00A307F3">
        <w:rPr>
          <w:color w:val="000000" w:themeColor="text1"/>
        </w:rPr>
        <w:t xml:space="preserve"> is used </w:t>
      </w:r>
      <w:r>
        <w:rPr>
          <w:color w:val="000000" w:themeColor="text1"/>
        </w:rPr>
        <w:t>to calculate the current result</w:t>
      </w:r>
      <w:r w:rsidRPr="00A307F3">
        <w:rPr>
          <w:color w:val="000000" w:themeColor="text1"/>
        </w:rPr>
        <w:t>.</w:t>
      </w:r>
      <w:r>
        <w:rPr>
          <w:color w:val="000000" w:themeColor="text1"/>
        </w:rPr>
        <w:t xml:space="preserve"> </w:t>
      </w:r>
    </w:p>
    <w:p w14:paraId="5EDD3EE0" w14:textId="77777777" w:rsidR="00B85947" w:rsidRDefault="00B85947" w:rsidP="00B85947">
      <w:pPr>
        <w:rPr>
          <w:b/>
          <w:color w:val="C00000"/>
        </w:rPr>
      </w:pPr>
    </w:p>
    <w:p w14:paraId="68C211BB" w14:textId="77777777" w:rsidR="00B85947" w:rsidRPr="00AD10DE" w:rsidRDefault="00B85947" w:rsidP="00B85947">
      <w:pPr>
        <w:rPr>
          <w:b/>
          <w:color w:val="002060"/>
        </w:rPr>
      </w:pPr>
      <w:r w:rsidRPr="00AD10DE">
        <w:rPr>
          <w:b/>
          <w:color w:val="002060"/>
        </w:rPr>
        <w:t>How is change result calculated?</w:t>
      </w:r>
    </w:p>
    <w:p w14:paraId="782F2486" w14:textId="77777777" w:rsidR="00B85947" w:rsidRDefault="00B85947" w:rsidP="00B85947">
      <w:r>
        <w:t>The average change is calculated from the difference in current result and result two years prior divided by two.</w:t>
      </w:r>
    </w:p>
    <w:p w14:paraId="4399109B" w14:textId="77777777" w:rsidR="00B85947" w:rsidRDefault="00B85947" w:rsidP="00B85947">
      <w:pPr>
        <w:rPr>
          <w:b/>
          <w:color w:val="C00000"/>
        </w:rPr>
      </w:pPr>
    </w:p>
    <w:p w14:paraId="621EE1C0" w14:textId="77777777" w:rsidR="00B85947" w:rsidRPr="00AD10DE" w:rsidRDefault="00B85947" w:rsidP="00B85947">
      <w:pPr>
        <w:rPr>
          <w:b/>
          <w:color w:val="002060"/>
        </w:rPr>
      </w:pPr>
      <w:r>
        <w:rPr>
          <w:b/>
          <w:color w:val="002060"/>
        </w:rPr>
        <w:t>When is it updated</w:t>
      </w:r>
      <w:r w:rsidRPr="00AD10DE">
        <w:rPr>
          <w:b/>
          <w:color w:val="002060"/>
        </w:rPr>
        <w:t>?</w:t>
      </w:r>
    </w:p>
    <w:p w14:paraId="55C75B9D" w14:textId="77777777" w:rsidR="00B85947" w:rsidRDefault="00B85947" w:rsidP="00B85947">
      <w:pPr>
        <w:rPr>
          <w:color w:val="000000" w:themeColor="text1"/>
        </w:rPr>
      </w:pPr>
      <w:r w:rsidRPr="0020353B">
        <w:rPr>
          <w:color w:val="000000" w:themeColor="text1"/>
        </w:rPr>
        <w:t>Annually</w:t>
      </w:r>
      <w:r>
        <w:rPr>
          <w:color w:val="000000" w:themeColor="text1"/>
        </w:rPr>
        <w:t xml:space="preserve"> in August, based on survey conducted in July. For the first release (August 2017) of the school performance groups, the 2016 survey results are used for current result and 2014 to 2016 for change result. This was due to a new survey being run in 2017 and the timeline for data availability varying from previous years.</w:t>
      </w:r>
    </w:p>
    <w:p w14:paraId="4CCD59DA" w14:textId="77777777" w:rsidR="00B85947" w:rsidRDefault="00B85947" w:rsidP="00B85947">
      <w:pPr>
        <w:rPr>
          <w:b/>
          <w:color w:val="C00000"/>
        </w:rPr>
      </w:pPr>
    </w:p>
    <w:p w14:paraId="7CFCEFE9" w14:textId="77777777" w:rsidR="00B85947" w:rsidRPr="00AD10DE" w:rsidRDefault="00B85947" w:rsidP="00B85947">
      <w:pPr>
        <w:rPr>
          <w:b/>
          <w:color w:val="002060"/>
        </w:rPr>
      </w:pPr>
      <w:r>
        <w:rPr>
          <w:b/>
          <w:color w:val="002060"/>
        </w:rPr>
        <w:t>Data p</w:t>
      </w:r>
      <w:r w:rsidRPr="00AD10DE">
        <w:rPr>
          <w:b/>
          <w:color w:val="002060"/>
        </w:rPr>
        <w:t>rovider:</w:t>
      </w:r>
    </w:p>
    <w:p w14:paraId="6DDAC39D" w14:textId="77777777" w:rsidR="00B85947" w:rsidRPr="0020353B" w:rsidRDefault="00B85947" w:rsidP="00B85947">
      <w:pPr>
        <w:rPr>
          <w:color w:val="000000" w:themeColor="text1"/>
        </w:rPr>
      </w:pPr>
      <w:r>
        <w:rPr>
          <w:color w:val="000000" w:themeColor="text1"/>
        </w:rPr>
        <w:t>Victorian government schools</w:t>
      </w:r>
    </w:p>
    <w:p w14:paraId="52CD022F" w14:textId="10D0F9C6" w:rsidR="00B85947" w:rsidRDefault="00B85947" w:rsidP="00F2793D"/>
    <w:p w14:paraId="3C0AC977" w14:textId="7DCC3D73" w:rsidR="00B85947" w:rsidRDefault="00B85947" w:rsidP="00F2793D"/>
    <w:p w14:paraId="1F5E6E7F" w14:textId="0AC5ACEB" w:rsidR="00B85947" w:rsidRDefault="00B85947" w:rsidP="00F2793D"/>
    <w:p w14:paraId="5C87650C" w14:textId="1D14226D" w:rsidR="00B85947" w:rsidRDefault="00B85947" w:rsidP="00F2793D"/>
    <w:p w14:paraId="28796313" w14:textId="5F716F38" w:rsidR="00B85947" w:rsidRDefault="00B85947" w:rsidP="00F2793D"/>
    <w:p w14:paraId="1DC4B0F4" w14:textId="2A3758C6" w:rsidR="00B85947" w:rsidRDefault="00B85947" w:rsidP="00F2793D"/>
    <w:p w14:paraId="28555C94" w14:textId="3B50A897" w:rsidR="00B85947" w:rsidRDefault="00B85947" w:rsidP="00F2793D"/>
    <w:p w14:paraId="6D329037" w14:textId="77777777" w:rsidR="00B85947" w:rsidRPr="00513380" w:rsidRDefault="00B85947" w:rsidP="00B85947">
      <w:pPr>
        <w:pStyle w:val="ESHeading2"/>
        <w:rPr>
          <w:color w:val="002060"/>
        </w:rPr>
      </w:pPr>
      <w:bookmarkStart w:id="41" w:name="_Toc494736758"/>
      <w:bookmarkStart w:id="42" w:name="_Toc494737238"/>
      <w:r w:rsidRPr="00513380">
        <w:rPr>
          <w:color w:val="002060"/>
        </w:rPr>
        <w:lastRenderedPageBreak/>
        <w:t>DOMAIN: Attitudes to School</w:t>
      </w:r>
      <w:bookmarkEnd w:id="41"/>
      <w:bookmarkEnd w:id="42"/>
    </w:p>
    <w:p w14:paraId="47D386EA" w14:textId="17C88BAE" w:rsidR="00B85947" w:rsidRPr="00513380" w:rsidRDefault="00B85947" w:rsidP="00B85947">
      <w:pPr>
        <w:pStyle w:val="ESHeading2"/>
        <w:rPr>
          <w:color w:val="002060"/>
        </w:rPr>
      </w:pPr>
      <w:bookmarkStart w:id="43" w:name="_Toc494737239"/>
      <w:r w:rsidRPr="00513380">
        <w:rPr>
          <w:color w:val="002060"/>
        </w:rPr>
        <w:t>MEASURE: Percentage of s</w:t>
      </w:r>
      <w:r>
        <w:rPr>
          <w:color w:val="002060"/>
        </w:rPr>
        <w:t>tudents with positive attitude to</w:t>
      </w:r>
      <w:r w:rsidRPr="00513380">
        <w:rPr>
          <w:color w:val="002060"/>
        </w:rPr>
        <w:t xml:space="preserve"> </w:t>
      </w:r>
      <w:r w:rsidR="00597C7C">
        <w:rPr>
          <w:color w:val="002060"/>
        </w:rPr>
        <w:t>S</w:t>
      </w:r>
      <w:r>
        <w:rPr>
          <w:color w:val="002060"/>
        </w:rPr>
        <w:t xml:space="preserve">chool </w:t>
      </w:r>
      <w:r w:rsidR="00597C7C">
        <w:rPr>
          <w:color w:val="002060"/>
        </w:rPr>
        <w:t>S</w:t>
      </w:r>
      <w:r>
        <w:rPr>
          <w:color w:val="002060"/>
        </w:rPr>
        <w:t>afety</w:t>
      </w:r>
      <w:bookmarkEnd w:id="43"/>
    </w:p>
    <w:p w14:paraId="18EB9F71" w14:textId="77777777" w:rsidR="00B85947" w:rsidRDefault="00B85947" w:rsidP="00B85947">
      <w:pPr>
        <w:rPr>
          <w:color w:val="000000" w:themeColor="text1"/>
        </w:rPr>
      </w:pPr>
    </w:p>
    <w:p w14:paraId="22508320" w14:textId="77777777" w:rsidR="00B85947" w:rsidRPr="00AD10DE" w:rsidRDefault="00B85947" w:rsidP="00B85947">
      <w:pPr>
        <w:rPr>
          <w:b/>
          <w:color w:val="002060"/>
        </w:rPr>
      </w:pPr>
      <w:r w:rsidRPr="00AD10DE">
        <w:rPr>
          <w:b/>
          <w:color w:val="002060"/>
        </w:rPr>
        <w:t>What is it?</w:t>
      </w:r>
    </w:p>
    <w:p w14:paraId="05C32AA3" w14:textId="65BAF5CA" w:rsidR="00B85947" w:rsidRDefault="00B85947" w:rsidP="00B85947">
      <w:r>
        <w:t xml:space="preserve">The measure indicates the extent to which the students in a school are positive about their school in ‘School Safety’. </w:t>
      </w:r>
    </w:p>
    <w:p w14:paraId="6A156F54" w14:textId="77777777" w:rsidR="00B85947" w:rsidRDefault="00B85947" w:rsidP="00B85947">
      <w:r>
        <w:t>The measure is reported for students in:</w:t>
      </w:r>
    </w:p>
    <w:p w14:paraId="535CD1AA" w14:textId="77777777" w:rsidR="00B85947" w:rsidRPr="00513380" w:rsidRDefault="00B85947" w:rsidP="00B85947">
      <w:pPr>
        <w:pStyle w:val="ListParagraph"/>
        <w:widowControl w:val="0"/>
        <w:numPr>
          <w:ilvl w:val="0"/>
          <w:numId w:val="19"/>
        </w:numPr>
        <w:tabs>
          <w:tab w:val="left" w:pos="426"/>
          <w:tab w:val="left" w:pos="1412"/>
        </w:tabs>
        <w:autoSpaceDE w:val="0"/>
        <w:autoSpaceDN w:val="0"/>
        <w:adjustRightInd w:val="0"/>
        <w:spacing w:before="120" w:line="240" w:lineRule="auto"/>
      </w:pPr>
      <w:r w:rsidRPr="00513380">
        <w:t>Years 5 to 6 (Primary, Pri/Sec)</w:t>
      </w:r>
    </w:p>
    <w:p w14:paraId="2AE45308" w14:textId="77777777" w:rsidR="00B85947" w:rsidRPr="00513380" w:rsidRDefault="00B85947" w:rsidP="00B85947">
      <w:pPr>
        <w:pStyle w:val="ListParagraph"/>
        <w:widowControl w:val="0"/>
        <w:numPr>
          <w:ilvl w:val="0"/>
          <w:numId w:val="19"/>
        </w:numPr>
        <w:tabs>
          <w:tab w:val="left" w:pos="426"/>
          <w:tab w:val="left" w:pos="1412"/>
        </w:tabs>
        <w:autoSpaceDE w:val="0"/>
        <w:autoSpaceDN w:val="0"/>
        <w:adjustRightInd w:val="0"/>
        <w:spacing w:before="120" w:line="240" w:lineRule="auto"/>
      </w:pPr>
      <w:r w:rsidRPr="00513380">
        <w:t>Years 7 to 12 (Secondary, Pri/Sec)</w:t>
      </w:r>
    </w:p>
    <w:p w14:paraId="14521F71" w14:textId="77777777" w:rsidR="00B85947" w:rsidRDefault="00B85947" w:rsidP="00B85947">
      <w:pPr>
        <w:rPr>
          <w:b/>
          <w:color w:val="C00000"/>
        </w:rPr>
      </w:pPr>
    </w:p>
    <w:p w14:paraId="2D8CFB1B" w14:textId="77777777" w:rsidR="00B85947" w:rsidRPr="00AD10DE" w:rsidRDefault="00B85947" w:rsidP="00B85947">
      <w:pPr>
        <w:rPr>
          <w:b/>
          <w:color w:val="002060"/>
        </w:rPr>
      </w:pPr>
      <w:r>
        <w:rPr>
          <w:b/>
          <w:color w:val="002060"/>
        </w:rPr>
        <w:t>How is it calculated</w:t>
      </w:r>
      <w:r w:rsidRPr="00AD10DE">
        <w:rPr>
          <w:b/>
          <w:color w:val="002060"/>
        </w:rPr>
        <w:t>?</w:t>
      </w:r>
    </w:p>
    <w:p w14:paraId="148A1879" w14:textId="39A76117" w:rsidR="00B85947" w:rsidRDefault="00B85947" w:rsidP="00B85947">
      <w:r>
        <w:t>This measure is calculated as the total proportion of positive responses (strongly agree/agree) to the ‘School Safety’ factor in the Student Attitudes to School survey. It shows the strength of positive attitude by the students.</w:t>
      </w:r>
    </w:p>
    <w:p w14:paraId="10D98F62" w14:textId="77DEE3B2" w:rsidR="00B85947" w:rsidRDefault="00B85947" w:rsidP="00B85947">
      <w:r>
        <w:t xml:space="preserve">The numerator is the number of positive responses against the ‘School Safety’ factor. The denominator is the total number of responses (including invalid responses). </w:t>
      </w:r>
    </w:p>
    <w:p w14:paraId="055E69A3" w14:textId="77777777" w:rsidR="00B85947" w:rsidRDefault="00B85947" w:rsidP="00B85947">
      <w:pPr>
        <w:rPr>
          <w:b/>
          <w:color w:val="C00000"/>
        </w:rPr>
      </w:pPr>
    </w:p>
    <w:p w14:paraId="12074D30" w14:textId="77777777" w:rsidR="00B85947" w:rsidRPr="00AD10DE" w:rsidRDefault="00B85947" w:rsidP="00B85947">
      <w:pPr>
        <w:rPr>
          <w:b/>
          <w:color w:val="002060"/>
        </w:rPr>
      </w:pPr>
      <w:r w:rsidRPr="00AD10DE">
        <w:rPr>
          <w:b/>
          <w:color w:val="002060"/>
        </w:rPr>
        <w:t xml:space="preserve">How is </w:t>
      </w:r>
      <w:r>
        <w:rPr>
          <w:b/>
          <w:color w:val="002060"/>
        </w:rPr>
        <w:t>c</w:t>
      </w:r>
      <w:r w:rsidRPr="00AD10DE">
        <w:rPr>
          <w:b/>
          <w:color w:val="002060"/>
        </w:rPr>
        <w:t>urrent result calculated?</w:t>
      </w:r>
    </w:p>
    <w:p w14:paraId="3D28DC0A" w14:textId="77777777" w:rsidR="00B85947" w:rsidRPr="00A307F3" w:rsidRDefault="00B85947" w:rsidP="00B85947">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t>Student Attitudes to School survey</w:t>
      </w:r>
      <w:r w:rsidRPr="00A307F3">
        <w:rPr>
          <w:color w:val="000000" w:themeColor="text1"/>
        </w:rPr>
        <w:t xml:space="preserve"> is used </w:t>
      </w:r>
      <w:r>
        <w:rPr>
          <w:color w:val="000000" w:themeColor="text1"/>
        </w:rPr>
        <w:t>to calculate the current result</w:t>
      </w:r>
      <w:r w:rsidRPr="00A307F3">
        <w:rPr>
          <w:color w:val="000000" w:themeColor="text1"/>
        </w:rPr>
        <w:t>.</w:t>
      </w:r>
      <w:r>
        <w:rPr>
          <w:color w:val="000000" w:themeColor="text1"/>
        </w:rPr>
        <w:t xml:space="preserve"> </w:t>
      </w:r>
    </w:p>
    <w:p w14:paraId="638E4EE9" w14:textId="77777777" w:rsidR="00B85947" w:rsidRDefault="00B85947" w:rsidP="00B85947">
      <w:pPr>
        <w:rPr>
          <w:b/>
          <w:color w:val="C00000"/>
        </w:rPr>
      </w:pPr>
    </w:p>
    <w:p w14:paraId="65763455" w14:textId="77777777" w:rsidR="00B85947" w:rsidRPr="00AD10DE" w:rsidRDefault="00B85947" w:rsidP="00B85947">
      <w:pPr>
        <w:rPr>
          <w:b/>
          <w:color w:val="002060"/>
        </w:rPr>
      </w:pPr>
      <w:r w:rsidRPr="00AD10DE">
        <w:rPr>
          <w:b/>
          <w:color w:val="002060"/>
        </w:rPr>
        <w:t>How is change result calculated?</w:t>
      </w:r>
    </w:p>
    <w:p w14:paraId="02C28C1B" w14:textId="77777777" w:rsidR="00B85947" w:rsidRDefault="00B85947" w:rsidP="00B85947">
      <w:r>
        <w:t>The average change is calculated from the difference in current result and result two years prior divided by two.</w:t>
      </w:r>
    </w:p>
    <w:p w14:paraId="7C859882" w14:textId="77777777" w:rsidR="00B85947" w:rsidRDefault="00B85947" w:rsidP="00B85947">
      <w:pPr>
        <w:rPr>
          <w:b/>
          <w:color w:val="C00000"/>
        </w:rPr>
      </w:pPr>
    </w:p>
    <w:p w14:paraId="2C38B5FB" w14:textId="77777777" w:rsidR="00B85947" w:rsidRPr="00AD10DE" w:rsidRDefault="00B85947" w:rsidP="00B85947">
      <w:pPr>
        <w:rPr>
          <w:b/>
          <w:color w:val="002060"/>
        </w:rPr>
      </w:pPr>
      <w:r>
        <w:rPr>
          <w:b/>
          <w:color w:val="002060"/>
        </w:rPr>
        <w:t>When is it updated</w:t>
      </w:r>
      <w:r w:rsidRPr="00AD10DE">
        <w:rPr>
          <w:b/>
          <w:color w:val="002060"/>
        </w:rPr>
        <w:t>?</w:t>
      </w:r>
    </w:p>
    <w:p w14:paraId="16AA273E" w14:textId="77777777" w:rsidR="00B85947" w:rsidRDefault="00B85947" w:rsidP="00B85947">
      <w:pPr>
        <w:rPr>
          <w:color w:val="000000" w:themeColor="text1"/>
        </w:rPr>
      </w:pPr>
      <w:r w:rsidRPr="0020353B">
        <w:rPr>
          <w:color w:val="000000" w:themeColor="text1"/>
        </w:rPr>
        <w:t>Annually</w:t>
      </w:r>
      <w:r>
        <w:rPr>
          <w:color w:val="000000" w:themeColor="text1"/>
        </w:rPr>
        <w:t xml:space="preserve"> in August, based on survey conducted in July. For the first release (August 2017) of the school performance groups, the 2016 survey results are used for current result and 2014 to 2016 for change result. This was due to a new survey being run in 2017 and the timeline for data availability varying from previous years.</w:t>
      </w:r>
    </w:p>
    <w:p w14:paraId="39B45014" w14:textId="77777777" w:rsidR="00B85947" w:rsidRDefault="00B85947" w:rsidP="00B85947">
      <w:pPr>
        <w:rPr>
          <w:b/>
          <w:color w:val="C00000"/>
        </w:rPr>
      </w:pPr>
    </w:p>
    <w:p w14:paraId="5570D64C" w14:textId="77777777" w:rsidR="00B85947" w:rsidRPr="00AD10DE" w:rsidRDefault="00B85947" w:rsidP="00B85947">
      <w:pPr>
        <w:rPr>
          <w:b/>
          <w:color w:val="002060"/>
        </w:rPr>
      </w:pPr>
      <w:r>
        <w:rPr>
          <w:b/>
          <w:color w:val="002060"/>
        </w:rPr>
        <w:t>Data p</w:t>
      </w:r>
      <w:r w:rsidRPr="00AD10DE">
        <w:rPr>
          <w:b/>
          <w:color w:val="002060"/>
        </w:rPr>
        <w:t>rovider:</w:t>
      </w:r>
    </w:p>
    <w:p w14:paraId="64DA02F0" w14:textId="77777777" w:rsidR="00B85947" w:rsidRPr="0020353B" w:rsidRDefault="00B85947" w:rsidP="00B85947">
      <w:pPr>
        <w:rPr>
          <w:color w:val="000000" w:themeColor="text1"/>
        </w:rPr>
      </w:pPr>
      <w:r>
        <w:rPr>
          <w:color w:val="000000" w:themeColor="text1"/>
        </w:rPr>
        <w:t>Victorian government schools</w:t>
      </w:r>
    </w:p>
    <w:p w14:paraId="20606A45" w14:textId="77777777" w:rsidR="00B85947" w:rsidRDefault="00B85947" w:rsidP="00F2793D"/>
    <w:p w14:paraId="09AA04A4" w14:textId="77777777" w:rsidR="00F2793D" w:rsidRDefault="00F2793D" w:rsidP="00F2793D">
      <w:r>
        <w:br w:type="page"/>
      </w:r>
    </w:p>
    <w:p w14:paraId="4D7EFB0F" w14:textId="70769A19" w:rsidR="00B85947" w:rsidRPr="00513380" w:rsidRDefault="00B85947" w:rsidP="00B85947">
      <w:pPr>
        <w:pStyle w:val="ESHeading2"/>
        <w:rPr>
          <w:color w:val="002060"/>
        </w:rPr>
      </w:pPr>
      <w:bookmarkStart w:id="44" w:name="_Toc494736760"/>
      <w:bookmarkStart w:id="45" w:name="_Toc494737240"/>
      <w:r w:rsidRPr="00513380">
        <w:rPr>
          <w:color w:val="002060"/>
        </w:rPr>
        <w:lastRenderedPageBreak/>
        <w:t xml:space="preserve">DOMAIN: </w:t>
      </w:r>
      <w:r>
        <w:rPr>
          <w:color w:val="002060"/>
        </w:rPr>
        <w:t>engagement</w:t>
      </w:r>
      <w:bookmarkEnd w:id="44"/>
      <w:bookmarkEnd w:id="45"/>
    </w:p>
    <w:p w14:paraId="1B72454B" w14:textId="1062604A" w:rsidR="00B85947" w:rsidRPr="00513380" w:rsidRDefault="00B85947" w:rsidP="00B85947">
      <w:pPr>
        <w:pStyle w:val="ESHeading2"/>
        <w:rPr>
          <w:color w:val="002060"/>
        </w:rPr>
      </w:pPr>
      <w:bookmarkStart w:id="46" w:name="_Toc494737241"/>
      <w:r w:rsidRPr="00513380">
        <w:rPr>
          <w:color w:val="002060"/>
        </w:rPr>
        <w:t xml:space="preserve">MEASURE: </w:t>
      </w:r>
      <w:r w:rsidR="00597C7C">
        <w:rPr>
          <w:color w:val="002060"/>
        </w:rPr>
        <w:t>A</w:t>
      </w:r>
      <w:r>
        <w:rPr>
          <w:color w:val="002060"/>
        </w:rPr>
        <w:t>ttendance rate</w:t>
      </w:r>
      <w:bookmarkEnd w:id="46"/>
    </w:p>
    <w:p w14:paraId="09D915BB" w14:textId="77777777" w:rsidR="00B85947" w:rsidRDefault="00B85947" w:rsidP="00B85947">
      <w:pPr>
        <w:rPr>
          <w:color w:val="000000" w:themeColor="text1"/>
        </w:rPr>
      </w:pPr>
    </w:p>
    <w:p w14:paraId="68236559" w14:textId="77777777" w:rsidR="00B85947" w:rsidRPr="00AD10DE" w:rsidRDefault="00B85947" w:rsidP="00B85947">
      <w:pPr>
        <w:rPr>
          <w:b/>
          <w:color w:val="002060"/>
        </w:rPr>
      </w:pPr>
      <w:r w:rsidRPr="00AD10DE">
        <w:rPr>
          <w:b/>
          <w:color w:val="002060"/>
        </w:rPr>
        <w:t>What is it?</w:t>
      </w:r>
    </w:p>
    <w:p w14:paraId="7E47EF92" w14:textId="549A22AF" w:rsidR="00B85947" w:rsidRDefault="00B85947" w:rsidP="00B85947">
      <w:r>
        <w:t>The measure indicates the proportion of enrolled days (accounting for the student’s FTE) that were attended by students in each school, where attendance is based on school days and excludes any absences taken in the course of delivering the curriculum (camps, excursions, work-experience, etc.).</w:t>
      </w:r>
    </w:p>
    <w:p w14:paraId="28BEC1F4" w14:textId="77777777" w:rsidR="00B85947" w:rsidRDefault="00B85947" w:rsidP="00B85947">
      <w:r>
        <w:t>The measure is reported by school type.</w:t>
      </w:r>
    </w:p>
    <w:p w14:paraId="232BEC8E" w14:textId="77777777" w:rsidR="00B85947" w:rsidRDefault="00B85947" w:rsidP="00B85947">
      <w:pPr>
        <w:rPr>
          <w:b/>
          <w:color w:val="C00000"/>
        </w:rPr>
      </w:pPr>
    </w:p>
    <w:p w14:paraId="671EC30C" w14:textId="77777777" w:rsidR="00B85947" w:rsidRPr="00AD10DE" w:rsidRDefault="00B85947" w:rsidP="00B85947">
      <w:pPr>
        <w:rPr>
          <w:b/>
          <w:color w:val="002060"/>
        </w:rPr>
      </w:pPr>
      <w:r>
        <w:rPr>
          <w:b/>
          <w:color w:val="002060"/>
        </w:rPr>
        <w:t>How is it calculated</w:t>
      </w:r>
      <w:r w:rsidRPr="00AD10DE">
        <w:rPr>
          <w:b/>
          <w:color w:val="002060"/>
        </w:rPr>
        <w:t>?</w:t>
      </w:r>
    </w:p>
    <w:p w14:paraId="4F4223FA" w14:textId="77777777" w:rsidR="00B85947" w:rsidRDefault="00B85947" w:rsidP="00B85947">
      <w:r>
        <w:t>The attendance rate is calculated by dividing the total enrolled days less the total number of days of absence taken (the numerator) by the total enrolled days (the denominator).</w:t>
      </w:r>
    </w:p>
    <w:p w14:paraId="376B0869" w14:textId="77777777" w:rsidR="00B85947" w:rsidRDefault="00B85947" w:rsidP="00B85947">
      <w:r>
        <w:t xml:space="preserve">The number of days of absence taken is calculated in either half day units or school periods. </w:t>
      </w:r>
    </w:p>
    <w:p w14:paraId="0AAD6F5C" w14:textId="77777777" w:rsidR="00B85947" w:rsidRDefault="00B85947" w:rsidP="00B85947">
      <w:pPr>
        <w:rPr>
          <w:b/>
          <w:color w:val="C00000"/>
        </w:rPr>
      </w:pPr>
    </w:p>
    <w:p w14:paraId="3A95CDCD" w14:textId="77777777" w:rsidR="00B85947" w:rsidRPr="00AD10DE" w:rsidRDefault="00B85947" w:rsidP="00B85947">
      <w:pPr>
        <w:rPr>
          <w:b/>
          <w:color w:val="002060"/>
        </w:rPr>
      </w:pPr>
      <w:r w:rsidRPr="00AD10DE">
        <w:rPr>
          <w:b/>
          <w:color w:val="002060"/>
        </w:rPr>
        <w:t xml:space="preserve">How is </w:t>
      </w:r>
      <w:r>
        <w:rPr>
          <w:b/>
          <w:color w:val="002060"/>
        </w:rPr>
        <w:t>c</w:t>
      </w:r>
      <w:r w:rsidRPr="00AD10DE">
        <w:rPr>
          <w:b/>
          <w:color w:val="002060"/>
        </w:rPr>
        <w:t>urrent result calculated?</w:t>
      </w:r>
    </w:p>
    <w:p w14:paraId="2004FFDA" w14:textId="39F9D72A" w:rsidR="00B85947" w:rsidRPr="00A307F3" w:rsidRDefault="00B85947" w:rsidP="00B85947">
      <w:pPr>
        <w:rPr>
          <w:color w:val="000000" w:themeColor="text1"/>
        </w:rPr>
      </w:pPr>
      <w:r w:rsidRPr="00A307F3">
        <w:rPr>
          <w:color w:val="000000" w:themeColor="text1"/>
        </w:rPr>
        <w:t xml:space="preserve">The </w:t>
      </w:r>
      <w:r>
        <w:rPr>
          <w:color w:val="000000" w:themeColor="text1"/>
        </w:rPr>
        <w:t xml:space="preserve">latest full year attendance data </w:t>
      </w:r>
      <w:r w:rsidRPr="00A307F3">
        <w:rPr>
          <w:color w:val="000000" w:themeColor="text1"/>
        </w:rPr>
        <w:t xml:space="preserve">is used </w:t>
      </w:r>
      <w:r>
        <w:rPr>
          <w:color w:val="000000" w:themeColor="text1"/>
        </w:rPr>
        <w:t>to calculate the current result</w:t>
      </w:r>
      <w:r w:rsidRPr="00A307F3">
        <w:rPr>
          <w:color w:val="000000" w:themeColor="text1"/>
        </w:rPr>
        <w:t>.</w:t>
      </w:r>
      <w:r>
        <w:rPr>
          <w:color w:val="000000" w:themeColor="text1"/>
        </w:rPr>
        <w:t xml:space="preserve"> </w:t>
      </w:r>
    </w:p>
    <w:p w14:paraId="7AD80185" w14:textId="77777777" w:rsidR="00B85947" w:rsidRDefault="00B85947" w:rsidP="00B85947">
      <w:pPr>
        <w:rPr>
          <w:b/>
          <w:color w:val="C00000"/>
        </w:rPr>
      </w:pPr>
    </w:p>
    <w:p w14:paraId="4BBF356A" w14:textId="77777777" w:rsidR="00B85947" w:rsidRPr="00AD10DE" w:rsidRDefault="00B85947" w:rsidP="00B85947">
      <w:pPr>
        <w:rPr>
          <w:b/>
          <w:color w:val="002060"/>
        </w:rPr>
      </w:pPr>
      <w:r w:rsidRPr="00AD10DE">
        <w:rPr>
          <w:b/>
          <w:color w:val="002060"/>
        </w:rPr>
        <w:t>How is change result calculated?</w:t>
      </w:r>
    </w:p>
    <w:p w14:paraId="01710525" w14:textId="0DD750F9" w:rsidR="00B85947" w:rsidRDefault="00B85947" w:rsidP="00B85947">
      <w:r>
        <w:t>The average change is calculated from the difference in current result and result two years prior divided by two.</w:t>
      </w:r>
    </w:p>
    <w:p w14:paraId="67DF038D" w14:textId="77777777" w:rsidR="00B85947" w:rsidRDefault="00B85947" w:rsidP="00B85947">
      <w:pPr>
        <w:rPr>
          <w:b/>
          <w:color w:val="C00000"/>
        </w:rPr>
      </w:pPr>
    </w:p>
    <w:p w14:paraId="71983161" w14:textId="77777777" w:rsidR="00B85947" w:rsidRPr="00AD10DE" w:rsidRDefault="00B85947" w:rsidP="00B85947">
      <w:pPr>
        <w:rPr>
          <w:b/>
          <w:color w:val="002060"/>
        </w:rPr>
      </w:pPr>
      <w:r>
        <w:rPr>
          <w:b/>
          <w:color w:val="002060"/>
        </w:rPr>
        <w:t>When is it updated</w:t>
      </w:r>
      <w:r w:rsidRPr="00AD10DE">
        <w:rPr>
          <w:b/>
          <w:color w:val="002060"/>
        </w:rPr>
        <w:t>?</w:t>
      </w:r>
    </w:p>
    <w:p w14:paraId="78F1D19E" w14:textId="752DCDCA" w:rsidR="00B85947" w:rsidRPr="0020353B" w:rsidRDefault="00B85947" w:rsidP="00B85947">
      <w:pPr>
        <w:rPr>
          <w:color w:val="000000" w:themeColor="text1"/>
        </w:rPr>
      </w:pPr>
      <w:r>
        <w:rPr>
          <w:color w:val="000000" w:themeColor="text1"/>
        </w:rPr>
        <w:t xml:space="preserve">Student attendance rates are updated daily, however a full year of data is required for this measure. For the first release (August 2017) of the school performance groups, the 2016 attendance data is used for the current result and 2014 to 2016 for change result. </w:t>
      </w:r>
    </w:p>
    <w:p w14:paraId="7D6B2F8C" w14:textId="77777777" w:rsidR="00B85947" w:rsidRDefault="00B85947" w:rsidP="00B85947">
      <w:pPr>
        <w:rPr>
          <w:b/>
          <w:color w:val="002060"/>
        </w:rPr>
      </w:pPr>
    </w:p>
    <w:p w14:paraId="4A2533E3" w14:textId="19B2DA3E" w:rsidR="00B85947" w:rsidRPr="00AD10DE" w:rsidRDefault="00B85947" w:rsidP="00B85947">
      <w:pPr>
        <w:rPr>
          <w:b/>
          <w:color w:val="002060"/>
        </w:rPr>
      </w:pPr>
      <w:r>
        <w:rPr>
          <w:b/>
          <w:color w:val="002060"/>
        </w:rPr>
        <w:t>Data p</w:t>
      </w:r>
      <w:r w:rsidRPr="00AD10DE">
        <w:rPr>
          <w:b/>
          <w:color w:val="002060"/>
        </w:rPr>
        <w:t>rovider:</w:t>
      </w:r>
    </w:p>
    <w:p w14:paraId="10445ECA" w14:textId="77777777" w:rsidR="00B85947" w:rsidRPr="0020353B" w:rsidRDefault="00B85947" w:rsidP="00B85947">
      <w:pPr>
        <w:rPr>
          <w:color w:val="000000" w:themeColor="text1"/>
        </w:rPr>
      </w:pPr>
      <w:r>
        <w:rPr>
          <w:color w:val="000000" w:themeColor="text1"/>
        </w:rPr>
        <w:t>Victorian government schools</w:t>
      </w:r>
    </w:p>
    <w:p w14:paraId="25F58BEC" w14:textId="77777777" w:rsidR="00F2793D" w:rsidRDefault="00F2793D" w:rsidP="00F2793D">
      <w:r>
        <w:br w:type="page"/>
      </w:r>
    </w:p>
    <w:p w14:paraId="52AC347E" w14:textId="75D63A6D" w:rsidR="008221BB" w:rsidRPr="00513380" w:rsidRDefault="008221BB" w:rsidP="008221BB">
      <w:pPr>
        <w:pStyle w:val="ESHeading2"/>
        <w:rPr>
          <w:color w:val="002060"/>
        </w:rPr>
      </w:pPr>
      <w:bookmarkStart w:id="47" w:name="_Toc494736762"/>
      <w:bookmarkStart w:id="48" w:name="_Toc494737242"/>
      <w:r w:rsidRPr="00513380">
        <w:rPr>
          <w:color w:val="002060"/>
        </w:rPr>
        <w:lastRenderedPageBreak/>
        <w:t xml:space="preserve">DOMAIN: </w:t>
      </w:r>
      <w:r>
        <w:rPr>
          <w:color w:val="002060"/>
        </w:rPr>
        <w:t>participation</w:t>
      </w:r>
      <w:bookmarkEnd w:id="47"/>
      <w:bookmarkEnd w:id="48"/>
    </w:p>
    <w:p w14:paraId="3366ABFA" w14:textId="10FDCC7D" w:rsidR="008221BB" w:rsidRPr="00513380" w:rsidRDefault="008221BB" w:rsidP="008221BB">
      <w:pPr>
        <w:pStyle w:val="ESHeading2"/>
        <w:rPr>
          <w:color w:val="002060"/>
        </w:rPr>
      </w:pPr>
      <w:bookmarkStart w:id="49" w:name="_Toc494737243"/>
      <w:r w:rsidRPr="00513380">
        <w:rPr>
          <w:color w:val="002060"/>
        </w:rPr>
        <w:t xml:space="preserve">MEASURE: </w:t>
      </w:r>
      <w:r w:rsidR="00597C7C">
        <w:rPr>
          <w:color w:val="002060"/>
        </w:rPr>
        <w:t>P</w:t>
      </w:r>
      <w:r>
        <w:rPr>
          <w:color w:val="002060"/>
        </w:rPr>
        <w:t xml:space="preserve">ercentage of students participating in </w:t>
      </w:r>
      <w:r w:rsidR="00597C7C">
        <w:rPr>
          <w:color w:val="002060"/>
        </w:rPr>
        <w:t>NAPLAN</w:t>
      </w:r>
      <w:r>
        <w:rPr>
          <w:color w:val="002060"/>
        </w:rPr>
        <w:t xml:space="preserve"> assessment</w:t>
      </w:r>
      <w:bookmarkEnd w:id="49"/>
    </w:p>
    <w:p w14:paraId="04E0665F" w14:textId="77777777" w:rsidR="008221BB" w:rsidRDefault="008221BB" w:rsidP="008221BB">
      <w:pPr>
        <w:rPr>
          <w:color w:val="000000" w:themeColor="text1"/>
        </w:rPr>
      </w:pPr>
    </w:p>
    <w:p w14:paraId="2FC4081B" w14:textId="77777777" w:rsidR="008221BB" w:rsidRPr="00AD10DE" w:rsidRDefault="008221BB" w:rsidP="008221BB">
      <w:pPr>
        <w:rPr>
          <w:b/>
          <w:color w:val="002060"/>
        </w:rPr>
      </w:pPr>
      <w:r w:rsidRPr="00AD10DE">
        <w:rPr>
          <w:b/>
          <w:color w:val="002060"/>
        </w:rPr>
        <w:t>What is it?</w:t>
      </w:r>
    </w:p>
    <w:p w14:paraId="71CE5455" w14:textId="77777777" w:rsidR="008221BB" w:rsidRDefault="008221BB" w:rsidP="008221BB">
      <w:r>
        <w:t>The proportion of students in each school who sat or were exempted from NAPLAN assessment in reading.</w:t>
      </w:r>
    </w:p>
    <w:p w14:paraId="138644AE" w14:textId="799E45A3" w:rsidR="008221BB" w:rsidRDefault="008221BB" w:rsidP="008221BB">
      <w:r>
        <w:t>The measure is reported for:</w:t>
      </w:r>
    </w:p>
    <w:p w14:paraId="21058E2C" w14:textId="77777777" w:rsidR="008221BB" w:rsidRPr="008221BB" w:rsidRDefault="008221BB" w:rsidP="008221BB">
      <w:pPr>
        <w:pStyle w:val="ListParagraph"/>
        <w:widowControl w:val="0"/>
        <w:numPr>
          <w:ilvl w:val="0"/>
          <w:numId w:val="19"/>
        </w:numPr>
        <w:tabs>
          <w:tab w:val="left" w:pos="426"/>
          <w:tab w:val="left" w:pos="1412"/>
        </w:tabs>
        <w:autoSpaceDE w:val="0"/>
        <w:autoSpaceDN w:val="0"/>
        <w:adjustRightInd w:val="0"/>
        <w:spacing w:before="120" w:line="240" w:lineRule="auto"/>
      </w:pPr>
      <w:r w:rsidRPr="008221BB">
        <w:t>Year 5 (Primary, Pri/Sec)</w:t>
      </w:r>
    </w:p>
    <w:p w14:paraId="6D2BE1FB" w14:textId="77777777" w:rsidR="008221BB" w:rsidRPr="008221BB" w:rsidRDefault="008221BB" w:rsidP="008221BB">
      <w:pPr>
        <w:pStyle w:val="ListParagraph"/>
        <w:widowControl w:val="0"/>
        <w:numPr>
          <w:ilvl w:val="0"/>
          <w:numId w:val="19"/>
        </w:numPr>
        <w:tabs>
          <w:tab w:val="left" w:pos="426"/>
          <w:tab w:val="left" w:pos="1412"/>
        </w:tabs>
        <w:autoSpaceDE w:val="0"/>
        <w:autoSpaceDN w:val="0"/>
        <w:adjustRightInd w:val="0"/>
        <w:spacing w:before="120" w:line="240" w:lineRule="auto"/>
      </w:pPr>
      <w:r w:rsidRPr="008221BB">
        <w:t>Year 9 (Secondary, Pri/Sec)</w:t>
      </w:r>
    </w:p>
    <w:p w14:paraId="47895CA2" w14:textId="77777777" w:rsidR="008221BB" w:rsidRPr="00BC1754" w:rsidRDefault="008221BB" w:rsidP="008221BB">
      <w:r>
        <w:t xml:space="preserve">This measure does not apply to senior secondary colleges that provide only Years 10, 11 and 12. </w:t>
      </w:r>
    </w:p>
    <w:p w14:paraId="0DDF2279" w14:textId="77777777" w:rsidR="008221BB" w:rsidRDefault="008221BB" w:rsidP="008221BB">
      <w:pPr>
        <w:rPr>
          <w:b/>
          <w:color w:val="002060"/>
        </w:rPr>
      </w:pPr>
    </w:p>
    <w:p w14:paraId="6F79080F" w14:textId="15FC5F42" w:rsidR="008221BB" w:rsidRPr="00AD10DE" w:rsidRDefault="008221BB" w:rsidP="008221BB">
      <w:pPr>
        <w:rPr>
          <w:b/>
          <w:color w:val="002060"/>
        </w:rPr>
      </w:pPr>
      <w:r>
        <w:rPr>
          <w:b/>
          <w:color w:val="002060"/>
        </w:rPr>
        <w:t>How is it calculated</w:t>
      </w:r>
      <w:r w:rsidRPr="00AD10DE">
        <w:rPr>
          <w:b/>
          <w:color w:val="002060"/>
        </w:rPr>
        <w:t>?</w:t>
      </w:r>
    </w:p>
    <w:p w14:paraId="3937E2FC" w14:textId="61A2C338" w:rsidR="008221BB" w:rsidRDefault="008221BB" w:rsidP="008221BB">
      <w:r>
        <w:t>The percentage of students participating in NAPLAN is calculated by dividing the total number of students who attended (including exempted) NAPLAN reading (the numerator), by the total number of students who either attended, exempted, absent or withdrawn from NAPLAN reading (the denominator).</w:t>
      </w:r>
    </w:p>
    <w:p w14:paraId="592C26A6" w14:textId="77777777" w:rsidR="008221BB" w:rsidRDefault="008221BB" w:rsidP="008221BB">
      <w:pPr>
        <w:rPr>
          <w:b/>
          <w:color w:val="C00000"/>
        </w:rPr>
      </w:pPr>
    </w:p>
    <w:p w14:paraId="0DD39123" w14:textId="77777777" w:rsidR="008221BB" w:rsidRPr="00AD10DE" w:rsidRDefault="008221BB" w:rsidP="008221BB">
      <w:pPr>
        <w:rPr>
          <w:b/>
          <w:color w:val="002060"/>
        </w:rPr>
      </w:pPr>
      <w:r w:rsidRPr="00AD10DE">
        <w:rPr>
          <w:b/>
          <w:color w:val="002060"/>
        </w:rPr>
        <w:t xml:space="preserve">How is </w:t>
      </w:r>
      <w:r>
        <w:rPr>
          <w:b/>
          <w:color w:val="002060"/>
        </w:rPr>
        <w:t>c</w:t>
      </w:r>
      <w:r w:rsidRPr="00AD10DE">
        <w:rPr>
          <w:b/>
          <w:color w:val="002060"/>
        </w:rPr>
        <w:t>urrent result calculated?</w:t>
      </w:r>
    </w:p>
    <w:p w14:paraId="01879E9C" w14:textId="114C88F1" w:rsidR="008221BB" w:rsidRPr="00A307F3" w:rsidRDefault="008221BB" w:rsidP="008221BB">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NAPLAN </w:t>
      </w:r>
      <w:r>
        <w:rPr>
          <w:color w:val="000000" w:themeColor="text1"/>
        </w:rPr>
        <w:t xml:space="preserve">data </w:t>
      </w:r>
      <w:r w:rsidRPr="00A307F3">
        <w:rPr>
          <w:color w:val="000000" w:themeColor="text1"/>
        </w:rPr>
        <w:t xml:space="preserve">is used </w:t>
      </w:r>
      <w:r>
        <w:rPr>
          <w:color w:val="000000" w:themeColor="text1"/>
        </w:rPr>
        <w:t>to calculate the current result</w:t>
      </w:r>
      <w:r w:rsidRPr="00A307F3">
        <w:rPr>
          <w:color w:val="000000" w:themeColor="text1"/>
        </w:rPr>
        <w:t>.</w:t>
      </w:r>
      <w:r>
        <w:rPr>
          <w:color w:val="000000" w:themeColor="text1"/>
        </w:rPr>
        <w:t xml:space="preserve"> </w:t>
      </w:r>
    </w:p>
    <w:p w14:paraId="5A0A65CE" w14:textId="77777777" w:rsidR="008221BB" w:rsidRDefault="008221BB" w:rsidP="008221BB">
      <w:pPr>
        <w:rPr>
          <w:b/>
          <w:color w:val="C00000"/>
        </w:rPr>
      </w:pPr>
    </w:p>
    <w:p w14:paraId="5BF064A7" w14:textId="77777777" w:rsidR="008221BB" w:rsidRPr="00AD10DE" w:rsidRDefault="008221BB" w:rsidP="008221BB">
      <w:pPr>
        <w:rPr>
          <w:b/>
          <w:color w:val="002060"/>
        </w:rPr>
      </w:pPr>
      <w:r w:rsidRPr="00AD10DE">
        <w:rPr>
          <w:b/>
          <w:color w:val="002060"/>
        </w:rPr>
        <w:t>How is change result calculated?</w:t>
      </w:r>
    </w:p>
    <w:p w14:paraId="30524C30" w14:textId="1BF22330" w:rsidR="008221BB" w:rsidRDefault="008221BB" w:rsidP="008221BB">
      <w:r>
        <w:t>The average change is calculated from the difference in current result and result two years prior divided by two.</w:t>
      </w:r>
    </w:p>
    <w:p w14:paraId="60418808" w14:textId="77777777" w:rsidR="008221BB" w:rsidRDefault="008221BB" w:rsidP="008221BB">
      <w:pPr>
        <w:rPr>
          <w:b/>
          <w:color w:val="C00000"/>
        </w:rPr>
      </w:pPr>
    </w:p>
    <w:p w14:paraId="4D0C7665" w14:textId="77777777" w:rsidR="008221BB" w:rsidRPr="00AD10DE" w:rsidRDefault="008221BB" w:rsidP="008221BB">
      <w:pPr>
        <w:rPr>
          <w:b/>
          <w:color w:val="002060"/>
        </w:rPr>
      </w:pPr>
      <w:r>
        <w:rPr>
          <w:b/>
          <w:color w:val="002060"/>
        </w:rPr>
        <w:t>When is it updated</w:t>
      </w:r>
      <w:r w:rsidRPr="00AD10DE">
        <w:rPr>
          <w:b/>
          <w:color w:val="002060"/>
        </w:rPr>
        <w:t>?</w:t>
      </w:r>
    </w:p>
    <w:p w14:paraId="7B1F9780" w14:textId="77777777" w:rsidR="008221BB" w:rsidRDefault="008221BB" w:rsidP="008221BB">
      <w:pPr>
        <w:rPr>
          <w:color w:val="000000" w:themeColor="text1"/>
        </w:rPr>
      </w:pPr>
      <w:r w:rsidRPr="0020353B">
        <w:rPr>
          <w:color w:val="000000" w:themeColor="text1"/>
        </w:rPr>
        <w:t xml:space="preserve">Annually, </w:t>
      </w:r>
      <w:r>
        <w:rPr>
          <w:color w:val="000000" w:themeColor="text1"/>
        </w:rPr>
        <w:t>August</w:t>
      </w:r>
      <w:r w:rsidRPr="0020353B">
        <w:rPr>
          <w:color w:val="000000" w:themeColor="text1"/>
        </w:rPr>
        <w:t xml:space="preserve"> (</w:t>
      </w:r>
      <w:r>
        <w:rPr>
          <w:color w:val="000000" w:themeColor="text1"/>
        </w:rPr>
        <w:t>using preliminary data). For the first release (August 2017) of the school performance groups, preliminary August 2017 is used for current result and 2015 to preliminary 2017 for change result.</w:t>
      </w:r>
    </w:p>
    <w:p w14:paraId="060403F0" w14:textId="77777777" w:rsidR="008221BB" w:rsidRDefault="008221BB" w:rsidP="008221BB">
      <w:pPr>
        <w:rPr>
          <w:b/>
          <w:color w:val="C00000"/>
        </w:rPr>
      </w:pPr>
    </w:p>
    <w:p w14:paraId="6317BA2B" w14:textId="77777777" w:rsidR="008221BB" w:rsidRPr="00B922AD" w:rsidRDefault="008221BB" w:rsidP="008221BB">
      <w:pPr>
        <w:rPr>
          <w:b/>
          <w:color w:val="002060"/>
        </w:rPr>
      </w:pPr>
      <w:r w:rsidRPr="00B922AD">
        <w:rPr>
          <w:b/>
          <w:color w:val="002060"/>
        </w:rPr>
        <w:t>Data provider:</w:t>
      </w:r>
    </w:p>
    <w:p w14:paraId="204DF55D" w14:textId="77777777" w:rsidR="008221BB" w:rsidRPr="0020353B" w:rsidRDefault="008221BB" w:rsidP="008221BB">
      <w:pPr>
        <w:rPr>
          <w:color w:val="000000" w:themeColor="text1"/>
        </w:rPr>
      </w:pPr>
      <w:r w:rsidRPr="0020353B">
        <w:rPr>
          <w:color w:val="000000" w:themeColor="text1"/>
        </w:rPr>
        <w:t>Victoria Curriculum and Assessment Authority (VCAA)</w:t>
      </w:r>
    </w:p>
    <w:p w14:paraId="5C089598" w14:textId="2C6F0159" w:rsidR="00F2793D" w:rsidRDefault="00F2793D" w:rsidP="00F2793D"/>
    <w:p w14:paraId="39937365" w14:textId="7C82EA12" w:rsidR="008221BB" w:rsidRDefault="008221BB" w:rsidP="00F2793D"/>
    <w:p w14:paraId="6BD3F431" w14:textId="61F8E5AA" w:rsidR="00F2793D" w:rsidRDefault="00F2793D" w:rsidP="008221BB"/>
    <w:p w14:paraId="3D4BF509" w14:textId="69448DC3" w:rsidR="00F2793D" w:rsidRDefault="00F2793D" w:rsidP="00F2793D">
      <w:r>
        <w:br w:type="page"/>
      </w:r>
    </w:p>
    <w:p w14:paraId="7CF24589" w14:textId="77777777" w:rsidR="002669B1" w:rsidRPr="00513380" w:rsidRDefault="002669B1" w:rsidP="002669B1">
      <w:pPr>
        <w:pStyle w:val="ESHeading2"/>
        <w:rPr>
          <w:color w:val="002060"/>
        </w:rPr>
      </w:pPr>
      <w:bookmarkStart w:id="50" w:name="_Toc494736764"/>
      <w:bookmarkStart w:id="51" w:name="_Toc494737244"/>
      <w:r w:rsidRPr="00513380">
        <w:rPr>
          <w:color w:val="002060"/>
        </w:rPr>
        <w:lastRenderedPageBreak/>
        <w:t xml:space="preserve">DOMAIN: </w:t>
      </w:r>
      <w:r>
        <w:rPr>
          <w:color w:val="002060"/>
        </w:rPr>
        <w:t>participation</w:t>
      </w:r>
      <w:bookmarkEnd w:id="50"/>
      <w:bookmarkEnd w:id="51"/>
    </w:p>
    <w:p w14:paraId="75629B11" w14:textId="11BF8415" w:rsidR="002669B1" w:rsidRPr="00513380" w:rsidRDefault="002669B1" w:rsidP="002669B1">
      <w:pPr>
        <w:pStyle w:val="ESHeading2"/>
        <w:rPr>
          <w:color w:val="002060"/>
        </w:rPr>
      </w:pPr>
      <w:bookmarkStart w:id="52" w:name="_Toc494737245"/>
      <w:r w:rsidRPr="00513380">
        <w:rPr>
          <w:color w:val="002060"/>
        </w:rPr>
        <w:t xml:space="preserve">MEASURE: </w:t>
      </w:r>
      <w:r w:rsidR="00597C7C">
        <w:rPr>
          <w:color w:val="002060"/>
        </w:rPr>
        <w:t>P</w:t>
      </w:r>
      <w:r>
        <w:rPr>
          <w:color w:val="002060"/>
        </w:rPr>
        <w:t xml:space="preserve">ercentage of students participating in </w:t>
      </w:r>
      <w:r w:rsidR="00597C7C">
        <w:rPr>
          <w:color w:val="002060"/>
        </w:rPr>
        <w:t>A</w:t>
      </w:r>
      <w:r w:rsidR="00F2338D">
        <w:rPr>
          <w:color w:val="002060"/>
        </w:rPr>
        <w:t xml:space="preserve">ttitudes to </w:t>
      </w:r>
      <w:r w:rsidR="00597C7C">
        <w:rPr>
          <w:color w:val="002060"/>
        </w:rPr>
        <w:t>S</w:t>
      </w:r>
      <w:r w:rsidR="00F2338D">
        <w:rPr>
          <w:color w:val="002060"/>
        </w:rPr>
        <w:t xml:space="preserve">chool </w:t>
      </w:r>
      <w:r w:rsidR="00597C7C">
        <w:rPr>
          <w:color w:val="002060"/>
        </w:rPr>
        <w:t>S</w:t>
      </w:r>
      <w:r w:rsidR="00F2338D">
        <w:rPr>
          <w:color w:val="002060"/>
        </w:rPr>
        <w:t>urvey</w:t>
      </w:r>
      <w:bookmarkEnd w:id="52"/>
    </w:p>
    <w:p w14:paraId="62E3D695" w14:textId="77777777" w:rsidR="002669B1" w:rsidRDefault="002669B1" w:rsidP="002669B1">
      <w:pPr>
        <w:rPr>
          <w:color w:val="000000" w:themeColor="text1"/>
        </w:rPr>
      </w:pPr>
    </w:p>
    <w:p w14:paraId="59ABF243" w14:textId="77777777" w:rsidR="002669B1" w:rsidRPr="00AD10DE" w:rsidRDefault="002669B1" w:rsidP="002669B1">
      <w:pPr>
        <w:rPr>
          <w:b/>
          <w:color w:val="002060"/>
        </w:rPr>
      </w:pPr>
      <w:r w:rsidRPr="00AD10DE">
        <w:rPr>
          <w:b/>
          <w:color w:val="002060"/>
        </w:rPr>
        <w:t>What is it?</w:t>
      </w:r>
    </w:p>
    <w:p w14:paraId="3479CFE7" w14:textId="4D2A25D7" w:rsidR="002669B1" w:rsidRDefault="00F2338D" w:rsidP="002669B1">
      <w:r>
        <w:t>The proportion of students in each school who participated in the Attitudes to School survey (ATOSS)</w:t>
      </w:r>
      <w:r w:rsidR="002669B1">
        <w:t>.</w:t>
      </w:r>
    </w:p>
    <w:p w14:paraId="4029A969" w14:textId="4D953CF1" w:rsidR="002669B1" w:rsidRDefault="002669B1" w:rsidP="002669B1">
      <w:r>
        <w:t>The measure is reported for:</w:t>
      </w:r>
    </w:p>
    <w:p w14:paraId="1954E87B" w14:textId="77777777" w:rsidR="002669B1" w:rsidRPr="008221BB" w:rsidRDefault="002669B1" w:rsidP="002669B1">
      <w:pPr>
        <w:pStyle w:val="ListParagraph"/>
        <w:widowControl w:val="0"/>
        <w:numPr>
          <w:ilvl w:val="0"/>
          <w:numId w:val="19"/>
        </w:numPr>
        <w:tabs>
          <w:tab w:val="left" w:pos="426"/>
          <w:tab w:val="left" w:pos="1412"/>
        </w:tabs>
        <w:autoSpaceDE w:val="0"/>
        <w:autoSpaceDN w:val="0"/>
        <w:adjustRightInd w:val="0"/>
        <w:spacing w:before="120" w:line="240" w:lineRule="auto"/>
      </w:pPr>
      <w:r w:rsidRPr="008221BB">
        <w:t>Year 5 (Primary, Pri/Sec)</w:t>
      </w:r>
    </w:p>
    <w:p w14:paraId="69676729" w14:textId="77777777" w:rsidR="002669B1" w:rsidRPr="008221BB" w:rsidRDefault="002669B1" w:rsidP="002669B1">
      <w:pPr>
        <w:pStyle w:val="ListParagraph"/>
        <w:widowControl w:val="0"/>
        <w:numPr>
          <w:ilvl w:val="0"/>
          <w:numId w:val="19"/>
        </w:numPr>
        <w:tabs>
          <w:tab w:val="left" w:pos="426"/>
          <w:tab w:val="left" w:pos="1412"/>
        </w:tabs>
        <w:autoSpaceDE w:val="0"/>
        <w:autoSpaceDN w:val="0"/>
        <w:adjustRightInd w:val="0"/>
        <w:spacing w:before="120" w:line="240" w:lineRule="auto"/>
      </w:pPr>
      <w:r w:rsidRPr="008221BB">
        <w:t>Year 9 (Secondary, Pri/Sec)</w:t>
      </w:r>
    </w:p>
    <w:p w14:paraId="3EED7DBD" w14:textId="77777777" w:rsidR="002669B1" w:rsidRPr="00BC1754" w:rsidRDefault="002669B1" w:rsidP="002669B1">
      <w:r>
        <w:t xml:space="preserve">This measure does not apply to senior secondary colleges that provide only Years 10, 11 and 12. </w:t>
      </w:r>
    </w:p>
    <w:p w14:paraId="37FDA071" w14:textId="77777777" w:rsidR="002669B1" w:rsidRDefault="002669B1" w:rsidP="002669B1">
      <w:pPr>
        <w:rPr>
          <w:b/>
          <w:color w:val="002060"/>
        </w:rPr>
      </w:pPr>
    </w:p>
    <w:p w14:paraId="1800CE4B" w14:textId="77777777" w:rsidR="002669B1" w:rsidRPr="00AD10DE" w:rsidRDefault="002669B1" w:rsidP="002669B1">
      <w:pPr>
        <w:rPr>
          <w:b/>
          <w:color w:val="002060"/>
        </w:rPr>
      </w:pPr>
      <w:r>
        <w:rPr>
          <w:b/>
          <w:color w:val="002060"/>
        </w:rPr>
        <w:t>How is it calculated</w:t>
      </w:r>
      <w:r w:rsidRPr="00AD10DE">
        <w:rPr>
          <w:b/>
          <w:color w:val="002060"/>
        </w:rPr>
        <w:t>?</w:t>
      </w:r>
    </w:p>
    <w:p w14:paraId="15F0E23F" w14:textId="6CFE0AFF" w:rsidR="00F2338D" w:rsidRDefault="00F2338D" w:rsidP="00F2338D">
      <w:r>
        <w:t xml:space="preserve">The percentage of students participating in </w:t>
      </w:r>
      <w:r w:rsidRPr="00780978">
        <w:rPr>
          <w:i/>
        </w:rPr>
        <w:t>ATOSS</w:t>
      </w:r>
      <w:r>
        <w:t xml:space="preserve"> is calculated by dividing the total number of students who responded to the survey (the numerator) by the total number of students who were enrolled in the relevant year levels (the denominator).</w:t>
      </w:r>
    </w:p>
    <w:p w14:paraId="24F2E4B5" w14:textId="77777777" w:rsidR="002669B1" w:rsidRDefault="002669B1" w:rsidP="002669B1">
      <w:pPr>
        <w:rPr>
          <w:b/>
          <w:color w:val="C00000"/>
        </w:rPr>
      </w:pPr>
    </w:p>
    <w:p w14:paraId="153CB039" w14:textId="77777777" w:rsidR="002669B1" w:rsidRPr="00AD10DE" w:rsidRDefault="002669B1" w:rsidP="002669B1">
      <w:pPr>
        <w:rPr>
          <w:b/>
          <w:color w:val="002060"/>
        </w:rPr>
      </w:pPr>
      <w:r w:rsidRPr="00AD10DE">
        <w:rPr>
          <w:b/>
          <w:color w:val="002060"/>
        </w:rPr>
        <w:t xml:space="preserve">How is </w:t>
      </w:r>
      <w:r>
        <w:rPr>
          <w:b/>
          <w:color w:val="002060"/>
        </w:rPr>
        <w:t>c</w:t>
      </w:r>
      <w:r w:rsidRPr="00AD10DE">
        <w:rPr>
          <w:b/>
          <w:color w:val="002060"/>
        </w:rPr>
        <w:t>urrent result calculated?</w:t>
      </w:r>
    </w:p>
    <w:p w14:paraId="54414496" w14:textId="4385646E" w:rsidR="002669B1" w:rsidRPr="00A307F3" w:rsidRDefault="002669B1" w:rsidP="002669B1">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rsidR="00F2338D">
        <w:rPr>
          <w:color w:val="000000" w:themeColor="text1"/>
        </w:rPr>
        <w:t>ATOSS</w:t>
      </w:r>
      <w:r w:rsidRPr="00A307F3">
        <w:rPr>
          <w:color w:val="000000" w:themeColor="text1"/>
        </w:rPr>
        <w:t xml:space="preserve"> </w:t>
      </w:r>
      <w:r>
        <w:rPr>
          <w:color w:val="000000" w:themeColor="text1"/>
        </w:rPr>
        <w:t xml:space="preserve">data </w:t>
      </w:r>
      <w:r w:rsidRPr="00A307F3">
        <w:rPr>
          <w:color w:val="000000" w:themeColor="text1"/>
        </w:rPr>
        <w:t xml:space="preserve">is used </w:t>
      </w:r>
      <w:r>
        <w:rPr>
          <w:color w:val="000000" w:themeColor="text1"/>
        </w:rPr>
        <w:t>to calculate the current result</w:t>
      </w:r>
      <w:r w:rsidRPr="00A307F3">
        <w:rPr>
          <w:color w:val="000000" w:themeColor="text1"/>
        </w:rPr>
        <w:t>.</w:t>
      </w:r>
      <w:r>
        <w:rPr>
          <w:color w:val="000000" w:themeColor="text1"/>
        </w:rPr>
        <w:t xml:space="preserve"> </w:t>
      </w:r>
    </w:p>
    <w:p w14:paraId="66F10C13" w14:textId="77777777" w:rsidR="002669B1" w:rsidRDefault="002669B1" w:rsidP="002669B1">
      <w:pPr>
        <w:rPr>
          <w:b/>
          <w:color w:val="C00000"/>
        </w:rPr>
      </w:pPr>
    </w:p>
    <w:p w14:paraId="48693016" w14:textId="77777777" w:rsidR="002669B1" w:rsidRPr="00AD10DE" w:rsidRDefault="002669B1" w:rsidP="002669B1">
      <w:pPr>
        <w:rPr>
          <w:b/>
          <w:color w:val="002060"/>
        </w:rPr>
      </w:pPr>
      <w:r w:rsidRPr="00AD10DE">
        <w:rPr>
          <w:b/>
          <w:color w:val="002060"/>
        </w:rPr>
        <w:t>How is change result calculated?</w:t>
      </w:r>
    </w:p>
    <w:p w14:paraId="06668726" w14:textId="77777777" w:rsidR="002669B1" w:rsidRDefault="002669B1" w:rsidP="002669B1">
      <w:r>
        <w:t>The average change is calculated from the difference in current result and result two years prior divided by two.</w:t>
      </w:r>
    </w:p>
    <w:p w14:paraId="265B7767" w14:textId="77777777" w:rsidR="002669B1" w:rsidRDefault="002669B1" w:rsidP="002669B1">
      <w:pPr>
        <w:rPr>
          <w:b/>
          <w:color w:val="C00000"/>
        </w:rPr>
      </w:pPr>
    </w:p>
    <w:p w14:paraId="1E005F8B" w14:textId="77777777" w:rsidR="002669B1" w:rsidRPr="00AD10DE" w:rsidRDefault="002669B1" w:rsidP="002669B1">
      <w:pPr>
        <w:rPr>
          <w:b/>
          <w:color w:val="002060"/>
        </w:rPr>
      </w:pPr>
      <w:r>
        <w:rPr>
          <w:b/>
          <w:color w:val="002060"/>
        </w:rPr>
        <w:t>When is it updated</w:t>
      </w:r>
      <w:r w:rsidRPr="00AD10DE">
        <w:rPr>
          <w:b/>
          <w:color w:val="002060"/>
        </w:rPr>
        <w:t>?</w:t>
      </w:r>
    </w:p>
    <w:p w14:paraId="5EF17F27" w14:textId="77777777" w:rsidR="00F2338D" w:rsidRDefault="00F2338D" w:rsidP="00F2338D">
      <w:pPr>
        <w:rPr>
          <w:color w:val="000000" w:themeColor="text1"/>
        </w:rPr>
      </w:pPr>
      <w:r w:rsidRPr="0020353B">
        <w:rPr>
          <w:color w:val="000000" w:themeColor="text1"/>
        </w:rPr>
        <w:t>Annually</w:t>
      </w:r>
      <w:r>
        <w:rPr>
          <w:color w:val="000000" w:themeColor="text1"/>
        </w:rPr>
        <w:t xml:space="preserve"> in August, based on survey conducted in July. For the first release (August 2017) of the school performance groups, the 2016 survey results are used for current result and 2014 to 2016 for change result. This was due to a new survey being run in 2017 and the timeline for data availability varying from previous years.</w:t>
      </w:r>
    </w:p>
    <w:p w14:paraId="2A587045" w14:textId="77777777" w:rsidR="002669B1" w:rsidRDefault="002669B1" w:rsidP="002669B1">
      <w:pPr>
        <w:rPr>
          <w:b/>
          <w:color w:val="C00000"/>
        </w:rPr>
      </w:pPr>
    </w:p>
    <w:p w14:paraId="1DD7DD89" w14:textId="77777777" w:rsidR="002669B1" w:rsidRPr="00B922AD" w:rsidRDefault="002669B1" w:rsidP="002669B1">
      <w:pPr>
        <w:rPr>
          <w:b/>
          <w:color w:val="002060"/>
        </w:rPr>
      </w:pPr>
      <w:r w:rsidRPr="00B922AD">
        <w:rPr>
          <w:b/>
          <w:color w:val="002060"/>
        </w:rPr>
        <w:t>Data provider:</w:t>
      </w:r>
    </w:p>
    <w:p w14:paraId="6569C108" w14:textId="77777777" w:rsidR="00C80A42" w:rsidRPr="0020353B" w:rsidRDefault="00C80A42" w:rsidP="00C80A42">
      <w:pPr>
        <w:rPr>
          <w:color w:val="000000" w:themeColor="text1"/>
        </w:rPr>
      </w:pPr>
      <w:r>
        <w:rPr>
          <w:color w:val="000000" w:themeColor="text1"/>
        </w:rPr>
        <w:t>Victorian government schools</w:t>
      </w:r>
    </w:p>
    <w:p w14:paraId="05FF58CC" w14:textId="773511C8" w:rsidR="002669B1" w:rsidRDefault="002669B1" w:rsidP="00F2793D"/>
    <w:p w14:paraId="49F81779" w14:textId="5DA6D24C" w:rsidR="00C80A42" w:rsidRDefault="00C80A42" w:rsidP="00F2793D"/>
    <w:p w14:paraId="63DE84C0" w14:textId="4725EE0D" w:rsidR="00C80A42" w:rsidRDefault="00C80A42" w:rsidP="00F2793D"/>
    <w:p w14:paraId="152A4EB4" w14:textId="4AEAA8BE" w:rsidR="00C80A42" w:rsidRDefault="00C80A42" w:rsidP="00F2793D"/>
    <w:p w14:paraId="2758643B" w14:textId="77777777" w:rsidR="00C80A42" w:rsidRDefault="00C80A42" w:rsidP="00F2793D"/>
    <w:p w14:paraId="3065507D" w14:textId="68ABD311" w:rsidR="002669B1" w:rsidRDefault="002669B1" w:rsidP="00F2793D"/>
    <w:p w14:paraId="22CD1795" w14:textId="1A6269E1" w:rsidR="002669B1" w:rsidRDefault="002669B1" w:rsidP="00F2793D"/>
    <w:p w14:paraId="4C848C78" w14:textId="74318843" w:rsidR="00C80A42" w:rsidRDefault="00C80A42" w:rsidP="00F2793D"/>
    <w:p w14:paraId="2B455C84" w14:textId="4FF4CA5B" w:rsidR="00C80A42" w:rsidRDefault="00C80A42" w:rsidP="00F2793D"/>
    <w:p w14:paraId="7D03ED21" w14:textId="69628DF6" w:rsidR="00C80A42" w:rsidRDefault="00C80A42" w:rsidP="00F2793D"/>
    <w:p w14:paraId="04ED0E7B" w14:textId="0F1BEB1E" w:rsidR="00C80A42" w:rsidRDefault="00C80A42" w:rsidP="00F2793D"/>
    <w:p w14:paraId="63BC18FC" w14:textId="77777777" w:rsidR="00C80A42" w:rsidRPr="00513380" w:rsidRDefault="00C80A42" w:rsidP="00C80A42">
      <w:pPr>
        <w:pStyle w:val="ESHeading2"/>
        <w:rPr>
          <w:color w:val="002060"/>
        </w:rPr>
      </w:pPr>
      <w:bookmarkStart w:id="53" w:name="_Toc494736766"/>
      <w:bookmarkStart w:id="54" w:name="_Toc494737246"/>
      <w:r w:rsidRPr="00513380">
        <w:rPr>
          <w:color w:val="002060"/>
        </w:rPr>
        <w:lastRenderedPageBreak/>
        <w:t xml:space="preserve">DOMAIN: </w:t>
      </w:r>
      <w:r>
        <w:rPr>
          <w:color w:val="002060"/>
        </w:rPr>
        <w:t>participation</w:t>
      </w:r>
      <w:bookmarkEnd w:id="53"/>
      <w:bookmarkEnd w:id="54"/>
    </w:p>
    <w:p w14:paraId="42177947" w14:textId="0C4CA8AC" w:rsidR="00C80A42" w:rsidRPr="00513380" w:rsidRDefault="00C80A42" w:rsidP="00C80A42">
      <w:pPr>
        <w:pStyle w:val="ESHeading2"/>
        <w:rPr>
          <w:color w:val="002060"/>
        </w:rPr>
      </w:pPr>
      <w:bookmarkStart w:id="55" w:name="_Toc494737247"/>
      <w:r w:rsidRPr="00513380">
        <w:rPr>
          <w:color w:val="002060"/>
        </w:rPr>
        <w:t xml:space="preserve">MEASURE: </w:t>
      </w:r>
      <w:r w:rsidR="00597C7C">
        <w:rPr>
          <w:color w:val="002060"/>
        </w:rPr>
        <w:t>P</w:t>
      </w:r>
      <w:r>
        <w:rPr>
          <w:color w:val="002060"/>
        </w:rPr>
        <w:t xml:space="preserve">ercentage of staff participating in </w:t>
      </w:r>
      <w:r w:rsidR="00597C7C">
        <w:rPr>
          <w:color w:val="002060"/>
        </w:rPr>
        <w:t>S</w:t>
      </w:r>
      <w:r>
        <w:rPr>
          <w:color w:val="002060"/>
        </w:rPr>
        <w:t xml:space="preserve">chool </w:t>
      </w:r>
      <w:r w:rsidR="00597C7C">
        <w:rPr>
          <w:color w:val="002060"/>
        </w:rPr>
        <w:t>S</w:t>
      </w:r>
      <w:r>
        <w:rPr>
          <w:color w:val="002060"/>
        </w:rPr>
        <w:t xml:space="preserve">taff </w:t>
      </w:r>
      <w:r w:rsidR="00597C7C">
        <w:rPr>
          <w:color w:val="002060"/>
        </w:rPr>
        <w:t>S</w:t>
      </w:r>
      <w:r>
        <w:rPr>
          <w:color w:val="002060"/>
        </w:rPr>
        <w:t>urvey</w:t>
      </w:r>
      <w:bookmarkEnd w:id="55"/>
    </w:p>
    <w:p w14:paraId="19946AB1" w14:textId="77777777" w:rsidR="00C80A42" w:rsidRDefault="00C80A42" w:rsidP="00C80A42">
      <w:pPr>
        <w:rPr>
          <w:color w:val="000000" w:themeColor="text1"/>
        </w:rPr>
      </w:pPr>
    </w:p>
    <w:p w14:paraId="6DCDD03B" w14:textId="77777777" w:rsidR="00C80A42" w:rsidRPr="00AD10DE" w:rsidRDefault="00C80A42" w:rsidP="00C80A42">
      <w:pPr>
        <w:rPr>
          <w:b/>
          <w:color w:val="002060"/>
        </w:rPr>
      </w:pPr>
      <w:r w:rsidRPr="00AD10DE">
        <w:rPr>
          <w:b/>
          <w:color w:val="002060"/>
        </w:rPr>
        <w:t>What is it?</w:t>
      </w:r>
    </w:p>
    <w:p w14:paraId="32B09E1E" w14:textId="77777777" w:rsidR="00C80A42" w:rsidRDefault="00C80A42" w:rsidP="00C80A42">
      <w:r>
        <w:t>The proportion of staff in each school who participated in the School Staff Survey.</w:t>
      </w:r>
    </w:p>
    <w:p w14:paraId="3CAEA171" w14:textId="77777777" w:rsidR="00C80A42" w:rsidRDefault="00C80A42" w:rsidP="00C80A42">
      <w:r>
        <w:t>The measure is reported by school type.</w:t>
      </w:r>
    </w:p>
    <w:p w14:paraId="77A0D036" w14:textId="77777777" w:rsidR="00C80A42" w:rsidRDefault="00C80A42" w:rsidP="00C80A42">
      <w:pPr>
        <w:rPr>
          <w:b/>
          <w:color w:val="002060"/>
        </w:rPr>
      </w:pPr>
    </w:p>
    <w:p w14:paraId="6F60A8B7" w14:textId="77777777" w:rsidR="00C80A42" w:rsidRPr="00AD10DE" w:rsidRDefault="00C80A42" w:rsidP="00C80A42">
      <w:pPr>
        <w:rPr>
          <w:b/>
          <w:color w:val="002060"/>
        </w:rPr>
      </w:pPr>
      <w:r>
        <w:rPr>
          <w:b/>
          <w:color w:val="002060"/>
        </w:rPr>
        <w:t>How is it calculated</w:t>
      </w:r>
      <w:r w:rsidRPr="00AD10DE">
        <w:rPr>
          <w:b/>
          <w:color w:val="002060"/>
        </w:rPr>
        <w:t>?</w:t>
      </w:r>
    </w:p>
    <w:p w14:paraId="162385DA" w14:textId="77777777" w:rsidR="00C80A42" w:rsidRDefault="00C80A42" w:rsidP="00C80A42">
      <w:r>
        <w:t xml:space="preserve">The percentage of staff participating in </w:t>
      </w:r>
      <w:r w:rsidRPr="00847866">
        <w:rPr>
          <w:i/>
        </w:rPr>
        <w:t>School Staff Survey</w:t>
      </w:r>
      <w:r w:rsidRPr="00A307F3">
        <w:rPr>
          <w:color w:val="000000" w:themeColor="text1"/>
        </w:rPr>
        <w:t xml:space="preserve"> </w:t>
      </w:r>
      <w:r>
        <w:t>is calculated by dividing the total number of staff who responded to the survey (the numerator) by the total number of staff who were invited to participate the survey (the denominator).</w:t>
      </w:r>
    </w:p>
    <w:p w14:paraId="1F9C3164" w14:textId="77777777" w:rsidR="00C80A42" w:rsidRDefault="00C80A42" w:rsidP="00C80A42">
      <w:pPr>
        <w:rPr>
          <w:b/>
          <w:color w:val="C00000"/>
        </w:rPr>
      </w:pPr>
    </w:p>
    <w:p w14:paraId="461F9EE5" w14:textId="77777777" w:rsidR="00C80A42" w:rsidRPr="00AD10DE" w:rsidRDefault="00C80A42" w:rsidP="00C80A42">
      <w:pPr>
        <w:rPr>
          <w:b/>
          <w:color w:val="002060"/>
        </w:rPr>
      </w:pPr>
      <w:r w:rsidRPr="00AD10DE">
        <w:rPr>
          <w:b/>
          <w:color w:val="002060"/>
        </w:rPr>
        <w:t xml:space="preserve">How is </w:t>
      </w:r>
      <w:r>
        <w:rPr>
          <w:b/>
          <w:color w:val="002060"/>
        </w:rPr>
        <w:t>c</w:t>
      </w:r>
      <w:r w:rsidRPr="00AD10DE">
        <w:rPr>
          <w:b/>
          <w:color w:val="002060"/>
        </w:rPr>
        <w:t>urrent result calculated?</w:t>
      </w:r>
    </w:p>
    <w:p w14:paraId="01B04BD3" w14:textId="14113E2D" w:rsidR="00C80A42" w:rsidRPr="00A307F3" w:rsidRDefault="00C80A42" w:rsidP="00C80A42">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rsidRPr="00847866">
        <w:rPr>
          <w:i/>
        </w:rPr>
        <w:t>School Staff Survey</w:t>
      </w:r>
      <w:r w:rsidRPr="00A307F3">
        <w:rPr>
          <w:color w:val="000000" w:themeColor="text1"/>
        </w:rPr>
        <w:t xml:space="preserve"> is used </w:t>
      </w:r>
      <w:r>
        <w:rPr>
          <w:color w:val="000000" w:themeColor="text1"/>
        </w:rPr>
        <w:t>to calculate the current result</w:t>
      </w:r>
      <w:r w:rsidRPr="00A307F3">
        <w:rPr>
          <w:color w:val="000000" w:themeColor="text1"/>
        </w:rPr>
        <w:t>.</w:t>
      </w:r>
      <w:r>
        <w:rPr>
          <w:color w:val="000000" w:themeColor="text1"/>
        </w:rPr>
        <w:t xml:space="preserve"> </w:t>
      </w:r>
    </w:p>
    <w:p w14:paraId="4689D4DE" w14:textId="77777777" w:rsidR="00C80A42" w:rsidRDefault="00C80A42" w:rsidP="00C80A42">
      <w:pPr>
        <w:rPr>
          <w:b/>
          <w:color w:val="C00000"/>
        </w:rPr>
      </w:pPr>
    </w:p>
    <w:p w14:paraId="30B827E2" w14:textId="77777777" w:rsidR="00C80A42" w:rsidRPr="00AD10DE" w:rsidRDefault="00C80A42" w:rsidP="00C80A42">
      <w:pPr>
        <w:rPr>
          <w:b/>
          <w:color w:val="002060"/>
        </w:rPr>
      </w:pPr>
      <w:r w:rsidRPr="00AD10DE">
        <w:rPr>
          <w:b/>
          <w:color w:val="002060"/>
        </w:rPr>
        <w:t>How is change result calculated?</w:t>
      </w:r>
    </w:p>
    <w:p w14:paraId="23DEDDC6" w14:textId="1897DD9F" w:rsidR="00C80A42" w:rsidRDefault="00C80A42" w:rsidP="00C80A42">
      <w:r>
        <w:t>The average change is calculated from the difference in current result and result two years prior divided by two.</w:t>
      </w:r>
    </w:p>
    <w:p w14:paraId="536B77A2" w14:textId="7A5535C8" w:rsidR="00C80A42" w:rsidRDefault="00C80A42" w:rsidP="00C80A42">
      <w:r>
        <w:t>For schools that were invited to participate in the staff survey for the first time in the latest year, the change result is set to “Maintained” in order to include as many schools as possible.</w:t>
      </w:r>
    </w:p>
    <w:p w14:paraId="37EEB226" w14:textId="77777777" w:rsidR="00C80A42" w:rsidRDefault="00C80A42" w:rsidP="00C80A42">
      <w:pPr>
        <w:rPr>
          <w:b/>
          <w:color w:val="C00000"/>
        </w:rPr>
      </w:pPr>
    </w:p>
    <w:p w14:paraId="5B351EA4" w14:textId="77777777" w:rsidR="00C80A42" w:rsidRPr="00AD10DE" w:rsidRDefault="00C80A42" w:rsidP="00C80A42">
      <w:pPr>
        <w:rPr>
          <w:b/>
          <w:color w:val="002060"/>
        </w:rPr>
      </w:pPr>
      <w:r>
        <w:rPr>
          <w:b/>
          <w:color w:val="002060"/>
        </w:rPr>
        <w:t>When is it updated</w:t>
      </w:r>
      <w:r w:rsidRPr="00AD10DE">
        <w:rPr>
          <w:b/>
          <w:color w:val="002060"/>
        </w:rPr>
        <w:t>?</w:t>
      </w:r>
    </w:p>
    <w:p w14:paraId="4A20C627" w14:textId="77777777" w:rsidR="00C80A42" w:rsidRDefault="00C80A42" w:rsidP="00C80A42">
      <w:pPr>
        <w:rPr>
          <w:color w:val="000000" w:themeColor="text1"/>
        </w:rPr>
      </w:pPr>
      <w:r w:rsidRPr="0020353B">
        <w:rPr>
          <w:color w:val="000000" w:themeColor="text1"/>
        </w:rPr>
        <w:t>Annually</w:t>
      </w:r>
      <w:r>
        <w:rPr>
          <w:color w:val="000000" w:themeColor="text1"/>
        </w:rPr>
        <w:t xml:space="preserve"> in October, based on the survey conducted in August-September. For the first release (August 2017) of the school performance groups, the 2016 survey results are used for current result and 2014 to 2016 for change result.</w:t>
      </w:r>
    </w:p>
    <w:p w14:paraId="3BE07FFE" w14:textId="77777777" w:rsidR="00C80A42" w:rsidRDefault="00C80A42" w:rsidP="00C80A42">
      <w:pPr>
        <w:rPr>
          <w:b/>
          <w:color w:val="C00000"/>
        </w:rPr>
      </w:pPr>
    </w:p>
    <w:p w14:paraId="2E9B0193" w14:textId="77777777" w:rsidR="00C80A42" w:rsidRPr="00B922AD" w:rsidRDefault="00C80A42" w:rsidP="00C80A42">
      <w:pPr>
        <w:rPr>
          <w:b/>
          <w:color w:val="002060"/>
        </w:rPr>
      </w:pPr>
      <w:r w:rsidRPr="00B922AD">
        <w:rPr>
          <w:b/>
          <w:color w:val="002060"/>
        </w:rPr>
        <w:t>Data provider:</w:t>
      </w:r>
    </w:p>
    <w:p w14:paraId="0B983720" w14:textId="77777777" w:rsidR="00C80A42" w:rsidRPr="0020353B" w:rsidRDefault="00C80A42" w:rsidP="00C80A42">
      <w:pPr>
        <w:rPr>
          <w:color w:val="000000" w:themeColor="text1"/>
        </w:rPr>
      </w:pPr>
      <w:r>
        <w:rPr>
          <w:color w:val="000000" w:themeColor="text1"/>
        </w:rPr>
        <w:t>Victorian government schools</w:t>
      </w:r>
    </w:p>
    <w:p w14:paraId="3D17969F" w14:textId="77777777" w:rsidR="00C80A42" w:rsidRDefault="00C80A42" w:rsidP="00F2793D"/>
    <w:p w14:paraId="3B1D5D58" w14:textId="77777777" w:rsidR="00C80A42" w:rsidRDefault="00C80A42" w:rsidP="00F2793D"/>
    <w:p w14:paraId="1B257C5E" w14:textId="77777777" w:rsidR="00C80A42" w:rsidRDefault="00C80A42" w:rsidP="00F2793D"/>
    <w:p w14:paraId="1DE4EF9B" w14:textId="57E8DAFA" w:rsidR="00F2793D" w:rsidRDefault="00F2793D" w:rsidP="00F2793D">
      <w:r>
        <w:br w:type="page"/>
      </w:r>
    </w:p>
    <w:p w14:paraId="7793AD0F" w14:textId="4F9D765D" w:rsidR="00744184" w:rsidRPr="00513380" w:rsidRDefault="00744184" w:rsidP="00744184">
      <w:pPr>
        <w:pStyle w:val="ESHeading2"/>
        <w:rPr>
          <w:color w:val="002060"/>
        </w:rPr>
      </w:pPr>
      <w:bookmarkStart w:id="56" w:name="_Toc494736768"/>
      <w:bookmarkStart w:id="57" w:name="_Toc494737248"/>
      <w:r w:rsidRPr="00513380">
        <w:rPr>
          <w:color w:val="002060"/>
        </w:rPr>
        <w:lastRenderedPageBreak/>
        <w:t xml:space="preserve">DOMAIN: </w:t>
      </w:r>
      <w:r>
        <w:rPr>
          <w:color w:val="002060"/>
        </w:rPr>
        <w:t>senior secondary</w:t>
      </w:r>
      <w:bookmarkEnd w:id="56"/>
      <w:bookmarkEnd w:id="57"/>
    </w:p>
    <w:p w14:paraId="7763228A" w14:textId="256447DB" w:rsidR="00744184" w:rsidRPr="00513380" w:rsidRDefault="00744184" w:rsidP="00744184">
      <w:pPr>
        <w:pStyle w:val="ESHeading2"/>
        <w:rPr>
          <w:color w:val="002060"/>
        </w:rPr>
      </w:pPr>
      <w:bookmarkStart w:id="58" w:name="_Toc494737249"/>
      <w:r w:rsidRPr="00513380">
        <w:rPr>
          <w:color w:val="002060"/>
        </w:rPr>
        <w:t xml:space="preserve">MEASURE: </w:t>
      </w:r>
      <w:r w:rsidR="00597C7C">
        <w:rPr>
          <w:color w:val="002060"/>
        </w:rPr>
        <w:t>C</w:t>
      </w:r>
      <w:r>
        <w:rPr>
          <w:color w:val="002060"/>
        </w:rPr>
        <w:t xml:space="preserve">ompleting </w:t>
      </w:r>
      <w:r w:rsidR="00597C7C">
        <w:rPr>
          <w:color w:val="002060"/>
        </w:rPr>
        <w:t>S</w:t>
      </w:r>
      <w:r>
        <w:rPr>
          <w:color w:val="002060"/>
        </w:rPr>
        <w:t>chool</w:t>
      </w:r>
      <w:bookmarkEnd w:id="58"/>
    </w:p>
    <w:p w14:paraId="3130FF58" w14:textId="77777777" w:rsidR="00744184" w:rsidRDefault="00744184" w:rsidP="00744184">
      <w:pPr>
        <w:rPr>
          <w:color w:val="000000" w:themeColor="text1"/>
        </w:rPr>
      </w:pPr>
    </w:p>
    <w:p w14:paraId="3FC0AC82" w14:textId="77777777" w:rsidR="00744184" w:rsidRPr="00AD10DE" w:rsidRDefault="00744184" w:rsidP="00744184">
      <w:pPr>
        <w:rPr>
          <w:b/>
          <w:color w:val="002060"/>
        </w:rPr>
      </w:pPr>
      <w:r w:rsidRPr="00AD10DE">
        <w:rPr>
          <w:b/>
          <w:color w:val="002060"/>
        </w:rPr>
        <w:t>What is it?</w:t>
      </w:r>
    </w:p>
    <w:p w14:paraId="6FE9CD96" w14:textId="08E9FFEB" w:rsidR="00744184" w:rsidRDefault="00744184" w:rsidP="00744184">
      <w:r>
        <w:t xml:space="preserve">The proportion of eligible Year 12 students who completed a Victorian Certificate of Education (VCE) or Victorian Certificate of Applied Learning (VCAL). </w:t>
      </w:r>
    </w:p>
    <w:p w14:paraId="30AC38AD" w14:textId="77777777" w:rsidR="00744184" w:rsidRDefault="00744184" w:rsidP="00744184">
      <w:r>
        <w:t xml:space="preserve">The measure tracks the Education State Target for Staying in Education. </w:t>
      </w:r>
      <w:r w:rsidRPr="000204C8">
        <w:rPr>
          <w:i/>
        </w:rPr>
        <w:t>This is an interim measure</w:t>
      </w:r>
      <w:r>
        <w:t xml:space="preserve">. It may be replaced with a measure which also accounts for VET completion. </w:t>
      </w:r>
    </w:p>
    <w:p w14:paraId="640866D6" w14:textId="60AB8F7B" w:rsidR="00744184" w:rsidRDefault="00744184" w:rsidP="00744184">
      <w:r>
        <w:t>The measure is reported for Secondary and Pri/Sec schools only.</w:t>
      </w:r>
    </w:p>
    <w:p w14:paraId="315E12D5" w14:textId="77777777" w:rsidR="00744184" w:rsidRDefault="00744184" w:rsidP="00744184">
      <w:pPr>
        <w:rPr>
          <w:b/>
          <w:color w:val="002060"/>
        </w:rPr>
      </w:pPr>
    </w:p>
    <w:p w14:paraId="01054F39" w14:textId="77777777" w:rsidR="00744184" w:rsidRPr="00AD10DE" w:rsidRDefault="00744184" w:rsidP="00744184">
      <w:pPr>
        <w:rPr>
          <w:b/>
          <w:color w:val="002060"/>
        </w:rPr>
      </w:pPr>
      <w:r>
        <w:rPr>
          <w:b/>
          <w:color w:val="002060"/>
        </w:rPr>
        <w:t>How is it calculated</w:t>
      </w:r>
      <w:r w:rsidRPr="00AD10DE">
        <w:rPr>
          <w:b/>
          <w:color w:val="002060"/>
        </w:rPr>
        <w:t>?</w:t>
      </w:r>
    </w:p>
    <w:p w14:paraId="7AF44F33" w14:textId="7771A5DA" w:rsidR="00744184" w:rsidRDefault="00744184" w:rsidP="00744184">
      <w:r>
        <w:t>The percentage of Year 12 or equivalent completion is calculated by dividing the total number of students who completed either VCE and/or VCAL (the numerator) by the total number of students who were eligible to complete VCE or enrolled in a VCAL certificate at the Intermediate or Senior Level (the denominator).</w:t>
      </w:r>
    </w:p>
    <w:p w14:paraId="414417D8" w14:textId="77777777" w:rsidR="00744184" w:rsidRDefault="00744184" w:rsidP="00744184">
      <w:pPr>
        <w:rPr>
          <w:b/>
          <w:color w:val="C00000"/>
        </w:rPr>
      </w:pPr>
    </w:p>
    <w:p w14:paraId="6C539328" w14:textId="77777777" w:rsidR="00744184" w:rsidRPr="00AD10DE" w:rsidRDefault="00744184" w:rsidP="00744184">
      <w:pPr>
        <w:rPr>
          <w:b/>
          <w:color w:val="002060"/>
        </w:rPr>
      </w:pPr>
      <w:r w:rsidRPr="00AD10DE">
        <w:rPr>
          <w:b/>
          <w:color w:val="002060"/>
        </w:rPr>
        <w:t xml:space="preserve">How is </w:t>
      </w:r>
      <w:r>
        <w:rPr>
          <w:b/>
          <w:color w:val="002060"/>
        </w:rPr>
        <w:t>c</w:t>
      </w:r>
      <w:r w:rsidRPr="00AD10DE">
        <w:rPr>
          <w:b/>
          <w:color w:val="002060"/>
        </w:rPr>
        <w:t>urrent result calculated?</w:t>
      </w:r>
    </w:p>
    <w:p w14:paraId="28BD1C66" w14:textId="1403B727" w:rsidR="00744184" w:rsidRPr="00A307F3" w:rsidRDefault="00744184" w:rsidP="00744184">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rPr>
          <w:color w:val="000000" w:themeColor="text1"/>
        </w:rPr>
        <w:t xml:space="preserve">Year 12 or equivalent completion data </w:t>
      </w:r>
      <w:r w:rsidRPr="00A307F3">
        <w:rPr>
          <w:color w:val="000000" w:themeColor="text1"/>
        </w:rPr>
        <w:t xml:space="preserve">is used </w:t>
      </w:r>
      <w:r>
        <w:rPr>
          <w:color w:val="000000" w:themeColor="text1"/>
        </w:rPr>
        <w:t>to calculate the current result</w:t>
      </w:r>
      <w:r w:rsidRPr="00A307F3">
        <w:rPr>
          <w:color w:val="000000" w:themeColor="text1"/>
        </w:rPr>
        <w:t>.</w:t>
      </w:r>
      <w:r>
        <w:rPr>
          <w:color w:val="000000" w:themeColor="text1"/>
        </w:rPr>
        <w:t xml:space="preserve"> </w:t>
      </w:r>
    </w:p>
    <w:p w14:paraId="2D98B51F" w14:textId="77777777" w:rsidR="00744184" w:rsidRDefault="00744184" w:rsidP="00744184">
      <w:pPr>
        <w:rPr>
          <w:b/>
          <w:color w:val="C00000"/>
        </w:rPr>
      </w:pPr>
    </w:p>
    <w:p w14:paraId="566933BD" w14:textId="77777777" w:rsidR="00744184" w:rsidRPr="00AD10DE" w:rsidRDefault="00744184" w:rsidP="00744184">
      <w:pPr>
        <w:rPr>
          <w:b/>
          <w:color w:val="002060"/>
        </w:rPr>
      </w:pPr>
      <w:r w:rsidRPr="00AD10DE">
        <w:rPr>
          <w:b/>
          <w:color w:val="002060"/>
        </w:rPr>
        <w:t>How is change result calculated?</w:t>
      </w:r>
    </w:p>
    <w:p w14:paraId="352F9A03" w14:textId="63DFFDD1" w:rsidR="00744184" w:rsidRDefault="00744184" w:rsidP="00744184">
      <w:r>
        <w:t>The average change is calculated from the difference in current result and result two years prior divided by two.</w:t>
      </w:r>
    </w:p>
    <w:p w14:paraId="2D8E1AA7" w14:textId="77777777" w:rsidR="00744184" w:rsidRDefault="00744184" w:rsidP="00744184">
      <w:pPr>
        <w:rPr>
          <w:b/>
          <w:color w:val="C00000"/>
        </w:rPr>
      </w:pPr>
    </w:p>
    <w:p w14:paraId="3FA14A0A" w14:textId="77777777" w:rsidR="00744184" w:rsidRPr="00AD10DE" w:rsidRDefault="00744184" w:rsidP="00744184">
      <w:pPr>
        <w:rPr>
          <w:b/>
          <w:color w:val="002060"/>
        </w:rPr>
      </w:pPr>
      <w:r>
        <w:rPr>
          <w:b/>
          <w:color w:val="002060"/>
        </w:rPr>
        <w:t>When is it updated</w:t>
      </w:r>
      <w:r w:rsidRPr="00AD10DE">
        <w:rPr>
          <w:b/>
          <w:color w:val="002060"/>
        </w:rPr>
        <w:t>?</w:t>
      </w:r>
    </w:p>
    <w:p w14:paraId="29A24584" w14:textId="6AF14437" w:rsidR="00744184" w:rsidRDefault="00744184" w:rsidP="00744184">
      <w:pPr>
        <w:rPr>
          <w:color w:val="000000" w:themeColor="text1"/>
        </w:rPr>
      </w:pPr>
      <w:r w:rsidRPr="0020353B">
        <w:rPr>
          <w:color w:val="000000" w:themeColor="text1"/>
        </w:rPr>
        <w:t>Annually</w:t>
      </w:r>
      <w:r>
        <w:rPr>
          <w:color w:val="000000" w:themeColor="text1"/>
        </w:rPr>
        <w:t xml:space="preserve"> in January. For the first release (August 2017) of the school performance groups, the Year 12 or equivalent completion data for 2016 is used for the current result and 2014 to 2016 for the change result.</w:t>
      </w:r>
    </w:p>
    <w:p w14:paraId="5151914C" w14:textId="77777777" w:rsidR="00744184" w:rsidRDefault="00744184" w:rsidP="00744184">
      <w:pPr>
        <w:rPr>
          <w:b/>
          <w:color w:val="C00000"/>
        </w:rPr>
      </w:pPr>
    </w:p>
    <w:p w14:paraId="4140013A" w14:textId="77777777" w:rsidR="00744184" w:rsidRPr="00B922AD" w:rsidRDefault="00744184" w:rsidP="00744184">
      <w:pPr>
        <w:rPr>
          <w:b/>
          <w:color w:val="002060"/>
        </w:rPr>
      </w:pPr>
      <w:r w:rsidRPr="00B922AD">
        <w:rPr>
          <w:b/>
          <w:color w:val="002060"/>
        </w:rPr>
        <w:t>Data provider:</w:t>
      </w:r>
    </w:p>
    <w:p w14:paraId="54996397" w14:textId="77777777" w:rsidR="00744184" w:rsidRPr="0020353B" w:rsidRDefault="00744184" w:rsidP="00744184">
      <w:pPr>
        <w:rPr>
          <w:color w:val="000000" w:themeColor="text1"/>
        </w:rPr>
      </w:pPr>
      <w:r>
        <w:rPr>
          <w:color w:val="000000" w:themeColor="text1"/>
        </w:rPr>
        <w:t>Victorian Curriculum and Assessment Authority (VCAA)</w:t>
      </w:r>
    </w:p>
    <w:p w14:paraId="78FC85F2" w14:textId="77777777" w:rsidR="00744184" w:rsidRDefault="00744184" w:rsidP="00F2793D">
      <w:pPr>
        <w:rPr>
          <w:color w:val="000000" w:themeColor="text1"/>
        </w:rPr>
      </w:pPr>
    </w:p>
    <w:p w14:paraId="669AF72D" w14:textId="77777777" w:rsidR="00744184" w:rsidRDefault="00744184" w:rsidP="00F2793D">
      <w:pPr>
        <w:rPr>
          <w:color w:val="000000" w:themeColor="text1"/>
        </w:rPr>
      </w:pPr>
    </w:p>
    <w:p w14:paraId="5BE0AE8F" w14:textId="339FE517" w:rsidR="00F2793D" w:rsidRDefault="00F2793D" w:rsidP="00F2793D"/>
    <w:p w14:paraId="18246F43" w14:textId="1E0C471C" w:rsidR="00744184" w:rsidRDefault="00744184" w:rsidP="00F2793D"/>
    <w:p w14:paraId="5810B97D" w14:textId="2A5203D7" w:rsidR="00744184" w:rsidRDefault="00744184" w:rsidP="00F2793D"/>
    <w:p w14:paraId="276A292C" w14:textId="5825D854" w:rsidR="00744184" w:rsidRDefault="00744184" w:rsidP="00F2793D"/>
    <w:p w14:paraId="3EE8EEA6" w14:textId="79337A7E" w:rsidR="00744184" w:rsidRDefault="00744184" w:rsidP="00F2793D"/>
    <w:p w14:paraId="46EF1B79" w14:textId="14266F28" w:rsidR="00744184" w:rsidRDefault="00744184" w:rsidP="00F2793D"/>
    <w:p w14:paraId="21830456" w14:textId="143AF432" w:rsidR="00744184" w:rsidRDefault="00744184" w:rsidP="00F2793D"/>
    <w:p w14:paraId="34B6E6A6" w14:textId="3DC3B0F1" w:rsidR="00744184" w:rsidRDefault="00744184" w:rsidP="00F2793D"/>
    <w:p w14:paraId="1767F0C2" w14:textId="170B7962" w:rsidR="00744184" w:rsidRDefault="00744184" w:rsidP="00F2793D"/>
    <w:p w14:paraId="2C850BE5" w14:textId="77777777" w:rsidR="00744184" w:rsidRPr="00513380" w:rsidRDefault="00744184" w:rsidP="00744184">
      <w:pPr>
        <w:pStyle w:val="ESHeading2"/>
        <w:rPr>
          <w:color w:val="002060"/>
        </w:rPr>
      </w:pPr>
      <w:bookmarkStart w:id="59" w:name="_Toc494736770"/>
      <w:bookmarkStart w:id="60" w:name="_Toc494737250"/>
      <w:r w:rsidRPr="00513380">
        <w:rPr>
          <w:color w:val="002060"/>
        </w:rPr>
        <w:lastRenderedPageBreak/>
        <w:t xml:space="preserve">DOMAIN: </w:t>
      </w:r>
      <w:r>
        <w:rPr>
          <w:color w:val="002060"/>
        </w:rPr>
        <w:t>senior secondary</w:t>
      </w:r>
      <w:bookmarkEnd w:id="59"/>
      <w:bookmarkEnd w:id="60"/>
    </w:p>
    <w:p w14:paraId="07262012" w14:textId="24FF16AC" w:rsidR="00744184" w:rsidRPr="00513380" w:rsidRDefault="00744184" w:rsidP="00744184">
      <w:pPr>
        <w:pStyle w:val="ESHeading2"/>
        <w:rPr>
          <w:color w:val="002060"/>
        </w:rPr>
      </w:pPr>
      <w:bookmarkStart w:id="61" w:name="_Toc494737251"/>
      <w:r w:rsidRPr="00513380">
        <w:rPr>
          <w:color w:val="002060"/>
        </w:rPr>
        <w:t xml:space="preserve">MEASURE: </w:t>
      </w:r>
      <w:r w:rsidR="00597C7C">
        <w:rPr>
          <w:color w:val="002060"/>
        </w:rPr>
        <w:t>M</w:t>
      </w:r>
      <w:r>
        <w:rPr>
          <w:color w:val="002060"/>
        </w:rPr>
        <w:t xml:space="preserve">ean </w:t>
      </w:r>
      <w:r w:rsidR="00597C7C">
        <w:rPr>
          <w:color w:val="002060"/>
        </w:rPr>
        <w:t>VCE E</w:t>
      </w:r>
      <w:r>
        <w:rPr>
          <w:color w:val="002060"/>
        </w:rPr>
        <w:t>nglish score</w:t>
      </w:r>
      <w:bookmarkEnd w:id="61"/>
    </w:p>
    <w:p w14:paraId="5CA8F7C7" w14:textId="77777777" w:rsidR="00744184" w:rsidRDefault="00744184" w:rsidP="00744184">
      <w:pPr>
        <w:rPr>
          <w:color w:val="000000" w:themeColor="text1"/>
        </w:rPr>
      </w:pPr>
    </w:p>
    <w:p w14:paraId="593671B2" w14:textId="77777777" w:rsidR="00744184" w:rsidRPr="00AD10DE" w:rsidRDefault="00744184" w:rsidP="00744184">
      <w:pPr>
        <w:rPr>
          <w:b/>
          <w:color w:val="002060"/>
        </w:rPr>
      </w:pPr>
      <w:r w:rsidRPr="00AD10DE">
        <w:rPr>
          <w:b/>
          <w:color w:val="002060"/>
        </w:rPr>
        <w:t>What is it?</w:t>
      </w:r>
    </w:p>
    <w:p w14:paraId="66600287" w14:textId="63D329B1" w:rsidR="00744184" w:rsidRDefault="00744184" w:rsidP="00744184">
      <w:r>
        <w:t>The average study score achieved by students in VCE English (subject).</w:t>
      </w:r>
    </w:p>
    <w:p w14:paraId="58778452" w14:textId="77777777" w:rsidR="00744184" w:rsidRDefault="00744184" w:rsidP="00744184">
      <w:r w:rsidRPr="000204C8">
        <w:rPr>
          <w:i/>
        </w:rPr>
        <w:t>This is an interim measure</w:t>
      </w:r>
      <w:r>
        <w:t xml:space="preserve">. It may be replaced with a measure that measures the school ‘value add’ to the student learning in Year 12. </w:t>
      </w:r>
    </w:p>
    <w:p w14:paraId="7EDDFBDA" w14:textId="326B4CAE" w:rsidR="00744184" w:rsidRDefault="00744184" w:rsidP="00744184">
      <w:r>
        <w:t>The measure is reported for Secondary and Pri/Sec schools only.</w:t>
      </w:r>
    </w:p>
    <w:p w14:paraId="2513CE7C" w14:textId="77777777" w:rsidR="00744184" w:rsidRDefault="00744184" w:rsidP="00744184">
      <w:pPr>
        <w:rPr>
          <w:b/>
          <w:color w:val="002060"/>
        </w:rPr>
      </w:pPr>
    </w:p>
    <w:p w14:paraId="03E5414B" w14:textId="77777777" w:rsidR="00744184" w:rsidRPr="00AD10DE" w:rsidRDefault="00744184" w:rsidP="00744184">
      <w:pPr>
        <w:rPr>
          <w:b/>
          <w:color w:val="002060"/>
        </w:rPr>
      </w:pPr>
      <w:r>
        <w:rPr>
          <w:b/>
          <w:color w:val="002060"/>
        </w:rPr>
        <w:t>How is it calculated</w:t>
      </w:r>
      <w:r w:rsidRPr="00AD10DE">
        <w:rPr>
          <w:b/>
          <w:color w:val="002060"/>
        </w:rPr>
        <w:t>?</w:t>
      </w:r>
    </w:p>
    <w:p w14:paraId="60B55884" w14:textId="1E022A84" w:rsidR="00744184" w:rsidRDefault="00744184" w:rsidP="00744184">
      <w:r>
        <w:t>The mean VCE English score is calculated by dividing the total scores achieved by students who sat the VCE English subject (the numerator) by the total number of students who sat the VCE English subject (the denominator).</w:t>
      </w:r>
    </w:p>
    <w:p w14:paraId="4FDC5F5A" w14:textId="77777777" w:rsidR="00744184" w:rsidRDefault="00744184" w:rsidP="00744184">
      <w:pPr>
        <w:rPr>
          <w:b/>
          <w:color w:val="C00000"/>
        </w:rPr>
      </w:pPr>
    </w:p>
    <w:p w14:paraId="5442E24D" w14:textId="77777777" w:rsidR="00744184" w:rsidRPr="00AD10DE" w:rsidRDefault="00744184" w:rsidP="00744184">
      <w:pPr>
        <w:rPr>
          <w:b/>
          <w:color w:val="002060"/>
        </w:rPr>
      </w:pPr>
      <w:r w:rsidRPr="00AD10DE">
        <w:rPr>
          <w:b/>
          <w:color w:val="002060"/>
        </w:rPr>
        <w:t xml:space="preserve">How is </w:t>
      </w:r>
      <w:r>
        <w:rPr>
          <w:b/>
          <w:color w:val="002060"/>
        </w:rPr>
        <w:t>c</w:t>
      </w:r>
      <w:r w:rsidRPr="00AD10DE">
        <w:rPr>
          <w:b/>
          <w:color w:val="002060"/>
        </w:rPr>
        <w:t>urrent result calculated?</w:t>
      </w:r>
    </w:p>
    <w:p w14:paraId="590FCA63" w14:textId="2713EBAE" w:rsidR="00744184" w:rsidRPr="00A307F3" w:rsidRDefault="00744184" w:rsidP="00744184">
      <w:pPr>
        <w:rPr>
          <w:color w:val="000000" w:themeColor="text1"/>
        </w:rPr>
      </w:pPr>
      <w:r w:rsidRPr="00A307F3">
        <w:rPr>
          <w:color w:val="000000" w:themeColor="text1"/>
        </w:rPr>
        <w:t xml:space="preserve">The </w:t>
      </w:r>
      <w:r>
        <w:rPr>
          <w:color w:val="000000" w:themeColor="text1"/>
        </w:rPr>
        <w:t>latest year of</w:t>
      </w:r>
      <w:r w:rsidRPr="00A307F3">
        <w:rPr>
          <w:color w:val="000000" w:themeColor="text1"/>
        </w:rPr>
        <w:t xml:space="preserve"> </w:t>
      </w:r>
      <w:r>
        <w:rPr>
          <w:color w:val="000000" w:themeColor="text1"/>
        </w:rPr>
        <w:t xml:space="preserve">mean VCE English score </w:t>
      </w:r>
      <w:r w:rsidRPr="00A307F3">
        <w:rPr>
          <w:color w:val="000000" w:themeColor="text1"/>
        </w:rPr>
        <w:t xml:space="preserve">is used </w:t>
      </w:r>
      <w:r>
        <w:rPr>
          <w:color w:val="000000" w:themeColor="text1"/>
        </w:rPr>
        <w:t>to calculate the current result</w:t>
      </w:r>
      <w:r w:rsidRPr="00A307F3">
        <w:rPr>
          <w:color w:val="000000" w:themeColor="text1"/>
        </w:rPr>
        <w:t>.</w:t>
      </w:r>
      <w:r>
        <w:rPr>
          <w:color w:val="000000" w:themeColor="text1"/>
        </w:rPr>
        <w:t xml:space="preserve"> </w:t>
      </w:r>
    </w:p>
    <w:p w14:paraId="3950E3A6" w14:textId="77777777" w:rsidR="00744184" w:rsidRDefault="00744184" w:rsidP="00744184">
      <w:pPr>
        <w:rPr>
          <w:b/>
          <w:color w:val="C00000"/>
        </w:rPr>
      </w:pPr>
    </w:p>
    <w:p w14:paraId="6F3A2AFF" w14:textId="77777777" w:rsidR="00744184" w:rsidRPr="00AD10DE" w:rsidRDefault="00744184" w:rsidP="00744184">
      <w:pPr>
        <w:rPr>
          <w:b/>
          <w:color w:val="002060"/>
        </w:rPr>
      </w:pPr>
      <w:r w:rsidRPr="00AD10DE">
        <w:rPr>
          <w:b/>
          <w:color w:val="002060"/>
        </w:rPr>
        <w:t>How is change result calculated?</w:t>
      </w:r>
    </w:p>
    <w:p w14:paraId="36C56D12" w14:textId="6037AFD7" w:rsidR="00661D4F" w:rsidRDefault="00661D4F" w:rsidP="00661D4F">
      <w:r>
        <w:t>The average change is calculated as the average annual percentage change between the mean score in the current result and the mean score two years prior.</w:t>
      </w:r>
    </w:p>
    <w:p w14:paraId="31DA88E4" w14:textId="77777777" w:rsidR="00744184" w:rsidRDefault="00744184" w:rsidP="00744184">
      <w:pPr>
        <w:rPr>
          <w:b/>
          <w:color w:val="C00000"/>
        </w:rPr>
      </w:pPr>
    </w:p>
    <w:p w14:paraId="27C268B3" w14:textId="77777777" w:rsidR="00744184" w:rsidRPr="00AD10DE" w:rsidRDefault="00744184" w:rsidP="00744184">
      <w:pPr>
        <w:rPr>
          <w:b/>
          <w:color w:val="002060"/>
        </w:rPr>
      </w:pPr>
      <w:r>
        <w:rPr>
          <w:b/>
          <w:color w:val="002060"/>
        </w:rPr>
        <w:t>When is it updated</w:t>
      </w:r>
      <w:r w:rsidRPr="00AD10DE">
        <w:rPr>
          <w:b/>
          <w:color w:val="002060"/>
        </w:rPr>
        <w:t>?</w:t>
      </w:r>
    </w:p>
    <w:p w14:paraId="683754A5" w14:textId="7A4CB7EE" w:rsidR="00744184" w:rsidRDefault="00744184" w:rsidP="00744184">
      <w:pPr>
        <w:rPr>
          <w:color w:val="000000" w:themeColor="text1"/>
        </w:rPr>
      </w:pPr>
      <w:r w:rsidRPr="0020353B">
        <w:rPr>
          <w:color w:val="000000" w:themeColor="text1"/>
        </w:rPr>
        <w:t>Annually</w:t>
      </w:r>
      <w:r>
        <w:rPr>
          <w:color w:val="000000" w:themeColor="text1"/>
        </w:rPr>
        <w:t xml:space="preserve"> in January. For the first release (August 2017) of the school performance groups, the </w:t>
      </w:r>
      <w:r w:rsidR="00661D4F">
        <w:rPr>
          <w:color w:val="000000" w:themeColor="text1"/>
        </w:rPr>
        <w:t>mean VCE score</w:t>
      </w:r>
      <w:r>
        <w:rPr>
          <w:color w:val="000000" w:themeColor="text1"/>
        </w:rPr>
        <w:t xml:space="preserve"> data for 2016 is used for the current result and 2014 to 2016 for the change result.</w:t>
      </w:r>
    </w:p>
    <w:p w14:paraId="2DB731EF" w14:textId="77777777" w:rsidR="00744184" w:rsidRDefault="00744184" w:rsidP="00744184">
      <w:pPr>
        <w:rPr>
          <w:b/>
          <w:color w:val="C00000"/>
        </w:rPr>
      </w:pPr>
    </w:p>
    <w:p w14:paraId="68035831" w14:textId="77777777" w:rsidR="00744184" w:rsidRPr="00B922AD" w:rsidRDefault="00744184" w:rsidP="00744184">
      <w:pPr>
        <w:rPr>
          <w:b/>
          <w:color w:val="002060"/>
        </w:rPr>
      </w:pPr>
      <w:r w:rsidRPr="00B922AD">
        <w:rPr>
          <w:b/>
          <w:color w:val="002060"/>
        </w:rPr>
        <w:t>Data provider:</w:t>
      </w:r>
    </w:p>
    <w:p w14:paraId="635B3CBF" w14:textId="77777777" w:rsidR="00744184" w:rsidRPr="0020353B" w:rsidRDefault="00744184" w:rsidP="00744184">
      <w:pPr>
        <w:rPr>
          <w:color w:val="000000" w:themeColor="text1"/>
        </w:rPr>
      </w:pPr>
      <w:r>
        <w:rPr>
          <w:color w:val="000000" w:themeColor="text1"/>
        </w:rPr>
        <w:t>Victorian Curriculum and Assessment Authority (VCAA)</w:t>
      </w:r>
    </w:p>
    <w:p w14:paraId="2E3C5575" w14:textId="77777777" w:rsidR="00744184" w:rsidRDefault="00744184" w:rsidP="00F2793D"/>
    <w:p w14:paraId="1A596CA4" w14:textId="6CC5FCA3" w:rsidR="00F2793D" w:rsidRDefault="00F2793D" w:rsidP="00661D4F"/>
    <w:sectPr w:rsidR="00F2793D" w:rsidSect="004615C4">
      <w:headerReference w:type="default" r:id="rId20"/>
      <w:footerReference w:type="default" r:id="rId21"/>
      <w:pgSz w:w="11900" w:h="16840"/>
      <w:pgMar w:top="2036"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E18F0" w14:textId="77777777" w:rsidR="00D315BB" w:rsidRDefault="00D315BB" w:rsidP="008766A4">
      <w:r>
        <w:separator/>
      </w:r>
    </w:p>
  </w:endnote>
  <w:endnote w:type="continuationSeparator" w:id="0">
    <w:p w14:paraId="5B1BC98D" w14:textId="77777777" w:rsidR="00D315BB" w:rsidRDefault="00D315BB"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506D" w14:textId="77777777" w:rsidR="00B43C54" w:rsidRPr="003E29B5" w:rsidRDefault="00B43C54" w:rsidP="008766A4">
    <w:r>
      <w:rPr>
        <w:noProof/>
        <w:lang w:val="en-AU" w:eastAsia="en-AU"/>
      </w:rPr>
      <mc:AlternateContent>
        <mc:Choice Requires="wps">
          <w:drawing>
            <wp:anchor distT="0" distB="0" distL="114300" distR="114300" simplePos="0" relativeHeight="251663872" behindDoc="0" locked="0" layoutInCell="1" allowOverlap="1" wp14:anchorId="15407CAE" wp14:editId="65FBD528">
              <wp:simplePos x="0" y="0"/>
              <wp:positionH relativeFrom="column">
                <wp:posOffset>-891541</wp:posOffset>
              </wp:positionH>
              <wp:positionV relativeFrom="paragraph">
                <wp:posOffset>-257810</wp:posOffset>
              </wp:positionV>
              <wp:extent cx="7658735" cy="1259840"/>
              <wp:effectExtent l="0" t="0" r="12065" b="10160"/>
              <wp:wrapNone/>
              <wp:docPr id="11" name="Rectangle 11"/>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8BD0D" id="Rectangle 11" o:spid="_x0000_s1026" style="position:absolute;margin-left:-70.2pt;margin-top:-20.3pt;width:603.05pt;height:9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AFS+6W&#10;fgIAAHIFAAAOAAAAAAAAAAAAAAAAAC4CAABkcnMvZTJvRG9jLnhtbFBLAQItABQABgAIAAAAIQDQ&#10;hT2s4gAAAA0BAAAPAAAAAAAAAAAAAAAAANgEAABkcnMvZG93bnJldi54bWxQSwUGAAAAAAQABADz&#10;AAAA5wUAAAAA&#10;" fillcolor="white [3212]" stroked="f"/>
          </w:pict>
        </mc:Fallback>
      </mc:AlternateContent>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84D5" w14:textId="23C90564" w:rsidR="004D03DE" w:rsidRPr="00271F77" w:rsidRDefault="004D03DE" w:rsidP="00271F77">
    <w:pPr>
      <w:pStyle w:val="FootnoteText"/>
    </w:pPr>
    <w:r w:rsidRPr="003E29B5">
      <w:rPr>
        <w:noProof/>
        <w:lang w:val="en-AU" w:eastAsia="en-AU"/>
      </w:rPr>
      <w:drawing>
        <wp:anchor distT="0" distB="0" distL="114300" distR="114300" simplePos="0" relativeHeight="251659776" behindDoc="1" locked="0" layoutInCell="1" allowOverlap="1" wp14:anchorId="700F725D" wp14:editId="050E4EB8">
          <wp:simplePos x="0" y="0"/>
          <wp:positionH relativeFrom="page">
            <wp:posOffset>63500</wp:posOffset>
          </wp:positionH>
          <wp:positionV relativeFrom="page">
            <wp:posOffset>7678915</wp:posOffset>
          </wp:positionV>
          <wp:extent cx="7557622" cy="2952957"/>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57622" cy="2952957"/>
                  </a:xfrm>
                  <a:prstGeom prst="rect">
                    <a:avLst/>
                  </a:prstGeom>
                </pic:spPr>
              </pic:pic>
            </a:graphicData>
          </a:graphic>
          <wp14:sizeRelH relativeFrom="margin">
            <wp14:pctWidth>0</wp14:pctWidth>
          </wp14:sizeRelH>
          <wp14:sizeRelV relativeFrom="margin">
            <wp14:pctHeight>0</wp14:pctHeight>
          </wp14:sizeRelV>
        </wp:anchor>
      </w:drawing>
    </w:r>
    <w:r w:rsidRPr="00271F77">
      <w:t xml:space="preserve">Melbourne </w:t>
    </w:r>
    <w:r w:rsidRPr="00271F77">
      <w:fldChar w:fldCharType="begin"/>
    </w:r>
    <w:r w:rsidRPr="00271F77">
      <w:instrText xml:space="preserve"> DATE \@ "MMM-yy" </w:instrText>
    </w:r>
    <w:r w:rsidRPr="00271F77">
      <w:fldChar w:fldCharType="separate"/>
    </w:r>
    <w:r w:rsidR="003F7D89">
      <w:rPr>
        <w:noProof/>
      </w:rPr>
      <w:t>Oct-17</w:t>
    </w:r>
    <w:r w:rsidRPr="00271F77">
      <w:fldChar w:fldCharType="end"/>
    </w:r>
  </w:p>
  <w:p w14:paraId="1745AF8E" w14:textId="14CB5E9B" w:rsidR="004D03DE" w:rsidRPr="00271F77" w:rsidRDefault="004D03DE" w:rsidP="00271F77">
    <w:pPr>
      <w:pStyle w:val="FootnoteText"/>
    </w:pPr>
    <w:r w:rsidRPr="00271F77">
      <w:t>©State of Victoria (Department of Education and Training) 201</w:t>
    </w:r>
    <w:r>
      <w:t>7</w:t>
    </w:r>
  </w:p>
  <w:p w14:paraId="676C9BB2" w14:textId="48CF4532" w:rsidR="004D03DE" w:rsidRPr="00271F77" w:rsidRDefault="004D03DE" w:rsidP="00271F77">
    <w:pPr>
      <w:pStyle w:val="FootnoteText"/>
    </w:pPr>
    <w:r w:rsidRPr="00271F77">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4C9DF5F2" w14:textId="30A5C6E7" w:rsidR="004D03DE" w:rsidRPr="00271F77" w:rsidRDefault="004D03DE" w:rsidP="00271F77">
    <w:pPr>
      <w:pStyle w:val="FootnoteText"/>
    </w:pPr>
    <w:r w:rsidRPr="00271F77">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2F12F89" w14:textId="77777777" w:rsidR="004D03DE" w:rsidRPr="00271F77" w:rsidRDefault="004D03DE" w:rsidP="00271F77">
    <w:pPr>
      <w:pStyle w:val="FootnoteText"/>
    </w:pPr>
    <w:r w:rsidRPr="00271F77">
      <w:t>Authorised by the Department of Education and Training,</w:t>
    </w:r>
  </w:p>
  <w:p w14:paraId="59B986D1" w14:textId="00F6EAF5" w:rsidR="004D03DE" w:rsidRPr="0079365B" w:rsidRDefault="004D03DE" w:rsidP="00271F77">
    <w:pPr>
      <w:pStyle w:val="FootnoteText"/>
      <w:rPr>
        <w:rStyle w:val="WHITE"/>
        <w:rFonts w:cstheme="minorHAnsi"/>
        <w:sz w:val="13"/>
        <w:szCs w:val="13"/>
      </w:rPr>
    </w:pPr>
    <w:r w:rsidRPr="00271F77">
      <w:t>2 Treasury Place, East Melbourne, Victoria, 3002</w:t>
    </w:r>
    <w:r w:rsidRPr="0072371E">
      <w:rPr>
        <w:rStyle w:val="WHITE"/>
      </w:rPr>
      <w:tab/>
    </w:r>
  </w:p>
  <w:p w14:paraId="53EB7119" w14:textId="7AF163D4" w:rsidR="004D03DE" w:rsidRPr="003E29B5" w:rsidRDefault="004D03DE" w:rsidP="008766A4">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22320" w14:textId="4BC6FE4B" w:rsidR="004D03DE" w:rsidRPr="00B922AD" w:rsidRDefault="004D03DE" w:rsidP="004615C4">
    <w:pPr>
      <w:spacing w:before="200" w:after="40"/>
      <w:rPr>
        <w:color w:val="002060"/>
        <w:sz w:val="15"/>
        <w:szCs w:val="15"/>
      </w:rPr>
    </w:pPr>
    <w:r w:rsidRPr="00B922AD">
      <w:rPr>
        <w:noProof/>
        <w:color w:val="002060"/>
        <w:sz w:val="15"/>
        <w:szCs w:val="15"/>
      </w:rPr>
      <w:t>Measure</w:t>
    </w:r>
    <w:r>
      <w:rPr>
        <w:noProof/>
        <w:color w:val="002060"/>
        <w:sz w:val="15"/>
        <w:szCs w:val="15"/>
      </w:rPr>
      <w:t>s</w:t>
    </w:r>
    <w:r w:rsidRPr="00B922AD">
      <w:rPr>
        <w:noProof/>
        <w:color w:val="002060"/>
        <w:sz w:val="15"/>
        <w:szCs w:val="15"/>
      </w:rPr>
      <w:t xml:space="preserve"> used in the differentiated school performance method</w:t>
    </w:r>
    <w:r w:rsidRPr="00B922AD">
      <w:rPr>
        <w:noProof/>
        <w:color w:val="002060"/>
        <w:sz w:val="15"/>
        <w:szCs w:val="15"/>
        <w:lang w:val="en-AU" w:eastAsia="en-AU"/>
      </w:rPr>
      <w:drawing>
        <wp:anchor distT="0" distB="0" distL="114300" distR="114300" simplePos="0" relativeHeight="251660800" behindDoc="1" locked="0" layoutInCell="1" allowOverlap="1" wp14:anchorId="118CEE86" wp14:editId="66A751B6">
          <wp:simplePos x="0" y="0"/>
          <wp:positionH relativeFrom="page">
            <wp:posOffset>53975</wp:posOffset>
          </wp:positionH>
          <wp:positionV relativeFrom="page">
            <wp:posOffset>9950450</wp:posOffset>
          </wp:positionV>
          <wp:extent cx="7527279" cy="7223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p>
  <w:p w14:paraId="147CCFF8" w14:textId="35FB9763" w:rsidR="004D03DE" w:rsidRPr="003E29B5" w:rsidRDefault="003F7D89" w:rsidP="004615C4">
    <w:sdt>
      <w:sdtPr>
        <w:rPr>
          <w:rFonts w:eastAsia="Arial" w:cs="Times New Roman"/>
          <w:color w:val="002060"/>
          <w:sz w:val="15"/>
          <w:szCs w:val="15"/>
          <w:lang w:val="en-AU"/>
        </w:rPr>
        <w:id w:val="208384299"/>
        <w:docPartObj>
          <w:docPartGallery w:val="Page Numbers (Bottom of Page)"/>
          <w:docPartUnique/>
        </w:docPartObj>
      </w:sdtPr>
      <w:sdtEndPr>
        <w:rPr>
          <w:noProof/>
        </w:rPr>
      </w:sdtEndPr>
      <w:sdtContent>
        <w:r w:rsidR="004D03DE" w:rsidRPr="00B922AD">
          <w:rPr>
            <w:noProof/>
            <w:color w:val="002060"/>
            <w:sz w:val="15"/>
            <w:szCs w:val="15"/>
            <w:lang w:val="en-AU" w:eastAsia="en-AU"/>
          </w:rPr>
          <w:drawing>
            <wp:anchor distT="0" distB="0" distL="114300" distR="114300" simplePos="0" relativeHeight="251658752" behindDoc="1" locked="0" layoutInCell="1" allowOverlap="1" wp14:anchorId="3BF69473" wp14:editId="7DA9D7BD">
              <wp:simplePos x="0" y="0"/>
              <wp:positionH relativeFrom="page">
                <wp:posOffset>3823335</wp:posOffset>
              </wp:positionH>
              <wp:positionV relativeFrom="page">
                <wp:posOffset>6915473</wp:posOffset>
              </wp:positionV>
              <wp:extent cx="6851137" cy="657488"/>
              <wp:effectExtent l="0" t="0" r="698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6879595" cy="660219"/>
                      </a:xfrm>
                      <a:prstGeom prst="rect">
                        <a:avLst/>
                      </a:prstGeom>
                    </pic:spPr>
                  </pic:pic>
                </a:graphicData>
              </a:graphic>
              <wp14:sizeRelH relativeFrom="margin">
                <wp14:pctWidth>0</wp14:pctWidth>
              </wp14:sizeRelH>
              <wp14:sizeRelV relativeFrom="margin">
                <wp14:pctHeight>0</wp14:pctHeight>
              </wp14:sizeRelV>
            </wp:anchor>
          </w:drawing>
        </w:r>
        <w:r w:rsidR="004D03DE" w:rsidRPr="00B922AD">
          <w:rPr>
            <w:rFonts w:eastAsia="Arial" w:cs="Times New Roman"/>
            <w:color w:val="002060"/>
            <w:sz w:val="15"/>
            <w:szCs w:val="15"/>
            <w:lang w:val="en-AU"/>
          </w:rPr>
          <w:t xml:space="preserve">Page </w:t>
        </w:r>
        <w:r w:rsidR="004D03DE" w:rsidRPr="00B922AD">
          <w:rPr>
            <w:rFonts w:eastAsia="Arial" w:cs="Times New Roman"/>
            <w:color w:val="002060"/>
            <w:sz w:val="15"/>
            <w:szCs w:val="15"/>
            <w:lang w:val="en-AU"/>
          </w:rPr>
          <w:fldChar w:fldCharType="begin"/>
        </w:r>
        <w:r w:rsidR="004D03DE" w:rsidRPr="00B922AD">
          <w:rPr>
            <w:rFonts w:eastAsia="Arial" w:cs="Times New Roman"/>
            <w:color w:val="002060"/>
            <w:sz w:val="15"/>
            <w:szCs w:val="15"/>
            <w:lang w:val="en-AU"/>
          </w:rPr>
          <w:instrText xml:space="preserve"> TITLE  \* MERGEFORMAT </w:instrText>
        </w:r>
        <w:r w:rsidR="004D03DE" w:rsidRPr="00B922AD">
          <w:rPr>
            <w:rFonts w:eastAsia="Arial" w:cs="Times New Roman"/>
            <w:color w:val="002060"/>
            <w:sz w:val="15"/>
            <w:szCs w:val="15"/>
            <w:lang w:val="en-AU"/>
          </w:rPr>
          <w:fldChar w:fldCharType="end"/>
        </w:r>
        <w:r w:rsidR="004D03DE" w:rsidRPr="00B922AD">
          <w:rPr>
            <w:rFonts w:eastAsia="Arial" w:cs="Times New Roman"/>
            <w:color w:val="002060"/>
            <w:sz w:val="15"/>
            <w:szCs w:val="15"/>
            <w:lang w:val="en-AU"/>
          </w:rPr>
          <w:fldChar w:fldCharType="begin"/>
        </w:r>
        <w:r w:rsidR="004D03DE" w:rsidRPr="00B922AD">
          <w:rPr>
            <w:rFonts w:eastAsia="Arial" w:cs="Times New Roman"/>
            <w:color w:val="002060"/>
            <w:sz w:val="15"/>
            <w:szCs w:val="15"/>
            <w:lang w:val="en-AU"/>
          </w:rPr>
          <w:instrText xml:space="preserve"> PAGE   \* MERGEFORMAT </w:instrText>
        </w:r>
        <w:r w:rsidR="004D03DE" w:rsidRPr="00B922AD">
          <w:rPr>
            <w:rFonts w:eastAsia="Arial" w:cs="Times New Roman"/>
            <w:color w:val="002060"/>
            <w:sz w:val="15"/>
            <w:szCs w:val="15"/>
            <w:lang w:val="en-AU"/>
          </w:rPr>
          <w:fldChar w:fldCharType="separate"/>
        </w:r>
        <w:r>
          <w:rPr>
            <w:rFonts w:eastAsia="Arial" w:cs="Times New Roman"/>
            <w:noProof/>
            <w:color w:val="002060"/>
            <w:sz w:val="15"/>
            <w:szCs w:val="15"/>
            <w:lang w:val="en-AU"/>
          </w:rPr>
          <w:t>3</w:t>
        </w:r>
        <w:r w:rsidR="004D03DE" w:rsidRPr="00B922AD">
          <w:rPr>
            <w:rFonts w:eastAsia="Arial" w:cs="Times New Roman"/>
            <w:noProof/>
            <w:color w:val="002060"/>
            <w:sz w:val="15"/>
            <w:szCs w:val="15"/>
            <w:lang w:val="en-AU"/>
          </w:rPr>
          <w:fldChar w:fldCharType="end"/>
        </w:r>
      </w:sdtContent>
    </w:sdt>
    <w:r w:rsidR="004D03DE" w:rsidRPr="003E29B5">
      <w:rPr>
        <w:noProof/>
      </w:rPr>
      <w:t xml:space="preserve"> </w:t>
    </w:r>
    <w:r w:rsidR="004D03DE" w:rsidRPr="003E29B5">
      <w:rPr>
        <w:noProof/>
        <w:lang w:val="en-AU" w:eastAsia="en-AU"/>
      </w:rPr>
      <w:drawing>
        <wp:anchor distT="0" distB="0" distL="114300" distR="114300" simplePos="0" relativeHeight="251656704" behindDoc="1" locked="0" layoutInCell="1" allowOverlap="1" wp14:anchorId="1343255D" wp14:editId="11FD2ED3">
          <wp:simplePos x="0" y="0"/>
          <wp:positionH relativeFrom="page">
            <wp:posOffset>53975</wp:posOffset>
          </wp:positionH>
          <wp:positionV relativeFrom="page">
            <wp:posOffset>9950450</wp:posOffset>
          </wp:positionV>
          <wp:extent cx="7527279" cy="7223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004D03DE"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953DA" w14:textId="77777777" w:rsidR="00D315BB" w:rsidRDefault="00D315BB" w:rsidP="008766A4">
      <w:r>
        <w:separator/>
      </w:r>
    </w:p>
  </w:footnote>
  <w:footnote w:type="continuationSeparator" w:id="0">
    <w:p w14:paraId="6FC4A6FF" w14:textId="77777777" w:rsidR="00D315BB" w:rsidRDefault="00D315BB"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B3B42" w14:textId="77777777" w:rsidR="00B43C54" w:rsidRDefault="00B43C54">
    <w:pPr>
      <w:pStyle w:val="Header"/>
    </w:pPr>
    <w:r>
      <w:rPr>
        <w:noProof/>
        <w:lang w:val="en-AU" w:eastAsia="en-AU"/>
      </w:rPr>
      <w:drawing>
        <wp:anchor distT="0" distB="0" distL="114300" distR="114300" simplePos="0" relativeHeight="251662848" behindDoc="1" locked="0" layoutInCell="1" allowOverlap="1" wp14:anchorId="1A0336BA" wp14:editId="0857395E">
          <wp:simplePos x="0" y="0"/>
          <wp:positionH relativeFrom="page">
            <wp:posOffset>35979</wp:posOffset>
          </wp:positionH>
          <wp:positionV relativeFrom="paragraph">
            <wp:posOffset>530860</wp:posOffset>
          </wp:positionV>
          <wp:extent cx="7462316" cy="8506439"/>
          <wp:effectExtent l="0" t="0" r="571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2316" cy="85064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06F384D1" w:rsidR="004D03DE" w:rsidRPr="003E29B5" w:rsidRDefault="004D03DE" w:rsidP="00A17E66">
    <w:pPr>
      <w:ind w:left="-1276" w:right="-1240"/>
    </w:pPr>
    <w:r>
      <w:rPr>
        <w:noProof/>
        <w:lang w:val="en-AU" w:eastAsia="en-AU"/>
      </w:rPr>
      <w:drawing>
        <wp:inline distT="0" distB="0" distL="0" distR="0" wp14:anchorId="473B0025" wp14:editId="1E31FDD3">
          <wp:extent cx="7526317" cy="116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D Brand 2017 - PANORAMA_PORTRAIT_A4 FOR WORD_header.jpg"/>
                  <pic:cNvPicPr/>
                </pic:nvPicPr>
                <pic:blipFill>
                  <a:blip r:embed="rId1">
                    <a:extLst>
                      <a:ext uri="{28A0092B-C50C-407E-A947-70E740481C1C}">
                        <a14:useLocalDpi xmlns:a14="http://schemas.microsoft.com/office/drawing/2010/main" val="0"/>
                      </a:ext>
                    </a:extLst>
                  </a:blip>
                  <a:stretch>
                    <a:fillRect/>
                  </a:stretch>
                </pic:blipFill>
                <pic:spPr>
                  <a:xfrm>
                    <a:off x="0" y="0"/>
                    <a:ext cx="7537519" cy="117013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4D03DE" w:rsidRPr="003E29B5" w:rsidRDefault="004D03DE"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3"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5" w15:restartNumberingAfterBreak="0">
    <w:nsid w:val="72AA34C6"/>
    <w:multiLevelType w:val="singleLevel"/>
    <w:tmpl w:val="72C6B89A"/>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7AB7221C"/>
    <w:multiLevelType w:val="hybridMultilevel"/>
    <w:tmpl w:val="7ED66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8"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8"/>
  </w:num>
  <w:num w:numId="14">
    <w:abstractNumId w:val="14"/>
  </w:num>
  <w:num w:numId="15">
    <w:abstractNumId w:val="17"/>
  </w:num>
  <w:num w:numId="16">
    <w:abstractNumId w:val="12"/>
  </w:num>
  <w:num w:numId="17">
    <w:abstractNumId w:val="13"/>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AU" w:vendorID="64" w:dllVersion="131078" w:nlCheck="1" w:checkStyle="0"/>
  <w:stylePaneSortMethod w:val="0000"/>
  <w:documentProtection w:enforcement="0"/>
  <w:autoFormatOverride/>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42BF8"/>
    <w:rsid w:val="000C499D"/>
    <w:rsid w:val="000F155E"/>
    <w:rsid w:val="000F4C22"/>
    <w:rsid w:val="001079A4"/>
    <w:rsid w:val="00127682"/>
    <w:rsid w:val="0014310A"/>
    <w:rsid w:val="00193A4B"/>
    <w:rsid w:val="0022212D"/>
    <w:rsid w:val="00226B71"/>
    <w:rsid w:val="00255E0C"/>
    <w:rsid w:val="002669B1"/>
    <w:rsid w:val="00271F77"/>
    <w:rsid w:val="002A77E4"/>
    <w:rsid w:val="00326F48"/>
    <w:rsid w:val="00347714"/>
    <w:rsid w:val="003B01B0"/>
    <w:rsid w:val="003B49EB"/>
    <w:rsid w:val="003C2351"/>
    <w:rsid w:val="003E29B5"/>
    <w:rsid w:val="003F7D89"/>
    <w:rsid w:val="004048B6"/>
    <w:rsid w:val="00416972"/>
    <w:rsid w:val="0042385D"/>
    <w:rsid w:val="00434EB6"/>
    <w:rsid w:val="004615C4"/>
    <w:rsid w:val="004D03DE"/>
    <w:rsid w:val="004E528D"/>
    <w:rsid w:val="00513380"/>
    <w:rsid w:val="00544C0C"/>
    <w:rsid w:val="005711D2"/>
    <w:rsid w:val="0057654B"/>
    <w:rsid w:val="005832B7"/>
    <w:rsid w:val="00596923"/>
    <w:rsid w:val="00597C7C"/>
    <w:rsid w:val="005A23F9"/>
    <w:rsid w:val="005B3B56"/>
    <w:rsid w:val="00600EB1"/>
    <w:rsid w:val="00644FDD"/>
    <w:rsid w:val="00651C93"/>
    <w:rsid w:val="00661D4F"/>
    <w:rsid w:val="006935C9"/>
    <w:rsid w:val="00694796"/>
    <w:rsid w:val="006A5F0D"/>
    <w:rsid w:val="007178F0"/>
    <w:rsid w:val="00726462"/>
    <w:rsid w:val="00743582"/>
    <w:rsid w:val="00744184"/>
    <w:rsid w:val="00751081"/>
    <w:rsid w:val="00784798"/>
    <w:rsid w:val="00792ECE"/>
    <w:rsid w:val="00816ED5"/>
    <w:rsid w:val="008221BB"/>
    <w:rsid w:val="00841F2A"/>
    <w:rsid w:val="00845530"/>
    <w:rsid w:val="008766A4"/>
    <w:rsid w:val="00877262"/>
    <w:rsid w:val="00895870"/>
    <w:rsid w:val="008C6FA8"/>
    <w:rsid w:val="008D3BDE"/>
    <w:rsid w:val="00933910"/>
    <w:rsid w:val="009448A6"/>
    <w:rsid w:val="00956C43"/>
    <w:rsid w:val="00980015"/>
    <w:rsid w:val="00995FE3"/>
    <w:rsid w:val="009E4078"/>
    <w:rsid w:val="009F2302"/>
    <w:rsid w:val="00A17E66"/>
    <w:rsid w:val="00A33C93"/>
    <w:rsid w:val="00AD10DE"/>
    <w:rsid w:val="00B43C54"/>
    <w:rsid w:val="00B85947"/>
    <w:rsid w:val="00B922AD"/>
    <w:rsid w:val="00BA18BE"/>
    <w:rsid w:val="00C052CB"/>
    <w:rsid w:val="00C13822"/>
    <w:rsid w:val="00C55CE0"/>
    <w:rsid w:val="00C80A42"/>
    <w:rsid w:val="00C91AC2"/>
    <w:rsid w:val="00C96775"/>
    <w:rsid w:val="00CA1D73"/>
    <w:rsid w:val="00CC7F0A"/>
    <w:rsid w:val="00D049D0"/>
    <w:rsid w:val="00D31299"/>
    <w:rsid w:val="00D315BB"/>
    <w:rsid w:val="00D718D9"/>
    <w:rsid w:val="00D7798B"/>
    <w:rsid w:val="00D84C0F"/>
    <w:rsid w:val="00DF1C42"/>
    <w:rsid w:val="00E42E39"/>
    <w:rsid w:val="00EA2284"/>
    <w:rsid w:val="00EF04D3"/>
    <w:rsid w:val="00F2338D"/>
    <w:rsid w:val="00F27799"/>
    <w:rsid w:val="00F2793D"/>
    <w:rsid w:val="00F36897"/>
    <w:rsid w:val="00F37E0C"/>
    <w:rsid w:val="00F577B3"/>
    <w:rsid w:val="00F85A04"/>
    <w:rsid w:val="00F85A39"/>
    <w:rsid w:val="00F97B56"/>
    <w:rsid w:val="00FA6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table" w:styleId="GridTable2-Accent1">
    <w:name w:val="Grid Table 2 Accent 1"/>
    <w:basedOn w:val="TableNormal"/>
    <w:uiPriority w:val="47"/>
    <w:locked/>
    <w:rsid w:val="00D718D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DET_EDRMS_BusUnitTaxHTField0 xmlns="http://schemas.microsoft.com/Sharepoint/v3">
      <Terms xmlns="http://schemas.microsoft.com/office/infopath/2007/PartnerControls"/>
    </DET_EDRMS_BusUnitTaxHTField0>
    <TaxCatchAll xmlns="1966e606-8b69-4075-9ef8-a409e80aaa70"/>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DET_EDRMS_RCSTaxHTField0>
    <Project xmlns="044a0ac7-1d9b-4c92-851c-8fa0403dafd8">02 Panorama Project</Project>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BA66E8-BEDF-4CC9-A9D0-A0D341F95659}"/>
</file>

<file path=customXml/itemProps2.xml><?xml version="1.0" encoding="utf-8"?>
<ds:datastoreItem xmlns:ds="http://schemas.openxmlformats.org/officeDocument/2006/customXml" ds:itemID="{B327CA11-A4CB-4FF8-9837-9EC61BB52F69}"/>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42BA66E8-BEDF-4CC9-A9D0-A0D341F95659}">
  <ds:schemaRefs>
    <ds:schemaRef ds:uri="http://schemas.microsoft.com/Sharepoint/v3"/>
    <ds:schemaRef ds:uri="1966e606-8b69-4075-9ef8-a409e80aaa70"/>
    <ds:schemaRef ds:uri="http://purl.org/dc/elements/1.1/"/>
    <ds:schemaRef ds:uri="http://schemas.microsoft.com/office/2006/metadata/properties"/>
    <ds:schemaRef ds:uri="http://schemas.microsoft.com/office/infopath/2007/PartnerControls"/>
    <ds:schemaRef ds:uri="http://schemas.microsoft.com/sharepoint/v3"/>
    <ds:schemaRef ds:uri="http://schemas.microsoft.com/office/2006/documentManagement/types"/>
    <ds:schemaRef ds:uri="044a0ac7-1d9b-4c92-851c-8fa0403dafd8"/>
    <ds:schemaRef ds:uri="http://schemas.openxmlformats.org/package/2006/metadata/core-properties"/>
    <ds:schemaRef ds:uri="http://purl.org/dc/dcmitype/"/>
    <ds:schemaRef ds:uri="http://schemas.microsoft.com/sharepoint/v4"/>
    <ds:schemaRef ds:uri="http://www.w3.org/XML/1998/namespace"/>
    <ds:schemaRef ds:uri="http://purl.org/dc/terms/"/>
  </ds:schemaRefs>
</ds:datastoreItem>
</file>

<file path=customXml/itemProps5.xml><?xml version="1.0" encoding="utf-8"?>
<ds:datastoreItem xmlns:ds="http://schemas.openxmlformats.org/officeDocument/2006/customXml" ds:itemID="{582600E6-A47A-46F2-8EAB-FE18BE548339}"/>
</file>

<file path=docProps/app.xml><?xml version="1.0" encoding="utf-8"?>
<Properties xmlns="http://schemas.openxmlformats.org/officeDocument/2006/extended-properties" xmlns:vt="http://schemas.openxmlformats.org/officeDocument/2006/docPropsVTypes">
  <Template>Normal</Template>
  <TotalTime>0</TotalTime>
  <Pages>22</Pages>
  <Words>4725</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Spinoso, Connie C</cp:lastModifiedBy>
  <cp:revision>2</cp:revision>
  <cp:lastPrinted>2016-07-07T05:43:00Z</cp:lastPrinted>
  <dcterms:created xsi:type="dcterms:W3CDTF">2017-10-11T06:26:00Z</dcterms:created>
  <dcterms:modified xsi:type="dcterms:W3CDTF">2017-10-11T06:26:00Z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TaxHTField0">
    <vt:lpwstr/>
  </property>
  <property fmtid="{D5CDD505-2E9C-101B-9397-08002B2CF9AE}" pid="4" name="DET_EDRMS_SecClassTaxHTField0">
    <vt:lpwstr/>
  </property>
  <property fmtid="{D5CDD505-2E9C-101B-9397-08002B2CF9AE}" pid="5" name="DET_EDRMS_RCS">
    <vt:lpwstr/>
  </property>
  <property fmtid="{D5CDD505-2E9C-101B-9397-08002B2CF9AE}" pid="6" name="DET_EDRMS_BusUnitTaxHTField0">
    <vt:lpwstr/>
  </property>
  <property fmtid="{D5CDD505-2E9C-101B-9397-08002B2CF9AE}" pid="7" name="DET_EDRMS_BusUnit">
    <vt:lpwstr/>
  </property>
  <property fmtid="{D5CDD505-2E9C-101B-9397-08002B2CF9AE}" pid="8" name="DET_EDRMS_SecClass">
    <vt:lpwstr/>
  </property>
  <property fmtid="{D5CDD505-2E9C-101B-9397-08002B2CF9AE}" pid="9" name="TaxCatchAll">
    <vt:lpwstr/>
  </property>
  <property fmtid="{D5CDD505-2E9C-101B-9397-08002B2CF9AE}" pid="10" name="PED Team">
    <vt:lpwstr>;#Regional Evidence;#</vt:lpwstr>
  </property>
  <property fmtid="{D5CDD505-2E9C-101B-9397-08002B2CF9AE}" pid="11" name="RecordPoint_WorkflowType">
    <vt:lpwstr>ActiveSubmitStub</vt:lpwstr>
  </property>
  <property fmtid="{D5CDD505-2E9C-101B-9397-08002B2CF9AE}" pid="12" name="RecordPoint_ActiveItemListId">
    <vt:lpwstr>{044a0ac7-1d9b-4c92-851c-8fa0403dafd8}</vt:lpwstr>
  </property>
  <property fmtid="{D5CDD505-2E9C-101B-9397-08002B2CF9AE}" pid="13" name="RecordPoint_ActiveItemUniqueId">
    <vt:lpwstr>{0dcf93e3-5728-4bb0-9f4f-bdfe86a2b087}</vt:lpwstr>
  </property>
  <property fmtid="{D5CDD505-2E9C-101B-9397-08002B2CF9AE}" pid="14" name="RecordPoint_ActiveItemWebId">
    <vt:lpwstr>{f798f11f-06ae-4936-8238-4adfd3663918}</vt:lpwstr>
  </property>
  <property fmtid="{D5CDD505-2E9C-101B-9397-08002B2CF9AE}" pid="15" name="RecordPoint_ActiveItemSiteId">
    <vt:lpwstr>{03dc8113-b288-4f44-a289-6e7ea0196235}</vt:lpwstr>
  </property>
  <property fmtid="{D5CDD505-2E9C-101B-9397-08002B2CF9AE}" pid="16" name="RecordPoint_RecordNumberSubmitted">
    <vt:lpwstr>R0001063300</vt:lpwstr>
  </property>
  <property fmtid="{D5CDD505-2E9C-101B-9397-08002B2CF9AE}" pid="17" name="RecordPoint_SubmissionCompleted">
    <vt:lpwstr>2017-10-11T17:16:40.3175034+11:00</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DEECD_Author">
    <vt:lpwstr>94;#Education|5232e41c-5101-41fe-b638-7d41d1371531</vt:lpwstr>
  </property>
  <property fmtid="{D5CDD505-2E9C-101B-9397-08002B2CF9AE}" pid="22" name="DEECD_ItemType">
    <vt:lpwstr>101;#Page|eb523acf-a821-456c-a76b-7607578309d7</vt:lpwstr>
  </property>
  <property fmtid="{D5CDD505-2E9C-101B-9397-08002B2CF9AE}" pid="23" name="DEECD_SubjectCategory">
    <vt:lpwstr/>
  </property>
  <property fmtid="{D5CDD505-2E9C-101B-9397-08002B2CF9AE}" pid="24" name="DEECD_Audience">
    <vt:lpwstr/>
  </property>
</Properties>
</file>