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56EC" w14:textId="2E01B79D" w:rsidR="006274C8" w:rsidRDefault="00B2710F" w:rsidP="009B1DEC">
      <w:pPr>
        <w:autoSpaceDE w:val="0"/>
        <w:autoSpaceDN w:val="0"/>
        <w:adjustRightInd w:val="0"/>
        <w:spacing w:after="0" w:line="240" w:lineRule="auto"/>
        <w:rPr>
          <w:rFonts w:cs="Times New Roman"/>
        </w:rPr>
      </w:pPr>
      <w:r w:rsidRPr="00E23957">
        <w:rPr>
          <w:noProof/>
          <w:color w:val="C0504D" w:themeColor="accent2"/>
          <w:lang w:eastAsia="en-AU"/>
        </w:rPr>
        <mc:AlternateContent>
          <mc:Choice Requires="wps">
            <w:drawing>
              <wp:anchor distT="0" distB="0" distL="114300" distR="114300" simplePos="0" relativeHeight="251661312" behindDoc="0" locked="0" layoutInCell="1" allowOverlap="1" wp14:anchorId="16613C88" wp14:editId="2FE3C932">
                <wp:simplePos x="0" y="0"/>
                <wp:positionH relativeFrom="column">
                  <wp:posOffset>2867025</wp:posOffset>
                </wp:positionH>
                <wp:positionV relativeFrom="paragraph">
                  <wp:posOffset>-142875</wp:posOffset>
                </wp:positionV>
                <wp:extent cx="3886200"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66800"/>
                        </a:xfrm>
                        <a:prstGeom prst="rect">
                          <a:avLst/>
                        </a:prstGeom>
                        <a:noFill/>
                        <a:ln w="9525">
                          <a:noFill/>
                          <a:miter lim="800000"/>
                          <a:headEnd/>
                          <a:tailEnd/>
                        </a:ln>
                      </wps:spPr>
                      <wps:txbx>
                        <w:txbxContent>
                          <w:p w14:paraId="50EDDB17" w14:textId="77777777" w:rsidR="00B2710F" w:rsidRPr="006274C8" w:rsidRDefault="00B2710F" w:rsidP="00B2710F">
                            <w:r w:rsidRPr="006274C8">
                              <w:rPr>
                                <w:rFonts w:ascii="Arial" w:hAnsi="Arial" w:cs="Arial"/>
                                <w:color w:val="C00000"/>
                                <w:sz w:val="36"/>
                                <w:szCs w:val="36"/>
                              </w:rPr>
                              <w:t>Students with Disabilities Transport Program: Individual Student Travel Plan</w:t>
                            </w:r>
                          </w:p>
                          <w:p w14:paraId="695484FC" w14:textId="7BBB064E" w:rsidR="00B2710F" w:rsidRPr="004A5960" w:rsidRDefault="00B2710F" w:rsidP="00B2710F">
                            <w:pPr>
                              <w:autoSpaceDE w:val="0"/>
                              <w:autoSpaceDN w:val="0"/>
                              <w:adjustRightInd w:val="0"/>
                              <w:spacing w:after="0" w:line="240" w:lineRule="auto"/>
                              <w:rPr>
                                <w:rFonts w:ascii="Arial" w:hAnsi="Arial" w:cs="Arial"/>
                                <w:color w:val="C0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75pt;margin-top:-11.25pt;width:30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" filled="f" stroked="f">
                <v:textbox>
                  <w:txbxContent>
                    <w:p w14:paraId="50EDDB17" w14:textId="77777777" w:rsidR="00B2710F" w:rsidRPr="006274C8" w:rsidRDefault="00B2710F" w:rsidP="00B2710F">
                      <w:r w:rsidRPr="006274C8">
                        <w:rPr>
                          <w:rFonts w:ascii="Arial" w:hAnsi="Arial" w:cs="Arial"/>
                          <w:color w:val="C00000"/>
                          <w:sz w:val="36"/>
                          <w:szCs w:val="36"/>
                        </w:rPr>
                        <w:t>Students with Disabilities Transport Program: Individual Student Travel Plan</w:t>
                      </w:r>
                    </w:p>
                    <w:p w14:paraId="695484FC" w14:textId="7BBB064E" w:rsidR="00B2710F" w:rsidRPr="004A5960" w:rsidRDefault="00B2710F" w:rsidP="00B2710F">
                      <w:pPr>
                        <w:autoSpaceDE w:val="0"/>
                        <w:autoSpaceDN w:val="0"/>
                        <w:adjustRightInd w:val="0"/>
                        <w:spacing w:after="0" w:line="240" w:lineRule="auto"/>
                        <w:rPr>
                          <w:rFonts w:ascii="Arial" w:hAnsi="Arial" w:cs="Arial"/>
                          <w:color w:val="C00000"/>
                          <w:sz w:val="36"/>
                          <w:szCs w:val="36"/>
                        </w:rPr>
                      </w:pPr>
                    </w:p>
                  </w:txbxContent>
                </v:textbox>
              </v:shape>
            </w:pict>
          </mc:Fallback>
        </mc:AlternateContent>
      </w:r>
      <w:r w:rsidR="006274C8" w:rsidRPr="00E23957">
        <w:rPr>
          <w:noProof/>
          <w:color w:val="C0504D" w:themeColor="accent2"/>
          <w:lang w:eastAsia="en-AU"/>
        </w:rPr>
        <w:drawing>
          <wp:inline distT="0" distB="0" distL="0" distR="0" wp14:anchorId="224A6708" wp14:editId="31A90FC4">
            <wp:extent cx="2051536"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1">
                      <a:extLst>
                        <a:ext uri="{28A0092B-C50C-407E-A947-70E740481C1C}">
                          <a14:useLocalDpi xmlns:a14="http://schemas.microsoft.com/office/drawing/2010/main" val="0"/>
                        </a:ext>
                      </a:extLst>
                    </a:blip>
                    <a:stretch>
                      <a:fillRect/>
                    </a:stretch>
                  </pic:blipFill>
                  <pic:spPr>
                    <a:xfrm>
                      <a:off x="0" y="0"/>
                      <a:ext cx="2051536" cy="533400"/>
                    </a:xfrm>
                    <a:prstGeom prst="rect">
                      <a:avLst/>
                    </a:prstGeom>
                  </pic:spPr>
                </pic:pic>
              </a:graphicData>
            </a:graphic>
          </wp:inline>
        </w:drawing>
      </w:r>
    </w:p>
    <w:p w14:paraId="12EDC1CD" w14:textId="77777777" w:rsidR="00923CE3" w:rsidRDefault="00923CE3" w:rsidP="009B1DEC">
      <w:pPr>
        <w:autoSpaceDE w:val="0"/>
        <w:autoSpaceDN w:val="0"/>
        <w:adjustRightInd w:val="0"/>
        <w:spacing w:after="0" w:line="240" w:lineRule="auto"/>
        <w:rPr>
          <w:rFonts w:cs="Times New Roman"/>
        </w:rPr>
      </w:pPr>
    </w:p>
    <w:p w14:paraId="46309F0D" w14:textId="77777777" w:rsidR="00923CE3" w:rsidRDefault="00923CE3" w:rsidP="009B1DEC">
      <w:pPr>
        <w:autoSpaceDE w:val="0"/>
        <w:autoSpaceDN w:val="0"/>
        <w:adjustRightInd w:val="0"/>
        <w:spacing w:after="0" w:line="240" w:lineRule="auto"/>
        <w:rPr>
          <w:rFonts w:cs="Times New Roman"/>
        </w:rPr>
      </w:pPr>
    </w:p>
    <w:p w14:paraId="52529DCC" w14:textId="77777777" w:rsidR="00923CE3" w:rsidRDefault="00923CE3" w:rsidP="009B1DEC">
      <w:pPr>
        <w:autoSpaceDE w:val="0"/>
        <w:autoSpaceDN w:val="0"/>
        <w:adjustRightInd w:val="0"/>
        <w:spacing w:after="0" w:line="240" w:lineRule="auto"/>
        <w:rPr>
          <w:rFonts w:cs="Times New Roman"/>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0598"/>
      </w:tblGrid>
      <w:tr w:rsidR="00923CE3" w14:paraId="19AF2DE7" w14:textId="77777777" w:rsidTr="00923CE3">
        <w:trPr>
          <w:trHeight w:val="851"/>
        </w:trPr>
        <w:tc>
          <w:tcPr>
            <w:tcW w:w="10598" w:type="dxa"/>
            <w:shd w:val="clear" w:color="auto" w:fill="F2DBDB" w:themeFill="accent2" w:themeFillTint="33"/>
            <w:vAlign w:val="center"/>
          </w:tcPr>
          <w:p w14:paraId="33BAA094" w14:textId="7EB15516" w:rsidR="00923CE3" w:rsidRDefault="00923CE3" w:rsidP="00923CE3">
            <w:pPr>
              <w:autoSpaceDE w:val="0"/>
              <w:autoSpaceDN w:val="0"/>
              <w:adjustRightInd w:val="0"/>
              <w:rPr>
                <w:rFonts w:cs="Times New Roman"/>
              </w:rPr>
            </w:pPr>
            <w:r w:rsidRPr="00923CE3">
              <w:rPr>
                <w:rFonts w:cs="Times New Roman"/>
                <w:sz w:val="18"/>
                <w:szCs w:val="18"/>
              </w:rPr>
              <w:t xml:space="preserve">This plan has been created to ensure the student named </w:t>
            </w:r>
            <w:r>
              <w:rPr>
                <w:rFonts w:cs="Times New Roman"/>
                <w:sz w:val="18"/>
                <w:szCs w:val="18"/>
              </w:rPr>
              <w:t>below follows the transport</w:t>
            </w:r>
            <w:r w:rsidRPr="00923CE3">
              <w:rPr>
                <w:rFonts w:cs="Times New Roman"/>
                <w:sz w:val="18"/>
                <w:szCs w:val="18"/>
              </w:rPr>
              <w:t xml:space="preserve"> safety requirements as outlined in in the Students with Disabilities Transport Program Policy and Procedures document.  The student’s travel plan must be developed in consultation</w:t>
            </w:r>
            <w:r>
              <w:rPr>
                <w:rFonts w:cs="Times New Roman"/>
                <w:sz w:val="18"/>
                <w:szCs w:val="18"/>
              </w:rPr>
              <w:t xml:space="preserve"> with their parents/guardians. </w:t>
            </w:r>
          </w:p>
        </w:tc>
      </w:tr>
    </w:tbl>
    <w:p w14:paraId="69E76D9B" w14:textId="77777777" w:rsidR="009B1DEC" w:rsidRDefault="009B1DEC" w:rsidP="009B1DEC">
      <w:pPr>
        <w:spacing w:after="0"/>
        <w:rPr>
          <w:rFonts w:cs="Times New Roman"/>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09"/>
        <w:gridCol w:w="3119"/>
        <w:gridCol w:w="1701"/>
        <w:gridCol w:w="1134"/>
        <w:gridCol w:w="567"/>
        <w:gridCol w:w="2268"/>
      </w:tblGrid>
      <w:tr w:rsidR="009B1DEC" w:rsidRPr="009C6BDC" w14:paraId="69E76DA0" w14:textId="77777777" w:rsidTr="00923CE3">
        <w:trPr>
          <w:trHeight w:val="387"/>
        </w:trPr>
        <w:tc>
          <w:tcPr>
            <w:tcW w:w="1809" w:type="dxa"/>
            <w:shd w:val="clear" w:color="auto" w:fill="F2DBDB" w:themeFill="accent2" w:themeFillTint="33"/>
            <w:vAlign w:val="center"/>
          </w:tcPr>
          <w:p w14:paraId="69E76D9C" w14:textId="3D7E7AAE" w:rsidR="009B1DEC" w:rsidRPr="009C6BDC" w:rsidRDefault="009C6BDC" w:rsidP="000E5CEE">
            <w:pPr>
              <w:rPr>
                <w:rFonts w:cs="Times New Roman"/>
                <w:sz w:val="18"/>
                <w:szCs w:val="18"/>
              </w:rPr>
            </w:pPr>
            <w:r w:rsidRPr="009C6BDC">
              <w:rPr>
                <w:rFonts w:cs="Times New Roman"/>
                <w:sz w:val="18"/>
                <w:szCs w:val="18"/>
              </w:rPr>
              <w:t>Student Name</w:t>
            </w:r>
          </w:p>
        </w:tc>
        <w:tc>
          <w:tcPr>
            <w:tcW w:w="5954" w:type="dxa"/>
            <w:gridSpan w:val="3"/>
            <w:shd w:val="clear" w:color="auto" w:fill="auto"/>
            <w:vAlign w:val="center"/>
          </w:tcPr>
          <w:p w14:paraId="69E76D9D" w14:textId="41C7877C" w:rsidR="009B1DEC" w:rsidRPr="009C6BDC" w:rsidRDefault="009B1DEC" w:rsidP="00BA7330">
            <w:pPr>
              <w:rPr>
                <w:rFonts w:cs="Times New Roman"/>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Blake Smith</w:t>
            </w:r>
            <w:r w:rsidRPr="009C6BDC">
              <w:rPr>
                <w:sz w:val="18"/>
                <w:szCs w:val="18"/>
              </w:rPr>
              <w:fldChar w:fldCharType="end"/>
            </w:r>
          </w:p>
        </w:tc>
        <w:tc>
          <w:tcPr>
            <w:tcW w:w="567" w:type="dxa"/>
            <w:shd w:val="clear" w:color="auto" w:fill="F2DBDB" w:themeFill="accent2" w:themeFillTint="33"/>
            <w:vAlign w:val="center"/>
          </w:tcPr>
          <w:p w14:paraId="69E76D9E" w14:textId="77777777" w:rsidR="009B1DEC" w:rsidRPr="009C6BDC" w:rsidRDefault="009B1DEC" w:rsidP="000E5CEE">
            <w:pPr>
              <w:rPr>
                <w:rFonts w:cs="Times New Roman"/>
                <w:sz w:val="18"/>
                <w:szCs w:val="18"/>
              </w:rPr>
            </w:pPr>
            <w:r w:rsidRPr="009C6BDC">
              <w:rPr>
                <w:rFonts w:cs="Times New Roman"/>
                <w:sz w:val="18"/>
                <w:szCs w:val="18"/>
              </w:rPr>
              <w:t>Age</w:t>
            </w:r>
          </w:p>
        </w:tc>
        <w:tc>
          <w:tcPr>
            <w:tcW w:w="2268" w:type="dxa"/>
            <w:shd w:val="clear" w:color="auto" w:fill="auto"/>
            <w:vAlign w:val="center"/>
          </w:tcPr>
          <w:p w14:paraId="69E76D9F" w14:textId="7C40AC46" w:rsidR="009B1DEC" w:rsidRPr="009C6BDC" w:rsidRDefault="009B1DEC" w:rsidP="00BA7330">
            <w:pPr>
              <w:rPr>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14</w:t>
            </w:r>
            <w:r w:rsidRPr="009C6BDC">
              <w:rPr>
                <w:sz w:val="18"/>
                <w:szCs w:val="18"/>
              </w:rPr>
              <w:fldChar w:fldCharType="end"/>
            </w:r>
          </w:p>
        </w:tc>
      </w:tr>
      <w:tr w:rsidR="009B1DEC" w:rsidRPr="009C6BDC" w14:paraId="69E76DA5" w14:textId="77777777" w:rsidTr="00923CE3">
        <w:trPr>
          <w:trHeight w:val="421"/>
        </w:trPr>
        <w:tc>
          <w:tcPr>
            <w:tcW w:w="1809" w:type="dxa"/>
            <w:shd w:val="clear" w:color="auto" w:fill="F2DBDB" w:themeFill="accent2" w:themeFillTint="33"/>
            <w:vAlign w:val="center"/>
          </w:tcPr>
          <w:p w14:paraId="69E76DA1" w14:textId="366798B8" w:rsidR="009B1DEC" w:rsidRPr="009C6BDC" w:rsidRDefault="009B1DEC" w:rsidP="000E5CEE">
            <w:pPr>
              <w:rPr>
                <w:rFonts w:cs="Times New Roman"/>
                <w:sz w:val="18"/>
                <w:szCs w:val="18"/>
              </w:rPr>
            </w:pPr>
            <w:r w:rsidRPr="009C6BDC">
              <w:rPr>
                <w:rFonts w:cs="Times New Roman"/>
                <w:sz w:val="18"/>
                <w:szCs w:val="18"/>
              </w:rPr>
              <w:t>School</w:t>
            </w:r>
            <w:r w:rsidR="009C6BDC" w:rsidRPr="009C6BDC">
              <w:rPr>
                <w:rFonts w:cs="Times New Roman"/>
                <w:sz w:val="18"/>
                <w:szCs w:val="18"/>
              </w:rPr>
              <w:t xml:space="preserve"> Name</w:t>
            </w:r>
          </w:p>
        </w:tc>
        <w:tc>
          <w:tcPr>
            <w:tcW w:w="3119" w:type="dxa"/>
            <w:shd w:val="clear" w:color="auto" w:fill="auto"/>
            <w:vAlign w:val="center"/>
          </w:tcPr>
          <w:p w14:paraId="69E76DA2" w14:textId="389BC18B" w:rsidR="009B1DEC" w:rsidRPr="009C6BDC" w:rsidRDefault="009B1DEC" w:rsidP="00BA7330">
            <w:pPr>
              <w:rPr>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Jefferson Specialist College</w:t>
            </w:r>
            <w:r w:rsidRPr="009C6BDC">
              <w:rPr>
                <w:sz w:val="18"/>
                <w:szCs w:val="18"/>
              </w:rPr>
              <w:fldChar w:fldCharType="end"/>
            </w:r>
          </w:p>
        </w:tc>
        <w:tc>
          <w:tcPr>
            <w:tcW w:w="1701" w:type="dxa"/>
            <w:shd w:val="clear" w:color="auto" w:fill="F2DBDB" w:themeFill="accent2" w:themeFillTint="33"/>
            <w:vAlign w:val="center"/>
          </w:tcPr>
          <w:p w14:paraId="69E76DA3" w14:textId="20CE7511" w:rsidR="009B1DEC" w:rsidRPr="009C6BDC" w:rsidRDefault="009C6BDC" w:rsidP="000E5CEE">
            <w:pPr>
              <w:rPr>
                <w:rFonts w:cs="Times New Roman"/>
                <w:sz w:val="18"/>
                <w:szCs w:val="18"/>
              </w:rPr>
            </w:pPr>
            <w:r w:rsidRPr="009C6BDC">
              <w:rPr>
                <w:rFonts w:cs="Times New Roman"/>
                <w:sz w:val="18"/>
                <w:szCs w:val="18"/>
              </w:rPr>
              <w:t>School C</w:t>
            </w:r>
            <w:r w:rsidR="009B1DEC" w:rsidRPr="009C6BDC">
              <w:rPr>
                <w:rFonts w:cs="Times New Roman"/>
                <w:sz w:val="18"/>
                <w:szCs w:val="18"/>
              </w:rPr>
              <w:t>ontact</w:t>
            </w:r>
          </w:p>
        </w:tc>
        <w:tc>
          <w:tcPr>
            <w:tcW w:w="3969" w:type="dxa"/>
            <w:gridSpan w:val="3"/>
            <w:shd w:val="clear" w:color="auto" w:fill="auto"/>
            <w:vAlign w:val="center"/>
          </w:tcPr>
          <w:p w14:paraId="69E76DA4" w14:textId="5C9ADF4F" w:rsidR="009B1DEC" w:rsidRPr="009C6BDC" w:rsidRDefault="009B1DEC" w:rsidP="00BA7330">
            <w:pPr>
              <w:rPr>
                <w:rFonts w:cs="Times New Roman"/>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Bernie Bruce</w:t>
            </w:r>
            <w:r w:rsidRPr="009C6BDC">
              <w:rPr>
                <w:sz w:val="18"/>
                <w:szCs w:val="18"/>
              </w:rPr>
              <w:fldChar w:fldCharType="end"/>
            </w:r>
          </w:p>
        </w:tc>
      </w:tr>
      <w:tr w:rsidR="009B1DEC" w:rsidRPr="009C6BDC" w14:paraId="69E76DAA" w14:textId="77777777" w:rsidTr="00923CE3">
        <w:trPr>
          <w:trHeight w:val="399"/>
        </w:trPr>
        <w:tc>
          <w:tcPr>
            <w:tcW w:w="1809" w:type="dxa"/>
            <w:shd w:val="clear" w:color="auto" w:fill="F2DBDB" w:themeFill="accent2" w:themeFillTint="33"/>
            <w:vAlign w:val="center"/>
          </w:tcPr>
          <w:p w14:paraId="69E76DA6" w14:textId="3417904B" w:rsidR="009B1DEC" w:rsidRPr="009C6BDC" w:rsidRDefault="009C6BDC" w:rsidP="000E5CEE">
            <w:pPr>
              <w:rPr>
                <w:rFonts w:cs="Times New Roman"/>
                <w:sz w:val="18"/>
                <w:szCs w:val="18"/>
              </w:rPr>
            </w:pPr>
            <w:r w:rsidRPr="009C6BDC">
              <w:rPr>
                <w:rFonts w:cs="Times New Roman"/>
                <w:sz w:val="18"/>
                <w:szCs w:val="18"/>
              </w:rPr>
              <w:t>O</w:t>
            </w:r>
            <w:r w:rsidR="009B1DEC" w:rsidRPr="009C6BDC">
              <w:rPr>
                <w:rFonts w:cs="Times New Roman"/>
                <w:sz w:val="18"/>
                <w:szCs w:val="18"/>
              </w:rPr>
              <w:t>perator</w:t>
            </w:r>
          </w:p>
        </w:tc>
        <w:tc>
          <w:tcPr>
            <w:tcW w:w="3119" w:type="dxa"/>
            <w:shd w:val="clear" w:color="auto" w:fill="auto"/>
            <w:vAlign w:val="center"/>
          </w:tcPr>
          <w:p w14:paraId="69E76DA7" w14:textId="26F4E8CE" w:rsidR="009B1DEC" w:rsidRPr="009C6BDC" w:rsidRDefault="009B1DEC" w:rsidP="00BA7330">
            <w:pPr>
              <w:rPr>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 xml:space="preserve">Coaches </w:t>
            </w:r>
            <w:proofErr w:type="spellStart"/>
            <w:r w:rsidR="00BA7330">
              <w:rPr>
                <w:sz w:val="18"/>
                <w:szCs w:val="18"/>
              </w:rPr>
              <w:t>Roadlines</w:t>
            </w:r>
            <w:proofErr w:type="spellEnd"/>
            <w:r w:rsidRPr="009C6BDC">
              <w:rPr>
                <w:sz w:val="18"/>
                <w:szCs w:val="18"/>
              </w:rPr>
              <w:fldChar w:fldCharType="end"/>
            </w:r>
          </w:p>
        </w:tc>
        <w:tc>
          <w:tcPr>
            <w:tcW w:w="1701" w:type="dxa"/>
            <w:shd w:val="clear" w:color="auto" w:fill="F2DBDB" w:themeFill="accent2" w:themeFillTint="33"/>
            <w:vAlign w:val="center"/>
          </w:tcPr>
          <w:p w14:paraId="69E76DA8" w14:textId="121B7707" w:rsidR="009B1DEC" w:rsidRPr="009C6BDC" w:rsidRDefault="009C6BDC" w:rsidP="000E5CEE">
            <w:pPr>
              <w:rPr>
                <w:rFonts w:cs="Times New Roman"/>
                <w:sz w:val="18"/>
                <w:szCs w:val="18"/>
              </w:rPr>
            </w:pPr>
            <w:r w:rsidRPr="009C6BDC">
              <w:rPr>
                <w:rFonts w:cs="Times New Roman"/>
                <w:sz w:val="18"/>
                <w:szCs w:val="18"/>
              </w:rPr>
              <w:t>Route</w:t>
            </w:r>
          </w:p>
        </w:tc>
        <w:tc>
          <w:tcPr>
            <w:tcW w:w="3969" w:type="dxa"/>
            <w:gridSpan w:val="3"/>
            <w:shd w:val="clear" w:color="auto" w:fill="auto"/>
            <w:vAlign w:val="center"/>
          </w:tcPr>
          <w:p w14:paraId="69E76DA9" w14:textId="1B59444C" w:rsidR="009B1DEC" w:rsidRPr="009C6BDC" w:rsidRDefault="009B1DEC" w:rsidP="00BA7330">
            <w:pPr>
              <w:rPr>
                <w:rFonts w:cs="Times New Roman"/>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00BA7330">
              <w:rPr>
                <w:sz w:val="18"/>
                <w:szCs w:val="18"/>
              </w:rPr>
              <w:t>Myrtle Run</w:t>
            </w:r>
            <w:r w:rsidRPr="009C6BDC">
              <w:rPr>
                <w:sz w:val="18"/>
                <w:szCs w:val="18"/>
              </w:rPr>
              <w:fldChar w:fldCharType="end"/>
            </w: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r w:rsidRPr="009C6BDC">
              <w:rPr>
                <w:sz w:val="18"/>
                <w:szCs w:val="18"/>
              </w:rPr>
              <w:t> </w:t>
            </w:r>
            <w:r w:rsidRPr="009C6BDC">
              <w:rPr>
                <w:sz w:val="18"/>
                <w:szCs w:val="18"/>
              </w:rPr>
              <w:t> </w:t>
            </w:r>
            <w:r w:rsidRPr="009C6BDC">
              <w:rPr>
                <w:sz w:val="18"/>
                <w:szCs w:val="18"/>
              </w:rPr>
              <w:t> </w:t>
            </w:r>
            <w:r w:rsidRPr="009C6BDC">
              <w:rPr>
                <w:sz w:val="18"/>
                <w:szCs w:val="18"/>
              </w:rPr>
              <w:t> </w:t>
            </w:r>
            <w:r w:rsidRPr="009C6BDC">
              <w:rPr>
                <w:sz w:val="18"/>
                <w:szCs w:val="18"/>
              </w:rPr>
              <w:t> </w:t>
            </w:r>
            <w:r w:rsidRPr="009C6BDC">
              <w:rPr>
                <w:sz w:val="18"/>
                <w:szCs w:val="18"/>
              </w:rPr>
              <w:fldChar w:fldCharType="end"/>
            </w:r>
          </w:p>
        </w:tc>
      </w:tr>
    </w:tbl>
    <w:p w14:paraId="69E76DAB" w14:textId="77777777" w:rsidR="009B1DEC" w:rsidRPr="009C6BDC" w:rsidRDefault="009B1DE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6897"/>
        <w:gridCol w:w="884"/>
        <w:gridCol w:w="884"/>
        <w:gridCol w:w="884"/>
        <w:gridCol w:w="1026"/>
      </w:tblGrid>
      <w:tr w:rsidR="009C6BDC" w:rsidRPr="009C6BDC" w14:paraId="14F1081F" w14:textId="77777777" w:rsidTr="00923CE3">
        <w:trPr>
          <w:trHeight w:val="395"/>
        </w:trPr>
        <w:tc>
          <w:tcPr>
            <w:tcW w:w="6897" w:type="dxa"/>
            <w:shd w:val="clear" w:color="auto" w:fill="F2DBDB" w:themeFill="accent2" w:themeFillTint="33"/>
            <w:vAlign w:val="center"/>
          </w:tcPr>
          <w:p w14:paraId="55B5CA2B" w14:textId="2BCB854E" w:rsidR="009C6BDC" w:rsidRPr="009C6BDC" w:rsidRDefault="009C6BDC" w:rsidP="009C6BDC">
            <w:pPr>
              <w:rPr>
                <w:rFonts w:cs="Times New Roman"/>
                <w:sz w:val="18"/>
                <w:szCs w:val="18"/>
              </w:rPr>
            </w:pPr>
            <w:r w:rsidRPr="009C6BDC">
              <w:rPr>
                <w:rFonts w:cs="Times New Roman"/>
                <w:sz w:val="18"/>
                <w:szCs w:val="18"/>
              </w:rPr>
              <w:t xml:space="preserve">Has a travel/risk assessment been made? </w:t>
            </w:r>
          </w:p>
        </w:tc>
        <w:tc>
          <w:tcPr>
            <w:tcW w:w="884" w:type="dxa"/>
            <w:shd w:val="clear" w:color="auto" w:fill="F2DBDB" w:themeFill="accent2" w:themeFillTint="33"/>
            <w:vAlign w:val="center"/>
          </w:tcPr>
          <w:p w14:paraId="285DE084" w14:textId="59F4E616" w:rsidR="009C6BDC" w:rsidRPr="009C6BDC" w:rsidRDefault="009C6BDC" w:rsidP="009C6BDC">
            <w:pPr>
              <w:jc w:val="center"/>
              <w:rPr>
                <w:rFonts w:cs="Times New Roman"/>
                <w:sz w:val="18"/>
                <w:szCs w:val="18"/>
              </w:rPr>
            </w:pPr>
            <w:r w:rsidRPr="009C6BDC">
              <w:rPr>
                <w:rFonts w:cs="Times New Roman"/>
                <w:sz w:val="18"/>
                <w:szCs w:val="18"/>
              </w:rPr>
              <w:t>Yes</w:t>
            </w:r>
          </w:p>
        </w:tc>
        <w:tc>
          <w:tcPr>
            <w:tcW w:w="884" w:type="dxa"/>
            <w:shd w:val="clear" w:color="auto" w:fill="FFFFFF" w:themeFill="background1"/>
            <w:vAlign w:val="center"/>
          </w:tcPr>
          <w:p w14:paraId="347ADD61" w14:textId="25CF16C6"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checkBox>
                </w:ffData>
              </w:fldChar>
            </w:r>
            <w:r w:rsidRPr="009C6BDC">
              <w:rPr>
                <w:spacing w:val="-4"/>
                <w:sz w:val="18"/>
                <w:szCs w:val="18"/>
              </w:rPr>
              <w:instrText xml:space="preserve"> FORMCHECKBOX </w:instrText>
            </w:r>
            <w:r w:rsidR="00BA7330" w:rsidRPr="009C6BDC">
              <w:rPr>
                <w:spacing w:val="-4"/>
                <w:sz w:val="18"/>
                <w:szCs w:val="18"/>
              </w:rPr>
            </w:r>
            <w:r w:rsidR="00BA7330">
              <w:rPr>
                <w:spacing w:val="-4"/>
                <w:sz w:val="18"/>
                <w:szCs w:val="18"/>
              </w:rPr>
              <w:fldChar w:fldCharType="separate"/>
            </w:r>
            <w:r w:rsidRPr="009C6BDC">
              <w:rPr>
                <w:spacing w:val="-4"/>
                <w:sz w:val="18"/>
                <w:szCs w:val="18"/>
              </w:rPr>
              <w:fldChar w:fldCharType="end"/>
            </w:r>
          </w:p>
        </w:tc>
        <w:tc>
          <w:tcPr>
            <w:tcW w:w="884" w:type="dxa"/>
            <w:shd w:val="clear" w:color="auto" w:fill="F2DBDB" w:themeFill="accent2" w:themeFillTint="33"/>
            <w:vAlign w:val="center"/>
          </w:tcPr>
          <w:p w14:paraId="688B9945" w14:textId="23745AAC" w:rsidR="009C6BDC" w:rsidRPr="009C6BDC" w:rsidRDefault="009C6BDC" w:rsidP="009C6BDC">
            <w:pPr>
              <w:jc w:val="center"/>
              <w:rPr>
                <w:rFonts w:cs="Times New Roman"/>
                <w:sz w:val="18"/>
                <w:szCs w:val="18"/>
              </w:rPr>
            </w:pPr>
            <w:r w:rsidRPr="009C6BDC">
              <w:rPr>
                <w:rFonts w:cs="Times New Roman"/>
                <w:sz w:val="18"/>
                <w:szCs w:val="18"/>
              </w:rPr>
              <w:t>No</w:t>
            </w:r>
          </w:p>
        </w:tc>
        <w:tc>
          <w:tcPr>
            <w:tcW w:w="1026" w:type="dxa"/>
            <w:shd w:val="clear" w:color="auto" w:fill="FFFFFF" w:themeFill="background1"/>
            <w:vAlign w:val="center"/>
          </w:tcPr>
          <w:p w14:paraId="328E376C" w14:textId="41C73613"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val="0"/>
                  </w:checkBox>
                </w:ffData>
              </w:fldChar>
            </w:r>
            <w:r w:rsidRPr="009C6BDC">
              <w:rPr>
                <w:spacing w:val="-4"/>
                <w:sz w:val="18"/>
                <w:szCs w:val="18"/>
              </w:rPr>
              <w:instrText xml:space="preserve"> FORMCHECKBOX </w:instrText>
            </w:r>
            <w:r w:rsidR="00BA7330">
              <w:rPr>
                <w:spacing w:val="-4"/>
                <w:sz w:val="18"/>
                <w:szCs w:val="18"/>
              </w:rPr>
            </w:r>
            <w:r w:rsidR="00BA7330">
              <w:rPr>
                <w:spacing w:val="-4"/>
                <w:sz w:val="18"/>
                <w:szCs w:val="18"/>
              </w:rPr>
              <w:fldChar w:fldCharType="separate"/>
            </w:r>
            <w:r w:rsidRPr="009C6BDC">
              <w:rPr>
                <w:spacing w:val="-4"/>
                <w:sz w:val="18"/>
                <w:szCs w:val="18"/>
              </w:rPr>
              <w:fldChar w:fldCharType="end"/>
            </w:r>
          </w:p>
        </w:tc>
      </w:tr>
      <w:tr w:rsidR="009C6BDC" w:rsidRPr="009C6BDC" w14:paraId="2AA7F3C7" w14:textId="77777777" w:rsidTr="00923CE3">
        <w:trPr>
          <w:trHeight w:val="395"/>
        </w:trPr>
        <w:tc>
          <w:tcPr>
            <w:tcW w:w="6897" w:type="dxa"/>
            <w:shd w:val="clear" w:color="auto" w:fill="F2DBDB" w:themeFill="accent2" w:themeFillTint="33"/>
            <w:vAlign w:val="center"/>
          </w:tcPr>
          <w:p w14:paraId="49E8AFDC" w14:textId="348AC1E5" w:rsidR="009C6BDC" w:rsidRPr="009C6BDC" w:rsidRDefault="009C6BDC" w:rsidP="009C6BDC">
            <w:pPr>
              <w:rPr>
                <w:rFonts w:cs="Times New Roman"/>
                <w:sz w:val="18"/>
                <w:szCs w:val="18"/>
              </w:rPr>
            </w:pPr>
            <w:r w:rsidRPr="009C6BDC">
              <w:rPr>
                <w:rFonts w:cs="Times New Roman"/>
                <w:sz w:val="18"/>
                <w:szCs w:val="18"/>
              </w:rPr>
              <w:t>Is the student suitable to travel?</w:t>
            </w:r>
          </w:p>
        </w:tc>
        <w:tc>
          <w:tcPr>
            <w:tcW w:w="884" w:type="dxa"/>
            <w:shd w:val="clear" w:color="auto" w:fill="F2DBDB" w:themeFill="accent2" w:themeFillTint="33"/>
            <w:vAlign w:val="center"/>
          </w:tcPr>
          <w:p w14:paraId="0652AF6F" w14:textId="232BC584" w:rsidR="009C6BDC" w:rsidRPr="009C6BDC" w:rsidRDefault="009C6BDC" w:rsidP="009C6BDC">
            <w:pPr>
              <w:jc w:val="center"/>
              <w:rPr>
                <w:rFonts w:cs="Times New Roman"/>
                <w:sz w:val="18"/>
                <w:szCs w:val="18"/>
              </w:rPr>
            </w:pPr>
            <w:r w:rsidRPr="009C6BDC">
              <w:rPr>
                <w:rFonts w:cs="Times New Roman"/>
                <w:sz w:val="18"/>
                <w:szCs w:val="18"/>
              </w:rPr>
              <w:t>Yes</w:t>
            </w:r>
          </w:p>
        </w:tc>
        <w:tc>
          <w:tcPr>
            <w:tcW w:w="884" w:type="dxa"/>
            <w:shd w:val="clear" w:color="auto" w:fill="FFFFFF" w:themeFill="background1"/>
            <w:vAlign w:val="center"/>
          </w:tcPr>
          <w:p w14:paraId="2D20EB59" w14:textId="43652E71"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checkBox>
                </w:ffData>
              </w:fldChar>
            </w:r>
            <w:r w:rsidRPr="009C6BDC">
              <w:rPr>
                <w:spacing w:val="-4"/>
                <w:sz w:val="18"/>
                <w:szCs w:val="18"/>
              </w:rPr>
              <w:instrText xml:space="preserve"> FORMCHECKBOX </w:instrText>
            </w:r>
            <w:r w:rsidR="00BA7330" w:rsidRPr="009C6BDC">
              <w:rPr>
                <w:spacing w:val="-4"/>
                <w:sz w:val="18"/>
                <w:szCs w:val="18"/>
              </w:rPr>
            </w:r>
            <w:r w:rsidR="00BA7330">
              <w:rPr>
                <w:spacing w:val="-4"/>
                <w:sz w:val="18"/>
                <w:szCs w:val="18"/>
              </w:rPr>
              <w:fldChar w:fldCharType="separate"/>
            </w:r>
            <w:r w:rsidRPr="009C6BDC">
              <w:rPr>
                <w:spacing w:val="-4"/>
                <w:sz w:val="18"/>
                <w:szCs w:val="18"/>
              </w:rPr>
              <w:fldChar w:fldCharType="end"/>
            </w:r>
          </w:p>
        </w:tc>
        <w:tc>
          <w:tcPr>
            <w:tcW w:w="884" w:type="dxa"/>
            <w:shd w:val="clear" w:color="auto" w:fill="F2DBDB" w:themeFill="accent2" w:themeFillTint="33"/>
            <w:vAlign w:val="center"/>
          </w:tcPr>
          <w:p w14:paraId="62F18DBF" w14:textId="12725C95" w:rsidR="009C6BDC" w:rsidRPr="009C6BDC" w:rsidRDefault="009C6BDC" w:rsidP="009C6BDC">
            <w:pPr>
              <w:jc w:val="center"/>
              <w:rPr>
                <w:rFonts w:cs="Times New Roman"/>
                <w:sz w:val="18"/>
                <w:szCs w:val="18"/>
              </w:rPr>
            </w:pPr>
            <w:r w:rsidRPr="009C6BDC">
              <w:rPr>
                <w:rFonts w:cs="Times New Roman"/>
                <w:sz w:val="18"/>
                <w:szCs w:val="18"/>
              </w:rPr>
              <w:t>No</w:t>
            </w:r>
          </w:p>
        </w:tc>
        <w:tc>
          <w:tcPr>
            <w:tcW w:w="1026" w:type="dxa"/>
            <w:shd w:val="clear" w:color="auto" w:fill="FFFFFF" w:themeFill="background1"/>
            <w:vAlign w:val="center"/>
          </w:tcPr>
          <w:p w14:paraId="7EAF6AFA" w14:textId="48568643"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val="0"/>
                  </w:checkBox>
                </w:ffData>
              </w:fldChar>
            </w:r>
            <w:r w:rsidRPr="009C6BDC">
              <w:rPr>
                <w:spacing w:val="-4"/>
                <w:sz w:val="18"/>
                <w:szCs w:val="18"/>
              </w:rPr>
              <w:instrText xml:space="preserve"> FORMCHECKBOX </w:instrText>
            </w:r>
            <w:r w:rsidR="00BA7330">
              <w:rPr>
                <w:spacing w:val="-4"/>
                <w:sz w:val="18"/>
                <w:szCs w:val="18"/>
              </w:rPr>
            </w:r>
            <w:r w:rsidR="00BA7330">
              <w:rPr>
                <w:spacing w:val="-4"/>
                <w:sz w:val="18"/>
                <w:szCs w:val="18"/>
              </w:rPr>
              <w:fldChar w:fldCharType="separate"/>
            </w:r>
            <w:r w:rsidRPr="009C6BDC">
              <w:rPr>
                <w:spacing w:val="-4"/>
                <w:sz w:val="18"/>
                <w:szCs w:val="18"/>
              </w:rPr>
              <w:fldChar w:fldCharType="end"/>
            </w:r>
          </w:p>
        </w:tc>
      </w:tr>
      <w:tr w:rsidR="009C6BDC" w:rsidRPr="009C6BDC" w14:paraId="2D3571D0" w14:textId="77777777" w:rsidTr="00923CE3">
        <w:trPr>
          <w:trHeight w:val="395"/>
        </w:trPr>
        <w:tc>
          <w:tcPr>
            <w:tcW w:w="6897" w:type="dxa"/>
            <w:shd w:val="clear" w:color="auto" w:fill="F2DBDB" w:themeFill="accent2" w:themeFillTint="33"/>
            <w:vAlign w:val="center"/>
          </w:tcPr>
          <w:p w14:paraId="76AD74A5" w14:textId="77777777" w:rsidR="009C6BDC" w:rsidRPr="009C6BDC" w:rsidRDefault="009C6BDC" w:rsidP="002C2C23">
            <w:pPr>
              <w:rPr>
                <w:rFonts w:cs="Times New Roman"/>
                <w:sz w:val="18"/>
                <w:szCs w:val="18"/>
              </w:rPr>
            </w:pPr>
            <w:r w:rsidRPr="009C6BDC">
              <w:rPr>
                <w:rFonts w:cs="Times New Roman"/>
                <w:sz w:val="18"/>
                <w:szCs w:val="18"/>
              </w:rPr>
              <w:t>Are there any additional assessments required to ensure safe transportation of the student?</w:t>
            </w:r>
          </w:p>
          <w:p w14:paraId="1F56855F" w14:textId="20662D8F" w:rsidR="009C6BDC" w:rsidRPr="009C6BDC" w:rsidRDefault="009C6BDC" w:rsidP="009C6BDC">
            <w:pPr>
              <w:rPr>
                <w:rFonts w:cs="Times New Roman"/>
                <w:sz w:val="18"/>
                <w:szCs w:val="18"/>
              </w:rPr>
            </w:pPr>
            <w:r w:rsidRPr="009C6BDC">
              <w:rPr>
                <w:rFonts w:cs="Times New Roman"/>
                <w:sz w:val="18"/>
                <w:szCs w:val="18"/>
              </w:rPr>
              <w:t xml:space="preserve">(i.e. – challenging behaviours/ safety to self </w:t>
            </w:r>
            <w:r w:rsidR="00923CE3">
              <w:rPr>
                <w:rFonts w:cs="Times New Roman"/>
                <w:sz w:val="18"/>
                <w:szCs w:val="18"/>
              </w:rPr>
              <w:t>and others/ does the student</w:t>
            </w:r>
            <w:r w:rsidRPr="009C6BDC">
              <w:rPr>
                <w:rFonts w:cs="Times New Roman"/>
                <w:sz w:val="18"/>
                <w:szCs w:val="18"/>
              </w:rPr>
              <w:t xml:space="preserve"> require additional health professional assessment (Occupational Therapist) or prescribed therapeutic aids?</w:t>
            </w:r>
          </w:p>
        </w:tc>
        <w:tc>
          <w:tcPr>
            <w:tcW w:w="884" w:type="dxa"/>
            <w:shd w:val="clear" w:color="auto" w:fill="F2DBDB" w:themeFill="accent2" w:themeFillTint="33"/>
            <w:vAlign w:val="center"/>
          </w:tcPr>
          <w:p w14:paraId="690F809B" w14:textId="61452587" w:rsidR="009C6BDC" w:rsidRPr="009C6BDC" w:rsidRDefault="009C6BDC" w:rsidP="009C6BDC">
            <w:pPr>
              <w:jc w:val="center"/>
              <w:rPr>
                <w:rFonts w:cs="Times New Roman"/>
                <w:sz w:val="18"/>
                <w:szCs w:val="18"/>
              </w:rPr>
            </w:pPr>
            <w:r w:rsidRPr="009C6BDC">
              <w:rPr>
                <w:rFonts w:cs="Times New Roman"/>
                <w:sz w:val="18"/>
                <w:szCs w:val="18"/>
              </w:rPr>
              <w:t>Yes</w:t>
            </w:r>
          </w:p>
        </w:tc>
        <w:tc>
          <w:tcPr>
            <w:tcW w:w="884" w:type="dxa"/>
            <w:shd w:val="clear" w:color="auto" w:fill="FFFFFF" w:themeFill="background1"/>
            <w:vAlign w:val="center"/>
          </w:tcPr>
          <w:p w14:paraId="12C5AA7B" w14:textId="3DB240D3"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checkBox>
                </w:ffData>
              </w:fldChar>
            </w:r>
            <w:r w:rsidRPr="009C6BDC">
              <w:rPr>
                <w:spacing w:val="-4"/>
                <w:sz w:val="18"/>
                <w:szCs w:val="18"/>
              </w:rPr>
              <w:instrText xml:space="preserve"> FORMCHECKBOX </w:instrText>
            </w:r>
            <w:r w:rsidR="00BA7330" w:rsidRPr="009C6BDC">
              <w:rPr>
                <w:spacing w:val="-4"/>
                <w:sz w:val="18"/>
                <w:szCs w:val="18"/>
              </w:rPr>
            </w:r>
            <w:r w:rsidR="00BA7330">
              <w:rPr>
                <w:spacing w:val="-4"/>
                <w:sz w:val="18"/>
                <w:szCs w:val="18"/>
              </w:rPr>
              <w:fldChar w:fldCharType="separate"/>
            </w:r>
            <w:r w:rsidRPr="009C6BDC">
              <w:rPr>
                <w:spacing w:val="-4"/>
                <w:sz w:val="18"/>
                <w:szCs w:val="18"/>
              </w:rPr>
              <w:fldChar w:fldCharType="end"/>
            </w:r>
          </w:p>
        </w:tc>
        <w:tc>
          <w:tcPr>
            <w:tcW w:w="884" w:type="dxa"/>
            <w:shd w:val="clear" w:color="auto" w:fill="F2DBDB" w:themeFill="accent2" w:themeFillTint="33"/>
            <w:vAlign w:val="center"/>
          </w:tcPr>
          <w:p w14:paraId="4429E0F0" w14:textId="023945B8" w:rsidR="009C6BDC" w:rsidRPr="009C6BDC" w:rsidRDefault="009C6BDC" w:rsidP="009C6BDC">
            <w:pPr>
              <w:jc w:val="center"/>
              <w:rPr>
                <w:rFonts w:cs="Times New Roman"/>
                <w:sz w:val="18"/>
                <w:szCs w:val="18"/>
              </w:rPr>
            </w:pPr>
            <w:r w:rsidRPr="009C6BDC">
              <w:rPr>
                <w:rFonts w:cs="Times New Roman"/>
                <w:sz w:val="18"/>
                <w:szCs w:val="18"/>
              </w:rPr>
              <w:t>No</w:t>
            </w:r>
          </w:p>
        </w:tc>
        <w:tc>
          <w:tcPr>
            <w:tcW w:w="1026" w:type="dxa"/>
            <w:shd w:val="clear" w:color="auto" w:fill="FFFFFF" w:themeFill="background1"/>
            <w:vAlign w:val="center"/>
          </w:tcPr>
          <w:p w14:paraId="55475930" w14:textId="5B716C4B" w:rsidR="009C6BDC" w:rsidRPr="009C6BDC" w:rsidRDefault="009C6BDC" w:rsidP="009C6BDC">
            <w:pPr>
              <w:jc w:val="center"/>
              <w:rPr>
                <w:rFonts w:cs="Times New Roman"/>
                <w:sz w:val="18"/>
                <w:szCs w:val="18"/>
              </w:rPr>
            </w:pPr>
            <w:r w:rsidRPr="009C6BDC">
              <w:rPr>
                <w:spacing w:val="-4"/>
                <w:sz w:val="18"/>
                <w:szCs w:val="18"/>
              </w:rPr>
              <w:fldChar w:fldCharType="begin">
                <w:ffData>
                  <w:name w:val="Check1"/>
                  <w:enabled/>
                  <w:calcOnExit w:val="0"/>
                  <w:checkBox>
                    <w:sizeAuto/>
                    <w:default w:val="0"/>
                    <w:checked w:val="0"/>
                  </w:checkBox>
                </w:ffData>
              </w:fldChar>
            </w:r>
            <w:r w:rsidRPr="009C6BDC">
              <w:rPr>
                <w:spacing w:val="-4"/>
                <w:sz w:val="18"/>
                <w:szCs w:val="18"/>
              </w:rPr>
              <w:instrText xml:space="preserve"> FORMCHECKBOX </w:instrText>
            </w:r>
            <w:r w:rsidR="00BA7330" w:rsidRPr="009C6BDC">
              <w:rPr>
                <w:spacing w:val="-4"/>
                <w:sz w:val="18"/>
                <w:szCs w:val="18"/>
              </w:rPr>
            </w:r>
            <w:r w:rsidR="00BA7330">
              <w:rPr>
                <w:spacing w:val="-4"/>
                <w:sz w:val="18"/>
                <w:szCs w:val="18"/>
              </w:rPr>
              <w:fldChar w:fldCharType="separate"/>
            </w:r>
            <w:r w:rsidRPr="009C6BDC">
              <w:rPr>
                <w:spacing w:val="-4"/>
                <w:sz w:val="18"/>
                <w:szCs w:val="18"/>
              </w:rPr>
              <w:fldChar w:fldCharType="end"/>
            </w:r>
          </w:p>
        </w:tc>
      </w:tr>
      <w:tr w:rsidR="00F53BDD" w:rsidRPr="009C6BDC" w14:paraId="39B07796" w14:textId="77777777" w:rsidTr="00923CE3">
        <w:trPr>
          <w:trHeight w:val="567"/>
        </w:trPr>
        <w:tc>
          <w:tcPr>
            <w:tcW w:w="10575" w:type="dxa"/>
            <w:gridSpan w:val="5"/>
            <w:shd w:val="clear" w:color="auto" w:fill="FFFFFF" w:themeFill="background1"/>
            <w:vAlign w:val="center"/>
          </w:tcPr>
          <w:p w14:paraId="5A6A439B" w14:textId="75AAAF93" w:rsidR="008A273A" w:rsidRPr="009C6BDC" w:rsidRDefault="00F53BDD" w:rsidP="002C2C23">
            <w:pPr>
              <w:rPr>
                <w:rFonts w:cs="Times New Roman"/>
                <w:sz w:val="18"/>
                <w:szCs w:val="18"/>
              </w:rPr>
            </w:pPr>
            <w:r w:rsidRPr="009C6BDC">
              <w:rPr>
                <w:rFonts w:cs="Times New Roman"/>
                <w:sz w:val="18"/>
                <w:szCs w:val="18"/>
              </w:rPr>
              <w:t>For further information regarding transporting children with additional needs, please refer to</w:t>
            </w:r>
            <w:r w:rsidR="008A273A" w:rsidRPr="009C6BDC">
              <w:rPr>
                <w:rFonts w:cs="Times New Roman"/>
                <w:sz w:val="18"/>
                <w:szCs w:val="18"/>
              </w:rPr>
              <w:t>;</w:t>
            </w:r>
            <w:r w:rsidRPr="009C6BDC">
              <w:rPr>
                <w:rFonts w:cs="Times New Roman"/>
                <w:sz w:val="18"/>
                <w:szCs w:val="18"/>
              </w:rPr>
              <w:t xml:space="preserve"> </w:t>
            </w:r>
            <w:hyperlink r:id="rId12" w:history="1">
              <w:r w:rsidR="008A273A" w:rsidRPr="009C6BDC">
                <w:rPr>
                  <w:rStyle w:val="Hyperlink"/>
                  <w:rFonts w:cs="Times New Roman"/>
                  <w:sz w:val="18"/>
                  <w:szCs w:val="18"/>
                </w:rPr>
                <w:t>https://www.vicroads.vic.gov.au/safety-and-road-rules/vehicle-safety/child-restraints</w:t>
              </w:r>
            </w:hyperlink>
          </w:p>
        </w:tc>
      </w:tr>
    </w:tbl>
    <w:p w14:paraId="7C17A7D3" w14:textId="77777777" w:rsidR="00A60D9B" w:rsidRPr="009C6BDC" w:rsidRDefault="00A60D9B"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B1DEC" w:rsidRPr="009C6BDC" w14:paraId="69E76DAD" w14:textId="77777777" w:rsidTr="00923CE3">
        <w:trPr>
          <w:trHeight w:val="395"/>
        </w:trPr>
        <w:tc>
          <w:tcPr>
            <w:tcW w:w="10575" w:type="dxa"/>
            <w:shd w:val="clear" w:color="auto" w:fill="F2DBDB" w:themeFill="accent2" w:themeFillTint="33"/>
            <w:vAlign w:val="center"/>
          </w:tcPr>
          <w:p w14:paraId="69E76DAC" w14:textId="2D794F31" w:rsidR="009B1DEC" w:rsidRPr="009C6BDC" w:rsidRDefault="009C6BDC" w:rsidP="009C6BDC">
            <w:pPr>
              <w:rPr>
                <w:rFonts w:cs="Times New Roman"/>
                <w:sz w:val="18"/>
                <w:szCs w:val="18"/>
              </w:rPr>
            </w:pPr>
            <w:r>
              <w:rPr>
                <w:rFonts w:cs="Times New Roman"/>
                <w:sz w:val="18"/>
                <w:szCs w:val="18"/>
              </w:rPr>
              <w:t>Special Interests /M</w:t>
            </w:r>
            <w:r w:rsidR="009B1DEC" w:rsidRPr="009C6BDC">
              <w:rPr>
                <w:rFonts w:cs="Times New Roman"/>
                <w:sz w:val="18"/>
                <w:szCs w:val="18"/>
              </w:rPr>
              <w:t xml:space="preserve">otivators </w:t>
            </w:r>
          </w:p>
        </w:tc>
      </w:tr>
      <w:tr w:rsidR="009B1DEC" w:rsidRPr="009C6BDC" w14:paraId="69E76DAF" w14:textId="77777777" w:rsidTr="00923CE3">
        <w:trPr>
          <w:trHeight w:val="1701"/>
        </w:trPr>
        <w:tc>
          <w:tcPr>
            <w:tcW w:w="10575" w:type="dxa"/>
            <w:shd w:val="clear" w:color="auto" w:fill="auto"/>
          </w:tcPr>
          <w:p w14:paraId="4187DA56" w14:textId="77777777" w:rsidR="00BA7330" w:rsidRPr="00BA7330" w:rsidRDefault="00BA7330" w:rsidP="00BA7330">
            <w:pPr>
              <w:pStyle w:val="ListParagraph"/>
              <w:numPr>
                <w:ilvl w:val="0"/>
                <w:numId w:val="2"/>
              </w:numPr>
              <w:spacing w:after="200" w:line="276" w:lineRule="auto"/>
              <w:ind w:left="360"/>
              <w:rPr>
                <w:rFonts w:cs="Times New Roman"/>
                <w:b/>
                <w:sz w:val="20"/>
              </w:rPr>
            </w:pPr>
            <w:r w:rsidRPr="00BA7330">
              <w:rPr>
                <w:rFonts w:eastAsia="Times New Roman"/>
                <w:sz w:val="18"/>
                <w:szCs w:val="18"/>
              </w:rPr>
              <w:t>Fishing</w:t>
            </w:r>
          </w:p>
          <w:p w14:paraId="13CFF2C1" w14:textId="77777777" w:rsidR="00BA7330" w:rsidRPr="00BA7330" w:rsidRDefault="00BA7330" w:rsidP="00BA7330">
            <w:pPr>
              <w:pStyle w:val="ListParagraph"/>
              <w:numPr>
                <w:ilvl w:val="0"/>
                <w:numId w:val="2"/>
              </w:numPr>
              <w:spacing w:after="200" w:line="276" w:lineRule="auto"/>
              <w:ind w:left="360"/>
              <w:rPr>
                <w:rFonts w:cs="Times New Roman"/>
                <w:b/>
                <w:sz w:val="20"/>
              </w:rPr>
            </w:pPr>
            <w:r w:rsidRPr="00BA7330">
              <w:rPr>
                <w:rFonts w:eastAsia="Times New Roman"/>
                <w:sz w:val="18"/>
                <w:szCs w:val="18"/>
              </w:rPr>
              <w:t>Camping</w:t>
            </w:r>
          </w:p>
          <w:p w14:paraId="2BA0A3F7" w14:textId="77777777" w:rsidR="00BA7330" w:rsidRPr="00BA7330" w:rsidRDefault="00BA7330" w:rsidP="00BA7330">
            <w:pPr>
              <w:pStyle w:val="ListParagraph"/>
              <w:numPr>
                <w:ilvl w:val="0"/>
                <w:numId w:val="2"/>
              </w:numPr>
              <w:spacing w:after="200" w:line="276" w:lineRule="auto"/>
              <w:ind w:left="360"/>
              <w:rPr>
                <w:rFonts w:cs="Times New Roman"/>
                <w:b/>
                <w:sz w:val="20"/>
              </w:rPr>
            </w:pPr>
            <w:r w:rsidRPr="00BA7330">
              <w:rPr>
                <w:rFonts w:eastAsia="Times New Roman"/>
                <w:sz w:val="18"/>
                <w:szCs w:val="18"/>
              </w:rPr>
              <w:t>Construction activities</w:t>
            </w:r>
          </w:p>
          <w:p w14:paraId="69E76DAE" w14:textId="4CBF0A01" w:rsidR="009B1DEC" w:rsidRPr="00BA7330" w:rsidRDefault="00BA7330" w:rsidP="00BA7330">
            <w:pPr>
              <w:rPr>
                <w:sz w:val="18"/>
                <w:szCs w:val="18"/>
              </w:rPr>
            </w:pPr>
            <w:r w:rsidRPr="00BA7330">
              <w:rPr>
                <w:sz w:val="18"/>
              </w:rPr>
              <w:t>Blake likes to be busy.</w:t>
            </w:r>
          </w:p>
        </w:tc>
      </w:tr>
    </w:tbl>
    <w:p w14:paraId="69E76DB0" w14:textId="77777777" w:rsidR="009B1DEC" w:rsidRPr="009C6BDC" w:rsidRDefault="009B1DE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B1DEC" w:rsidRPr="009C6BDC" w14:paraId="69E76DB2" w14:textId="77777777" w:rsidTr="00923CE3">
        <w:trPr>
          <w:trHeight w:val="395"/>
        </w:trPr>
        <w:tc>
          <w:tcPr>
            <w:tcW w:w="10575" w:type="dxa"/>
            <w:shd w:val="clear" w:color="auto" w:fill="F2DBDB" w:themeFill="accent2" w:themeFillTint="33"/>
            <w:vAlign w:val="center"/>
          </w:tcPr>
          <w:p w14:paraId="69E76DB1" w14:textId="0C424ACA" w:rsidR="009B1DEC" w:rsidRPr="009C6BDC" w:rsidRDefault="00A60D9B" w:rsidP="00A60D9B">
            <w:pPr>
              <w:rPr>
                <w:rFonts w:cs="Times New Roman"/>
                <w:sz w:val="18"/>
                <w:szCs w:val="18"/>
              </w:rPr>
            </w:pPr>
            <w:r w:rsidRPr="009C6BDC">
              <w:rPr>
                <w:rFonts w:cs="Times New Roman"/>
                <w:sz w:val="18"/>
                <w:szCs w:val="18"/>
              </w:rPr>
              <w:t>Behavioural/Travel I</w:t>
            </w:r>
            <w:r w:rsidR="009B1DEC" w:rsidRPr="009C6BDC">
              <w:rPr>
                <w:rFonts w:cs="Times New Roman"/>
                <w:sz w:val="18"/>
                <w:szCs w:val="18"/>
              </w:rPr>
              <w:t xml:space="preserve">ssues </w:t>
            </w:r>
          </w:p>
        </w:tc>
      </w:tr>
      <w:tr w:rsidR="009B1DEC" w:rsidRPr="009C6BDC" w14:paraId="69E76DB5" w14:textId="77777777" w:rsidTr="00923CE3">
        <w:trPr>
          <w:trHeight w:val="1701"/>
        </w:trPr>
        <w:tc>
          <w:tcPr>
            <w:tcW w:w="10575" w:type="dxa"/>
            <w:shd w:val="clear" w:color="auto" w:fill="auto"/>
          </w:tcPr>
          <w:p w14:paraId="0E4438DE" w14:textId="77777777" w:rsidR="00BA7330" w:rsidRPr="00BA7330" w:rsidRDefault="00BA7330" w:rsidP="00BA7330">
            <w:pPr>
              <w:rPr>
                <w:rFonts w:cs="Times New Roman"/>
                <w:sz w:val="18"/>
              </w:rPr>
            </w:pPr>
            <w:r w:rsidRPr="00BA7330">
              <w:rPr>
                <w:rFonts w:cs="Times New Roman"/>
                <w:sz w:val="18"/>
              </w:rPr>
              <w:t>Blake can be disruptive and non-compliant. He can become verbally aggressive and may threaten physical aggression if he feels unsafe. He likes to be the centre of attention. He is fine in a small group when he can have an adult’s undivided attention.</w:t>
            </w:r>
          </w:p>
          <w:p w14:paraId="69E76DB4" w14:textId="57EFA8F2" w:rsidR="009B1DEC" w:rsidRPr="009C6BDC" w:rsidRDefault="009B1DEC" w:rsidP="00BA7330">
            <w:pPr>
              <w:rPr>
                <w:rFonts w:cs="Times New Roman"/>
                <w:sz w:val="18"/>
                <w:szCs w:val="18"/>
              </w:rPr>
            </w:pPr>
          </w:p>
        </w:tc>
      </w:tr>
    </w:tbl>
    <w:p w14:paraId="69E76DB6" w14:textId="77777777" w:rsidR="009B1DEC" w:rsidRPr="009C6BDC" w:rsidRDefault="009B1DE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B1DEC" w:rsidRPr="009C6BDC" w14:paraId="69E76DB8" w14:textId="77777777" w:rsidTr="00923CE3">
        <w:trPr>
          <w:trHeight w:val="395"/>
        </w:trPr>
        <w:tc>
          <w:tcPr>
            <w:tcW w:w="10575" w:type="dxa"/>
            <w:shd w:val="clear" w:color="auto" w:fill="F2DBDB" w:themeFill="accent2" w:themeFillTint="33"/>
            <w:vAlign w:val="center"/>
          </w:tcPr>
          <w:p w14:paraId="69E76DB7" w14:textId="79192F03" w:rsidR="009B1DEC" w:rsidRPr="009C6BDC" w:rsidRDefault="009B1DEC" w:rsidP="00A60D9B">
            <w:pPr>
              <w:rPr>
                <w:rFonts w:cs="Times New Roman"/>
                <w:sz w:val="18"/>
                <w:szCs w:val="18"/>
              </w:rPr>
            </w:pPr>
            <w:r w:rsidRPr="009C6BDC">
              <w:rPr>
                <w:rFonts w:cs="Times New Roman"/>
                <w:sz w:val="18"/>
                <w:szCs w:val="18"/>
              </w:rPr>
              <w:t>Behavioural</w:t>
            </w:r>
            <w:r w:rsidR="00A60D9B" w:rsidRPr="009C6BDC">
              <w:rPr>
                <w:rFonts w:cs="Times New Roman"/>
                <w:sz w:val="18"/>
                <w:szCs w:val="18"/>
              </w:rPr>
              <w:t>/Travel</w:t>
            </w:r>
            <w:r w:rsidRPr="009C6BDC">
              <w:rPr>
                <w:rFonts w:cs="Times New Roman"/>
                <w:sz w:val="18"/>
                <w:szCs w:val="18"/>
              </w:rPr>
              <w:t xml:space="preserve"> </w:t>
            </w:r>
            <w:r w:rsidR="00A60D9B" w:rsidRPr="009C6BDC">
              <w:rPr>
                <w:rFonts w:cs="Times New Roman"/>
                <w:sz w:val="18"/>
                <w:szCs w:val="18"/>
              </w:rPr>
              <w:t>S</w:t>
            </w:r>
            <w:r w:rsidRPr="009C6BDC">
              <w:rPr>
                <w:rFonts w:cs="Times New Roman"/>
                <w:sz w:val="18"/>
                <w:szCs w:val="18"/>
              </w:rPr>
              <w:t>trategies</w:t>
            </w:r>
          </w:p>
        </w:tc>
      </w:tr>
      <w:tr w:rsidR="009B1DEC" w:rsidRPr="009C6BDC" w14:paraId="69E76DBA" w14:textId="77777777" w:rsidTr="00923CE3">
        <w:trPr>
          <w:trHeight w:val="1701"/>
        </w:trPr>
        <w:tc>
          <w:tcPr>
            <w:tcW w:w="10575" w:type="dxa"/>
            <w:shd w:val="clear" w:color="auto" w:fill="auto"/>
          </w:tcPr>
          <w:p w14:paraId="09DEE6CF"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Blake needs clear guidelines and consistency to promote following the rules and he responds very well to positive reinforcement. Blake needs information step by step as too much information will overwhelm him, which can lead to disruptive behaviour.  Ask him to have a break to cool down.  If he becomes aggressive, remove him from the situation (change bus seats).</w:t>
            </w:r>
          </w:p>
          <w:p w14:paraId="47494088" w14:textId="7053AD39" w:rsidR="00BA7330" w:rsidRPr="00BA7330" w:rsidRDefault="00BA7330" w:rsidP="00BA7330">
            <w:pPr>
              <w:pStyle w:val="ListParagraph"/>
              <w:numPr>
                <w:ilvl w:val="0"/>
                <w:numId w:val="1"/>
              </w:numPr>
              <w:rPr>
                <w:rFonts w:cs="Times New Roman"/>
                <w:sz w:val="18"/>
              </w:rPr>
            </w:pPr>
            <w:r w:rsidRPr="00BA7330">
              <w:rPr>
                <w:rFonts w:cs="Times New Roman"/>
                <w:sz w:val="18"/>
              </w:rPr>
              <w:t>Blake will have access to car magazines, or motorbike magazines to read. Alternatively or in addition</w:t>
            </w:r>
            <w:r>
              <w:rPr>
                <w:rFonts w:cs="Times New Roman"/>
                <w:sz w:val="18"/>
              </w:rPr>
              <w:t xml:space="preserve"> he will have catalogues from K-</w:t>
            </w:r>
            <w:r w:rsidRPr="00BA7330">
              <w:rPr>
                <w:rFonts w:cs="Times New Roman"/>
                <w:sz w:val="18"/>
              </w:rPr>
              <w:t>Mart, etc to flick through.</w:t>
            </w:r>
          </w:p>
          <w:p w14:paraId="603D771F"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Blake is to be seated where the chaperone / driver decide appropriate.</w:t>
            </w:r>
          </w:p>
          <w:p w14:paraId="310FD8AC"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Blake needs to have access to a personal MP3 player that he can use to help regulate his nervous system in order to keep calm and make controlled and safe decisions.</w:t>
            </w:r>
          </w:p>
          <w:p w14:paraId="47F8145A"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His MP3 player is not to be confiscated or withheld from him as a motivator for him to change his behaviour.</w:t>
            </w:r>
          </w:p>
          <w:p w14:paraId="1331A0AE"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The school is to be called immediately if Blake escalates verbally or is threatening physical behaviour.</w:t>
            </w:r>
          </w:p>
          <w:p w14:paraId="71EE00D5"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lastRenderedPageBreak/>
              <w:t>He will be brought back to the school if his behaviour is a danger to himself or others.</w:t>
            </w:r>
          </w:p>
          <w:p w14:paraId="52A2F279" w14:textId="77777777" w:rsidR="00BA7330" w:rsidRPr="00BA7330" w:rsidRDefault="00BA7330" w:rsidP="00BA7330">
            <w:pPr>
              <w:pStyle w:val="ListParagraph"/>
              <w:numPr>
                <w:ilvl w:val="0"/>
                <w:numId w:val="1"/>
              </w:numPr>
              <w:rPr>
                <w:rFonts w:cs="Times New Roman"/>
                <w:sz w:val="18"/>
              </w:rPr>
            </w:pPr>
            <w:r w:rsidRPr="00BA7330">
              <w:rPr>
                <w:rFonts w:cs="Times New Roman"/>
                <w:sz w:val="18"/>
              </w:rPr>
              <w:t>His mum, Margaret Smith will be contacted by the school and notified of any escalation.</w:t>
            </w:r>
          </w:p>
          <w:p w14:paraId="69E76DB9" w14:textId="13BB0C98" w:rsidR="009B1DEC" w:rsidRPr="009C6BDC" w:rsidRDefault="009B1DEC" w:rsidP="00BA7330">
            <w:pPr>
              <w:pStyle w:val="ListParagraph"/>
              <w:ind w:left="0"/>
              <w:rPr>
                <w:rFonts w:cs="Times New Roman"/>
                <w:sz w:val="18"/>
                <w:szCs w:val="18"/>
              </w:rPr>
            </w:pPr>
          </w:p>
        </w:tc>
      </w:tr>
    </w:tbl>
    <w:p w14:paraId="23259257" w14:textId="77777777" w:rsidR="009C6BDC" w:rsidRPr="009C6BDC" w:rsidRDefault="009C6BD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B1DEC" w:rsidRPr="009C6BDC" w14:paraId="69E76DBD" w14:textId="77777777" w:rsidTr="00923CE3">
        <w:trPr>
          <w:trHeight w:val="395"/>
        </w:trPr>
        <w:tc>
          <w:tcPr>
            <w:tcW w:w="10575" w:type="dxa"/>
            <w:shd w:val="clear" w:color="auto" w:fill="F2DBDB" w:themeFill="accent2" w:themeFillTint="33"/>
            <w:vAlign w:val="center"/>
          </w:tcPr>
          <w:p w14:paraId="69E76DBC" w14:textId="3EABDCF8" w:rsidR="009B1DEC" w:rsidRPr="009C6BDC" w:rsidRDefault="00F53BDD" w:rsidP="000E5CEE">
            <w:pPr>
              <w:rPr>
                <w:rFonts w:cs="Times New Roman"/>
                <w:sz w:val="18"/>
                <w:szCs w:val="18"/>
              </w:rPr>
            </w:pPr>
            <w:r w:rsidRPr="009C6BDC">
              <w:rPr>
                <w:rFonts w:cs="Times New Roman"/>
                <w:sz w:val="18"/>
                <w:szCs w:val="18"/>
              </w:rPr>
              <w:t>Travel Plan</w:t>
            </w:r>
            <w:r w:rsidR="00BA7330">
              <w:rPr>
                <w:rFonts w:cs="Times New Roman"/>
                <w:sz w:val="18"/>
                <w:szCs w:val="18"/>
              </w:rPr>
              <w:t>/Conclusion</w:t>
            </w:r>
          </w:p>
        </w:tc>
      </w:tr>
      <w:tr w:rsidR="009B1DEC" w:rsidRPr="009C6BDC" w14:paraId="69E76DBF" w14:textId="77777777" w:rsidTr="00923CE3">
        <w:trPr>
          <w:trHeight w:val="1701"/>
        </w:trPr>
        <w:tc>
          <w:tcPr>
            <w:tcW w:w="10575" w:type="dxa"/>
            <w:shd w:val="clear" w:color="auto" w:fill="auto"/>
          </w:tcPr>
          <w:p w14:paraId="28664A69" w14:textId="77777777" w:rsidR="00BA7330" w:rsidRPr="00BA7330" w:rsidRDefault="00BA7330" w:rsidP="00BA7330">
            <w:pPr>
              <w:rPr>
                <w:rFonts w:cs="Times New Roman"/>
                <w:sz w:val="18"/>
              </w:rPr>
            </w:pPr>
            <w:r w:rsidRPr="00BA7330">
              <w:rPr>
                <w:rFonts w:cs="Times New Roman"/>
                <w:sz w:val="18"/>
              </w:rPr>
              <w:t>Blake was accessing the bus service to and from school every day he attended school.  Blake will resume bus travel three mornings per week for a two week trial period.</w:t>
            </w:r>
          </w:p>
          <w:p w14:paraId="7741615A" w14:textId="77777777" w:rsidR="00BA7330" w:rsidRPr="00BA7330" w:rsidRDefault="00BA7330" w:rsidP="00BA7330">
            <w:pPr>
              <w:rPr>
                <w:rFonts w:cs="Times New Roman"/>
                <w:sz w:val="18"/>
              </w:rPr>
            </w:pPr>
            <w:r w:rsidRPr="00BA7330">
              <w:rPr>
                <w:rFonts w:cs="Times New Roman"/>
                <w:sz w:val="18"/>
              </w:rPr>
              <w:t>At the conclusion of this time period his hours will be gradually increased in consultation with Bernie Bruce (Jefferson Specialist College), Jo Wethers (Coaches Roadlines).</w:t>
            </w:r>
          </w:p>
          <w:p w14:paraId="69E76DBE" w14:textId="407A218F" w:rsidR="009B1DEC" w:rsidRPr="009C6BDC" w:rsidRDefault="009B1DEC" w:rsidP="009C6BDC">
            <w:pPr>
              <w:pStyle w:val="ListParagraph"/>
              <w:ind w:left="0"/>
              <w:rPr>
                <w:rFonts w:cs="Times New Roman"/>
                <w:sz w:val="18"/>
                <w:szCs w:val="18"/>
              </w:rPr>
            </w:pPr>
          </w:p>
        </w:tc>
      </w:tr>
    </w:tbl>
    <w:p w14:paraId="69E76DC0" w14:textId="77777777" w:rsidR="009B1DEC" w:rsidRDefault="009B1DEC"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left w:w="85" w:type="dxa"/>
          <w:bottom w:w="28" w:type="dxa"/>
          <w:right w:w="85" w:type="dxa"/>
        </w:tblCellMar>
        <w:tblLook w:val="04A0" w:firstRow="1" w:lastRow="0" w:firstColumn="1" w:lastColumn="0" w:noHBand="0" w:noVBand="1"/>
      </w:tblPr>
      <w:tblGrid>
        <w:gridCol w:w="10575"/>
      </w:tblGrid>
      <w:tr w:rsidR="009C6BDC" w:rsidRPr="009C6BDC" w14:paraId="78A089E4" w14:textId="77777777" w:rsidTr="00923CE3">
        <w:trPr>
          <w:trHeight w:val="395"/>
        </w:trPr>
        <w:tc>
          <w:tcPr>
            <w:tcW w:w="10575" w:type="dxa"/>
            <w:shd w:val="clear" w:color="auto" w:fill="F2DBDB" w:themeFill="accent2" w:themeFillTint="33"/>
            <w:vAlign w:val="center"/>
          </w:tcPr>
          <w:p w14:paraId="1FA784DB" w14:textId="17507D55" w:rsidR="009C6BDC" w:rsidRPr="009C6BDC" w:rsidRDefault="009C6BDC" w:rsidP="008D24A7">
            <w:pPr>
              <w:rPr>
                <w:rFonts w:cs="Times New Roman"/>
                <w:sz w:val="18"/>
                <w:szCs w:val="18"/>
              </w:rPr>
            </w:pPr>
            <w:r>
              <w:rPr>
                <w:rFonts w:cs="Times New Roman"/>
                <w:sz w:val="18"/>
                <w:szCs w:val="18"/>
              </w:rPr>
              <w:t>Comments</w:t>
            </w:r>
          </w:p>
        </w:tc>
      </w:tr>
      <w:tr w:rsidR="009C6BDC" w:rsidRPr="009C6BDC" w14:paraId="6BC94B69" w14:textId="77777777" w:rsidTr="00923CE3">
        <w:trPr>
          <w:trHeight w:val="1701"/>
        </w:trPr>
        <w:tc>
          <w:tcPr>
            <w:tcW w:w="10575" w:type="dxa"/>
            <w:shd w:val="clear" w:color="auto" w:fill="auto"/>
          </w:tcPr>
          <w:p w14:paraId="41D6E2D8" w14:textId="77777777" w:rsidR="009C6BDC" w:rsidRPr="009C6BDC" w:rsidRDefault="009C6BDC" w:rsidP="008D24A7">
            <w:pPr>
              <w:pStyle w:val="ListParagraph"/>
              <w:ind w:left="0"/>
              <w:rPr>
                <w:rFonts w:cs="Times New Roman"/>
                <w:sz w:val="18"/>
                <w:szCs w:val="18"/>
              </w:rPr>
            </w:pPr>
            <w:r w:rsidRPr="009C6BDC">
              <w:rPr>
                <w:sz w:val="18"/>
                <w:szCs w:val="18"/>
              </w:rPr>
              <w:fldChar w:fldCharType="begin">
                <w:ffData>
                  <w:name w:val="Text2"/>
                  <w:enabled/>
                  <w:calcOnExit w:val="0"/>
                  <w:textInput/>
                </w:ffData>
              </w:fldChar>
            </w:r>
            <w:r w:rsidRPr="009C6BDC">
              <w:rPr>
                <w:sz w:val="18"/>
                <w:szCs w:val="18"/>
              </w:rPr>
              <w:instrText xml:space="preserve"> FORMTEXT </w:instrText>
            </w:r>
            <w:r w:rsidRPr="009C6BDC">
              <w:rPr>
                <w:sz w:val="18"/>
                <w:szCs w:val="18"/>
              </w:rPr>
            </w:r>
            <w:r w:rsidRPr="009C6BDC">
              <w:rPr>
                <w:sz w:val="18"/>
                <w:szCs w:val="18"/>
              </w:rPr>
              <w:fldChar w:fldCharType="separate"/>
            </w:r>
            <w:bookmarkStart w:id="0" w:name="_GoBack"/>
            <w:r w:rsidRPr="009C6BDC">
              <w:rPr>
                <w:sz w:val="18"/>
                <w:szCs w:val="18"/>
              </w:rPr>
              <w:t> </w:t>
            </w:r>
            <w:r w:rsidRPr="009C6BDC">
              <w:rPr>
                <w:sz w:val="18"/>
                <w:szCs w:val="18"/>
              </w:rPr>
              <w:t> </w:t>
            </w:r>
            <w:r w:rsidRPr="009C6BDC">
              <w:rPr>
                <w:sz w:val="18"/>
                <w:szCs w:val="18"/>
              </w:rPr>
              <w:t> </w:t>
            </w:r>
            <w:r w:rsidRPr="009C6BDC">
              <w:rPr>
                <w:sz w:val="18"/>
                <w:szCs w:val="18"/>
              </w:rPr>
              <w:t> </w:t>
            </w:r>
            <w:r w:rsidRPr="009C6BDC">
              <w:rPr>
                <w:sz w:val="18"/>
                <w:szCs w:val="18"/>
              </w:rPr>
              <w:t> </w:t>
            </w:r>
            <w:bookmarkEnd w:id="0"/>
            <w:r w:rsidRPr="009C6BDC">
              <w:rPr>
                <w:sz w:val="18"/>
                <w:szCs w:val="18"/>
              </w:rPr>
              <w:fldChar w:fldCharType="end"/>
            </w:r>
          </w:p>
        </w:tc>
      </w:tr>
    </w:tbl>
    <w:p w14:paraId="150298AB" w14:textId="77777777" w:rsidR="009C6BDC" w:rsidRPr="009C6BDC" w:rsidRDefault="009C6BDC" w:rsidP="009B1DEC">
      <w:pPr>
        <w:spacing w:after="0"/>
        <w:rPr>
          <w:rFonts w:cs="Times New Roman"/>
          <w:sz w:val="18"/>
          <w:szCs w:val="18"/>
        </w:rPr>
      </w:pPr>
    </w:p>
    <w:tbl>
      <w:tblPr>
        <w:tblStyle w:val="TableGrid"/>
        <w:tblW w:w="0" w:type="auto"/>
        <w:tblInd w:w="-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28" w:type="dxa"/>
          <w:bottom w:w="28" w:type="dxa"/>
        </w:tblCellMar>
        <w:tblLook w:val="04A0" w:firstRow="1" w:lastRow="0" w:firstColumn="1" w:lastColumn="0" w:noHBand="0" w:noVBand="1"/>
      </w:tblPr>
      <w:tblGrid>
        <w:gridCol w:w="2977"/>
        <w:gridCol w:w="7655"/>
      </w:tblGrid>
      <w:tr w:rsidR="009B1DEC" w:rsidRPr="009C6BDC" w14:paraId="69E76DC3" w14:textId="77777777" w:rsidTr="00923CE3">
        <w:trPr>
          <w:cantSplit/>
          <w:trHeight w:val="454"/>
        </w:trPr>
        <w:tc>
          <w:tcPr>
            <w:tcW w:w="2977" w:type="dxa"/>
            <w:shd w:val="clear" w:color="auto" w:fill="F2DBDB" w:themeFill="accent2" w:themeFillTint="33"/>
            <w:vAlign w:val="center"/>
          </w:tcPr>
          <w:p w14:paraId="69E76DC1" w14:textId="64853B68" w:rsidR="009B1DEC" w:rsidRPr="009C6BDC" w:rsidRDefault="009B1DEC" w:rsidP="00056382">
            <w:pPr>
              <w:rPr>
                <w:rFonts w:cs="Times New Roman"/>
                <w:sz w:val="18"/>
                <w:szCs w:val="18"/>
              </w:rPr>
            </w:pPr>
            <w:r w:rsidRPr="009C6BDC">
              <w:rPr>
                <w:rFonts w:cs="Times New Roman"/>
                <w:sz w:val="18"/>
                <w:szCs w:val="18"/>
              </w:rPr>
              <w:t xml:space="preserve">Travel </w:t>
            </w:r>
            <w:r w:rsidR="009C6BDC" w:rsidRPr="009C6BDC">
              <w:rPr>
                <w:rFonts w:cs="Times New Roman"/>
                <w:sz w:val="18"/>
                <w:szCs w:val="18"/>
              </w:rPr>
              <w:t>Plan Review Date</w:t>
            </w:r>
          </w:p>
        </w:tc>
        <w:tc>
          <w:tcPr>
            <w:tcW w:w="7655" w:type="dxa"/>
            <w:shd w:val="clear" w:color="auto" w:fill="auto"/>
            <w:vAlign w:val="center"/>
          </w:tcPr>
          <w:p w14:paraId="69E76DC2" w14:textId="77777777" w:rsidR="009B1DEC" w:rsidRPr="009C6BDC" w:rsidRDefault="009B1DEC" w:rsidP="00056382">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bl>
    <w:p w14:paraId="049E5D4C" w14:textId="77777777" w:rsidR="00F53BDD" w:rsidRDefault="00F53BDD" w:rsidP="009B1DEC">
      <w:pPr>
        <w:spacing w:after="0"/>
        <w:rPr>
          <w:rFonts w:cs="Times New Roman"/>
          <w:sz w:val="18"/>
          <w:szCs w:val="1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CellMar>
          <w:top w:w="28" w:type="dxa"/>
          <w:bottom w:w="28" w:type="dxa"/>
        </w:tblCellMar>
        <w:tblLook w:val="04A0" w:firstRow="1" w:lastRow="0" w:firstColumn="1" w:lastColumn="0" w:noHBand="0" w:noVBand="1"/>
      </w:tblPr>
      <w:tblGrid>
        <w:gridCol w:w="1809"/>
        <w:gridCol w:w="2268"/>
        <w:gridCol w:w="1843"/>
        <w:gridCol w:w="2410"/>
        <w:gridCol w:w="709"/>
        <w:gridCol w:w="1559"/>
      </w:tblGrid>
      <w:tr w:rsidR="009B1DEC" w:rsidRPr="009C6BDC" w14:paraId="69E76DCE" w14:textId="77777777" w:rsidTr="00923CE3">
        <w:trPr>
          <w:trHeight w:val="732"/>
        </w:trPr>
        <w:tc>
          <w:tcPr>
            <w:tcW w:w="1809" w:type="dxa"/>
            <w:shd w:val="clear" w:color="auto" w:fill="F2DBDB" w:themeFill="accent2" w:themeFillTint="33"/>
            <w:vAlign w:val="center"/>
          </w:tcPr>
          <w:p w14:paraId="69E76DC8" w14:textId="1766963F" w:rsidR="009B1DEC" w:rsidRPr="009C6BDC" w:rsidRDefault="009C6BDC" w:rsidP="000E5CEE">
            <w:pPr>
              <w:rPr>
                <w:rFonts w:cs="Times New Roman"/>
                <w:sz w:val="18"/>
                <w:szCs w:val="18"/>
              </w:rPr>
            </w:pPr>
            <w:r>
              <w:rPr>
                <w:rFonts w:cs="Times New Roman"/>
                <w:sz w:val="18"/>
                <w:szCs w:val="18"/>
              </w:rPr>
              <w:t>Student N</w:t>
            </w:r>
            <w:r w:rsidR="009B1DEC" w:rsidRPr="009C6BDC">
              <w:rPr>
                <w:rFonts w:cs="Times New Roman"/>
                <w:sz w:val="18"/>
                <w:szCs w:val="18"/>
              </w:rPr>
              <w:t>ame</w:t>
            </w:r>
          </w:p>
        </w:tc>
        <w:tc>
          <w:tcPr>
            <w:tcW w:w="2268" w:type="dxa"/>
            <w:shd w:val="clear" w:color="auto" w:fill="auto"/>
            <w:vAlign w:val="center"/>
          </w:tcPr>
          <w:p w14:paraId="69E76DC9"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1843" w:type="dxa"/>
            <w:shd w:val="clear" w:color="auto" w:fill="F2DBDB" w:themeFill="accent2" w:themeFillTint="33"/>
            <w:vAlign w:val="center"/>
          </w:tcPr>
          <w:p w14:paraId="69E76DCA" w14:textId="0BFD358E" w:rsidR="009B1DEC" w:rsidRPr="009C6BDC" w:rsidRDefault="009C6BDC" w:rsidP="000E5CEE">
            <w:pPr>
              <w:rPr>
                <w:rFonts w:cs="Times New Roman"/>
                <w:sz w:val="18"/>
                <w:szCs w:val="18"/>
              </w:rPr>
            </w:pPr>
            <w:r>
              <w:rPr>
                <w:rFonts w:cs="Times New Roman"/>
                <w:sz w:val="18"/>
                <w:szCs w:val="18"/>
              </w:rPr>
              <w:t>Student S</w:t>
            </w:r>
            <w:r w:rsidR="009B1DEC" w:rsidRPr="009C6BDC">
              <w:rPr>
                <w:rFonts w:cs="Times New Roman"/>
                <w:sz w:val="18"/>
                <w:szCs w:val="18"/>
              </w:rPr>
              <w:t>ignature</w:t>
            </w:r>
          </w:p>
        </w:tc>
        <w:tc>
          <w:tcPr>
            <w:tcW w:w="2410" w:type="dxa"/>
            <w:shd w:val="clear" w:color="auto" w:fill="auto"/>
            <w:vAlign w:val="center"/>
          </w:tcPr>
          <w:p w14:paraId="69E76DCB"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709" w:type="dxa"/>
            <w:shd w:val="clear" w:color="auto" w:fill="F2DBDB" w:themeFill="accent2" w:themeFillTint="33"/>
            <w:vAlign w:val="center"/>
          </w:tcPr>
          <w:p w14:paraId="69E76DCC" w14:textId="77777777" w:rsidR="009B1DEC" w:rsidRPr="009C6BDC" w:rsidRDefault="009B1DEC" w:rsidP="000E5CEE">
            <w:pPr>
              <w:rPr>
                <w:rFonts w:cs="Times New Roman"/>
                <w:sz w:val="18"/>
                <w:szCs w:val="18"/>
              </w:rPr>
            </w:pPr>
            <w:r w:rsidRPr="009C6BDC">
              <w:rPr>
                <w:rFonts w:cs="Times New Roman"/>
                <w:sz w:val="18"/>
                <w:szCs w:val="18"/>
              </w:rPr>
              <w:t>Date</w:t>
            </w:r>
          </w:p>
        </w:tc>
        <w:tc>
          <w:tcPr>
            <w:tcW w:w="1559" w:type="dxa"/>
            <w:shd w:val="clear" w:color="auto" w:fill="auto"/>
            <w:vAlign w:val="center"/>
          </w:tcPr>
          <w:p w14:paraId="69E76DCD"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r w:rsidR="009B1DEC" w:rsidRPr="009C6BDC" w14:paraId="69E76DD5" w14:textId="77777777" w:rsidTr="00923CE3">
        <w:trPr>
          <w:trHeight w:val="732"/>
        </w:trPr>
        <w:tc>
          <w:tcPr>
            <w:tcW w:w="1809" w:type="dxa"/>
            <w:shd w:val="clear" w:color="auto" w:fill="F2DBDB" w:themeFill="accent2" w:themeFillTint="33"/>
            <w:vAlign w:val="center"/>
          </w:tcPr>
          <w:p w14:paraId="69E76DCF" w14:textId="1F428649" w:rsidR="009B1DEC" w:rsidRPr="009C6BDC" w:rsidRDefault="009B1DEC" w:rsidP="009C6BDC">
            <w:pPr>
              <w:rPr>
                <w:rFonts w:cs="Times New Roman"/>
                <w:sz w:val="18"/>
                <w:szCs w:val="18"/>
              </w:rPr>
            </w:pPr>
            <w:r w:rsidRPr="009C6BDC">
              <w:rPr>
                <w:rFonts w:cs="Times New Roman"/>
                <w:sz w:val="18"/>
                <w:szCs w:val="18"/>
              </w:rPr>
              <w:t xml:space="preserve">Parent/Guardian </w:t>
            </w:r>
            <w:r w:rsidR="009C6BDC">
              <w:rPr>
                <w:rFonts w:cs="Times New Roman"/>
                <w:sz w:val="18"/>
                <w:szCs w:val="18"/>
              </w:rPr>
              <w:t>N</w:t>
            </w:r>
            <w:r w:rsidRPr="009C6BDC">
              <w:rPr>
                <w:rFonts w:cs="Times New Roman"/>
                <w:sz w:val="18"/>
                <w:szCs w:val="18"/>
              </w:rPr>
              <w:t>ame</w:t>
            </w:r>
          </w:p>
        </w:tc>
        <w:tc>
          <w:tcPr>
            <w:tcW w:w="2268" w:type="dxa"/>
            <w:shd w:val="clear" w:color="auto" w:fill="auto"/>
            <w:vAlign w:val="center"/>
          </w:tcPr>
          <w:p w14:paraId="69E76DD0"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1843" w:type="dxa"/>
            <w:shd w:val="clear" w:color="auto" w:fill="F2DBDB" w:themeFill="accent2" w:themeFillTint="33"/>
            <w:vAlign w:val="center"/>
          </w:tcPr>
          <w:p w14:paraId="69E76DD1" w14:textId="22CAA165" w:rsidR="009B1DEC" w:rsidRPr="009C6BDC" w:rsidRDefault="009C6BDC" w:rsidP="000E5CEE">
            <w:pPr>
              <w:rPr>
                <w:rFonts w:cs="Times New Roman"/>
                <w:sz w:val="18"/>
                <w:szCs w:val="18"/>
              </w:rPr>
            </w:pPr>
            <w:r>
              <w:rPr>
                <w:rFonts w:cs="Times New Roman"/>
                <w:sz w:val="18"/>
                <w:szCs w:val="18"/>
              </w:rPr>
              <w:t>Parent/Guardian S</w:t>
            </w:r>
            <w:r w:rsidR="009B1DEC" w:rsidRPr="009C6BDC">
              <w:rPr>
                <w:rFonts w:cs="Times New Roman"/>
                <w:sz w:val="18"/>
                <w:szCs w:val="18"/>
              </w:rPr>
              <w:t>ignature</w:t>
            </w:r>
          </w:p>
        </w:tc>
        <w:tc>
          <w:tcPr>
            <w:tcW w:w="2410" w:type="dxa"/>
            <w:shd w:val="clear" w:color="auto" w:fill="auto"/>
            <w:vAlign w:val="center"/>
          </w:tcPr>
          <w:p w14:paraId="69E76DD2"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709" w:type="dxa"/>
            <w:shd w:val="clear" w:color="auto" w:fill="F2DBDB" w:themeFill="accent2" w:themeFillTint="33"/>
            <w:vAlign w:val="center"/>
          </w:tcPr>
          <w:p w14:paraId="69E76DD3" w14:textId="77777777" w:rsidR="009B1DEC" w:rsidRPr="009C6BDC" w:rsidRDefault="009B1DEC" w:rsidP="000E5CEE">
            <w:pPr>
              <w:rPr>
                <w:rFonts w:cs="Times New Roman"/>
                <w:sz w:val="18"/>
                <w:szCs w:val="18"/>
              </w:rPr>
            </w:pPr>
            <w:r w:rsidRPr="009C6BDC">
              <w:rPr>
                <w:rFonts w:cs="Times New Roman"/>
                <w:sz w:val="18"/>
                <w:szCs w:val="18"/>
              </w:rPr>
              <w:t>Date</w:t>
            </w:r>
          </w:p>
        </w:tc>
        <w:tc>
          <w:tcPr>
            <w:tcW w:w="1559" w:type="dxa"/>
            <w:shd w:val="clear" w:color="auto" w:fill="auto"/>
            <w:vAlign w:val="center"/>
          </w:tcPr>
          <w:p w14:paraId="69E76DD4"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r w:rsidR="009B1DEC" w:rsidRPr="009C6BDC" w14:paraId="69E76DDC" w14:textId="77777777" w:rsidTr="00923CE3">
        <w:trPr>
          <w:trHeight w:val="732"/>
        </w:trPr>
        <w:tc>
          <w:tcPr>
            <w:tcW w:w="1809" w:type="dxa"/>
            <w:shd w:val="clear" w:color="auto" w:fill="F2DBDB" w:themeFill="accent2" w:themeFillTint="33"/>
            <w:vAlign w:val="center"/>
          </w:tcPr>
          <w:p w14:paraId="69E76DD6" w14:textId="0ADEBEF4" w:rsidR="009B1DEC" w:rsidRPr="009C6BDC" w:rsidRDefault="009B1DEC" w:rsidP="000E5CEE">
            <w:pPr>
              <w:rPr>
                <w:rFonts w:cs="Times New Roman"/>
                <w:sz w:val="18"/>
                <w:szCs w:val="18"/>
              </w:rPr>
            </w:pPr>
            <w:r w:rsidRPr="009C6BDC">
              <w:rPr>
                <w:rFonts w:cs="Times New Roman"/>
                <w:sz w:val="18"/>
                <w:szCs w:val="18"/>
              </w:rPr>
              <w:t>Princip</w:t>
            </w:r>
            <w:r w:rsidR="009C6BDC">
              <w:rPr>
                <w:rFonts w:cs="Times New Roman"/>
                <w:sz w:val="18"/>
                <w:szCs w:val="18"/>
              </w:rPr>
              <w:t>al N</w:t>
            </w:r>
            <w:r w:rsidRPr="009C6BDC">
              <w:rPr>
                <w:rFonts w:cs="Times New Roman"/>
                <w:sz w:val="18"/>
                <w:szCs w:val="18"/>
              </w:rPr>
              <w:t xml:space="preserve">ame </w:t>
            </w:r>
          </w:p>
        </w:tc>
        <w:tc>
          <w:tcPr>
            <w:tcW w:w="2268" w:type="dxa"/>
            <w:shd w:val="clear" w:color="auto" w:fill="auto"/>
            <w:vAlign w:val="center"/>
          </w:tcPr>
          <w:p w14:paraId="69E76DD7"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1843" w:type="dxa"/>
            <w:shd w:val="clear" w:color="auto" w:fill="F2DBDB" w:themeFill="accent2" w:themeFillTint="33"/>
            <w:vAlign w:val="center"/>
          </w:tcPr>
          <w:p w14:paraId="69E76DD8" w14:textId="06F94C70" w:rsidR="009B1DEC" w:rsidRPr="009C6BDC" w:rsidRDefault="009B1DEC" w:rsidP="009C6BDC">
            <w:pPr>
              <w:rPr>
                <w:rFonts w:cs="Times New Roman"/>
                <w:sz w:val="18"/>
                <w:szCs w:val="18"/>
              </w:rPr>
            </w:pPr>
            <w:r w:rsidRPr="009C6BDC">
              <w:rPr>
                <w:rFonts w:cs="Times New Roman"/>
                <w:sz w:val="18"/>
                <w:szCs w:val="18"/>
              </w:rPr>
              <w:t xml:space="preserve">Principal/Delegate </w:t>
            </w:r>
            <w:r w:rsidR="009C6BDC">
              <w:rPr>
                <w:rFonts w:cs="Times New Roman"/>
                <w:sz w:val="18"/>
                <w:szCs w:val="18"/>
              </w:rPr>
              <w:t>S</w:t>
            </w:r>
            <w:r w:rsidRPr="009C6BDC">
              <w:rPr>
                <w:rFonts w:cs="Times New Roman"/>
                <w:sz w:val="18"/>
                <w:szCs w:val="18"/>
              </w:rPr>
              <w:t>ignature</w:t>
            </w:r>
          </w:p>
        </w:tc>
        <w:tc>
          <w:tcPr>
            <w:tcW w:w="2410" w:type="dxa"/>
            <w:shd w:val="clear" w:color="auto" w:fill="auto"/>
            <w:vAlign w:val="center"/>
          </w:tcPr>
          <w:p w14:paraId="69E76DD9"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709" w:type="dxa"/>
            <w:shd w:val="clear" w:color="auto" w:fill="F2DBDB" w:themeFill="accent2" w:themeFillTint="33"/>
            <w:vAlign w:val="center"/>
          </w:tcPr>
          <w:p w14:paraId="69E76DDA" w14:textId="77777777" w:rsidR="009B1DEC" w:rsidRPr="009C6BDC" w:rsidRDefault="009B1DEC" w:rsidP="000E5CEE">
            <w:pPr>
              <w:rPr>
                <w:rFonts w:cs="Times New Roman"/>
                <w:sz w:val="18"/>
                <w:szCs w:val="18"/>
              </w:rPr>
            </w:pPr>
            <w:r w:rsidRPr="009C6BDC">
              <w:rPr>
                <w:rFonts w:cs="Times New Roman"/>
                <w:sz w:val="18"/>
                <w:szCs w:val="18"/>
              </w:rPr>
              <w:t>Date</w:t>
            </w:r>
          </w:p>
        </w:tc>
        <w:tc>
          <w:tcPr>
            <w:tcW w:w="1559" w:type="dxa"/>
            <w:shd w:val="clear" w:color="auto" w:fill="auto"/>
            <w:vAlign w:val="center"/>
          </w:tcPr>
          <w:p w14:paraId="69E76DDB"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r w:rsidR="009B1DEC" w:rsidRPr="009C6BDC" w14:paraId="69E76DE3" w14:textId="77777777" w:rsidTr="00923CE3">
        <w:trPr>
          <w:trHeight w:val="732"/>
        </w:trPr>
        <w:tc>
          <w:tcPr>
            <w:tcW w:w="1809" w:type="dxa"/>
            <w:shd w:val="clear" w:color="auto" w:fill="F2DBDB" w:themeFill="accent2" w:themeFillTint="33"/>
            <w:vAlign w:val="center"/>
          </w:tcPr>
          <w:p w14:paraId="69E76DDD" w14:textId="26661A60" w:rsidR="009B1DEC" w:rsidRPr="009C6BDC" w:rsidRDefault="009C6BDC" w:rsidP="000E5CEE">
            <w:pPr>
              <w:rPr>
                <w:rFonts w:cs="Times New Roman"/>
                <w:sz w:val="18"/>
                <w:szCs w:val="18"/>
              </w:rPr>
            </w:pPr>
            <w:r>
              <w:rPr>
                <w:rFonts w:cs="Times New Roman"/>
                <w:sz w:val="18"/>
                <w:szCs w:val="18"/>
              </w:rPr>
              <w:t>Operator N</w:t>
            </w:r>
            <w:r w:rsidR="009B1DEC" w:rsidRPr="009C6BDC">
              <w:rPr>
                <w:rFonts w:cs="Times New Roman"/>
                <w:sz w:val="18"/>
                <w:szCs w:val="18"/>
              </w:rPr>
              <w:t xml:space="preserve">ame </w:t>
            </w:r>
          </w:p>
        </w:tc>
        <w:tc>
          <w:tcPr>
            <w:tcW w:w="2268" w:type="dxa"/>
            <w:shd w:val="clear" w:color="auto" w:fill="auto"/>
            <w:vAlign w:val="center"/>
          </w:tcPr>
          <w:p w14:paraId="69E76DDE"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1843" w:type="dxa"/>
            <w:shd w:val="clear" w:color="auto" w:fill="F2DBDB" w:themeFill="accent2" w:themeFillTint="33"/>
            <w:vAlign w:val="center"/>
          </w:tcPr>
          <w:p w14:paraId="69E76DDF" w14:textId="0925C7A9" w:rsidR="009B1DEC" w:rsidRPr="009C6BDC" w:rsidRDefault="009C6BDC" w:rsidP="009C6BDC">
            <w:pPr>
              <w:rPr>
                <w:rFonts w:cs="Times New Roman"/>
                <w:sz w:val="18"/>
                <w:szCs w:val="18"/>
              </w:rPr>
            </w:pPr>
            <w:r>
              <w:rPr>
                <w:rFonts w:cs="Times New Roman"/>
                <w:sz w:val="18"/>
                <w:szCs w:val="18"/>
              </w:rPr>
              <w:t>Operator R</w:t>
            </w:r>
            <w:r w:rsidR="009B1DEC" w:rsidRPr="009C6BDC">
              <w:rPr>
                <w:rFonts w:cs="Times New Roman"/>
                <w:sz w:val="18"/>
                <w:szCs w:val="18"/>
              </w:rPr>
              <w:t xml:space="preserve">epresentative’s </w:t>
            </w:r>
            <w:r>
              <w:rPr>
                <w:rFonts w:cs="Times New Roman"/>
                <w:sz w:val="18"/>
                <w:szCs w:val="18"/>
              </w:rPr>
              <w:t>S</w:t>
            </w:r>
            <w:r w:rsidR="009B1DEC" w:rsidRPr="009C6BDC">
              <w:rPr>
                <w:rFonts w:cs="Times New Roman"/>
                <w:sz w:val="18"/>
                <w:szCs w:val="18"/>
              </w:rPr>
              <w:t>ignature</w:t>
            </w:r>
          </w:p>
        </w:tc>
        <w:tc>
          <w:tcPr>
            <w:tcW w:w="2410" w:type="dxa"/>
            <w:shd w:val="clear" w:color="auto" w:fill="auto"/>
            <w:vAlign w:val="center"/>
          </w:tcPr>
          <w:p w14:paraId="69E76DE0"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c>
          <w:tcPr>
            <w:tcW w:w="709" w:type="dxa"/>
            <w:shd w:val="clear" w:color="auto" w:fill="F2DBDB" w:themeFill="accent2" w:themeFillTint="33"/>
            <w:vAlign w:val="center"/>
          </w:tcPr>
          <w:p w14:paraId="69E76DE1" w14:textId="77777777" w:rsidR="009B1DEC" w:rsidRPr="009C6BDC" w:rsidRDefault="009B1DEC" w:rsidP="000E5CEE">
            <w:pPr>
              <w:rPr>
                <w:rFonts w:cs="Times New Roman"/>
                <w:sz w:val="18"/>
                <w:szCs w:val="18"/>
              </w:rPr>
            </w:pPr>
            <w:r w:rsidRPr="009C6BDC">
              <w:rPr>
                <w:rFonts w:cs="Times New Roman"/>
                <w:sz w:val="18"/>
                <w:szCs w:val="18"/>
              </w:rPr>
              <w:t>Date</w:t>
            </w:r>
          </w:p>
        </w:tc>
        <w:tc>
          <w:tcPr>
            <w:tcW w:w="1559" w:type="dxa"/>
            <w:shd w:val="clear" w:color="auto" w:fill="auto"/>
            <w:vAlign w:val="center"/>
          </w:tcPr>
          <w:p w14:paraId="69E76DE2" w14:textId="77777777" w:rsidR="009B1DEC" w:rsidRPr="009C6BDC" w:rsidRDefault="009B1DEC" w:rsidP="000E5CEE">
            <w:pPr>
              <w:rPr>
                <w:rFonts w:cs="Times New Roman"/>
                <w:sz w:val="18"/>
                <w:szCs w:val="18"/>
              </w:rPr>
            </w:pPr>
            <w:r w:rsidRPr="009C6BDC">
              <w:rPr>
                <w:rFonts w:eastAsia="Times New Roman"/>
                <w:color w:val="365F91"/>
                <w:sz w:val="18"/>
                <w:szCs w:val="18"/>
              </w:rPr>
              <w:fldChar w:fldCharType="begin">
                <w:ffData>
                  <w:name w:val="Text2"/>
                  <w:enabled/>
                  <w:calcOnExit w:val="0"/>
                  <w:textInput/>
                </w:ffData>
              </w:fldChar>
            </w:r>
            <w:r w:rsidRPr="009C6BDC">
              <w:rPr>
                <w:rFonts w:eastAsia="Times New Roman"/>
                <w:sz w:val="18"/>
                <w:szCs w:val="18"/>
              </w:rPr>
              <w:instrText xml:space="preserve"> FORMTEXT </w:instrText>
            </w:r>
            <w:r w:rsidRPr="009C6BDC">
              <w:rPr>
                <w:rFonts w:eastAsia="Times New Roman"/>
                <w:color w:val="365F91"/>
                <w:sz w:val="18"/>
                <w:szCs w:val="18"/>
              </w:rPr>
            </w:r>
            <w:r w:rsidRPr="009C6BDC">
              <w:rPr>
                <w:rFonts w:eastAsia="Times New Roman"/>
                <w:color w:val="365F91"/>
                <w:sz w:val="18"/>
                <w:szCs w:val="18"/>
              </w:rPr>
              <w:fldChar w:fldCharType="separate"/>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sz w:val="18"/>
                <w:szCs w:val="18"/>
              </w:rPr>
              <w:t> </w:t>
            </w:r>
            <w:r w:rsidRPr="009C6BDC">
              <w:rPr>
                <w:rFonts w:eastAsia="Times New Roman"/>
                <w:color w:val="365F91"/>
                <w:sz w:val="18"/>
                <w:szCs w:val="18"/>
              </w:rPr>
              <w:fldChar w:fldCharType="end"/>
            </w:r>
          </w:p>
        </w:tc>
      </w:tr>
    </w:tbl>
    <w:p w14:paraId="69E76DE8" w14:textId="77777777" w:rsidR="00C953EB" w:rsidRDefault="00C953EB"/>
    <w:sectPr w:rsidR="00C953EB" w:rsidSect="00B2710F">
      <w:footerReference w:type="default" r:id="rId13"/>
      <w:pgSz w:w="11906" w:h="16838"/>
      <w:pgMar w:top="720" w:right="720" w:bottom="720" w:left="720" w:header="708" w:footer="454" w:gutter="0"/>
      <w:pgBorders w:offsetFrom="page">
        <w:top w:val="none" w:sz="0" w:space="13" w:color="000000" w:shadow="1"/>
        <w:left w:val="none" w:sz="0" w:space="13" w:color="000000" w:shadow="1"/>
        <w:bottom w:val="none" w:sz="0" w:space="13" w:color="000000" w:shadow="1"/>
        <w:right w:val="none" w:sz="0" w:space="19"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6DEB" w14:textId="77777777" w:rsidR="000A20B2" w:rsidRDefault="00056382">
      <w:pPr>
        <w:spacing w:after="0" w:line="240" w:lineRule="auto"/>
      </w:pPr>
      <w:r>
        <w:separator/>
      </w:r>
    </w:p>
  </w:endnote>
  <w:endnote w:type="continuationSeparator" w:id="0">
    <w:p w14:paraId="69E76DEC" w14:textId="77777777" w:rsidR="000A20B2" w:rsidRDefault="0005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6DEE" w14:textId="2A880999" w:rsidR="00056382" w:rsidRPr="00056382" w:rsidRDefault="00056382" w:rsidP="009C6BDC">
    <w:pPr>
      <w:pStyle w:val="Footer"/>
      <w:rPr>
        <w:color w:val="943634" w:themeColor="accent2" w:themeShade="BF"/>
        <w:sz w:val="16"/>
        <w:szCs w:val="16"/>
      </w:rPr>
    </w:pPr>
  </w:p>
  <w:p w14:paraId="166595B0" w14:textId="3FE504C7" w:rsidR="009C6BDC" w:rsidRPr="009C6BDC" w:rsidRDefault="006274C8" w:rsidP="009C6BDC">
    <w:pPr>
      <w:pStyle w:val="Footer"/>
      <w:tabs>
        <w:tab w:val="clear" w:pos="4513"/>
        <w:tab w:val="clear" w:pos="9026"/>
        <w:tab w:val="right" w:pos="10206"/>
      </w:tabs>
      <w:rPr>
        <w:color w:val="943634" w:themeColor="accent2" w:themeShade="BF"/>
        <w:sz w:val="20"/>
        <w:szCs w:val="20"/>
      </w:rPr>
    </w:pPr>
    <w:r w:rsidRPr="009C6BDC">
      <w:rPr>
        <w:color w:val="943634" w:themeColor="accent2" w:themeShade="BF"/>
        <w:sz w:val="20"/>
        <w:szCs w:val="20"/>
      </w:rPr>
      <w:t>Issued January 2016</w:t>
    </w:r>
    <w:sdt>
      <w:sdtPr>
        <w:rPr>
          <w:color w:val="943634" w:themeColor="accent2" w:themeShade="BF"/>
          <w:sz w:val="20"/>
          <w:szCs w:val="20"/>
        </w:rPr>
        <w:id w:val="98381352"/>
        <w:docPartObj>
          <w:docPartGallery w:val="Page Numbers (Top of Page)"/>
          <w:docPartUnique/>
        </w:docPartObj>
      </w:sdtPr>
      <w:sdtEndPr/>
      <w:sdtContent>
        <w:r w:rsidR="009C6BDC" w:rsidRPr="009C6BDC">
          <w:rPr>
            <w:color w:val="943634" w:themeColor="accent2" w:themeShade="BF"/>
            <w:sz w:val="20"/>
            <w:szCs w:val="20"/>
          </w:rPr>
          <w:tab/>
          <w:t xml:space="preserve">Page </w:t>
        </w:r>
        <w:r w:rsidR="009C6BDC" w:rsidRPr="009C6BDC">
          <w:rPr>
            <w:b/>
            <w:bCs/>
            <w:color w:val="943634" w:themeColor="accent2" w:themeShade="BF"/>
            <w:sz w:val="20"/>
            <w:szCs w:val="20"/>
          </w:rPr>
          <w:fldChar w:fldCharType="begin"/>
        </w:r>
        <w:r w:rsidR="009C6BDC" w:rsidRPr="009C6BDC">
          <w:rPr>
            <w:b/>
            <w:bCs/>
            <w:color w:val="943634" w:themeColor="accent2" w:themeShade="BF"/>
            <w:sz w:val="20"/>
            <w:szCs w:val="20"/>
          </w:rPr>
          <w:instrText xml:space="preserve"> PAGE </w:instrText>
        </w:r>
        <w:r w:rsidR="009C6BDC" w:rsidRPr="009C6BDC">
          <w:rPr>
            <w:b/>
            <w:bCs/>
            <w:color w:val="943634" w:themeColor="accent2" w:themeShade="BF"/>
            <w:sz w:val="20"/>
            <w:szCs w:val="20"/>
          </w:rPr>
          <w:fldChar w:fldCharType="separate"/>
        </w:r>
        <w:r w:rsidR="00BA7330">
          <w:rPr>
            <w:b/>
            <w:bCs/>
            <w:noProof/>
            <w:color w:val="943634" w:themeColor="accent2" w:themeShade="BF"/>
            <w:sz w:val="20"/>
            <w:szCs w:val="20"/>
          </w:rPr>
          <w:t>1</w:t>
        </w:r>
        <w:r w:rsidR="009C6BDC" w:rsidRPr="009C6BDC">
          <w:rPr>
            <w:b/>
            <w:bCs/>
            <w:color w:val="943634" w:themeColor="accent2" w:themeShade="BF"/>
            <w:sz w:val="20"/>
            <w:szCs w:val="20"/>
          </w:rPr>
          <w:fldChar w:fldCharType="end"/>
        </w:r>
        <w:r w:rsidR="009C6BDC" w:rsidRPr="009C6BDC">
          <w:rPr>
            <w:color w:val="943634" w:themeColor="accent2" w:themeShade="BF"/>
            <w:sz w:val="20"/>
            <w:szCs w:val="20"/>
          </w:rPr>
          <w:t xml:space="preserve"> of </w:t>
        </w:r>
        <w:r w:rsidR="009C6BDC" w:rsidRPr="009C6BDC">
          <w:rPr>
            <w:b/>
            <w:bCs/>
            <w:color w:val="943634" w:themeColor="accent2" w:themeShade="BF"/>
            <w:sz w:val="20"/>
            <w:szCs w:val="20"/>
          </w:rPr>
          <w:fldChar w:fldCharType="begin"/>
        </w:r>
        <w:r w:rsidR="009C6BDC" w:rsidRPr="009C6BDC">
          <w:rPr>
            <w:b/>
            <w:bCs/>
            <w:color w:val="943634" w:themeColor="accent2" w:themeShade="BF"/>
            <w:sz w:val="20"/>
            <w:szCs w:val="20"/>
          </w:rPr>
          <w:instrText xml:space="preserve"> NUMPAGES  </w:instrText>
        </w:r>
        <w:r w:rsidR="009C6BDC" w:rsidRPr="009C6BDC">
          <w:rPr>
            <w:b/>
            <w:bCs/>
            <w:color w:val="943634" w:themeColor="accent2" w:themeShade="BF"/>
            <w:sz w:val="20"/>
            <w:szCs w:val="20"/>
          </w:rPr>
          <w:fldChar w:fldCharType="separate"/>
        </w:r>
        <w:r w:rsidR="00BA7330">
          <w:rPr>
            <w:b/>
            <w:bCs/>
            <w:noProof/>
            <w:color w:val="943634" w:themeColor="accent2" w:themeShade="BF"/>
            <w:sz w:val="20"/>
            <w:szCs w:val="20"/>
          </w:rPr>
          <w:t>2</w:t>
        </w:r>
        <w:r w:rsidR="009C6BDC" w:rsidRPr="009C6BDC">
          <w:rPr>
            <w:b/>
            <w:bCs/>
            <w:color w:val="943634" w:themeColor="accent2" w:themeShade="BF"/>
            <w:sz w:val="20"/>
            <w:szCs w:val="20"/>
          </w:rPr>
          <w:fldChar w:fldCharType="end"/>
        </w:r>
      </w:sdtContent>
    </w:sdt>
  </w:p>
  <w:p w14:paraId="69E76DEF" w14:textId="7C44D035" w:rsidR="00056382" w:rsidRPr="00056382" w:rsidRDefault="00056382">
    <w:pPr>
      <w:pStyle w:val="Footer"/>
      <w:rPr>
        <w:color w:val="943634" w:themeColor="accent2"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76DE9" w14:textId="77777777" w:rsidR="000A20B2" w:rsidRDefault="00056382">
      <w:pPr>
        <w:spacing w:after="0" w:line="240" w:lineRule="auto"/>
      </w:pPr>
      <w:r>
        <w:separator/>
      </w:r>
    </w:p>
  </w:footnote>
  <w:footnote w:type="continuationSeparator" w:id="0">
    <w:p w14:paraId="69E76DEA" w14:textId="77777777" w:rsidR="000A20B2" w:rsidRDefault="00056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735FE"/>
    <w:multiLevelType w:val="hybridMultilevel"/>
    <w:tmpl w:val="77A6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3C2791A"/>
    <w:multiLevelType w:val="hybridMultilevel"/>
    <w:tmpl w:val="4ADEA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9740EC"/>
    <w:multiLevelType w:val="hybridMultilevel"/>
    <w:tmpl w:val="C1DCC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5sdY0CHylS9jSDg7rovq6NyEwc=" w:salt="FqF+HVBVryLb52bIh13r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EC"/>
    <w:rsid w:val="0003649D"/>
    <w:rsid w:val="00056382"/>
    <w:rsid w:val="000A20B2"/>
    <w:rsid w:val="002755A4"/>
    <w:rsid w:val="002B188C"/>
    <w:rsid w:val="004D1982"/>
    <w:rsid w:val="006274C8"/>
    <w:rsid w:val="00634F13"/>
    <w:rsid w:val="006670A0"/>
    <w:rsid w:val="0067130A"/>
    <w:rsid w:val="008A273A"/>
    <w:rsid w:val="00923CE3"/>
    <w:rsid w:val="009B1DEC"/>
    <w:rsid w:val="009C6BDC"/>
    <w:rsid w:val="00A60D9B"/>
    <w:rsid w:val="00B2710F"/>
    <w:rsid w:val="00BA7330"/>
    <w:rsid w:val="00C16E56"/>
    <w:rsid w:val="00C514F0"/>
    <w:rsid w:val="00C953EB"/>
    <w:rsid w:val="00E75D64"/>
    <w:rsid w:val="00F53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EC"/>
  </w:style>
  <w:style w:type="paragraph" w:styleId="Heading1">
    <w:name w:val="heading 1"/>
    <w:basedOn w:val="Normal"/>
    <w:next w:val="Normal"/>
    <w:link w:val="Heading1Char"/>
    <w:uiPriority w:val="9"/>
    <w:qFormat/>
    <w:rsid w:val="009B1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D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1DEC"/>
    <w:pPr>
      <w:ind w:left="720"/>
      <w:contextualSpacing/>
    </w:pPr>
  </w:style>
  <w:style w:type="table" w:styleId="TableGrid">
    <w:name w:val="Table Grid"/>
    <w:basedOn w:val="TableNormal"/>
    <w:uiPriority w:val="59"/>
    <w:rsid w:val="009B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DEC"/>
  </w:style>
  <w:style w:type="paragraph" w:styleId="BalloonText">
    <w:name w:val="Balloon Text"/>
    <w:basedOn w:val="Normal"/>
    <w:link w:val="BalloonTextChar"/>
    <w:uiPriority w:val="99"/>
    <w:semiHidden/>
    <w:unhideWhenUsed/>
    <w:rsid w:val="009B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EC"/>
    <w:rPr>
      <w:rFonts w:ascii="Tahoma" w:hAnsi="Tahoma" w:cs="Tahoma"/>
      <w:sz w:val="16"/>
      <w:szCs w:val="16"/>
    </w:rPr>
  </w:style>
  <w:style w:type="paragraph" w:styleId="Footer">
    <w:name w:val="footer"/>
    <w:basedOn w:val="Normal"/>
    <w:link w:val="FooterChar"/>
    <w:uiPriority w:val="99"/>
    <w:unhideWhenUsed/>
    <w:rsid w:val="00056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382"/>
  </w:style>
  <w:style w:type="character" w:styleId="Hyperlink">
    <w:name w:val="Hyperlink"/>
    <w:basedOn w:val="DefaultParagraphFont"/>
    <w:uiPriority w:val="99"/>
    <w:unhideWhenUsed/>
    <w:rsid w:val="00F53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EC"/>
  </w:style>
  <w:style w:type="paragraph" w:styleId="Heading1">
    <w:name w:val="heading 1"/>
    <w:basedOn w:val="Normal"/>
    <w:next w:val="Normal"/>
    <w:link w:val="Heading1Char"/>
    <w:uiPriority w:val="9"/>
    <w:qFormat/>
    <w:rsid w:val="009B1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D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1DEC"/>
    <w:pPr>
      <w:ind w:left="720"/>
      <w:contextualSpacing/>
    </w:pPr>
  </w:style>
  <w:style w:type="table" w:styleId="TableGrid">
    <w:name w:val="Table Grid"/>
    <w:basedOn w:val="TableNormal"/>
    <w:uiPriority w:val="59"/>
    <w:rsid w:val="009B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DEC"/>
  </w:style>
  <w:style w:type="paragraph" w:styleId="BalloonText">
    <w:name w:val="Balloon Text"/>
    <w:basedOn w:val="Normal"/>
    <w:link w:val="BalloonTextChar"/>
    <w:uiPriority w:val="99"/>
    <w:semiHidden/>
    <w:unhideWhenUsed/>
    <w:rsid w:val="009B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EC"/>
    <w:rPr>
      <w:rFonts w:ascii="Tahoma" w:hAnsi="Tahoma" w:cs="Tahoma"/>
      <w:sz w:val="16"/>
      <w:szCs w:val="16"/>
    </w:rPr>
  </w:style>
  <w:style w:type="paragraph" w:styleId="Footer">
    <w:name w:val="footer"/>
    <w:basedOn w:val="Normal"/>
    <w:link w:val="FooterChar"/>
    <w:uiPriority w:val="99"/>
    <w:unhideWhenUsed/>
    <w:rsid w:val="00056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382"/>
  </w:style>
  <w:style w:type="character" w:styleId="Hyperlink">
    <w:name w:val="Hyperlink"/>
    <w:basedOn w:val="DefaultParagraphFont"/>
    <w:uiPriority w:val="99"/>
    <w:unhideWhenUsed/>
    <w:rsid w:val="00F53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roads.vic.gov.au/safety-and-road-rules/vehicle-safety/child-restrai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SDTP travel plan, student with disabilities travel plan, travel plan, specialist school travel plan for students</DEECD_Keywords>
    <PublishingExpirationDate xmlns="http://schemas.microsoft.com/sharepoint/v3" xsi:nil="true"/>
    <DEECD_Description xmlns="http://schemas.microsoft.com/sharepoint/v3">SDTP Individual Travel Plan for a Student with Disabilities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8A18FE3-E1E0-4B4B-969B-BC7B517713D3}"/>
</file>

<file path=customXml/itemProps2.xml><?xml version="1.0" encoding="utf-8"?>
<ds:datastoreItem xmlns:ds="http://schemas.openxmlformats.org/officeDocument/2006/customXml" ds:itemID="{6186BC32-2435-4668-9FDE-ABC285279DF7}"/>
</file>

<file path=customXml/itemProps3.xml><?xml version="1.0" encoding="utf-8"?>
<ds:datastoreItem xmlns:ds="http://schemas.openxmlformats.org/officeDocument/2006/customXml" ds:itemID="{CCC3ABC4-0F81-48DE-A371-210B5D6A1AC2}"/>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SDTP Individual Travel Plan for a Student with Disabilities</vt:lpstr>
    </vt:vector>
  </TitlesOfParts>
  <Company>DEECD</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SDTP Individual Travel Plan for a Student with Disabilities</dc:title>
  <dc:subject/>
  <dc:creator>Thomson, Jane T</dc:creator>
  <cp:keywords/>
  <dc:description/>
  <cp:lastModifiedBy>Johnston, Angie C</cp:lastModifiedBy>
  <cp:revision>2</cp:revision>
  <cp:lastPrinted>2015-01-19T22:54:00Z</cp:lastPrinted>
  <dcterms:created xsi:type="dcterms:W3CDTF">2016-10-19T01:59:00Z</dcterms:created>
  <dcterms:modified xsi:type="dcterms:W3CDTF">2016-10-19T01:59:00Z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2252600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