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6A4C" w14:textId="77777777" w:rsidR="00133A97" w:rsidRPr="00133A97" w:rsidRDefault="00133A97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BA6"/>
          <w:sz w:val="24"/>
          <w:szCs w:val="24"/>
          <w:lang w:eastAsia="en-AU"/>
        </w:rPr>
      </w:pPr>
    </w:p>
    <w:p w14:paraId="38B16A4D" w14:textId="77777777" w:rsidR="008474EB" w:rsidRPr="00CA739F" w:rsidRDefault="00CA739F" w:rsidP="00133A97">
      <w:pPr>
        <w:jc w:val="center"/>
        <w:rPr>
          <w:rFonts w:ascii="Arial" w:hAnsi="Arial" w:cs="Arial"/>
          <w:b/>
          <w:color w:val="7ABC32"/>
          <w:sz w:val="32"/>
          <w:szCs w:val="32"/>
        </w:rPr>
      </w:pPr>
      <w:r w:rsidRPr="00CA739F">
        <w:rPr>
          <w:rFonts w:ascii="Arial" w:hAnsi="Arial" w:cs="Arial"/>
          <w:b/>
          <w:color w:val="7ABC32"/>
          <w:sz w:val="32"/>
          <w:szCs w:val="32"/>
        </w:rPr>
        <w:t>OBSERVATION OF TRAVEL TASKS AND COMPETENCY SIGN-OFF</w:t>
      </w:r>
    </w:p>
    <w:p w14:paraId="38B16A4E" w14:textId="77777777" w:rsidR="00AA0016" w:rsidRDefault="00C64172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color w:val="0B2283"/>
          <w:lang w:eastAsia="en-AU"/>
        </w:rPr>
        <w:pict w14:anchorId="38B16B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85pt;margin-top:13.6pt;width:384.25pt;height:0;z-index:251658240" o:connectortype="straight" strokecolor="#7abc32"/>
        </w:pict>
      </w:r>
      <w:r w:rsidR="0085589F">
        <w:rPr>
          <w:rFonts w:ascii="Arial" w:hAnsi="Arial" w:cs="Arial"/>
        </w:rPr>
        <w:t>Student name</w:t>
      </w:r>
    </w:p>
    <w:p w14:paraId="38B16A4F" w14:textId="77777777" w:rsidR="00CA739F" w:rsidRDefault="00C64172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38B16B2A">
          <v:shape id="_x0000_s1031" type="#_x0000_t32" style="position:absolute;margin-left:316.8pt;margin-top:12.5pt;width:140.3pt;height:.05pt;z-index:251661312" o:connectortype="straight" strokecolor="#7abc32"/>
        </w:pict>
      </w:r>
      <w:r>
        <w:rPr>
          <w:rFonts w:ascii="Arial" w:hAnsi="Arial" w:cs="Arial"/>
          <w:noProof/>
          <w:lang w:eastAsia="en-AU"/>
        </w:rPr>
        <w:pict w14:anchorId="38B16B2B">
          <v:shape id="_x0000_s1027" type="#_x0000_t32" style="position:absolute;margin-left:28.95pt;margin-top:12.5pt;width:181.1pt;height:0;z-index:251659264" o:connectortype="straight" strokecolor="#7abc32"/>
        </w:pict>
      </w:r>
      <w:r w:rsidR="00CA739F">
        <w:rPr>
          <w:rFonts w:ascii="Arial" w:hAnsi="Arial" w:cs="Arial"/>
        </w:rPr>
        <w:t>From</w:t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  <w:t>Mode/s of transport</w:t>
      </w:r>
    </w:p>
    <w:p w14:paraId="38B16A50" w14:textId="77777777" w:rsidR="0085589F" w:rsidRDefault="00C64172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38B16B2C">
          <v:shape id="_x0000_s1032" type="#_x0000_t32" style="position:absolute;margin-left:316.8pt;margin-top:11.95pt;width:140.3pt;height:.05pt;z-index:251662336" o:connectortype="straight" strokecolor="#7abc32"/>
        </w:pict>
      </w:r>
      <w:r>
        <w:rPr>
          <w:rFonts w:ascii="Arial" w:hAnsi="Arial" w:cs="Arial"/>
          <w:noProof/>
          <w:lang w:eastAsia="en-AU"/>
        </w:rPr>
        <w:pict w14:anchorId="38B16B2D">
          <v:shape id="_x0000_s1030" type="#_x0000_t32" style="position:absolute;margin-left:19.8pt;margin-top:11.95pt;width:190.25pt;height:0;z-index:251660288" o:connectortype="straight" strokecolor="#7abc32"/>
        </w:pict>
      </w:r>
      <w:r w:rsidR="00CA739F">
        <w:rPr>
          <w:rFonts w:ascii="Arial" w:hAnsi="Arial" w:cs="Arial"/>
        </w:rPr>
        <w:t>Via</w:t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</w:r>
      <w:r w:rsidR="00CA739F">
        <w:rPr>
          <w:rFonts w:ascii="Arial" w:hAnsi="Arial" w:cs="Arial"/>
        </w:rPr>
        <w:tab/>
        <w:t>Route no# or name</w:t>
      </w:r>
    </w:p>
    <w:tbl>
      <w:tblPr>
        <w:tblStyle w:val="TableGrid"/>
        <w:tblW w:w="5000" w:type="pct"/>
        <w:tblBorders>
          <w:top w:val="single" w:sz="6" w:space="0" w:color="7ABC32"/>
          <w:left w:val="single" w:sz="6" w:space="0" w:color="7ABC32"/>
          <w:bottom w:val="single" w:sz="6" w:space="0" w:color="7ABC32"/>
          <w:right w:val="single" w:sz="6" w:space="0" w:color="7ABC32"/>
          <w:insideH w:val="single" w:sz="6" w:space="0" w:color="7ABC32"/>
          <w:insideV w:val="single" w:sz="6" w:space="0" w:color="7ABC32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468"/>
        <w:gridCol w:w="1468"/>
        <w:gridCol w:w="1468"/>
        <w:gridCol w:w="1468"/>
      </w:tblGrid>
      <w:tr w:rsidR="00602EE9" w:rsidRPr="00602EE9" w14:paraId="38B16A56" w14:textId="77777777" w:rsidTr="00602EE9">
        <w:trPr>
          <w:cantSplit/>
          <w:tblHeader/>
        </w:trPr>
        <w:tc>
          <w:tcPr>
            <w:tcW w:w="1823" w:type="pct"/>
            <w:tcBorders>
              <w:left w:val="nil"/>
            </w:tcBorders>
            <w:shd w:val="clear" w:color="auto" w:fill="7ABC32"/>
            <w:vAlign w:val="center"/>
          </w:tcPr>
          <w:p w14:paraId="38B16A51" w14:textId="77777777" w:rsidR="00602EE9" w:rsidRPr="00602EE9" w:rsidRDefault="000D034A" w:rsidP="000D034A">
            <w:pPr>
              <w:pStyle w:val="Heading1"/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Date and </w:t>
            </w:r>
            <w:r w:rsidR="00602EE9"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Travel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602EE9"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ask</w:t>
            </w:r>
          </w:p>
        </w:tc>
        <w:tc>
          <w:tcPr>
            <w:tcW w:w="794" w:type="pct"/>
            <w:tcBorders>
              <w:right w:val="nil"/>
            </w:tcBorders>
            <w:shd w:val="clear" w:color="auto" w:fill="7ABC32"/>
          </w:tcPr>
          <w:p w14:paraId="38B16A52" w14:textId="77777777" w:rsidR="00602EE9" w:rsidRPr="00602EE9" w:rsidRDefault="00602EE9" w:rsidP="00602EE9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[</w:t>
            </w:r>
            <w:proofErr w:type="gramStart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  <w:proofErr w:type="gramEnd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]</w:t>
            </w:r>
          </w:p>
        </w:tc>
        <w:tc>
          <w:tcPr>
            <w:tcW w:w="794" w:type="pct"/>
            <w:tcBorders>
              <w:right w:val="nil"/>
            </w:tcBorders>
            <w:shd w:val="clear" w:color="auto" w:fill="7ABC32"/>
          </w:tcPr>
          <w:p w14:paraId="38B16A53" w14:textId="77777777" w:rsidR="00602EE9" w:rsidRPr="00602EE9" w:rsidRDefault="00602EE9" w:rsidP="00602EE9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[</w:t>
            </w:r>
            <w:proofErr w:type="gramStart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  <w:proofErr w:type="gramEnd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]</w:t>
            </w:r>
          </w:p>
        </w:tc>
        <w:tc>
          <w:tcPr>
            <w:tcW w:w="794" w:type="pct"/>
            <w:tcBorders>
              <w:right w:val="nil"/>
            </w:tcBorders>
            <w:shd w:val="clear" w:color="auto" w:fill="7ABC32"/>
          </w:tcPr>
          <w:p w14:paraId="38B16A54" w14:textId="77777777" w:rsidR="00602EE9" w:rsidRPr="00602EE9" w:rsidRDefault="00602EE9" w:rsidP="00602EE9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[</w:t>
            </w:r>
            <w:proofErr w:type="gramStart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  <w:proofErr w:type="gramEnd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]</w:t>
            </w:r>
          </w:p>
        </w:tc>
        <w:tc>
          <w:tcPr>
            <w:tcW w:w="794" w:type="pct"/>
            <w:tcBorders>
              <w:right w:val="nil"/>
            </w:tcBorders>
            <w:shd w:val="clear" w:color="auto" w:fill="7ABC32"/>
          </w:tcPr>
          <w:p w14:paraId="38B16A55" w14:textId="77777777" w:rsidR="00602EE9" w:rsidRPr="00602EE9" w:rsidRDefault="00602EE9" w:rsidP="00602EE9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[</w:t>
            </w:r>
            <w:proofErr w:type="gramStart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  <w:proofErr w:type="gramEnd"/>
            <w:r w:rsidRPr="00602E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602EE9" w:rsidRPr="00602EE9" w14:paraId="38B16A5C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57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Ready at agreed location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5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5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5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5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62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5D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Dressed appropriately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5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5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68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63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concession card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6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6E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69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 xml:space="preserve">Has </w:t>
            </w:r>
            <w:proofErr w:type="spellStart"/>
            <w:r w:rsidRPr="00602EE9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602EE9">
              <w:rPr>
                <w:rFonts w:ascii="Arial" w:hAnsi="Arial" w:cs="Arial"/>
                <w:lang w:eastAsia="en-AU"/>
              </w:rPr>
              <w:t xml:space="preserve"> card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6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6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74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6F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mobile phone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7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7A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75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602EE9">
              <w:rPr>
                <w:rFonts w:ascii="Arial" w:hAnsi="Arial" w:cs="Arial"/>
                <w:lang w:eastAsia="en-AU"/>
              </w:rPr>
              <w:t>Has credit on phone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7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80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7B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money if needed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7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7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86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81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a wallet for safe storage of cards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8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8C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87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key to get into the house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8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92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8D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Has a way to tell time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8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8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98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93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Walks safely to first transport link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9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9E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99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Is fully aware when walking (no iPod)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9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9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A4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9F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 xml:space="preserve">Can check credit on </w:t>
            </w:r>
            <w:proofErr w:type="spellStart"/>
            <w:r w:rsidRPr="00602EE9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602EE9">
              <w:rPr>
                <w:rFonts w:ascii="Arial" w:hAnsi="Arial" w:cs="Arial"/>
                <w:lang w:eastAsia="en-AU"/>
              </w:rPr>
              <w:t xml:space="preserve"> if necessary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A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AA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A5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touch on/off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A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B0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AB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Proceeds to correct stop or platform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A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A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B6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B1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identify route numbers and destination banners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B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BC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B7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identify who to ask for help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B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C2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BD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use intercoms on platforms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B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B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C8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C3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lastRenderedPageBreak/>
              <w:t>Can use an travel Apps on their phone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C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CE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C9" w14:textId="77777777" w:rsidR="00602EE9" w:rsidRPr="00602EE9" w:rsidRDefault="00602EE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board transport independently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C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C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D4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C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Can recognise landmarks on the route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D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DA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D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Knows how to behave appropriately on the transport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D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E0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D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Knows how to show their cards to ticket inspectors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D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D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E6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E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Knows where to get off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E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EC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E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Knows how to walk to school/home from transport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E8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F2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E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Crosses roads correctly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EE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E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F8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F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  <w:color w:val="D01F25"/>
                <w:lang w:eastAsia="en-AU"/>
              </w:rPr>
            </w:pPr>
            <w:r w:rsidRPr="00602EE9">
              <w:rPr>
                <w:rFonts w:ascii="Arial" w:hAnsi="Arial" w:cs="Arial"/>
                <w:lang w:eastAsia="en-AU"/>
              </w:rPr>
              <w:t>Obeys traffic laws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F4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5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6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7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AFE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F9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  <w:r w:rsidRPr="00602EE9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794" w:type="pct"/>
            <w:tcBorders>
              <w:right w:val="nil"/>
            </w:tcBorders>
          </w:tcPr>
          <w:p w14:paraId="38B16AFA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B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C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AFD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2EE9" w:rsidRPr="00602EE9" w14:paraId="38B16B04" w14:textId="77777777" w:rsidTr="00602EE9">
        <w:trPr>
          <w:cantSplit/>
        </w:trPr>
        <w:tc>
          <w:tcPr>
            <w:tcW w:w="1823" w:type="pct"/>
            <w:tcBorders>
              <w:left w:val="nil"/>
            </w:tcBorders>
            <w:vAlign w:val="center"/>
          </w:tcPr>
          <w:p w14:paraId="38B16AFF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  <w:r w:rsidRPr="00602EE9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794" w:type="pct"/>
            <w:tcBorders>
              <w:right w:val="nil"/>
            </w:tcBorders>
          </w:tcPr>
          <w:p w14:paraId="38B16B00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B01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B02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right w:val="nil"/>
            </w:tcBorders>
          </w:tcPr>
          <w:p w14:paraId="38B16B03" w14:textId="77777777" w:rsidR="00602EE9" w:rsidRPr="00602EE9" w:rsidRDefault="00602EE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B16B05" w14:textId="77777777" w:rsidR="00193C2C" w:rsidRDefault="00193C2C" w:rsidP="00133A97">
      <w:pPr>
        <w:rPr>
          <w:rFonts w:ascii="Arial" w:hAnsi="Arial" w:cs="Arial"/>
        </w:rPr>
      </w:pPr>
    </w:p>
    <w:p w14:paraId="38B16B06" w14:textId="77777777" w:rsidR="00602EE9" w:rsidRPr="00602EE9" w:rsidRDefault="00602EE9" w:rsidP="00133A97">
      <w:pPr>
        <w:rPr>
          <w:rFonts w:ascii="Arial" w:hAnsi="Arial" w:cs="Arial"/>
          <w:b/>
        </w:rPr>
      </w:pPr>
      <w:r w:rsidRPr="00602EE9">
        <w:rPr>
          <w:rFonts w:ascii="Arial" w:hAnsi="Arial" w:cs="Arial"/>
          <w:b/>
        </w:rPr>
        <w:t>Assessment outcome</w:t>
      </w:r>
      <w:r w:rsidRPr="00602EE9">
        <w:rPr>
          <w:rFonts w:ascii="Arial" w:hAnsi="Arial" w:cs="Arial"/>
          <w:b/>
        </w:rPr>
        <w:tab/>
      </w:r>
      <w:r w:rsidRPr="00602EE9">
        <w:rPr>
          <w:rFonts w:ascii="Arial" w:hAnsi="Arial" w:cs="Arial"/>
          <w:b/>
        </w:rPr>
        <w:tab/>
        <w:t>COMPETENT / NOT YET COMPETENT</w:t>
      </w:r>
    </w:p>
    <w:tbl>
      <w:tblPr>
        <w:tblStyle w:val="TableGrid"/>
        <w:tblW w:w="0" w:type="auto"/>
        <w:tblBorders>
          <w:top w:val="single" w:sz="4" w:space="0" w:color="7ABC32"/>
          <w:left w:val="single" w:sz="4" w:space="0" w:color="7ABC32"/>
          <w:bottom w:val="single" w:sz="4" w:space="0" w:color="7ABC32"/>
          <w:right w:val="single" w:sz="4" w:space="0" w:color="7ABC32"/>
          <w:insideH w:val="single" w:sz="4" w:space="0" w:color="7ABC32"/>
          <w:insideV w:val="single" w:sz="4" w:space="0" w:color="7ABC32"/>
        </w:tblBorders>
        <w:tblLook w:val="04A0" w:firstRow="1" w:lastRow="0" w:firstColumn="1" w:lastColumn="0" w:noHBand="0" w:noVBand="1"/>
      </w:tblPr>
      <w:tblGrid>
        <w:gridCol w:w="9242"/>
      </w:tblGrid>
      <w:tr w:rsidR="00602EE9" w:rsidRPr="00602EE9" w14:paraId="38B16B08" w14:textId="77777777" w:rsidTr="00602EE9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8B16B07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</w:rPr>
            </w:pPr>
            <w:r w:rsidRPr="00602EE9">
              <w:rPr>
                <w:rFonts w:ascii="Arial" w:hAnsi="Arial" w:cs="Arial"/>
              </w:rPr>
              <w:t>If deemed not competent, why not?</w:t>
            </w:r>
          </w:p>
        </w:tc>
      </w:tr>
      <w:tr w:rsidR="00602EE9" w:rsidRPr="00602EE9" w14:paraId="38B16B0A" w14:textId="77777777" w:rsidTr="00602EE9">
        <w:tc>
          <w:tcPr>
            <w:tcW w:w="9242" w:type="dxa"/>
            <w:tcBorders>
              <w:left w:val="nil"/>
              <w:right w:val="nil"/>
            </w:tcBorders>
          </w:tcPr>
          <w:p w14:paraId="38B16B09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B16B0B" w14:textId="77777777" w:rsidR="00602EE9" w:rsidRPr="00602EE9" w:rsidRDefault="00602EE9" w:rsidP="00133A97">
      <w:pPr>
        <w:rPr>
          <w:rFonts w:ascii="Arial" w:hAnsi="Arial" w:cs="Arial"/>
        </w:rPr>
      </w:pPr>
    </w:p>
    <w:p w14:paraId="38B16B0C" w14:textId="77777777" w:rsidR="00602EE9" w:rsidRPr="00602EE9" w:rsidRDefault="00602EE9" w:rsidP="00133A97">
      <w:pPr>
        <w:rPr>
          <w:rFonts w:ascii="Arial" w:hAnsi="Arial" w:cs="Arial"/>
        </w:rPr>
      </w:pPr>
      <w:r w:rsidRPr="00602EE9">
        <w:rPr>
          <w:rFonts w:ascii="Arial" w:hAnsi="Arial" w:cs="Arial"/>
        </w:rPr>
        <w:t>Actions needed to obtain competency:</w:t>
      </w:r>
    </w:p>
    <w:tbl>
      <w:tblPr>
        <w:tblStyle w:val="TableGrid"/>
        <w:tblW w:w="0" w:type="auto"/>
        <w:tblBorders>
          <w:top w:val="single" w:sz="4" w:space="0" w:color="7ABC32"/>
          <w:left w:val="single" w:sz="4" w:space="0" w:color="7ABC32"/>
          <w:bottom w:val="single" w:sz="4" w:space="0" w:color="7ABC32"/>
          <w:right w:val="single" w:sz="4" w:space="0" w:color="7ABC32"/>
          <w:insideH w:val="single" w:sz="4" w:space="0" w:color="7ABC32"/>
          <w:insideV w:val="single" w:sz="4" w:space="0" w:color="7ABC32"/>
        </w:tblBorders>
        <w:tblLook w:val="04A0" w:firstRow="1" w:lastRow="0" w:firstColumn="1" w:lastColumn="0" w:noHBand="0" w:noVBand="1"/>
      </w:tblPr>
      <w:tblGrid>
        <w:gridCol w:w="9242"/>
      </w:tblGrid>
      <w:tr w:rsidR="00602EE9" w:rsidRPr="00602EE9" w14:paraId="38B16B0E" w14:textId="77777777" w:rsidTr="00602EE9">
        <w:tc>
          <w:tcPr>
            <w:tcW w:w="9242" w:type="dxa"/>
            <w:tcBorders>
              <w:left w:val="nil"/>
              <w:right w:val="nil"/>
            </w:tcBorders>
          </w:tcPr>
          <w:p w14:paraId="38B16B0D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  <w:b/>
              </w:rPr>
            </w:pPr>
            <w:r w:rsidRPr="00602EE9">
              <w:rPr>
                <w:rFonts w:ascii="Arial" w:hAnsi="Arial" w:cs="Arial"/>
                <w:b/>
              </w:rPr>
              <w:t>1.</w:t>
            </w:r>
          </w:p>
        </w:tc>
      </w:tr>
      <w:tr w:rsidR="00602EE9" w:rsidRPr="00602EE9" w14:paraId="38B16B10" w14:textId="77777777" w:rsidTr="00602EE9">
        <w:tc>
          <w:tcPr>
            <w:tcW w:w="9242" w:type="dxa"/>
            <w:tcBorders>
              <w:left w:val="nil"/>
              <w:right w:val="nil"/>
            </w:tcBorders>
          </w:tcPr>
          <w:p w14:paraId="38B16B0F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  <w:b/>
              </w:rPr>
            </w:pPr>
            <w:r w:rsidRPr="00602EE9">
              <w:rPr>
                <w:rFonts w:ascii="Arial" w:hAnsi="Arial" w:cs="Arial"/>
                <w:b/>
              </w:rPr>
              <w:t>2.</w:t>
            </w:r>
          </w:p>
        </w:tc>
      </w:tr>
      <w:tr w:rsidR="00602EE9" w:rsidRPr="00602EE9" w14:paraId="38B16B12" w14:textId="77777777" w:rsidTr="00602EE9">
        <w:tc>
          <w:tcPr>
            <w:tcW w:w="9242" w:type="dxa"/>
            <w:tcBorders>
              <w:left w:val="nil"/>
              <w:right w:val="nil"/>
            </w:tcBorders>
          </w:tcPr>
          <w:p w14:paraId="38B16B11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  <w:b/>
              </w:rPr>
            </w:pPr>
            <w:r w:rsidRPr="00602EE9">
              <w:rPr>
                <w:rFonts w:ascii="Arial" w:hAnsi="Arial" w:cs="Arial"/>
                <w:b/>
              </w:rPr>
              <w:t>3.</w:t>
            </w:r>
          </w:p>
        </w:tc>
      </w:tr>
      <w:tr w:rsidR="00602EE9" w:rsidRPr="00602EE9" w14:paraId="38B16B14" w14:textId="77777777" w:rsidTr="00602EE9">
        <w:tc>
          <w:tcPr>
            <w:tcW w:w="9242" w:type="dxa"/>
            <w:tcBorders>
              <w:left w:val="nil"/>
              <w:right w:val="nil"/>
            </w:tcBorders>
          </w:tcPr>
          <w:p w14:paraId="38B16B13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  <w:b/>
              </w:rPr>
            </w:pPr>
            <w:r w:rsidRPr="00602EE9">
              <w:rPr>
                <w:rFonts w:ascii="Arial" w:hAnsi="Arial" w:cs="Arial"/>
                <w:b/>
              </w:rPr>
              <w:t>4.</w:t>
            </w:r>
          </w:p>
        </w:tc>
      </w:tr>
      <w:tr w:rsidR="00602EE9" w:rsidRPr="00602EE9" w14:paraId="38B16B16" w14:textId="77777777" w:rsidTr="00602EE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38B16B15" w14:textId="77777777" w:rsidR="00602EE9" w:rsidRPr="00602EE9" w:rsidRDefault="00602EE9" w:rsidP="00602EE9">
            <w:pPr>
              <w:spacing w:before="60" w:after="60"/>
              <w:rPr>
                <w:rFonts w:ascii="Arial" w:hAnsi="Arial" w:cs="Arial"/>
                <w:color w:val="7ABC32"/>
              </w:rPr>
            </w:pPr>
            <w:r w:rsidRPr="00602EE9">
              <w:rPr>
                <w:rFonts w:ascii="Arial" w:hAnsi="Arial" w:cs="Arial"/>
                <w:lang w:eastAsia="en-AU"/>
              </w:rPr>
              <w:t>Date to be reassessed for competency:</w:t>
            </w:r>
            <w:r>
              <w:rPr>
                <w:rFonts w:ascii="Arial" w:hAnsi="Arial" w:cs="Arial"/>
                <w:lang w:eastAsia="en-AU"/>
              </w:rPr>
              <w:t xml:space="preserve">          </w:t>
            </w:r>
            <w:r>
              <w:rPr>
                <w:rFonts w:ascii="Arial" w:hAnsi="Arial" w:cs="Arial"/>
                <w:color w:val="7ABC32"/>
                <w:lang w:eastAsia="en-AU"/>
              </w:rPr>
              <w:t>/        /</w:t>
            </w:r>
          </w:p>
        </w:tc>
      </w:tr>
    </w:tbl>
    <w:p w14:paraId="38B16B17" w14:textId="77777777" w:rsidR="00602EE9" w:rsidRPr="00602EE9" w:rsidRDefault="00602EE9" w:rsidP="00133A97">
      <w:pPr>
        <w:rPr>
          <w:rFonts w:ascii="Arial" w:hAnsi="Arial" w:cs="Arial"/>
        </w:rPr>
      </w:pPr>
    </w:p>
    <w:p w14:paraId="38B16B18" w14:textId="77777777" w:rsidR="00602EE9" w:rsidRDefault="00602EE9" w:rsidP="00133A97">
      <w:pPr>
        <w:rPr>
          <w:rFonts w:ascii="Arial" w:hAnsi="Arial" w:cs="Arial"/>
          <w:b/>
          <w:bCs/>
          <w:lang w:eastAsia="en-AU"/>
        </w:rPr>
      </w:pPr>
      <w:r w:rsidRPr="00602EE9">
        <w:rPr>
          <w:rFonts w:ascii="Arial" w:hAnsi="Arial" w:cs="Arial"/>
          <w:b/>
          <w:bCs/>
          <w:lang w:eastAsia="en-AU"/>
        </w:rPr>
        <w:lastRenderedPageBreak/>
        <w:t>Actions taken:</w:t>
      </w:r>
    </w:p>
    <w:tbl>
      <w:tblPr>
        <w:tblStyle w:val="TableGrid"/>
        <w:tblW w:w="0" w:type="auto"/>
        <w:tblBorders>
          <w:top w:val="single" w:sz="4" w:space="0" w:color="7ABC32"/>
          <w:left w:val="single" w:sz="4" w:space="0" w:color="7ABC32"/>
          <w:bottom w:val="single" w:sz="4" w:space="0" w:color="7ABC32"/>
          <w:right w:val="single" w:sz="4" w:space="0" w:color="7ABC32"/>
          <w:insideH w:val="single" w:sz="4" w:space="0" w:color="7ABC32"/>
          <w:insideV w:val="single" w:sz="4" w:space="0" w:color="7ABC32"/>
        </w:tblBorders>
        <w:tblLook w:val="04A0" w:firstRow="1" w:lastRow="0" w:firstColumn="1" w:lastColumn="0" w:noHBand="0" w:noVBand="1"/>
      </w:tblPr>
      <w:tblGrid>
        <w:gridCol w:w="6062"/>
        <w:gridCol w:w="850"/>
        <w:gridCol w:w="2330"/>
      </w:tblGrid>
      <w:tr w:rsidR="00602EE9" w:rsidRPr="005C6C84" w14:paraId="38B16B1C" w14:textId="77777777" w:rsidTr="005C6C84">
        <w:tc>
          <w:tcPr>
            <w:tcW w:w="6062" w:type="dxa"/>
            <w:tcBorders>
              <w:left w:val="nil"/>
            </w:tcBorders>
            <w:vAlign w:val="center"/>
          </w:tcPr>
          <w:p w14:paraId="38B16B19" w14:textId="77777777" w:rsidR="00602EE9" w:rsidRPr="005C6C84" w:rsidRDefault="00602EE9" w:rsidP="005C6C84">
            <w:pPr>
              <w:spacing w:before="60" w:after="60"/>
              <w:rPr>
                <w:rFonts w:ascii="Arial" w:hAnsi="Arial" w:cs="Arial"/>
              </w:rPr>
            </w:pPr>
            <w:r w:rsidRPr="005C6C84">
              <w:rPr>
                <w:rFonts w:ascii="Arial" w:hAnsi="Arial" w:cs="Arial"/>
                <w:b/>
                <w:bCs/>
                <w:lang w:eastAsia="en-AU"/>
              </w:rPr>
              <w:t>Principal notified of outcome next steps</w:t>
            </w:r>
          </w:p>
        </w:tc>
        <w:tc>
          <w:tcPr>
            <w:tcW w:w="850" w:type="dxa"/>
            <w:vAlign w:val="center"/>
          </w:tcPr>
          <w:p w14:paraId="38B16B1A" w14:textId="77777777" w:rsidR="00602EE9" w:rsidRPr="005C6C84" w:rsidRDefault="00602EE9" w:rsidP="005C6C8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14:paraId="38B16B1B" w14:textId="77777777" w:rsidR="00602EE9" w:rsidRPr="005C6C84" w:rsidRDefault="00602EE9" w:rsidP="005C6C84">
            <w:pPr>
              <w:spacing w:before="60" w:after="60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Date</w:t>
            </w:r>
          </w:p>
        </w:tc>
      </w:tr>
      <w:tr w:rsidR="00602EE9" w:rsidRPr="005C6C84" w14:paraId="38B16B20" w14:textId="77777777" w:rsidTr="005C6C84">
        <w:tc>
          <w:tcPr>
            <w:tcW w:w="6062" w:type="dxa"/>
            <w:tcBorders>
              <w:left w:val="nil"/>
            </w:tcBorders>
            <w:vAlign w:val="center"/>
          </w:tcPr>
          <w:p w14:paraId="38B16B1D" w14:textId="77777777" w:rsidR="00602EE9" w:rsidRPr="005C6C84" w:rsidRDefault="00602EE9" w:rsidP="005C6C84">
            <w:pPr>
              <w:spacing w:before="60" w:after="60"/>
              <w:rPr>
                <w:rFonts w:ascii="Arial" w:hAnsi="Arial" w:cs="Arial"/>
              </w:rPr>
            </w:pPr>
            <w:r w:rsidRPr="005C6C84">
              <w:rPr>
                <w:rFonts w:ascii="Arial" w:hAnsi="Arial" w:cs="Arial"/>
                <w:b/>
                <w:bCs/>
                <w:lang w:eastAsia="en-AU"/>
              </w:rPr>
              <w:t>Parents notified of outcome and next steps to be taken</w:t>
            </w:r>
          </w:p>
        </w:tc>
        <w:tc>
          <w:tcPr>
            <w:tcW w:w="850" w:type="dxa"/>
            <w:vAlign w:val="center"/>
          </w:tcPr>
          <w:p w14:paraId="38B16B1E" w14:textId="77777777" w:rsidR="00602EE9" w:rsidRPr="005C6C84" w:rsidRDefault="00602EE9" w:rsidP="005C6C8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14:paraId="38B16B1F" w14:textId="77777777" w:rsidR="00602EE9" w:rsidRPr="005C6C84" w:rsidRDefault="00602EE9" w:rsidP="005C6C84">
            <w:pPr>
              <w:spacing w:before="60" w:after="60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Date</w:t>
            </w:r>
          </w:p>
        </w:tc>
      </w:tr>
    </w:tbl>
    <w:p w14:paraId="38B16B21" w14:textId="77777777" w:rsidR="00602EE9" w:rsidRPr="00602EE9" w:rsidRDefault="00602EE9" w:rsidP="00133A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9242"/>
      </w:tblGrid>
      <w:tr w:rsidR="00193C2C" w:rsidRPr="005C6C84" w14:paraId="38B16B23" w14:textId="77777777" w:rsidTr="00602EE9"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14:paraId="38B16B22" w14:textId="77777777" w:rsidR="00193C2C" w:rsidRPr="005C6C84" w:rsidRDefault="005C6C84" w:rsidP="00193C2C">
            <w:pPr>
              <w:spacing w:before="240" w:after="0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Assessor’</w:t>
            </w:r>
            <w:r>
              <w:rPr>
                <w:rFonts w:ascii="Arial" w:hAnsi="Arial" w:cs="Arial"/>
                <w:b/>
              </w:rPr>
              <w:t>s name</w:t>
            </w:r>
          </w:p>
        </w:tc>
      </w:tr>
      <w:tr w:rsidR="009B6F72" w:rsidRPr="005C6C84" w14:paraId="38B16B25" w14:textId="77777777" w:rsidTr="00602EE9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8B16B24" w14:textId="77777777" w:rsidR="009B6F72" w:rsidRPr="005C6C84" w:rsidRDefault="005C6C84" w:rsidP="00193C2C">
            <w:pPr>
              <w:spacing w:before="240" w:after="0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Assessor’</w:t>
            </w:r>
            <w:r>
              <w:rPr>
                <w:rFonts w:ascii="Arial" w:hAnsi="Arial" w:cs="Arial"/>
                <w:b/>
              </w:rPr>
              <w:t>s position</w:t>
            </w:r>
          </w:p>
        </w:tc>
      </w:tr>
      <w:tr w:rsidR="00193C2C" w:rsidRPr="005C6C84" w14:paraId="38B16B27" w14:textId="77777777" w:rsidTr="00602EE9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8B16B26" w14:textId="77777777" w:rsidR="00193C2C" w:rsidRPr="005C6C84" w:rsidRDefault="00193C2C" w:rsidP="005C6C84">
            <w:pPr>
              <w:spacing w:before="240" w:after="0"/>
              <w:rPr>
                <w:rFonts w:ascii="Arial" w:hAnsi="Arial" w:cs="Arial"/>
                <w:b/>
              </w:rPr>
            </w:pPr>
            <w:r w:rsidRPr="005C6C84">
              <w:rPr>
                <w:rFonts w:ascii="Arial" w:hAnsi="Arial" w:cs="Arial"/>
                <w:b/>
              </w:rPr>
              <w:t>Sig</w:t>
            </w:r>
            <w:r w:rsidR="005C6C84" w:rsidRPr="005C6C84">
              <w:rPr>
                <w:rFonts w:ascii="Arial" w:hAnsi="Arial" w:cs="Arial"/>
                <w:b/>
              </w:rPr>
              <w:t>nature</w:t>
            </w:r>
            <w:r w:rsidRPr="005C6C84">
              <w:rPr>
                <w:rFonts w:ascii="Arial" w:hAnsi="Arial" w:cs="Arial"/>
                <w:b/>
              </w:rPr>
              <w:t xml:space="preserve">                                                                                          Date</w:t>
            </w:r>
          </w:p>
        </w:tc>
      </w:tr>
    </w:tbl>
    <w:p w14:paraId="38B16B28" w14:textId="77777777" w:rsidR="00193C2C" w:rsidRPr="00602EE9" w:rsidRDefault="00193C2C" w:rsidP="00133A97">
      <w:pPr>
        <w:rPr>
          <w:rFonts w:ascii="Arial" w:hAnsi="Arial" w:cs="Arial"/>
        </w:rPr>
      </w:pPr>
    </w:p>
    <w:sectPr w:rsidR="00193C2C" w:rsidRPr="00602EE9" w:rsidSect="00C9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6B30" w14:textId="77777777" w:rsidR="00602EE9" w:rsidRDefault="00602EE9" w:rsidP="00CF65E0">
      <w:pPr>
        <w:spacing w:after="0" w:line="240" w:lineRule="auto"/>
      </w:pPr>
      <w:r>
        <w:separator/>
      </w:r>
    </w:p>
  </w:endnote>
  <w:endnote w:type="continuationSeparator" w:id="0">
    <w:p w14:paraId="38B16B31" w14:textId="77777777" w:rsidR="00602EE9" w:rsidRDefault="00602EE9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6E04" w14:textId="77777777" w:rsidR="00C64172" w:rsidRDefault="00C64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6B35" w14:textId="418F91DD" w:rsidR="00602EE9" w:rsidRDefault="00C64172">
    <w:pPr>
      <w:pStyle w:val="Footer"/>
    </w:pPr>
    <w:bookmarkStart w:id="0" w:name="_GoBack"/>
    <w:r>
      <w:pict w14:anchorId="3BDBA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1pt;height:29.75pt">
          <v:imagedata r:id="rId1" o:title="(DET) Insignia Blue Left Aligned"/>
        </v:shape>
      </w:pict>
    </w:r>
    <w:bookmarkEnd w:id="0"/>
    <w:r>
      <w:rPr>
        <w:noProof/>
        <w:lang w:eastAsia="en-AU"/>
      </w:rPr>
      <w:pict w14:anchorId="38B16B38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3170" w14:textId="77777777" w:rsidR="00C64172" w:rsidRDefault="00C64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6B2E" w14:textId="77777777" w:rsidR="00602EE9" w:rsidRDefault="00602EE9" w:rsidP="00CF65E0">
      <w:pPr>
        <w:spacing w:after="0" w:line="240" w:lineRule="auto"/>
      </w:pPr>
      <w:r>
        <w:separator/>
      </w:r>
    </w:p>
  </w:footnote>
  <w:footnote w:type="continuationSeparator" w:id="0">
    <w:p w14:paraId="38B16B2F" w14:textId="77777777" w:rsidR="00602EE9" w:rsidRDefault="00602EE9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F0BC" w14:textId="77777777" w:rsidR="00C64172" w:rsidRDefault="00C64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6B32" w14:textId="77777777" w:rsidR="00602EE9" w:rsidRDefault="00C64172" w:rsidP="005D6D1E">
    <w:pPr>
      <w:pStyle w:val="Header"/>
      <w:ind w:firstLine="720"/>
      <w:jc w:val="right"/>
    </w:pPr>
    <w:r>
      <w:rPr>
        <w:noProof/>
      </w:rPr>
      <w:pict w14:anchorId="38B16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38B16B33" w14:textId="77777777" w:rsidR="00602EE9" w:rsidRDefault="00602EE9" w:rsidP="005D6D1E">
    <w:pPr>
      <w:pStyle w:val="Header"/>
      <w:ind w:firstLine="720"/>
      <w:jc w:val="right"/>
    </w:pPr>
  </w:p>
  <w:p w14:paraId="38B16B34" w14:textId="77777777" w:rsidR="00602EE9" w:rsidRPr="00AA0016" w:rsidRDefault="00602EE9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AA0016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7E86" w14:textId="77777777" w:rsidR="00C64172" w:rsidRDefault="00C64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#7abc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0D034A"/>
    <w:rsid w:val="00133A97"/>
    <w:rsid w:val="00193C2C"/>
    <w:rsid w:val="00210368"/>
    <w:rsid w:val="002F6B75"/>
    <w:rsid w:val="003F6054"/>
    <w:rsid w:val="00553619"/>
    <w:rsid w:val="005C6C84"/>
    <w:rsid w:val="005D6D1E"/>
    <w:rsid w:val="00602EE9"/>
    <w:rsid w:val="006417DA"/>
    <w:rsid w:val="006E0E82"/>
    <w:rsid w:val="006E46F9"/>
    <w:rsid w:val="00756A37"/>
    <w:rsid w:val="008474EB"/>
    <w:rsid w:val="0085589F"/>
    <w:rsid w:val="008A7D99"/>
    <w:rsid w:val="00957841"/>
    <w:rsid w:val="009B6F72"/>
    <w:rsid w:val="00A35DD1"/>
    <w:rsid w:val="00A97AF9"/>
    <w:rsid w:val="00AA0016"/>
    <w:rsid w:val="00AF1F61"/>
    <w:rsid w:val="00C64172"/>
    <w:rsid w:val="00C9012F"/>
    <w:rsid w:val="00CA739F"/>
    <w:rsid w:val="00CC3B49"/>
    <w:rsid w:val="00CF65E0"/>
    <w:rsid w:val="00D20347"/>
    <w:rsid w:val="00DE79EA"/>
    <w:rsid w:val="00E470A8"/>
    <w:rsid w:val="00E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#7abc32"/>
    </o:shapedefaults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2"/>
        <o:r id="V:Rule9" type="connector" idref="#_x0000_s1027"/>
        <o:r id="V:Rule10" type="connector" idref="#_x0000_s1031"/>
      </o:rules>
    </o:shapelayout>
  </w:shapeDefaults>
  <w:decimalSymbol w:val="."/>
  <w:listSeparator w:val=","/>
  <w14:docId w14:val="38B16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3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Observation of travel tasks and competency sign-off.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B96C661-5F4A-49EF-B493-1A993C95F9A6}"/>
</file>

<file path=customXml/itemProps2.xml><?xml version="1.0" encoding="utf-8"?>
<ds:datastoreItem xmlns:ds="http://schemas.openxmlformats.org/officeDocument/2006/customXml" ds:itemID="{42EB6917-2A53-47E1-85A2-21E0C4CDE12B}"/>
</file>

<file path=customXml/itemProps3.xml><?xml version="1.0" encoding="utf-8"?>
<ds:datastoreItem xmlns:ds="http://schemas.openxmlformats.org/officeDocument/2006/customXml" ds:itemID="{C4457BFF-00E4-4AB5-BFC1-45258822B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Competency Sign Off</dc:title>
  <dc:subject/>
  <dc:creator>Rebecca Clark</dc:creator>
  <cp:keywords/>
  <dc:description/>
  <cp:lastModifiedBy>Thomson, Jane T</cp:lastModifiedBy>
  <cp:revision>17</cp:revision>
  <dcterms:created xsi:type="dcterms:W3CDTF">2014-01-23T00:38:00Z</dcterms:created>
  <dcterms:modified xsi:type="dcterms:W3CDTF">2015-01-19T05:58:00Z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