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14A77" w14:textId="77777777" w:rsidR="00BD1287" w:rsidRDefault="00BD1287" w:rsidP="008F0EF3">
      <w:pPr>
        <w:shd w:val="clear" w:color="auto" w:fill="E7E6E6" w:themeFill="background2"/>
        <w:ind w:left="142"/>
        <w:jc w:val="center"/>
        <w:rPr>
          <w:rFonts w:ascii="Arial" w:hAnsi="Arial" w:cs="Arial"/>
          <w:b/>
          <w:sz w:val="28"/>
          <w:szCs w:val="26"/>
        </w:rPr>
      </w:pPr>
      <w:bookmarkStart w:id="0" w:name="_GoBack"/>
      <w:bookmarkEnd w:id="0"/>
    </w:p>
    <w:p w14:paraId="1268BDD8" w14:textId="6F5B7BEF" w:rsidR="00225DD7" w:rsidRDefault="00225DD7" w:rsidP="008F0EF3">
      <w:pPr>
        <w:shd w:val="clear" w:color="auto" w:fill="E7E6E6" w:themeFill="background2"/>
        <w:ind w:left="142"/>
        <w:jc w:val="center"/>
        <w:rPr>
          <w:rFonts w:ascii="Arial" w:hAnsi="Arial" w:cs="Arial"/>
          <w:b/>
          <w:sz w:val="28"/>
          <w:szCs w:val="26"/>
        </w:rPr>
      </w:pPr>
      <w:r w:rsidRPr="0082063D">
        <w:rPr>
          <w:rFonts w:ascii="Arial" w:hAnsi="Arial" w:cs="Arial"/>
          <w:b/>
          <w:sz w:val="28"/>
          <w:szCs w:val="26"/>
        </w:rPr>
        <w:t>LEARNING PLAN</w:t>
      </w:r>
      <w:r w:rsidR="00BD1287">
        <w:rPr>
          <w:rFonts w:ascii="Arial" w:hAnsi="Arial" w:cs="Arial"/>
          <w:b/>
          <w:sz w:val="28"/>
          <w:szCs w:val="26"/>
        </w:rPr>
        <w:t xml:space="preserve"> TEMPLATE</w:t>
      </w:r>
      <w:r w:rsidRPr="0082063D">
        <w:rPr>
          <w:rFonts w:ascii="Arial" w:hAnsi="Arial" w:cs="Arial"/>
          <w:b/>
          <w:sz w:val="28"/>
          <w:szCs w:val="26"/>
        </w:rPr>
        <w:t xml:space="preserve"> </w:t>
      </w:r>
      <w:r w:rsidR="00915A4F">
        <w:rPr>
          <w:rFonts w:ascii="Arial" w:hAnsi="Arial" w:cs="Arial"/>
          <w:b/>
          <w:sz w:val="28"/>
          <w:szCs w:val="26"/>
        </w:rPr>
        <w:t>– BACKGROUND INFORMATION</w:t>
      </w:r>
    </w:p>
    <w:p w14:paraId="77E7D474" w14:textId="77777777" w:rsidR="00BD1287" w:rsidRPr="0082063D" w:rsidRDefault="00BD1287" w:rsidP="008F0EF3">
      <w:pPr>
        <w:shd w:val="clear" w:color="auto" w:fill="E7E6E6" w:themeFill="background2"/>
        <w:ind w:left="142"/>
        <w:jc w:val="center"/>
        <w:rPr>
          <w:rFonts w:ascii="Arial" w:hAnsi="Arial" w:cs="Arial"/>
          <w:b/>
          <w:sz w:val="28"/>
          <w:szCs w:val="26"/>
        </w:rPr>
      </w:pPr>
    </w:p>
    <w:p w14:paraId="666FB9F2" w14:textId="77777777" w:rsidR="0061503C" w:rsidRPr="0082063D" w:rsidRDefault="0061503C" w:rsidP="008F0EF3">
      <w:pPr>
        <w:spacing w:after="8"/>
        <w:ind w:left="142"/>
        <w:jc w:val="both"/>
        <w:rPr>
          <w:rFonts w:ascii="Arial" w:eastAsia="Microsoft Sans Serif" w:hAnsi="Arial" w:cs="Arial"/>
        </w:rPr>
      </w:pPr>
    </w:p>
    <w:p w14:paraId="3C2F7F45" w14:textId="77777777" w:rsidR="005C372A" w:rsidRPr="00650C10" w:rsidRDefault="005C372A" w:rsidP="005C372A">
      <w:pPr>
        <w:spacing w:after="160"/>
        <w:ind w:left="142" w:right="142"/>
        <w:jc w:val="both"/>
        <w:rPr>
          <w:rFonts w:ascii="Arial" w:eastAsia="Microsoft Sans Serif" w:hAnsi="Arial" w:cs="Arial"/>
          <w:b/>
          <w:i/>
          <w:sz w:val="24"/>
          <w:szCs w:val="24"/>
        </w:rPr>
      </w:pPr>
      <w:r w:rsidRPr="00650C10">
        <w:rPr>
          <w:rFonts w:ascii="Arial" w:eastAsia="Microsoft Sans Serif" w:hAnsi="Arial" w:cs="Arial"/>
          <w:b/>
          <w:i/>
          <w:sz w:val="24"/>
        </w:rPr>
        <w:t xml:space="preserve">An individual student learning plan must be developed and submitted to register for home </w:t>
      </w:r>
      <w:r>
        <w:rPr>
          <w:rFonts w:ascii="Arial" w:eastAsia="Microsoft Sans Serif" w:hAnsi="Arial" w:cs="Arial"/>
          <w:b/>
          <w:i/>
          <w:sz w:val="24"/>
        </w:rPr>
        <w:t>schooling</w:t>
      </w:r>
      <w:r w:rsidRPr="00650C10">
        <w:rPr>
          <w:rFonts w:ascii="Arial" w:eastAsia="Microsoft Sans Serif" w:hAnsi="Arial" w:cs="Arial"/>
          <w:b/>
          <w:i/>
          <w:sz w:val="24"/>
        </w:rPr>
        <w:t xml:space="preserve"> in Victoria.</w:t>
      </w:r>
    </w:p>
    <w:p w14:paraId="0532496B" w14:textId="77777777" w:rsidR="005C372A" w:rsidRPr="00650C10" w:rsidRDefault="005C372A" w:rsidP="005C372A">
      <w:pPr>
        <w:spacing w:after="160"/>
        <w:ind w:left="142" w:right="142"/>
        <w:jc w:val="both"/>
        <w:rPr>
          <w:rFonts w:ascii="Arial" w:hAnsi="Arial" w:cs="Arial"/>
          <w:b/>
          <w:i/>
          <w:sz w:val="24"/>
          <w:szCs w:val="24"/>
        </w:rPr>
      </w:pPr>
      <w:r w:rsidRPr="00650C10">
        <w:rPr>
          <w:rFonts w:ascii="Arial" w:eastAsia="Microsoft Sans Serif" w:hAnsi="Arial" w:cs="Arial"/>
          <w:b/>
          <w:i/>
          <w:sz w:val="24"/>
          <w:szCs w:val="24"/>
        </w:rPr>
        <w:t xml:space="preserve">A learning plan can help you to </w:t>
      </w:r>
      <w:r w:rsidRPr="00650C10">
        <w:rPr>
          <w:rFonts w:ascii="Arial" w:hAnsi="Arial" w:cs="Arial"/>
          <w:b/>
          <w:i/>
          <w:sz w:val="24"/>
          <w:szCs w:val="24"/>
        </w:rPr>
        <w:t xml:space="preserve">guide and monitor your child’s home education program. </w:t>
      </w:r>
    </w:p>
    <w:p w14:paraId="75374F0E" w14:textId="77777777" w:rsidR="005C372A" w:rsidRPr="0013691D" w:rsidRDefault="005C372A" w:rsidP="005C372A">
      <w:pPr>
        <w:spacing w:after="60"/>
        <w:ind w:left="142" w:right="142"/>
        <w:jc w:val="both"/>
        <w:rPr>
          <w:rFonts w:ascii="Arial" w:eastAsia="Microsoft Sans Serif" w:hAnsi="Arial" w:cs="Arial"/>
          <w:i/>
          <w:sz w:val="24"/>
          <w:szCs w:val="24"/>
        </w:rPr>
      </w:pPr>
      <w:r w:rsidRPr="0013691D">
        <w:rPr>
          <w:rFonts w:ascii="Arial" w:eastAsia="Microsoft Sans Serif" w:hAnsi="Arial" w:cs="Arial"/>
          <w:i/>
          <w:sz w:val="24"/>
          <w:szCs w:val="24"/>
        </w:rPr>
        <w:t xml:space="preserve">Parents are reminded that it is a requirement of registration of a student for home schooling that the student must receive regular and efficient instruction that: </w:t>
      </w:r>
    </w:p>
    <w:p w14:paraId="65E0CD56" w14:textId="77777777" w:rsidR="005C372A" w:rsidRPr="0013691D" w:rsidRDefault="005C372A" w:rsidP="005C372A">
      <w:pPr>
        <w:pStyle w:val="Default"/>
        <w:numPr>
          <w:ilvl w:val="0"/>
          <w:numId w:val="49"/>
        </w:numPr>
        <w:spacing w:after="60"/>
        <w:ind w:right="142"/>
        <w:jc w:val="both"/>
        <w:rPr>
          <w:rFonts w:ascii="Arial" w:eastAsia="Microsoft Sans Serif" w:hAnsi="Arial" w:cs="Arial"/>
          <w:i/>
          <w:lang w:val="en-US"/>
        </w:rPr>
      </w:pPr>
      <w:r w:rsidRPr="0013691D">
        <w:rPr>
          <w:rFonts w:ascii="Arial" w:eastAsia="Microsoft Sans Serif" w:hAnsi="Arial" w:cs="Arial"/>
          <w:i/>
          <w:lang w:val="en-US"/>
        </w:rPr>
        <w:t xml:space="preserve">taken as a whole, substantially addresses the learning areas set out in Schedule 1 to the Act, unless the Authority grants an exemption; and </w:t>
      </w:r>
    </w:p>
    <w:p w14:paraId="7C3242D1" w14:textId="77777777" w:rsidR="005C372A" w:rsidRPr="0013691D" w:rsidRDefault="005C372A" w:rsidP="005C372A">
      <w:pPr>
        <w:pStyle w:val="Default"/>
        <w:numPr>
          <w:ilvl w:val="0"/>
          <w:numId w:val="49"/>
        </w:numPr>
        <w:spacing w:after="120"/>
        <w:ind w:right="142"/>
        <w:jc w:val="both"/>
        <w:rPr>
          <w:rFonts w:ascii="Arial" w:eastAsia="Microsoft Sans Serif" w:hAnsi="Arial" w:cs="Arial"/>
          <w:i/>
          <w:lang w:val="en-US"/>
        </w:rPr>
      </w:pPr>
      <w:r w:rsidRPr="0013691D">
        <w:rPr>
          <w:rFonts w:ascii="Arial" w:eastAsia="Microsoft Sans Serif" w:hAnsi="Arial" w:cs="Arial"/>
          <w:i/>
          <w:lang w:val="en-US"/>
        </w:rPr>
        <w:t xml:space="preserve">is consistent with the principles underlying the Act, being the principles and practice of Australian democracy, including the principles under section 1.2.1(a) of the Act. </w:t>
      </w:r>
      <w:r w:rsidRPr="0013691D">
        <w:rPr>
          <w:rFonts w:ascii="MS Gothic" w:eastAsia="MS Gothic" w:hAnsi="MS Gothic" w:cs="MS Gothic" w:hint="eastAsia"/>
          <w:i/>
          <w:lang w:val="en-US"/>
        </w:rPr>
        <w:t> </w:t>
      </w:r>
    </w:p>
    <w:p w14:paraId="2F3A3F51" w14:textId="77777777" w:rsidR="005C372A" w:rsidRPr="0013691D" w:rsidRDefault="005C372A" w:rsidP="005C372A">
      <w:pPr>
        <w:spacing w:after="60"/>
        <w:ind w:left="142" w:right="142"/>
        <w:jc w:val="both"/>
        <w:rPr>
          <w:rFonts w:ascii="Arial" w:eastAsia="Microsoft Sans Serif" w:hAnsi="Arial" w:cs="Arial"/>
          <w:i/>
          <w:sz w:val="24"/>
          <w:lang w:val="en-US"/>
        </w:rPr>
      </w:pPr>
      <w:r w:rsidRPr="0013691D">
        <w:rPr>
          <w:rFonts w:ascii="Arial" w:eastAsia="Microsoft Sans Serif" w:hAnsi="Arial" w:cs="Arial"/>
          <w:i/>
          <w:lang w:val="en-US"/>
        </w:rPr>
        <w:t>The</w:t>
      </w:r>
      <w:r w:rsidRPr="0013691D">
        <w:rPr>
          <w:rFonts w:ascii="Arial" w:eastAsia="Microsoft Sans Serif" w:hAnsi="Arial" w:cs="Arial"/>
          <w:i/>
          <w:sz w:val="24"/>
          <w:lang w:val="en-US"/>
        </w:rPr>
        <w:t xml:space="preserve"> learning areas set out in Schedule 1 to the Act are: </w:t>
      </w:r>
    </w:p>
    <w:p w14:paraId="689BD5C6" w14:textId="77777777" w:rsidR="005C372A" w:rsidRPr="0013691D" w:rsidRDefault="005C372A" w:rsidP="005C372A">
      <w:pPr>
        <w:pStyle w:val="Default"/>
        <w:numPr>
          <w:ilvl w:val="0"/>
          <w:numId w:val="17"/>
        </w:numPr>
        <w:spacing w:after="60"/>
        <w:ind w:right="142"/>
        <w:jc w:val="both"/>
        <w:rPr>
          <w:rFonts w:ascii="Arial" w:eastAsia="Microsoft Sans Serif" w:hAnsi="Arial" w:cs="Arial"/>
          <w:i/>
          <w:lang w:val="en-US"/>
        </w:rPr>
      </w:pPr>
      <w:r w:rsidRPr="0013691D">
        <w:rPr>
          <w:rFonts w:ascii="Arial" w:eastAsia="Microsoft Sans Serif" w:hAnsi="Arial" w:cs="Arial"/>
          <w:i/>
          <w:lang w:val="en-US"/>
        </w:rPr>
        <w:t>English</w:t>
      </w:r>
    </w:p>
    <w:p w14:paraId="3D64F47B" w14:textId="77777777" w:rsidR="005C372A" w:rsidRPr="0013691D" w:rsidRDefault="005C372A" w:rsidP="005C372A">
      <w:pPr>
        <w:pStyle w:val="Default"/>
        <w:numPr>
          <w:ilvl w:val="0"/>
          <w:numId w:val="17"/>
        </w:numPr>
        <w:spacing w:after="60"/>
        <w:ind w:right="142"/>
        <w:jc w:val="both"/>
        <w:rPr>
          <w:rFonts w:ascii="Arial" w:eastAsia="Microsoft Sans Serif" w:hAnsi="Arial" w:cs="Arial"/>
          <w:i/>
          <w:lang w:val="en-US"/>
        </w:rPr>
      </w:pPr>
      <w:r w:rsidRPr="0013691D">
        <w:rPr>
          <w:rFonts w:ascii="Arial" w:eastAsia="Microsoft Sans Serif" w:hAnsi="Arial" w:cs="Arial"/>
          <w:i/>
          <w:lang w:val="en-US"/>
        </w:rPr>
        <w:t>Math</w:t>
      </w:r>
      <w:r>
        <w:rPr>
          <w:rFonts w:ascii="Arial" w:eastAsia="Microsoft Sans Serif" w:hAnsi="Arial" w:cs="Arial"/>
          <w:i/>
          <w:lang w:val="en-US"/>
        </w:rPr>
        <w:t>ematic</w:t>
      </w:r>
      <w:r w:rsidRPr="0013691D">
        <w:rPr>
          <w:rFonts w:ascii="Arial" w:eastAsia="Microsoft Sans Serif" w:hAnsi="Arial" w:cs="Arial"/>
          <w:i/>
          <w:lang w:val="en-US"/>
        </w:rPr>
        <w:t>s</w:t>
      </w:r>
    </w:p>
    <w:p w14:paraId="6503ED92" w14:textId="77777777" w:rsidR="005C372A" w:rsidRPr="0013691D" w:rsidRDefault="005C372A" w:rsidP="005C372A">
      <w:pPr>
        <w:pStyle w:val="Default"/>
        <w:numPr>
          <w:ilvl w:val="0"/>
          <w:numId w:val="17"/>
        </w:numPr>
        <w:spacing w:after="60"/>
        <w:ind w:right="142"/>
        <w:jc w:val="both"/>
        <w:rPr>
          <w:rFonts w:ascii="Arial" w:eastAsia="Microsoft Sans Serif" w:hAnsi="Arial" w:cs="Arial"/>
          <w:i/>
          <w:lang w:val="en-US"/>
        </w:rPr>
      </w:pPr>
      <w:r w:rsidRPr="0013691D">
        <w:rPr>
          <w:rFonts w:ascii="Arial" w:eastAsia="Microsoft Sans Serif" w:hAnsi="Arial" w:cs="Arial"/>
          <w:i/>
          <w:lang w:val="en-US"/>
        </w:rPr>
        <w:t>Sciences (including Physics, Chemistry and Biology)</w:t>
      </w:r>
    </w:p>
    <w:p w14:paraId="62BDE08A" w14:textId="77777777" w:rsidR="005C372A" w:rsidRPr="0013691D" w:rsidRDefault="005C372A" w:rsidP="005C372A">
      <w:pPr>
        <w:pStyle w:val="Default"/>
        <w:numPr>
          <w:ilvl w:val="0"/>
          <w:numId w:val="17"/>
        </w:numPr>
        <w:spacing w:after="60"/>
        <w:ind w:right="142"/>
        <w:jc w:val="both"/>
        <w:rPr>
          <w:rFonts w:ascii="Arial" w:eastAsia="Microsoft Sans Serif" w:hAnsi="Arial" w:cs="Arial"/>
          <w:i/>
          <w:lang w:val="en-US"/>
        </w:rPr>
      </w:pPr>
      <w:r w:rsidRPr="0013691D">
        <w:rPr>
          <w:rFonts w:ascii="Arial" w:eastAsia="Microsoft Sans Serif" w:hAnsi="Arial" w:cs="Arial"/>
          <w:i/>
          <w:lang w:val="en-US"/>
        </w:rPr>
        <w:t>Humanities and Social Sciences (including History, Geography, Economics, Business, Civics and Citizenship)</w:t>
      </w:r>
    </w:p>
    <w:p w14:paraId="295BFA8E" w14:textId="77777777" w:rsidR="005C372A" w:rsidRPr="0013691D" w:rsidRDefault="005C372A" w:rsidP="005C372A">
      <w:pPr>
        <w:pStyle w:val="Default"/>
        <w:numPr>
          <w:ilvl w:val="0"/>
          <w:numId w:val="17"/>
        </w:numPr>
        <w:spacing w:after="60"/>
        <w:ind w:right="142"/>
        <w:jc w:val="both"/>
        <w:rPr>
          <w:rFonts w:ascii="Arial" w:eastAsia="Microsoft Sans Serif" w:hAnsi="Arial" w:cs="Arial"/>
          <w:i/>
          <w:lang w:val="en-US"/>
        </w:rPr>
      </w:pPr>
      <w:r w:rsidRPr="0013691D">
        <w:rPr>
          <w:rFonts w:ascii="Arial" w:eastAsia="Microsoft Sans Serif" w:hAnsi="Arial" w:cs="Arial"/>
          <w:i/>
          <w:lang w:val="en-US"/>
        </w:rPr>
        <w:t>Languages other than English (LOTE)</w:t>
      </w:r>
    </w:p>
    <w:p w14:paraId="48A7ED0E" w14:textId="77777777" w:rsidR="005C372A" w:rsidRPr="0013691D" w:rsidRDefault="005C372A" w:rsidP="005C372A">
      <w:pPr>
        <w:pStyle w:val="Default"/>
        <w:numPr>
          <w:ilvl w:val="0"/>
          <w:numId w:val="17"/>
        </w:numPr>
        <w:spacing w:after="60"/>
        <w:ind w:right="142"/>
        <w:jc w:val="both"/>
        <w:rPr>
          <w:rFonts w:ascii="Arial" w:eastAsia="Microsoft Sans Serif" w:hAnsi="Arial" w:cs="Arial"/>
          <w:i/>
          <w:lang w:val="en-US"/>
        </w:rPr>
      </w:pPr>
      <w:r w:rsidRPr="0013691D">
        <w:rPr>
          <w:rFonts w:ascii="Arial" w:eastAsia="Microsoft Sans Serif" w:hAnsi="Arial" w:cs="Arial"/>
          <w:i/>
          <w:lang w:val="en-US"/>
        </w:rPr>
        <w:t>Information and Communication Technology and Design and Technology</w:t>
      </w:r>
    </w:p>
    <w:p w14:paraId="6D3E1942" w14:textId="77777777" w:rsidR="005C372A" w:rsidRPr="0013691D" w:rsidRDefault="005C372A" w:rsidP="005C372A">
      <w:pPr>
        <w:pStyle w:val="Default"/>
        <w:numPr>
          <w:ilvl w:val="0"/>
          <w:numId w:val="17"/>
        </w:numPr>
        <w:spacing w:after="60"/>
        <w:ind w:right="142"/>
        <w:jc w:val="both"/>
        <w:rPr>
          <w:rFonts w:ascii="Arial" w:eastAsia="Microsoft Sans Serif" w:hAnsi="Arial" w:cs="Arial"/>
          <w:i/>
          <w:lang w:val="en-US"/>
        </w:rPr>
      </w:pPr>
      <w:r w:rsidRPr="0013691D">
        <w:rPr>
          <w:rFonts w:ascii="Arial" w:eastAsia="Microsoft Sans Serif" w:hAnsi="Arial" w:cs="Arial"/>
          <w:i/>
          <w:lang w:val="en-US"/>
        </w:rPr>
        <w:t>Health and Physical Education</w:t>
      </w:r>
    </w:p>
    <w:p w14:paraId="025BFDC1" w14:textId="77777777" w:rsidR="005C372A" w:rsidRDefault="005C372A" w:rsidP="005C372A">
      <w:pPr>
        <w:pStyle w:val="Default"/>
        <w:numPr>
          <w:ilvl w:val="0"/>
          <w:numId w:val="17"/>
        </w:numPr>
        <w:spacing w:after="240"/>
        <w:ind w:left="714" w:right="142" w:hanging="357"/>
        <w:jc w:val="both"/>
        <w:rPr>
          <w:rFonts w:ascii="Arial" w:eastAsia="Microsoft Sans Serif" w:hAnsi="Arial" w:cs="Arial"/>
          <w:i/>
          <w:lang w:val="en-US"/>
        </w:rPr>
      </w:pPr>
      <w:r w:rsidRPr="0013691D">
        <w:rPr>
          <w:rFonts w:ascii="Arial" w:eastAsia="Microsoft Sans Serif" w:hAnsi="Arial" w:cs="Arial"/>
          <w:i/>
          <w:lang w:val="en-US"/>
        </w:rPr>
        <w:t>The Arts</w:t>
      </w:r>
    </w:p>
    <w:p w14:paraId="1E22837F" w14:textId="77777777" w:rsidR="005C372A" w:rsidRPr="0013691D" w:rsidRDefault="005C372A" w:rsidP="00A6211E">
      <w:pPr>
        <w:pStyle w:val="Default"/>
        <w:spacing w:after="120"/>
        <w:ind w:right="142" w:firstLine="142"/>
        <w:jc w:val="both"/>
        <w:rPr>
          <w:rFonts w:ascii="Arial" w:eastAsia="Microsoft Sans Serif" w:hAnsi="Arial" w:cs="Arial"/>
          <w:i/>
          <w:lang w:val="en-US"/>
        </w:rPr>
      </w:pPr>
      <w:r w:rsidRPr="0013691D">
        <w:rPr>
          <w:rFonts w:ascii="Arial" w:eastAsia="Microsoft Sans Serif" w:hAnsi="Arial" w:cs="Arial"/>
          <w:i/>
          <w:lang w:val="en-US"/>
        </w:rPr>
        <w:t>Details of any exemption sought should be listed under the relevant learning area (Section 2.B)</w:t>
      </w:r>
    </w:p>
    <w:p w14:paraId="2D1B6353" w14:textId="2AA79FC6" w:rsidR="005C372A" w:rsidRDefault="005C372A" w:rsidP="005C372A">
      <w:pPr>
        <w:pStyle w:val="Default"/>
        <w:spacing w:after="120"/>
        <w:ind w:left="142" w:right="142"/>
        <w:jc w:val="both"/>
        <w:rPr>
          <w:rFonts w:ascii="Arial" w:eastAsia="Microsoft Sans Serif" w:hAnsi="Arial" w:cs="Arial"/>
          <w:b/>
          <w:i/>
          <w:color w:val="auto"/>
          <w:szCs w:val="22"/>
        </w:rPr>
      </w:pPr>
      <w:r w:rsidRPr="00650C10">
        <w:rPr>
          <w:rFonts w:ascii="Arial" w:eastAsia="Microsoft Sans Serif" w:hAnsi="Arial" w:cs="Arial"/>
          <w:b/>
          <w:i/>
          <w:color w:val="auto"/>
          <w:szCs w:val="22"/>
        </w:rPr>
        <w:t xml:space="preserve">This template has been developed to assist those parents seeking additional guidance in developing an educational program for their child and is not mandatory. </w:t>
      </w:r>
    </w:p>
    <w:p w14:paraId="7BA93A61" w14:textId="1C112DA3" w:rsidR="00A6211E" w:rsidRPr="00A6211E" w:rsidRDefault="00A6211E" w:rsidP="00A6211E">
      <w:pPr>
        <w:pStyle w:val="Default"/>
        <w:spacing w:after="120"/>
        <w:ind w:left="142" w:right="142"/>
        <w:jc w:val="both"/>
        <w:rPr>
          <w:rFonts w:ascii="Arial" w:hAnsi="Arial" w:cs="Arial"/>
          <w:i/>
        </w:rPr>
      </w:pPr>
      <w:r w:rsidRPr="0013691D">
        <w:rPr>
          <w:rFonts w:ascii="Arial" w:eastAsia="Microsoft Sans Serif" w:hAnsi="Arial" w:cs="Arial"/>
          <w:i/>
          <w:szCs w:val="22"/>
        </w:rPr>
        <w:t>You</w:t>
      </w:r>
      <w:r w:rsidRPr="0013691D">
        <w:rPr>
          <w:rFonts w:ascii="Arial" w:hAnsi="Arial" w:cs="Arial"/>
          <w:i/>
        </w:rPr>
        <w:t xml:space="preserve"> are not obliged to follow the </w:t>
      </w:r>
      <w:hyperlink r:id="rId12" w:history="1">
        <w:r w:rsidRPr="0013691D">
          <w:rPr>
            <w:rStyle w:val="Hyperlink"/>
            <w:rFonts w:ascii="Arial" w:hAnsi="Arial" w:cs="Arial"/>
            <w:i/>
            <w:u w:val="none"/>
          </w:rPr>
          <w:t>Victorian Curriculum</w:t>
        </w:r>
      </w:hyperlink>
      <w:r w:rsidRPr="0013691D">
        <w:rPr>
          <w:rFonts w:ascii="Arial" w:hAnsi="Arial" w:cs="Arial"/>
          <w:i/>
        </w:rPr>
        <w:t xml:space="preserve"> but may find its </w:t>
      </w:r>
      <w:hyperlink r:id="rId13" w:history="1">
        <w:r w:rsidRPr="0013691D">
          <w:rPr>
            <w:rStyle w:val="Hyperlink"/>
            <w:rFonts w:ascii="Arial" w:hAnsi="Arial" w:cs="Arial"/>
            <w:i/>
            <w:u w:val="none"/>
          </w:rPr>
          <w:t>planning tools</w:t>
        </w:r>
      </w:hyperlink>
      <w:r w:rsidRPr="0013691D">
        <w:rPr>
          <w:rFonts w:ascii="Arial" w:hAnsi="Arial" w:cs="Arial"/>
          <w:i/>
        </w:rPr>
        <w:t xml:space="preserve"> useful.</w:t>
      </w:r>
    </w:p>
    <w:p w14:paraId="32BC9C65" w14:textId="77777777" w:rsidR="00A6211E" w:rsidRDefault="005C372A" w:rsidP="00A6211E">
      <w:pPr>
        <w:pStyle w:val="Default"/>
        <w:spacing w:after="120"/>
        <w:ind w:left="142" w:right="142"/>
        <w:jc w:val="both"/>
        <w:rPr>
          <w:rFonts w:ascii="Arial" w:eastAsia="Microsoft Sans Serif" w:hAnsi="Arial" w:cs="Arial"/>
          <w:i/>
          <w:lang w:val="en-US"/>
        </w:rPr>
      </w:pPr>
      <w:r w:rsidRPr="005C372A">
        <w:rPr>
          <w:rFonts w:ascii="Arial" w:eastAsia="Microsoft Sans Serif" w:hAnsi="Arial" w:cs="Arial"/>
          <w:i/>
          <w:lang w:val="en-US"/>
        </w:rPr>
        <w:lastRenderedPageBreak/>
        <w:t xml:space="preserve">You may submit your learning plan in a different format if preferred. </w:t>
      </w:r>
    </w:p>
    <w:p w14:paraId="2607B44A" w14:textId="368F4E53" w:rsidR="00A6211E" w:rsidRPr="00A6211E" w:rsidRDefault="00A6211E" w:rsidP="00A6211E">
      <w:pPr>
        <w:pStyle w:val="Default"/>
        <w:spacing w:after="120"/>
        <w:ind w:left="142" w:right="142"/>
        <w:jc w:val="both"/>
        <w:rPr>
          <w:rFonts w:ascii="Arial" w:eastAsia="Microsoft Sans Serif" w:hAnsi="Arial" w:cs="Arial"/>
          <w:i/>
          <w:color w:val="auto"/>
          <w:lang w:val="en-US"/>
        </w:rPr>
      </w:pPr>
      <w:r>
        <w:rPr>
          <w:rFonts w:ascii="Arial" w:hAnsi="Arial" w:cs="Arial"/>
          <w:i/>
        </w:rPr>
        <w:t xml:space="preserve">Further guidance on the registration </w:t>
      </w:r>
      <w:r w:rsidRPr="00E454A2">
        <w:rPr>
          <w:rFonts w:ascii="Arial" w:hAnsi="Arial" w:cs="Arial"/>
          <w:i/>
        </w:rPr>
        <w:t>process, including a</w:t>
      </w:r>
      <w:r>
        <w:rPr>
          <w:rFonts w:ascii="Arial" w:hAnsi="Arial" w:cs="Arial"/>
          <w:i/>
        </w:rPr>
        <w:t xml:space="preserve"> </w:t>
      </w:r>
      <w:r w:rsidRPr="005C372A">
        <w:rPr>
          <w:rFonts w:ascii="Arial" w:eastAsia="Microsoft Sans Serif" w:hAnsi="Arial" w:cs="Arial"/>
          <w:i/>
          <w:lang w:val="en-US"/>
        </w:rPr>
        <w:t>range of completed learning plan examples</w:t>
      </w:r>
      <w:r>
        <w:rPr>
          <w:rFonts w:ascii="Arial" w:hAnsi="Arial" w:cs="Arial"/>
          <w:i/>
        </w:rPr>
        <w:t xml:space="preserve"> and an</w:t>
      </w:r>
      <w:r w:rsidRPr="00E454A2">
        <w:rPr>
          <w:rFonts w:ascii="Arial" w:hAnsi="Arial" w:cs="Arial"/>
          <w:i/>
        </w:rPr>
        <w:t xml:space="preserve"> application checklist, </w:t>
      </w:r>
      <w:r>
        <w:rPr>
          <w:rFonts w:ascii="Arial" w:hAnsi="Arial" w:cs="Arial"/>
          <w:i/>
        </w:rPr>
        <w:t xml:space="preserve">is available from </w:t>
      </w:r>
      <w:r w:rsidRPr="00E454A2">
        <w:rPr>
          <w:rFonts w:ascii="Arial" w:hAnsi="Arial" w:cs="Arial"/>
          <w:i/>
        </w:rPr>
        <w:t>the VRQA at</w:t>
      </w:r>
      <w:r>
        <w:rPr>
          <w:rFonts w:ascii="Arial" w:hAnsi="Arial" w:cs="Arial"/>
          <w:i/>
        </w:rPr>
        <w:t>:</w:t>
      </w:r>
    </w:p>
    <w:p w14:paraId="7EBB304C" w14:textId="3DC276A3" w:rsidR="00A6211E" w:rsidRDefault="00C76DEE" w:rsidP="00A6211E">
      <w:pPr>
        <w:pStyle w:val="Default"/>
        <w:spacing w:after="120"/>
        <w:ind w:left="142" w:right="142"/>
        <w:jc w:val="both"/>
        <w:rPr>
          <w:rFonts w:ascii="Arial" w:eastAsia="Microsoft Sans Serif" w:hAnsi="Arial" w:cs="Arial"/>
          <w:i/>
          <w:color w:val="auto"/>
          <w:szCs w:val="22"/>
        </w:rPr>
      </w:pPr>
      <w:hyperlink r:id="rId14" w:history="1">
        <w:r w:rsidR="00A6211E" w:rsidRPr="00302074">
          <w:rPr>
            <w:rStyle w:val="Hyperlink"/>
            <w:rFonts w:ascii="Arial" w:eastAsia="Microsoft Sans Serif" w:hAnsi="Arial" w:cs="Arial"/>
            <w:i/>
            <w:szCs w:val="22"/>
          </w:rPr>
          <w:t>www.vrqa.vic.gov.au/registration/Pages/homeschooldefault.aspx?Redirect=1</w:t>
        </w:r>
      </w:hyperlink>
    </w:p>
    <w:p w14:paraId="7EE30E85" w14:textId="79CF6DD7" w:rsidR="008F0EF3" w:rsidRPr="0013691D" w:rsidRDefault="008F0EF3" w:rsidP="00E454A2">
      <w:pPr>
        <w:pStyle w:val="Default"/>
        <w:spacing w:after="120"/>
        <w:ind w:right="142"/>
        <w:jc w:val="both"/>
        <w:rPr>
          <w:rFonts w:ascii="Arial" w:hAnsi="Arial" w:cs="Arial"/>
          <w:i/>
        </w:rPr>
      </w:pPr>
    </w:p>
    <w:p w14:paraId="433626A7" w14:textId="46EB0B96" w:rsidR="00015687" w:rsidRPr="0013691D" w:rsidRDefault="00015687" w:rsidP="008F0EF3">
      <w:pPr>
        <w:spacing w:after="120"/>
        <w:ind w:left="142" w:right="142"/>
        <w:jc w:val="both"/>
        <w:rPr>
          <w:rFonts w:ascii="Arial" w:hAnsi="Arial" w:cs="Arial"/>
          <w:b/>
          <w:i/>
          <w:sz w:val="24"/>
          <w:szCs w:val="24"/>
        </w:rPr>
      </w:pPr>
      <w:r w:rsidRPr="0013691D">
        <w:rPr>
          <w:rFonts w:ascii="Arial" w:hAnsi="Arial" w:cs="Arial"/>
          <w:b/>
          <w:i/>
          <w:sz w:val="24"/>
          <w:szCs w:val="24"/>
        </w:rPr>
        <w:t>Please note:</w:t>
      </w:r>
    </w:p>
    <w:p w14:paraId="1A08AE4F" w14:textId="0B7720F0" w:rsidR="00015687" w:rsidRPr="0013691D" w:rsidRDefault="00015687" w:rsidP="008F0EF3">
      <w:pPr>
        <w:pStyle w:val="Default"/>
        <w:numPr>
          <w:ilvl w:val="0"/>
          <w:numId w:val="17"/>
        </w:numPr>
        <w:tabs>
          <w:tab w:val="left" w:pos="10323"/>
        </w:tabs>
        <w:spacing w:after="120"/>
        <w:ind w:right="142"/>
        <w:jc w:val="both"/>
        <w:rPr>
          <w:rFonts w:ascii="Arial" w:eastAsia="Microsoft Sans Serif" w:hAnsi="Arial" w:cs="Arial"/>
          <w:b/>
          <w:i/>
          <w:color w:val="auto"/>
          <w:szCs w:val="22"/>
        </w:rPr>
      </w:pPr>
      <w:r w:rsidRPr="0013691D">
        <w:rPr>
          <w:rFonts w:ascii="Arial" w:eastAsia="Microsoft Sans Serif" w:hAnsi="Arial" w:cs="Arial"/>
          <w:b/>
          <w:i/>
          <w:color w:val="auto"/>
          <w:szCs w:val="22"/>
        </w:rPr>
        <w:t xml:space="preserve">A separate learning plan is to be completed for each student to be home </w:t>
      </w:r>
      <w:r w:rsidR="005C372A">
        <w:rPr>
          <w:rFonts w:ascii="Arial" w:eastAsia="Microsoft Sans Serif" w:hAnsi="Arial" w:cs="Arial"/>
          <w:b/>
          <w:i/>
          <w:color w:val="auto"/>
          <w:szCs w:val="22"/>
        </w:rPr>
        <w:t>schooled</w:t>
      </w:r>
      <w:r w:rsidR="008F0EF3">
        <w:rPr>
          <w:rFonts w:ascii="Arial" w:eastAsia="Microsoft Sans Serif" w:hAnsi="Arial" w:cs="Arial"/>
          <w:b/>
          <w:i/>
          <w:color w:val="auto"/>
          <w:szCs w:val="22"/>
        </w:rPr>
        <w:t>.</w:t>
      </w:r>
    </w:p>
    <w:p w14:paraId="7362C744" w14:textId="1115CDEE" w:rsidR="0013691D" w:rsidRPr="0013691D" w:rsidRDefault="00015687" w:rsidP="008F0EF3">
      <w:pPr>
        <w:pStyle w:val="Default"/>
        <w:numPr>
          <w:ilvl w:val="0"/>
          <w:numId w:val="17"/>
        </w:numPr>
        <w:tabs>
          <w:tab w:val="left" w:pos="10323"/>
        </w:tabs>
        <w:spacing w:after="120"/>
        <w:ind w:right="142"/>
        <w:jc w:val="both"/>
        <w:rPr>
          <w:rFonts w:ascii="Arial" w:eastAsia="Microsoft Sans Serif" w:hAnsi="Arial" w:cs="Arial"/>
          <w:b/>
          <w:i/>
          <w:color w:val="auto"/>
          <w:szCs w:val="22"/>
        </w:rPr>
      </w:pPr>
      <w:r w:rsidRPr="0013691D">
        <w:rPr>
          <w:rFonts w:ascii="Arial" w:eastAsia="Microsoft Sans Serif" w:hAnsi="Arial" w:cs="Arial"/>
          <w:b/>
          <w:i/>
          <w:color w:val="auto"/>
          <w:szCs w:val="22"/>
        </w:rPr>
        <w:t xml:space="preserve">The parent responsible for the </w:t>
      </w:r>
      <w:r w:rsidR="00EE4AC5">
        <w:rPr>
          <w:rFonts w:ascii="Arial" w:eastAsia="Microsoft Sans Serif" w:hAnsi="Arial" w:cs="Arial"/>
          <w:b/>
          <w:i/>
          <w:color w:val="auto"/>
          <w:szCs w:val="22"/>
        </w:rPr>
        <w:t xml:space="preserve">education </w:t>
      </w:r>
      <w:r w:rsidRPr="0013691D">
        <w:rPr>
          <w:rFonts w:ascii="Arial" w:eastAsia="Microsoft Sans Serif" w:hAnsi="Arial" w:cs="Arial"/>
          <w:b/>
          <w:i/>
          <w:color w:val="auto"/>
          <w:szCs w:val="22"/>
        </w:rPr>
        <w:t>program must complete the learning plan</w:t>
      </w:r>
      <w:r w:rsidR="008F0EF3">
        <w:rPr>
          <w:rFonts w:ascii="Arial" w:eastAsia="Microsoft Sans Serif" w:hAnsi="Arial" w:cs="Arial"/>
          <w:b/>
          <w:i/>
          <w:color w:val="auto"/>
          <w:szCs w:val="22"/>
        </w:rPr>
        <w:t>.</w:t>
      </w:r>
    </w:p>
    <w:p w14:paraId="36126A9E" w14:textId="77777777" w:rsidR="0013691D" w:rsidRDefault="0013691D" w:rsidP="008F0EF3">
      <w:pPr>
        <w:pStyle w:val="Default"/>
        <w:spacing w:after="120"/>
        <w:ind w:right="167"/>
        <w:jc w:val="both"/>
        <w:rPr>
          <w:rFonts w:ascii="Arial" w:hAnsi="Arial" w:cs="Arial"/>
          <w:i/>
        </w:rPr>
      </w:pPr>
    </w:p>
    <w:p w14:paraId="56877737" w14:textId="77777777" w:rsidR="0013691D" w:rsidRPr="0013691D" w:rsidRDefault="0013691D" w:rsidP="008F0EF3">
      <w:pPr>
        <w:pStyle w:val="Default"/>
        <w:spacing w:after="120"/>
        <w:ind w:right="167" w:firstLine="142"/>
        <w:jc w:val="both"/>
        <w:rPr>
          <w:rFonts w:ascii="Arial" w:eastAsia="Microsoft Sans Serif" w:hAnsi="Arial" w:cs="Arial"/>
          <w:i/>
          <w:color w:val="auto"/>
          <w:szCs w:val="22"/>
        </w:rPr>
      </w:pPr>
    </w:p>
    <w:p w14:paraId="6D1E7C9B" w14:textId="70A00EF0" w:rsidR="00225DD7" w:rsidRDefault="00915A4F" w:rsidP="008F0EF3">
      <w:pPr>
        <w:pStyle w:val="ListParagraph"/>
        <w:spacing w:after="120"/>
        <w:ind w:left="0"/>
        <w:contextualSpacing w:val="0"/>
        <w:jc w:val="both"/>
      </w:pPr>
      <w:r>
        <w:br w:type="page"/>
      </w:r>
    </w:p>
    <w:p w14:paraId="76E48086" w14:textId="77777777" w:rsidR="008F0EF3" w:rsidRPr="008F0EF3" w:rsidRDefault="008F0EF3" w:rsidP="008F0EF3">
      <w:pPr>
        <w:shd w:val="clear" w:color="auto" w:fill="E7E6E6" w:themeFill="background2"/>
        <w:tabs>
          <w:tab w:val="center" w:pos="5316"/>
        </w:tabs>
        <w:ind w:left="142" w:hanging="142"/>
        <w:jc w:val="center"/>
        <w:rPr>
          <w:rFonts w:ascii="Arial" w:hAnsi="Arial" w:cs="Arial"/>
          <w:b/>
          <w:sz w:val="16"/>
          <w:szCs w:val="26"/>
        </w:rPr>
      </w:pPr>
    </w:p>
    <w:p w14:paraId="0A54A07A" w14:textId="22998733" w:rsidR="00BD1287" w:rsidRDefault="00915A4F" w:rsidP="008F0EF3">
      <w:pPr>
        <w:shd w:val="clear" w:color="auto" w:fill="E7E6E6" w:themeFill="background2"/>
        <w:tabs>
          <w:tab w:val="center" w:pos="5316"/>
        </w:tabs>
        <w:ind w:left="142" w:hanging="142"/>
        <w:jc w:val="center"/>
        <w:rPr>
          <w:rFonts w:ascii="Arial" w:hAnsi="Arial" w:cs="Arial"/>
          <w:b/>
          <w:sz w:val="28"/>
          <w:szCs w:val="26"/>
        </w:rPr>
      </w:pPr>
      <w:r w:rsidRPr="0082063D">
        <w:rPr>
          <w:rFonts w:ascii="Arial" w:hAnsi="Arial" w:cs="Arial"/>
          <w:b/>
          <w:sz w:val="28"/>
          <w:szCs w:val="26"/>
        </w:rPr>
        <w:t>LEARNING PLAN</w:t>
      </w:r>
    </w:p>
    <w:p w14:paraId="08E4AC22" w14:textId="77777777" w:rsidR="008F0EF3" w:rsidRPr="008F0EF3" w:rsidRDefault="008F0EF3" w:rsidP="008F0EF3">
      <w:pPr>
        <w:shd w:val="clear" w:color="auto" w:fill="E7E6E6" w:themeFill="background2"/>
        <w:tabs>
          <w:tab w:val="center" w:pos="5316"/>
        </w:tabs>
        <w:ind w:left="142" w:hanging="142"/>
        <w:jc w:val="center"/>
        <w:rPr>
          <w:rFonts w:ascii="Arial" w:hAnsi="Arial" w:cs="Arial"/>
          <w:b/>
          <w:sz w:val="16"/>
          <w:szCs w:val="26"/>
        </w:rPr>
      </w:pPr>
    </w:p>
    <w:p w14:paraId="502B96C6" w14:textId="26355CC1" w:rsidR="00915A4F" w:rsidRPr="0082063D" w:rsidRDefault="00915A4F" w:rsidP="008F0EF3">
      <w:pPr>
        <w:pStyle w:val="ListParagraph"/>
        <w:ind w:left="0"/>
        <w:contextualSpacing w:val="0"/>
        <w:jc w:val="both"/>
      </w:pPr>
    </w:p>
    <w:tbl>
      <w:tblPr>
        <w:tblStyle w:val="TableGrid"/>
        <w:tblW w:w="10485" w:type="dxa"/>
        <w:tblLook w:val="04A0" w:firstRow="1" w:lastRow="0" w:firstColumn="1" w:lastColumn="0" w:noHBand="0" w:noVBand="1"/>
      </w:tblPr>
      <w:tblGrid>
        <w:gridCol w:w="2830"/>
        <w:gridCol w:w="7655"/>
      </w:tblGrid>
      <w:tr w:rsidR="00225DD7" w:rsidRPr="0082063D" w14:paraId="33D1497F" w14:textId="77777777" w:rsidTr="00225DD7">
        <w:tc>
          <w:tcPr>
            <w:tcW w:w="10485" w:type="dxa"/>
            <w:gridSpan w:val="2"/>
            <w:shd w:val="clear" w:color="auto" w:fill="D9D9D9" w:themeFill="background1" w:themeFillShade="D9"/>
          </w:tcPr>
          <w:p w14:paraId="103DF449" w14:textId="43BAEA85" w:rsidR="00225DD7" w:rsidRPr="00256D7D" w:rsidRDefault="00BD63BD" w:rsidP="008F0EF3">
            <w:pPr>
              <w:pStyle w:val="ListParagraph"/>
              <w:spacing w:before="60" w:after="60"/>
              <w:ind w:left="0"/>
              <w:contextualSpacing w:val="0"/>
              <w:rPr>
                <w:rFonts w:ascii="Arial" w:hAnsi="Arial" w:cs="Arial"/>
                <w:sz w:val="28"/>
                <w:szCs w:val="28"/>
              </w:rPr>
            </w:pPr>
            <w:r w:rsidRPr="00256D7D">
              <w:rPr>
                <w:rFonts w:ascii="Arial" w:hAnsi="Arial" w:cs="Arial"/>
                <w:b/>
                <w:sz w:val="28"/>
                <w:szCs w:val="28"/>
              </w:rPr>
              <w:t xml:space="preserve">SECTION 1 – </w:t>
            </w:r>
            <w:r w:rsidR="007B5D49" w:rsidRPr="00256D7D">
              <w:rPr>
                <w:rFonts w:ascii="Arial" w:hAnsi="Arial" w:cs="Arial"/>
                <w:b/>
                <w:sz w:val="28"/>
                <w:szCs w:val="28"/>
              </w:rPr>
              <w:t>CHILD’S DETAILS</w:t>
            </w:r>
          </w:p>
        </w:tc>
      </w:tr>
      <w:tr w:rsidR="00225DD7" w:rsidRPr="0082063D" w14:paraId="66A61FB5" w14:textId="77777777" w:rsidTr="00225DD7">
        <w:tc>
          <w:tcPr>
            <w:tcW w:w="2830" w:type="dxa"/>
          </w:tcPr>
          <w:p w14:paraId="7EFD50B8" w14:textId="77777777" w:rsidR="00225DD7" w:rsidRPr="0082063D" w:rsidRDefault="00225DD7" w:rsidP="008F0EF3">
            <w:pPr>
              <w:spacing w:before="60" w:after="60"/>
              <w:rPr>
                <w:rFonts w:ascii="Arial" w:hAnsi="Arial" w:cs="Arial"/>
                <w:b/>
              </w:rPr>
            </w:pPr>
            <w:r>
              <w:rPr>
                <w:rFonts w:ascii="Arial" w:hAnsi="Arial" w:cs="Arial"/>
                <w:b/>
              </w:rPr>
              <w:t>N</w:t>
            </w:r>
            <w:r w:rsidRPr="0082063D">
              <w:rPr>
                <w:rFonts w:ascii="Arial" w:hAnsi="Arial" w:cs="Arial"/>
                <w:b/>
              </w:rPr>
              <w:t>ame</w:t>
            </w:r>
          </w:p>
        </w:tc>
        <w:tc>
          <w:tcPr>
            <w:tcW w:w="7655" w:type="dxa"/>
          </w:tcPr>
          <w:p w14:paraId="570E9CE7" w14:textId="77777777" w:rsidR="00225DD7" w:rsidRPr="0082063D" w:rsidRDefault="00225DD7" w:rsidP="008F0EF3">
            <w:pPr>
              <w:spacing w:after="160"/>
              <w:rPr>
                <w:rFonts w:ascii="Arial" w:hAnsi="Arial" w:cs="Arial"/>
              </w:rPr>
            </w:pPr>
          </w:p>
        </w:tc>
      </w:tr>
      <w:tr w:rsidR="00835624" w:rsidRPr="0082063D" w14:paraId="4B4DF9DC" w14:textId="77777777" w:rsidTr="00225DD7">
        <w:tc>
          <w:tcPr>
            <w:tcW w:w="2830" w:type="dxa"/>
          </w:tcPr>
          <w:p w14:paraId="011E99AC" w14:textId="33A12D74" w:rsidR="00835624" w:rsidRDefault="00835624" w:rsidP="008F0EF3">
            <w:pPr>
              <w:spacing w:before="60" w:after="60"/>
              <w:rPr>
                <w:rFonts w:ascii="Arial" w:hAnsi="Arial" w:cs="Arial"/>
                <w:b/>
              </w:rPr>
            </w:pPr>
            <w:r>
              <w:rPr>
                <w:rFonts w:ascii="Arial" w:hAnsi="Arial" w:cs="Arial"/>
                <w:b/>
              </w:rPr>
              <w:t>Date of birth</w:t>
            </w:r>
          </w:p>
        </w:tc>
        <w:tc>
          <w:tcPr>
            <w:tcW w:w="7655" w:type="dxa"/>
          </w:tcPr>
          <w:p w14:paraId="0DFA02E6" w14:textId="77777777" w:rsidR="00835624" w:rsidRPr="0082063D" w:rsidRDefault="00835624" w:rsidP="008F0EF3">
            <w:pPr>
              <w:spacing w:after="160"/>
              <w:rPr>
                <w:rFonts w:ascii="Arial" w:hAnsi="Arial" w:cs="Arial"/>
              </w:rPr>
            </w:pPr>
          </w:p>
        </w:tc>
      </w:tr>
      <w:tr w:rsidR="00225DD7" w:rsidRPr="0082063D" w14:paraId="637606FA" w14:textId="77777777" w:rsidTr="008F0EF3">
        <w:trPr>
          <w:trHeight w:val="648"/>
        </w:trPr>
        <w:tc>
          <w:tcPr>
            <w:tcW w:w="2830" w:type="dxa"/>
          </w:tcPr>
          <w:p w14:paraId="7B5B5361" w14:textId="77777777" w:rsidR="00801969" w:rsidRDefault="00225DD7" w:rsidP="00801969">
            <w:pPr>
              <w:spacing w:before="60" w:after="160"/>
              <w:rPr>
                <w:rFonts w:ascii="Arial" w:hAnsi="Arial" w:cs="Arial"/>
              </w:rPr>
            </w:pPr>
            <w:r>
              <w:rPr>
                <w:rFonts w:ascii="Arial" w:hAnsi="Arial" w:cs="Arial"/>
                <w:b/>
              </w:rPr>
              <w:t>S</w:t>
            </w:r>
            <w:r w:rsidRPr="00080C46">
              <w:rPr>
                <w:rFonts w:ascii="Arial" w:hAnsi="Arial" w:cs="Arial"/>
                <w:b/>
              </w:rPr>
              <w:t xml:space="preserve">pecial or additional </w:t>
            </w:r>
            <w:r>
              <w:rPr>
                <w:rFonts w:ascii="Arial" w:hAnsi="Arial" w:cs="Arial"/>
                <w:b/>
              </w:rPr>
              <w:t xml:space="preserve">learning </w:t>
            </w:r>
            <w:r w:rsidRPr="00080C46">
              <w:rPr>
                <w:rFonts w:ascii="Arial" w:hAnsi="Arial" w:cs="Arial"/>
                <w:b/>
              </w:rPr>
              <w:t>needs?</w:t>
            </w:r>
            <w:r>
              <w:rPr>
                <w:rFonts w:ascii="Arial" w:hAnsi="Arial" w:cs="Arial"/>
              </w:rPr>
              <w:t xml:space="preserve"> (Y/N)  </w:t>
            </w:r>
          </w:p>
          <w:p w14:paraId="2BBDF8C5" w14:textId="21486A2B" w:rsidR="00225DD7" w:rsidRPr="00801969" w:rsidRDefault="00801969" w:rsidP="00801969">
            <w:pPr>
              <w:spacing w:before="60" w:after="160"/>
              <w:rPr>
                <w:rFonts w:ascii="Arial" w:hAnsi="Arial" w:cs="Arial"/>
                <w:i/>
              </w:rPr>
            </w:pPr>
            <w:r w:rsidRPr="0013691D">
              <w:rPr>
                <w:rFonts w:ascii="Arial" w:hAnsi="Arial" w:cs="Arial"/>
                <w:i/>
              </w:rPr>
              <w:t>If Yes, please specify.</w:t>
            </w:r>
          </w:p>
        </w:tc>
        <w:tc>
          <w:tcPr>
            <w:tcW w:w="7655" w:type="dxa"/>
          </w:tcPr>
          <w:p w14:paraId="5C0401BF" w14:textId="77777777" w:rsidR="00801969" w:rsidRDefault="00801969" w:rsidP="00801969">
            <w:pPr>
              <w:spacing w:before="60" w:after="160"/>
              <w:rPr>
                <w:rFonts w:ascii="Arial" w:hAnsi="Arial" w:cs="Arial"/>
                <w:i/>
              </w:rPr>
            </w:pPr>
          </w:p>
          <w:p w14:paraId="5AEE8B19" w14:textId="2B5DCE73" w:rsidR="00801969" w:rsidRDefault="00801969" w:rsidP="00801969">
            <w:pPr>
              <w:spacing w:before="60" w:after="160"/>
              <w:rPr>
                <w:rFonts w:ascii="Arial" w:hAnsi="Arial" w:cs="Arial"/>
                <w:i/>
              </w:rPr>
            </w:pPr>
          </w:p>
          <w:p w14:paraId="48C5EEB0" w14:textId="77777777" w:rsidR="002001EE" w:rsidRDefault="002001EE" w:rsidP="00801969">
            <w:pPr>
              <w:spacing w:before="60" w:after="160"/>
              <w:rPr>
                <w:rFonts w:ascii="Arial" w:hAnsi="Arial" w:cs="Arial"/>
                <w:i/>
              </w:rPr>
            </w:pPr>
          </w:p>
          <w:p w14:paraId="26E628D5" w14:textId="77777777" w:rsidR="00801969" w:rsidRDefault="00801969" w:rsidP="00801969">
            <w:pPr>
              <w:spacing w:before="60" w:after="160"/>
              <w:rPr>
                <w:rFonts w:ascii="Arial" w:hAnsi="Arial" w:cs="Arial"/>
                <w:i/>
              </w:rPr>
            </w:pPr>
          </w:p>
          <w:p w14:paraId="31FD74C9" w14:textId="787C7DAF" w:rsidR="00801969" w:rsidRPr="0013691D" w:rsidRDefault="00801969" w:rsidP="00801969">
            <w:pPr>
              <w:spacing w:before="60" w:after="160"/>
              <w:rPr>
                <w:rFonts w:ascii="Arial" w:hAnsi="Arial" w:cs="Arial"/>
                <w:i/>
              </w:rPr>
            </w:pPr>
          </w:p>
        </w:tc>
      </w:tr>
    </w:tbl>
    <w:p w14:paraId="17A1A029" w14:textId="05B50C9E" w:rsidR="00256D7D" w:rsidRDefault="00256D7D" w:rsidP="008F0EF3">
      <w:pPr>
        <w:tabs>
          <w:tab w:val="left" w:pos="4410"/>
        </w:tabs>
        <w:spacing w:after="120"/>
      </w:pPr>
    </w:p>
    <w:tbl>
      <w:tblPr>
        <w:tblW w:w="10470"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10470"/>
      </w:tblGrid>
      <w:tr w:rsidR="00256D7D" w14:paraId="333791CC" w14:textId="77777777" w:rsidTr="00256D7D">
        <w:trPr>
          <w:trHeight w:val="480"/>
        </w:trPr>
        <w:tc>
          <w:tcPr>
            <w:tcW w:w="10470" w:type="dxa"/>
            <w:shd w:val="clear" w:color="auto" w:fill="D9D9D9" w:themeFill="background1" w:themeFillShade="D9"/>
          </w:tcPr>
          <w:p w14:paraId="63FE70BB" w14:textId="7A8CDC93" w:rsidR="00256D7D" w:rsidRPr="00256D7D" w:rsidRDefault="00256D7D" w:rsidP="00303234">
            <w:pPr>
              <w:pStyle w:val="ListParagraph"/>
              <w:spacing w:before="60" w:after="60"/>
              <w:ind w:left="0"/>
              <w:contextualSpacing w:val="0"/>
              <w:rPr>
                <w:rFonts w:ascii="Arial" w:hAnsi="Arial" w:cs="Arial"/>
                <w:b/>
                <w:sz w:val="28"/>
                <w:szCs w:val="28"/>
              </w:rPr>
            </w:pPr>
            <w:r w:rsidRPr="00256D7D">
              <w:rPr>
                <w:rFonts w:ascii="Arial" w:hAnsi="Arial" w:cs="Arial"/>
                <w:b/>
                <w:sz w:val="28"/>
                <w:szCs w:val="28"/>
              </w:rPr>
              <w:t>SECTION 2 –</w:t>
            </w:r>
            <w:r w:rsidR="00220706">
              <w:rPr>
                <w:rFonts w:ascii="Arial" w:hAnsi="Arial" w:cs="Arial"/>
                <w:b/>
                <w:sz w:val="28"/>
                <w:szCs w:val="28"/>
              </w:rPr>
              <w:t xml:space="preserve"> </w:t>
            </w:r>
            <w:r w:rsidR="00303234">
              <w:rPr>
                <w:rFonts w:ascii="Arial" w:hAnsi="Arial" w:cs="Arial"/>
                <w:b/>
                <w:sz w:val="28"/>
                <w:szCs w:val="28"/>
              </w:rPr>
              <w:t>EDUCATIONAL PROGRAM</w:t>
            </w:r>
          </w:p>
        </w:tc>
      </w:tr>
    </w:tbl>
    <w:p w14:paraId="0053620F" w14:textId="68966FF1" w:rsidR="00256D7D" w:rsidRPr="00256D7D" w:rsidRDefault="00714E0D" w:rsidP="008F0EF3">
      <w:pPr>
        <w:pStyle w:val="ListParagraph"/>
        <w:spacing w:before="120" w:after="60"/>
        <w:ind w:left="0"/>
        <w:contextualSpacing w:val="0"/>
        <w:rPr>
          <w:rFonts w:ascii="Arial" w:hAnsi="Arial" w:cs="Arial"/>
          <w:b/>
          <w:sz w:val="24"/>
          <w:szCs w:val="24"/>
        </w:rPr>
      </w:pPr>
      <w:r w:rsidRPr="00256D7D">
        <w:rPr>
          <w:rFonts w:ascii="Arial" w:hAnsi="Arial" w:cs="Arial"/>
          <w:b/>
          <w:sz w:val="24"/>
          <w:szCs w:val="24"/>
        </w:rPr>
        <w:t>A:</w:t>
      </w:r>
      <w:r w:rsidR="00256D7D">
        <w:rPr>
          <w:rFonts w:ascii="Arial" w:hAnsi="Arial" w:cs="Arial"/>
          <w:b/>
          <w:sz w:val="24"/>
          <w:szCs w:val="24"/>
        </w:rPr>
        <w:t xml:space="preserve"> CHILD’S</w:t>
      </w:r>
      <w:r w:rsidR="00916E80" w:rsidRPr="00256D7D">
        <w:rPr>
          <w:rFonts w:ascii="Arial" w:hAnsi="Arial" w:cs="Arial"/>
          <w:b/>
          <w:sz w:val="24"/>
          <w:szCs w:val="24"/>
        </w:rPr>
        <w:t xml:space="preserve"> STRENGTHS AND LEARNING GOALS</w:t>
      </w:r>
    </w:p>
    <w:p w14:paraId="557BAE77" w14:textId="6CF5D9FE" w:rsidR="00916E80" w:rsidRPr="00AC1000" w:rsidRDefault="00916E80" w:rsidP="008F0EF3">
      <w:pPr>
        <w:spacing w:after="160"/>
        <w:jc w:val="both"/>
        <w:rPr>
          <w:rFonts w:ascii="Arial" w:hAnsi="Arial" w:cs="Arial"/>
          <w:i/>
        </w:rPr>
      </w:pPr>
      <w:r w:rsidRPr="00AC1000">
        <w:rPr>
          <w:rFonts w:ascii="Arial" w:hAnsi="Arial" w:cs="Arial"/>
          <w:i/>
        </w:rPr>
        <w:t>You may wish to start your plan by considering your child’s strengths, i.e. their knowledge and skills in the learning areas as well as any relevant general strengths (e.g. critical thinking skills, personal/social skills). Based on these strengths you can then develop some learning goals for your child for the year.</w:t>
      </w:r>
    </w:p>
    <w:p w14:paraId="116892F7" w14:textId="3A0C50AE" w:rsidR="00916E80" w:rsidRPr="0082063D" w:rsidRDefault="00916E80" w:rsidP="008F0EF3">
      <w:pPr>
        <w:spacing w:after="160"/>
        <w:jc w:val="both"/>
        <w:rPr>
          <w:rFonts w:ascii="Arial" w:hAnsi="Arial" w:cs="Arial"/>
          <w:b/>
        </w:rPr>
      </w:pPr>
      <w:r>
        <w:rPr>
          <w:rFonts w:ascii="Arial" w:hAnsi="Arial" w:cs="Arial"/>
          <w:b/>
        </w:rPr>
        <w:t>B</w:t>
      </w:r>
      <w:r w:rsidRPr="006E2F85">
        <w:rPr>
          <w:rFonts w:ascii="Arial" w:hAnsi="Arial" w:cs="Arial"/>
          <w:b/>
        </w:rPr>
        <w:t xml:space="preserve">riefly describe your child’s </w:t>
      </w:r>
      <w:r>
        <w:rPr>
          <w:rFonts w:ascii="Arial" w:hAnsi="Arial" w:cs="Arial"/>
          <w:b/>
        </w:rPr>
        <w:t>strengths</w:t>
      </w:r>
      <w:r w:rsidRPr="006E2F85">
        <w:rPr>
          <w:rFonts w:ascii="Arial" w:hAnsi="Arial" w:cs="Arial"/>
          <w:b/>
        </w:rPr>
        <w:t xml:space="preserve"> and what you want to achieve in learning for the year.  </w:t>
      </w:r>
    </w:p>
    <w:tbl>
      <w:tblPr>
        <w:tblStyle w:val="TableGrid"/>
        <w:tblW w:w="0" w:type="auto"/>
        <w:tblLook w:val="04A0" w:firstRow="1" w:lastRow="0" w:firstColumn="1" w:lastColumn="0" w:noHBand="0" w:noVBand="1"/>
      </w:tblPr>
      <w:tblGrid>
        <w:gridCol w:w="10480"/>
      </w:tblGrid>
      <w:tr w:rsidR="00916E80" w:rsidRPr="0082063D" w14:paraId="6F24F8E6" w14:textId="77777777" w:rsidTr="00AB719E">
        <w:tc>
          <w:tcPr>
            <w:tcW w:w="10485" w:type="dxa"/>
          </w:tcPr>
          <w:p w14:paraId="73DABB6F" w14:textId="77777777" w:rsidR="00916E80" w:rsidRPr="006C6D29" w:rsidRDefault="00916E80" w:rsidP="008F0EF3">
            <w:pPr>
              <w:pStyle w:val="CommentText"/>
              <w:rPr>
                <w:rFonts w:ascii="Arial" w:hAnsi="Arial" w:cs="Arial"/>
                <w:i/>
                <w:sz w:val="22"/>
                <w:szCs w:val="22"/>
              </w:rPr>
            </w:pPr>
          </w:p>
          <w:p w14:paraId="295589E3" w14:textId="77777777" w:rsidR="00916E80" w:rsidRPr="006C6D29" w:rsidRDefault="00916E80" w:rsidP="008F0EF3">
            <w:pPr>
              <w:pStyle w:val="CommentText"/>
              <w:rPr>
                <w:rFonts w:ascii="Arial" w:hAnsi="Arial" w:cs="Arial"/>
                <w:i/>
                <w:sz w:val="22"/>
                <w:szCs w:val="22"/>
              </w:rPr>
            </w:pPr>
          </w:p>
          <w:p w14:paraId="519786FB" w14:textId="4E0C7927" w:rsidR="00916E80" w:rsidRDefault="00916E80" w:rsidP="008F0EF3">
            <w:pPr>
              <w:pStyle w:val="CommentText"/>
              <w:rPr>
                <w:rFonts w:ascii="Arial" w:hAnsi="Arial" w:cs="Arial"/>
                <w:sz w:val="22"/>
                <w:szCs w:val="22"/>
              </w:rPr>
            </w:pPr>
          </w:p>
          <w:p w14:paraId="4F909AB8" w14:textId="7178D847" w:rsidR="002001EE" w:rsidRDefault="002001EE" w:rsidP="008F0EF3">
            <w:pPr>
              <w:pStyle w:val="CommentText"/>
              <w:rPr>
                <w:rFonts w:ascii="Arial" w:hAnsi="Arial" w:cs="Arial"/>
                <w:sz w:val="22"/>
                <w:szCs w:val="22"/>
              </w:rPr>
            </w:pPr>
          </w:p>
          <w:p w14:paraId="440E01C5" w14:textId="77777777" w:rsidR="002001EE" w:rsidRPr="00D75A4E" w:rsidRDefault="002001EE" w:rsidP="008F0EF3">
            <w:pPr>
              <w:pStyle w:val="CommentText"/>
              <w:rPr>
                <w:rFonts w:ascii="Arial" w:hAnsi="Arial" w:cs="Arial"/>
                <w:sz w:val="22"/>
                <w:szCs w:val="22"/>
              </w:rPr>
            </w:pPr>
          </w:p>
          <w:p w14:paraId="3D2229E5" w14:textId="77777777" w:rsidR="00916E80" w:rsidRPr="006C6D29" w:rsidRDefault="00916E80" w:rsidP="008F0EF3">
            <w:pPr>
              <w:pStyle w:val="CommentText"/>
              <w:rPr>
                <w:rFonts w:ascii="Arial" w:hAnsi="Arial" w:cs="Arial"/>
                <w:i/>
                <w:sz w:val="22"/>
                <w:szCs w:val="22"/>
              </w:rPr>
            </w:pPr>
          </w:p>
          <w:p w14:paraId="62AE0072" w14:textId="77777777" w:rsidR="00916E80" w:rsidRDefault="00916E80" w:rsidP="008F0EF3">
            <w:pPr>
              <w:pStyle w:val="CommentText"/>
              <w:rPr>
                <w:rFonts w:ascii="Arial" w:hAnsi="Arial" w:cs="Arial"/>
                <w:i/>
                <w:sz w:val="22"/>
                <w:szCs w:val="22"/>
              </w:rPr>
            </w:pPr>
          </w:p>
          <w:p w14:paraId="571701E5" w14:textId="77777777" w:rsidR="00916E80" w:rsidRDefault="00916E80" w:rsidP="008F0EF3">
            <w:pPr>
              <w:pStyle w:val="CommentText"/>
              <w:rPr>
                <w:rFonts w:ascii="Arial" w:hAnsi="Arial" w:cs="Arial"/>
                <w:i/>
                <w:sz w:val="22"/>
                <w:szCs w:val="22"/>
              </w:rPr>
            </w:pPr>
          </w:p>
          <w:p w14:paraId="26A04FE0" w14:textId="24F00C2F" w:rsidR="00801969" w:rsidRPr="0082063D" w:rsidRDefault="00801969" w:rsidP="008F0EF3">
            <w:pPr>
              <w:spacing w:after="160"/>
              <w:rPr>
                <w:rFonts w:ascii="Arial" w:hAnsi="Arial" w:cs="Arial"/>
              </w:rPr>
            </w:pPr>
          </w:p>
        </w:tc>
      </w:tr>
    </w:tbl>
    <w:p w14:paraId="33A90486" w14:textId="22822EEB" w:rsidR="00916E80" w:rsidRDefault="00916E80" w:rsidP="008F0EF3">
      <w:pPr>
        <w:spacing w:after="20"/>
        <w:jc w:val="both"/>
        <w:rPr>
          <w:rFonts w:ascii="Arial" w:hAnsi="Arial" w:cs="Arial"/>
        </w:rPr>
      </w:pPr>
    </w:p>
    <w:p w14:paraId="774EA0C5" w14:textId="1F80112B" w:rsidR="00916E80" w:rsidRPr="00256D7D" w:rsidRDefault="00916E80" w:rsidP="008F0EF3">
      <w:pPr>
        <w:pStyle w:val="ListParagraph"/>
        <w:spacing w:before="60" w:after="60"/>
        <w:ind w:left="0"/>
        <w:contextualSpacing w:val="0"/>
        <w:rPr>
          <w:rFonts w:ascii="Arial" w:hAnsi="Arial" w:cs="Arial"/>
          <w:b/>
          <w:sz w:val="24"/>
          <w:szCs w:val="24"/>
        </w:rPr>
      </w:pPr>
      <w:r w:rsidRPr="00256D7D">
        <w:rPr>
          <w:rFonts w:ascii="Arial" w:hAnsi="Arial" w:cs="Arial"/>
          <w:b/>
          <w:sz w:val="24"/>
          <w:szCs w:val="24"/>
        </w:rPr>
        <w:t xml:space="preserve">B: LEARNING </w:t>
      </w:r>
      <w:r w:rsidR="000F5984" w:rsidRPr="00256D7D">
        <w:rPr>
          <w:rFonts w:ascii="Arial" w:hAnsi="Arial" w:cs="Arial"/>
          <w:b/>
          <w:sz w:val="24"/>
          <w:szCs w:val="24"/>
        </w:rPr>
        <w:t>AREAS</w:t>
      </w:r>
    </w:p>
    <w:p w14:paraId="204A0F33" w14:textId="6DC1821A" w:rsidR="00093C8B" w:rsidRPr="00AC1000" w:rsidRDefault="00093C8B" w:rsidP="008F0EF3">
      <w:pPr>
        <w:spacing w:after="20"/>
        <w:jc w:val="both"/>
        <w:rPr>
          <w:rFonts w:ascii="Arial" w:hAnsi="Arial" w:cs="Arial"/>
          <w:i/>
        </w:rPr>
      </w:pPr>
      <w:r w:rsidRPr="00AC1000">
        <w:rPr>
          <w:rFonts w:ascii="Arial" w:hAnsi="Arial" w:cs="Arial"/>
          <w:i/>
        </w:rPr>
        <w:t xml:space="preserve">Please outline </w:t>
      </w:r>
      <w:r w:rsidR="00F80FA9" w:rsidRPr="00AC1000">
        <w:rPr>
          <w:rFonts w:ascii="Arial" w:hAnsi="Arial" w:cs="Arial"/>
          <w:i/>
        </w:rPr>
        <w:t>how you intend to address</w:t>
      </w:r>
      <w:r w:rsidRPr="00AC1000">
        <w:rPr>
          <w:rFonts w:ascii="Arial" w:hAnsi="Arial" w:cs="Arial"/>
          <w:i/>
        </w:rPr>
        <w:t xml:space="preserve"> the eight learning areas, including:</w:t>
      </w:r>
    </w:p>
    <w:p w14:paraId="7AC49600" w14:textId="403DD874" w:rsidR="002001EE" w:rsidRPr="002001EE" w:rsidRDefault="00714E0D" w:rsidP="002001EE">
      <w:pPr>
        <w:pStyle w:val="ListParagraph"/>
        <w:numPr>
          <w:ilvl w:val="0"/>
          <w:numId w:val="45"/>
        </w:numPr>
        <w:spacing w:before="40" w:after="20"/>
        <w:ind w:left="426" w:right="-23" w:hanging="284"/>
        <w:contextualSpacing w:val="0"/>
        <w:jc w:val="both"/>
        <w:rPr>
          <w:rFonts w:ascii="Arial" w:hAnsi="Arial" w:cs="Arial"/>
          <w:b/>
          <w:lang w:val="en-US"/>
        </w:rPr>
      </w:pPr>
      <w:r w:rsidRPr="002001EE">
        <w:rPr>
          <w:rFonts w:ascii="Arial" w:eastAsia="Microsoft Sans Serif" w:hAnsi="Arial" w:cs="Arial"/>
          <w:i/>
          <w:sz w:val="22"/>
          <w:szCs w:val="22"/>
        </w:rPr>
        <w:t xml:space="preserve">the </w:t>
      </w:r>
      <w:r w:rsidR="008B1FD7" w:rsidRPr="002001EE">
        <w:rPr>
          <w:rFonts w:ascii="Arial" w:eastAsia="Microsoft Sans Serif" w:hAnsi="Arial" w:cs="Arial"/>
          <w:i/>
          <w:sz w:val="22"/>
          <w:szCs w:val="22"/>
        </w:rPr>
        <w:t>s</w:t>
      </w:r>
      <w:r w:rsidR="007A6660" w:rsidRPr="002001EE">
        <w:rPr>
          <w:rFonts w:ascii="Arial" w:eastAsia="Microsoft Sans Serif" w:hAnsi="Arial" w:cs="Arial"/>
          <w:i/>
          <w:sz w:val="22"/>
          <w:szCs w:val="22"/>
        </w:rPr>
        <w:t xml:space="preserve">ubject matter </w:t>
      </w:r>
      <w:r w:rsidR="00954F43" w:rsidRPr="002001EE">
        <w:rPr>
          <w:rFonts w:ascii="Arial" w:eastAsia="Microsoft Sans Serif" w:hAnsi="Arial" w:cs="Arial"/>
          <w:i/>
          <w:sz w:val="22"/>
          <w:szCs w:val="22"/>
        </w:rPr>
        <w:t xml:space="preserve">to be covered </w:t>
      </w:r>
      <w:r w:rsidR="00C72FC9" w:rsidRPr="002001EE">
        <w:rPr>
          <w:rFonts w:ascii="Arial" w:eastAsia="Microsoft Sans Serif" w:hAnsi="Arial" w:cs="Arial"/>
          <w:i/>
          <w:sz w:val="22"/>
          <w:szCs w:val="22"/>
        </w:rPr>
        <w:t>and learning</w:t>
      </w:r>
      <w:r w:rsidR="00AB0B30" w:rsidRPr="002001EE">
        <w:rPr>
          <w:rFonts w:ascii="Arial" w:eastAsia="Microsoft Sans Serif" w:hAnsi="Arial" w:cs="Arial"/>
          <w:i/>
          <w:sz w:val="22"/>
          <w:szCs w:val="22"/>
        </w:rPr>
        <w:t xml:space="preserve"> activities that will </w:t>
      </w:r>
      <w:r w:rsidRPr="002001EE">
        <w:rPr>
          <w:rFonts w:ascii="Arial" w:eastAsia="Microsoft Sans Serif" w:hAnsi="Arial" w:cs="Arial"/>
          <w:i/>
          <w:sz w:val="22"/>
          <w:szCs w:val="22"/>
        </w:rPr>
        <w:t>help the student achieve their learning goals</w:t>
      </w:r>
      <w:r w:rsidR="002001EE" w:rsidRPr="002001EE">
        <w:rPr>
          <w:rFonts w:ascii="Arial" w:eastAsia="Microsoft Sans Serif" w:hAnsi="Arial" w:cs="Arial"/>
          <w:i/>
          <w:sz w:val="22"/>
          <w:szCs w:val="22"/>
        </w:rPr>
        <w:t xml:space="preserve"> </w:t>
      </w:r>
      <w:r w:rsidR="002001EE" w:rsidRPr="002001EE">
        <w:rPr>
          <w:rFonts w:ascii="Arial" w:eastAsia="Microsoft Sans Serif" w:hAnsi="Arial" w:cs="Arial"/>
          <w:i/>
          <w:sz w:val="24"/>
          <w:szCs w:val="22"/>
        </w:rPr>
        <w:t xml:space="preserve"> </w:t>
      </w:r>
      <w:r w:rsidR="002001EE" w:rsidRPr="002001EE">
        <w:rPr>
          <w:rFonts w:ascii="Arial" w:hAnsi="Arial" w:cs="Arial"/>
          <w:b/>
          <w:i/>
          <w:sz w:val="22"/>
          <w:lang w:val="en-US"/>
        </w:rPr>
        <w:t>OR</w:t>
      </w:r>
    </w:p>
    <w:p w14:paraId="62BB87DE" w14:textId="63B2A1BE" w:rsidR="002001EE" w:rsidRPr="002001EE" w:rsidRDefault="002001EE" w:rsidP="002001EE">
      <w:pPr>
        <w:numPr>
          <w:ilvl w:val="0"/>
          <w:numId w:val="45"/>
        </w:numPr>
        <w:spacing w:before="40"/>
        <w:ind w:left="426" w:right="-23" w:hanging="284"/>
        <w:jc w:val="both"/>
        <w:rPr>
          <w:rFonts w:ascii="Arial" w:hAnsi="Arial" w:cs="Arial"/>
          <w:i/>
          <w:lang w:val="en-US"/>
        </w:rPr>
      </w:pPr>
      <w:r w:rsidRPr="002001EE">
        <w:rPr>
          <w:rFonts w:ascii="Arial" w:hAnsi="Arial" w:cs="Arial"/>
          <w:i/>
          <w:lang w:val="en-US"/>
        </w:rPr>
        <w:t xml:space="preserve">the skills and learning activities you will focus on: </w:t>
      </w:r>
    </w:p>
    <w:p w14:paraId="4F5831E1" w14:textId="1F04EC8F" w:rsidR="002001EE" w:rsidRPr="002001EE" w:rsidRDefault="002001EE" w:rsidP="002001EE">
      <w:pPr>
        <w:numPr>
          <w:ilvl w:val="1"/>
          <w:numId w:val="45"/>
        </w:numPr>
        <w:spacing w:before="40"/>
        <w:ind w:left="993" w:right="-23" w:hanging="284"/>
        <w:jc w:val="both"/>
        <w:rPr>
          <w:rFonts w:ascii="Arial" w:hAnsi="Arial" w:cs="Arial"/>
          <w:i/>
          <w:lang w:val="en-US"/>
        </w:rPr>
      </w:pPr>
      <w:r w:rsidRPr="002001EE">
        <w:rPr>
          <w:rFonts w:ascii="Arial" w:hAnsi="Arial" w:cs="Arial"/>
          <w:i/>
          <w:lang w:val="en-US"/>
        </w:rPr>
        <w:t>What skills do my child and I want to develop in each learning area?</w:t>
      </w:r>
    </w:p>
    <w:p w14:paraId="057E639A" w14:textId="1AD7D848" w:rsidR="002001EE" w:rsidRPr="002001EE" w:rsidRDefault="002001EE" w:rsidP="002001EE">
      <w:pPr>
        <w:numPr>
          <w:ilvl w:val="1"/>
          <w:numId w:val="45"/>
        </w:numPr>
        <w:spacing w:before="40"/>
        <w:ind w:left="993" w:right="-23" w:hanging="284"/>
        <w:jc w:val="both"/>
        <w:rPr>
          <w:rFonts w:ascii="Arial" w:hAnsi="Arial" w:cs="Arial"/>
          <w:i/>
          <w:lang w:val="en-US"/>
        </w:rPr>
      </w:pPr>
      <w:r w:rsidRPr="002001EE">
        <w:rPr>
          <w:rFonts w:ascii="Arial" w:hAnsi="Arial" w:cs="Arial"/>
          <w:i/>
          <w:lang w:val="en-US"/>
        </w:rPr>
        <w:t>How are we going to build these skills (i.e. what is the approach we will take?)</w:t>
      </w:r>
    </w:p>
    <w:p w14:paraId="1ACAA980" w14:textId="0B8DFA58" w:rsidR="002001EE" w:rsidRPr="002001EE" w:rsidRDefault="002001EE" w:rsidP="002001EE">
      <w:pPr>
        <w:numPr>
          <w:ilvl w:val="1"/>
          <w:numId w:val="45"/>
        </w:numPr>
        <w:spacing w:before="40" w:after="120"/>
        <w:ind w:left="993" w:right="-23" w:hanging="284"/>
        <w:jc w:val="both"/>
        <w:rPr>
          <w:rFonts w:ascii="Arial" w:hAnsi="Arial" w:cs="Arial"/>
          <w:i/>
          <w:lang w:val="en-US"/>
        </w:rPr>
      </w:pPr>
      <w:r w:rsidRPr="002001EE">
        <w:rPr>
          <w:rFonts w:ascii="Arial" w:hAnsi="Arial" w:cs="Arial"/>
          <w:i/>
          <w:lang w:val="en-US"/>
        </w:rPr>
        <w:t>What are the activities that we will use to achieve this?</w:t>
      </w:r>
    </w:p>
    <w:p w14:paraId="2D606622" w14:textId="4DB22EA6" w:rsidR="007E1BDD" w:rsidRPr="002001EE" w:rsidRDefault="002001EE" w:rsidP="002001EE">
      <w:pPr>
        <w:spacing w:after="160"/>
        <w:jc w:val="both"/>
        <w:rPr>
          <w:rFonts w:ascii="Arial" w:eastAsia="Microsoft Sans Serif" w:hAnsi="Arial" w:cs="Arial"/>
          <w:i/>
        </w:rPr>
      </w:pPr>
      <w:r>
        <w:rPr>
          <w:rFonts w:ascii="Arial" w:eastAsia="Microsoft Sans Serif" w:hAnsi="Arial" w:cs="Arial"/>
          <w:i/>
        </w:rPr>
        <w:t xml:space="preserve">Please also describe </w:t>
      </w:r>
      <w:r w:rsidR="00714E0D" w:rsidRPr="002001EE">
        <w:rPr>
          <w:rFonts w:ascii="Arial" w:eastAsia="Microsoft Sans Serif" w:hAnsi="Arial" w:cs="Arial"/>
          <w:i/>
        </w:rPr>
        <w:t>the resources</w:t>
      </w:r>
      <w:r w:rsidR="00891F8D" w:rsidRPr="002001EE">
        <w:rPr>
          <w:rFonts w:ascii="Arial" w:eastAsia="Microsoft Sans Serif" w:hAnsi="Arial" w:cs="Arial"/>
          <w:i/>
        </w:rPr>
        <w:t xml:space="preserve"> </w:t>
      </w:r>
      <w:r w:rsidR="00093C8B" w:rsidRPr="002001EE">
        <w:rPr>
          <w:rFonts w:ascii="Arial" w:eastAsia="Microsoft Sans Serif" w:hAnsi="Arial" w:cs="Arial"/>
          <w:i/>
        </w:rPr>
        <w:t>and materials that will be us</w:t>
      </w:r>
      <w:r>
        <w:rPr>
          <w:rFonts w:ascii="Arial" w:eastAsia="Microsoft Sans Serif" w:hAnsi="Arial" w:cs="Arial"/>
          <w:i/>
        </w:rPr>
        <w:t>ed.</w:t>
      </w:r>
    </w:p>
    <w:p w14:paraId="0901AFB0" w14:textId="77777777" w:rsidR="00714E0D" w:rsidRPr="00AC1000" w:rsidRDefault="00714E0D" w:rsidP="008F0EF3">
      <w:pPr>
        <w:spacing w:after="40"/>
        <w:jc w:val="both"/>
        <w:rPr>
          <w:rFonts w:ascii="Arial" w:hAnsi="Arial" w:cs="Arial"/>
          <w:i/>
        </w:rPr>
      </w:pPr>
      <w:r w:rsidRPr="00AC1000">
        <w:rPr>
          <w:rFonts w:ascii="Arial" w:hAnsi="Arial" w:cs="Arial"/>
          <w:i/>
        </w:rPr>
        <w:t>If you have indicated on the registration form that:</w:t>
      </w:r>
    </w:p>
    <w:p w14:paraId="13A976E6" w14:textId="77777777" w:rsidR="008F0EF3" w:rsidRPr="00AC1000" w:rsidRDefault="00714E0D" w:rsidP="008F0EF3">
      <w:pPr>
        <w:pStyle w:val="ListParagraph"/>
        <w:numPr>
          <w:ilvl w:val="0"/>
          <w:numId w:val="42"/>
        </w:numPr>
        <w:spacing w:after="40"/>
        <w:ind w:left="0" w:firstLine="426"/>
        <w:contextualSpacing w:val="0"/>
        <w:jc w:val="both"/>
        <w:rPr>
          <w:rFonts w:ascii="Arial" w:eastAsiaTheme="minorHAnsi" w:hAnsi="Arial" w:cs="Arial"/>
          <w:i/>
          <w:sz w:val="22"/>
          <w:szCs w:val="22"/>
        </w:rPr>
      </w:pPr>
      <w:r w:rsidRPr="00AC1000">
        <w:rPr>
          <w:rFonts w:ascii="Arial" w:eastAsiaTheme="minorHAnsi" w:hAnsi="Arial" w:cs="Arial"/>
          <w:i/>
          <w:sz w:val="22"/>
          <w:szCs w:val="22"/>
        </w:rPr>
        <w:lastRenderedPageBreak/>
        <w:t xml:space="preserve">you are seeking an exemption from delivering instruction in one or more of the learning areas  </w:t>
      </w:r>
      <w:r w:rsidR="008F0EF3" w:rsidRPr="00AC1000">
        <w:rPr>
          <w:rFonts w:ascii="Arial" w:eastAsiaTheme="minorHAnsi" w:hAnsi="Arial" w:cs="Arial"/>
          <w:b/>
          <w:i/>
          <w:sz w:val="22"/>
          <w:szCs w:val="22"/>
        </w:rPr>
        <w:t>OR</w:t>
      </w:r>
      <w:r w:rsidR="008F0EF3" w:rsidRPr="00AC1000">
        <w:rPr>
          <w:rFonts w:ascii="Arial" w:eastAsiaTheme="minorHAnsi" w:hAnsi="Arial" w:cs="Arial"/>
          <w:i/>
          <w:sz w:val="22"/>
          <w:szCs w:val="22"/>
        </w:rPr>
        <w:t xml:space="preserve"> </w:t>
      </w:r>
    </w:p>
    <w:p w14:paraId="435E3A60" w14:textId="77777777" w:rsidR="00714E0D" w:rsidRPr="00AC1000" w:rsidRDefault="00714E0D" w:rsidP="008F0EF3">
      <w:pPr>
        <w:pStyle w:val="ListParagraph"/>
        <w:numPr>
          <w:ilvl w:val="0"/>
          <w:numId w:val="42"/>
        </w:numPr>
        <w:spacing w:after="80"/>
        <w:ind w:left="709" w:hanging="284"/>
        <w:contextualSpacing w:val="0"/>
        <w:jc w:val="both"/>
        <w:rPr>
          <w:rFonts w:ascii="Arial" w:eastAsiaTheme="minorHAnsi" w:hAnsi="Arial" w:cs="Arial"/>
          <w:i/>
          <w:sz w:val="22"/>
          <w:szCs w:val="22"/>
        </w:rPr>
      </w:pPr>
      <w:r w:rsidRPr="00AC1000">
        <w:rPr>
          <w:rFonts w:ascii="Arial" w:eastAsiaTheme="minorHAnsi" w:hAnsi="Arial" w:cs="Arial"/>
          <w:i/>
          <w:sz w:val="22"/>
          <w:szCs w:val="22"/>
        </w:rPr>
        <w:t>a school principal has agreed to a partial enrolment arrangement for your child in one or more subjects (and have provided evidence of this, e.g. Notice of Intention to Partially Enrol a Student letter)</w:t>
      </w:r>
    </w:p>
    <w:p w14:paraId="10F247AD" w14:textId="7253F770" w:rsidR="00714E0D" w:rsidRPr="00AC1000" w:rsidRDefault="00714E0D" w:rsidP="008F0EF3">
      <w:pPr>
        <w:spacing w:after="120"/>
        <w:ind w:left="425"/>
        <w:jc w:val="both"/>
        <w:rPr>
          <w:rFonts w:ascii="Arial" w:hAnsi="Arial" w:cs="Arial"/>
          <w:i/>
        </w:rPr>
      </w:pPr>
      <w:r w:rsidRPr="00AC1000">
        <w:rPr>
          <w:rFonts w:ascii="Arial" w:hAnsi="Arial" w:cs="Arial"/>
          <w:i/>
        </w:rPr>
        <w:t xml:space="preserve">then you are not required to complete the </w:t>
      </w:r>
      <w:r w:rsidR="00093C8B" w:rsidRPr="00AC1000">
        <w:rPr>
          <w:rFonts w:ascii="Arial" w:hAnsi="Arial" w:cs="Arial"/>
          <w:i/>
        </w:rPr>
        <w:t xml:space="preserve">section relating to </w:t>
      </w:r>
      <w:r w:rsidRPr="00AC1000">
        <w:rPr>
          <w:rFonts w:ascii="Arial" w:hAnsi="Arial" w:cs="Arial"/>
          <w:i/>
        </w:rPr>
        <w:t xml:space="preserve">that learning area/s. </w:t>
      </w:r>
    </w:p>
    <w:p w14:paraId="57DF93D5" w14:textId="53D67AD3" w:rsidR="00714E0D" w:rsidRPr="00AC1000" w:rsidRDefault="00714E0D" w:rsidP="008F0EF3">
      <w:pPr>
        <w:jc w:val="both"/>
        <w:rPr>
          <w:rFonts w:ascii="Arial" w:hAnsi="Arial" w:cs="Arial"/>
          <w:i/>
        </w:rPr>
      </w:pPr>
      <w:r w:rsidRPr="00AC1000">
        <w:rPr>
          <w:rFonts w:ascii="Arial" w:hAnsi="Arial" w:cs="Arial"/>
          <w:i/>
        </w:rPr>
        <w:t xml:space="preserve">Please indicate this in the relevant section </w:t>
      </w:r>
      <w:r w:rsidR="00AB0B30" w:rsidRPr="00AC1000">
        <w:rPr>
          <w:rFonts w:ascii="Arial" w:hAnsi="Arial" w:cs="Arial"/>
          <w:i/>
        </w:rPr>
        <w:t xml:space="preserve">below </w:t>
      </w:r>
      <w:r w:rsidRPr="00AC1000">
        <w:rPr>
          <w:rFonts w:ascii="Arial" w:hAnsi="Arial" w:cs="Arial"/>
          <w:i/>
        </w:rPr>
        <w:t>by stating either that ‘an exemption is sought for this learning area’ OR ‘a partial enrolment arrangement has been agreed for this learning area’.</w:t>
      </w:r>
    </w:p>
    <w:p w14:paraId="4D341367" w14:textId="1BED57F0" w:rsidR="00093C8B" w:rsidRDefault="00093C8B" w:rsidP="008F0EF3">
      <w:pPr>
        <w:jc w:val="both"/>
        <w:rPr>
          <w:rFonts w:ascii="Arial" w:hAnsi="Arial" w:cs="Arial"/>
        </w:rPr>
      </w:pPr>
    </w:p>
    <w:p w14:paraId="3FAE5E5F" w14:textId="425F860C" w:rsidR="00093C8B" w:rsidRDefault="00093C8B" w:rsidP="008F0EF3">
      <w:pPr>
        <w:spacing w:after="120"/>
        <w:jc w:val="both"/>
        <w:rPr>
          <w:rFonts w:ascii="Arial" w:hAnsi="Arial" w:cs="Arial"/>
          <w:b/>
          <w:sz w:val="24"/>
        </w:rPr>
      </w:pPr>
      <w:r w:rsidRPr="00E05E15">
        <w:rPr>
          <w:rFonts w:ascii="Arial" w:hAnsi="Arial" w:cs="Arial"/>
          <w:b/>
          <w:sz w:val="24"/>
        </w:rPr>
        <w:t>ENGLISH</w:t>
      </w:r>
    </w:p>
    <w:tbl>
      <w:tblPr>
        <w:tblStyle w:val="TableGrid"/>
        <w:tblW w:w="0" w:type="auto"/>
        <w:tblLook w:val="04A0" w:firstRow="1" w:lastRow="0" w:firstColumn="1" w:lastColumn="0" w:noHBand="0" w:noVBand="1"/>
      </w:tblPr>
      <w:tblGrid>
        <w:gridCol w:w="10480"/>
      </w:tblGrid>
      <w:tr w:rsidR="00AB0B30" w14:paraId="3558E6A6" w14:textId="77777777" w:rsidTr="003C579B">
        <w:tc>
          <w:tcPr>
            <w:tcW w:w="10480" w:type="dxa"/>
          </w:tcPr>
          <w:p w14:paraId="38B04016" w14:textId="7D97B3E3" w:rsidR="00AB0B30" w:rsidRDefault="00AB0B30" w:rsidP="008F0EF3">
            <w:pPr>
              <w:pStyle w:val="CommentText"/>
              <w:rPr>
                <w:rFonts w:ascii="Arial" w:hAnsi="Arial" w:cs="Arial"/>
                <w:i/>
                <w:sz w:val="22"/>
                <w:szCs w:val="22"/>
              </w:rPr>
            </w:pPr>
          </w:p>
          <w:p w14:paraId="3FDD0FA4" w14:textId="77777777" w:rsidR="002001EE" w:rsidRDefault="002001EE" w:rsidP="008F0EF3">
            <w:pPr>
              <w:pStyle w:val="CommentText"/>
              <w:rPr>
                <w:rFonts w:ascii="Arial" w:hAnsi="Arial" w:cs="Arial"/>
                <w:i/>
                <w:sz w:val="22"/>
                <w:szCs w:val="22"/>
              </w:rPr>
            </w:pPr>
          </w:p>
          <w:p w14:paraId="6A5066BA" w14:textId="52BFB1C5" w:rsidR="00172DC7" w:rsidRDefault="00172DC7" w:rsidP="008F0EF3">
            <w:pPr>
              <w:pStyle w:val="CommentText"/>
              <w:rPr>
                <w:rFonts w:ascii="Arial" w:hAnsi="Arial" w:cs="Arial"/>
                <w:b/>
                <w:sz w:val="22"/>
                <w:szCs w:val="22"/>
              </w:rPr>
            </w:pPr>
          </w:p>
          <w:p w14:paraId="5E38A01E" w14:textId="79AC55DD" w:rsidR="00B44876" w:rsidRDefault="00B44876" w:rsidP="008F0EF3">
            <w:pPr>
              <w:pStyle w:val="CommentText"/>
              <w:rPr>
                <w:rFonts w:ascii="Arial" w:hAnsi="Arial" w:cs="Arial"/>
                <w:b/>
                <w:sz w:val="22"/>
                <w:szCs w:val="22"/>
              </w:rPr>
            </w:pPr>
          </w:p>
          <w:p w14:paraId="6366F2F9" w14:textId="77777777" w:rsidR="00B44876" w:rsidRDefault="00B44876" w:rsidP="008F0EF3">
            <w:pPr>
              <w:pStyle w:val="CommentText"/>
              <w:rPr>
                <w:rFonts w:ascii="Arial" w:hAnsi="Arial" w:cs="Arial"/>
                <w:b/>
                <w:sz w:val="22"/>
                <w:szCs w:val="22"/>
              </w:rPr>
            </w:pPr>
          </w:p>
          <w:p w14:paraId="06C930DA" w14:textId="1006CB5B" w:rsidR="002001EE" w:rsidRDefault="002001EE" w:rsidP="008F0EF3">
            <w:pPr>
              <w:pStyle w:val="CommentText"/>
              <w:rPr>
                <w:rFonts w:ascii="Arial" w:hAnsi="Arial" w:cs="Arial"/>
                <w:b/>
                <w:sz w:val="22"/>
                <w:szCs w:val="22"/>
              </w:rPr>
            </w:pPr>
          </w:p>
          <w:p w14:paraId="0CED489D" w14:textId="31C425FD" w:rsidR="002001EE" w:rsidRDefault="002001EE" w:rsidP="008F0EF3">
            <w:pPr>
              <w:pStyle w:val="CommentText"/>
              <w:rPr>
                <w:rFonts w:ascii="Arial" w:hAnsi="Arial" w:cs="Arial"/>
                <w:b/>
                <w:sz w:val="22"/>
                <w:szCs w:val="22"/>
              </w:rPr>
            </w:pPr>
          </w:p>
          <w:p w14:paraId="4CF22CE2" w14:textId="77777777" w:rsidR="002001EE" w:rsidRDefault="002001EE" w:rsidP="008F0EF3">
            <w:pPr>
              <w:pStyle w:val="CommentText"/>
              <w:rPr>
                <w:rFonts w:ascii="Arial" w:hAnsi="Arial" w:cs="Arial"/>
                <w:b/>
                <w:sz w:val="22"/>
                <w:szCs w:val="22"/>
              </w:rPr>
            </w:pPr>
          </w:p>
          <w:p w14:paraId="7046436D" w14:textId="77777777" w:rsidR="00C72FC9" w:rsidRDefault="00C72FC9" w:rsidP="008F0EF3">
            <w:pPr>
              <w:pStyle w:val="CommentText"/>
              <w:rPr>
                <w:rFonts w:ascii="Arial" w:hAnsi="Arial" w:cs="Arial"/>
                <w:b/>
                <w:sz w:val="22"/>
                <w:szCs w:val="22"/>
              </w:rPr>
            </w:pPr>
          </w:p>
          <w:p w14:paraId="35E4DF21" w14:textId="21C5AC0E" w:rsidR="002974ED" w:rsidRDefault="002974ED" w:rsidP="008F0EF3">
            <w:pPr>
              <w:spacing w:after="160"/>
              <w:rPr>
                <w:rFonts w:ascii="Arial" w:hAnsi="Arial" w:cs="Arial"/>
                <w:b/>
              </w:rPr>
            </w:pPr>
          </w:p>
          <w:p w14:paraId="186935F8" w14:textId="77777777" w:rsidR="002001EE" w:rsidRDefault="002001EE" w:rsidP="008F0EF3">
            <w:pPr>
              <w:spacing w:after="160"/>
              <w:rPr>
                <w:rFonts w:ascii="Arial" w:hAnsi="Arial" w:cs="Arial"/>
                <w:b/>
              </w:rPr>
            </w:pPr>
          </w:p>
          <w:p w14:paraId="6E007C39" w14:textId="7CACD795" w:rsidR="002001EE" w:rsidRDefault="002001EE" w:rsidP="008F0EF3">
            <w:pPr>
              <w:spacing w:after="160"/>
              <w:rPr>
                <w:rFonts w:ascii="Arial" w:hAnsi="Arial" w:cs="Arial"/>
                <w:b/>
              </w:rPr>
            </w:pPr>
          </w:p>
          <w:p w14:paraId="0DD7654B" w14:textId="77777777" w:rsidR="00535E43" w:rsidRDefault="00535E43" w:rsidP="008F0EF3">
            <w:pPr>
              <w:spacing w:after="160"/>
              <w:rPr>
                <w:rFonts w:ascii="Arial" w:hAnsi="Arial" w:cs="Arial"/>
                <w:b/>
              </w:rPr>
            </w:pPr>
          </w:p>
          <w:p w14:paraId="2E0FF5E4" w14:textId="1E8BA893" w:rsidR="008F0EF3" w:rsidRDefault="008F0EF3" w:rsidP="008F0EF3">
            <w:pPr>
              <w:spacing w:after="160"/>
              <w:rPr>
                <w:rFonts w:ascii="Arial" w:hAnsi="Arial" w:cs="Arial"/>
                <w:b/>
              </w:rPr>
            </w:pPr>
          </w:p>
        </w:tc>
      </w:tr>
    </w:tbl>
    <w:p w14:paraId="7118E339" w14:textId="77777777" w:rsidR="008F0EF3" w:rsidRDefault="008F0EF3" w:rsidP="008F0EF3">
      <w:pPr>
        <w:spacing w:after="120"/>
        <w:rPr>
          <w:rFonts w:ascii="Arial" w:hAnsi="Arial" w:cs="Arial"/>
          <w:b/>
          <w:sz w:val="24"/>
        </w:rPr>
      </w:pPr>
    </w:p>
    <w:p w14:paraId="7CC1C259" w14:textId="4AF9ED7E" w:rsidR="00093C8B" w:rsidRDefault="00093C8B" w:rsidP="008F0EF3">
      <w:pPr>
        <w:spacing w:after="120"/>
        <w:rPr>
          <w:rFonts w:ascii="Arial" w:hAnsi="Arial" w:cs="Arial"/>
          <w:b/>
          <w:sz w:val="24"/>
        </w:rPr>
      </w:pPr>
      <w:r>
        <w:rPr>
          <w:rFonts w:ascii="Arial" w:hAnsi="Arial" w:cs="Arial"/>
          <w:b/>
          <w:sz w:val="24"/>
        </w:rPr>
        <w:t>MATHEMATICS</w:t>
      </w:r>
    </w:p>
    <w:tbl>
      <w:tblPr>
        <w:tblStyle w:val="TableGrid"/>
        <w:tblW w:w="0" w:type="auto"/>
        <w:tblLook w:val="04A0" w:firstRow="1" w:lastRow="0" w:firstColumn="1" w:lastColumn="0" w:noHBand="0" w:noVBand="1"/>
      </w:tblPr>
      <w:tblGrid>
        <w:gridCol w:w="10480"/>
      </w:tblGrid>
      <w:tr w:rsidR="003C579B" w14:paraId="760B4403" w14:textId="77777777" w:rsidTr="003C579B">
        <w:tc>
          <w:tcPr>
            <w:tcW w:w="10480" w:type="dxa"/>
          </w:tcPr>
          <w:p w14:paraId="25516F7F" w14:textId="5877F1DD" w:rsidR="003C579B" w:rsidRDefault="003C579B" w:rsidP="008F0EF3">
            <w:pPr>
              <w:pStyle w:val="CommentText"/>
              <w:rPr>
                <w:rFonts w:ascii="Arial" w:hAnsi="Arial" w:cs="Arial"/>
                <w:i/>
                <w:sz w:val="22"/>
                <w:szCs w:val="22"/>
              </w:rPr>
            </w:pPr>
          </w:p>
          <w:p w14:paraId="0C86820E" w14:textId="77777777" w:rsidR="002001EE" w:rsidRDefault="002001EE" w:rsidP="008F0EF3">
            <w:pPr>
              <w:pStyle w:val="CommentText"/>
              <w:rPr>
                <w:rFonts w:ascii="Arial" w:hAnsi="Arial" w:cs="Arial"/>
                <w:i/>
                <w:sz w:val="22"/>
                <w:szCs w:val="22"/>
              </w:rPr>
            </w:pPr>
          </w:p>
          <w:p w14:paraId="34C5BC94" w14:textId="5C7EEF08" w:rsidR="00172DC7" w:rsidRDefault="00172DC7" w:rsidP="008F0EF3">
            <w:pPr>
              <w:pStyle w:val="CommentText"/>
              <w:rPr>
                <w:rFonts w:ascii="Arial" w:hAnsi="Arial" w:cs="Arial"/>
                <w:b/>
                <w:sz w:val="22"/>
                <w:szCs w:val="22"/>
              </w:rPr>
            </w:pPr>
          </w:p>
          <w:p w14:paraId="0CA4E4B2" w14:textId="21C71E60" w:rsidR="00172DC7" w:rsidRDefault="00172DC7" w:rsidP="008F0EF3">
            <w:pPr>
              <w:pStyle w:val="CommentText"/>
              <w:rPr>
                <w:rFonts w:ascii="Arial" w:hAnsi="Arial" w:cs="Arial"/>
                <w:b/>
                <w:sz w:val="22"/>
                <w:szCs w:val="22"/>
              </w:rPr>
            </w:pPr>
          </w:p>
          <w:p w14:paraId="6EE51393" w14:textId="23EF1AF2" w:rsidR="00172DC7" w:rsidRDefault="00172DC7" w:rsidP="008F0EF3">
            <w:pPr>
              <w:pStyle w:val="CommentText"/>
              <w:rPr>
                <w:rFonts w:ascii="Arial" w:hAnsi="Arial" w:cs="Arial"/>
                <w:b/>
                <w:sz w:val="22"/>
                <w:szCs w:val="22"/>
              </w:rPr>
            </w:pPr>
          </w:p>
          <w:p w14:paraId="26E98830" w14:textId="7CAB6BDA" w:rsidR="002001EE" w:rsidRDefault="002001EE" w:rsidP="008F0EF3">
            <w:pPr>
              <w:pStyle w:val="CommentText"/>
              <w:rPr>
                <w:rFonts w:ascii="Arial" w:hAnsi="Arial" w:cs="Arial"/>
                <w:b/>
                <w:sz w:val="22"/>
                <w:szCs w:val="22"/>
              </w:rPr>
            </w:pPr>
          </w:p>
          <w:p w14:paraId="12874A04" w14:textId="75BE9FD0" w:rsidR="002001EE" w:rsidRDefault="002001EE" w:rsidP="008F0EF3">
            <w:pPr>
              <w:pStyle w:val="CommentText"/>
              <w:rPr>
                <w:rFonts w:ascii="Arial" w:hAnsi="Arial" w:cs="Arial"/>
                <w:b/>
                <w:sz w:val="22"/>
                <w:szCs w:val="22"/>
              </w:rPr>
            </w:pPr>
          </w:p>
          <w:p w14:paraId="1BC9DE55" w14:textId="77777777" w:rsidR="002001EE" w:rsidRDefault="002001EE" w:rsidP="008F0EF3">
            <w:pPr>
              <w:pStyle w:val="CommentText"/>
              <w:rPr>
                <w:rFonts w:ascii="Arial" w:hAnsi="Arial" w:cs="Arial"/>
                <w:b/>
                <w:sz w:val="22"/>
                <w:szCs w:val="22"/>
              </w:rPr>
            </w:pPr>
          </w:p>
          <w:p w14:paraId="4D25F60E" w14:textId="340DDB30" w:rsidR="00172DC7" w:rsidRDefault="00172DC7" w:rsidP="008F0EF3">
            <w:pPr>
              <w:pStyle w:val="CommentText"/>
              <w:rPr>
                <w:rFonts w:ascii="Arial" w:hAnsi="Arial" w:cs="Arial"/>
                <w:b/>
                <w:sz w:val="22"/>
                <w:szCs w:val="22"/>
              </w:rPr>
            </w:pPr>
          </w:p>
          <w:p w14:paraId="2301D6CC" w14:textId="7145FAC4" w:rsidR="00B44876" w:rsidRDefault="00B44876" w:rsidP="008F0EF3">
            <w:pPr>
              <w:pStyle w:val="CommentText"/>
              <w:rPr>
                <w:rFonts w:ascii="Arial" w:hAnsi="Arial" w:cs="Arial"/>
                <w:b/>
                <w:sz w:val="22"/>
                <w:szCs w:val="22"/>
              </w:rPr>
            </w:pPr>
          </w:p>
          <w:p w14:paraId="24B218C2" w14:textId="77777777" w:rsidR="00535E43" w:rsidRDefault="00535E43" w:rsidP="008F0EF3">
            <w:pPr>
              <w:pStyle w:val="CommentText"/>
              <w:rPr>
                <w:rFonts w:ascii="Arial" w:hAnsi="Arial" w:cs="Arial"/>
                <w:b/>
                <w:sz w:val="22"/>
                <w:szCs w:val="22"/>
              </w:rPr>
            </w:pPr>
          </w:p>
          <w:p w14:paraId="4561A3EA" w14:textId="77777777" w:rsidR="002001EE" w:rsidRDefault="002001EE" w:rsidP="008F0EF3">
            <w:pPr>
              <w:pStyle w:val="CommentText"/>
              <w:rPr>
                <w:rFonts w:ascii="Arial" w:hAnsi="Arial" w:cs="Arial"/>
                <w:b/>
                <w:sz w:val="22"/>
                <w:szCs w:val="22"/>
              </w:rPr>
            </w:pPr>
          </w:p>
          <w:p w14:paraId="32526E25" w14:textId="77777777" w:rsidR="00B44876" w:rsidRDefault="00B44876" w:rsidP="008F0EF3">
            <w:pPr>
              <w:pStyle w:val="CommentText"/>
              <w:rPr>
                <w:rFonts w:ascii="Arial" w:hAnsi="Arial" w:cs="Arial"/>
                <w:b/>
                <w:sz w:val="22"/>
                <w:szCs w:val="22"/>
              </w:rPr>
            </w:pPr>
          </w:p>
          <w:p w14:paraId="07C031EF" w14:textId="77777777" w:rsidR="00B44876" w:rsidRDefault="00B44876" w:rsidP="008F0EF3">
            <w:pPr>
              <w:pStyle w:val="CommentText"/>
              <w:rPr>
                <w:rFonts w:ascii="Arial" w:hAnsi="Arial" w:cs="Arial"/>
                <w:b/>
                <w:sz w:val="22"/>
                <w:szCs w:val="22"/>
              </w:rPr>
            </w:pPr>
          </w:p>
          <w:p w14:paraId="6BB76785" w14:textId="77777777" w:rsidR="003C579B" w:rsidRDefault="003C579B" w:rsidP="008F0EF3">
            <w:pPr>
              <w:spacing w:after="160"/>
              <w:rPr>
                <w:rFonts w:ascii="Arial" w:hAnsi="Arial" w:cs="Arial"/>
                <w:b/>
              </w:rPr>
            </w:pPr>
          </w:p>
        </w:tc>
      </w:tr>
    </w:tbl>
    <w:p w14:paraId="64471366" w14:textId="7C6867F6" w:rsidR="002974ED" w:rsidRDefault="002974ED" w:rsidP="008F0EF3">
      <w:pPr>
        <w:spacing w:after="120"/>
        <w:rPr>
          <w:rFonts w:ascii="Arial" w:hAnsi="Arial" w:cs="Arial"/>
          <w:b/>
          <w:sz w:val="24"/>
        </w:rPr>
      </w:pPr>
    </w:p>
    <w:p w14:paraId="0648BF31" w14:textId="453C2C45" w:rsidR="00093C8B" w:rsidRPr="00E05E15" w:rsidRDefault="00093C8B" w:rsidP="008F0EF3">
      <w:pPr>
        <w:spacing w:after="120"/>
        <w:rPr>
          <w:rFonts w:ascii="Arial" w:hAnsi="Arial" w:cs="Arial"/>
          <w:b/>
          <w:sz w:val="24"/>
        </w:rPr>
      </w:pPr>
      <w:r w:rsidRPr="00E05E15">
        <w:rPr>
          <w:rFonts w:ascii="Arial" w:hAnsi="Arial" w:cs="Arial"/>
          <w:b/>
          <w:sz w:val="24"/>
        </w:rPr>
        <w:t xml:space="preserve">SCIENCES (INCLUDING PHYSICS, CHEMISTRY AND BIOLOGY) </w:t>
      </w:r>
    </w:p>
    <w:tbl>
      <w:tblPr>
        <w:tblStyle w:val="TableGrid"/>
        <w:tblW w:w="0" w:type="auto"/>
        <w:tblLook w:val="04A0" w:firstRow="1" w:lastRow="0" w:firstColumn="1" w:lastColumn="0" w:noHBand="0" w:noVBand="1"/>
      </w:tblPr>
      <w:tblGrid>
        <w:gridCol w:w="10480"/>
      </w:tblGrid>
      <w:tr w:rsidR="003C579B" w14:paraId="459C09C1" w14:textId="77777777" w:rsidTr="003C579B">
        <w:tc>
          <w:tcPr>
            <w:tcW w:w="10480" w:type="dxa"/>
          </w:tcPr>
          <w:p w14:paraId="76DB1155" w14:textId="77777777" w:rsidR="003C579B" w:rsidRDefault="003C579B" w:rsidP="008F0EF3">
            <w:pPr>
              <w:pStyle w:val="CommentText"/>
              <w:rPr>
                <w:rFonts w:ascii="Arial" w:hAnsi="Arial" w:cs="Arial"/>
                <w:b/>
                <w:sz w:val="22"/>
                <w:szCs w:val="22"/>
              </w:rPr>
            </w:pPr>
          </w:p>
          <w:p w14:paraId="4D34D5DA" w14:textId="6E4CAE44" w:rsidR="003C579B" w:rsidRPr="006C6D29" w:rsidRDefault="003C579B" w:rsidP="008F0EF3">
            <w:pPr>
              <w:pStyle w:val="CommentText"/>
              <w:rPr>
                <w:rFonts w:ascii="Arial" w:hAnsi="Arial" w:cs="Arial"/>
                <w:b/>
                <w:sz w:val="22"/>
                <w:szCs w:val="22"/>
              </w:rPr>
            </w:pPr>
          </w:p>
          <w:p w14:paraId="0EC6651C" w14:textId="1C128AEF" w:rsidR="00B56208" w:rsidRPr="006C6D29" w:rsidRDefault="00B56208" w:rsidP="008F0EF3">
            <w:pPr>
              <w:pStyle w:val="CommentText"/>
              <w:rPr>
                <w:rFonts w:ascii="Arial" w:hAnsi="Arial" w:cs="Arial"/>
                <w:b/>
                <w:sz w:val="22"/>
                <w:szCs w:val="22"/>
              </w:rPr>
            </w:pPr>
          </w:p>
          <w:p w14:paraId="0E68A3C1" w14:textId="032FD572" w:rsidR="00B56208" w:rsidRPr="006C6D29" w:rsidRDefault="00B56208" w:rsidP="008F0EF3">
            <w:pPr>
              <w:pStyle w:val="CommentText"/>
              <w:rPr>
                <w:rFonts w:ascii="Arial" w:hAnsi="Arial" w:cs="Arial"/>
                <w:b/>
                <w:sz w:val="22"/>
                <w:szCs w:val="22"/>
              </w:rPr>
            </w:pPr>
          </w:p>
          <w:p w14:paraId="5D1C26F7" w14:textId="0E5546BA" w:rsidR="00B56208" w:rsidRPr="006C6D29" w:rsidRDefault="00B56208" w:rsidP="008F0EF3">
            <w:pPr>
              <w:pStyle w:val="CommentText"/>
              <w:rPr>
                <w:rFonts w:ascii="Arial" w:hAnsi="Arial" w:cs="Arial"/>
                <w:b/>
                <w:sz w:val="22"/>
                <w:szCs w:val="22"/>
              </w:rPr>
            </w:pPr>
          </w:p>
          <w:p w14:paraId="788709BC" w14:textId="153A0A27" w:rsidR="00B56208" w:rsidRDefault="00B56208" w:rsidP="008F0EF3">
            <w:pPr>
              <w:pStyle w:val="CommentText"/>
              <w:rPr>
                <w:rFonts w:ascii="Arial" w:hAnsi="Arial" w:cs="Arial"/>
                <w:b/>
                <w:sz w:val="22"/>
                <w:szCs w:val="22"/>
              </w:rPr>
            </w:pPr>
          </w:p>
          <w:p w14:paraId="6EA437AE" w14:textId="77777777" w:rsidR="00535E43" w:rsidRDefault="00535E43" w:rsidP="008F0EF3">
            <w:pPr>
              <w:pStyle w:val="CommentText"/>
              <w:rPr>
                <w:rFonts w:ascii="Arial" w:hAnsi="Arial" w:cs="Arial"/>
                <w:b/>
                <w:sz w:val="22"/>
                <w:szCs w:val="22"/>
              </w:rPr>
            </w:pPr>
          </w:p>
          <w:p w14:paraId="5EE4FA46" w14:textId="79903F8A" w:rsidR="002001EE" w:rsidRDefault="002001EE" w:rsidP="008F0EF3">
            <w:pPr>
              <w:pStyle w:val="CommentText"/>
              <w:rPr>
                <w:rFonts w:ascii="Arial" w:hAnsi="Arial" w:cs="Arial"/>
                <w:b/>
                <w:sz w:val="22"/>
                <w:szCs w:val="22"/>
              </w:rPr>
            </w:pPr>
          </w:p>
          <w:p w14:paraId="2DE28FD7" w14:textId="30A74DDE" w:rsidR="002001EE" w:rsidRDefault="002001EE" w:rsidP="008F0EF3">
            <w:pPr>
              <w:pStyle w:val="CommentText"/>
              <w:rPr>
                <w:rFonts w:ascii="Arial" w:hAnsi="Arial" w:cs="Arial"/>
                <w:b/>
                <w:sz w:val="22"/>
                <w:szCs w:val="22"/>
              </w:rPr>
            </w:pPr>
          </w:p>
          <w:p w14:paraId="1D62F8B2" w14:textId="2A81DBAB" w:rsidR="002001EE" w:rsidRDefault="002001EE" w:rsidP="008F0EF3">
            <w:pPr>
              <w:pStyle w:val="CommentText"/>
              <w:rPr>
                <w:rFonts w:ascii="Arial" w:hAnsi="Arial" w:cs="Arial"/>
                <w:b/>
                <w:sz w:val="22"/>
                <w:szCs w:val="22"/>
              </w:rPr>
            </w:pPr>
          </w:p>
          <w:p w14:paraId="52D503B7" w14:textId="77777777" w:rsidR="002001EE" w:rsidRPr="006C6D29" w:rsidRDefault="002001EE" w:rsidP="008F0EF3">
            <w:pPr>
              <w:pStyle w:val="CommentText"/>
              <w:rPr>
                <w:rFonts w:ascii="Arial" w:hAnsi="Arial" w:cs="Arial"/>
                <w:b/>
                <w:sz w:val="22"/>
                <w:szCs w:val="22"/>
              </w:rPr>
            </w:pPr>
          </w:p>
          <w:p w14:paraId="60CF46D8" w14:textId="2DFF1BC3" w:rsidR="00B56208" w:rsidRDefault="00B56208" w:rsidP="008F0EF3">
            <w:pPr>
              <w:pStyle w:val="CommentText"/>
              <w:rPr>
                <w:rFonts w:ascii="Arial" w:hAnsi="Arial" w:cs="Arial"/>
                <w:b/>
                <w:sz w:val="22"/>
                <w:szCs w:val="22"/>
              </w:rPr>
            </w:pPr>
          </w:p>
          <w:p w14:paraId="2ED8CE33" w14:textId="29FDA853" w:rsidR="002001EE" w:rsidRDefault="002001EE" w:rsidP="008F0EF3">
            <w:pPr>
              <w:pStyle w:val="CommentText"/>
              <w:rPr>
                <w:rFonts w:ascii="Arial" w:hAnsi="Arial" w:cs="Arial"/>
                <w:b/>
                <w:sz w:val="22"/>
                <w:szCs w:val="22"/>
              </w:rPr>
            </w:pPr>
          </w:p>
          <w:p w14:paraId="032F4D5A" w14:textId="77777777" w:rsidR="00535E43" w:rsidRPr="006C6D29" w:rsidRDefault="00535E43" w:rsidP="008F0EF3">
            <w:pPr>
              <w:pStyle w:val="CommentText"/>
              <w:rPr>
                <w:rFonts w:ascii="Arial" w:hAnsi="Arial" w:cs="Arial"/>
                <w:b/>
                <w:sz w:val="22"/>
                <w:szCs w:val="22"/>
              </w:rPr>
            </w:pPr>
          </w:p>
          <w:p w14:paraId="716226D7" w14:textId="1169C219" w:rsidR="00B44876" w:rsidRPr="006C6D29" w:rsidRDefault="00B44876" w:rsidP="008F0EF3">
            <w:pPr>
              <w:pStyle w:val="CommentText"/>
              <w:rPr>
                <w:rFonts w:ascii="Arial" w:hAnsi="Arial" w:cs="Arial"/>
                <w:b/>
                <w:sz w:val="22"/>
                <w:szCs w:val="22"/>
              </w:rPr>
            </w:pPr>
          </w:p>
          <w:p w14:paraId="7EFCDC4A" w14:textId="35E3A2E0" w:rsidR="003C579B" w:rsidRDefault="003C579B" w:rsidP="008F0EF3"/>
        </w:tc>
      </w:tr>
    </w:tbl>
    <w:p w14:paraId="610E4EA6" w14:textId="77777777" w:rsidR="00535E43" w:rsidRDefault="00535E43" w:rsidP="008F0EF3">
      <w:pPr>
        <w:spacing w:before="60" w:after="120"/>
        <w:rPr>
          <w:rFonts w:ascii="Arial" w:hAnsi="Arial" w:cs="Arial"/>
          <w:b/>
          <w:sz w:val="24"/>
        </w:rPr>
      </w:pPr>
    </w:p>
    <w:p w14:paraId="6F48BC2F" w14:textId="77777777" w:rsidR="00535E43" w:rsidRDefault="00535E43" w:rsidP="008F0EF3">
      <w:pPr>
        <w:spacing w:before="60" w:after="120"/>
        <w:rPr>
          <w:rFonts w:ascii="Arial" w:hAnsi="Arial" w:cs="Arial"/>
          <w:b/>
          <w:sz w:val="24"/>
        </w:rPr>
      </w:pPr>
    </w:p>
    <w:p w14:paraId="2A9161B8" w14:textId="250FEECC" w:rsidR="00093C8B" w:rsidRDefault="00093C8B" w:rsidP="008F0EF3">
      <w:pPr>
        <w:spacing w:before="60" w:after="120"/>
        <w:rPr>
          <w:rFonts w:ascii="Arial" w:hAnsi="Arial" w:cs="Arial"/>
          <w:b/>
          <w:sz w:val="24"/>
        </w:rPr>
      </w:pPr>
      <w:r w:rsidRPr="00E05E15">
        <w:rPr>
          <w:rFonts w:ascii="Arial" w:hAnsi="Arial" w:cs="Arial"/>
          <w:b/>
          <w:sz w:val="24"/>
        </w:rPr>
        <w:t>HUMANITIES AND SOCIAL SCIENCES (INCLUDING HISTORY, GEOGRAPHY, ECONOMICS, BUSINESS, CIVICS AND CITIZENSHIP)</w:t>
      </w:r>
    </w:p>
    <w:tbl>
      <w:tblPr>
        <w:tblStyle w:val="TableGrid"/>
        <w:tblW w:w="0" w:type="auto"/>
        <w:tblLook w:val="04A0" w:firstRow="1" w:lastRow="0" w:firstColumn="1" w:lastColumn="0" w:noHBand="0" w:noVBand="1"/>
      </w:tblPr>
      <w:tblGrid>
        <w:gridCol w:w="10480"/>
      </w:tblGrid>
      <w:tr w:rsidR="003C579B" w14:paraId="419B46D8" w14:textId="77777777" w:rsidTr="003C579B">
        <w:tc>
          <w:tcPr>
            <w:tcW w:w="10480" w:type="dxa"/>
          </w:tcPr>
          <w:p w14:paraId="78FB727C" w14:textId="2BAC264C" w:rsidR="003C579B" w:rsidRDefault="003C579B" w:rsidP="008F0EF3">
            <w:pPr>
              <w:pStyle w:val="CommentText"/>
              <w:rPr>
                <w:rFonts w:ascii="Arial" w:hAnsi="Arial" w:cs="Arial"/>
                <w:b/>
                <w:sz w:val="22"/>
                <w:szCs w:val="22"/>
              </w:rPr>
            </w:pPr>
          </w:p>
          <w:p w14:paraId="0645EE74" w14:textId="3AB1C992" w:rsidR="00B56208" w:rsidRDefault="00B56208" w:rsidP="008F0EF3">
            <w:pPr>
              <w:pStyle w:val="CommentText"/>
              <w:rPr>
                <w:rFonts w:ascii="Arial" w:hAnsi="Arial" w:cs="Arial"/>
                <w:b/>
                <w:sz w:val="22"/>
                <w:szCs w:val="22"/>
              </w:rPr>
            </w:pPr>
          </w:p>
          <w:p w14:paraId="518EC92B" w14:textId="351A74E5" w:rsidR="00B56208" w:rsidRDefault="00B56208" w:rsidP="008F0EF3">
            <w:pPr>
              <w:pStyle w:val="CommentText"/>
              <w:rPr>
                <w:rFonts w:ascii="Arial" w:hAnsi="Arial" w:cs="Arial"/>
                <w:b/>
                <w:sz w:val="22"/>
                <w:szCs w:val="22"/>
              </w:rPr>
            </w:pPr>
          </w:p>
          <w:p w14:paraId="5303370D" w14:textId="73C2A9A2" w:rsidR="00B56208" w:rsidRDefault="00B56208" w:rsidP="008F0EF3">
            <w:pPr>
              <w:pStyle w:val="CommentText"/>
              <w:rPr>
                <w:rFonts w:ascii="Arial" w:hAnsi="Arial" w:cs="Arial"/>
                <w:b/>
                <w:sz w:val="22"/>
                <w:szCs w:val="22"/>
              </w:rPr>
            </w:pPr>
          </w:p>
          <w:p w14:paraId="0DF2A8C3" w14:textId="2759C132" w:rsidR="00B56208" w:rsidRDefault="00B56208" w:rsidP="008F0EF3">
            <w:pPr>
              <w:pStyle w:val="CommentText"/>
              <w:rPr>
                <w:rFonts w:ascii="Arial" w:hAnsi="Arial" w:cs="Arial"/>
                <w:b/>
                <w:sz w:val="22"/>
                <w:szCs w:val="22"/>
              </w:rPr>
            </w:pPr>
          </w:p>
          <w:p w14:paraId="081FFCEF" w14:textId="3D72E0AB" w:rsidR="00B44876" w:rsidRDefault="00B44876" w:rsidP="008F0EF3">
            <w:pPr>
              <w:pStyle w:val="CommentText"/>
              <w:rPr>
                <w:rFonts w:ascii="Arial" w:hAnsi="Arial" w:cs="Arial"/>
                <w:b/>
                <w:sz w:val="22"/>
                <w:szCs w:val="22"/>
              </w:rPr>
            </w:pPr>
          </w:p>
          <w:p w14:paraId="7B21C68D" w14:textId="01695AB6" w:rsidR="00B44876" w:rsidRDefault="00B44876" w:rsidP="008F0EF3">
            <w:pPr>
              <w:pStyle w:val="CommentText"/>
              <w:rPr>
                <w:rFonts w:ascii="Arial" w:hAnsi="Arial" w:cs="Arial"/>
                <w:b/>
                <w:sz w:val="22"/>
                <w:szCs w:val="22"/>
              </w:rPr>
            </w:pPr>
          </w:p>
          <w:p w14:paraId="7BC02A93" w14:textId="448740C6" w:rsidR="00B56208" w:rsidRDefault="00B56208" w:rsidP="008F0EF3">
            <w:pPr>
              <w:pStyle w:val="CommentText"/>
              <w:rPr>
                <w:rFonts w:ascii="Arial" w:hAnsi="Arial" w:cs="Arial"/>
                <w:b/>
                <w:sz w:val="22"/>
                <w:szCs w:val="22"/>
              </w:rPr>
            </w:pPr>
          </w:p>
          <w:p w14:paraId="6328C83D" w14:textId="15E2F507" w:rsidR="002001EE" w:rsidRDefault="002001EE" w:rsidP="008F0EF3">
            <w:pPr>
              <w:pStyle w:val="CommentText"/>
              <w:rPr>
                <w:rFonts w:ascii="Arial" w:hAnsi="Arial" w:cs="Arial"/>
                <w:b/>
                <w:sz w:val="22"/>
                <w:szCs w:val="22"/>
              </w:rPr>
            </w:pPr>
          </w:p>
          <w:p w14:paraId="3EDEC01F" w14:textId="7E3BE9C6" w:rsidR="002001EE" w:rsidRDefault="002001EE" w:rsidP="008F0EF3">
            <w:pPr>
              <w:pStyle w:val="CommentText"/>
              <w:rPr>
                <w:rFonts w:ascii="Arial" w:hAnsi="Arial" w:cs="Arial"/>
                <w:b/>
                <w:sz w:val="22"/>
                <w:szCs w:val="22"/>
              </w:rPr>
            </w:pPr>
          </w:p>
          <w:p w14:paraId="5B843DE0" w14:textId="752D0AB0" w:rsidR="002001EE" w:rsidRDefault="002001EE" w:rsidP="008F0EF3">
            <w:pPr>
              <w:pStyle w:val="CommentText"/>
              <w:rPr>
                <w:rFonts w:ascii="Arial" w:hAnsi="Arial" w:cs="Arial"/>
                <w:b/>
                <w:sz w:val="22"/>
                <w:szCs w:val="22"/>
              </w:rPr>
            </w:pPr>
          </w:p>
          <w:p w14:paraId="5BFFEBE2" w14:textId="434C0868" w:rsidR="002001EE" w:rsidRDefault="002001EE" w:rsidP="008F0EF3">
            <w:pPr>
              <w:pStyle w:val="CommentText"/>
              <w:rPr>
                <w:rFonts w:ascii="Arial" w:hAnsi="Arial" w:cs="Arial"/>
                <w:b/>
                <w:sz w:val="22"/>
                <w:szCs w:val="22"/>
              </w:rPr>
            </w:pPr>
          </w:p>
          <w:p w14:paraId="56EB5885" w14:textId="77777777" w:rsidR="00535E43" w:rsidRDefault="00535E43" w:rsidP="008F0EF3">
            <w:pPr>
              <w:pStyle w:val="CommentText"/>
              <w:rPr>
                <w:rFonts w:ascii="Arial" w:hAnsi="Arial" w:cs="Arial"/>
                <w:b/>
                <w:sz w:val="22"/>
                <w:szCs w:val="22"/>
              </w:rPr>
            </w:pPr>
          </w:p>
          <w:p w14:paraId="1D8EF733" w14:textId="067202AF" w:rsidR="002001EE" w:rsidRDefault="002001EE" w:rsidP="008F0EF3">
            <w:pPr>
              <w:pStyle w:val="CommentText"/>
              <w:rPr>
                <w:rFonts w:ascii="Arial" w:hAnsi="Arial" w:cs="Arial"/>
                <w:b/>
                <w:sz w:val="22"/>
                <w:szCs w:val="22"/>
              </w:rPr>
            </w:pPr>
          </w:p>
          <w:p w14:paraId="55693ECE" w14:textId="16988D37" w:rsidR="003C579B" w:rsidRDefault="003C579B" w:rsidP="008F0EF3">
            <w:pPr>
              <w:spacing w:after="160"/>
              <w:rPr>
                <w:rFonts w:ascii="Arial" w:hAnsi="Arial" w:cs="Arial"/>
                <w:b/>
              </w:rPr>
            </w:pPr>
          </w:p>
        </w:tc>
      </w:tr>
    </w:tbl>
    <w:p w14:paraId="7BB91A31" w14:textId="11B4CD9A" w:rsidR="003C579B" w:rsidRDefault="003C579B" w:rsidP="008F0EF3">
      <w:pPr>
        <w:rPr>
          <w:rFonts w:ascii="Arial" w:hAnsi="Arial" w:cs="Arial"/>
          <w:b/>
          <w:sz w:val="24"/>
        </w:rPr>
      </w:pPr>
    </w:p>
    <w:p w14:paraId="75D233BE" w14:textId="0B8EAE15" w:rsidR="00093C8B" w:rsidRDefault="00093C8B" w:rsidP="008F0EF3">
      <w:pPr>
        <w:spacing w:after="120"/>
        <w:rPr>
          <w:rFonts w:ascii="Arial" w:hAnsi="Arial" w:cs="Arial"/>
          <w:b/>
          <w:sz w:val="24"/>
        </w:rPr>
      </w:pPr>
      <w:r>
        <w:rPr>
          <w:rFonts w:ascii="Arial" w:hAnsi="Arial" w:cs="Arial"/>
          <w:b/>
          <w:sz w:val="24"/>
        </w:rPr>
        <w:t>THE ARTS</w:t>
      </w:r>
    </w:p>
    <w:tbl>
      <w:tblPr>
        <w:tblStyle w:val="TableGrid"/>
        <w:tblW w:w="0" w:type="auto"/>
        <w:tblLook w:val="04A0" w:firstRow="1" w:lastRow="0" w:firstColumn="1" w:lastColumn="0" w:noHBand="0" w:noVBand="1"/>
      </w:tblPr>
      <w:tblGrid>
        <w:gridCol w:w="10480"/>
      </w:tblGrid>
      <w:tr w:rsidR="003C579B" w14:paraId="2617381D" w14:textId="77777777" w:rsidTr="003C579B">
        <w:tc>
          <w:tcPr>
            <w:tcW w:w="10480" w:type="dxa"/>
          </w:tcPr>
          <w:p w14:paraId="6074ABEF" w14:textId="77777777" w:rsidR="003C579B" w:rsidRPr="006C6D29" w:rsidRDefault="003C579B" w:rsidP="008F0EF3">
            <w:pPr>
              <w:pStyle w:val="CommentText"/>
              <w:rPr>
                <w:rFonts w:ascii="Arial" w:hAnsi="Arial" w:cs="Arial"/>
                <w:b/>
                <w:sz w:val="22"/>
                <w:szCs w:val="22"/>
              </w:rPr>
            </w:pPr>
          </w:p>
          <w:p w14:paraId="6A0BB49C" w14:textId="303E689D" w:rsidR="006C6D29" w:rsidRDefault="006C6D29" w:rsidP="008F0EF3">
            <w:pPr>
              <w:pStyle w:val="CommentText"/>
              <w:rPr>
                <w:rFonts w:ascii="Arial" w:hAnsi="Arial" w:cs="Arial"/>
                <w:b/>
                <w:sz w:val="22"/>
                <w:szCs w:val="22"/>
              </w:rPr>
            </w:pPr>
          </w:p>
          <w:p w14:paraId="6540111F" w14:textId="77777777" w:rsidR="006C6D29" w:rsidRPr="006C6D29" w:rsidRDefault="006C6D29" w:rsidP="008F0EF3">
            <w:pPr>
              <w:pStyle w:val="CommentText"/>
              <w:rPr>
                <w:rFonts w:ascii="Arial" w:hAnsi="Arial" w:cs="Arial"/>
                <w:b/>
                <w:sz w:val="22"/>
                <w:szCs w:val="22"/>
              </w:rPr>
            </w:pPr>
          </w:p>
          <w:p w14:paraId="203355DE" w14:textId="77777777" w:rsidR="006C6D29" w:rsidRPr="006C6D29" w:rsidRDefault="006C6D29" w:rsidP="008F0EF3">
            <w:pPr>
              <w:pStyle w:val="CommentText"/>
              <w:rPr>
                <w:rFonts w:ascii="Arial" w:hAnsi="Arial" w:cs="Arial"/>
                <w:b/>
                <w:sz w:val="22"/>
                <w:szCs w:val="22"/>
              </w:rPr>
            </w:pPr>
          </w:p>
          <w:p w14:paraId="10C41285" w14:textId="1AA3C1B9" w:rsidR="002001EE" w:rsidRDefault="002001EE" w:rsidP="008F0EF3">
            <w:pPr>
              <w:pStyle w:val="CommentText"/>
              <w:rPr>
                <w:rFonts w:ascii="Arial" w:hAnsi="Arial" w:cs="Arial"/>
                <w:b/>
                <w:sz w:val="22"/>
                <w:szCs w:val="22"/>
              </w:rPr>
            </w:pPr>
          </w:p>
          <w:p w14:paraId="67C6BFB5" w14:textId="43D48E95" w:rsidR="002001EE" w:rsidRDefault="002001EE" w:rsidP="008F0EF3">
            <w:pPr>
              <w:pStyle w:val="CommentText"/>
              <w:rPr>
                <w:rFonts w:ascii="Arial" w:hAnsi="Arial" w:cs="Arial"/>
                <w:b/>
                <w:sz w:val="22"/>
                <w:szCs w:val="22"/>
              </w:rPr>
            </w:pPr>
          </w:p>
          <w:p w14:paraId="4C6ED4D4" w14:textId="01439AE1" w:rsidR="002001EE" w:rsidRDefault="002001EE" w:rsidP="008F0EF3">
            <w:pPr>
              <w:pStyle w:val="CommentText"/>
              <w:rPr>
                <w:rFonts w:ascii="Arial" w:hAnsi="Arial" w:cs="Arial"/>
                <w:b/>
                <w:sz w:val="22"/>
                <w:szCs w:val="22"/>
              </w:rPr>
            </w:pPr>
          </w:p>
          <w:p w14:paraId="1999568C" w14:textId="0C387453" w:rsidR="002001EE" w:rsidRDefault="002001EE" w:rsidP="008F0EF3">
            <w:pPr>
              <w:pStyle w:val="CommentText"/>
              <w:rPr>
                <w:rFonts w:ascii="Arial" w:hAnsi="Arial" w:cs="Arial"/>
                <w:b/>
                <w:sz w:val="22"/>
                <w:szCs w:val="22"/>
              </w:rPr>
            </w:pPr>
          </w:p>
          <w:p w14:paraId="6CD34C1F" w14:textId="77777777" w:rsidR="00535E43" w:rsidRPr="006C6D29" w:rsidRDefault="00535E43" w:rsidP="008F0EF3">
            <w:pPr>
              <w:pStyle w:val="CommentText"/>
              <w:rPr>
                <w:rFonts w:ascii="Arial" w:hAnsi="Arial" w:cs="Arial"/>
                <w:b/>
                <w:sz w:val="22"/>
                <w:szCs w:val="22"/>
              </w:rPr>
            </w:pPr>
          </w:p>
          <w:p w14:paraId="2254E3E6" w14:textId="77777777" w:rsidR="006C6D29" w:rsidRPr="006C6D29" w:rsidRDefault="006C6D29" w:rsidP="008F0EF3">
            <w:pPr>
              <w:pStyle w:val="CommentText"/>
              <w:rPr>
                <w:rFonts w:ascii="Arial" w:hAnsi="Arial" w:cs="Arial"/>
                <w:b/>
                <w:sz w:val="22"/>
                <w:szCs w:val="22"/>
              </w:rPr>
            </w:pPr>
          </w:p>
          <w:p w14:paraId="685E8629" w14:textId="0A1E2B70" w:rsidR="006C6D29" w:rsidRDefault="006C6D29" w:rsidP="008F0EF3">
            <w:pPr>
              <w:spacing w:after="160"/>
              <w:rPr>
                <w:rFonts w:ascii="Arial" w:hAnsi="Arial" w:cs="Arial"/>
                <w:b/>
              </w:rPr>
            </w:pPr>
          </w:p>
          <w:p w14:paraId="233588AC" w14:textId="248933B4" w:rsidR="00B44876" w:rsidRDefault="00B44876" w:rsidP="008F0EF3">
            <w:pPr>
              <w:spacing w:after="160"/>
              <w:rPr>
                <w:rFonts w:ascii="Arial" w:hAnsi="Arial" w:cs="Arial"/>
                <w:b/>
              </w:rPr>
            </w:pPr>
          </w:p>
          <w:p w14:paraId="2432782B" w14:textId="77777777" w:rsidR="00F91490" w:rsidRDefault="00F91490" w:rsidP="008F0EF3">
            <w:pPr>
              <w:spacing w:after="160"/>
              <w:rPr>
                <w:rFonts w:ascii="Arial" w:hAnsi="Arial" w:cs="Arial"/>
                <w:b/>
              </w:rPr>
            </w:pPr>
          </w:p>
          <w:p w14:paraId="4A3D2091" w14:textId="02DC0500" w:rsidR="006C6D29" w:rsidRDefault="006C6D29" w:rsidP="008F0EF3">
            <w:pPr>
              <w:spacing w:after="160"/>
              <w:rPr>
                <w:rFonts w:ascii="Arial" w:hAnsi="Arial" w:cs="Arial"/>
                <w:b/>
              </w:rPr>
            </w:pPr>
          </w:p>
        </w:tc>
      </w:tr>
    </w:tbl>
    <w:p w14:paraId="00AFD930" w14:textId="79434015" w:rsidR="00093C8B" w:rsidRDefault="00093C8B" w:rsidP="008F0EF3">
      <w:pPr>
        <w:jc w:val="both"/>
        <w:rPr>
          <w:rFonts w:ascii="Arial" w:hAnsi="Arial" w:cs="Arial"/>
        </w:rPr>
      </w:pPr>
    </w:p>
    <w:p w14:paraId="361B4F54" w14:textId="14DFA9AF" w:rsidR="00093C8B" w:rsidRDefault="00093C8B" w:rsidP="008F0EF3">
      <w:pPr>
        <w:spacing w:after="120"/>
        <w:rPr>
          <w:rFonts w:ascii="Arial" w:hAnsi="Arial" w:cs="Arial"/>
          <w:b/>
          <w:sz w:val="24"/>
        </w:rPr>
      </w:pPr>
      <w:r w:rsidRPr="00E05E15">
        <w:rPr>
          <w:rFonts w:ascii="Arial" w:hAnsi="Arial" w:cs="Arial"/>
          <w:b/>
          <w:sz w:val="24"/>
        </w:rPr>
        <w:t>LANGUAGES</w:t>
      </w:r>
    </w:p>
    <w:tbl>
      <w:tblPr>
        <w:tblStyle w:val="TableGrid"/>
        <w:tblW w:w="0" w:type="auto"/>
        <w:tblLook w:val="04A0" w:firstRow="1" w:lastRow="0" w:firstColumn="1" w:lastColumn="0" w:noHBand="0" w:noVBand="1"/>
      </w:tblPr>
      <w:tblGrid>
        <w:gridCol w:w="10480"/>
      </w:tblGrid>
      <w:tr w:rsidR="003C579B" w14:paraId="7BEAD7D9" w14:textId="77777777" w:rsidTr="003C579B">
        <w:tc>
          <w:tcPr>
            <w:tcW w:w="10480" w:type="dxa"/>
          </w:tcPr>
          <w:p w14:paraId="2AC23701" w14:textId="1CF7CB96" w:rsidR="003C579B" w:rsidRDefault="003C579B" w:rsidP="008F0EF3">
            <w:pPr>
              <w:pStyle w:val="CommentText"/>
              <w:rPr>
                <w:rFonts w:ascii="Arial" w:hAnsi="Arial" w:cs="Arial"/>
                <w:i/>
                <w:sz w:val="22"/>
                <w:szCs w:val="22"/>
              </w:rPr>
            </w:pPr>
          </w:p>
          <w:p w14:paraId="6949FEE0" w14:textId="5046F70E" w:rsidR="006C6D29" w:rsidRDefault="006C6D29" w:rsidP="008F0EF3">
            <w:pPr>
              <w:pStyle w:val="CommentText"/>
              <w:rPr>
                <w:rFonts w:ascii="Arial" w:hAnsi="Arial" w:cs="Arial"/>
                <w:b/>
                <w:sz w:val="22"/>
                <w:szCs w:val="22"/>
              </w:rPr>
            </w:pPr>
          </w:p>
          <w:p w14:paraId="56EA316B" w14:textId="1C64D93F" w:rsidR="006C6D29" w:rsidRDefault="006C6D29" w:rsidP="008F0EF3">
            <w:pPr>
              <w:pStyle w:val="CommentText"/>
              <w:rPr>
                <w:rFonts w:ascii="Arial" w:hAnsi="Arial" w:cs="Arial"/>
                <w:b/>
                <w:sz w:val="22"/>
                <w:szCs w:val="22"/>
              </w:rPr>
            </w:pPr>
          </w:p>
          <w:p w14:paraId="63EF0B58" w14:textId="77777777" w:rsidR="00535E43" w:rsidRDefault="00535E43" w:rsidP="008F0EF3">
            <w:pPr>
              <w:pStyle w:val="CommentText"/>
              <w:rPr>
                <w:rFonts w:ascii="Arial" w:hAnsi="Arial" w:cs="Arial"/>
                <w:b/>
                <w:sz w:val="22"/>
                <w:szCs w:val="22"/>
              </w:rPr>
            </w:pPr>
          </w:p>
          <w:p w14:paraId="3C4F3DC9" w14:textId="2360AE90" w:rsidR="006C6D29" w:rsidRDefault="006C6D29" w:rsidP="008F0EF3">
            <w:pPr>
              <w:pStyle w:val="CommentText"/>
              <w:rPr>
                <w:rFonts w:ascii="Arial" w:hAnsi="Arial" w:cs="Arial"/>
                <w:b/>
                <w:sz w:val="22"/>
                <w:szCs w:val="22"/>
              </w:rPr>
            </w:pPr>
          </w:p>
          <w:p w14:paraId="43ADD85F" w14:textId="7A818FF6" w:rsidR="00B44876" w:rsidRDefault="00B44876" w:rsidP="008F0EF3">
            <w:pPr>
              <w:pStyle w:val="CommentText"/>
              <w:rPr>
                <w:rFonts w:ascii="Arial" w:hAnsi="Arial" w:cs="Arial"/>
                <w:b/>
                <w:sz w:val="22"/>
                <w:szCs w:val="22"/>
              </w:rPr>
            </w:pPr>
          </w:p>
          <w:p w14:paraId="1DFF2FB8" w14:textId="448867C1" w:rsidR="002001EE" w:rsidRDefault="002001EE" w:rsidP="008F0EF3">
            <w:pPr>
              <w:pStyle w:val="CommentText"/>
              <w:rPr>
                <w:rFonts w:ascii="Arial" w:hAnsi="Arial" w:cs="Arial"/>
                <w:b/>
                <w:sz w:val="22"/>
                <w:szCs w:val="22"/>
              </w:rPr>
            </w:pPr>
          </w:p>
          <w:p w14:paraId="40013333" w14:textId="3D7647D8" w:rsidR="002001EE" w:rsidRDefault="002001EE" w:rsidP="008F0EF3">
            <w:pPr>
              <w:pStyle w:val="CommentText"/>
              <w:rPr>
                <w:rFonts w:ascii="Arial" w:hAnsi="Arial" w:cs="Arial"/>
                <w:b/>
                <w:sz w:val="22"/>
                <w:szCs w:val="22"/>
              </w:rPr>
            </w:pPr>
          </w:p>
          <w:p w14:paraId="7DAF0B2C" w14:textId="4CFAE5FE" w:rsidR="002001EE" w:rsidRDefault="002001EE" w:rsidP="008F0EF3">
            <w:pPr>
              <w:pStyle w:val="CommentText"/>
              <w:rPr>
                <w:rFonts w:ascii="Arial" w:hAnsi="Arial" w:cs="Arial"/>
                <w:b/>
                <w:sz w:val="22"/>
                <w:szCs w:val="22"/>
              </w:rPr>
            </w:pPr>
          </w:p>
          <w:p w14:paraId="50561724" w14:textId="77777777" w:rsidR="002001EE" w:rsidRDefault="002001EE" w:rsidP="008F0EF3">
            <w:pPr>
              <w:pStyle w:val="CommentText"/>
              <w:rPr>
                <w:rFonts w:ascii="Arial" w:hAnsi="Arial" w:cs="Arial"/>
                <w:b/>
                <w:sz w:val="22"/>
                <w:szCs w:val="22"/>
              </w:rPr>
            </w:pPr>
          </w:p>
          <w:p w14:paraId="16094DF3" w14:textId="77777777" w:rsidR="00B44876" w:rsidRDefault="00B44876" w:rsidP="008F0EF3">
            <w:pPr>
              <w:pStyle w:val="CommentText"/>
              <w:rPr>
                <w:rFonts w:ascii="Arial" w:hAnsi="Arial" w:cs="Arial"/>
                <w:b/>
                <w:sz w:val="22"/>
                <w:szCs w:val="22"/>
              </w:rPr>
            </w:pPr>
          </w:p>
          <w:p w14:paraId="56F2193F" w14:textId="68536DAF" w:rsidR="00B44876" w:rsidRDefault="00B44876" w:rsidP="008F0EF3">
            <w:pPr>
              <w:pStyle w:val="CommentText"/>
              <w:rPr>
                <w:rFonts w:ascii="Arial" w:hAnsi="Arial" w:cs="Arial"/>
                <w:b/>
                <w:sz w:val="22"/>
                <w:szCs w:val="22"/>
              </w:rPr>
            </w:pPr>
          </w:p>
          <w:p w14:paraId="46A63960" w14:textId="67AD0692" w:rsidR="00B44876" w:rsidRDefault="00B44876" w:rsidP="008F0EF3">
            <w:pPr>
              <w:pStyle w:val="CommentText"/>
              <w:rPr>
                <w:rFonts w:ascii="Arial" w:hAnsi="Arial" w:cs="Arial"/>
                <w:b/>
                <w:sz w:val="22"/>
                <w:szCs w:val="22"/>
              </w:rPr>
            </w:pPr>
          </w:p>
          <w:p w14:paraId="59F7364C" w14:textId="484C64E0" w:rsidR="003C579B" w:rsidRDefault="003C579B" w:rsidP="008F0EF3">
            <w:pPr>
              <w:spacing w:after="160"/>
              <w:rPr>
                <w:rFonts w:ascii="Arial" w:hAnsi="Arial" w:cs="Arial"/>
                <w:b/>
              </w:rPr>
            </w:pPr>
          </w:p>
        </w:tc>
      </w:tr>
    </w:tbl>
    <w:p w14:paraId="675302C7" w14:textId="6626AA96" w:rsidR="00093C8B" w:rsidRDefault="00093C8B" w:rsidP="008F0EF3">
      <w:pPr>
        <w:spacing w:after="120"/>
        <w:rPr>
          <w:rFonts w:ascii="Arial" w:hAnsi="Arial" w:cs="Arial"/>
          <w:b/>
          <w:sz w:val="24"/>
        </w:rPr>
      </w:pPr>
      <w:r w:rsidRPr="00E05E15">
        <w:rPr>
          <w:rFonts w:ascii="Arial" w:hAnsi="Arial" w:cs="Arial"/>
          <w:b/>
          <w:sz w:val="24"/>
        </w:rPr>
        <w:t>HEALTH AND PHYSICAL EDUCATION</w:t>
      </w:r>
    </w:p>
    <w:tbl>
      <w:tblPr>
        <w:tblStyle w:val="TableGrid"/>
        <w:tblW w:w="0" w:type="auto"/>
        <w:tblLook w:val="04A0" w:firstRow="1" w:lastRow="0" w:firstColumn="1" w:lastColumn="0" w:noHBand="0" w:noVBand="1"/>
      </w:tblPr>
      <w:tblGrid>
        <w:gridCol w:w="10480"/>
      </w:tblGrid>
      <w:tr w:rsidR="003C579B" w14:paraId="49CC3E42" w14:textId="77777777" w:rsidTr="003C579B">
        <w:tc>
          <w:tcPr>
            <w:tcW w:w="10480" w:type="dxa"/>
          </w:tcPr>
          <w:p w14:paraId="5200CF58" w14:textId="77777777" w:rsidR="003C579B" w:rsidRDefault="003C579B" w:rsidP="008F0EF3">
            <w:pPr>
              <w:spacing w:after="160"/>
              <w:rPr>
                <w:rFonts w:ascii="Arial" w:hAnsi="Arial" w:cs="Arial"/>
                <w:b/>
              </w:rPr>
            </w:pPr>
          </w:p>
          <w:p w14:paraId="54096373" w14:textId="77777777" w:rsidR="006C6D29" w:rsidRPr="006C6D29" w:rsidRDefault="006C6D29" w:rsidP="008F0EF3">
            <w:pPr>
              <w:pStyle w:val="CommentText"/>
              <w:rPr>
                <w:rFonts w:ascii="Arial" w:hAnsi="Arial" w:cs="Arial"/>
                <w:b/>
                <w:sz w:val="22"/>
                <w:szCs w:val="22"/>
              </w:rPr>
            </w:pPr>
          </w:p>
          <w:p w14:paraId="1D12CE6A" w14:textId="77777777" w:rsidR="006C6D29" w:rsidRPr="006C6D29" w:rsidRDefault="006C6D29" w:rsidP="008F0EF3">
            <w:pPr>
              <w:pStyle w:val="CommentText"/>
              <w:rPr>
                <w:rFonts w:ascii="Arial" w:hAnsi="Arial" w:cs="Arial"/>
                <w:b/>
                <w:sz w:val="22"/>
                <w:szCs w:val="22"/>
              </w:rPr>
            </w:pPr>
          </w:p>
          <w:p w14:paraId="44AAB0E1" w14:textId="77777777" w:rsidR="006C6D29" w:rsidRPr="006C6D29" w:rsidRDefault="006C6D29" w:rsidP="008F0EF3">
            <w:pPr>
              <w:pStyle w:val="CommentText"/>
              <w:rPr>
                <w:rFonts w:ascii="Arial" w:hAnsi="Arial" w:cs="Arial"/>
                <w:b/>
                <w:sz w:val="22"/>
                <w:szCs w:val="22"/>
              </w:rPr>
            </w:pPr>
          </w:p>
          <w:p w14:paraId="28E643C6" w14:textId="77777777" w:rsidR="006C6D29" w:rsidRPr="006C6D29" w:rsidRDefault="006C6D29" w:rsidP="008F0EF3">
            <w:pPr>
              <w:pStyle w:val="CommentText"/>
              <w:rPr>
                <w:rFonts w:ascii="Arial" w:hAnsi="Arial" w:cs="Arial"/>
                <w:b/>
                <w:sz w:val="22"/>
                <w:szCs w:val="22"/>
              </w:rPr>
            </w:pPr>
          </w:p>
          <w:p w14:paraId="31134D8C" w14:textId="2C2137DD" w:rsidR="00B44876" w:rsidRDefault="00B44876" w:rsidP="008F0EF3">
            <w:pPr>
              <w:pStyle w:val="CommentText"/>
              <w:rPr>
                <w:rFonts w:ascii="Arial" w:hAnsi="Arial" w:cs="Arial"/>
                <w:b/>
                <w:sz w:val="22"/>
                <w:szCs w:val="22"/>
              </w:rPr>
            </w:pPr>
          </w:p>
          <w:p w14:paraId="1168D5FB" w14:textId="4D15FFC7" w:rsidR="002001EE" w:rsidRDefault="002001EE" w:rsidP="008F0EF3">
            <w:pPr>
              <w:pStyle w:val="CommentText"/>
              <w:rPr>
                <w:rFonts w:ascii="Arial" w:hAnsi="Arial" w:cs="Arial"/>
                <w:b/>
                <w:sz w:val="22"/>
                <w:szCs w:val="22"/>
              </w:rPr>
            </w:pPr>
          </w:p>
          <w:p w14:paraId="60026070" w14:textId="6A576A10" w:rsidR="002001EE" w:rsidRDefault="002001EE" w:rsidP="008F0EF3">
            <w:pPr>
              <w:pStyle w:val="CommentText"/>
              <w:rPr>
                <w:rFonts w:ascii="Arial" w:hAnsi="Arial" w:cs="Arial"/>
                <w:b/>
                <w:sz w:val="22"/>
                <w:szCs w:val="22"/>
              </w:rPr>
            </w:pPr>
          </w:p>
          <w:p w14:paraId="368CCCF7" w14:textId="0A28F105" w:rsidR="002001EE" w:rsidRDefault="002001EE" w:rsidP="008F0EF3">
            <w:pPr>
              <w:pStyle w:val="CommentText"/>
              <w:rPr>
                <w:rFonts w:ascii="Arial" w:hAnsi="Arial" w:cs="Arial"/>
                <w:b/>
                <w:sz w:val="22"/>
                <w:szCs w:val="22"/>
              </w:rPr>
            </w:pPr>
          </w:p>
          <w:p w14:paraId="5FB2FF9E" w14:textId="77777777" w:rsidR="00535E43" w:rsidRDefault="00535E43" w:rsidP="008F0EF3">
            <w:pPr>
              <w:pStyle w:val="CommentText"/>
              <w:rPr>
                <w:rFonts w:ascii="Arial" w:hAnsi="Arial" w:cs="Arial"/>
                <w:b/>
                <w:sz w:val="22"/>
                <w:szCs w:val="22"/>
              </w:rPr>
            </w:pPr>
          </w:p>
          <w:p w14:paraId="1BDCDB80" w14:textId="7675491E" w:rsidR="00B44876" w:rsidRPr="006C6D29" w:rsidRDefault="00B44876" w:rsidP="008F0EF3">
            <w:pPr>
              <w:pStyle w:val="CommentText"/>
              <w:rPr>
                <w:rFonts w:ascii="Arial" w:hAnsi="Arial" w:cs="Arial"/>
                <w:b/>
                <w:sz w:val="22"/>
                <w:szCs w:val="22"/>
              </w:rPr>
            </w:pPr>
          </w:p>
          <w:p w14:paraId="1CFC51F4" w14:textId="77777777" w:rsidR="006C6D29" w:rsidRPr="006C6D29" w:rsidRDefault="006C6D29" w:rsidP="008F0EF3">
            <w:pPr>
              <w:pStyle w:val="CommentText"/>
              <w:rPr>
                <w:rFonts w:ascii="Arial" w:hAnsi="Arial" w:cs="Arial"/>
                <w:b/>
                <w:sz w:val="22"/>
                <w:szCs w:val="22"/>
              </w:rPr>
            </w:pPr>
          </w:p>
          <w:p w14:paraId="037C3EE2" w14:textId="399DEC03" w:rsidR="006C6D29" w:rsidRPr="006C6D29" w:rsidRDefault="006C6D29" w:rsidP="008F0EF3">
            <w:pPr>
              <w:pStyle w:val="CommentText"/>
              <w:rPr>
                <w:rFonts w:ascii="Arial" w:hAnsi="Arial" w:cs="Arial"/>
                <w:b/>
                <w:sz w:val="22"/>
                <w:szCs w:val="22"/>
              </w:rPr>
            </w:pPr>
          </w:p>
          <w:p w14:paraId="37015951" w14:textId="73043543" w:rsidR="006C6D29" w:rsidRDefault="006C6D29" w:rsidP="008F0EF3">
            <w:pPr>
              <w:spacing w:after="160"/>
              <w:rPr>
                <w:rFonts w:ascii="Arial" w:hAnsi="Arial" w:cs="Arial"/>
                <w:b/>
              </w:rPr>
            </w:pPr>
          </w:p>
        </w:tc>
      </w:tr>
    </w:tbl>
    <w:p w14:paraId="21539CF3" w14:textId="77777777" w:rsidR="00F91490" w:rsidRDefault="00F91490" w:rsidP="008F0EF3">
      <w:pPr>
        <w:spacing w:after="120"/>
        <w:rPr>
          <w:rFonts w:ascii="Arial" w:hAnsi="Arial" w:cs="Arial"/>
          <w:b/>
          <w:sz w:val="24"/>
        </w:rPr>
      </w:pPr>
    </w:p>
    <w:p w14:paraId="78BED081" w14:textId="70E521EE" w:rsidR="00093C8B" w:rsidRDefault="00093C8B" w:rsidP="008F0EF3">
      <w:pPr>
        <w:spacing w:after="120"/>
        <w:rPr>
          <w:rFonts w:ascii="Arial" w:hAnsi="Arial" w:cs="Arial"/>
          <w:b/>
          <w:sz w:val="24"/>
        </w:rPr>
      </w:pPr>
      <w:r w:rsidRPr="00E05E15">
        <w:rPr>
          <w:rFonts w:ascii="Arial" w:hAnsi="Arial" w:cs="Arial"/>
          <w:b/>
          <w:sz w:val="24"/>
        </w:rPr>
        <w:t>INFORMATION AND COMMUNICATION TECH</w:t>
      </w:r>
      <w:r>
        <w:rPr>
          <w:rFonts w:ascii="Arial" w:hAnsi="Arial" w:cs="Arial"/>
          <w:b/>
          <w:sz w:val="24"/>
        </w:rPr>
        <w:t>NOLOGY AND DESIGN AND TECHNOLOG</w:t>
      </w:r>
      <w:r w:rsidR="0024662F">
        <w:rPr>
          <w:rFonts w:ascii="Arial" w:hAnsi="Arial" w:cs="Arial"/>
          <w:b/>
          <w:sz w:val="24"/>
        </w:rPr>
        <w:t>Y</w:t>
      </w:r>
    </w:p>
    <w:tbl>
      <w:tblPr>
        <w:tblStyle w:val="TableGrid"/>
        <w:tblW w:w="0" w:type="auto"/>
        <w:tblLook w:val="04A0" w:firstRow="1" w:lastRow="0" w:firstColumn="1" w:lastColumn="0" w:noHBand="0" w:noVBand="1"/>
      </w:tblPr>
      <w:tblGrid>
        <w:gridCol w:w="10480"/>
      </w:tblGrid>
      <w:tr w:rsidR="003C579B" w14:paraId="16DB9303" w14:textId="77777777" w:rsidTr="003C579B">
        <w:tc>
          <w:tcPr>
            <w:tcW w:w="10480" w:type="dxa"/>
          </w:tcPr>
          <w:p w14:paraId="6074EEF4" w14:textId="77777777" w:rsidR="003C579B" w:rsidRPr="006C6D29" w:rsidRDefault="003C579B" w:rsidP="008F0EF3">
            <w:pPr>
              <w:pStyle w:val="CommentText"/>
              <w:rPr>
                <w:rFonts w:ascii="Arial" w:hAnsi="Arial" w:cs="Arial"/>
                <w:b/>
                <w:sz w:val="22"/>
                <w:szCs w:val="22"/>
              </w:rPr>
            </w:pPr>
          </w:p>
          <w:p w14:paraId="61E6FD27" w14:textId="77777777" w:rsidR="006C6D29" w:rsidRPr="006C6D29" w:rsidRDefault="006C6D29" w:rsidP="008F0EF3">
            <w:pPr>
              <w:pStyle w:val="CommentText"/>
              <w:rPr>
                <w:rFonts w:ascii="Arial" w:hAnsi="Arial" w:cs="Arial"/>
                <w:b/>
                <w:sz w:val="22"/>
                <w:szCs w:val="22"/>
              </w:rPr>
            </w:pPr>
          </w:p>
          <w:p w14:paraId="4E83A4E7" w14:textId="77777777" w:rsidR="006C6D29" w:rsidRPr="006C6D29" w:rsidRDefault="006C6D29" w:rsidP="008F0EF3">
            <w:pPr>
              <w:pStyle w:val="CommentText"/>
              <w:rPr>
                <w:rFonts w:ascii="Arial" w:hAnsi="Arial" w:cs="Arial"/>
                <w:b/>
                <w:sz w:val="22"/>
                <w:szCs w:val="22"/>
              </w:rPr>
            </w:pPr>
          </w:p>
          <w:p w14:paraId="566FA26E" w14:textId="77777777" w:rsidR="006C6D29" w:rsidRPr="006C6D29" w:rsidRDefault="006C6D29" w:rsidP="008F0EF3">
            <w:pPr>
              <w:pStyle w:val="CommentText"/>
              <w:rPr>
                <w:rFonts w:ascii="Arial" w:hAnsi="Arial" w:cs="Arial"/>
                <w:b/>
                <w:sz w:val="22"/>
                <w:szCs w:val="22"/>
              </w:rPr>
            </w:pPr>
          </w:p>
          <w:p w14:paraId="42C9062A" w14:textId="77777777" w:rsidR="006C6D29" w:rsidRPr="006C6D29" w:rsidRDefault="006C6D29" w:rsidP="008F0EF3">
            <w:pPr>
              <w:pStyle w:val="CommentText"/>
              <w:rPr>
                <w:rFonts w:ascii="Arial" w:hAnsi="Arial" w:cs="Arial"/>
                <w:b/>
                <w:sz w:val="22"/>
                <w:szCs w:val="22"/>
              </w:rPr>
            </w:pPr>
          </w:p>
          <w:p w14:paraId="2EC22770" w14:textId="1148970F" w:rsidR="006C6D29" w:rsidRDefault="006C6D29" w:rsidP="008F0EF3">
            <w:pPr>
              <w:pStyle w:val="CommentText"/>
              <w:rPr>
                <w:rFonts w:ascii="Arial" w:hAnsi="Arial" w:cs="Arial"/>
                <w:b/>
                <w:sz w:val="22"/>
                <w:szCs w:val="22"/>
              </w:rPr>
            </w:pPr>
          </w:p>
          <w:p w14:paraId="28D7D7F8" w14:textId="54B45490" w:rsidR="002001EE" w:rsidRDefault="002001EE" w:rsidP="008F0EF3">
            <w:pPr>
              <w:pStyle w:val="CommentText"/>
              <w:rPr>
                <w:rFonts w:ascii="Arial" w:hAnsi="Arial" w:cs="Arial"/>
                <w:b/>
                <w:sz w:val="22"/>
                <w:szCs w:val="22"/>
              </w:rPr>
            </w:pPr>
          </w:p>
          <w:p w14:paraId="251CF873" w14:textId="0FDF1550" w:rsidR="002001EE" w:rsidRDefault="002001EE" w:rsidP="008F0EF3">
            <w:pPr>
              <w:pStyle w:val="CommentText"/>
              <w:rPr>
                <w:rFonts w:ascii="Arial" w:hAnsi="Arial" w:cs="Arial"/>
                <w:b/>
                <w:sz w:val="22"/>
                <w:szCs w:val="22"/>
              </w:rPr>
            </w:pPr>
          </w:p>
          <w:p w14:paraId="7C41640B" w14:textId="642DA779" w:rsidR="002001EE" w:rsidRDefault="002001EE" w:rsidP="008F0EF3">
            <w:pPr>
              <w:pStyle w:val="CommentText"/>
              <w:rPr>
                <w:rFonts w:ascii="Arial" w:hAnsi="Arial" w:cs="Arial"/>
                <w:b/>
                <w:sz w:val="22"/>
                <w:szCs w:val="22"/>
              </w:rPr>
            </w:pPr>
          </w:p>
          <w:p w14:paraId="467EA6B9" w14:textId="0B81F75A" w:rsidR="002001EE" w:rsidRDefault="002001EE" w:rsidP="008F0EF3">
            <w:pPr>
              <w:pStyle w:val="CommentText"/>
              <w:rPr>
                <w:rFonts w:ascii="Arial" w:hAnsi="Arial" w:cs="Arial"/>
                <w:b/>
                <w:sz w:val="22"/>
                <w:szCs w:val="22"/>
              </w:rPr>
            </w:pPr>
          </w:p>
          <w:p w14:paraId="10E7DB7B" w14:textId="7848D800" w:rsidR="00B44876" w:rsidRDefault="00B44876" w:rsidP="008F0EF3">
            <w:pPr>
              <w:pStyle w:val="CommentText"/>
              <w:rPr>
                <w:rFonts w:ascii="Arial" w:hAnsi="Arial" w:cs="Arial"/>
                <w:b/>
                <w:sz w:val="22"/>
                <w:szCs w:val="22"/>
              </w:rPr>
            </w:pPr>
          </w:p>
          <w:p w14:paraId="72A25AC2" w14:textId="1E884CE8" w:rsidR="00B44876" w:rsidRDefault="00B44876" w:rsidP="008F0EF3">
            <w:pPr>
              <w:pStyle w:val="CommentText"/>
              <w:rPr>
                <w:rFonts w:ascii="Arial" w:hAnsi="Arial" w:cs="Arial"/>
                <w:b/>
                <w:sz w:val="22"/>
                <w:szCs w:val="22"/>
              </w:rPr>
            </w:pPr>
          </w:p>
          <w:p w14:paraId="6DFB3253" w14:textId="77777777" w:rsidR="00535E43" w:rsidRDefault="00535E43" w:rsidP="008F0EF3">
            <w:pPr>
              <w:pStyle w:val="CommentText"/>
              <w:rPr>
                <w:rFonts w:ascii="Arial" w:hAnsi="Arial" w:cs="Arial"/>
                <w:b/>
                <w:sz w:val="22"/>
                <w:szCs w:val="22"/>
              </w:rPr>
            </w:pPr>
          </w:p>
          <w:p w14:paraId="5773F71A" w14:textId="2A47345C" w:rsidR="006C6D29" w:rsidRDefault="006C6D29" w:rsidP="008F0EF3">
            <w:pPr>
              <w:spacing w:after="160"/>
              <w:rPr>
                <w:rFonts w:ascii="Arial" w:hAnsi="Arial" w:cs="Arial"/>
                <w:b/>
              </w:rPr>
            </w:pPr>
          </w:p>
        </w:tc>
      </w:tr>
    </w:tbl>
    <w:p w14:paraId="36CCCE1A" w14:textId="41C35CB5" w:rsidR="003C579B" w:rsidRDefault="003C579B" w:rsidP="008F0EF3">
      <w:pPr>
        <w:spacing w:before="60" w:after="160"/>
        <w:rPr>
          <w:rFonts w:ascii="Arial" w:hAnsi="Arial" w:cs="Arial"/>
          <w:b/>
          <w:sz w:val="24"/>
        </w:rPr>
      </w:pPr>
    </w:p>
    <w:p w14:paraId="1B34680F" w14:textId="6286A855" w:rsidR="003C4907" w:rsidRPr="00FF6569" w:rsidRDefault="008370C3" w:rsidP="008F0EF3">
      <w:pPr>
        <w:pStyle w:val="ListParagraph"/>
        <w:spacing w:before="60" w:after="60"/>
        <w:ind w:left="0"/>
        <w:contextualSpacing w:val="0"/>
        <w:rPr>
          <w:rFonts w:ascii="Arial" w:hAnsi="Arial" w:cs="Arial"/>
          <w:b/>
          <w:sz w:val="24"/>
        </w:rPr>
      </w:pPr>
      <w:r>
        <w:rPr>
          <w:rFonts w:ascii="Arial" w:hAnsi="Arial" w:cs="Arial"/>
          <w:b/>
          <w:sz w:val="24"/>
        </w:rPr>
        <w:t>C</w:t>
      </w:r>
      <w:r w:rsidR="003C4907" w:rsidRPr="00FF6569">
        <w:rPr>
          <w:rFonts w:ascii="Arial" w:hAnsi="Arial" w:cs="Arial"/>
          <w:b/>
          <w:sz w:val="24"/>
        </w:rPr>
        <w:t xml:space="preserve">: </w:t>
      </w:r>
      <w:r w:rsidR="00570775">
        <w:rPr>
          <w:rFonts w:ascii="Arial" w:hAnsi="Arial" w:cs="Arial"/>
          <w:b/>
          <w:sz w:val="24"/>
        </w:rPr>
        <w:t xml:space="preserve">WHERE </w:t>
      </w:r>
      <w:r w:rsidR="00E01BF1">
        <w:rPr>
          <w:rFonts w:ascii="Arial" w:hAnsi="Arial" w:cs="Arial"/>
          <w:b/>
          <w:sz w:val="24"/>
        </w:rPr>
        <w:t xml:space="preserve">INSTRUCTION </w:t>
      </w:r>
      <w:r w:rsidR="007A7AC7">
        <w:rPr>
          <w:rFonts w:ascii="Arial" w:hAnsi="Arial" w:cs="Arial"/>
          <w:b/>
          <w:sz w:val="24"/>
        </w:rPr>
        <w:t xml:space="preserve">WILL </w:t>
      </w:r>
      <w:r w:rsidR="00570775">
        <w:rPr>
          <w:rFonts w:ascii="Arial" w:hAnsi="Arial" w:cs="Arial"/>
          <w:b/>
          <w:sz w:val="24"/>
        </w:rPr>
        <w:t>TAKE PLACE</w:t>
      </w:r>
      <w:r w:rsidR="003C4907" w:rsidRPr="00FF6569">
        <w:rPr>
          <w:rFonts w:ascii="Arial" w:hAnsi="Arial" w:cs="Arial"/>
          <w:b/>
          <w:sz w:val="24"/>
        </w:rPr>
        <w:t xml:space="preserve"> </w:t>
      </w:r>
    </w:p>
    <w:p w14:paraId="3D6B6203" w14:textId="064E46E0" w:rsidR="003A60E0" w:rsidRPr="00AC1000" w:rsidRDefault="00036572" w:rsidP="008F0EF3">
      <w:pPr>
        <w:spacing w:after="120"/>
        <w:jc w:val="both"/>
        <w:rPr>
          <w:rFonts w:ascii="Arial" w:hAnsi="Arial" w:cs="Arial"/>
          <w:i/>
        </w:rPr>
      </w:pPr>
      <w:r>
        <w:rPr>
          <w:rFonts w:ascii="Arial" w:hAnsi="Arial" w:cs="Arial"/>
          <w:i/>
        </w:rPr>
        <w:t xml:space="preserve">Describe </w:t>
      </w:r>
      <w:r w:rsidR="00570775" w:rsidRPr="00AC1000">
        <w:rPr>
          <w:rFonts w:ascii="Arial" w:hAnsi="Arial" w:cs="Arial"/>
          <w:i/>
        </w:rPr>
        <w:t xml:space="preserve">where </w:t>
      </w:r>
      <w:r w:rsidR="00E01BF1">
        <w:rPr>
          <w:rFonts w:ascii="Arial" w:hAnsi="Arial" w:cs="Arial"/>
          <w:i/>
        </w:rPr>
        <w:t>instruction</w:t>
      </w:r>
      <w:r w:rsidR="00570775" w:rsidRPr="00AC1000">
        <w:rPr>
          <w:rFonts w:ascii="Arial" w:hAnsi="Arial" w:cs="Arial"/>
          <w:i/>
        </w:rPr>
        <w:t xml:space="preserve"> will take place</w:t>
      </w:r>
      <w:r w:rsidR="003B05B3" w:rsidRPr="00AC1000">
        <w:rPr>
          <w:rFonts w:ascii="Arial" w:hAnsi="Arial" w:cs="Arial"/>
          <w:i/>
        </w:rPr>
        <w:t xml:space="preserve"> </w:t>
      </w:r>
      <w:r>
        <w:rPr>
          <w:rFonts w:ascii="Arial" w:hAnsi="Arial" w:cs="Arial"/>
          <w:i/>
        </w:rPr>
        <w:t xml:space="preserve">throughout </w:t>
      </w:r>
      <w:r w:rsidR="003B05B3" w:rsidRPr="00AC1000">
        <w:rPr>
          <w:rFonts w:ascii="Arial" w:hAnsi="Arial" w:cs="Arial"/>
          <w:i/>
        </w:rPr>
        <w:t>the year</w:t>
      </w:r>
      <w:r w:rsidR="00570775" w:rsidRPr="00AC1000">
        <w:rPr>
          <w:rFonts w:ascii="Arial" w:hAnsi="Arial" w:cs="Arial"/>
          <w:i/>
        </w:rPr>
        <w:t xml:space="preserve">, </w:t>
      </w:r>
      <w:r w:rsidR="007C7907" w:rsidRPr="00AC1000">
        <w:rPr>
          <w:rFonts w:ascii="Arial" w:hAnsi="Arial" w:cs="Arial"/>
          <w:i/>
        </w:rPr>
        <w:t xml:space="preserve">e.g. home, specialist locations such as a museum, library, swimming pool, </w:t>
      </w:r>
      <w:r w:rsidR="001E50FB" w:rsidRPr="00AC1000">
        <w:rPr>
          <w:rFonts w:ascii="Arial" w:hAnsi="Arial" w:cs="Arial"/>
          <w:i/>
        </w:rPr>
        <w:t xml:space="preserve">home education groups/activities, </w:t>
      </w:r>
      <w:r w:rsidR="00FF6569" w:rsidRPr="00AC1000">
        <w:rPr>
          <w:rFonts w:ascii="Arial" w:hAnsi="Arial" w:cs="Arial"/>
          <w:i/>
        </w:rPr>
        <w:t xml:space="preserve">at </w:t>
      </w:r>
      <w:r w:rsidR="007C7907" w:rsidRPr="00AC1000">
        <w:rPr>
          <w:rFonts w:ascii="Arial" w:hAnsi="Arial" w:cs="Arial"/>
          <w:i/>
        </w:rPr>
        <w:t>school through a partial enrolment arrangement, etc.</w:t>
      </w:r>
      <w:r>
        <w:rPr>
          <w:rFonts w:ascii="Arial" w:hAnsi="Arial" w:cs="Arial"/>
          <w:i/>
        </w:rPr>
        <w:t xml:space="preserve"> </w:t>
      </w:r>
    </w:p>
    <w:tbl>
      <w:tblPr>
        <w:tblStyle w:val="TableGrid"/>
        <w:tblW w:w="0" w:type="auto"/>
        <w:tblLook w:val="04A0" w:firstRow="1" w:lastRow="0" w:firstColumn="1" w:lastColumn="0" w:noHBand="0" w:noVBand="1"/>
      </w:tblPr>
      <w:tblGrid>
        <w:gridCol w:w="10480"/>
      </w:tblGrid>
      <w:tr w:rsidR="003C4907" w14:paraId="451CCA94" w14:textId="77777777" w:rsidTr="00D75A4E">
        <w:tc>
          <w:tcPr>
            <w:tcW w:w="10480" w:type="dxa"/>
          </w:tcPr>
          <w:p w14:paraId="4488BE39" w14:textId="77777777" w:rsidR="003C4907" w:rsidRDefault="003C4907" w:rsidP="008F0EF3">
            <w:pPr>
              <w:pStyle w:val="CommentText"/>
              <w:rPr>
                <w:rFonts w:ascii="Arial" w:hAnsi="Arial" w:cs="Arial"/>
                <w:b/>
                <w:sz w:val="22"/>
                <w:szCs w:val="22"/>
              </w:rPr>
            </w:pPr>
          </w:p>
          <w:p w14:paraId="4CF66214" w14:textId="6BBDFD63" w:rsidR="003C4907" w:rsidRPr="006C6D29" w:rsidRDefault="003C4907" w:rsidP="008F0EF3">
            <w:pPr>
              <w:pStyle w:val="CommentText"/>
              <w:rPr>
                <w:rFonts w:ascii="Arial" w:hAnsi="Arial" w:cs="Arial"/>
                <w:b/>
                <w:sz w:val="22"/>
                <w:szCs w:val="22"/>
              </w:rPr>
            </w:pPr>
          </w:p>
          <w:p w14:paraId="231D7D26" w14:textId="77777777" w:rsidR="003C4907" w:rsidRPr="006C6D29" w:rsidRDefault="003C4907" w:rsidP="008F0EF3">
            <w:pPr>
              <w:pStyle w:val="CommentText"/>
              <w:rPr>
                <w:rFonts w:ascii="Arial" w:hAnsi="Arial" w:cs="Arial"/>
                <w:b/>
                <w:sz w:val="22"/>
                <w:szCs w:val="22"/>
              </w:rPr>
            </w:pPr>
          </w:p>
          <w:p w14:paraId="3D56D327" w14:textId="0AF3A196" w:rsidR="003C4907" w:rsidRDefault="003C4907" w:rsidP="008F0EF3">
            <w:pPr>
              <w:pStyle w:val="CommentText"/>
              <w:rPr>
                <w:rFonts w:ascii="Arial" w:hAnsi="Arial" w:cs="Arial"/>
                <w:b/>
                <w:sz w:val="22"/>
                <w:szCs w:val="22"/>
              </w:rPr>
            </w:pPr>
          </w:p>
          <w:p w14:paraId="3F8ABFCC" w14:textId="77777777" w:rsidR="00535E43" w:rsidRDefault="00535E43" w:rsidP="008F0EF3">
            <w:pPr>
              <w:pStyle w:val="CommentText"/>
              <w:rPr>
                <w:rFonts w:ascii="Arial" w:hAnsi="Arial" w:cs="Arial"/>
                <w:b/>
                <w:sz w:val="22"/>
                <w:szCs w:val="22"/>
              </w:rPr>
            </w:pPr>
          </w:p>
          <w:p w14:paraId="506B89DE" w14:textId="0D7CF967" w:rsidR="004B4B4D" w:rsidRDefault="004B4B4D" w:rsidP="008F0EF3">
            <w:pPr>
              <w:pStyle w:val="CommentText"/>
              <w:rPr>
                <w:rFonts w:ascii="Arial" w:hAnsi="Arial" w:cs="Arial"/>
                <w:b/>
                <w:sz w:val="22"/>
                <w:szCs w:val="22"/>
              </w:rPr>
            </w:pPr>
          </w:p>
          <w:p w14:paraId="5F3C180C" w14:textId="4837DA75" w:rsidR="002001EE" w:rsidRDefault="002001EE" w:rsidP="008F0EF3">
            <w:pPr>
              <w:pStyle w:val="CommentText"/>
              <w:rPr>
                <w:rFonts w:ascii="Arial" w:hAnsi="Arial" w:cs="Arial"/>
                <w:b/>
                <w:sz w:val="22"/>
                <w:szCs w:val="22"/>
              </w:rPr>
            </w:pPr>
          </w:p>
          <w:p w14:paraId="3746207B" w14:textId="6C258F6D" w:rsidR="00535E43" w:rsidRPr="006C6D29" w:rsidRDefault="00535E43" w:rsidP="008F0EF3">
            <w:pPr>
              <w:pStyle w:val="CommentText"/>
              <w:rPr>
                <w:rFonts w:ascii="Arial" w:hAnsi="Arial" w:cs="Arial"/>
                <w:b/>
                <w:sz w:val="22"/>
                <w:szCs w:val="22"/>
              </w:rPr>
            </w:pPr>
          </w:p>
          <w:p w14:paraId="0A4588EB" w14:textId="77777777" w:rsidR="00FF6569" w:rsidRPr="006C6D29" w:rsidRDefault="00FF6569" w:rsidP="008F0EF3">
            <w:pPr>
              <w:pStyle w:val="CommentText"/>
              <w:rPr>
                <w:rFonts w:ascii="Arial" w:hAnsi="Arial" w:cs="Arial"/>
                <w:b/>
                <w:sz w:val="22"/>
                <w:szCs w:val="22"/>
              </w:rPr>
            </w:pPr>
          </w:p>
          <w:p w14:paraId="51D2CB3E" w14:textId="77777777" w:rsidR="00A03450" w:rsidRDefault="00A03450" w:rsidP="008F0EF3">
            <w:pPr>
              <w:spacing w:after="160"/>
              <w:rPr>
                <w:rFonts w:ascii="Arial" w:hAnsi="Arial" w:cs="Arial"/>
                <w:b/>
              </w:rPr>
            </w:pPr>
          </w:p>
          <w:p w14:paraId="5A14F585" w14:textId="77777777" w:rsidR="00A03450" w:rsidRDefault="00A03450" w:rsidP="008F0EF3">
            <w:pPr>
              <w:spacing w:after="160"/>
              <w:rPr>
                <w:rFonts w:ascii="Arial" w:hAnsi="Arial" w:cs="Arial"/>
                <w:b/>
              </w:rPr>
            </w:pPr>
          </w:p>
          <w:p w14:paraId="7D085E76" w14:textId="755F0A24" w:rsidR="00F91490" w:rsidRDefault="00F91490" w:rsidP="008F0EF3">
            <w:pPr>
              <w:spacing w:after="160"/>
              <w:rPr>
                <w:rFonts w:ascii="Arial" w:hAnsi="Arial" w:cs="Arial"/>
                <w:b/>
              </w:rPr>
            </w:pPr>
          </w:p>
        </w:tc>
      </w:tr>
    </w:tbl>
    <w:p w14:paraId="05925DE5" w14:textId="5157E9A1" w:rsidR="002001EE" w:rsidRDefault="003C4907" w:rsidP="008F0EF3">
      <w:pPr>
        <w:pStyle w:val="ListParagraph"/>
        <w:spacing w:before="60" w:after="60"/>
        <w:ind w:left="0"/>
        <w:contextualSpacing w:val="0"/>
        <w:rPr>
          <w:rFonts w:ascii="Arial" w:hAnsi="Arial" w:cs="Arial"/>
          <w:b/>
          <w:sz w:val="24"/>
          <w:szCs w:val="24"/>
        </w:rPr>
      </w:pPr>
      <w:r w:rsidRPr="00FF6569">
        <w:rPr>
          <w:rFonts w:ascii="Arial" w:hAnsi="Arial" w:cs="Arial"/>
          <w:b/>
          <w:sz w:val="24"/>
          <w:szCs w:val="24"/>
        </w:rPr>
        <w:t xml:space="preserve"> </w:t>
      </w:r>
    </w:p>
    <w:p w14:paraId="34AA955D" w14:textId="77777777" w:rsidR="00535E43" w:rsidRDefault="00535E43" w:rsidP="008F0EF3">
      <w:pPr>
        <w:pStyle w:val="ListParagraph"/>
        <w:spacing w:before="60" w:after="60"/>
        <w:ind w:left="0"/>
        <w:contextualSpacing w:val="0"/>
        <w:rPr>
          <w:rFonts w:ascii="Arial" w:hAnsi="Arial" w:cs="Arial"/>
          <w:b/>
          <w:sz w:val="24"/>
          <w:szCs w:val="24"/>
        </w:rPr>
      </w:pPr>
    </w:p>
    <w:p w14:paraId="1F4F0EA5" w14:textId="658AC47D" w:rsidR="007C7907" w:rsidRPr="00FF6569" w:rsidRDefault="008370C3" w:rsidP="002001EE">
      <w:pPr>
        <w:pStyle w:val="Header"/>
        <w:spacing w:before="60" w:after="60"/>
        <w:rPr>
          <w:rFonts w:ascii="Arial" w:hAnsi="Arial" w:cs="Arial"/>
          <w:b/>
          <w:sz w:val="24"/>
          <w:szCs w:val="24"/>
        </w:rPr>
      </w:pPr>
      <w:r>
        <w:rPr>
          <w:rFonts w:ascii="Arial" w:hAnsi="Arial" w:cs="Arial"/>
          <w:b/>
          <w:sz w:val="24"/>
          <w:szCs w:val="24"/>
        </w:rPr>
        <w:t>D</w:t>
      </w:r>
      <w:r w:rsidR="007C7907" w:rsidRPr="00FF6569">
        <w:rPr>
          <w:rFonts w:ascii="Arial" w:hAnsi="Arial" w:cs="Arial"/>
          <w:b/>
          <w:sz w:val="24"/>
          <w:szCs w:val="24"/>
        </w:rPr>
        <w:t>: WHEN IN</w:t>
      </w:r>
      <w:r w:rsidR="00FD2FF0" w:rsidRPr="00FF6569">
        <w:rPr>
          <w:rFonts w:ascii="Arial" w:hAnsi="Arial" w:cs="Arial"/>
          <w:b/>
          <w:sz w:val="24"/>
          <w:szCs w:val="24"/>
        </w:rPr>
        <w:t>STRUCTION WILL</w:t>
      </w:r>
      <w:r w:rsidR="007A7AC7">
        <w:rPr>
          <w:rFonts w:ascii="Arial" w:hAnsi="Arial" w:cs="Arial"/>
          <w:b/>
          <w:sz w:val="24"/>
          <w:szCs w:val="24"/>
        </w:rPr>
        <w:t xml:space="preserve"> </w:t>
      </w:r>
      <w:r w:rsidR="007C7907" w:rsidRPr="00FF6569">
        <w:rPr>
          <w:rFonts w:ascii="Arial" w:hAnsi="Arial" w:cs="Arial"/>
          <w:b/>
          <w:sz w:val="24"/>
          <w:szCs w:val="24"/>
        </w:rPr>
        <w:t>TAKE PLACE</w:t>
      </w:r>
      <w:r w:rsidR="002001EE" w:rsidRPr="002001EE">
        <w:rPr>
          <w:rFonts w:ascii="Arial" w:hAnsi="Arial" w:cs="Arial"/>
          <w:lang w:val="en-US"/>
        </w:rPr>
        <w:t xml:space="preserve"> </w:t>
      </w:r>
    </w:p>
    <w:p w14:paraId="36F191E1" w14:textId="4435A129" w:rsidR="007C7907" w:rsidRPr="002001EE" w:rsidRDefault="007C7907" w:rsidP="008F0EF3">
      <w:pPr>
        <w:spacing w:after="120"/>
        <w:jc w:val="both"/>
        <w:rPr>
          <w:rFonts w:ascii="Arial" w:hAnsi="Arial" w:cs="Arial"/>
          <w:i/>
        </w:rPr>
      </w:pPr>
      <w:r w:rsidRPr="002001EE">
        <w:rPr>
          <w:rFonts w:ascii="Arial" w:hAnsi="Arial" w:cs="Arial"/>
          <w:i/>
        </w:rPr>
        <w:t xml:space="preserve">Describe when </w:t>
      </w:r>
      <w:r w:rsidR="00FF6569" w:rsidRPr="002001EE">
        <w:rPr>
          <w:rFonts w:ascii="Arial" w:hAnsi="Arial" w:cs="Arial"/>
          <w:i/>
        </w:rPr>
        <w:t xml:space="preserve">during </w:t>
      </w:r>
      <w:r w:rsidRPr="002001EE">
        <w:rPr>
          <w:rFonts w:ascii="Arial" w:hAnsi="Arial" w:cs="Arial"/>
          <w:i/>
        </w:rPr>
        <w:t xml:space="preserve">the </w:t>
      </w:r>
      <w:r w:rsidR="00FF6569" w:rsidRPr="002001EE">
        <w:rPr>
          <w:rFonts w:ascii="Arial" w:hAnsi="Arial" w:cs="Arial"/>
          <w:i/>
        </w:rPr>
        <w:t>year</w:t>
      </w:r>
      <w:r w:rsidRPr="002001EE">
        <w:rPr>
          <w:rFonts w:ascii="Arial" w:hAnsi="Arial" w:cs="Arial"/>
          <w:i/>
        </w:rPr>
        <w:t xml:space="preserve"> instruction </w:t>
      </w:r>
      <w:r w:rsidR="00F161D2" w:rsidRPr="002001EE">
        <w:rPr>
          <w:rFonts w:ascii="Arial" w:hAnsi="Arial" w:cs="Arial"/>
          <w:i/>
        </w:rPr>
        <w:t>in the learning areas will occur</w:t>
      </w:r>
      <w:r w:rsidR="00145763">
        <w:rPr>
          <w:rFonts w:ascii="Arial" w:hAnsi="Arial" w:cs="Arial"/>
          <w:i/>
        </w:rPr>
        <w:t xml:space="preserve"> (</w:t>
      </w:r>
      <w:r w:rsidR="00036572">
        <w:rPr>
          <w:rFonts w:ascii="Arial" w:hAnsi="Arial" w:cs="Arial"/>
          <w:i/>
        </w:rPr>
        <w:t xml:space="preserve">i.e. </w:t>
      </w:r>
      <w:r w:rsidR="002001EE" w:rsidRPr="002001EE">
        <w:rPr>
          <w:rFonts w:ascii="Arial" w:hAnsi="Arial" w:cs="Arial"/>
          <w:i/>
        </w:rPr>
        <w:t>the general schedule o</w:t>
      </w:r>
      <w:r w:rsidR="00036572">
        <w:rPr>
          <w:rFonts w:ascii="Arial" w:hAnsi="Arial" w:cs="Arial"/>
          <w:i/>
        </w:rPr>
        <w:t>f</w:t>
      </w:r>
      <w:r w:rsidR="002001EE" w:rsidRPr="002001EE">
        <w:rPr>
          <w:rFonts w:ascii="Arial" w:hAnsi="Arial" w:cs="Arial"/>
          <w:i/>
        </w:rPr>
        <w:t xml:space="preserve"> learning</w:t>
      </w:r>
      <w:r w:rsidR="00145763">
        <w:rPr>
          <w:rFonts w:ascii="Arial" w:hAnsi="Arial" w:cs="Arial"/>
          <w:i/>
        </w:rPr>
        <w:t>)</w:t>
      </w:r>
      <w:r w:rsidR="002001EE" w:rsidRPr="002001EE">
        <w:rPr>
          <w:rFonts w:ascii="Arial" w:hAnsi="Arial" w:cs="Arial"/>
          <w:i/>
        </w:rPr>
        <w:t xml:space="preserve">. </w:t>
      </w:r>
      <w:r w:rsidR="00036572">
        <w:rPr>
          <w:rFonts w:ascii="Arial" w:hAnsi="Arial" w:cs="Arial"/>
          <w:i/>
        </w:rPr>
        <w:t xml:space="preserve">For example, </w:t>
      </w:r>
      <w:r w:rsidR="002001EE" w:rsidRPr="002001EE">
        <w:rPr>
          <w:rFonts w:ascii="Arial" w:hAnsi="Arial" w:cs="Arial"/>
          <w:i/>
        </w:rPr>
        <w:t xml:space="preserve">will the </w:t>
      </w:r>
      <w:r w:rsidR="002001EE" w:rsidRPr="002001EE">
        <w:rPr>
          <w:rFonts w:ascii="Arial" w:hAnsi="Arial" w:cs="Arial"/>
          <w:i/>
          <w:lang w:val="en-US"/>
        </w:rPr>
        <w:t>instruction and learning take place on weekdays?</w:t>
      </w:r>
      <w:r w:rsidR="00FF6569" w:rsidRPr="002001EE">
        <w:rPr>
          <w:rFonts w:ascii="Arial" w:hAnsi="Arial" w:cs="Arial"/>
          <w:i/>
        </w:rPr>
        <w:t xml:space="preserve"> </w:t>
      </w:r>
    </w:p>
    <w:tbl>
      <w:tblPr>
        <w:tblStyle w:val="TableGrid"/>
        <w:tblW w:w="0" w:type="auto"/>
        <w:tblLook w:val="04A0" w:firstRow="1" w:lastRow="0" w:firstColumn="1" w:lastColumn="0" w:noHBand="0" w:noVBand="1"/>
      </w:tblPr>
      <w:tblGrid>
        <w:gridCol w:w="10480"/>
      </w:tblGrid>
      <w:tr w:rsidR="007C7907" w14:paraId="7B176CA4" w14:textId="77777777" w:rsidTr="00D75A4E">
        <w:tc>
          <w:tcPr>
            <w:tcW w:w="10480" w:type="dxa"/>
          </w:tcPr>
          <w:p w14:paraId="6C763895" w14:textId="77777777" w:rsidR="007C7907" w:rsidRDefault="007C7907" w:rsidP="008F0EF3">
            <w:pPr>
              <w:pStyle w:val="CommentText"/>
              <w:rPr>
                <w:rFonts w:ascii="Arial" w:hAnsi="Arial" w:cs="Arial"/>
                <w:b/>
                <w:sz w:val="22"/>
                <w:szCs w:val="22"/>
              </w:rPr>
            </w:pPr>
          </w:p>
          <w:p w14:paraId="0E658FC9" w14:textId="77777777" w:rsidR="007C7907" w:rsidRPr="006C6D29" w:rsidRDefault="007C7907" w:rsidP="008F0EF3">
            <w:pPr>
              <w:pStyle w:val="CommentText"/>
              <w:rPr>
                <w:rFonts w:ascii="Arial" w:hAnsi="Arial" w:cs="Arial"/>
                <w:b/>
                <w:sz w:val="22"/>
                <w:szCs w:val="22"/>
              </w:rPr>
            </w:pPr>
          </w:p>
          <w:p w14:paraId="6949DBF9" w14:textId="77777777" w:rsidR="007C7907" w:rsidRPr="006C6D29" w:rsidRDefault="007C7907" w:rsidP="008F0EF3">
            <w:pPr>
              <w:pStyle w:val="CommentText"/>
              <w:rPr>
                <w:rFonts w:ascii="Arial" w:hAnsi="Arial" w:cs="Arial"/>
                <w:b/>
                <w:sz w:val="22"/>
                <w:szCs w:val="22"/>
              </w:rPr>
            </w:pPr>
          </w:p>
          <w:p w14:paraId="5188C403" w14:textId="787107A3" w:rsidR="007C7907" w:rsidRPr="006C6D29" w:rsidRDefault="007C7907" w:rsidP="008F0EF3">
            <w:pPr>
              <w:pStyle w:val="CommentText"/>
              <w:rPr>
                <w:rFonts w:ascii="Arial" w:hAnsi="Arial" w:cs="Arial"/>
                <w:b/>
                <w:sz w:val="22"/>
                <w:szCs w:val="22"/>
              </w:rPr>
            </w:pPr>
          </w:p>
          <w:p w14:paraId="233EF233" w14:textId="77777777" w:rsidR="00FF6569" w:rsidRPr="006C6D29" w:rsidRDefault="00FF6569" w:rsidP="008F0EF3">
            <w:pPr>
              <w:pStyle w:val="CommentText"/>
              <w:rPr>
                <w:rFonts w:ascii="Arial" w:hAnsi="Arial" w:cs="Arial"/>
                <w:b/>
                <w:sz w:val="22"/>
                <w:szCs w:val="22"/>
              </w:rPr>
            </w:pPr>
          </w:p>
          <w:p w14:paraId="06D477CB" w14:textId="77777777" w:rsidR="007C7907" w:rsidRPr="006C6D29" w:rsidRDefault="007C7907" w:rsidP="008F0EF3">
            <w:pPr>
              <w:pStyle w:val="CommentText"/>
              <w:rPr>
                <w:rFonts w:ascii="Arial" w:hAnsi="Arial" w:cs="Arial"/>
                <w:b/>
                <w:sz w:val="22"/>
                <w:szCs w:val="22"/>
              </w:rPr>
            </w:pPr>
          </w:p>
          <w:p w14:paraId="5FE10714" w14:textId="77777777" w:rsidR="007C7907" w:rsidRPr="00A03450" w:rsidRDefault="007C7907" w:rsidP="008F0EF3">
            <w:pPr>
              <w:pStyle w:val="CommentText"/>
              <w:rPr>
                <w:rFonts w:ascii="Arial" w:hAnsi="Arial" w:cs="Arial"/>
                <w:b/>
                <w:sz w:val="22"/>
                <w:szCs w:val="22"/>
              </w:rPr>
            </w:pPr>
          </w:p>
          <w:p w14:paraId="62BA3E1D" w14:textId="4696CB22" w:rsidR="00FD2FF0" w:rsidRDefault="00FD2FF0" w:rsidP="008F0EF3">
            <w:pPr>
              <w:pStyle w:val="CommentText"/>
              <w:rPr>
                <w:rFonts w:ascii="Arial" w:hAnsi="Arial" w:cs="Arial"/>
                <w:b/>
                <w:sz w:val="22"/>
                <w:szCs w:val="22"/>
              </w:rPr>
            </w:pPr>
          </w:p>
          <w:p w14:paraId="6AA155D5" w14:textId="5DC93C4B" w:rsidR="007C7907" w:rsidRDefault="007C7907" w:rsidP="008F0EF3">
            <w:pPr>
              <w:spacing w:after="160"/>
              <w:rPr>
                <w:rFonts w:ascii="Arial" w:hAnsi="Arial" w:cs="Arial"/>
                <w:b/>
              </w:rPr>
            </w:pPr>
          </w:p>
          <w:p w14:paraId="4DCE36C1" w14:textId="3B91FCF0" w:rsidR="002001EE" w:rsidRDefault="002001EE" w:rsidP="008F0EF3">
            <w:pPr>
              <w:spacing w:after="160"/>
              <w:rPr>
                <w:rFonts w:ascii="Arial" w:hAnsi="Arial" w:cs="Arial"/>
                <w:b/>
              </w:rPr>
            </w:pPr>
          </w:p>
        </w:tc>
      </w:tr>
    </w:tbl>
    <w:p w14:paraId="7EC87420" w14:textId="56A4387A" w:rsidR="003C579B" w:rsidRDefault="003C579B" w:rsidP="008F0EF3">
      <w:pPr>
        <w:spacing w:after="160"/>
        <w:rPr>
          <w:rFonts w:ascii="Arial" w:hAnsi="Arial" w:cs="Arial"/>
          <w:b/>
          <w:sz w:val="24"/>
        </w:rPr>
      </w:pPr>
    </w:p>
    <w:p w14:paraId="1633D487" w14:textId="03FD3527" w:rsidR="00B44876" w:rsidRPr="00FF6569" w:rsidRDefault="008370C3" w:rsidP="008F0EF3">
      <w:pPr>
        <w:pStyle w:val="ListParagraph"/>
        <w:spacing w:before="60" w:after="60"/>
        <w:ind w:left="0"/>
        <w:contextualSpacing w:val="0"/>
        <w:rPr>
          <w:rFonts w:ascii="Arial" w:hAnsi="Arial" w:cs="Arial"/>
          <w:b/>
          <w:sz w:val="24"/>
          <w:szCs w:val="24"/>
        </w:rPr>
      </w:pPr>
      <w:r>
        <w:rPr>
          <w:rFonts w:ascii="Arial" w:hAnsi="Arial" w:cs="Arial"/>
          <w:b/>
          <w:sz w:val="24"/>
          <w:szCs w:val="24"/>
        </w:rPr>
        <w:t>E</w:t>
      </w:r>
      <w:r w:rsidR="00B44876" w:rsidRPr="00FF6569">
        <w:rPr>
          <w:rFonts w:ascii="Arial" w:hAnsi="Arial" w:cs="Arial"/>
          <w:b/>
          <w:sz w:val="24"/>
          <w:szCs w:val="24"/>
        </w:rPr>
        <w:t xml:space="preserve">: </w:t>
      </w:r>
      <w:r w:rsidR="00B310D5">
        <w:rPr>
          <w:rFonts w:ascii="Arial" w:hAnsi="Arial" w:cs="Arial"/>
          <w:b/>
          <w:sz w:val="24"/>
          <w:szCs w:val="24"/>
        </w:rPr>
        <w:t xml:space="preserve">HOW LEARNING OUTCOMES WILL BE </w:t>
      </w:r>
      <w:r w:rsidR="00B44876" w:rsidRPr="00FF6569">
        <w:rPr>
          <w:rFonts w:ascii="Arial" w:hAnsi="Arial" w:cs="Arial"/>
          <w:b/>
          <w:sz w:val="24"/>
          <w:szCs w:val="24"/>
        </w:rPr>
        <w:t>RECORD</w:t>
      </w:r>
      <w:r w:rsidR="00B310D5">
        <w:rPr>
          <w:rFonts w:ascii="Arial" w:hAnsi="Arial" w:cs="Arial"/>
          <w:b/>
          <w:sz w:val="24"/>
          <w:szCs w:val="24"/>
        </w:rPr>
        <w:t>ED</w:t>
      </w:r>
    </w:p>
    <w:p w14:paraId="5D6D0F71" w14:textId="5CB31CD4" w:rsidR="00B44876" w:rsidRPr="00AC1000" w:rsidRDefault="00B44876" w:rsidP="008F0EF3">
      <w:pPr>
        <w:spacing w:after="120"/>
        <w:jc w:val="both"/>
        <w:rPr>
          <w:rFonts w:ascii="Arial" w:hAnsi="Arial" w:cs="Arial"/>
          <w:i/>
        </w:rPr>
      </w:pPr>
      <w:r w:rsidRPr="00AC1000">
        <w:rPr>
          <w:rFonts w:ascii="Arial" w:hAnsi="Arial" w:cs="Arial"/>
          <w:i/>
        </w:rPr>
        <w:t xml:space="preserve">Describe how you </w:t>
      </w:r>
      <w:r w:rsidR="001E50FB" w:rsidRPr="00AC1000">
        <w:rPr>
          <w:rFonts w:ascii="Arial" w:hAnsi="Arial" w:cs="Arial"/>
          <w:i/>
        </w:rPr>
        <w:t xml:space="preserve">intend to record </w:t>
      </w:r>
      <w:r w:rsidR="00145763">
        <w:rPr>
          <w:rFonts w:ascii="Arial" w:hAnsi="Arial" w:cs="Arial"/>
          <w:i/>
        </w:rPr>
        <w:t xml:space="preserve">your child’s </w:t>
      </w:r>
      <w:r w:rsidR="001E50FB" w:rsidRPr="00AC1000">
        <w:rPr>
          <w:rFonts w:ascii="Arial" w:hAnsi="Arial" w:cs="Arial"/>
          <w:i/>
        </w:rPr>
        <w:t>learning</w:t>
      </w:r>
      <w:r w:rsidR="003832F1" w:rsidRPr="00AC1000">
        <w:rPr>
          <w:rFonts w:ascii="Arial" w:hAnsi="Arial" w:cs="Arial"/>
          <w:i/>
        </w:rPr>
        <w:t xml:space="preserve"> </w:t>
      </w:r>
      <w:r w:rsidR="00926FAB">
        <w:rPr>
          <w:rFonts w:ascii="Arial" w:hAnsi="Arial" w:cs="Arial"/>
          <w:i/>
        </w:rPr>
        <w:t xml:space="preserve">progress </w:t>
      </w:r>
      <w:r w:rsidR="001E50FB" w:rsidRPr="00AC1000">
        <w:rPr>
          <w:rFonts w:ascii="Arial" w:hAnsi="Arial" w:cs="Arial"/>
          <w:i/>
        </w:rPr>
        <w:t xml:space="preserve">e.g. diary, portfolio, photos, recording app </w:t>
      </w:r>
      <w:r w:rsidR="008F0EF3">
        <w:rPr>
          <w:rFonts w:ascii="Arial" w:hAnsi="Arial" w:cs="Arial"/>
          <w:i/>
        </w:rPr>
        <w:t xml:space="preserve">and/or </w:t>
      </w:r>
      <w:r w:rsidR="001E50FB" w:rsidRPr="00AC1000">
        <w:rPr>
          <w:rFonts w:ascii="Arial" w:hAnsi="Arial" w:cs="Arial"/>
          <w:i/>
        </w:rPr>
        <w:t xml:space="preserve">work samples. </w:t>
      </w:r>
      <w:r w:rsidRPr="00AC1000">
        <w:rPr>
          <w:rFonts w:ascii="Arial" w:hAnsi="Arial" w:cs="Arial"/>
          <w:i/>
        </w:rPr>
        <w:t xml:space="preserve"> </w:t>
      </w:r>
    </w:p>
    <w:tbl>
      <w:tblPr>
        <w:tblStyle w:val="TableGrid"/>
        <w:tblW w:w="0" w:type="auto"/>
        <w:tblLook w:val="04A0" w:firstRow="1" w:lastRow="0" w:firstColumn="1" w:lastColumn="0" w:noHBand="0" w:noVBand="1"/>
      </w:tblPr>
      <w:tblGrid>
        <w:gridCol w:w="10480"/>
      </w:tblGrid>
      <w:tr w:rsidR="00B44876" w14:paraId="01BFE5E4" w14:textId="77777777" w:rsidTr="00B44876">
        <w:tc>
          <w:tcPr>
            <w:tcW w:w="10480" w:type="dxa"/>
          </w:tcPr>
          <w:p w14:paraId="3BF63812" w14:textId="77777777" w:rsidR="00B44876" w:rsidRDefault="00B44876" w:rsidP="008F0EF3">
            <w:pPr>
              <w:pStyle w:val="CommentText"/>
              <w:rPr>
                <w:rFonts w:ascii="Arial" w:hAnsi="Arial" w:cs="Arial"/>
                <w:b/>
                <w:sz w:val="22"/>
                <w:szCs w:val="22"/>
              </w:rPr>
            </w:pPr>
          </w:p>
          <w:p w14:paraId="6FD1D218" w14:textId="77777777" w:rsidR="00B44876" w:rsidRPr="006C6D29" w:rsidRDefault="00B44876" w:rsidP="008F0EF3">
            <w:pPr>
              <w:pStyle w:val="CommentText"/>
              <w:rPr>
                <w:rFonts w:ascii="Arial" w:hAnsi="Arial" w:cs="Arial"/>
                <w:b/>
                <w:sz w:val="22"/>
                <w:szCs w:val="22"/>
              </w:rPr>
            </w:pPr>
          </w:p>
          <w:p w14:paraId="5F75CE77" w14:textId="77777777" w:rsidR="00B44876" w:rsidRPr="006C6D29" w:rsidRDefault="00B44876" w:rsidP="008F0EF3">
            <w:pPr>
              <w:pStyle w:val="CommentText"/>
              <w:rPr>
                <w:rFonts w:ascii="Arial" w:hAnsi="Arial" w:cs="Arial"/>
                <w:b/>
                <w:sz w:val="22"/>
                <w:szCs w:val="22"/>
              </w:rPr>
            </w:pPr>
          </w:p>
          <w:p w14:paraId="457E8CDD" w14:textId="77777777" w:rsidR="00B44876" w:rsidRPr="006C6D29" w:rsidRDefault="00B44876" w:rsidP="008F0EF3">
            <w:pPr>
              <w:pStyle w:val="CommentText"/>
              <w:rPr>
                <w:rFonts w:ascii="Arial" w:hAnsi="Arial" w:cs="Arial"/>
                <w:b/>
                <w:sz w:val="22"/>
                <w:szCs w:val="22"/>
              </w:rPr>
            </w:pPr>
          </w:p>
          <w:p w14:paraId="66727A0A" w14:textId="3CFA44A4" w:rsidR="00B44876" w:rsidRDefault="00B44876" w:rsidP="008F0EF3">
            <w:pPr>
              <w:pStyle w:val="CommentText"/>
              <w:rPr>
                <w:rFonts w:ascii="Arial" w:hAnsi="Arial" w:cs="Arial"/>
                <w:b/>
                <w:sz w:val="22"/>
                <w:szCs w:val="22"/>
              </w:rPr>
            </w:pPr>
          </w:p>
          <w:p w14:paraId="68282E4D" w14:textId="3E31BDCA" w:rsidR="00F91490" w:rsidRDefault="00F91490" w:rsidP="008F0EF3">
            <w:pPr>
              <w:pStyle w:val="CommentText"/>
              <w:rPr>
                <w:rFonts w:ascii="Arial" w:hAnsi="Arial" w:cs="Arial"/>
                <w:b/>
                <w:sz w:val="22"/>
                <w:szCs w:val="22"/>
              </w:rPr>
            </w:pPr>
          </w:p>
          <w:p w14:paraId="154AD497" w14:textId="4F81FA82" w:rsidR="00535E43" w:rsidRDefault="00535E43" w:rsidP="008F0EF3">
            <w:pPr>
              <w:pStyle w:val="CommentText"/>
              <w:rPr>
                <w:rFonts w:ascii="Arial" w:hAnsi="Arial" w:cs="Arial"/>
                <w:b/>
                <w:sz w:val="22"/>
                <w:szCs w:val="22"/>
              </w:rPr>
            </w:pPr>
          </w:p>
          <w:p w14:paraId="48743C92" w14:textId="77777777" w:rsidR="00535E43" w:rsidRDefault="00535E43" w:rsidP="008F0EF3">
            <w:pPr>
              <w:pStyle w:val="CommentText"/>
              <w:rPr>
                <w:rFonts w:ascii="Arial" w:hAnsi="Arial" w:cs="Arial"/>
                <w:b/>
                <w:sz w:val="22"/>
                <w:szCs w:val="22"/>
              </w:rPr>
            </w:pPr>
          </w:p>
          <w:p w14:paraId="7F4E2230" w14:textId="77777777" w:rsidR="00F91490" w:rsidRPr="006C6D29" w:rsidRDefault="00F91490" w:rsidP="008F0EF3">
            <w:pPr>
              <w:pStyle w:val="CommentText"/>
              <w:rPr>
                <w:rFonts w:ascii="Arial" w:hAnsi="Arial" w:cs="Arial"/>
                <w:b/>
                <w:sz w:val="22"/>
                <w:szCs w:val="22"/>
              </w:rPr>
            </w:pPr>
          </w:p>
          <w:p w14:paraId="6E5E2BBF" w14:textId="0AE7B814" w:rsidR="00B44876" w:rsidRDefault="00B44876" w:rsidP="008F0EF3">
            <w:pPr>
              <w:spacing w:after="160"/>
              <w:rPr>
                <w:rFonts w:ascii="Arial" w:hAnsi="Arial" w:cs="Arial"/>
                <w:b/>
              </w:rPr>
            </w:pPr>
          </w:p>
          <w:p w14:paraId="75B65884" w14:textId="77777777" w:rsidR="002001EE" w:rsidRDefault="002001EE" w:rsidP="008F0EF3">
            <w:pPr>
              <w:spacing w:after="160"/>
              <w:rPr>
                <w:rFonts w:ascii="Arial" w:hAnsi="Arial" w:cs="Arial"/>
                <w:b/>
              </w:rPr>
            </w:pPr>
          </w:p>
          <w:p w14:paraId="3C14B711" w14:textId="3E0234F4" w:rsidR="002001EE" w:rsidRDefault="002001EE" w:rsidP="008F0EF3">
            <w:pPr>
              <w:spacing w:after="160"/>
              <w:rPr>
                <w:rFonts w:ascii="Arial" w:hAnsi="Arial" w:cs="Arial"/>
                <w:b/>
              </w:rPr>
            </w:pPr>
          </w:p>
        </w:tc>
      </w:tr>
    </w:tbl>
    <w:p w14:paraId="6BB3B68E" w14:textId="77777777" w:rsidR="00E01BF1" w:rsidRDefault="00E01BF1" w:rsidP="008F0EF3">
      <w:pPr>
        <w:rPr>
          <w:rFonts w:ascii="Arial" w:hAnsi="Arial" w:cs="Arial"/>
          <w:b/>
          <w:sz w:val="28"/>
        </w:rPr>
      </w:pPr>
    </w:p>
    <w:tbl>
      <w:tblPr>
        <w:tblW w:w="1053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10530"/>
      </w:tblGrid>
      <w:tr w:rsidR="00650C10" w14:paraId="665F2C43" w14:textId="77777777" w:rsidTr="00FF3EEF">
        <w:trPr>
          <w:trHeight w:val="375"/>
        </w:trPr>
        <w:tc>
          <w:tcPr>
            <w:tcW w:w="10530" w:type="dxa"/>
            <w:shd w:val="clear" w:color="auto" w:fill="D9D9D9" w:themeFill="background1" w:themeFillShade="D9"/>
            <w:vAlign w:val="center"/>
          </w:tcPr>
          <w:p w14:paraId="334482EA" w14:textId="31B5162E" w:rsidR="00650C10" w:rsidRPr="00650C10" w:rsidRDefault="00650C10" w:rsidP="008F0EF3">
            <w:pPr>
              <w:spacing w:before="60" w:after="120"/>
              <w:jc w:val="both"/>
              <w:rPr>
                <w:rFonts w:ascii="Arial" w:hAnsi="Arial" w:cs="Arial"/>
                <w:i/>
                <w:sz w:val="28"/>
                <w:szCs w:val="28"/>
              </w:rPr>
            </w:pPr>
            <w:r w:rsidRPr="00650C10">
              <w:rPr>
                <w:rFonts w:ascii="Arial" w:hAnsi="Arial" w:cs="Arial"/>
                <w:b/>
                <w:sz w:val="28"/>
                <w:szCs w:val="28"/>
              </w:rPr>
              <w:t>SECTION 3 (OPTIONAL) – FU</w:t>
            </w:r>
            <w:r w:rsidR="00E93AB7">
              <w:rPr>
                <w:rFonts w:ascii="Arial" w:hAnsi="Arial" w:cs="Arial"/>
                <w:b/>
                <w:sz w:val="28"/>
                <w:szCs w:val="28"/>
              </w:rPr>
              <w:t>TURE DIRECTIONS (for children 14</w:t>
            </w:r>
            <w:r w:rsidRPr="00650C10">
              <w:rPr>
                <w:rFonts w:ascii="Arial" w:hAnsi="Arial" w:cs="Arial"/>
                <w:b/>
                <w:sz w:val="28"/>
                <w:szCs w:val="28"/>
              </w:rPr>
              <w:t>+ years)</w:t>
            </w:r>
          </w:p>
        </w:tc>
      </w:tr>
    </w:tbl>
    <w:p w14:paraId="0A605168" w14:textId="315185FB" w:rsidR="00714E0D" w:rsidRPr="00AC1000" w:rsidRDefault="00714E0D" w:rsidP="008F0EF3">
      <w:pPr>
        <w:spacing w:before="120" w:after="120"/>
        <w:jc w:val="both"/>
        <w:rPr>
          <w:rFonts w:ascii="Arial" w:hAnsi="Arial" w:cs="Arial"/>
          <w:i/>
        </w:rPr>
      </w:pPr>
      <w:r w:rsidRPr="00AC1000">
        <w:rPr>
          <w:rFonts w:ascii="Arial" w:hAnsi="Arial" w:cs="Arial"/>
          <w:i/>
        </w:rPr>
        <w:t xml:space="preserve">Parents of </w:t>
      </w:r>
      <w:r w:rsidR="00C124D1" w:rsidRPr="00AC1000">
        <w:rPr>
          <w:rFonts w:ascii="Arial" w:hAnsi="Arial" w:cs="Arial"/>
          <w:i/>
        </w:rPr>
        <w:t xml:space="preserve">children </w:t>
      </w:r>
      <w:r w:rsidR="000570D8">
        <w:rPr>
          <w:rFonts w:ascii="Arial" w:hAnsi="Arial" w:cs="Arial"/>
          <w:i/>
        </w:rPr>
        <w:t>aged 14</w:t>
      </w:r>
      <w:r w:rsidRPr="00AC1000">
        <w:rPr>
          <w:rFonts w:ascii="Arial" w:hAnsi="Arial" w:cs="Arial"/>
          <w:i/>
        </w:rPr>
        <w:t xml:space="preserve"> years and above </w:t>
      </w:r>
      <w:r w:rsidR="007059B6" w:rsidRPr="00AC1000">
        <w:rPr>
          <w:rFonts w:ascii="Arial" w:hAnsi="Arial" w:cs="Arial"/>
          <w:i/>
        </w:rPr>
        <w:t xml:space="preserve">are encouraged to </w:t>
      </w:r>
      <w:r w:rsidR="00AC1000">
        <w:rPr>
          <w:rFonts w:ascii="Arial" w:hAnsi="Arial" w:cs="Arial"/>
          <w:i/>
        </w:rPr>
        <w:t>consider providing</w:t>
      </w:r>
      <w:r w:rsidRPr="00AC1000">
        <w:rPr>
          <w:rFonts w:ascii="Arial" w:hAnsi="Arial" w:cs="Arial"/>
          <w:i/>
        </w:rPr>
        <w:t xml:space="preserve"> opportunities that enable the</w:t>
      </w:r>
      <w:r w:rsidR="007059B6" w:rsidRPr="00AC1000">
        <w:rPr>
          <w:rFonts w:ascii="Arial" w:hAnsi="Arial" w:cs="Arial"/>
          <w:i/>
        </w:rPr>
        <w:t>ir child</w:t>
      </w:r>
      <w:r w:rsidRPr="00AC1000">
        <w:rPr>
          <w:rFonts w:ascii="Arial" w:hAnsi="Arial" w:cs="Arial"/>
          <w:i/>
        </w:rPr>
        <w:t xml:space="preserve"> to explore pathways for further education, training or work. This ma</w:t>
      </w:r>
      <w:r w:rsidR="004B4B4D">
        <w:rPr>
          <w:rFonts w:ascii="Arial" w:hAnsi="Arial" w:cs="Arial"/>
          <w:i/>
        </w:rPr>
        <w:t>y include work experience, part</w:t>
      </w:r>
      <w:r w:rsidR="004B4B4D">
        <w:rPr>
          <w:rFonts w:ascii="Arial" w:hAnsi="Arial" w:cs="Arial"/>
          <w:i/>
        </w:rPr>
        <w:noBreakHyphen/>
      </w:r>
      <w:r w:rsidRPr="00AC1000">
        <w:rPr>
          <w:rFonts w:ascii="Arial" w:hAnsi="Arial" w:cs="Arial"/>
          <w:i/>
        </w:rPr>
        <w:t xml:space="preserve">time employment, planning for future study in VCE, VCAL or TAFE, or receiving career counselling. </w:t>
      </w:r>
    </w:p>
    <w:p w14:paraId="2C1FC578" w14:textId="0507170F" w:rsidR="00714E0D" w:rsidRPr="0082063D" w:rsidRDefault="00ED487C" w:rsidP="008F0EF3">
      <w:pPr>
        <w:spacing w:after="160"/>
        <w:rPr>
          <w:rFonts w:ascii="Arial" w:hAnsi="Arial" w:cs="Arial"/>
          <w:b/>
        </w:rPr>
      </w:pPr>
      <w:r>
        <w:rPr>
          <w:rFonts w:ascii="Arial" w:hAnsi="Arial" w:cs="Arial"/>
          <w:b/>
        </w:rPr>
        <w:t>Briefly d</w:t>
      </w:r>
      <w:r w:rsidR="00714E0D" w:rsidRPr="0082063D">
        <w:rPr>
          <w:rFonts w:ascii="Arial" w:hAnsi="Arial" w:cs="Arial"/>
          <w:b/>
        </w:rPr>
        <w:t xml:space="preserve">escribe </w:t>
      </w:r>
      <w:r w:rsidR="00714E0D">
        <w:rPr>
          <w:rFonts w:ascii="Arial" w:hAnsi="Arial" w:cs="Arial"/>
          <w:b/>
        </w:rPr>
        <w:t xml:space="preserve">the opportunities the </w:t>
      </w:r>
      <w:r w:rsidR="00C124D1">
        <w:rPr>
          <w:rFonts w:ascii="Arial" w:hAnsi="Arial" w:cs="Arial"/>
          <w:b/>
        </w:rPr>
        <w:t xml:space="preserve">child </w:t>
      </w:r>
      <w:r w:rsidR="00714E0D">
        <w:rPr>
          <w:rFonts w:ascii="Arial" w:hAnsi="Arial" w:cs="Arial"/>
          <w:b/>
        </w:rPr>
        <w:t>will have to explore future pathways for study or work.</w:t>
      </w:r>
    </w:p>
    <w:tbl>
      <w:tblPr>
        <w:tblStyle w:val="TableGrid"/>
        <w:tblW w:w="0" w:type="auto"/>
        <w:tblLook w:val="04A0" w:firstRow="1" w:lastRow="0" w:firstColumn="1" w:lastColumn="0" w:noHBand="0" w:noVBand="1"/>
      </w:tblPr>
      <w:tblGrid>
        <w:gridCol w:w="10480"/>
      </w:tblGrid>
      <w:tr w:rsidR="00714E0D" w:rsidRPr="0082063D" w14:paraId="45560014" w14:textId="77777777" w:rsidTr="00702B08">
        <w:tc>
          <w:tcPr>
            <w:tcW w:w="10485" w:type="dxa"/>
          </w:tcPr>
          <w:p w14:paraId="59E75965" w14:textId="77777777" w:rsidR="00714E0D" w:rsidRPr="0082063D" w:rsidRDefault="00714E0D" w:rsidP="008F0EF3">
            <w:pPr>
              <w:spacing w:after="160"/>
              <w:rPr>
                <w:rFonts w:ascii="Arial" w:hAnsi="Arial" w:cs="Arial"/>
              </w:rPr>
            </w:pPr>
          </w:p>
          <w:p w14:paraId="1B5D5880" w14:textId="39B57558" w:rsidR="00714E0D" w:rsidRDefault="00714E0D" w:rsidP="008F0EF3">
            <w:pPr>
              <w:spacing w:after="160"/>
              <w:rPr>
                <w:rFonts w:ascii="Arial" w:hAnsi="Arial" w:cs="Arial"/>
              </w:rPr>
            </w:pPr>
          </w:p>
          <w:p w14:paraId="01637588" w14:textId="77777777" w:rsidR="00535E43" w:rsidRPr="0082063D" w:rsidRDefault="00535E43" w:rsidP="008F0EF3">
            <w:pPr>
              <w:spacing w:after="160"/>
              <w:rPr>
                <w:rFonts w:ascii="Arial" w:hAnsi="Arial" w:cs="Arial"/>
              </w:rPr>
            </w:pPr>
          </w:p>
          <w:p w14:paraId="6718F40C" w14:textId="77777777" w:rsidR="00714E0D" w:rsidRDefault="00714E0D" w:rsidP="008F0EF3">
            <w:pPr>
              <w:spacing w:after="160"/>
              <w:rPr>
                <w:rFonts w:ascii="Arial" w:hAnsi="Arial" w:cs="Arial"/>
              </w:rPr>
            </w:pPr>
          </w:p>
          <w:p w14:paraId="0C83361E" w14:textId="173D5BEF" w:rsidR="00714E0D" w:rsidRDefault="00714E0D" w:rsidP="008F0EF3">
            <w:pPr>
              <w:spacing w:after="160"/>
              <w:rPr>
                <w:rFonts w:ascii="Arial" w:hAnsi="Arial" w:cs="Arial"/>
              </w:rPr>
            </w:pPr>
          </w:p>
          <w:p w14:paraId="78E368C8" w14:textId="4DD9B2AE" w:rsidR="002001EE" w:rsidRDefault="002001EE" w:rsidP="008F0EF3">
            <w:pPr>
              <w:spacing w:after="160"/>
              <w:rPr>
                <w:rFonts w:ascii="Arial" w:hAnsi="Arial" w:cs="Arial"/>
              </w:rPr>
            </w:pPr>
          </w:p>
          <w:p w14:paraId="33A8A609" w14:textId="56C99AC9" w:rsidR="00535E43" w:rsidRDefault="00535E43" w:rsidP="008F0EF3">
            <w:pPr>
              <w:spacing w:after="160"/>
              <w:rPr>
                <w:rFonts w:ascii="Arial" w:hAnsi="Arial" w:cs="Arial"/>
              </w:rPr>
            </w:pPr>
          </w:p>
          <w:p w14:paraId="0A9305E6" w14:textId="62931BA8" w:rsidR="00714E0D" w:rsidRPr="0082063D" w:rsidRDefault="00714E0D" w:rsidP="008F0EF3">
            <w:pPr>
              <w:spacing w:after="160"/>
              <w:rPr>
                <w:rFonts w:ascii="Arial" w:hAnsi="Arial" w:cs="Arial"/>
              </w:rPr>
            </w:pPr>
          </w:p>
        </w:tc>
      </w:tr>
    </w:tbl>
    <w:p w14:paraId="19D69962" w14:textId="4194C8F5" w:rsidR="00F12733" w:rsidRPr="0082063D" w:rsidRDefault="00F12733" w:rsidP="008F0EF3">
      <w:pPr>
        <w:spacing w:after="160"/>
        <w:rPr>
          <w:rFonts w:ascii="Arial" w:hAnsi="Arial" w:cs="Arial"/>
        </w:rPr>
      </w:pPr>
    </w:p>
    <w:sectPr w:rsidR="00F12733" w:rsidRPr="0082063D" w:rsidSect="008F0EF3">
      <w:headerReference w:type="default" r:id="rId15"/>
      <w:footerReference w:type="default" r:id="rId16"/>
      <w:pgSz w:w="11906" w:h="16838"/>
      <w:pgMar w:top="412" w:right="707" w:bottom="567" w:left="709" w:header="708" w:footer="15"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A9FB48" w16cid:durableId="1D651108"/>
  <w16cid:commentId w16cid:paraId="2F31B61F" w16cid:durableId="1D6511E8"/>
  <w16cid:commentId w16cid:paraId="12AB7582" w16cid:durableId="1D651186"/>
  <w16cid:commentId w16cid:paraId="39389CDF" w16cid:durableId="1D6522AD"/>
  <w16cid:commentId w16cid:paraId="1B6C62D5" w16cid:durableId="1D65231A"/>
  <w16cid:commentId w16cid:paraId="58FC9886" w16cid:durableId="1D651109"/>
  <w16cid:commentId w16cid:paraId="4148B258" w16cid:durableId="1D652356"/>
  <w16cid:commentId w16cid:paraId="3D293220" w16cid:durableId="1D65110A"/>
  <w16cid:commentId w16cid:paraId="2DA346E6" w16cid:durableId="1D652413"/>
  <w16cid:commentId w16cid:paraId="10E50357" w16cid:durableId="1D65110B"/>
  <w16cid:commentId w16cid:paraId="75E4C451" w16cid:durableId="1D6524CD"/>
  <w16cid:commentId w16cid:paraId="2F6A02C4" w16cid:durableId="1D65110C"/>
  <w16cid:commentId w16cid:paraId="113F94E5" w16cid:durableId="1D6529D6"/>
  <w16cid:commentId w16cid:paraId="7BA067C6" w16cid:durableId="1D65110D"/>
  <w16cid:commentId w16cid:paraId="2BF7CD42" w16cid:durableId="1D6526A6"/>
  <w16cid:commentId w16cid:paraId="42EFE900" w16cid:durableId="1D65110E"/>
  <w16cid:commentId w16cid:paraId="1FFADEE5" w16cid:durableId="1D652772"/>
  <w16cid:commentId w16cid:paraId="062EB10A" w16cid:durableId="1D65110F"/>
  <w16cid:commentId w16cid:paraId="7F994CF3" w16cid:durableId="1D6527A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B37179" w14:textId="77777777" w:rsidR="00EF7E49" w:rsidRDefault="00EF7E49" w:rsidP="00773FAC">
      <w:r>
        <w:separator/>
      </w:r>
    </w:p>
  </w:endnote>
  <w:endnote w:type="continuationSeparator" w:id="0">
    <w:p w14:paraId="2365CDAE" w14:textId="77777777" w:rsidR="00EF7E49" w:rsidRDefault="00EF7E49" w:rsidP="00773FAC">
      <w:r>
        <w:continuationSeparator/>
      </w:r>
    </w:p>
  </w:endnote>
  <w:endnote w:type="continuationNotice" w:id="1">
    <w:p w14:paraId="25267837" w14:textId="77777777" w:rsidR="00EF7E49" w:rsidRDefault="00EF7E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Lato">
    <w:altName w:val="Lat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1575309"/>
      <w:docPartObj>
        <w:docPartGallery w:val="Page Numbers (Bottom of Page)"/>
        <w:docPartUnique/>
      </w:docPartObj>
    </w:sdtPr>
    <w:sdtEndPr>
      <w:rPr>
        <w:noProof/>
      </w:rPr>
    </w:sdtEndPr>
    <w:sdtContent>
      <w:p w14:paraId="1F41D9DE" w14:textId="7EF0C797" w:rsidR="00F80FA9" w:rsidRPr="00CB5D2D" w:rsidRDefault="00F80FA9" w:rsidP="006C1F5B">
        <w:pPr>
          <w:pStyle w:val="Footer"/>
          <w:jc w:val="center"/>
          <w:rPr>
            <w:b/>
            <w:color w:val="FF0000"/>
          </w:rPr>
        </w:pPr>
      </w:p>
      <w:p w14:paraId="798A9A51" w14:textId="379ECEFD" w:rsidR="00F80FA9" w:rsidRDefault="00F80FA9">
        <w:pPr>
          <w:pStyle w:val="Footer"/>
          <w:jc w:val="right"/>
        </w:pPr>
        <w:r>
          <w:tab/>
        </w:r>
        <w:r>
          <w:tab/>
        </w:r>
        <w:r>
          <w:tab/>
        </w:r>
        <w:r>
          <w:fldChar w:fldCharType="begin"/>
        </w:r>
        <w:r>
          <w:instrText xml:space="preserve"> PAGE   \* MERGEFORMAT </w:instrText>
        </w:r>
        <w:r>
          <w:fldChar w:fldCharType="separate"/>
        </w:r>
        <w:r w:rsidR="00C76DEE">
          <w:rPr>
            <w:noProof/>
          </w:rPr>
          <w:t>1</w:t>
        </w:r>
        <w:r>
          <w:rPr>
            <w:noProof/>
          </w:rPr>
          <w:fldChar w:fldCharType="end"/>
        </w:r>
      </w:p>
    </w:sdtContent>
  </w:sdt>
  <w:p w14:paraId="554EFCFA" w14:textId="77777777" w:rsidR="00F80FA9" w:rsidRDefault="00F80F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51F3C4" w14:textId="77777777" w:rsidR="00EF7E49" w:rsidRDefault="00EF7E49" w:rsidP="00773FAC">
      <w:r>
        <w:separator/>
      </w:r>
    </w:p>
  </w:footnote>
  <w:footnote w:type="continuationSeparator" w:id="0">
    <w:p w14:paraId="3186B220" w14:textId="77777777" w:rsidR="00EF7E49" w:rsidRDefault="00EF7E49" w:rsidP="00773FAC">
      <w:r>
        <w:continuationSeparator/>
      </w:r>
    </w:p>
  </w:footnote>
  <w:footnote w:type="continuationNotice" w:id="1">
    <w:p w14:paraId="2E90B82A" w14:textId="77777777" w:rsidR="00EF7E49" w:rsidRDefault="00EF7E4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B4C85" w14:textId="446564D7" w:rsidR="00F80FA9" w:rsidRDefault="00F80FA9" w:rsidP="00535E43">
    <w:pPr>
      <w:pStyle w:val="Header"/>
      <w:jc w:val="right"/>
      <w:rPr>
        <w:rFonts w:ascii="Arial" w:hAnsi="Arial" w:cs="Arial"/>
        <w:b/>
      </w:rPr>
    </w:pPr>
  </w:p>
  <w:p w14:paraId="60DFA9EB" w14:textId="77777777" w:rsidR="00535E43" w:rsidRPr="00535E43" w:rsidRDefault="00535E43" w:rsidP="00535E43">
    <w:pPr>
      <w:pStyle w:val="Header"/>
      <w:jc w:val="right"/>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47AD84C"/>
    <w:lvl w:ilvl="0">
      <w:start w:val="1"/>
      <w:numFmt w:val="decimal"/>
      <w:pStyle w:val="ListNumber"/>
      <w:lvlText w:val="%1."/>
      <w:lvlJc w:val="left"/>
      <w:pPr>
        <w:tabs>
          <w:tab w:val="num" w:pos="680"/>
        </w:tabs>
        <w:ind w:left="680" w:hanging="680"/>
      </w:pPr>
      <w:rPr>
        <w:rFont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3A3A58"/>
    <w:multiLevelType w:val="hybridMultilevel"/>
    <w:tmpl w:val="05D62DBA"/>
    <w:lvl w:ilvl="0" w:tplc="97D40DDA">
      <w:start w:val="1"/>
      <w:numFmt w:val="bullet"/>
      <w:lvlText w:val="•"/>
      <w:lvlJc w:val="left"/>
      <w:pPr>
        <w:ind w:left="122"/>
      </w:pPr>
      <w:rPr>
        <w:rFonts w:ascii="Microsoft Sans Serif" w:eastAsia="Microsoft Sans Serif" w:hAnsi="Microsoft Sans Serif" w:cs="Microsoft Sans Serif"/>
        <w:b w:val="0"/>
        <w:i w:val="0"/>
        <w:strike w:val="0"/>
        <w:dstrike w:val="0"/>
        <w:color w:val="000000"/>
        <w:sz w:val="20"/>
        <w:szCs w:val="20"/>
        <w:u w:val="none" w:color="000000"/>
        <w:bdr w:val="none" w:sz="0" w:space="0" w:color="auto"/>
        <w:shd w:val="clear" w:color="auto" w:fill="auto"/>
        <w:vertAlign w:val="baseline"/>
      </w:rPr>
    </w:lvl>
    <w:lvl w:ilvl="1" w:tplc="CC962B06">
      <w:start w:val="1"/>
      <w:numFmt w:val="bullet"/>
      <w:lvlText w:val="o"/>
      <w:lvlJc w:val="left"/>
      <w:pPr>
        <w:ind w:left="1094"/>
      </w:pPr>
      <w:rPr>
        <w:rFonts w:ascii="Microsoft Sans Serif" w:eastAsia="Microsoft Sans Serif" w:hAnsi="Microsoft Sans Serif" w:cs="Microsoft Sans Serif"/>
        <w:b w:val="0"/>
        <w:i w:val="0"/>
        <w:strike w:val="0"/>
        <w:dstrike w:val="0"/>
        <w:color w:val="000000"/>
        <w:sz w:val="20"/>
        <w:szCs w:val="20"/>
        <w:u w:val="none" w:color="000000"/>
        <w:bdr w:val="none" w:sz="0" w:space="0" w:color="auto"/>
        <w:shd w:val="clear" w:color="auto" w:fill="auto"/>
        <w:vertAlign w:val="baseline"/>
      </w:rPr>
    </w:lvl>
    <w:lvl w:ilvl="2" w:tplc="FEEA1248">
      <w:start w:val="1"/>
      <w:numFmt w:val="bullet"/>
      <w:lvlText w:val="▪"/>
      <w:lvlJc w:val="left"/>
      <w:pPr>
        <w:ind w:left="1814"/>
      </w:pPr>
      <w:rPr>
        <w:rFonts w:ascii="Microsoft Sans Serif" w:eastAsia="Microsoft Sans Serif" w:hAnsi="Microsoft Sans Serif" w:cs="Microsoft Sans Serif"/>
        <w:b w:val="0"/>
        <w:i w:val="0"/>
        <w:strike w:val="0"/>
        <w:dstrike w:val="0"/>
        <w:color w:val="000000"/>
        <w:sz w:val="20"/>
        <w:szCs w:val="20"/>
        <w:u w:val="none" w:color="000000"/>
        <w:bdr w:val="none" w:sz="0" w:space="0" w:color="auto"/>
        <w:shd w:val="clear" w:color="auto" w:fill="auto"/>
        <w:vertAlign w:val="baseline"/>
      </w:rPr>
    </w:lvl>
    <w:lvl w:ilvl="3" w:tplc="DADA5EC8">
      <w:start w:val="1"/>
      <w:numFmt w:val="bullet"/>
      <w:lvlText w:val="•"/>
      <w:lvlJc w:val="left"/>
      <w:pPr>
        <w:ind w:left="2534"/>
      </w:pPr>
      <w:rPr>
        <w:rFonts w:ascii="Microsoft Sans Serif" w:eastAsia="Microsoft Sans Serif" w:hAnsi="Microsoft Sans Serif" w:cs="Microsoft Sans Serif"/>
        <w:b w:val="0"/>
        <w:i w:val="0"/>
        <w:strike w:val="0"/>
        <w:dstrike w:val="0"/>
        <w:color w:val="000000"/>
        <w:sz w:val="20"/>
        <w:szCs w:val="20"/>
        <w:u w:val="none" w:color="000000"/>
        <w:bdr w:val="none" w:sz="0" w:space="0" w:color="auto"/>
        <w:shd w:val="clear" w:color="auto" w:fill="auto"/>
        <w:vertAlign w:val="baseline"/>
      </w:rPr>
    </w:lvl>
    <w:lvl w:ilvl="4" w:tplc="7EBA137C">
      <w:start w:val="1"/>
      <w:numFmt w:val="bullet"/>
      <w:lvlText w:val="o"/>
      <w:lvlJc w:val="left"/>
      <w:pPr>
        <w:ind w:left="3254"/>
      </w:pPr>
      <w:rPr>
        <w:rFonts w:ascii="Microsoft Sans Serif" w:eastAsia="Microsoft Sans Serif" w:hAnsi="Microsoft Sans Serif" w:cs="Microsoft Sans Serif"/>
        <w:b w:val="0"/>
        <w:i w:val="0"/>
        <w:strike w:val="0"/>
        <w:dstrike w:val="0"/>
        <w:color w:val="000000"/>
        <w:sz w:val="20"/>
        <w:szCs w:val="20"/>
        <w:u w:val="none" w:color="000000"/>
        <w:bdr w:val="none" w:sz="0" w:space="0" w:color="auto"/>
        <w:shd w:val="clear" w:color="auto" w:fill="auto"/>
        <w:vertAlign w:val="baseline"/>
      </w:rPr>
    </w:lvl>
    <w:lvl w:ilvl="5" w:tplc="F050EF76">
      <w:start w:val="1"/>
      <w:numFmt w:val="bullet"/>
      <w:lvlText w:val="▪"/>
      <w:lvlJc w:val="left"/>
      <w:pPr>
        <w:ind w:left="3974"/>
      </w:pPr>
      <w:rPr>
        <w:rFonts w:ascii="Microsoft Sans Serif" w:eastAsia="Microsoft Sans Serif" w:hAnsi="Microsoft Sans Serif" w:cs="Microsoft Sans Serif"/>
        <w:b w:val="0"/>
        <w:i w:val="0"/>
        <w:strike w:val="0"/>
        <w:dstrike w:val="0"/>
        <w:color w:val="000000"/>
        <w:sz w:val="20"/>
        <w:szCs w:val="20"/>
        <w:u w:val="none" w:color="000000"/>
        <w:bdr w:val="none" w:sz="0" w:space="0" w:color="auto"/>
        <w:shd w:val="clear" w:color="auto" w:fill="auto"/>
        <w:vertAlign w:val="baseline"/>
      </w:rPr>
    </w:lvl>
    <w:lvl w:ilvl="6" w:tplc="01C65E00">
      <w:start w:val="1"/>
      <w:numFmt w:val="bullet"/>
      <w:lvlText w:val="•"/>
      <w:lvlJc w:val="left"/>
      <w:pPr>
        <w:ind w:left="4694"/>
      </w:pPr>
      <w:rPr>
        <w:rFonts w:ascii="Microsoft Sans Serif" w:eastAsia="Microsoft Sans Serif" w:hAnsi="Microsoft Sans Serif" w:cs="Microsoft Sans Serif"/>
        <w:b w:val="0"/>
        <w:i w:val="0"/>
        <w:strike w:val="0"/>
        <w:dstrike w:val="0"/>
        <w:color w:val="000000"/>
        <w:sz w:val="20"/>
        <w:szCs w:val="20"/>
        <w:u w:val="none" w:color="000000"/>
        <w:bdr w:val="none" w:sz="0" w:space="0" w:color="auto"/>
        <w:shd w:val="clear" w:color="auto" w:fill="auto"/>
        <w:vertAlign w:val="baseline"/>
      </w:rPr>
    </w:lvl>
    <w:lvl w:ilvl="7" w:tplc="7DC2D8B8">
      <w:start w:val="1"/>
      <w:numFmt w:val="bullet"/>
      <w:lvlText w:val="o"/>
      <w:lvlJc w:val="left"/>
      <w:pPr>
        <w:ind w:left="5414"/>
      </w:pPr>
      <w:rPr>
        <w:rFonts w:ascii="Microsoft Sans Serif" w:eastAsia="Microsoft Sans Serif" w:hAnsi="Microsoft Sans Serif" w:cs="Microsoft Sans Serif"/>
        <w:b w:val="0"/>
        <w:i w:val="0"/>
        <w:strike w:val="0"/>
        <w:dstrike w:val="0"/>
        <w:color w:val="000000"/>
        <w:sz w:val="20"/>
        <w:szCs w:val="20"/>
        <w:u w:val="none" w:color="000000"/>
        <w:bdr w:val="none" w:sz="0" w:space="0" w:color="auto"/>
        <w:shd w:val="clear" w:color="auto" w:fill="auto"/>
        <w:vertAlign w:val="baseline"/>
      </w:rPr>
    </w:lvl>
    <w:lvl w:ilvl="8" w:tplc="A5C85334">
      <w:start w:val="1"/>
      <w:numFmt w:val="bullet"/>
      <w:lvlText w:val="▪"/>
      <w:lvlJc w:val="left"/>
      <w:pPr>
        <w:ind w:left="6134"/>
      </w:pPr>
      <w:rPr>
        <w:rFonts w:ascii="Microsoft Sans Serif" w:eastAsia="Microsoft Sans Serif" w:hAnsi="Microsoft Sans Serif" w:cs="Microsoft Sans Serif"/>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BD93AE6"/>
    <w:multiLevelType w:val="hybridMultilevel"/>
    <w:tmpl w:val="892869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32641E6"/>
    <w:multiLevelType w:val="hybridMultilevel"/>
    <w:tmpl w:val="9300D63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5E2281C"/>
    <w:multiLevelType w:val="hybridMultilevel"/>
    <w:tmpl w:val="CD769F34"/>
    <w:lvl w:ilvl="0" w:tplc="F8C07C92">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EE0C8E"/>
    <w:multiLevelType w:val="hybridMultilevel"/>
    <w:tmpl w:val="8AA09C9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501EDC"/>
    <w:multiLevelType w:val="hybridMultilevel"/>
    <w:tmpl w:val="D3DC1FC0"/>
    <w:lvl w:ilvl="0" w:tplc="7D3C01BA">
      <w:start w:val="1"/>
      <w:numFmt w:val="decimal"/>
      <w:lvlText w:val="%1."/>
      <w:lvlJc w:val="left"/>
      <w:pPr>
        <w:ind w:left="644" w:hanging="360"/>
      </w:pPr>
      <w:rPr>
        <w:i w:val="0"/>
      </w:rPr>
    </w:lvl>
    <w:lvl w:ilvl="1" w:tplc="0C090001">
      <w:start w:val="1"/>
      <w:numFmt w:val="bullet"/>
      <w:lvlText w:val=""/>
      <w:lvlJc w:val="left"/>
      <w:pPr>
        <w:ind w:left="1364" w:hanging="360"/>
      </w:pPr>
      <w:rPr>
        <w:rFonts w:ascii="Symbol" w:hAnsi="Symbol" w:hint="default"/>
      </w:r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8" w15:restartNumberingAfterBreak="0">
    <w:nsid w:val="1AF31315"/>
    <w:multiLevelType w:val="hybridMultilevel"/>
    <w:tmpl w:val="90F45E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B65294C"/>
    <w:multiLevelType w:val="hybridMultilevel"/>
    <w:tmpl w:val="D514EE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E2A6FB4"/>
    <w:multiLevelType w:val="multilevel"/>
    <w:tmpl w:val="22208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FC57205"/>
    <w:multiLevelType w:val="hybridMultilevel"/>
    <w:tmpl w:val="DF045E88"/>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217372B1"/>
    <w:multiLevelType w:val="hybridMultilevel"/>
    <w:tmpl w:val="64963636"/>
    <w:lvl w:ilvl="0" w:tplc="0C090001">
      <w:start w:val="1"/>
      <w:numFmt w:val="bullet"/>
      <w:lvlText w:val=""/>
      <w:lvlJc w:val="left"/>
      <w:pPr>
        <w:ind w:left="6" w:hanging="360"/>
      </w:pPr>
      <w:rPr>
        <w:rFonts w:ascii="Symbol" w:hAnsi="Symbol" w:hint="default"/>
      </w:rPr>
    </w:lvl>
    <w:lvl w:ilvl="1" w:tplc="0C090003" w:tentative="1">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13" w15:restartNumberingAfterBreak="0">
    <w:nsid w:val="23C21224"/>
    <w:multiLevelType w:val="hybridMultilevel"/>
    <w:tmpl w:val="38F472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C587778"/>
    <w:multiLevelType w:val="hybridMultilevel"/>
    <w:tmpl w:val="EB8E6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E9C5EEC"/>
    <w:multiLevelType w:val="hybridMultilevel"/>
    <w:tmpl w:val="AD66A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DE1A4D"/>
    <w:multiLevelType w:val="hybridMultilevel"/>
    <w:tmpl w:val="485EB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2BB642A"/>
    <w:multiLevelType w:val="hybridMultilevel"/>
    <w:tmpl w:val="E9561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6F5F16"/>
    <w:multiLevelType w:val="hybridMultilevel"/>
    <w:tmpl w:val="55BC83D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9" w15:restartNumberingAfterBreak="0">
    <w:nsid w:val="35BB7FBE"/>
    <w:multiLevelType w:val="hybridMultilevel"/>
    <w:tmpl w:val="C44ADA9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3B7248AB"/>
    <w:multiLevelType w:val="hybridMultilevel"/>
    <w:tmpl w:val="316085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DE53EFB"/>
    <w:multiLevelType w:val="hybridMultilevel"/>
    <w:tmpl w:val="BBD46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0792F14"/>
    <w:multiLevelType w:val="hybridMultilevel"/>
    <w:tmpl w:val="86A043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0B111DD"/>
    <w:multiLevelType w:val="hybridMultilevel"/>
    <w:tmpl w:val="26784A48"/>
    <w:lvl w:ilvl="0" w:tplc="2D9ABD2C">
      <w:start w:val="1"/>
      <w:numFmt w:val="bullet"/>
      <w:lvlText w:val=""/>
      <w:lvlJc w:val="left"/>
      <w:pPr>
        <w:ind w:left="787" w:hanging="360"/>
      </w:pPr>
      <w:rPr>
        <w:rFonts w:ascii="Symbol" w:hAnsi="Symbol" w:hint="default"/>
        <w:sz w:val="22"/>
        <w:szCs w:val="22"/>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24" w15:restartNumberingAfterBreak="0">
    <w:nsid w:val="434275FD"/>
    <w:multiLevelType w:val="hybridMultilevel"/>
    <w:tmpl w:val="61102402"/>
    <w:lvl w:ilvl="0" w:tplc="0C090001">
      <w:start w:val="1"/>
      <w:numFmt w:val="bullet"/>
      <w:lvlText w:val=""/>
      <w:lvlJc w:val="left"/>
      <w:pPr>
        <w:ind w:left="1156" w:hanging="360"/>
      </w:pPr>
      <w:rPr>
        <w:rFonts w:ascii="Symbol" w:hAnsi="Symbol" w:hint="default"/>
      </w:rPr>
    </w:lvl>
    <w:lvl w:ilvl="1" w:tplc="0C090003" w:tentative="1">
      <w:start w:val="1"/>
      <w:numFmt w:val="bullet"/>
      <w:lvlText w:val="o"/>
      <w:lvlJc w:val="left"/>
      <w:pPr>
        <w:ind w:left="1876" w:hanging="360"/>
      </w:pPr>
      <w:rPr>
        <w:rFonts w:ascii="Courier New" w:hAnsi="Courier New" w:cs="Courier New" w:hint="default"/>
      </w:rPr>
    </w:lvl>
    <w:lvl w:ilvl="2" w:tplc="0C090005" w:tentative="1">
      <w:start w:val="1"/>
      <w:numFmt w:val="bullet"/>
      <w:lvlText w:val=""/>
      <w:lvlJc w:val="left"/>
      <w:pPr>
        <w:ind w:left="2596" w:hanging="360"/>
      </w:pPr>
      <w:rPr>
        <w:rFonts w:ascii="Wingdings" w:hAnsi="Wingdings" w:hint="default"/>
      </w:rPr>
    </w:lvl>
    <w:lvl w:ilvl="3" w:tplc="0C090001" w:tentative="1">
      <w:start w:val="1"/>
      <w:numFmt w:val="bullet"/>
      <w:lvlText w:val=""/>
      <w:lvlJc w:val="left"/>
      <w:pPr>
        <w:ind w:left="3316" w:hanging="360"/>
      </w:pPr>
      <w:rPr>
        <w:rFonts w:ascii="Symbol" w:hAnsi="Symbol" w:hint="default"/>
      </w:rPr>
    </w:lvl>
    <w:lvl w:ilvl="4" w:tplc="0C090003" w:tentative="1">
      <w:start w:val="1"/>
      <w:numFmt w:val="bullet"/>
      <w:lvlText w:val="o"/>
      <w:lvlJc w:val="left"/>
      <w:pPr>
        <w:ind w:left="4036" w:hanging="360"/>
      </w:pPr>
      <w:rPr>
        <w:rFonts w:ascii="Courier New" w:hAnsi="Courier New" w:cs="Courier New" w:hint="default"/>
      </w:rPr>
    </w:lvl>
    <w:lvl w:ilvl="5" w:tplc="0C090005" w:tentative="1">
      <w:start w:val="1"/>
      <w:numFmt w:val="bullet"/>
      <w:lvlText w:val=""/>
      <w:lvlJc w:val="left"/>
      <w:pPr>
        <w:ind w:left="4756" w:hanging="360"/>
      </w:pPr>
      <w:rPr>
        <w:rFonts w:ascii="Wingdings" w:hAnsi="Wingdings" w:hint="default"/>
      </w:rPr>
    </w:lvl>
    <w:lvl w:ilvl="6" w:tplc="0C090001" w:tentative="1">
      <w:start w:val="1"/>
      <w:numFmt w:val="bullet"/>
      <w:lvlText w:val=""/>
      <w:lvlJc w:val="left"/>
      <w:pPr>
        <w:ind w:left="5476" w:hanging="360"/>
      </w:pPr>
      <w:rPr>
        <w:rFonts w:ascii="Symbol" w:hAnsi="Symbol" w:hint="default"/>
      </w:rPr>
    </w:lvl>
    <w:lvl w:ilvl="7" w:tplc="0C090003" w:tentative="1">
      <w:start w:val="1"/>
      <w:numFmt w:val="bullet"/>
      <w:lvlText w:val="o"/>
      <w:lvlJc w:val="left"/>
      <w:pPr>
        <w:ind w:left="6196" w:hanging="360"/>
      </w:pPr>
      <w:rPr>
        <w:rFonts w:ascii="Courier New" w:hAnsi="Courier New" w:cs="Courier New" w:hint="default"/>
      </w:rPr>
    </w:lvl>
    <w:lvl w:ilvl="8" w:tplc="0C090005" w:tentative="1">
      <w:start w:val="1"/>
      <w:numFmt w:val="bullet"/>
      <w:lvlText w:val=""/>
      <w:lvlJc w:val="left"/>
      <w:pPr>
        <w:ind w:left="6916" w:hanging="360"/>
      </w:pPr>
      <w:rPr>
        <w:rFonts w:ascii="Wingdings" w:hAnsi="Wingdings" w:hint="default"/>
      </w:rPr>
    </w:lvl>
  </w:abstractNum>
  <w:abstractNum w:abstractNumId="25" w15:restartNumberingAfterBreak="0">
    <w:nsid w:val="4C2A1E04"/>
    <w:multiLevelType w:val="hybridMultilevel"/>
    <w:tmpl w:val="4F4815FE"/>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6" w15:restartNumberingAfterBreak="0">
    <w:nsid w:val="4DB309DC"/>
    <w:multiLevelType w:val="hybridMultilevel"/>
    <w:tmpl w:val="ED7EA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E7107F4"/>
    <w:multiLevelType w:val="hybridMultilevel"/>
    <w:tmpl w:val="78B67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FF10622"/>
    <w:multiLevelType w:val="hybridMultilevel"/>
    <w:tmpl w:val="ECB0BD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2DD23F5"/>
    <w:multiLevelType w:val="hybridMultilevel"/>
    <w:tmpl w:val="45BCB9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3022F70"/>
    <w:multiLevelType w:val="hybridMultilevel"/>
    <w:tmpl w:val="7E74A7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5A978E9"/>
    <w:multiLevelType w:val="hybridMultilevel"/>
    <w:tmpl w:val="1ACEBA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E88426E"/>
    <w:multiLevelType w:val="hybridMultilevel"/>
    <w:tmpl w:val="A398A5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3" w15:restartNumberingAfterBreak="0">
    <w:nsid w:val="5F297C9D"/>
    <w:multiLevelType w:val="multilevel"/>
    <w:tmpl w:val="BB542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20D528C"/>
    <w:multiLevelType w:val="multilevel"/>
    <w:tmpl w:val="01FED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2510D68"/>
    <w:multiLevelType w:val="hybridMultilevel"/>
    <w:tmpl w:val="6F6055D8"/>
    <w:lvl w:ilvl="0" w:tplc="16BA3E68">
      <w:start w:val="1"/>
      <w:numFmt w:val="upperLetter"/>
      <w:lvlText w:val="%1."/>
      <w:lvlJc w:val="left"/>
      <w:pPr>
        <w:ind w:left="360" w:hanging="360"/>
      </w:pPr>
      <w:rPr>
        <w:rFonts w:hint="default"/>
        <w:b/>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65DE5382"/>
    <w:multiLevelType w:val="hybridMultilevel"/>
    <w:tmpl w:val="C85034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9C57FDA"/>
    <w:multiLevelType w:val="hybridMultilevel"/>
    <w:tmpl w:val="6B307988"/>
    <w:lvl w:ilvl="0" w:tplc="BD6A1CFE">
      <w:start w:val="1"/>
      <w:numFmt w:val="bullet"/>
      <w:lvlText w:val="•"/>
      <w:lvlJc w:val="left"/>
      <w:pPr>
        <w:ind w:left="1481"/>
      </w:pPr>
      <w:rPr>
        <w:rFonts w:ascii="Microsoft Sans Serif" w:eastAsia="Microsoft Sans Serif" w:hAnsi="Microsoft Sans Serif" w:cs="Microsoft Sans Serif"/>
        <w:b w:val="0"/>
        <w:i w:val="0"/>
        <w:strike w:val="0"/>
        <w:dstrike w:val="0"/>
        <w:color w:val="000000"/>
        <w:sz w:val="20"/>
        <w:szCs w:val="20"/>
        <w:u w:val="none" w:color="000000"/>
        <w:bdr w:val="none" w:sz="0" w:space="0" w:color="auto"/>
        <w:shd w:val="clear" w:color="auto" w:fill="auto"/>
        <w:vertAlign w:val="baseline"/>
      </w:rPr>
    </w:lvl>
    <w:lvl w:ilvl="1" w:tplc="A82E90EA">
      <w:start w:val="1"/>
      <w:numFmt w:val="bullet"/>
      <w:lvlText w:val="o"/>
      <w:lvlJc w:val="left"/>
      <w:pPr>
        <w:ind w:left="2453"/>
      </w:pPr>
      <w:rPr>
        <w:rFonts w:ascii="Microsoft Sans Serif" w:eastAsia="Microsoft Sans Serif" w:hAnsi="Microsoft Sans Serif" w:cs="Microsoft Sans Serif"/>
        <w:b w:val="0"/>
        <w:i w:val="0"/>
        <w:strike w:val="0"/>
        <w:dstrike w:val="0"/>
        <w:color w:val="000000"/>
        <w:sz w:val="20"/>
        <w:szCs w:val="20"/>
        <w:u w:val="none" w:color="000000"/>
        <w:bdr w:val="none" w:sz="0" w:space="0" w:color="auto"/>
        <w:shd w:val="clear" w:color="auto" w:fill="auto"/>
        <w:vertAlign w:val="baseline"/>
      </w:rPr>
    </w:lvl>
    <w:lvl w:ilvl="2" w:tplc="D6E0F6BA">
      <w:start w:val="1"/>
      <w:numFmt w:val="bullet"/>
      <w:lvlText w:val="▪"/>
      <w:lvlJc w:val="left"/>
      <w:pPr>
        <w:ind w:left="3173"/>
      </w:pPr>
      <w:rPr>
        <w:rFonts w:ascii="Microsoft Sans Serif" w:eastAsia="Microsoft Sans Serif" w:hAnsi="Microsoft Sans Serif" w:cs="Microsoft Sans Serif"/>
        <w:b w:val="0"/>
        <w:i w:val="0"/>
        <w:strike w:val="0"/>
        <w:dstrike w:val="0"/>
        <w:color w:val="000000"/>
        <w:sz w:val="20"/>
        <w:szCs w:val="20"/>
        <w:u w:val="none" w:color="000000"/>
        <w:bdr w:val="none" w:sz="0" w:space="0" w:color="auto"/>
        <w:shd w:val="clear" w:color="auto" w:fill="auto"/>
        <w:vertAlign w:val="baseline"/>
      </w:rPr>
    </w:lvl>
    <w:lvl w:ilvl="3" w:tplc="02DADD94">
      <w:start w:val="1"/>
      <w:numFmt w:val="bullet"/>
      <w:lvlText w:val="•"/>
      <w:lvlJc w:val="left"/>
      <w:pPr>
        <w:ind w:left="3893"/>
      </w:pPr>
      <w:rPr>
        <w:rFonts w:ascii="Microsoft Sans Serif" w:eastAsia="Microsoft Sans Serif" w:hAnsi="Microsoft Sans Serif" w:cs="Microsoft Sans Serif"/>
        <w:b w:val="0"/>
        <w:i w:val="0"/>
        <w:strike w:val="0"/>
        <w:dstrike w:val="0"/>
        <w:color w:val="000000"/>
        <w:sz w:val="20"/>
        <w:szCs w:val="20"/>
        <w:u w:val="none" w:color="000000"/>
        <w:bdr w:val="none" w:sz="0" w:space="0" w:color="auto"/>
        <w:shd w:val="clear" w:color="auto" w:fill="auto"/>
        <w:vertAlign w:val="baseline"/>
      </w:rPr>
    </w:lvl>
    <w:lvl w:ilvl="4" w:tplc="3768F8E6">
      <w:start w:val="1"/>
      <w:numFmt w:val="bullet"/>
      <w:lvlText w:val="o"/>
      <w:lvlJc w:val="left"/>
      <w:pPr>
        <w:ind w:left="4613"/>
      </w:pPr>
      <w:rPr>
        <w:rFonts w:ascii="Microsoft Sans Serif" w:eastAsia="Microsoft Sans Serif" w:hAnsi="Microsoft Sans Serif" w:cs="Microsoft Sans Serif"/>
        <w:b w:val="0"/>
        <w:i w:val="0"/>
        <w:strike w:val="0"/>
        <w:dstrike w:val="0"/>
        <w:color w:val="000000"/>
        <w:sz w:val="20"/>
        <w:szCs w:val="20"/>
        <w:u w:val="none" w:color="000000"/>
        <w:bdr w:val="none" w:sz="0" w:space="0" w:color="auto"/>
        <w:shd w:val="clear" w:color="auto" w:fill="auto"/>
        <w:vertAlign w:val="baseline"/>
      </w:rPr>
    </w:lvl>
    <w:lvl w:ilvl="5" w:tplc="3F1469A2">
      <w:start w:val="1"/>
      <w:numFmt w:val="bullet"/>
      <w:lvlText w:val="▪"/>
      <w:lvlJc w:val="left"/>
      <w:pPr>
        <w:ind w:left="5333"/>
      </w:pPr>
      <w:rPr>
        <w:rFonts w:ascii="Microsoft Sans Serif" w:eastAsia="Microsoft Sans Serif" w:hAnsi="Microsoft Sans Serif" w:cs="Microsoft Sans Serif"/>
        <w:b w:val="0"/>
        <w:i w:val="0"/>
        <w:strike w:val="0"/>
        <w:dstrike w:val="0"/>
        <w:color w:val="000000"/>
        <w:sz w:val="20"/>
        <w:szCs w:val="20"/>
        <w:u w:val="none" w:color="000000"/>
        <w:bdr w:val="none" w:sz="0" w:space="0" w:color="auto"/>
        <w:shd w:val="clear" w:color="auto" w:fill="auto"/>
        <w:vertAlign w:val="baseline"/>
      </w:rPr>
    </w:lvl>
    <w:lvl w:ilvl="6" w:tplc="EDFA409E">
      <w:start w:val="1"/>
      <w:numFmt w:val="bullet"/>
      <w:lvlText w:val="•"/>
      <w:lvlJc w:val="left"/>
      <w:pPr>
        <w:ind w:left="6053"/>
      </w:pPr>
      <w:rPr>
        <w:rFonts w:ascii="Microsoft Sans Serif" w:eastAsia="Microsoft Sans Serif" w:hAnsi="Microsoft Sans Serif" w:cs="Microsoft Sans Serif"/>
        <w:b w:val="0"/>
        <w:i w:val="0"/>
        <w:strike w:val="0"/>
        <w:dstrike w:val="0"/>
        <w:color w:val="000000"/>
        <w:sz w:val="20"/>
        <w:szCs w:val="20"/>
        <w:u w:val="none" w:color="000000"/>
        <w:bdr w:val="none" w:sz="0" w:space="0" w:color="auto"/>
        <w:shd w:val="clear" w:color="auto" w:fill="auto"/>
        <w:vertAlign w:val="baseline"/>
      </w:rPr>
    </w:lvl>
    <w:lvl w:ilvl="7" w:tplc="3BD82E76">
      <w:start w:val="1"/>
      <w:numFmt w:val="bullet"/>
      <w:lvlText w:val="o"/>
      <w:lvlJc w:val="left"/>
      <w:pPr>
        <w:ind w:left="6773"/>
      </w:pPr>
      <w:rPr>
        <w:rFonts w:ascii="Microsoft Sans Serif" w:eastAsia="Microsoft Sans Serif" w:hAnsi="Microsoft Sans Serif" w:cs="Microsoft Sans Serif"/>
        <w:b w:val="0"/>
        <w:i w:val="0"/>
        <w:strike w:val="0"/>
        <w:dstrike w:val="0"/>
        <w:color w:val="000000"/>
        <w:sz w:val="20"/>
        <w:szCs w:val="20"/>
        <w:u w:val="none" w:color="000000"/>
        <w:bdr w:val="none" w:sz="0" w:space="0" w:color="auto"/>
        <w:shd w:val="clear" w:color="auto" w:fill="auto"/>
        <w:vertAlign w:val="baseline"/>
      </w:rPr>
    </w:lvl>
    <w:lvl w:ilvl="8" w:tplc="AA0C0C24">
      <w:start w:val="1"/>
      <w:numFmt w:val="bullet"/>
      <w:lvlText w:val="▪"/>
      <w:lvlJc w:val="left"/>
      <w:pPr>
        <w:ind w:left="7493"/>
      </w:pPr>
      <w:rPr>
        <w:rFonts w:ascii="Microsoft Sans Serif" w:eastAsia="Microsoft Sans Serif" w:hAnsi="Microsoft Sans Serif" w:cs="Microsoft Sans Serif"/>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6A800EB7"/>
    <w:multiLevelType w:val="hybridMultilevel"/>
    <w:tmpl w:val="FFE6DD0C"/>
    <w:lvl w:ilvl="0" w:tplc="52841D9A">
      <w:numFmt w:val="bullet"/>
      <w:lvlText w:val=""/>
      <w:lvlJc w:val="left"/>
      <w:pPr>
        <w:ind w:left="720" w:hanging="360"/>
      </w:pPr>
      <w:rPr>
        <w:rFonts w:asciiTheme="minorHAnsi" w:eastAsia="Microsoft Sans Serif" w:hAnsiTheme="minorHAnsi" w:cs="Microsoft Sans Serif"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EDE1189"/>
    <w:multiLevelType w:val="hybridMultilevel"/>
    <w:tmpl w:val="F5CAD3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1EB01EF"/>
    <w:multiLevelType w:val="hybridMultilevel"/>
    <w:tmpl w:val="A042B6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744321C"/>
    <w:multiLevelType w:val="hybridMultilevel"/>
    <w:tmpl w:val="B1A4826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9FA3FB3"/>
    <w:multiLevelType w:val="hybridMultilevel"/>
    <w:tmpl w:val="FD6820B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AC52B5C"/>
    <w:multiLevelType w:val="hybridMultilevel"/>
    <w:tmpl w:val="5540D2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B6238F5"/>
    <w:multiLevelType w:val="hybridMultilevel"/>
    <w:tmpl w:val="51BE4304"/>
    <w:lvl w:ilvl="0" w:tplc="1B80441C">
      <w:numFmt w:val="bullet"/>
      <w:lvlText w:val=""/>
      <w:lvlJc w:val="left"/>
      <w:pPr>
        <w:ind w:left="360" w:hanging="360"/>
      </w:pPr>
      <w:rPr>
        <w:rFonts w:ascii="Symbol" w:eastAsia="Microsoft Sans Serif" w:hAnsi="Symbol" w:cs="Microsoft Sans Serif"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7BB06781"/>
    <w:multiLevelType w:val="hybridMultilevel"/>
    <w:tmpl w:val="34B0D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7BC45971"/>
    <w:multiLevelType w:val="hybridMultilevel"/>
    <w:tmpl w:val="243C99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7C3666EC"/>
    <w:multiLevelType w:val="hybridMultilevel"/>
    <w:tmpl w:val="507ADB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2"/>
  </w:num>
  <w:num w:numId="2">
    <w:abstractNumId w:val="4"/>
  </w:num>
  <w:num w:numId="3">
    <w:abstractNumId w:val="4"/>
  </w:num>
  <w:num w:numId="4">
    <w:abstractNumId w:val="7"/>
  </w:num>
  <w:num w:numId="5">
    <w:abstractNumId w:val="0"/>
  </w:num>
  <w:num w:numId="6">
    <w:abstractNumId w:val="2"/>
  </w:num>
  <w:num w:numId="7">
    <w:abstractNumId w:val="22"/>
  </w:num>
  <w:num w:numId="8">
    <w:abstractNumId w:val="37"/>
  </w:num>
  <w:num w:numId="9">
    <w:abstractNumId w:val="26"/>
  </w:num>
  <w:num w:numId="10">
    <w:abstractNumId w:val="38"/>
  </w:num>
  <w:num w:numId="11">
    <w:abstractNumId w:val="8"/>
  </w:num>
  <w:num w:numId="12">
    <w:abstractNumId w:val="31"/>
  </w:num>
  <w:num w:numId="13">
    <w:abstractNumId w:val="19"/>
  </w:num>
  <w:num w:numId="14">
    <w:abstractNumId w:val="47"/>
  </w:num>
  <w:num w:numId="15">
    <w:abstractNumId w:val="20"/>
  </w:num>
  <w:num w:numId="16">
    <w:abstractNumId w:val="16"/>
  </w:num>
  <w:num w:numId="17">
    <w:abstractNumId w:val="5"/>
  </w:num>
  <w:num w:numId="18">
    <w:abstractNumId w:val="43"/>
  </w:num>
  <w:num w:numId="19">
    <w:abstractNumId w:val="15"/>
  </w:num>
  <w:num w:numId="20">
    <w:abstractNumId w:val="21"/>
  </w:num>
  <w:num w:numId="21">
    <w:abstractNumId w:val="9"/>
  </w:num>
  <w:num w:numId="22">
    <w:abstractNumId w:val="44"/>
  </w:num>
  <w:num w:numId="23">
    <w:abstractNumId w:val="27"/>
  </w:num>
  <w:num w:numId="24">
    <w:abstractNumId w:val="39"/>
  </w:num>
  <w:num w:numId="25">
    <w:abstractNumId w:val="23"/>
  </w:num>
  <w:num w:numId="26">
    <w:abstractNumId w:val="45"/>
  </w:num>
  <w:num w:numId="27">
    <w:abstractNumId w:val="3"/>
  </w:num>
  <w:num w:numId="28">
    <w:abstractNumId w:val="24"/>
  </w:num>
  <w:num w:numId="29">
    <w:abstractNumId w:val="12"/>
  </w:num>
  <w:num w:numId="30">
    <w:abstractNumId w:val="46"/>
  </w:num>
  <w:num w:numId="31">
    <w:abstractNumId w:val="25"/>
  </w:num>
  <w:num w:numId="32">
    <w:abstractNumId w:val="35"/>
  </w:num>
  <w:num w:numId="33">
    <w:abstractNumId w:val="17"/>
  </w:num>
  <w:num w:numId="34">
    <w:abstractNumId w:val="13"/>
  </w:num>
  <w:num w:numId="35">
    <w:abstractNumId w:val="29"/>
  </w:num>
  <w:num w:numId="36">
    <w:abstractNumId w:val="30"/>
  </w:num>
  <w:num w:numId="37">
    <w:abstractNumId w:val="42"/>
  </w:num>
  <w:num w:numId="38">
    <w:abstractNumId w:val="33"/>
  </w:num>
  <w:num w:numId="39">
    <w:abstractNumId w:val="14"/>
  </w:num>
  <w:num w:numId="40">
    <w:abstractNumId w:val="34"/>
  </w:num>
  <w:num w:numId="41">
    <w:abstractNumId w:val="10"/>
  </w:num>
  <w:num w:numId="42">
    <w:abstractNumId w:val="18"/>
  </w:num>
  <w:num w:numId="43">
    <w:abstractNumId w:val="6"/>
  </w:num>
  <w:num w:numId="44">
    <w:abstractNumId w:val="41"/>
  </w:num>
  <w:num w:numId="45">
    <w:abstractNumId w:val="40"/>
  </w:num>
  <w:num w:numId="46">
    <w:abstractNumId w:val="28"/>
  </w:num>
  <w:num w:numId="47">
    <w:abstractNumId w:val="1"/>
  </w:num>
  <w:num w:numId="48">
    <w:abstractNumId w:val="36"/>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C2A"/>
    <w:rsid w:val="00004F72"/>
    <w:rsid w:val="000057A5"/>
    <w:rsid w:val="00011A14"/>
    <w:rsid w:val="00015687"/>
    <w:rsid w:val="00021C4A"/>
    <w:rsid w:val="000231AB"/>
    <w:rsid w:val="00032009"/>
    <w:rsid w:val="00036572"/>
    <w:rsid w:val="00042461"/>
    <w:rsid w:val="000429E8"/>
    <w:rsid w:val="000440EE"/>
    <w:rsid w:val="00054155"/>
    <w:rsid w:val="000570D8"/>
    <w:rsid w:val="000623FD"/>
    <w:rsid w:val="00063F34"/>
    <w:rsid w:val="00070AF9"/>
    <w:rsid w:val="0007646D"/>
    <w:rsid w:val="0008017D"/>
    <w:rsid w:val="00080C46"/>
    <w:rsid w:val="00087B1C"/>
    <w:rsid w:val="00093C8B"/>
    <w:rsid w:val="000A3E2A"/>
    <w:rsid w:val="000B7828"/>
    <w:rsid w:val="000F2FEF"/>
    <w:rsid w:val="000F5741"/>
    <w:rsid w:val="000F5984"/>
    <w:rsid w:val="0010143A"/>
    <w:rsid w:val="0011483C"/>
    <w:rsid w:val="00117841"/>
    <w:rsid w:val="00130553"/>
    <w:rsid w:val="0013691D"/>
    <w:rsid w:val="00145763"/>
    <w:rsid w:val="001513AE"/>
    <w:rsid w:val="00172DC7"/>
    <w:rsid w:val="00183528"/>
    <w:rsid w:val="001871DF"/>
    <w:rsid w:val="00187A50"/>
    <w:rsid w:val="00194A10"/>
    <w:rsid w:val="001B48BE"/>
    <w:rsid w:val="001C515F"/>
    <w:rsid w:val="001D071D"/>
    <w:rsid w:val="001E0DC7"/>
    <w:rsid w:val="001E3BC0"/>
    <w:rsid w:val="001E50FB"/>
    <w:rsid w:val="001F0AD7"/>
    <w:rsid w:val="002001EE"/>
    <w:rsid w:val="00212718"/>
    <w:rsid w:val="00220706"/>
    <w:rsid w:val="00225DD7"/>
    <w:rsid w:val="0024662F"/>
    <w:rsid w:val="0025120A"/>
    <w:rsid w:val="00256D7D"/>
    <w:rsid w:val="00257F01"/>
    <w:rsid w:val="0027318F"/>
    <w:rsid w:val="002974ED"/>
    <w:rsid w:val="00297DEB"/>
    <w:rsid w:val="002D0463"/>
    <w:rsid w:val="002D17A2"/>
    <w:rsid w:val="002D2B5D"/>
    <w:rsid w:val="002F17AB"/>
    <w:rsid w:val="00303234"/>
    <w:rsid w:val="00314F69"/>
    <w:rsid w:val="00323905"/>
    <w:rsid w:val="003318E7"/>
    <w:rsid w:val="00333025"/>
    <w:rsid w:val="003423AC"/>
    <w:rsid w:val="00343D0F"/>
    <w:rsid w:val="00344DF8"/>
    <w:rsid w:val="00350AC6"/>
    <w:rsid w:val="003602F9"/>
    <w:rsid w:val="003635EB"/>
    <w:rsid w:val="00365FD8"/>
    <w:rsid w:val="00372B27"/>
    <w:rsid w:val="003832F1"/>
    <w:rsid w:val="003854FF"/>
    <w:rsid w:val="0039020E"/>
    <w:rsid w:val="003975CE"/>
    <w:rsid w:val="003A43A8"/>
    <w:rsid w:val="003A4524"/>
    <w:rsid w:val="003A60E0"/>
    <w:rsid w:val="003B05B3"/>
    <w:rsid w:val="003B14F8"/>
    <w:rsid w:val="003C4907"/>
    <w:rsid w:val="003C579B"/>
    <w:rsid w:val="003E4EF9"/>
    <w:rsid w:val="003F3A74"/>
    <w:rsid w:val="00410A94"/>
    <w:rsid w:val="00417B5F"/>
    <w:rsid w:val="0042737B"/>
    <w:rsid w:val="00431561"/>
    <w:rsid w:val="00433DA8"/>
    <w:rsid w:val="00447165"/>
    <w:rsid w:val="0045594E"/>
    <w:rsid w:val="00461B1C"/>
    <w:rsid w:val="0046685F"/>
    <w:rsid w:val="00481CAE"/>
    <w:rsid w:val="00483FEB"/>
    <w:rsid w:val="00484682"/>
    <w:rsid w:val="00484A3C"/>
    <w:rsid w:val="0048663E"/>
    <w:rsid w:val="00487F98"/>
    <w:rsid w:val="004971AE"/>
    <w:rsid w:val="004B426D"/>
    <w:rsid w:val="004B4B4D"/>
    <w:rsid w:val="004C4F13"/>
    <w:rsid w:val="004C5FE7"/>
    <w:rsid w:val="004D06A5"/>
    <w:rsid w:val="004D54F8"/>
    <w:rsid w:val="004F3DE5"/>
    <w:rsid w:val="00501D3E"/>
    <w:rsid w:val="00520A6D"/>
    <w:rsid w:val="005218DB"/>
    <w:rsid w:val="005243B6"/>
    <w:rsid w:val="00532705"/>
    <w:rsid w:val="00535E43"/>
    <w:rsid w:val="00540924"/>
    <w:rsid w:val="00543ECC"/>
    <w:rsid w:val="00552F7C"/>
    <w:rsid w:val="00556721"/>
    <w:rsid w:val="00570775"/>
    <w:rsid w:val="00591457"/>
    <w:rsid w:val="005915E4"/>
    <w:rsid w:val="00591ADD"/>
    <w:rsid w:val="0059287E"/>
    <w:rsid w:val="005A02F2"/>
    <w:rsid w:val="005A5874"/>
    <w:rsid w:val="005A5FC2"/>
    <w:rsid w:val="005C1D19"/>
    <w:rsid w:val="005C372A"/>
    <w:rsid w:val="005C4438"/>
    <w:rsid w:val="005C6279"/>
    <w:rsid w:val="005D0411"/>
    <w:rsid w:val="005D7713"/>
    <w:rsid w:val="005E60B9"/>
    <w:rsid w:val="005F0145"/>
    <w:rsid w:val="00602E54"/>
    <w:rsid w:val="0061503C"/>
    <w:rsid w:val="00621BF4"/>
    <w:rsid w:val="006462A2"/>
    <w:rsid w:val="00650C10"/>
    <w:rsid w:val="00652F04"/>
    <w:rsid w:val="00656584"/>
    <w:rsid w:val="00675E4F"/>
    <w:rsid w:val="00691C2A"/>
    <w:rsid w:val="00693FB9"/>
    <w:rsid w:val="006A0932"/>
    <w:rsid w:val="006A58FC"/>
    <w:rsid w:val="006B71AA"/>
    <w:rsid w:val="006B7F43"/>
    <w:rsid w:val="006C1F5B"/>
    <w:rsid w:val="006C6D29"/>
    <w:rsid w:val="006E2F85"/>
    <w:rsid w:val="006E5F12"/>
    <w:rsid w:val="00702B08"/>
    <w:rsid w:val="007059B6"/>
    <w:rsid w:val="00714E0D"/>
    <w:rsid w:val="00735017"/>
    <w:rsid w:val="00740C1A"/>
    <w:rsid w:val="00751A09"/>
    <w:rsid w:val="007620E5"/>
    <w:rsid w:val="007669CF"/>
    <w:rsid w:val="0077357C"/>
    <w:rsid w:val="00773FAC"/>
    <w:rsid w:val="00791A02"/>
    <w:rsid w:val="007A6660"/>
    <w:rsid w:val="007A7AC7"/>
    <w:rsid w:val="007B5D49"/>
    <w:rsid w:val="007C16ED"/>
    <w:rsid w:val="007C6558"/>
    <w:rsid w:val="007C7907"/>
    <w:rsid w:val="007E1BDD"/>
    <w:rsid w:val="00801969"/>
    <w:rsid w:val="0082063D"/>
    <w:rsid w:val="00835488"/>
    <w:rsid w:val="00835624"/>
    <w:rsid w:val="00835D24"/>
    <w:rsid w:val="0083608C"/>
    <w:rsid w:val="008370C3"/>
    <w:rsid w:val="008377CB"/>
    <w:rsid w:val="00867A3C"/>
    <w:rsid w:val="00873DBA"/>
    <w:rsid w:val="00891F8D"/>
    <w:rsid w:val="008B1FD7"/>
    <w:rsid w:val="008B20EA"/>
    <w:rsid w:val="008B73E9"/>
    <w:rsid w:val="008C2F0F"/>
    <w:rsid w:val="008F0EF3"/>
    <w:rsid w:val="008F3F97"/>
    <w:rsid w:val="008F5CF8"/>
    <w:rsid w:val="00902A8A"/>
    <w:rsid w:val="0091314D"/>
    <w:rsid w:val="00915A4F"/>
    <w:rsid w:val="00916E80"/>
    <w:rsid w:val="00926FAB"/>
    <w:rsid w:val="00942C77"/>
    <w:rsid w:val="00943A0E"/>
    <w:rsid w:val="00946423"/>
    <w:rsid w:val="00954F43"/>
    <w:rsid w:val="0095531C"/>
    <w:rsid w:val="00962692"/>
    <w:rsid w:val="00967CA0"/>
    <w:rsid w:val="00992067"/>
    <w:rsid w:val="0099408F"/>
    <w:rsid w:val="009E2167"/>
    <w:rsid w:val="00A03450"/>
    <w:rsid w:val="00A04199"/>
    <w:rsid w:val="00A04CAA"/>
    <w:rsid w:val="00A075D3"/>
    <w:rsid w:val="00A2358B"/>
    <w:rsid w:val="00A245AE"/>
    <w:rsid w:val="00A31D9C"/>
    <w:rsid w:val="00A6211E"/>
    <w:rsid w:val="00A7770B"/>
    <w:rsid w:val="00A84A3F"/>
    <w:rsid w:val="00A878DF"/>
    <w:rsid w:val="00A91F32"/>
    <w:rsid w:val="00AA17B9"/>
    <w:rsid w:val="00AB0B30"/>
    <w:rsid w:val="00AB3258"/>
    <w:rsid w:val="00AB40C2"/>
    <w:rsid w:val="00AB610C"/>
    <w:rsid w:val="00AC1000"/>
    <w:rsid w:val="00AC58DF"/>
    <w:rsid w:val="00AC71C2"/>
    <w:rsid w:val="00AD1AE3"/>
    <w:rsid w:val="00AE397D"/>
    <w:rsid w:val="00AE46DC"/>
    <w:rsid w:val="00B04976"/>
    <w:rsid w:val="00B06B24"/>
    <w:rsid w:val="00B113CB"/>
    <w:rsid w:val="00B114A1"/>
    <w:rsid w:val="00B12491"/>
    <w:rsid w:val="00B16EB8"/>
    <w:rsid w:val="00B21F11"/>
    <w:rsid w:val="00B235E2"/>
    <w:rsid w:val="00B310D5"/>
    <w:rsid w:val="00B34437"/>
    <w:rsid w:val="00B43FF2"/>
    <w:rsid w:val="00B44876"/>
    <w:rsid w:val="00B46457"/>
    <w:rsid w:val="00B56208"/>
    <w:rsid w:val="00B65FB6"/>
    <w:rsid w:val="00B66EE1"/>
    <w:rsid w:val="00B84F97"/>
    <w:rsid w:val="00B91A8F"/>
    <w:rsid w:val="00BA2E98"/>
    <w:rsid w:val="00BA57F6"/>
    <w:rsid w:val="00BC2706"/>
    <w:rsid w:val="00BC2D36"/>
    <w:rsid w:val="00BC3EC6"/>
    <w:rsid w:val="00BD1287"/>
    <w:rsid w:val="00BD63BD"/>
    <w:rsid w:val="00BF49FC"/>
    <w:rsid w:val="00C1191A"/>
    <w:rsid w:val="00C124D1"/>
    <w:rsid w:val="00C14475"/>
    <w:rsid w:val="00C26F19"/>
    <w:rsid w:val="00C33C6C"/>
    <w:rsid w:val="00C40067"/>
    <w:rsid w:val="00C46251"/>
    <w:rsid w:val="00C47340"/>
    <w:rsid w:val="00C61993"/>
    <w:rsid w:val="00C64DAA"/>
    <w:rsid w:val="00C72FC9"/>
    <w:rsid w:val="00C76DEE"/>
    <w:rsid w:val="00C82FEA"/>
    <w:rsid w:val="00C84990"/>
    <w:rsid w:val="00C86176"/>
    <w:rsid w:val="00C903A1"/>
    <w:rsid w:val="00CB41C1"/>
    <w:rsid w:val="00CB47A9"/>
    <w:rsid w:val="00CB572C"/>
    <w:rsid w:val="00CC2690"/>
    <w:rsid w:val="00CC77AA"/>
    <w:rsid w:val="00CD7999"/>
    <w:rsid w:val="00CE0FFA"/>
    <w:rsid w:val="00CE62FE"/>
    <w:rsid w:val="00D017E9"/>
    <w:rsid w:val="00D11A54"/>
    <w:rsid w:val="00D2574D"/>
    <w:rsid w:val="00D277D9"/>
    <w:rsid w:val="00D34289"/>
    <w:rsid w:val="00D35B08"/>
    <w:rsid w:val="00D35DFB"/>
    <w:rsid w:val="00D53C5B"/>
    <w:rsid w:val="00D561C1"/>
    <w:rsid w:val="00D66B6B"/>
    <w:rsid w:val="00D74CF7"/>
    <w:rsid w:val="00D75A4E"/>
    <w:rsid w:val="00DC0476"/>
    <w:rsid w:val="00DD4B4A"/>
    <w:rsid w:val="00DD6D32"/>
    <w:rsid w:val="00DE0240"/>
    <w:rsid w:val="00DF1350"/>
    <w:rsid w:val="00DF1E0B"/>
    <w:rsid w:val="00E01BF1"/>
    <w:rsid w:val="00E0219E"/>
    <w:rsid w:val="00E05E15"/>
    <w:rsid w:val="00E11C50"/>
    <w:rsid w:val="00E1351B"/>
    <w:rsid w:val="00E1486D"/>
    <w:rsid w:val="00E2222D"/>
    <w:rsid w:val="00E330A5"/>
    <w:rsid w:val="00E41499"/>
    <w:rsid w:val="00E42623"/>
    <w:rsid w:val="00E4297C"/>
    <w:rsid w:val="00E431A6"/>
    <w:rsid w:val="00E454A2"/>
    <w:rsid w:val="00E5157F"/>
    <w:rsid w:val="00E55DD9"/>
    <w:rsid w:val="00E57CE7"/>
    <w:rsid w:val="00E70BC1"/>
    <w:rsid w:val="00E83FF8"/>
    <w:rsid w:val="00E93AB7"/>
    <w:rsid w:val="00EA41A4"/>
    <w:rsid w:val="00EB137A"/>
    <w:rsid w:val="00EB4CDB"/>
    <w:rsid w:val="00EB7D7F"/>
    <w:rsid w:val="00EC78E9"/>
    <w:rsid w:val="00EC7DCF"/>
    <w:rsid w:val="00ED42CC"/>
    <w:rsid w:val="00ED487C"/>
    <w:rsid w:val="00EE1300"/>
    <w:rsid w:val="00EE4AC5"/>
    <w:rsid w:val="00EF7E49"/>
    <w:rsid w:val="00F10AA3"/>
    <w:rsid w:val="00F10EE4"/>
    <w:rsid w:val="00F12733"/>
    <w:rsid w:val="00F14084"/>
    <w:rsid w:val="00F161D2"/>
    <w:rsid w:val="00F16BB5"/>
    <w:rsid w:val="00F16FDF"/>
    <w:rsid w:val="00F22536"/>
    <w:rsid w:val="00F24232"/>
    <w:rsid w:val="00F254B9"/>
    <w:rsid w:val="00F30766"/>
    <w:rsid w:val="00F52642"/>
    <w:rsid w:val="00F560FE"/>
    <w:rsid w:val="00F56A0F"/>
    <w:rsid w:val="00F63747"/>
    <w:rsid w:val="00F80FA9"/>
    <w:rsid w:val="00F82443"/>
    <w:rsid w:val="00F87478"/>
    <w:rsid w:val="00F91490"/>
    <w:rsid w:val="00F91FF7"/>
    <w:rsid w:val="00F92E58"/>
    <w:rsid w:val="00F95E2F"/>
    <w:rsid w:val="00FA1C52"/>
    <w:rsid w:val="00FA1FBB"/>
    <w:rsid w:val="00FB3F5C"/>
    <w:rsid w:val="00FC4AEC"/>
    <w:rsid w:val="00FD00EC"/>
    <w:rsid w:val="00FD2FF0"/>
    <w:rsid w:val="00FE7327"/>
    <w:rsid w:val="00FF32BD"/>
    <w:rsid w:val="00FF3EEF"/>
    <w:rsid w:val="00FF65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92DB74"/>
  <w15:chartTrackingRefBased/>
  <w15:docId w15:val="{9B60B39A-4127-47A4-9514-F2C0D3419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79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C2A"/>
    <w:pPr>
      <w:tabs>
        <w:tab w:val="center" w:pos="4153"/>
        <w:tab w:val="right" w:pos="8306"/>
      </w:tabs>
      <w:jc w:val="both"/>
    </w:pPr>
    <w:rPr>
      <w:rFonts w:eastAsia="Times New Roman" w:cs="Times New Roman"/>
      <w:szCs w:val="20"/>
      <w:lang w:val="en-GB"/>
    </w:rPr>
  </w:style>
  <w:style w:type="character" w:customStyle="1" w:styleId="HeaderChar">
    <w:name w:val="Header Char"/>
    <w:basedOn w:val="DefaultParagraphFont"/>
    <w:link w:val="Header"/>
    <w:uiPriority w:val="99"/>
    <w:rsid w:val="00691C2A"/>
    <w:rPr>
      <w:rFonts w:eastAsia="Times New Roman" w:cs="Times New Roman"/>
      <w:szCs w:val="20"/>
      <w:lang w:val="en-GB"/>
    </w:rPr>
  </w:style>
  <w:style w:type="paragraph" w:styleId="ListParagraph">
    <w:name w:val="List Paragraph"/>
    <w:basedOn w:val="Normal"/>
    <w:uiPriority w:val="34"/>
    <w:qFormat/>
    <w:rsid w:val="00691C2A"/>
    <w:pPr>
      <w:ind w:left="720"/>
      <w:contextualSpacing/>
    </w:pPr>
    <w:rPr>
      <w:rFonts w:ascii="Verdana" w:eastAsia="Times New Roman" w:hAnsi="Verdana" w:cs="Times New Roman"/>
      <w:sz w:val="20"/>
      <w:szCs w:val="20"/>
    </w:rPr>
  </w:style>
  <w:style w:type="paragraph" w:styleId="ListNumber">
    <w:name w:val="List Number"/>
    <w:basedOn w:val="Normal"/>
    <w:rsid w:val="00691C2A"/>
    <w:pPr>
      <w:numPr>
        <w:numId w:val="5"/>
      </w:numPr>
    </w:pPr>
    <w:rPr>
      <w:rFonts w:ascii="Arial" w:eastAsia="Times New Roman" w:hAnsi="Arial" w:cs="Arial"/>
      <w:sz w:val="24"/>
      <w:szCs w:val="24"/>
      <w:lang w:eastAsia="en-AU"/>
    </w:rPr>
  </w:style>
  <w:style w:type="paragraph" w:customStyle="1" w:styleId="Default">
    <w:name w:val="Default"/>
    <w:rsid w:val="00A04CAA"/>
    <w:pPr>
      <w:autoSpaceDE w:val="0"/>
      <w:autoSpaceDN w:val="0"/>
      <w:adjustRightInd w:val="0"/>
      <w:spacing w:after="0" w:line="240" w:lineRule="auto"/>
    </w:pPr>
    <w:rPr>
      <w:rFonts w:ascii="Lato" w:hAnsi="Lato" w:cs="Lato"/>
      <w:color w:val="000000"/>
      <w:sz w:val="24"/>
      <w:szCs w:val="24"/>
    </w:rPr>
  </w:style>
  <w:style w:type="table" w:styleId="TableGrid">
    <w:name w:val="Table Grid"/>
    <w:basedOn w:val="TableNormal"/>
    <w:uiPriority w:val="39"/>
    <w:rsid w:val="00417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73FAC"/>
    <w:pPr>
      <w:tabs>
        <w:tab w:val="center" w:pos="4513"/>
        <w:tab w:val="right" w:pos="9026"/>
      </w:tabs>
    </w:pPr>
  </w:style>
  <w:style w:type="character" w:customStyle="1" w:styleId="FooterChar">
    <w:name w:val="Footer Char"/>
    <w:basedOn w:val="DefaultParagraphFont"/>
    <w:link w:val="Footer"/>
    <w:uiPriority w:val="99"/>
    <w:rsid w:val="00773FAC"/>
  </w:style>
  <w:style w:type="paragraph" w:styleId="CommentText">
    <w:name w:val="annotation text"/>
    <w:basedOn w:val="Normal"/>
    <w:link w:val="CommentTextChar"/>
    <w:uiPriority w:val="99"/>
    <w:unhideWhenUsed/>
    <w:rsid w:val="00E57CE7"/>
    <w:rPr>
      <w:sz w:val="20"/>
      <w:szCs w:val="20"/>
    </w:rPr>
  </w:style>
  <w:style w:type="character" w:customStyle="1" w:styleId="CommentTextChar">
    <w:name w:val="Comment Text Char"/>
    <w:basedOn w:val="DefaultParagraphFont"/>
    <w:link w:val="CommentText"/>
    <w:uiPriority w:val="99"/>
    <w:rsid w:val="00E57CE7"/>
    <w:rPr>
      <w:sz w:val="20"/>
      <w:szCs w:val="20"/>
    </w:rPr>
  </w:style>
  <w:style w:type="character" w:styleId="CommentReference">
    <w:name w:val="annotation reference"/>
    <w:basedOn w:val="DefaultParagraphFont"/>
    <w:uiPriority w:val="99"/>
    <w:semiHidden/>
    <w:unhideWhenUsed/>
    <w:rsid w:val="00225DD7"/>
    <w:rPr>
      <w:sz w:val="16"/>
      <w:szCs w:val="16"/>
    </w:rPr>
  </w:style>
  <w:style w:type="paragraph" w:styleId="BalloonText">
    <w:name w:val="Balloon Text"/>
    <w:basedOn w:val="Normal"/>
    <w:link w:val="BalloonTextChar"/>
    <w:uiPriority w:val="99"/>
    <w:semiHidden/>
    <w:unhideWhenUsed/>
    <w:rsid w:val="00225D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DD7"/>
    <w:rPr>
      <w:rFonts w:ascii="Segoe UI" w:hAnsi="Segoe UI" w:cs="Segoe UI"/>
      <w:sz w:val="18"/>
      <w:szCs w:val="18"/>
    </w:rPr>
  </w:style>
  <w:style w:type="character" w:styleId="Hyperlink">
    <w:name w:val="Hyperlink"/>
    <w:uiPriority w:val="99"/>
    <w:unhideWhenUsed/>
    <w:rsid w:val="00225DD7"/>
    <w:rPr>
      <w:color w:val="0000FF"/>
      <w:u w:val="single"/>
    </w:rPr>
  </w:style>
  <w:style w:type="paragraph" w:styleId="CommentSubject">
    <w:name w:val="annotation subject"/>
    <w:basedOn w:val="CommentText"/>
    <w:next w:val="CommentText"/>
    <w:link w:val="CommentSubjectChar"/>
    <w:uiPriority w:val="99"/>
    <w:semiHidden/>
    <w:unhideWhenUsed/>
    <w:rsid w:val="00556721"/>
    <w:rPr>
      <w:b/>
      <w:bCs/>
    </w:rPr>
  </w:style>
  <w:style w:type="character" w:customStyle="1" w:styleId="CommentSubjectChar">
    <w:name w:val="Comment Subject Char"/>
    <w:basedOn w:val="CommentTextChar"/>
    <w:link w:val="CommentSubject"/>
    <w:uiPriority w:val="99"/>
    <w:semiHidden/>
    <w:rsid w:val="005567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08871">
      <w:bodyDiv w:val="1"/>
      <w:marLeft w:val="0"/>
      <w:marRight w:val="0"/>
      <w:marTop w:val="0"/>
      <w:marBottom w:val="0"/>
      <w:divBdr>
        <w:top w:val="none" w:sz="0" w:space="0" w:color="auto"/>
        <w:left w:val="none" w:sz="0" w:space="0" w:color="auto"/>
        <w:bottom w:val="none" w:sz="0" w:space="0" w:color="auto"/>
        <w:right w:val="none" w:sz="0" w:space="0" w:color="auto"/>
      </w:divBdr>
    </w:div>
    <w:div w:id="432632754">
      <w:bodyDiv w:val="1"/>
      <w:marLeft w:val="0"/>
      <w:marRight w:val="0"/>
      <w:marTop w:val="0"/>
      <w:marBottom w:val="0"/>
      <w:divBdr>
        <w:top w:val="none" w:sz="0" w:space="0" w:color="auto"/>
        <w:left w:val="none" w:sz="0" w:space="0" w:color="auto"/>
        <w:bottom w:val="none" w:sz="0" w:space="0" w:color="auto"/>
        <w:right w:val="none" w:sz="0" w:space="0" w:color="auto"/>
      </w:divBdr>
    </w:div>
    <w:div w:id="741441476">
      <w:bodyDiv w:val="1"/>
      <w:marLeft w:val="0"/>
      <w:marRight w:val="0"/>
      <w:marTop w:val="0"/>
      <w:marBottom w:val="0"/>
      <w:divBdr>
        <w:top w:val="none" w:sz="0" w:space="0" w:color="auto"/>
        <w:left w:val="none" w:sz="0" w:space="0" w:color="auto"/>
        <w:bottom w:val="none" w:sz="0" w:space="0" w:color="auto"/>
        <w:right w:val="none" w:sz="0" w:space="0" w:color="auto"/>
      </w:divBdr>
      <w:divsChild>
        <w:div w:id="650015480">
          <w:marLeft w:val="0"/>
          <w:marRight w:val="0"/>
          <w:marTop w:val="0"/>
          <w:marBottom w:val="0"/>
          <w:divBdr>
            <w:top w:val="none" w:sz="0" w:space="0" w:color="auto"/>
            <w:left w:val="none" w:sz="0" w:space="0" w:color="auto"/>
            <w:bottom w:val="none" w:sz="0" w:space="0" w:color="auto"/>
            <w:right w:val="none" w:sz="0" w:space="0" w:color="auto"/>
          </w:divBdr>
          <w:divsChild>
            <w:div w:id="711075533">
              <w:marLeft w:val="0"/>
              <w:marRight w:val="0"/>
              <w:marTop w:val="0"/>
              <w:marBottom w:val="0"/>
              <w:divBdr>
                <w:top w:val="none" w:sz="0" w:space="0" w:color="auto"/>
                <w:left w:val="none" w:sz="0" w:space="0" w:color="auto"/>
                <w:bottom w:val="none" w:sz="0" w:space="0" w:color="auto"/>
                <w:right w:val="none" w:sz="0" w:space="0" w:color="auto"/>
              </w:divBdr>
              <w:divsChild>
                <w:div w:id="1926301951">
                  <w:marLeft w:val="0"/>
                  <w:marRight w:val="0"/>
                  <w:marTop w:val="0"/>
                  <w:marBottom w:val="0"/>
                  <w:divBdr>
                    <w:top w:val="none" w:sz="0" w:space="0" w:color="auto"/>
                    <w:left w:val="none" w:sz="0" w:space="0" w:color="auto"/>
                    <w:bottom w:val="none" w:sz="0" w:space="0" w:color="auto"/>
                    <w:right w:val="none" w:sz="0" w:space="0" w:color="auto"/>
                  </w:divBdr>
                  <w:divsChild>
                    <w:div w:id="1143736647">
                      <w:marLeft w:val="0"/>
                      <w:marRight w:val="0"/>
                      <w:marTop w:val="0"/>
                      <w:marBottom w:val="0"/>
                      <w:divBdr>
                        <w:top w:val="none" w:sz="0" w:space="0" w:color="auto"/>
                        <w:left w:val="none" w:sz="0" w:space="0" w:color="auto"/>
                        <w:bottom w:val="none" w:sz="0" w:space="0" w:color="auto"/>
                        <w:right w:val="none" w:sz="0" w:space="0" w:color="auto"/>
                      </w:divBdr>
                      <w:divsChild>
                        <w:div w:id="245386464">
                          <w:marLeft w:val="0"/>
                          <w:marRight w:val="0"/>
                          <w:marTop w:val="2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curriculumplanning.vcaa.vic.edu.au/hom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victoriancurriculum.vcaa.vic.edu.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microsoft.com/office/2016/09/relationships/commentsIds" Target="commentsIds.xml"/><Relationship Id="rId10" Type="http://schemas.openxmlformats.org/officeDocument/2006/relationships/footnotes" Target="footnotes.xml"/><Relationship Id="rId14" Type="http://schemas.openxmlformats.org/officeDocument/2006/relationships/hyperlink" Target="http://www.vrqa.vic.gov.au/registration/Pages/homeschooldefault.aspx?Redirect=1" TargetMode="Externa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Microsoft Word Document" ma:contentTypeID="0x010100C1A95F885C0B4A62AE4D0515D220750C0060F379FCD82CAF419CC881115B9A8DE1" ma:contentTypeVersion="15" ma:contentTypeDescription="" ma:contentTypeScope="" ma:versionID="3da0341ed4137b09be8578be1a6ad511">
  <xsd:schema xmlns:xsd="http://www.w3.org/2001/XMLSchema" xmlns:xs="http://www.w3.org/2001/XMLSchema" xmlns:p="http://schemas.microsoft.com/office/2006/metadata/properties" xmlns:ns1="http://schemas.microsoft.com/sharepoint/v3" xmlns:ns2="http://schemas.microsoft.com/Sharepoint/v3" xmlns:ns3="1966e606-8b69-4075-9ef8-a409e80aaa70" xmlns:ns4="http://schemas.microsoft.com/sharepoint/v4" xmlns:ns5="21ed9650-2385-4edb-8ec4-c20ef292954f" targetNamespace="http://schemas.microsoft.com/office/2006/metadata/properties" ma:root="true" ma:fieldsID="11916153816f1c57c82a46b210b1f7ab" ns1:_="" ns2:_="" ns3:_="" ns4:_="" ns5:_="">
    <xsd:import namespace="http://schemas.microsoft.com/sharepoint/v3"/>
    <xsd:import namespace="http://schemas.microsoft.com/Sharepoint/v3"/>
    <xsd:import namespace="1966e606-8b69-4075-9ef8-a409e80aaa70"/>
    <xsd:import namespace="http://schemas.microsoft.com/sharepoint/v4"/>
    <xsd:import namespace="21ed9650-2385-4edb-8ec4-c20ef292954f"/>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IconOverlay" minOccurs="0"/>
                <xsd:element ref="ns5: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ed9650-2385-4edb-8ec4-c20ef292954f" elementFormDefault="qualified">
    <xsd:import namespace="http://schemas.microsoft.com/office/2006/documentManagement/types"/>
    <xsd:import namespace="http://schemas.microsoft.com/office/infopath/2007/PartnerControls"/>
    <xsd:element name="Folder" ma:index="22" nillable="true" ma:displayName="Folder" ma:format="Dropdown" ma:internalName="Folder">
      <xsd:simpleType>
        <xsd:union memberTypes="dms:Text">
          <xsd:simpleType>
            <xsd:restriction base="dms:Choice">
              <xsd:enumeration value="Briefing Notes"/>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DE25F8-1BCE-4B90-B915-247BF7E413E5}"/>
</file>

<file path=customXml/itemProps2.xml><?xml version="1.0" encoding="utf-8"?>
<ds:datastoreItem xmlns:ds="http://schemas.openxmlformats.org/officeDocument/2006/customXml" ds:itemID="{F5559E5C-1942-4AA8-B332-F787F1CD638A}"/>
</file>

<file path=customXml/itemProps3.xml><?xml version="1.0" encoding="utf-8"?>
<ds:datastoreItem xmlns:ds="http://schemas.openxmlformats.org/officeDocument/2006/customXml" ds:itemID="{18871CEF-15AC-4240-BD18-573237EC93CB}"/>
</file>

<file path=customXml/itemProps4.xml><?xml version="1.0" encoding="utf-8"?>
<ds:datastoreItem xmlns:ds="http://schemas.openxmlformats.org/officeDocument/2006/customXml" ds:itemID="{DBCC7EB2-4FAE-4C85-9D56-2234C0DA8B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sharepoint/v4"/>
    <ds:schemaRef ds:uri="21ed9650-2385-4edb-8ec4-c20ef29295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6DE74DF-B103-4F58-83C2-F7EB8D8DF398}"/>
</file>

<file path=docProps/app.xml><?xml version="1.0" encoding="utf-8"?>
<Properties xmlns="http://schemas.openxmlformats.org/officeDocument/2006/extended-properties" xmlns:vt="http://schemas.openxmlformats.org/officeDocument/2006/docPropsVTypes">
  <Template>Normal</Template>
  <TotalTime>1</TotalTime>
  <Pages>6</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Taryn T</dc:creator>
  <cp:keywords/>
  <dc:description/>
  <cp:lastModifiedBy>Taryn Young</cp:lastModifiedBy>
  <cp:revision>2</cp:revision>
  <cp:lastPrinted>2017-09-06T05:27:00Z</cp:lastPrinted>
  <dcterms:created xsi:type="dcterms:W3CDTF">2017-12-17T22:33:00Z</dcterms:created>
  <dcterms:modified xsi:type="dcterms:W3CDTF">2017-12-17T22:33:00Z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28;#13.1.2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{21ed9650-2385-4edb-8ec4-c20ef292954f}</vt:lpwstr>
  </property>
  <property fmtid="{D5CDD505-2E9C-101B-9397-08002B2CF9AE}" pid="8" name="RecordPoint_ActiveItemUniqueId">
    <vt:lpwstr>{f07745dd-4ed7-4028-823b-682976810c38}</vt:lpwstr>
  </property>
  <property fmtid="{D5CDD505-2E9C-101B-9397-08002B2CF9AE}" pid="9" name="RecordPoint_ActiveItemWebId">
    <vt:lpwstr>{de116572-ebc2-42de-a5e6-3f7ae519199d}</vt:lpwstr>
  </property>
  <property fmtid="{D5CDD505-2E9C-101B-9397-08002B2CF9AE}" pid="10" name="RecordPoint_ActiveItemSiteId">
    <vt:lpwstr>{03dc8113-b288-4f44-a289-6e7ea0196235}</vt:lpwstr>
  </property>
  <property fmtid="{D5CDD505-2E9C-101B-9397-08002B2CF9AE}" pid="11" name="RecordPoint_RecordNumberSubmitted">
    <vt:lpwstr>R0001130007</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2017-11-28T12:45:10.9065795+11:00</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