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WHITE"/>
          <w:rFonts w:asciiTheme="minorHAnsi" w:eastAsiaTheme="minorHAnsi" w:hAnsiTheme="minorHAnsi" w:cstheme="minorBidi"/>
          <w:b w:val="0"/>
          <w:caps w:val="0"/>
          <w:spacing w:val="0"/>
          <w:kern w:val="0"/>
          <w:sz w:val="18"/>
          <w:szCs w:val="22"/>
        </w:rPr>
        <w:id w:val="1894155918"/>
        <w:docPartObj>
          <w:docPartGallery w:val="Cover Pages"/>
          <w:docPartUnique/>
        </w:docPartObj>
      </w:sdtPr>
      <w:sdtEndPr>
        <w:rPr>
          <w:rStyle w:val="DefaultParagraphFont"/>
          <w:color w:val="auto"/>
        </w:rPr>
      </w:sdtEndPr>
      <w:sdtContent>
        <w:p w14:paraId="4514BCF6" w14:textId="103624A3" w:rsidR="00833AF8" w:rsidRPr="00CE17E4" w:rsidRDefault="00833AF8" w:rsidP="00172B9E">
          <w:pPr>
            <w:pStyle w:val="Title"/>
            <w:ind w:right="1699"/>
            <w:rPr>
              <w:rStyle w:val="WHITE"/>
            </w:rPr>
          </w:pPr>
          <w:r>
            <w:rPr>
              <w:noProof/>
              <w:lang w:eastAsia="en-AU"/>
            </w:rPr>
            <mc:AlternateContent>
              <mc:Choice Requires="wpg">
                <w:drawing>
                  <wp:anchor distT="0" distB="0" distL="114300" distR="114300" simplePos="0" relativeHeight="251659264" behindDoc="1" locked="1" layoutInCell="1" allowOverlap="1" wp14:anchorId="28560D2D" wp14:editId="34C7ABFE">
                    <wp:simplePos x="0" y="0"/>
                    <wp:positionH relativeFrom="page">
                      <wp:posOffset>85725</wp:posOffset>
                    </wp:positionH>
                    <wp:positionV relativeFrom="page">
                      <wp:posOffset>361950</wp:posOffset>
                    </wp:positionV>
                    <wp:extent cx="7558405" cy="10691495"/>
                    <wp:effectExtent l="0" t="0" r="4445" b="0"/>
                    <wp:wrapNone/>
                    <wp:docPr id="5" name="Group 5"/>
                    <wp:cNvGraphicFramePr/>
                    <a:graphic xmlns:a="http://schemas.openxmlformats.org/drawingml/2006/main">
                      <a:graphicData uri="http://schemas.microsoft.com/office/word/2010/wordprocessingGroup">
                        <wpg:wgp>
                          <wpg:cNvGrpSpPr/>
                          <wpg:grpSpPr>
                            <a:xfrm>
                              <a:off x="0" y="0"/>
                              <a:ext cx="7558405" cy="10691495"/>
                              <a:chOff x="0" y="0"/>
                              <a:chExt cx="7558920" cy="10691640"/>
                            </a:xfrm>
                          </wpg:grpSpPr>
                          <wpg:grpSp>
                            <wpg:cNvPr id="2" name="Group 2"/>
                            <wpg:cNvGrpSpPr/>
                            <wpg:grpSpPr>
                              <a:xfrm>
                                <a:off x="0" y="0"/>
                                <a:ext cx="7558920" cy="10691640"/>
                                <a:chOff x="0" y="0"/>
                                <a:chExt cx="7560000" cy="10692000"/>
                              </a:xfrm>
                            </wpg:grpSpPr>
                            <wps:wsp>
                              <wps:cNvPr id="21" name="Rectangle 21"/>
                              <wps:cNvSpPr/>
                              <wps:spPr>
                                <a:xfrm>
                                  <a:off x="0" y="0"/>
                                  <a:ext cx="7560000" cy="1069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 name="Picture 2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522513" y="2181570"/>
                                  <a:ext cx="6598284" cy="7785135"/>
                                </a:xfrm>
                                <a:prstGeom prst="rect">
                                  <a:avLst/>
                                </a:prstGeom>
                                <a:noFill/>
                                <a:ln>
                                  <a:noFill/>
                                </a:ln>
                              </pic:spPr>
                            </pic:pic>
                            <pic:pic xmlns:pic="http://schemas.openxmlformats.org/drawingml/2006/picture">
                              <pic:nvPicPr>
                                <pic:cNvPr id="22" name="Picture 2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83835" y="9525643"/>
                                  <a:ext cx="633095" cy="356235"/>
                                </a:xfrm>
                                <a:prstGeom prst="rect">
                                  <a:avLst/>
                                </a:prstGeom>
                                <a:noFill/>
                                <a:ln>
                                  <a:noFill/>
                                </a:ln>
                              </pic:spPr>
                            </pic:pic>
                          </wpg:grpSp>
                          <pic:pic xmlns:pic="http://schemas.openxmlformats.org/drawingml/2006/picture">
                            <pic:nvPicPr>
                              <pic:cNvPr id="240" name="Picture 240"/>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123543" y="638629"/>
                                <a:ext cx="1884045" cy="6007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6.75pt;margin-top:28.5pt;width:595.15pt;height:841.85pt;z-index:-251657216;mso-position-horizontal-relative:page;mso-position-vertical-relative:page;mso-width-relative:margin;mso-height-relative:margin" coordsize="75589,10691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">
                    <v:group id="Group 2" o:spid="_x0000_s1027" style="position:absolute;width:75589;height:106916" coordsize="75600,106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1" o:spid="_x0000_s1028" style="position:absolute;width:75600;height:106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R1sMMA&#10;AADbAAAADwAAAGRycy9kb3ducmV2LnhtbESP0WqDQBRE3wv9h+UW8tasChVrXKUNCYTQl6b9gFv3&#10;Rk3cu+Jujfn7bKDQx2FmzjBFNZteTDS6zrKCeBmBIK6t7rhR8P21fc5AOI+ssbdMCq7koCofHwrM&#10;tb3wJ00H34gAYZejgtb7IZfS1S0ZdEs7EAfvaEeDPsixkXrES4CbXiZRlEqDHYeFFgdat1SfD79G&#10;wcbYl4/T62S2SfdjZZqxf9+zUoun+W0FwtPs/8N/7Z1WkMRw/xJ+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R1sMMAAADbAAAADwAAAAAAAAAAAAAAAACYAgAAZHJzL2Rv&#10;d25yZXYueG1sUEsFBgAAAAAEAAQA9QAAAIgDAAAAAA==&#10;" fillcolor="#af272f [320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left:5225;top:21815;width:65982;height:77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ASDjFAAAA2wAAAA8AAABkcnMvZG93bnJldi54bWxEj0FrwkAUhO+C/2F5ghepm4qKpK4iQjGC&#10;CE1z6e2RfU1Ss29DdjXx37uC0OMwM98w621vanGj1lWWFbxPIxDEudUVFwqy78+3FQjnkTXWlknB&#10;nRxsN8PBGmNtO/6iW+oLESDsYlRQet/EUrq8JINuahvi4P3a1qAPsi2kbrELcFPLWRQtpcGKw0KJ&#10;De1Lyi/p1ShIFpfsmOx4MUmz5Wn/97M6d4eTUuNRv/sA4an3/+FXO9EKZnN4fgk/QG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wEg4xQAAANsAAAAPAAAAAAAAAAAAAAAA&#10;AJ8CAABkcnMvZG93bnJldi54bWxQSwUGAAAAAAQABAD3AAAAkQMAAAAA&#10;">
                        <v:imagedata r:id="rId16" o:title=""/>
                        <v:path arrowok="t"/>
                      </v:shape>
                      <v:shape id="Picture 22" o:spid="_x0000_s1030" type="#_x0000_t75" style="position:absolute;left:7838;top:95256;width:6331;height:3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oCQ/CAAAA2wAAAA8AAABkcnMvZG93bnJldi54bWxEj0GLwjAUhO+C/yE8wZumVlikaxQRRPG2&#10;6mF7ezTPttq8lCTWur9+s7DgcZj5ZpjlujeN6Mj52rKC2TQBQVxYXXOp4HLeTRYgfEDW2FgmBS/y&#10;sF4NB0vMtH3yF3WnUIpYwj5DBVUIbSalLyoy6Ke2JY7e1TqDIUpXSu3wGctNI9Mk+ZAGa44LFba0&#10;rai4nx5GQbr48fmt+86PJj3rhtx+dy3mSo1H/eYTRKA+vMP/9EFHLoW/L/EHy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KAkPwgAAANsAAAAPAAAAAAAAAAAAAAAAAJ8C&#10;AABkcnMvZG93bnJldi54bWxQSwUGAAAAAAQABAD3AAAAjgMAAAAA&#10;">
                        <v:imagedata r:id="rId17" o:title=""/>
                        <v:path arrowok="t"/>
                      </v:shape>
                    </v:group>
                    <v:shape id="Picture 240" o:spid="_x0000_s1031" type="#_x0000_t75" style="position:absolute;left:51235;top:6386;width:18840;height:6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nMVTBAAAA3AAAAA8AAABkcnMvZG93bnJldi54bWxET7tuwjAU3SvxD9atxFIVGwSoSjEIgXis&#10;hSxst/FtnDa+DrGB8Pd4qMR4dN6zRedqcaU2VJ41DAcKBHHhTcWlhvy4ef8AESKywdozabhTgMW8&#10;9zLDzPgbf9H1EEuRQjhkqMHG2GRShsKSwzDwDXHifnzrMCbYltK0eEvhrpYjpabSYcWpwWJDK0vF&#10;3+HiNPzW47dTNfnenXCyNnZ7Vru7yrXuv3bLTxCRuvgU/7v3RsNonOanM+kI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8nMVTBAAAA3AAAAA8AAAAAAAAAAAAAAAAAnwIA&#10;AGRycy9kb3ducmV2LnhtbFBLBQYAAAAABAAEAPcAAACNAwAAAAA=&#10;">
                      <v:imagedata r:id="rId18" o:title=""/>
                      <v:path arrowok="t"/>
                    </v:shape>
                    <w10:wrap anchorx="page" anchory="page"/>
                    <w10:anchorlock/>
                  </v:group>
                </w:pict>
              </mc:Fallback>
            </mc:AlternateContent>
          </w:r>
          <w:sdt>
            <w:sdtPr>
              <w:rPr>
                <w:rStyle w:val="WHITE"/>
                <w:sz w:val="40"/>
              </w:rPr>
              <w:alias w:val="Title"/>
              <w:tag w:val=""/>
              <w:id w:val="-1944994723"/>
              <w:dataBinding w:prefixMappings="xmlns:ns0='http://purl.org/dc/elements/1.1/' xmlns:ns1='http://schemas.openxmlformats.org/package/2006/metadata/core-properties' " w:xpath="/ns1:coreProperties[1]/ns0:title[1]" w:storeItemID="{6C3C8BC8-F283-45AE-878A-BAB7291924A1}"/>
              <w:text/>
            </w:sdtPr>
            <w:sdtEndPr>
              <w:rPr>
                <w:rStyle w:val="WHITE"/>
              </w:rPr>
            </w:sdtEndPr>
            <w:sdtContent>
              <w:r w:rsidR="00435685">
                <w:rPr>
                  <w:rStyle w:val="WHITE"/>
                  <w:sz w:val="40"/>
                </w:rPr>
                <w:t>Victorian early childhood intervention standards</w:t>
              </w:r>
            </w:sdtContent>
          </w:sdt>
        </w:p>
        <w:p w14:paraId="22788493" w14:textId="77777777" w:rsidR="00F4747D" w:rsidRDefault="00F4747D" w:rsidP="004C6205">
          <w:pPr>
            <w:pStyle w:val="Subtitle"/>
            <w:rPr>
              <w:sz w:val="28"/>
            </w:rPr>
          </w:pPr>
        </w:p>
        <w:p w14:paraId="2136BB18" w14:textId="19C4178F" w:rsidR="005A1B69" w:rsidRPr="00172B9E" w:rsidRDefault="00F4747D" w:rsidP="004C6205">
          <w:pPr>
            <w:pStyle w:val="Subtitle"/>
            <w:rPr>
              <w:b/>
              <w:color w:val="A92733"/>
              <w:sz w:val="28"/>
            </w:rPr>
          </w:pPr>
          <w:r>
            <w:rPr>
              <w:sz w:val="28"/>
            </w:rPr>
            <w:t>2016</w:t>
          </w:r>
        </w:p>
        <w:p w14:paraId="5E23A601" w14:textId="77777777" w:rsidR="00172B9E" w:rsidRDefault="00172B9E" w:rsidP="004C6205">
          <w:pPr>
            <w:pStyle w:val="Subtitle"/>
            <w:rPr>
              <w:sz w:val="24"/>
              <w:szCs w:val="24"/>
            </w:rPr>
          </w:pPr>
        </w:p>
        <w:p w14:paraId="41655EB5" w14:textId="77777777" w:rsidR="00833AF8" w:rsidRDefault="00833AF8" w:rsidP="00E5586B"/>
        <w:p w14:paraId="68EF133A" w14:textId="77777777" w:rsidR="00833AF8" w:rsidRDefault="00833AF8" w:rsidP="004C6205">
          <w:pPr>
            <w:pStyle w:val="NoSpacing"/>
            <w:sectPr w:rsidR="00833AF8" w:rsidSect="00CE17E4">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680" w:right="3119" w:bottom="1134" w:left="709" w:header="567" w:footer="567" w:gutter="0"/>
              <w:cols w:space="567"/>
              <w:docGrid w:linePitch="360"/>
            </w:sectPr>
          </w:pPr>
        </w:p>
        <w:p w14:paraId="3D9FE81D" w14:textId="7AAE3449" w:rsidR="00C46ACC" w:rsidRPr="009D06B7" w:rsidRDefault="00E93E0A" w:rsidP="009D06B7">
          <w:pPr>
            <w:sectPr w:rsidR="00C46ACC" w:rsidRPr="009D06B7" w:rsidSect="00D032B4">
              <w:headerReference w:type="default" r:id="rId25"/>
              <w:type w:val="continuous"/>
              <w:pgSz w:w="11906" w:h="16838" w:code="9"/>
              <w:pgMar w:top="2835" w:right="3119" w:bottom="1134" w:left="709" w:header="851" w:footer="567" w:gutter="0"/>
              <w:cols w:space="567"/>
              <w:docGrid w:linePitch="360"/>
            </w:sectPr>
          </w:pPr>
        </w:p>
      </w:sdtContent>
    </w:sdt>
    <w:p w14:paraId="07DC412C" w14:textId="56F4B988" w:rsidR="00EF40AF" w:rsidRPr="00F914B9" w:rsidRDefault="00E42A16" w:rsidP="009D06B7">
      <w:pPr>
        <w:pStyle w:val="DHHSTOCheadingnew"/>
        <w:rPr>
          <w:color w:val="AF272F" w:themeColor="background1"/>
        </w:rPr>
      </w:pPr>
      <w:r w:rsidRPr="00F914B9">
        <w:rPr>
          <w:color w:val="C00000"/>
        </w:rPr>
        <w:lastRenderedPageBreak/>
        <w:t>VICTORIAN EARLY CHILDHOOD INTERVENTION STANDARDS</w:t>
      </w:r>
    </w:p>
    <w:p w14:paraId="1B1C4688" w14:textId="44A29696" w:rsidR="00E42A16" w:rsidRPr="003B609F" w:rsidRDefault="00E42A16" w:rsidP="00E41A66">
      <w:pPr>
        <w:pStyle w:val="Heading1"/>
        <w:rPr>
          <w:b/>
          <w:color w:val="C00000"/>
        </w:rPr>
      </w:pPr>
      <w:r w:rsidRPr="003B609F">
        <w:rPr>
          <w:b/>
          <w:color w:val="C00000"/>
        </w:rPr>
        <w:t>BACKGROUND</w:t>
      </w:r>
    </w:p>
    <w:p w14:paraId="31D51271" w14:textId="2BAC59C7" w:rsidR="00E42A16" w:rsidRPr="00444B44" w:rsidRDefault="00E42A16" w:rsidP="00E41A66">
      <w:pPr>
        <w:pStyle w:val="DHHSbody"/>
        <w:jc w:val="both"/>
      </w:pPr>
      <w:r w:rsidRPr="00444B44">
        <w:t xml:space="preserve">The </w:t>
      </w:r>
      <w:r w:rsidRPr="00BC3965">
        <w:rPr>
          <w:i/>
        </w:rPr>
        <w:t>Victorian Early Childhood Intervention Standards</w:t>
      </w:r>
      <w:r w:rsidR="00BC3965">
        <w:rPr>
          <w:i/>
        </w:rPr>
        <w:t xml:space="preserve"> 2016 </w:t>
      </w:r>
      <w:r w:rsidR="00BC3965" w:rsidRPr="00BC3965">
        <w:t>(ECI Standards)</w:t>
      </w:r>
      <w:r w:rsidRPr="00444B44">
        <w:t xml:space="preserve"> support funded early childhood intervention providers to understand the Victorian Government’s expectations in regard to the quality of service delivery for young children with disability or developmental delay and their families. </w:t>
      </w:r>
    </w:p>
    <w:p w14:paraId="56315630" w14:textId="77777777" w:rsidR="00E42A16" w:rsidRPr="00444B44" w:rsidRDefault="00E42A16" w:rsidP="00E41A66">
      <w:pPr>
        <w:pStyle w:val="DHHSbody"/>
        <w:jc w:val="both"/>
      </w:pPr>
      <w:r w:rsidRPr="00444B44">
        <w:t>The ECI Standards reflect the early intervention outcomes for young children with disabilities or developmental delays and their families, and are underpinned by the key principle of family centred practice. They recognise that the foundation of effective early childhood intervention is based on national and international evidence based research.</w:t>
      </w:r>
    </w:p>
    <w:p w14:paraId="3DC440CF" w14:textId="7BE1A40E" w:rsidR="00E42A16" w:rsidRPr="00444B44" w:rsidRDefault="00E42A16" w:rsidP="00E41A66">
      <w:pPr>
        <w:pStyle w:val="DHHSbody"/>
        <w:jc w:val="both"/>
      </w:pPr>
      <w:r w:rsidRPr="00444B44">
        <w:t xml:space="preserve">All service providers funded by the department to deliver in-scope services (ECIS project code 718360) are required to meet the Standards. The Standards consist of four service delivery standards and an organisational performance standard. </w:t>
      </w:r>
    </w:p>
    <w:p w14:paraId="20EFC2FA" w14:textId="77777777" w:rsidR="00E42A16" w:rsidRDefault="00E42A16" w:rsidP="00E41A66">
      <w:pPr>
        <w:pStyle w:val="DHHSbody"/>
        <w:jc w:val="both"/>
      </w:pPr>
      <w:r w:rsidRPr="00444B44">
        <w:t xml:space="preserve">The title of each Standard indicates the main focus and the accompanying statements summarise the goal of each standard. The criteria describe the key components that make up the standard. </w:t>
      </w:r>
    </w:p>
    <w:p w14:paraId="0E70A1F8" w14:textId="77777777" w:rsidR="00E42A16" w:rsidRDefault="00E42A16" w:rsidP="00E41A66">
      <w:pPr>
        <w:pStyle w:val="DHHSbody"/>
      </w:pPr>
    </w:p>
    <w:p w14:paraId="7999A31C" w14:textId="77777777" w:rsidR="00F914B9" w:rsidRDefault="00F914B9" w:rsidP="00E41A66">
      <w:pPr>
        <w:pStyle w:val="DHHSbody"/>
      </w:pPr>
    </w:p>
    <w:p w14:paraId="26CA9923" w14:textId="42E33E25" w:rsidR="00E42A16" w:rsidRPr="003B609F" w:rsidRDefault="00E42A16" w:rsidP="00E41A66">
      <w:pPr>
        <w:pStyle w:val="Heading1"/>
        <w:rPr>
          <w:b/>
          <w:color w:val="C00000"/>
        </w:rPr>
      </w:pPr>
      <w:r w:rsidRPr="003B609F">
        <w:rPr>
          <w:b/>
          <w:color w:val="C00000"/>
        </w:rPr>
        <w:t>RELATIONSHIP TO THE SERVICE AGREEMENT AND VICTORIAN ECIS GUIDE</w:t>
      </w:r>
    </w:p>
    <w:p w14:paraId="35596933" w14:textId="2A46982A" w:rsidR="00E42A16" w:rsidRPr="00F914B9" w:rsidRDefault="00E42A16" w:rsidP="00E41A66">
      <w:pPr>
        <w:pStyle w:val="DHHSbody"/>
        <w:jc w:val="both"/>
      </w:pPr>
      <w:r w:rsidRPr="00F914B9">
        <w:t xml:space="preserve">The Department’s </w:t>
      </w:r>
      <w:r w:rsidRPr="00877CB2">
        <w:rPr>
          <w:i/>
        </w:rPr>
        <w:t>Program</w:t>
      </w:r>
      <w:r w:rsidR="00877CB2" w:rsidRPr="00877CB2">
        <w:rPr>
          <w:i/>
        </w:rPr>
        <w:t>s</w:t>
      </w:r>
      <w:r w:rsidRPr="00877CB2">
        <w:rPr>
          <w:i/>
        </w:rPr>
        <w:t xml:space="preserve"> and Services Guide</w:t>
      </w:r>
      <w:r w:rsidRPr="00F914B9">
        <w:t xml:space="preserve"> and the Service Agreement list the </w:t>
      </w:r>
      <w:r w:rsidRPr="00877CB2">
        <w:rPr>
          <w:i/>
        </w:rPr>
        <w:t>Specialist Children’s Services Program Standards 1998</w:t>
      </w:r>
      <w:r w:rsidRPr="00F914B9">
        <w:t xml:space="preserve"> under the relevant standards and guidelines sections. The </w:t>
      </w:r>
      <w:r w:rsidR="00BC3965" w:rsidRPr="00BC3965">
        <w:t>ECI Standards</w:t>
      </w:r>
      <w:r w:rsidRPr="00F914B9">
        <w:t xml:space="preserve"> replace the </w:t>
      </w:r>
      <w:r w:rsidRPr="00877CB2">
        <w:rPr>
          <w:i/>
        </w:rPr>
        <w:t>Specialist Children’s Services Program Standards (1998).</w:t>
      </w:r>
    </w:p>
    <w:p w14:paraId="42258F36" w14:textId="345F7256" w:rsidR="00E42A16" w:rsidRPr="00F914B9" w:rsidRDefault="00E42A16" w:rsidP="00E41A66">
      <w:pPr>
        <w:pStyle w:val="DHHSbody"/>
        <w:jc w:val="both"/>
      </w:pPr>
      <w:r w:rsidRPr="00F914B9">
        <w:t xml:space="preserve">The </w:t>
      </w:r>
      <w:r w:rsidR="00BC3965">
        <w:t xml:space="preserve">ECI </w:t>
      </w:r>
      <w:r w:rsidRPr="00F914B9">
        <w:t>Standards are primarily a quality improvement tool. The Department must ensure service</w:t>
      </w:r>
      <w:r w:rsidR="00877CB2">
        <w:t>s</w:t>
      </w:r>
      <w:r w:rsidRPr="00F914B9">
        <w:t xml:space="preserve"> purchased for consumers are of a high quality, are effective and reflect the needs of consumers.</w:t>
      </w:r>
    </w:p>
    <w:p w14:paraId="35F3E19C" w14:textId="5BAB8C6C" w:rsidR="00E42A16" w:rsidRPr="00F914B9" w:rsidRDefault="00E42A16" w:rsidP="00E41A66">
      <w:pPr>
        <w:pStyle w:val="DHHSbody"/>
        <w:jc w:val="both"/>
      </w:pPr>
      <w:r w:rsidRPr="00F914B9">
        <w:t xml:space="preserve">When services implement the </w:t>
      </w:r>
      <w:r w:rsidR="00BC3965">
        <w:t xml:space="preserve">ECI </w:t>
      </w:r>
      <w:r w:rsidRPr="00F914B9">
        <w:t xml:space="preserve">Standards they set in place the framework that will guide continuous quality improvement in their organisation. The Department through accountability processes such as service agreements will assist services to achieve the Standards through a process of monitoring and support. </w:t>
      </w:r>
    </w:p>
    <w:p w14:paraId="029417E4" w14:textId="77777777" w:rsidR="00BC3965" w:rsidRDefault="00E42A16" w:rsidP="00E41A66">
      <w:pPr>
        <w:pStyle w:val="DHHSbody"/>
        <w:jc w:val="both"/>
      </w:pPr>
      <w:r w:rsidRPr="00F914B9">
        <w:t xml:space="preserve">It is important that all </w:t>
      </w:r>
      <w:r w:rsidR="00BC3965">
        <w:t>organisations</w:t>
      </w:r>
      <w:r w:rsidRPr="00F914B9">
        <w:t xml:space="preserve"> adopt a team approach that assists the service to meet the Standards through</w:t>
      </w:r>
      <w:r w:rsidR="00BC3965">
        <w:t>:</w:t>
      </w:r>
    </w:p>
    <w:p w14:paraId="1E590E6E" w14:textId="69FA0DC1" w:rsidR="00BC3965" w:rsidRDefault="00E42A16" w:rsidP="00BC3965">
      <w:pPr>
        <w:pStyle w:val="DHHSbody"/>
        <w:numPr>
          <w:ilvl w:val="0"/>
          <w:numId w:val="18"/>
        </w:numPr>
        <w:jc w:val="both"/>
      </w:pPr>
      <w:r w:rsidRPr="00F914B9">
        <w:t>the</w:t>
      </w:r>
      <w:r w:rsidR="00BC3965">
        <w:t>ir</w:t>
      </w:r>
      <w:r w:rsidRPr="00F914B9">
        <w:t xml:space="preserve"> documentation </w:t>
      </w:r>
    </w:p>
    <w:p w14:paraId="524964F3" w14:textId="38EE89D1" w:rsidR="00BC3965" w:rsidRDefault="00E42A16" w:rsidP="00BC3965">
      <w:pPr>
        <w:pStyle w:val="DHHSbody"/>
        <w:numPr>
          <w:ilvl w:val="0"/>
          <w:numId w:val="18"/>
        </w:numPr>
        <w:jc w:val="both"/>
      </w:pPr>
      <w:r w:rsidRPr="00F914B9">
        <w:t xml:space="preserve">the knowledge and awareness of </w:t>
      </w:r>
      <w:r w:rsidR="00BC3965">
        <w:t>their governing bodies, management</w:t>
      </w:r>
      <w:r w:rsidRPr="00F914B9">
        <w:t xml:space="preserve">, service delivery staff and users </w:t>
      </w:r>
    </w:p>
    <w:p w14:paraId="6822F317" w14:textId="311ABE0F" w:rsidR="00E42A16" w:rsidRPr="00F914B9" w:rsidRDefault="00E42A16" w:rsidP="00BC3965">
      <w:pPr>
        <w:pStyle w:val="DHHSbody"/>
        <w:numPr>
          <w:ilvl w:val="0"/>
          <w:numId w:val="18"/>
        </w:numPr>
        <w:jc w:val="both"/>
      </w:pPr>
      <w:r w:rsidRPr="00F914B9">
        <w:t>ongoing monitoring and evaluation practices.</w:t>
      </w:r>
    </w:p>
    <w:p w14:paraId="1202674F" w14:textId="7BC6C8D1" w:rsidR="00E36D54" w:rsidRDefault="00E36D54">
      <w:pPr>
        <w:spacing w:after="160" w:line="259" w:lineRule="auto"/>
        <w:rPr>
          <w:rFonts w:ascii="Arial" w:eastAsia="Times" w:hAnsi="Arial" w:cs="Times New Roman"/>
          <w:sz w:val="20"/>
          <w:szCs w:val="20"/>
        </w:rPr>
      </w:pPr>
      <w:r>
        <w:br w:type="page"/>
      </w:r>
    </w:p>
    <w:p w14:paraId="02AB7076" w14:textId="1A58BA72" w:rsidR="006B3B72" w:rsidRPr="00931E01" w:rsidRDefault="00A55AD2" w:rsidP="00041D70">
      <w:pPr>
        <w:pStyle w:val="DHHSTOCheadingnew"/>
        <w:rPr>
          <w:color w:val="C00000"/>
        </w:rPr>
      </w:pPr>
      <w:r w:rsidRPr="00931E01">
        <w:rPr>
          <w:color w:val="C00000"/>
        </w:rPr>
        <w:lastRenderedPageBreak/>
        <w:t xml:space="preserve">OVERVIEW OF THE </w:t>
      </w:r>
      <w:r w:rsidR="006B3B72" w:rsidRPr="00931E01">
        <w:rPr>
          <w:color w:val="C00000"/>
        </w:rPr>
        <w:t>ECI S</w:t>
      </w:r>
      <w:r w:rsidR="00931E01">
        <w:rPr>
          <w:color w:val="C00000"/>
        </w:rPr>
        <w:t>TANDARDS</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gridCol w:w="530"/>
        <w:gridCol w:w="4147"/>
      </w:tblGrid>
      <w:tr w:rsidR="006B3B72" w:rsidRPr="005A3BBE" w14:paraId="4B64E9BE" w14:textId="77777777" w:rsidTr="00041D70">
        <w:tc>
          <w:tcPr>
            <w:tcW w:w="567" w:type="dxa"/>
            <w:shd w:val="clear" w:color="auto" w:fill="F2F2F2"/>
          </w:tcPr>
          <w:p w14:paraId="06061F02" w14:textId="77777777" w:rsidR="006B3B72" w:rsidRPr="00623A8A" w:rsidRDefault="006B3B72" w:rsidP="00FC7C4A">
            <w:pPr>
              <w:pStyle w:val="DHHSbody"/>
              <w:rPr>
                <w:sz w:val="22"/>
              </w:rPr>
            </w:pPr>
          </w:p>
        </w:tc>
        <w:tc>
          <w:tcPr>
            <w:tcW w:w="4395" w:type="dxa"/>
            <w:shd w:val="clear" w:color="auto" w:fill="F2F2F2"/>
          </w:tcPr>
          <w:p w14:paraId="33E055CA" w14:textId="77777777" w:rsidR="006B3B72" w:rsidRPr="00A55AD2" w:rsidRDefault="006B3B72" w:rsidP="00A55AD2">
            <w:pPr>
              <w:pStyle w:val="DHHSbody"/>
              <w:rPr>
                <w:b/>
                <w:color w:val="AF272F" w:themeColor="background1"/>
              </w:rPr>
            </w:pPr>
            <w:r w:rsidRPr="00A55AD2">
              <w:rPr>
                <w:b/>
                <w:color w:val="AF272F" w:themeColor="background1"/>
              </w:rPr>
              <w:t>Standard</w:t>
            </w:r>
          </w:p>
        </w:tc>
        <w:tc>
          <w:tcPr>
            <w:tcW w:w="530" w:type="dxa"/>
            <w:shd w:val="clear" w:color="auto" w:fill="F2F2F2"/>
          </w:tcPr>
          <w:p w14:paraId="4047EA7D" w14:textId="77777777" w:rsidR="006B3B72" w:rsidRPr="00A55AD2" w:rsidRDefault="006B3B72" w:rsidP="00A55AD2">
            <w:pPr>
              <w:pStyle w:val="DHHSbody"/>
              <w:rPr>
                <w:b/>
                <w:color w:val="AF272F" w:themeColor="background1"/>
              </w:rPr>
            </w:pPr>
          </w:p>
        </w:tc>
        <w:tc>
          <w:tcPr>
            <w:tcW w:w="4147" w:type="dxa"/>
            <w:shd w:val="clear" w:color="auto" w:fill="F2F2F2"/>
          </w:tcPr>
          <w:p w14:paraId="21FB93E1" w14:textId="77777777" w:rsidR="006B3B72" w:rsidRPr="00A55AD2" w:rsidRDefault="006B3B72" w:rsidP="00A55AD2">
            <w:pPr>
              <w:pStyle w:val="DHHSbody"/>
              <w:rPr>
                <w:b/>
                <w:color w:val="AF272F" w:themeColor="background1"/>
              </w:rPr>
            </w:pPr>
            <w:r w:rsidRPr="00A55AD2">
              <w:rPr>
                <w:b/>
                <w:color w:val="AF272F" w:themeColor="background1"/>
              </w:rPr>
              <w:t>Criterion</w:t>
            </w:r>
          </w:p>
        </w:tc>
      </w:tr>
      <w:tr w:rsidR="006B3B72" w:rsidRPr="005A3BBE" w14:paraId="78CB4051" w14:textId="77777777" w:rsidTr="00041D70">
        <w:tc>
          <w:tcPr>
            <w:tcW w:w="567" w:type="dxa"/>
            <w:vMerge w:val="restart"/>
            <w:shd w:val="clear" w:color="auto" w:fill="auto"/>
          </w:tcPr>
          <w:p w14:paraId="7967F10A" w14:textId="77777777" w:rsidR="006B3B72" w:rsidRPr="00623A8A" w:rsidRDefault="006B3B72" w:rsidP="00FC7C4A">
            <w:pPr>
              <w:pStyle w:val="DHHSbody"/>
              <w:rPr>
                <w:color w:val="AF272F" w:themeColor="background1"/>
                <w:sz w:val="22"/>
              </w:rPr>
            </w:pPr>
            <w:r w:rsidRPr="00623A8A">
              <w:rPr>
                <w:color w:val="AF272F" w:themeColor="background1"/>
                <w:sz w:val="22"/>
              </w:rPr>
              <w:t>1</w:t>
            </w:r>
          </w:p>
        </w:tc>
        <w:tc>
          <w:tcPr>
            <w:tcW w:w="4395" w:type="dxa"/>
            <w:vMerge w:val="restart"/>
            <w:shd w:val="clear" w:color="auto" w:fill="auto"/>
          </w:tcPr>
          <w:p w14:paraId="239716BA" w14:textId="77777777" w:rsidR="006B3B72" w:rsidRPr="00A55AD2" w:rsidRDefault="006B3B72" w:rsidP="00FC7C4A">
            <w:pPr>
              <w:pStyle w:val="DHHSbody"/>
              <w:rPr>
                <w:b/>
                <w:color w:val="AF272F" w:themeColor="background1"/>
              </w:rPr>
            </w:pPr>
            <w:r w:rsidRPr="00A55AD2">
              <w:rPr>
                <w:b/>
                <w:color w:val="AF272F" w:themeColor="background1"/>
              </w:rPr>
              <w:t>Family centred practice</w:t>
            </w:r>
          </w:p>
          <w:p w14:paraId="764FAE6A" w14:textId="77777777" w:rsidR="006B3B72" w:rsidRPr="004B7462" w:rsidRDefault="006B3B72" w:rsidP="00FC7C4A">
            <w:pPr>
              <w:pStyle w:val="DHHSbody"/>
              <w:rPr>
                <w:i/>
                <w:sz w:val="22"/>
              </w:rPr>
            </w:pPr>
            <w:r w:rsidRPr="004B7462">
              <w:rPr>
                <w:i/>
              </w:rPr>
              <w:t>Families can expect to be involved in a respectful, collaborative working partnership with service providers</w:t>
            </w:r>
          </w:p>
        </w:tc>
        <w:tc>
          <w:tcPr>
            <w:tcW w:w="530" w:type="dxa"/>
            <w:shd w:val="clear" w:color="auto" w:fill="auto"/>
          </w:tcPr>
          <w:p w14:paraId="69E31855" w14:textId="77777777" w:rsidR="006B3B72" w:rsidRPr="00130399" w:rsidRDefault="006B3B72" w:rsidP="00FC7C4A">
            <w:pPr>
              <w:pStyle w:val="DHHSbody"/>
              <w:rPr>
                <w:color w:val="AF272F" w:themeColor="background1"/>
              </w:rPr>
            </w:pPr>
            <w:r w:rsidRPr="00130399">
              <w:rPr>
                <w:color w:val="AF272F" w:themeColor="background1"/>
              </w:rPr>
              <w:t>1.1</w:t>
            </w:r>
          </w:p>
        </w:tc>
        <w:tc>
          <w:tcPr>
            <w:tcW w:w="4147" w:type="dxa"/>
            <w:shd w:val="clear" w:color="auto" w:fill="auto"/>
          </w:tcPr>
          <w:p w14:paraId="4829706F" w14:textId="7B330B33" w:rsidR="006B3B72" w:rsidRPr="003D2A82" w:rsidRDefault="006B3B72" w:rsidP="00BC6CDE">
            <w:pPr>
              <w:pStyle w:val="DHHSbody"/>
            </w:pPr>
            <w:r>
              <w:t>Service</w:t>
            </w:r>
            <w:r w:rsidR="00BC6CDE">
              <w:t xml:space="preserve"> delivery is</w:t>
            </w:r>
            <w:r>
              <w:t xml:space="preserve"> underpinned by family centred and strength based practices</w:t>
            </w:r>
          </w:p>
        </w:tc>
      </w:tr>
      <w:tr w:rsidR="006B3B72" w:rsidRPr="005A3BBE" w14:paraId="2B2F4DED" w14:textId="77777777" w:rsidTr="00041D70">
        <w:tc>
          <w:tcPr>
            <w:tcW w:w="567" w:type="dxa"/>
            <w:vMerge/>
            <w:shd w:val="clear" w:color="auto" w:fill="auto"/>
          </w:tcPr>
          <w:p w14:paraId="286F5625" w14:textId="77777777" w:rsidR="006B3B72" w:rsidRPr="00623A8A" w:rsidRDefault="006B3B72" w:rsidP="00FC7C4A">
            <w:pPr>
              <w:pStyle w:val="DHHSbody"/>
              <w:rPr>
                <w:color w:val="AF272F" w:themeColor="background1"/>
                <w:sz w:val="22"/>
              </w:rPr>
            </w:pPr>
          </w:p>
        </w:tc>
        <w:tc>
          <w:tcPr>
            <w:tcW w:w="4395" w:type="dxa"/>
            <w:vMerge/>
            <w:shd w:val="clear" w:color="auto" w:fill="auto"/>
          </w:tcPr>
          <w:p w14:paraId="52488083" w14:textId="77777777" w:rsidR="006B3B72" w:rsidRPr="005A3BBE" w:rsidRDefault="006B3B72" w:rsidP="00FC7C4A">
            <w:pPr>
              <w:pStyle w:val="DHHSbody"/>
              <w:rPr>
                <w:b/>
                <w:sz w:val="22"/>
              </w:rPr>
            </w:pPr>
          </w:p>
        </w:tc>
        <w:tc>
          <w:tcPr>
            <w:tcW w:w="530" w:type="dxa"/>
            <w:shd w:val="clear" w:color="auto" w:fill="auto"/>
          </w:tcPr>
          <w:p w14:paraId="42770ED6" w14:textId="77777777" w:rsidR="006B3B72" w:rsidRPr="00130399" w:rsidRDefault="006B3B72" w:rsidP="00FC7C4A">
            <w:pPr>
              <w:pStyle w:val="DHHSbody"/>
              <w:rPr>
                <w:color w:val="AF272F" w:themeColor="background1"/>
              </w:rPr>
            </w:pPr>
            <w:r w:rsidRPr="00130399">
              <w:rPr>
                <w:color w:val="AF272F" w:themeColor="background1"/>
              </w:rPr>
              <w:t>1.2</w:t>
            </w:r>
          </w:p>
        </w:tc>
        <w:tc>
          <w:tcPr>
            <w:tcW w:w="4147" w:type="dxa"/>
            <w:shd w:val="clear" w:color="auto" w:fill="auto"/>
          </w:tcPr>
          <w:p w14:paraId="6C80FB23" w14:textId="28742216" w:rsidR="006B3B72" w:rsidRPr="003D2A82" w:rsidRDefault="006B3B72" w:rsidP="00FC7C4A">
            <w:pPr>
              <w:pStyle w:val="DHHSbody"/>
            </w:pPr>
            <w:r>
              <w:t xml:space="preserve">Families have a goal-oriented </w:t>
            </w:r>
            <w:r w:rsidR="005321A7">
              <w:t xml:space="preserve">and outcomes focussed </w:t>
            </w:r>
            <w:r>
              <w:t>family service and s</w:t>
            </w:r>
            <w:r w:rsidRPr="003A773A">
              <w:t xml:space="preserve">upport </w:t>
            </w:r>
            <w:r>
              <w:t>plan</w:t>
            </w:r>
          </w:p>
        </w:tc>
      </w:tr>
      <w:tr w:rsidR="006B3B72" w:rsidRPr="005A3BBE" w14:paraId="6E849C21" w14:textId="77777777" w:rsidTr="00041D70">
        <w:tc>
          <w:tcPr>
            <w:tcW w:w="567" w:type="dxa"/>
            <w:vMerge w:val="restart"/>
            <w:shd w:val="clear" w:color="auto" w:fill="auto"/>
          </w:tcPr>
          <w:p w14:paraId="50CD3944" w14:textId="77777777" w:rsidR="006B3B72" w:rsidRPr="00623A8A" w:rsidRDefault="006B3B72" w:rsidP="00FC7C4A">
            <w:pPr>
              <w:pStyle w:val="DHHSbody"/>
              <w:rPr>
                <w:color w:val="AF272F" w:themeColor="background1"/>
                <w:sz w:val="22"/>
              </w:rPr>
            </w:pPr>
            <w:r w:rsidRPr="00623A8A">
              <w:rPr>
                <w:color w:val="AF272F" w:themeColor="background1"/>
                <w:sz w:val="22"/>
              </w:rPr>
              <w:t>2</w:t>
            </w:r>
          </w:p>
        </w:tc>
        <w:tc>
          <w:tcPr>
            <w:tcW w:w="4395" w:type="dxa"/>
            <w:vMerge w:val="restart"/>
            <w:shd w:val="clear" w:color="auto" w:fill="auto"/>
          </w:tcPr>
          <w:p w14:paraId="6C1ABA12" w14:textId="77777777" w:rsidR="006B3B72" w:rsidRPr="00A55AD2" w:rsidRDefault="006B3B72" w:rsidP="00FC7C4A">
            <w:pPr>
              <w:pStyle w:val="DHHSbody"/>
              <w:rPr>
                <w:b/>
                <w:color w:val="AF272F" w:themeColor="background1"/>
              </w:rPr>
            </w:pPr>
            <w:r w:rsidRPr="00A55AD2">
              <w:rPr>
                <w:b/>
                <w:color w:val="AF272F" w:themeColor="background1"/>
              </w:rPr>
              <w:t>Access and engagement</w:t>
            </w:r>
          </w:p>
          <w:p w14:paraId="5861329C" w14:textId="77777777" w:rsidR="006B3B72" w:rsidRPr="004B7462" w:rsidRDefault="006B3B72" w:rsidP="00FC7C4A">
            <w:pPr>
              <w:pStyle w:val="DHHSbody"/>
              <w:rPr>
                <w:b/>
                <w:i/>
                <w:sz w:val="22"/>
              </w:rPr>
            </w:pPr>
            <w:r w:rsidRPr="004B7462">
              <w:rPr>
                <w:i/>
              </w:rPr>
              <w:t xml:space="preserve">Children and families have access to services appropriate to their needs without being disadvantaged by their cultural, financial or geographic </w:t>
            </w:r>
            <w:r w:rsidRPr="00130399">
              <w:rPr>
                <w:i/>
              </w:rPr>
              <w:t>situation</w:t>
            </w:r>
          </w:p>
        </w:tc>
        <w:tc>
          <w:tcPr>
            <w:tcW w:w="530" w:type="dxa"/>
            <w:shd w:val="clear" w:color="auto" w:fill="auto"/>
          </w:tcPr>
          <w:p w14:paraId="23DF5E12" w14:textId="77777777" w:rsidR="006B3B72" w:rsidRPr="00130399" w:rsidRDefault="006B3B72" w:rsidP="00FC7C4A">
            <w:pPr>
              <w:pStyle w:val="DHHSbody"/>
              <w:rPr>
                <w:color w:val="AF272F" w:themeColor="background1"/>
              </w:rPr>
            </w:pPr>
            <w:r w:rsidRPr="00130399">
              <w:rPr>
                <w:color w:val="AF272F" w:themeColor="background1"/>
              </w:rPr>
              <w:t>2.1</w:t>
            </w:r>
          </w:p>
        </w:tc>
        <w:tc>
          <w:tcPr>
            <w:tcW w:w="4147" w:type="dxa"/>
            <w:shd w:val="clear" w:color="auto" w:fill="auto"/>
          </w:tcPr>
          <w:p w14:paraId="4B289262" w14:textId="70116DBB" w:rsidR="006B3B72" w:rsidRPr="003D2A82" w:rsidRDefault="006B3B72" w:rsidP="00BC6CDE">
            <w:pPr>
              <w:pStyle w:val="DHHSbody"/>
            </w:pPr>
            <w:r>
              <w:t xml:space="preserve">Children and families have access to services </w:t>
            </w:r>
            <w:r w:rsidR="00BC6CDE">
              <w:t>relevant</w:t>
            </w:r>
            <w:r>
              <w:t xml:space="preserve"> to their needs</w:t>
            </w:r>
          </w:p>
        </w:tc>
      </w:tr>
      <w:tr w:rsidR="006B3B72" w:rsidRPr="005A3BBE" w14:paraId="2ECA2BA8" w14:textId="77777777" w:rsidTr="00041D70">
        <w:tc>
          <w:tcPr>
            <w:tcW w:w="567" w:type="dxa"/>
            <w:vMerge/>
            <w:shd w:val="clear" w:color="auto" w:fill="auto"/>
          </w:tcPr>
          <w:p w14:paraId="706698B8" w14:textId="77777777" w:rsidR="006B3B72" w:rsidRPr="00623A8A" w:rsidRDefault="006B3B72" w:rsidP="00FC7C4A">
            <w:pPr>
              <w:pStyle w:val="DHHSbody"/>
              <w:rPr>
                <w:color w:val="AF272F" w:themeColor="background1"/>
                <w:sz w:val="22"/>
              </w:rPr>
            </w:pPr>
          </w:p>
        </w:tc>
        <w:tc>
          <w:tcPr>
            <w:tcW w:w="4395" w:type="dxa"/>
            <w:vMerge/>
            <w:shd w:val="clear" w:color="auto" w:fill="auto"/>
          </w:tcPr>
          <w:p w14:paraId="2AFDB8EA" w14:textId="77777777" w:rsidR="006B3B72" w:rsidRPr="005A3BBE" w:rsidRDefault="006B3B72" w:rsidP="00FC7C4A">
            <w:pPr>
              <w:pStyle w:val="DHHSbody"/>
              <w:rPr>
                <w:b/>
                <w:sz w:val="22"/>
              </w:rPr>
            </w:pPr>
          </w:p>
        </w:tc>
        <w:tc>
          <w:tcPr>
            <w:tcW w:w="530" w:type="dxa"/>
            <w:shd w:val="clear" w:color="auto" w:fill="auto"/>
          </w:tcPr>
          <w:p w14:paraId="62ABBC67" w14:textId="77777777" w:rsidR="006B3B72" w:rsidRPr="00130399" w:rsidRDefault="006B3B72" w:rsidP="00FC7C4A">
            <w:pPr>
              <w:pStyle w:val="DHHSbody"/>
              <w:rPr>
                <w:color w:val="AF272F" w:themeColor="background1"/>
              </w:rPr>
            </w:pPr>
            <w:r w:rsidRPr="00130399">
              <w:rPr>
                <w:color w:val="AF272F" w:themeColor="background1"/>
              </w:rPr>
              <w:t>2.2</w:t>
            </w:r>
          </w:p>
        </w:tc>
        <w:tc>
          <w:tcPr>
            <w:tcW w:w="4147" w:type="dxa"/>
            <w:shd w:val="clear" w:color="auto" w:fill="auto"/>
          </w:tcPr>
          <w:p w14:paraId="71679BA0" w14:textId="4619537D" w:rsidR="006B3B72" w:rsidRPr="003D2A82" w:rsidRDefault="00BC6CDE" w:rsidP="00FC7C4A">
            <w:pPr>
              <w:pStyle w:val="DHHSbody"/>
            </w:pPr>
            <w:r>
              <w:t>The service is</w:t>
            </w:r>
            <w:r w:rsidR="006B3B72">
              <w:t xml:space="preserve"> responsive to the diversity of children and families </w:t>
            </w:r>
          </w:p>
        </w:tc>
      </w:tr>
      <w:tr w:rsidR="006B3B72" w:rsidRPr="005A3BBE" w14:paraId="7004E030" w14:textId="77777777" w:rsidTr="00041D70">
        <w:tc>
          <w:tcPr>
            <w:tcW w:w="567" w:type="dxa"/>
            <w:vMerge/>
            <w:shd w:val="clear" w:color="auto" w:fill="auto"/>
          </w:tcPr>
          <w:p w14:paraId="1CF9A07A" w14:textId="77777777" w:rsidR="006B3B72" w:rsidRPr="00623A8A" w:rsidRDefault="006B3B72" w:rsidP="00FC7C4A">
            <w:pPr>
              <w:pStyle w:val="DHHSbody"/>
              <w:rPr>
                <w:color w:val="AF272F" w:themeColor="background1"/>
                <w:sz w:val="22"/>
              </w:rPr>
            </w:pPr>
          </w:p>
        </w:tc>
        <w:tc>
          <w:tcPr>
            <w:tcW w:w="4395" w:type="dxa"/>
            <w:vMerge/>
            <w:shd w:val="clear" w:color="auto" w:fill="auto"/>
          </w:tcPr>
          <w:p w14:paraId="2F8E36FF" w14:textId="77777777" w:rsidR="006B3B72" w:rsidRPr="005A3BBE" w:rsidRDefault="006B3B72" w:rsidP="00FC7C4A">
            <w:pPr>
              <w:pStyle w:val="DHHSbody"/>
              <w:rPr>
                <w:b/>
                <w:sz w:val="22"/>
              </w:rPr>
            </w:pPr>
          </w:p>
        </w:tc>
        <w:tc>
          <w:tcPr>
            <w:tcW w:w="530" w:type="dxa"/>
            <w:shd w:val="clear" w:color="auto" w:fill="auto"/>
          </w:tcPr>
          <w:p w14:paraId="7DE0A3D5" w14:textId="77777777" w:rsidR="006B3B72" w:rsidRPr="00130399" w:rsidRDefault="006B3B72" w:rsidP="00FC7C4A">
            <w:pPr>
              <w:pStyle w:val="DHHSbody"/>
              <w:rPr>
                <w:color w:val="AF272F" w:themeColor="background1"/>
              </w:rPr>
            </w:pPr>
            <w:r w:rsidRPr="00130399">
              <w:rPr>
                <w:color w:val="AF272F" w:themeColor="background1"/>
              </w:rPr>
              <w:t>2.3</w:t>
            </w:r>
          </w:p>
        </w:tc>
        <w:tc>
          <w:tcPr>
            <w:tcW w:w="4147" w:type="dxa"/>
            <w:shd w:val="clear" w:color="auto" w:fill="auto"/>
          </w:tcPr>
          <w:p w14:paraId="2DFA225C" w14:textId="75FD4981" w:rsidR="006B3B72" w:rsidRPr="003D2A82" w:rsidRDefault="00BC6CDE" w:rsidP="00BC6CDE">
            <w:pPr>
              <w:pStyle w:val="DHHSbody"/>
            </w:pPr>
            <w:r>
              <w:t>The service</w:t>
            </w:r>
            <w:r w:rsidR="006B3B72">
              <w:t xml:space="preserve"> establish</w:t>
            </w:r>
            <w:r>
              <w:t>es</w:t>
            </w:r>
            <w:r w:rsidR="006B3B72">
              <w:t xml:space="preserve"> linkages with other services to support a coordinated approach for children and families</w:t>
            </w:r>
          </w:p>
        </w:tc>
      </w:tr>
      <w:tr w:rsidR="006B3B72" w:rsidRPr="005A3BBE" w14:paraId="1671F7DD" w14:textId="77777777" w:rsidTr="00041D70">
        <w:tc>
          <w:tcPr>
            <w:tcW w:w="567" w:type="dxa"/>
            <w:vMerge w:val="restart"/>
            <w:shd w:val="clear" w:color="auto" w:fill="auto"/>
          </w:tcPr>
          <w:p w14:paraId="06197732" w14:textId="77777777" w:rsidR="006B3B72" w:rsidRPr="00623A8A" w:rsidRDefault="006B3B72" w:rsidP="00FC7C4A">
            <w:pPr>
              <w:pStyle w:val="DHHSbody"/>
              <w:rPr>
                <w:color w:val="AF272F" w:themeColor="background1"/>
                <w:sz w:val="22"/>
              </w:rPr>
            </w:pPr>
            <w:r w:rsidRPr="00623A8A">
              <w:rPr>
                <w:color w:val="AF272F" w:themeColor="background1"/>
                <w:sz w:val="22"/>
              </w:rPr>
              <w:t>3</w:t>
            </w:r>
          </w:p>
        </w:tc>
        <w:tc>
          <w:tcPr>
            <w:tcW w:w="4395" w:type="dxa"/>
            <w:vMerge w:val="restart"/>
            <w:shd w:val="clear" w:color="auto" w:fill="auto"/>
          </w:tcPr>
          <w:p w14:paraId="19FE5FE8" w14:textId="77777777" w:rsidR="006B3B72" w:rsidRPr="00A55AD2" w:rsidRDefault="006B3B72" w:rsidP="00FC7C4A">
            <w:pPr>
              <w:pStyle w:val="DHHSbody"/>
              <w:rPr>
                <w:b/>
                <w:color w:val="AF272F" w:themeColor="background1"/>
              </w:rPr>
            </w:pPr>
            <w:r w:rsidRPr="00A55AD2">
              <w:rPr>
                <w:b/>
                <w:color w:val="AF272F" w:themeColor="background1"/>
              </w:rPr>
              <w:t>Outcomes for children and families</w:t>
            </w:r>
          </w:p>
          <w:p w14:paraId="4EB1F73C" w14:textId="7A50427D" w:rsidR="006B3B72" w:rsidRPr="004B7462" w:rsidRDefault="006B3B72" w:rsidP="00FC7C4A">
            <w:pPr>
              <w:pStyle w:val="DHHSbody"/>
              <w:rPr>
                <w:b/>
                <w:i/>
                <w:sz w:val="22"/>
              </w:rPr>
            </w:pPr>
            <w:r w:rsidRPr="004B7462">
              <w:rPr>
                <w:i/>
              </w:rPr>
              <w:t xml:space="preserve">Service delivery focuses on functional outcomes for children and families that support </w:t>
            </w:r>
            <w:r w:rsidR="00F26CA9">
              <w:rPr>
                <w:i/>
              </w:rPr>
              <w:t xml:space="preserve">the </w:t>
            </w:r>
            <w:r w:rsidRPr="004B7462">
              <w:rPr>
                <w:i/>
              </w:rPr>
              <w:t>achievement of their goals</w:t>
            </w:r>
          </w:p>
        </w:tc>
        <w:tc>
          <w:tcPr>
            <w:tcW w:w="530" w:type="dxa"/>
            <w:shd w:val="clear" w:color="auto" w:fill="auto"/>
          </w:tcPr>
          <w:p w14:paraId="1C669C3B" w14:textId="77777777" w:rsidR="006B3B72" w:rsidRPr="00130399" w:rsidRDefault="006B3B72" w:rsidP="00FC7C4A">
            <w:pPr>
              <w:pStyle w:val="DHHSbody"/>
              <w:rPr>
                <w:color w:val="AF272F" w:themeColor="background1"/>
              </w:rPr>
            </w:pPr>
            <w:r w:rsidRPr="00130399">
              <w:rPr>
                <w:color w:val="AF272F" w:themeColor="background1"/>
              </w:rPr>
              <w:t>3.1</w:t>
            </w:r>
          </w:p>
        </w:tc>
        <w:tc>
          <w:tcPr>
            <w:tcW w:w="4147" w:type="dxa"/>
            <w:shd w:val="clear" w:color="auto" w:fill="auto"/>
          </w:tcPr>
          <w:p w14:paraId="27843856" w14:textId="77777777" w:rsidR="006B3B72" w:rsidRPr="00855421" w:rsidRDefault="006B3B72" w:rsidP="00FC7C4A">
            <w:pPr>
              <w:pStyle w:val="DHHSbody"/>
            </w:pPr>
            <w:r w:rsidRPr="00855421">
              <w:t xml:space="preserve">Service delivery enhances children’s learning, wellbeing and development </w:t>
            </w:r>
          </w:p>
        </w:tc>
      </w:tr>
      <w:tr w:rsidR="006B3B72" w:rsidRPr="005A3BBE" w14:paraId="49F0F7EF" w14:textId="77777777" w:rsidTr="00041D70">
        <w:tc>
          <w:tcPr>
            <w:tcW w:w="567" w:type="dxa"/>
            <w:vMerge/>
            <w:shd w:val="clear" w:color="auto" w:fill="auto"/>
          </w:tcPr>
          <w:p w14:paraId="2D3E8ABD" w14:textId="77777777" w:rsidR="006B3B72" w:rsidRPr="00623A8A" w:rsidRDefault="006B3B72" w:rsidP="00FC7C4A">
            <w:pPr>
              <w:pStyle w:val="DHHSbody"/>
              <w:rPr>
                <w:color w:val="AF272F" w:themeColor="background1"/>
                <w:sz w:val="22"/>
              </w:rPr>
            </w:pPr>
          </w:p>
        </w:tc>
        <w:tc>
          <w:tcPr>
            <w:tcW w:w="4395" w:type="dxa"/>
            <w:vMerge/>
            <w:shd w:val="clear" w:color="auto" w:fill="auto"/>
          </w:tcPr>
          <w:p w14:paraId="535D4A01" w14:textId="77777777" w:rsidR="006B3B72" w:rsidRPr="005A3BBE" w:rsidRDefault="006B3B72" w:rsidP="00FC7C4A">
            <w:pPr>
              <w:pStyle w:val="DHHSbody"/>
              <w:rPr>
                <w:b/>
                <w:sz w:val="22"/>
              </w:rPr>
            </w:pPr>
          </w:p>
        </w:tc>
        <w:tc>
          <w:tcPr>
            <w:tcW w:w="530" w:type="dxa"/>
            <w:shd w:val="clear" w:color="auto" w:fill="auto"/>
          </w:tcPr>
          <w:p w14:paraId="3CECDDEF" w14:textId="77777777" w:rsidR="006B3B72" w:rsidRPr="00130399" w:rsidRDefault="006B3B72" w:rsidP="00FC7C4A">
            <w:pPr>
              <w:pStyle w:val="DHHSbody"/>
              <w:rPr>
                <w:color w:val="AF272F" w:themeColor="background1"/>
              </w:rPr>
            </w:pPr>
            <w:r w:rsidRPr="00130399">
              <w:rPr>
                <w:color w:val="AF272F" w:themeColor="background1"/>
              </w:rPr>
              <w:t>3.2</w:t>
            </w:r>
          </w:p>
        </w:tc>
        <w:tc>
          <w:tcPr>
            <w:tcW w:w="4147" w:type="dxa"/>
            <w:shd w:val="clear" w:color="auto" w:fill="auto"/>
          </w:tcPr>
          <w:p w14:paraId="660ADDEF" w14:textId="267F6FBB" w:rsidR="006B3B72" w:rsidRPr="00855421" w:rsidRDefault="00BC6CDE" w:rsidP="00BC6CDE">
            <w:pPr>
              <w:pStyle w:val="DHHSbody"/>
            </w:pPr>
            <w:r>
              <w:t>The s</w:t>
            </w:r>
            <w:r w:rsidR="006B3B72" w:rsidRPr="00855421">
              <w:t>ervice build</w:t>
            </w:r>
            <w:r>
              <w:t>s</w:t>
            </w:r>
            <w:r w:rsidR="006B3B72" w:rsidRPr="00855421">
              <w:t xml:space="preserve"> the capacity of families to support their child’s learning, wellbeing and development</w:t>
            </w:r>
          </w:p>
        </w:tc>
      </w:tr>
      <w:tr w:rsidR="006B3B72" w:rsidRPr="005A3BBE" w14:paraId="0F8C268C" w14:textId="77777777" w:rsidTr="00041D70">
        <w:tc>
          <w:tcPr>
            <w:tcW w:w="567" w:type="dxa"/>
            <w:vMerge w:val="restart"/>
            <w:shd w:val="clear" w:color="auto" w:fill="auto"/>
          </w:tcPr>
          <w:p w14:paraId="3C646B0F" w14:textId="77777777" w:rsidR="006B3B72" w:rsidRPr="00623A8A" w:rsidRDefault="006B3B72" w:rsidP="00FC7C4A">
            <w:pPr>
              <w:pStyle w:val="DHHSbody"/>
              <w:rPr>
                <w:color w:val="AF272F" w:themeColor="background1"/>
                <w:sz w:val="22"/>
              </w:rPr>
            </w:pPr>
            <w:r w:rsidRPr="00623A8A">
              <w:rPr>
                <w:color w:val="AF272F" w:themeColor="background1"/>
                <w:sz w:val="22"/>
              </w:rPr>
              <w:t>4</w:t>
            </w:r>
          </w:p>
        </w:tc>
        <w:tc>
          <w:tcPr>
            <w:tcW w:w="4395" w:type="dxa"/>
            <w:vMerge w:val="restart"/>
            <w:shd w:val="clear" w:color="auto" w:fill="auto"/>
          </w:tcPr>
          <w:p w14:paraId="736BF31E" w14:textId="77777777" w:rsidR="006B3B72" w:rsidRPr="00A55AD2" w:rsidRDefault="006B3B72" w:rsidP="00FC7C4A">
            <w:pPr>
              <w:pStyle w:val="DHHSbody"/>
              <w:rPr>
                <w:b/>
                <w:color w:val="AF272F" w:themeColor="background1"/>
              </w:rPr>
            </w:pPr>
            <w:r w:rsidRPr="00A55AD2">
              <w:rPr>
                <w:b/>
                <w:color w:val="AF272F" w:themeColor="background1"/>
              </w:rPr>
              <w:t>Inclusion and participation</w:t>
            </w:r>
          </w:p>
          <w:p w14:paraId="0F5AA97B" w14:textId="3B0D2E9F" w:rsidR="006B3B72" w:rsidRPr="004B7462" w:rsidRDefault="006B3B72" w:rsidP="00F26CA9">
            <w:pPr>
              <w:pStyle w:val="DHHSbody"/>
              <w:rPr>
                <w:b/>
                <w:i/>
                <w:sz w:val="22"/>
              </w:rPr>
            </w:pPr>
            <w:r w:rsidRPr="004B7462">
              <w:rPr>
                <w:i/>
              </w:rPr>
              <w:t>The inclusion and participation of children in everyday family and community life is promoted</w:t>
            </w:r>
          </w:p>
        </w:tc>
        <w:tc>
          <w:tcPr>
            <w:tcW w:w="530" w:type="dxa"/>
            <w:shd w:val="clear" w:color="auto" w:fill="auto"/>
          </w:tcPr>
          <w:p w14:paraId="24249699" w14:textId="77777777" w:rsidR="006B3B72" w:rsidRPr="00130399" w:rsidRDefault="006B3B72" w:rsidP="00FC7C4A">
            <w:pPr>
              <w:pStyle w:val="DHHSbody"/>
              <w:rPr>
                <w:color w:val="AF272F" w:themeColor="background1"/>
              </w:rPr>
            </w:pPr>
            <w:r w:rsidRPr="00130399">
              <w:rPr>
                <w:color w:val="AF272F" w:themeColor="background1"/>
              </w:rPr>
              <w:t>4.1</w:t>
            </w:r>
          </w:p>
        </w:tc>
        <w:tc>
          <w:tcPr>
            <w:tcW w:w="4147" w:type="dxa"/>
            <w:shd w:val="clear" w:color="auto" w:fill="auto"/>
          </w:tcPr>
          <w:p w14:paraId="2AB226ED" w14:textId="01EE2C08" w:rsidR="006B3B72" w:rsidRPr="003D2A82" w:rsidRDefault="00BC6CDE" w:rsidP="00BC6CDE">
            <w:pPr>
              <w:pStyle w:val="DHHSbody"/>
            </w:pPr>
            <w:r>
              <w:t>The s</w:t>
            </w:r>
            <w:r w:rsidR="006B3B72">
              <w:t>ervice promote</w:t>
            </w:r>
            <w:r>
              <w:t>s</w:t>
            </w:r>
            <w:r w:rsidR="006B3B72">
              <w:t xml:space="preserve"> the inclusion and participation of children in family and community life</w:t>
            </w:r>
          </w:p>
        </w:tc>
      </w:tr>
      <w:tr w:rsidR="006B3B72" w:rsidRPr="005A3BBE" w14:paraId="22C210EE" w14:textId="77777777" w:rsidTr="00041D70">
        <w:tc>
          <w:tcPr>
            <w:tcW w:w="567" w:type="dxa"/>
            <w:vMerge/>
            <w:shd w:val="clear" w:color="auto" w:fill="auto"/>
          </w:tcPr>
          <w:p w14:paraId="0EAF712D" w14:textId="77777777" w:rsidR="006B3B72" w:rsidRPr="00623A8A" w:rsidRDefault="006B3B72" w:rsidP="00FC7C4A">
            <w:pPr>
              <w:pStyle w:val="DHHSbody"/>
              <w:rPr>
                <w:color w:val="AF272F" w:themeColor="background1"/>
                <w:sz w:val="22"/>
              </w:rPr>
            </w:pPr>
          </w:p>
        </w:tc>
        <w:tc>
          <w:tcPr>
            <w:tcW w:w="4395" w:type="dxa"/>
            <w:vMerge/>
            <w:shd w:val="clear" w:color="auto" w:fill="auto"/>
          </w:tcPr>
          <w:p w14:paraId="7B95742E" w14:textId="77777777" w:rsidR="006B3B72" w:rsidRPr="005A3BBE" w:rsidRDefault="006B3B72" w:rsidP="00FC7C4A">
            <w:pPr>
              <w:pStyle w:val="DHHSbody"/>
              <w:rPr>
                <w:b/>
                <w:sz w:val="22"/>
              </w:rPr>
            </w:pPr>
          </w:p>
        </w:tc>
        <w:tc>
          <w:tcPr>
            <w:tcW w:w="530" w:type="dxa"/>
            <w:shd w:val="clear" w:color="auto" w:fill="auto"/>
          </w:tcPr>
          <w:p w14:paraId="2F9708B1" w14:textId="77777777" w:rsidR="006B3B72" w:rsidRPr="00130399" w:rsidRDefault="006B3B72" w:rsidP="00FC7C4A">
            <w:pPr>
              <w:pStyle w:val="DHHSbody"/>
              <w:rPr>
                <w:color w:val="AF272F" w:themeColor="background1"/>
              </w:rPr>
            </w:pPr>
            <w:r w:rsidRPr="00130399">
              <w:rPr>
                <w:color w:val="AF272F" w:themeColor="background1"/>
              </w:rPr>
              <w:t>4.2</w:t>
            </w:r>
          </w:p>
        </w:tc>
        <w:tc>
          <w:tcPr>
            <w:tcW w:w="4147" w:type="dxa"/>
            <w:shd w:val="clear" w:color="auto" w:fill="auto"/>
          </w:tcPr>
          <w:p w14:paraId="50352B11" w14:textId="68AAD711" w:rsidR="006B3B72" w:rsidRDefault="00BC6CDE" w:rsidP="00BC6CDE">
            <w:pPr>
              <w:pStyle w:val="DHHSbody"/>
            </w:pPr>
            <w:r>
              <w:t>The s</w:t>
            </w:r>
            <w:r w:rsidR="006B3B72">
              <w:t xml:space="preserve">ervice </w:t>
            </w:r>
            <w:r>
              <w:t xml:space="preserve">assists </w:t>
            </w:r>
            <w:r w:rsidR="006B3B72">
              <w:t xml:space="preserve">early childhood education and care settings to </w:t>
            </w:r>
            <w:r>
              <w:t>support</w:t>
            </w:r>
            <w:r w:rsidR="006B3B72">
              <w:t xml:space="preserve"> the inclusion and participation of all children</w:t>
            </w:r>
          </w:p>
        </w:tc>
      </w:tr>
      <w:tr w:rsidR="006B3B72" w:rsidRPr="005A3BBE" w14:paraId="71D01E31" w14:textId="77777777" w:rsidTr="00041D70">
        <w:tc>
          <w:tcPr>
            <w:tcW w:w="567" w:type="dxa"/>
            <w:vMerge w:val="restart"/>
            <w:shd w:val="clear" w:color="auto" w:fill="auto"/>
          </w:tcPr>
          <w:p w14:paraId="0A104791" w14:textId="77777777" w:rsidR="006B3B72" w:rsidRPr="00623A8A" w:rsidRDefault="006B3B72" w:rsidP="00FC7C4A">
            <w:pPr>
              <w:pStyle w:val="DHHSbody"/>
              <w:rPr>
                <w:color w:val="AF272F" w:themeColor="background1"/>
                <w:sz w:val="22"/>
              </w:rPr>
            </w:pPr>
            <w:r w:rsidRPr="00623A8A">
              <w:rPr>
                <w:color w:val="AF272F" w:themeColor="background1"/>
                <w:sz w:val="22"/>
              </w:rPr>
              <w:t>5</w:t>
            </w:r>
          </w:p>
        </w:tc>
        <w:tc>
          <w:tcPr>
            <w:tcW w:w="4395" w:type="dxa"/>
            <w:vMerge w:val="restart"/>
            <w:shd w:val="clear" w:color="auto" w:fill="auto"/>
          </w:tcPr>
          <w:p w14:paraId="2D9635A2" w14:textId="77777777" w:rsidR="006B3B72" w:rsidRPr="00A55AD2" w:rsidRDefault="006B3B72" w:rsidP="00FC7C4A">
            <w:pPr>
              <w:pStyle w:val="DHHSbody"/>
              <w:rPr>
                <w:b/>
                <w:color w:val="AF272F" w:themeColor="background1"/>
              </w:rPr>
            </w:pPr>
            <w:r w:rsidRPr="00A55AD2">
              <w:rPr>
                <w:b/>
                <w:color w:val="AF272F" w:themeColor="background1"/>
              </w:rPr>
              <w:t>Organisational performance</w:t>
            </w:r>
          </w:p>
          <w:p w14:paraId="769444EA" w14:textId="51522F9E" w:rsidR="006B3B72" w:rsidRPr="004B7462" w:rsidRDefault="006B3B72" w:rsidP="008921B8">
            <w:pPr>
              <w:pStyle w:val="DHHSbody"/>
              <w:rPr>
                <w:b/>
                <w:i/>
                <w:sz w:val="22"/>
              </w:rPr>
            </w:pPr>
            <w:r w:rsidRPr="004B7462">
              <w:rPr>
                <w:i/>
              </w:rPr>
              <w:t xml:space="preserve">Sound </w:t>
            </w:r>
            <w:bookmarkStart w:id="0" w:name="_GoBack"/>
            <w:bookmarkEnd w:id="0"/>
            <w:r w:rsidRPr="004B7462">
              <w:rPr>
                <w:i/>
              </w:rPr>
              <w:t xml:space="preserve">governance and management </w:t>
            </w:r>
            <w:r w:rsidR="00F26CA9">
              <w:rPr>
                <w:i/>
              </w:rPr>
              <w:t>guides quality service delivery</w:t>
            </w:r>
          </w:p>
        </w:tc>
        <w:tc>
          <w:tcPr>
            <w:tcW w:w="530" w:type="dxa"/>
            <w:shd w:val="clear" w:color="auto" w:fill="auto"/>
          </w:tcPr>
          <w:p w14:paraId="3124C6A3" w14:textId="77777777" w:rsidR="006B3B72" w:rsidRPr="00130399" w:rsidRDefault="006B3B72" w:rsidP="00FC7C4A">
            <w:pPr>
              <w:pStyle w:val="DHHSbody"/>
              <w:rPr>
                <w:color w:val="AF272F" w:themeColor="background1"/>
              </w:rPr>
            </w:pPr>
            <w:r w:rsidRPr="00130399">
              <w:rPr>
                <w:color w:val="AF272F" w:themeColor="background1"/>
              </w:rPr>
              <w:t>5.1</w:t>
            </w:r>
          </w:p>
        </w:tc>
        <w:tc>
          <w:tcPr>
            <w:tcW w:w="4147" w:type="dxa"/>
            <w:shd w:val="clear" w:color="auto" w:fill="auto"/>
          </w:tcPr>
          <w:p w14:paraId="6AE517D4" w14:textId="31A7C607" w:rsidR="006B3B72" w:rsidRPr="003D2A82" w:rsidRDefault="006B3B72" w:rsidP="00E23647">
            <w:pPr>
              <w:pStyle w:val="DHHSbody"/>
            </w:pPr>
            <w:r>
              <w:t>The s</w:t>
            </w:r>
            <w:r w:rsidRPr="003A773A">
              <w:t xml:space="preserve">ervice </w:t>
            </w:r>
            <w:r w:rsidR="00E23647">
              <w:t>has effective</w:t>
            </w:r>
            <w:r w:rsidRPr="003A773A">
              <w:t xml:space="preserve"> governance and management processes to deliver high quality services</w:t>
            </w:r>
          </w:p>
        </w:tc>
      </w:tr>
      <w:tr w:rsidR="006B3B72" w:rsidRPr="005A3BBE" w14:paraId="11462AA8" w14:textId="77777777" w:rsidTr="00041D70">
        <w:tc>
          <w:tcPr>
            <w:tcW w:w="567" w:type="dxa"/>
            <w:vMerge/>
            <w:shd w:val="clear" w:color="auto" w:fill="auto"/>
          </w:tcPr>
          <w:p w14:paraId="58233982" w14:textId="77777777" w:rsidR="006B3B72" w:rsidRPr="003D2A82" w:rsidRDefault="006B3B72" w:rsidP="00FC7C4A">
            <w:pPr>
              <w:pStyle w:val="DHHSbody"/>
            </w:pPr>
          </w:p>
        </w:tc>
        <w:tc>
          <w:tcPr>
            <w:tcW w:w="4395" w:type="dxa"/>
            <w:vMerge/>
            <w:shd w:val="clear" w:color="auto" w:fill="auto"/>
          </w:tcPr>
          <w:p w14:paraId="5A6205DE" w14:textId="77777777" w:rsidR="006B3B72" w:rsidRPr="003D2A82" w:rsidRDefault="006B3B72" w:rsidP="00FC7C4A">
            <w:pPr>
              <w:pStyle w:val="DHHSbody"/>
            </w:pPr>
          </w:p>
        </w:tc>
        <w:tc>
          <w:tcPr>
            <w:tcW w:w="530" w:type="dxa"/>
            <w:shd w:val="clear" w:color="auto" w:fill="auto"/>
          </w:tcPr>
          <w:p w14:paraId="7D880716" w14:textId="77777777" w:rsidR="006B3B72" w:rsidRPr="00130399" w:rsidRDefault="006B3B72" w:rsidP="00FC7C4A">
            <w:pPr>
              <w:pStyle w:val="DHHSbody"/>
              <w:rPr>
                <w:color w:val="AF272F" w:themeColor="background1"/>
              </w:rPr>
            </w:pPr>
            <w:r w:rsidRPr="00130399">
              <w:rPr>
                <w:color w:val="AF272F" w:themeColor="background1"/>
              </w:rPr>
              <w:t>5.2</w:t>
            </w:r>
          </w:p>
        </w:tc>
        <w:tc>
          <w:tcPr>
            <w:tcW w:w="4147" w:type="dxa"/>
            <w:shd w:val="clear" w:color="auto" w:fill="auto"/>
          </w:tcPr>
          <w:p w14:paraId="6684D758" w14:textId="77777777" w:rsidR="006B3B72" w:rsidRPr="003D2A82" w:rsidRDefault="006B3B72" w:rsidP="00FC7C4A">
            <w:pPr>
              <w:pStyle w:val="DHHSbody"/>
            </w:pPr>
            <w:r>
              <w:t>The se</w:t>
            </w:r>
            <w:r w:rsidRPr="003A773A">
              <w:t xml:space="preserve">rvice </w:t>
            </w:r>
            <w:r>
              <w:t xml:space="preserve">has </w:t>
            </w:r>
            <w:r w:rsidRPr="003A773A">
              <w:t xml:space="preserve">effective risk management policies and processes </w:t>
            </w:r>
            <w:r>
              <w:t xml:space="preserve">to </w:t>
            </w:r>
            <w:r w:rsidRPr="003A773A">
              <w:t>manage client issues, human resources and the sustainability of services</w:t>
            </w:r>
          </w:p>
        </w:tc>
      </w:tr>
      <w:tr w:rsidR="006B3B72" w:rsidRPr="005A3BBE" w14:paraId="012E6F59" w14:textId="77777777" w:rsidTr="00041D70">
        <w:tc>
          <w:tcPr>
            <w:tcW w:w="567" w:type="dxa"/>
            <w:vMerge/>
            <w:shd w:val="clear" w:color="auto" w:fill="auto"/>
          </w:tcPr>
          <w:p w14:paraId="4BDF20C9" w14:textId="77777777" w:rsidR="006B3B72" w:rsidRPr="003D2A82" w:rsidRDefault="006B3B72" w:rsidP="00FC7C4A">
            <w:pPr>
              <w:pStyle w:val="DHHSbody"/>
            </w:pPr>
          </w:p>
        </w:tc>
        <w:tc>
          <w:tcPr>
            <w:tcW w:w="4395" w:type="dxa"/>
            <w:vMerge/>
            <w:shd w:val="clear" w:color="auto" w:fill="auto"/>
          </w:tcPr>
          <w:p w14:paraId="49F989DF" w14:textId="77777777" w:rsidR="006B3B72" w:rsidRPr="003D2A82" w:rsidRDefault="006B3B72" w:rsidP="00FC7C4A">
            <w:pPr>
              <w:pStyle w:val="DHHSbody"/>
            </w:pPr>
          </w:p>
        </w:tc>
        <w:tc>
          <w:tcPr>
            <w:tcW w:w="530" w:type="dxa"/>
            <w:shd w:val="clear" w:color="auto" w:fill="auto"/>
          </w:tcPr>
          <w:p w14:paraId="052B1B76" w14:textId="77777777" w:rsidR="006B3B72" w:rsidRPr="00130399" w:rsidRDefault="006B3B72" w:rsidP="00FC7C4A">
            <w:pPr>
              <w:pStyle w:val="DHHSbody"/>
              <w:rPr>
                <w:color w:val="AF272F" w:themeColor="background1"/>
              </w:rPr>
            </w:pPr>
            <w:r w:rsidRPr="00130399">
              <w:rPr>
                <w:color w:val="AF272F" w:themeColor="background1"/>
              </w:rPr>
              <w:t>5.3</w:t>
            </w:r>
          </w:p>
        </w:tc>
        <w:tc>
          <w:tcPr>
            <w:tcW w:w="4147" w:type="dxa"/>
            <w:shd w:val="clear" w:color="auto" w:fill="auto"/>
          </w:tcPr>
          <w:p w14:paraId="61C94379" w14:textId="77777777" w:rsidR="006B3B72" w:rsidRPr="003D2A82" w:rsidRDefault="006B3B72" w:rsidP="00FC7C4A">
            <w:pPr>
              <w:pStyle w:val="DHHSbody"/>
            </w:pPr>
            <w:r>
              <w:t>The s</w:t>
            </w:r>
            <w:r w:rsidRPr="003A773A">
              <w:t>ervice manages human resources to ensure that appropria</w:t>
            </w:r>
            <w:r>
              <w:t xml:space="preserve">tely skilled and trained staff </w:t>
            </w:r>
            <w:r w:rsidRPr="003A773A">
              <w:t>are available to sa</w:t>
            </w:r>
            <w:r>
              <w:t>fely provide services to clients</w:t>
            </w:r>
          </w:p>
        </w:tc>
      </w:tr>
      <w:tr w:rsidR="006B3B72" w:rsidRPr="005A3BBE" w14:paraId="2341B262" w14:textId="77777777" w:rsidTr="00041D70">
        <w:tc>
          <w:tcPr>
            <w:tcW w:w="567" w:type="dxa"/>
            <w:vMerge/>
            <w:shd w:val="clear" w:color="auto" w:fill="auto"/>
          </w:tcPr>
          <w:p w14:paraId="6D725C81" w14:textId="77777777" w:rsidR="006B3B72" w:rsidRPr="003D2A82" w:rsidRDefault="006B3B72" w:rsidP="00FC7C4A">
            <w:pPr>
              <w:pStyle w:val="DHHSbody"/>
            </w:pPr>
          </w:p>
        </w:tc>
        <w:tc>
          <w:tcPr>
            <w:tcW w:w="4395" w:type="dxa"/>
            <w:vMerge/>
            <w:shd w:val="clear" w:color="auto" w:fill="auto"/>
          </w:tcPr>
          <w:p w14:paraId="5753C363" w14:textId="77777777" w:rsidR="006B3B72" w:rsidRPr="003D2A82" w:rsidRDefault="006B3B72" w:rsidP="00FC7C4A">
            <w:pPr>
              <w:pStyle w:val="DHHSbody"/>
            </w:pPr>
          </w:p>
        </w:tc>
        <w:tc>
          <w:tcPr>
            <w:tcW w:w="530" w:type="dxa"/>
            <w:shd w:val="clear" w:color="auto" w:fill="auto"/>
          </w:tcPr>
          <w:p w14:paraId="437BA261" w14:textId="77777777" w:rsidR="006B3B72" w:rsidRPr="00130399" w:rsidRDefault="006B3B72" w:rsidP="00FC7C4A">
            <w:pPr>
              <w:pStyle w:val="DHHSbody"/>
              <w:rPr>
                <w:color w:val="AF272F" w:themeColor="background1"/>
              </w:rPr>
            </w:pPr>
            <w:r w:rsidRPr="00130399">
              <w:rPr>
                <w:color w:val="AF272F" w:themeColor="background1"/>
              </w:rPr>
              <w:t>5.4</w:t>
            </w:r>
          </w:p>
        </w:tc>
        <w:tc>
          <w:tcPr>
            <w:tcW w:w="4147" w:type="dxa"/>
            <w:shd w:val="clear" w:color="auto" w:fill="auto"/>
          </w:tcPr>
          <w:p w14:paraId="79112EEA" w14:textId="7F539591" w:rsidR="006B3B72" w:rsidRPr="003D2A82" w:rsidRDefault="006B3B72" w:rsidP="00FC7C4A">
            <w:pPr>
              <w:pStyle w:val="DHHSbody"/>
            </w:pPr>
            <w:r>
              <w:t>The service</w:t>
            </w:r>
            <w:r w:rsidRPr="003A773A">
              <w:t xml:space="preserve"> has effective information systems to sensitively manage client information, improve services and </w:t>
            </w:r>
            <w:r w:rsidR="00D84B86" w:rsidRPr="00D8549B">
              <w:t xml:space="preserve">meet </w:t>
            </w:r>
            <w:r w:rsidR="00D84B86">
              <w:t>identified client needs</w:t>
            </w:r>
          </w:p>
        </w:tc>
      </w:tr>
    </w:tbl>
    <w:p w14:paraId="2A651851" w14:textId="77777777" w:rsidR="006B3B72" w:rsidRPr="00565D6D" w:rsidRDefault="006B3B72" w:rsidP="006B3B72">
      <w:pPr>
        <w:pStyle w:val="DHHSbody"/>
        <w:rPr>
          <w:b/>
          <w:sz w:val="28"/>
          <w:szCs w:val="28"/>
        </w:rPr>
      </w:pPr>
      <w:r>
        <w:rPr>
          <w:highlight w:val="yellow"/>
        </w:rPr>
        <w:br w:type="page"/>
      </w:r>
    </w:p>
    <w:p w14:paraId="7B8CD700" w14:textId="77777777" w:rsidR="00E41A66" w:rsidRDefault="00E41A66" w:rsidP="00E41A66">
      <w:pPr>
        <w:pStyle w:val="Heading1"/>
        <w:rPr>
          <w:b/>
        </w:rPr>
      </w:pPr>
    </w:p>
    <w:p w14:paraId="65211821" w14:textId="77777777" w:rsidR="00E41A66" w:rsidRDefault="00E41A66" w:rsidP="00E41A66">
      <w:pPr>
        <w:pStyle w:val="Heading1"/>
        <w:rPr>
          <w:b/>
        </w:rPr>
      </w:pPr>
    </w:p>
    <w:p w14:paraId="3E8EB842" w14:textId="77777777" w:rsidR="00BF4E87" w:rsidRPr="00E41A66" w:rsidRDefault="00BF4E87" w:rsidP="00E41A66">
      <w:pPr>
        <w:pStyle w:val="Heading1"/>
        <w:rPr>
          <w:b/>
        </w:rPr>
      </w:pPr>
      <w:r w:rsidRPr="00E41A66">
        <w:rPr>
          <w:b/>
        </w:rPr>
        <w:t>INDICATORS</w:t>
      </w:r>
    </w:p>
    <w:p w14:paraId="043F9D8A" w14:textId="77777777" w:rsidR="00BF4E87" w:rsidRPr="00931E01" w:rsidRDefault="00BF4E87" w:rsidP="00877CB2">
      <w:pPr>
        <w:pStyle w:val="DHHSbody"/>
        <w:jc w:val="both"/>
      </w:pPr>
      <w:r w:rsidRPr="00931E01">
        <w:t>In addition to the standards and criteria, indicators have been developed to assist services to understand and implement the Standards across their organisation.</w:t>
      </w:r>
    </w:p>
    <w:p w14:paraId="178B5748" w14:textId="4E9AFF1B" w:rsidR="00BF4E87" w:rsidRPr="00931E01" w:rsidRDefault="00BF4E87" w:rsidP="00877CB2">
      <w:pPr>
        <w:pStyle w:val="DHHSbody"/>
        <w:jc w:val="both"/>
      </w:pPr>
    </w:p>
    <w:p w14:paraId="70C061AB" w14:textId="77777777" w:rsidR="00041D70" w:rsidRDefault="00041D70" w:rsidP="006B3B72">
      <w:pPr>
        <w:pStyle w:val="DHHSbody"/>
      </w:pPr>
    </w:p>
    <w:tbl>
      <w:tblPr>
        <w:tblpPr w:leftFromText="180" w:rightFromText="180" w:vertAnchor="page" w:horzAnchor="margin" w:tblpY="3961"/>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BC6CDE" w:rsidRPr="000D02CF" w14:paraId="3569F8F0" w14:textId="77777777" w:rsidTr="00BC6CDE">
        <w:tc>
          <w:tcPr>
            <w:tcW w:w="9228" w:type="dxa"/>
            <w:shd w:val="clear" w:color="auto" w:fill="F2F2F2"/>
            <w:vAlign w:val="center"/>
          </w:tcPr>
          <w:p w14:paraId="24463B9F" w14:textId="77777777" w:rsidR="00BC6CDE" w:rsidRPr="007507E0" w:rsidRDefault="00BC6CDE" w:rsidP="00BC6CDE">
            <w:pPr>
              <w:pStyle w:val="DHHSbody"/>
              <w:rPr>
                <w:b/>
                <w:highlight w:val="yellow"/>
              </w:rPr>
            </w:pPr>
            <w:r w:rsidRPr="007507E0">
              <w:rPr>
                <w:b/>
                <w:color w:val="AF272F" w:themeColor="background1"/>
              </w:rPr>
              <w:t>Standard 1: Family Centred Practice</w:t>
            </w:r>
          </w:p>
        </w:tc>
      </w:tr>
      <w:tr w:rsidR="00BC6CDE" w:rsidRPr="000D02CF" w14:paraId="6B3BCFD4" w14:textId="77777777" w:rsidTr="00BC6CDE">
        <w:tc>
          <w:tcPr>
            <w:tcW w:w="9228" w:type="dxa"/>
            <w:shd w:val="clear" w:color="auto" w:fill="F2F2F2"/>
            <w:vAlign w:val="center"/>
          </w:tcPr>
          <w:p w14:paraId="3D7FCF2D" w14:textId="77777777" w:rsidR="00BC6CDE" w:rsidRPr="00FC7C4A" w:rsidRDefault="00BC6CDE" w:rsidP="00BC6CDE">
            <w:pPr>
              <w:pStyle w:val="DHHSbody"/>
              <w:rPr>
                <w:i/>
              </w:rPr>
            </w:pPr>
            <w:r w:rsidRPr="00FC7C4A">
              <w:rPr>
                <w:i/>
              </w:rPr>
              <w:t>Families can expect to be involved in a respectful, collaborative working partnership with service providers</w:t>
            </w:r>
          </w:p>
        </w:tc>
      </w:tr>
      <w:tr w:rsidR="00BC6CDE" w:rsidRPr="000D02CF" w14:paraId="6AA72AC8" w14:textId="77777777" w:rsidTr="00BC6CDE">
        <w:tc>
          <w:tcPr>
            <w:tcW w:w="9228" w:type="dxa"/>
            <w:shd w:val="clear" w:color="auto" w:fill="F2F2F2"/>
            <w:vAlign w:val="center"/>
          </w:tcPr>
          <w:p w14:paraId="70A0FA17" w14:textId="49C20239" w:rsidR="00BC6CDE" w:rsidRPr="00FC7C4A" w:rsidRDefault="00BC6CDE" w:rsidP="00D0781D">
            <w:pPr>
              <w:pStyle w:val="Heading2"/>
              <w:rPr>
                <w:i/>
                <w:sz w:val="24"/>
                <w:szCs w:val="24"/>
                <w:highlight w:val="yellow"/>
              </w:rPr>
            </w:pPr>
            <w:r w:rsidRPr="00FC7C4A">
              <w:t>Criterion 1.1 Service</w:t>
            </w:r>
            <w:r w:rsidR="00D0781D">
              <w:t xml:space="preserve"> delivery is</w:t>
            </w:r>
            <w:r w:rsidRPr="00FC7C4A">
              <w:t xml:space="preserve"> underpinned by family centred and strength based practices</w:t>
            </w:r>
          </w:p>
        </w:tc>
      </w:tr>
      <w:tr w:rsidR="00BC6CDE" w:rsidRPr="00ED6468" w14:paraId="77C2004D" w14:textId="77777777" w:rsidTr="00BC6CDE">
        <w:tc>
          <w:tcPr>
            <w:tcW w:w="9228" w:type="dxa"/>
            <w:shd w:val="clear" w:color="auto" w:fill="F2F2F2"/>
            <w:vAlign w:val="center"/>
          </w:tcPr>
          <w:p w14:paraId="2A212030" w14:textId="77777777" w:rsidR="00BC6CDE" w:rsidRPr="00FC7C4A" w:rsidRDefault="00BC6CDE" w:rsidP="00BC6CDE">
            <w:pPr>
              <w:pStyle w:val="DHHSbody"/>
              <w:rPr>
                <w:color w:val="AF272F" w:themeColor="background1"/>
                <w:szCs w:val="24"/>
              </w:rPr>
            </w:pPr>
            <w:r w:rsidRPr="00FC7C4A">
              <w:rPr>
                <w:color w:val="AF272F" w:themeColor="background1"/>
                <w:szCs w:val="24"/>
              </w:rPr>
              <w:t>Indicators</w:t>
            </w:r>
          </w:p>
          <w:p w14:paraId="53DC89A2" w14:textId="77777777" w:rsidR="00BC6CDE" w:rsidRDefault="00BC6CDE" w:rsidP="00BC6CDE">
            <w:pPr>
              <w:pStyle w:val="DHHSbullet1"/>
            </w:pPr>
            <w:r>
              <w:t>ECI professionals understand and implement the principles of family centred and strength based practice</w:t>
            </w:r>
          </w:p>
          <w:p w14:paraId="4E98EE88" w14:textId="77777777" w:rsidR="00BC6CDE" w:rsidRDefault="00BC6CDE" w:rsidP="00BC6CDE">
            <w:pPr>
              <w:pStyle w:val="DHHSbullet1"/>
            </w:pPr>
            <w:r>
              <w:t>ECI professionals recognise and respect the central role of families in children’s lives</w:t>
            </w:r>
          </w:p>
          <w:p w14:paraId="5C03B9B6" w14:textId="77777777" w:rsidR="00BC6CDE" w:rsidRDefault="00BC6CDE" w:rsidP="00BC6CDE">
            <w:pPr>
              <w:pStyle w:val="DHHSbullet1"/>
            </w:pPr>
            <w:r>
              <w:t>Families are provided with objective information about the service and what level of service will be provided</w:t>
            </w:r>
          </w:p>
          <w:p w14:paraId="15F860F3" w14:textId="28FD4715" w:rsidR="00BC6CDE" w:rsidRPr="00636B3B" w:rsidRDefault="00BC6CDE" w:rsidP="00BC6CDE">
            <w:pPr>
              <w:pStyle w:val="DHHSbullet1"/>
            </w:pPr>
            <w:r>
              <w:t>ECI p</w:t>
            </w:r>
            <w:r w:rsidRPr="00636B3B">
              <w:t xml:space="preserve">rofessionals provide relevant information </w:t>
            </w:r>
            <w:r>
              <w:t>to enable families</w:t>
            </w:r>
            <w:r w:rsidRPr="00636B3B">
              <w:t xml:space="preserve"> </w:t>
            </w:r>
            <w:r>
              <w:t>to</w:t>
            </w:r>
            <w:r w:rsidRPr="00636B3B">
              <w:t xml:space="preserve"> make informed choices and decisions</w:t>
            </w:r>
          </w:p>
          <w:p w14:paraId="74ABF7FB" w14:textId="6F76B56F" w:rsidR="00BC6CDE" w:rsidRDefault="00BC6CDE" w:rsidP="00BC6CDE">
            <w:pPr>
              <w:pStyle w:val="DHHSbullet1"/>
            </w:pPr>
            <w:r>
              <w:t>ECI professionals recognise</w:t>
            </w:r>
            <w:r w:rsidR="003D6017">
              <w:t>,</w:t>
            </w:r>
            <w:r>
              <w:t xml:space="preserve"> and </w:t>
            </w:r>
            <w:r w:rsidR="003D6017">
              <w:t>incorporate</w:t>
            </w:r>
            <w:r>
              <w:t xml:space="preserve"> </w:t>
            </w:r>
            <w:r w:rsidR="003D6017">
              <w:t xml:space="preserve">in their work, </w:t>
            </w:r>
            <w:r>
              <w:t>families</w:t>
            </w:r>
            <w:r w:rsidR="003D6017">
              <w:t>’</w:t>
            </w:r>
            <w:r>
              <w:t xml:space="preserve"> understanding of their child’s strengths, interests and needs</w:t>
            </w:r>
          </w:p>
          <w:p w14:paraId="045550BF" w14:textId="77777777" w:rsidR="00BC6CDE" w:rsidRDefault="00BC6CDE" w:rsidP="00BC6CDE">
            <w:pPr>
              <w:pStyle w:val="DHHSbullet1"/>
            </w:pPr>
            <w:r>
              <w:t xml:space="preserve">ECI supports are individualised to reflect the unique strengths and needs of each child </w:t>
            </w:r>
          </w:p>
          <w:p w14:paraId="58076CE7" w14:textId="77777777" w:rsidR="00BC6CDE" w:rsidRPr="00636B3B" w:rsidRDefault="00BC6CDE" w:rsidP="00BC6CDE">
            <w:pPr>
              <w:pStyle w:val="DHHSbullet1"/>
            </w:pPr>
            <w:r>
              <w:t>Family</w:t>
            </w:r>
            <w:r w:rsidRPr="00636B3B">
              <w:t xml:space="preserve"> members and professionals work together and share information routinely and collaboratively to achieve family identified outcomes</w:t>
            </w:r>
          </w:p>
          <w:p w14:paraId="2FE9B8A1" w14:textId="77777777" w:rsidR="00BC6CDE" w:rsidRPr="00636B3B" w:rsidRDefault="00BC6CDE" w:rsidP="00BC6CDE">
            <w:pPr>
              <w:pStyle w:val="DHHSbullet1"/>
            </w:pPr>
            <w:r w:rsidRPr="00636B3B">
              <w:t xml:space="preserve">Information is provided in an accessible format about: the quality of service families can expect to receive from the service provider; their right to an advocate, including how to access one; their right to privacy and </w:t>
            </w:r>
            <w:r>
              <w:t>confidentiality</w:t>
            </w:r>
            <w:r w:rsidRPr="00636B3B">
              <w:t>; the process for accessing records; feedback processes; complaints process</w:t>
            </w:r>
            <w:r>
              <w:t xml:space="preserve"> and this information is provided on entry to the service</w:t>
            </w:r>
          </w:p>
          <w:p w14:paraId="345CC2BE" w14:textId="77777777" w:rsidR="00BC6CDE" w:rsidRDefault="00BC6CDE" w:rsidP="00BC6CDE">
            <w:pPr>
              <w:pStyle w:val="DHHSbullet1"/>
            </w:pPr>
            <w:r>
              <w:t>The service pro</w:t>
            </w:r>
            <w:r w:rsidRPr="00636B3B">
              <w:t>vide</w:t>
            </w:r>
            <w:r>
              <w:t>s</w:t>
            </w:r>
            <w:r w:rsidRPr="00636B3B">
              <w:t xml:space="preserve"> families </w:t>
            </w:r>
            <w:r>
              <w:t xml:space="preserve">with </w:t>
            </w:r>
            <w:r w:rsidRPr="00636B3B">
              <w:t xml:space="preserve">information </w:t>
            </w:r>
            <w:r>
              <w:t>to support their linkages with</w:t>
            </w:r>
            <w:r w:rsidRPr="00636B3B">
              <w:t xml:space="preserve"> other local spe</w:t>
            </w:r>
            <w:r>
              <w:t>cialist and universal services relevant to their child and family’s needs</w:t>
            </w:r>
          </w:p>
          <w:p w14:paraId="65A7CD16" w14:textId="77777777" w:rsidR="00BC6CDE" w:rsidRDefault="00BC6CDE" w:rsidP="00BC6CDE">
            <w:pPr>
              <w:pStyle w:val="DHHSbullet1"/>
            </w:pPr>
            <w:r w:rsidRPr="00BE532E">
              <w:t xml:space="preserve">Families have an opportunity to provide information and feedback on </w:t>
            </w:r>
            <w:r>
              <w:t xml:space="preserve">all aspects of </w:t>
            </w:r>
            <w:r w:rsidRPr="00BE532E">
              <w:t>t</w:t>
            </w:r>
            <w:r>
              <w:t>he services they are receiving</w:t>
            </w:r>
          </w:p>
          <w:p w14:paraId="7173AB91" w14:textId="0690EFFB" w:rsidR="00BC6CDE" w:rsidRPr="00636B3B" w:rsidRDefault="00BC6CDE" w:rsidP="00BC6CDE">
            <w:pPr>
              <w:pStyle w:val="DHHSbullet1"/>
            </w:pPr>
            <w:r>
              <w:t>Family feedback information is documented and informs the service</w:t>
            </w:r>
            <w:r w:rsidR="00696EFF">
              <w:t>’s</w:t>
            </w:r>
            <w:r>
              <w:t xml:space="preserve"> annual planning and review process</w:t>
            </w:r>
          </w:p>
          <w:p w14:paraId="7D89CD10" w14:textId="77777777" w:rsidR="00BC6CDE" w:rsidRDefault="00BC6CDE" w:rsidP="00BC6CDE">
            <w:pPr>
              <w:pStyle w:val="DHHSbullet1"/>
            </w:pPr>
            <w:r>
              <w:t>The service maintains a record of all complaints and their outcomes</w:t>
            </w:r>
          </w:p>
          <w:p w14:paraId="2A8CD487" w14:textId="77777777" w:rsidR="00BC6CDE" w:rsidRPr="00636B3B" w:rsidRDefault="00BC6CDE" w:rsidP="00BC6CDE">
            <w:pPr>
              <w:pStyle w:val="DHHSbullet1"/>
              <w:numPr>
                <w:ilvl w:val="0"/>
                <w:numId w:val="0"/>
              </w:numPr>
            </w:pPr>
          </w:p>
        </w:tc>
      </w:tr>
    </w:tbl>
    <w:p w14:paraId="1F6FDB27" w14:textId="77777777" w:rsidR="00041D70" w:rsidRDefault="00041D70" w:rsidP="006B3B72">
      <w:pPr>
        <w:pStyle w:val="DHHSbody"/>
      </w:pPr>
    </w:p>
    <w:p w14:paraId="21372E94" w14:textId="77777777" w:rsidR="00041D70" w:rsidRDefault="00041D70" w:rsidP="006B3B72">
      <w:pPr>
        <w:pStyle w:val="DHHSbody"/>
      </w:pPr>
    </w:p>
    <w:p w14:paraId="34B49A98" w14:textId="60940FBC" w:rsidR="00041D70" w:rsidRDefault="00041D70">
      <w:pPr>
        <w:spacing w:after="160" w:line="259" w:lineRule="auto"/>
        <w:rPr>
          <w:rFonts w:ascii="Arial" w:eastAsia="Times" w:hAnsi="Arial" w:cs="Times New Roman"/>
          <w:sz w:val="20"/>
          <w:szCs w:val="20"/>
        </w:rPr>
      </w:pPr>
      <w:r>
        <w:br w:type="page"/>
      </w:r>
    </w:p>
    <w:p w14:paraId="5B68DA85" w14:textId="77777777" w:rsidR="00041D70" w:rsidRDefault="00041D70" w:rsidP="006B3B72">
      <w:pPr>
        <w:pStyle w:val="DHHSbody"/>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6B3B72" w:rsidRPr="00710F0A" w14:paraId="2967DFBB" w14:textId="77777777" w:rsidTr="00803C8B">
        <w:tc>
          <w:tcPr>
            <w:tcW w:w="9322" w:type="dxa"/>
            <w:shd w:val="clear" w:color="auto" w:fill="F2F2F2"/>
          </w:tcPr>
          <w:p w14:paraId="438A3D8B" w14:textId="77777777" w:rsidR="006B3B72" w:rsidRPr="007507E0" w:rsidRDefault="006B3B72" w:rsidP="007507E0">
            <w:pPr>
              <w:pStyle w:val="DHHSbody"/>
              <w:rPr>
                <w:b/>
              </w:rPr>
            </w:pPr>
            <w:r w:rsidRPr="007507E0">
              <w:rPr>
                <w:b/>
                <w:color w:val="AF272F" w:themeColor="background1"/>
              </w:rPr>
              <w:t>STANDARD 1: Family centred practice</w:t>
            </w:r>
          </w:p>
        </w:tc>
      </w:tr>
      <w:tr w:rsidR="006B3B72" w:rsidRPr="000D02CF" w14:paraId="184F7127" w14:textId="77777777" w:rsidTr="00803C8B">
        <w:tc>
          <w:tcPr>
            <w:tcW w:w="9322" w:type="dxa"/>
            <w:tcBorders>
              <w:bottom w:val="single" w:sz="4" w:space="0" w:color="000000"/>
            </w:tcBorders>
            <w:shd w:val="clear" w:color="auto" w:fill="F2F2F2"/>
          </w:tcPr>
          <w:p w14:paraId="10FEC16F" w14:textId="77777777" w:rsidR="006B3B72" w:rsidRPr="004B7462" w:rsidRDefault="006B3B72" w:rsidP="00FC7C4A">
            <w:pPr>
              <w:pStyle w:val="DHHSbody"/>
              <w:rPr>
                <w:i/>
                <w:lang w:eastAsia="en-AU"/>
              </w:rPr>
            </w:pPr>
            <w:r w:rsidRPr="004B7462">
              <w:rPr>
                <w:i/>
              </w:rPr>
              <w:t>Families can expect to be involved in a respectful, collaborative working partnership with service providers</w:t>
            </w:r>
          </w:p>
        </w:tc>
      </w:tr>
      <w:tr w:rsidR="006B3B72" w:rsidRPr="000D02CF" w14:paraId="41DCEF3D" w14:textId="77777777" w:rsidTr="00803C8B">
        <w:tc>
          <w:tcPr>
            <w:tcW w:w="9322" w:type="dxa"/>
            <w:tcBorders>
              <w:bottom w:val="single" w:sz="4" w:space="0" w:color="000000"/>
            </w:tcBorders>
            <w:shd w:val="clear" w:color="auto" w:fill="F2F2F2"/>
          </w:tcPr>
          <w:p w14:paraId="3AB4B6FE" w14:textId="6B86EFAE" w:rsidR="006B3B72" w:rsidRPr="00636B3B" w:rsidRDefault="006B3B72" w:rsidP="00A55AD2">
            <w:pPr>
              <w:pStyle w:val="Heading2"/>
              <w:rPr>
                <w:rFonts w:cs="Arial"/>
                <w:sz w:val="24"/>
                <w:szCs w:val="24"/>
              </w:rPr>
            </w:pPr>
            <w:r w:rsidRPr="00625C0F">
              <w:rPr>
                <w:lang w:eastAsia="en-AU"/>
              </w:rPr>
              <w:t xml:space="preserve">Criterion 1.2 Families have a goal-oriented </w:t>
            </w:r>
            <w:r w:rsidR="005321A7">
              <w:rPr>
                <w:lang w:eastAsia="en-AU"/>
              </w:rPr>
              <w:t xml:space="preserve">and outcomes focussed </w:t>
            </w:r>
            <w:r w:rsidRPr="00625C0F">
              <w:rPr>
                <w:lang w:eastAsia="en-AU"/>
              </w:rPr>
              <w:t>family service and support plan</w:t>
            </w:r>
          </w:p>
        </w:tc>
      </w:tr>
      <w:tr w:rsidR="006B3B72" w:rsidRPr="00710F0A" w14:paraId="0D6DAF59" w14:textId="77777777" w:rsidTr="00803C8B">
        <w:tc>
          <w:tcPr>
            <w:tcW w:w="9322" w:type="dxa"/>
            <w:shd w:val="clear" w:color="auto" w:fill="F2F2F2"/>
          </w:tcPr>
          <w:p w14:paraId="53D2BD24" w14:textId="4C05704C" w:rsidR="006B3B72" w:rsidRPr="00FC7C4A" w:rsidRDefault="006B3B72" w:rsidP="00FC7C4A">
            <w:pPr>
              <w:pStyle w:val="DHHSbody"/>
              <w:rPr>
                <w:rFonts w:eastAsia="Calibri"/>
                <w:color w:val="AF272F" w:themeColor="background1"/>
                <w:lang w:eastAsia="en-AU"/>
              </w:rPr>
            </w:pPr>
            <w:r w:rsidRPr="00FC7C4A">
              <w:rPr>
                <w:rFonts w:eastAsia="Calibri"/>
                <w:color w:val="AF272F" w:themeColor="background1"/>
                <w:lang w:eastAsia="en-AU"/>
              </w:rPr>
              <w:t>Indicators</w:t>
            </w:r>
          </w:p>
          <w:p w14:paraId="56AF00F1" w14:textId="77777777" w:rsidR="006B3B72" w:rsidRPr="00636B3B" w:rsidRDefault="006B3B72" w:rsidP="00FC7C4A">
            <w:pPr>
              <w:pStyle w:val="DHHSbullet1"/>
              <w:rPr>
                <w:lang w:eastAsia="en-AU"/>
              </w:rPr>
            </w:pPr>
            <w:r w:rsidRPr="00636B3B">
              <w:rPr>
                <w:lang w:eastAsia="en-AU"/>
              </w:rPr>
              <w:t xml:space="preserve">Families actively participate in </w:t>
            </w:r>
            <w:r>
              <w:rPr>
                <w:lang w:eastAsia="en-AU"/>
              </w:rPr>
              <w:t xml:space="preserve">the planning and development of a Family Service Support Plan </w:t>
            </w:r>
          </w:p>
          <w:p w14:paraId="12C408DA" w14:textId="3CEF8D90" w:rsidR="006B3B72" w:rsidRPr="00636B3B" w:rsidRDefault="006B3B72" w:rsidP="00FC7C4A">
            <w:pPr>
              <w:pStyle w:val="DHHSbullet1"/>
              <w:rPr>
                <w:lang w:eastAsia="en-AU"/>
              </w:rPr>
            </w:pPr>
            <w:r>
              <w:rPr>
                <w:lang w:eastAsia="en-AU"/>
              </w:rPr>
              <w:t>All plans are individualised to</w:t>
            </w:r>
            <w:r w:rsidR="00F37738">
              <w:rPr>
                <w:lang w:eastAsia="en-AU"/>
              </w:rPr>
              <w:t xml:space="preserve"> respond to </w:t>
            </w:r>
            <w:r w:rsidRPr="00636B3B">
              <w:rPr>
                <w:lang w:eastAsia="en-AU"/>
              </w:rPr>
              <w:t xml:space="preserve">the identified needs of the </w:t>
            </w:r>
            <w:r>
              <w:rPr>
                <w:lang w:eastAsia="en-AU"/>
              </w:rPr>
              <w:t xml:space="preserve">child and </w:t>
            </w:r>
            <w:r w:rsidRPr="00636B3B">
              <w:rPr>
                <w:lang w:eastAsia="en-AU"/>
              </w:rPr>
              <w:t>family</w:t>
            </w:r>
          </w:p>
          <w:p w14:paraId="05944ADF" w14:textId="2DC322F7" w:rsidR="006B3B72" w:rsidRPr="00636B3B" w:rsidRDefault="006B3B72" w:rsidP="00FC7C4A">
            <w:pPr>
              <w:pStyle w:val="DHHSbullet1"/>
              <w:rPr>
                <w:lang w:eastAsia="en-AU"/>
              </w:rPr>
            </w:pPr>
            <w:r>
              <w:rPr>
                <w:lang w:eastAsia="en-AU"/>
              </w:rPr>
              <w:t xml:space="preserve">All </w:t>
            </w:r>
            <w:r w:rsidR="008929FD">
              <w:rPr>
                <w:lang w:eastAsia="en-AU"/>
              </w:rPr>
              <w:t>f</w:t>
            </w:r>
            <w:r w:rsidRPr="00636B3B">
              <w:rPr>
                <w:lang w:eastAsia="en-AU"/>
              </w:rPr>
              <w:t>amilies have a documented plan(s) that:</w:t>
            </w:r>
          </w:p>
          <w:p w14:paraId="2508FEEA" w14:textId="77777777" w:rsidR="006B3B72" w:rsidRPr="00636B3B" w:rsidRDefault="006B3B72" w:rsidP="00011260">
            <w:pPr>
              <w:pStyle w:val="DHHSbullet2"/>
              <w:numPr>
                <w:ilvl w:val="0"/>
                <w:numId w:val="8"/>
              </w:numPr>
              <w:ind w:left="568" w:hanging="284"/>
              <w:rPr>
                <w:lang w:eastAsia="en-AU"/>
              </w:rPr>
            </w:pPr>
            <w:r w:rsidRPr="00636B3B">
              <w:rPr>
                <w:lang w:eastAsia="en-AU"/>
              </w:rPr>
              <w:t>Reflects the strengths, needs, goals, supports and outcomes specified by the family</w:t>
            </w:r>
          </w:p>
          <w:p w14:paraId="65282FCC" w14:textId="77777777" w:rsidR="006B3B72" w:rsidRPr="00636B3B" w:rsidRDefault="006B3B72" w:rsidP="00011260">
            <w:pPr>
              <w:pStyle w:val="DHHSbullet2"/>
              <w:numPr>
                <w:ilvl w:val="0"/>
                <w:numId w:val="8"/>
              </w:numPr>
              <w:ind w:left="568" w:hanging="284"/>
              <w:rPr>
                <w:lang w:eastAsia="en-AU"/>
              </w:rPr>
            </w:pPr>
            <w:r w:rsidRPr="00636B3B">
              <w:rPr>
                <w:lang w:eastAsia="en-AU"/>
              </w:rPr>
              <w:t>Describes how these goals will b</w:t>
            </w:r>
            <w:r>
              <w:rPr>
                <w:lang w:eastAsia="en-AU"/>
              </w:rPr>
              <w:t>e achieved, including timelines</w:t>
            </w:r>
          </w:p>
          <w:p w14:paraId="51BE8850" w14:textId="77777777" w:rsidR="006B3B72" w:rsidRDefault="006B3B72" w:rsidP="00011260">
            <w:pPr>
              <w:pStyle w:val="DHHSbullet2"/>
              <w:numPr>
                <w:ilvl w:val="0"/>
                <w:numId w:val="8"/>
              </w:numPr>
              <w:ind w:left="568" w:hanging="284"/>
              <w:rPr>
                <w:lang w:eastAsia="en-AU"/>
              </w:rPr>
            </w:pPr>
            <w:r w:rsidRPr="00636B3B">
              <w:rPr>
                <w:lang w:eastAsia="en-AU"/>
              </w:rPr>
              <w:t>Includes input from family, carers and other ser</w:t>
            </w:r>
            <w:r>
              <w:rPr>
                <w:lang w:eastAsia="en-AU"/>
              </w:rPr>
              <w:t>vice providers, as appropriate</w:t>
            </w:r>
          </w:p>
          <w:p w14:paraId="215977BC" w14:textId="2D2BEFC7" w:rsidR="00914C05" w:rsidRPr="00636B3B" w:rsidRDefault="00595930" w:rsidP="00011260">
            <w:pPr>
              <w:pStyle w:val="DHHSbullet2"/>
              <w:numPr>
                <w:ilvl w:val="0"/>
                <w:numId w:val="8"/>
              </w:numPr>
              <w:ind w:left="568" w:hanging="284"/>
              <w:rPr>
                <w:lang w:eastAsia="en-AU"/>
              </w:rPr>
            </w:pPr>
            <w:r>
              <w:rPr>
                <w:lang w:eastAsia="en-AU"/>
              </w:rPr>
              <w:t>Is</w:t>
            </w:r>
            <w:r w:rsidR="00914C05">
              <w:rPr>
                <w:lang w:eastAsia="en-AU"/>
              </w:rPr>
              <w:t xml:space="preserve"> </w:t>
            </w:r>
            <w:r w:rsidR="00914C05" w:rsidRPr="005B0778">
              <w:rPr>
                <w:lang w:eastAsia="en-AU"/>
              </w:rPr>
              <w:t xml:space="preserve">reviewed within timeframes </w:t>
            </w:r>
            <w:r w:rsidR="00914C05">
              <w:rPr>
                <w:lang w:eastAsia="en-AU"/>
              </w:rPr>
              <w:t xml:space="preserve">agreed with the family </w:t>
            </w:r>
            <w:r w:rsidR="00914C05" w:rsidRPr="005B0778">
              <w:rPr>
                <w:lang w:eastAsia="en-AU"/>
              </w:rPr>
              <w:t>to reflect changing needs</w:t>
            </w:r>
          </w:p>
          <w:p w14:paraId="158051C9" w14:textId="4FC6E842" w:rsidR="006B3B72" w:rsidRPr="00636B3B" w:rsidRDefault="006B3B72" w:rsidP="00FC7C4A">
            <w:pPr>
              <w:pStyle w:val="DHHSbullet1"/>
              <w:rPr>
                <w:lang w:eastAsia="en-AU"/>
              </w:rPr>
            </w:pPr>
            <w:r w:rsidRPr="00636B3B">
              <w:rPr>
                <w:lang w:eastAsia="en-AU"/>
              </w:rPr>
              <w:t>The plan reflects the shared ideas, skills</w:t>
            </w:r>
            <w:r>
              <w:rPr>
                <w:lang w:eastAsia="en-AU"/>
              </w:rPr>
              <w:t xml:space="preserve"> and </w:t>
            </w:r>
            <w:r w:rsidRPr="00636B3B">
              <w:rPr>
                <w:lang w:eastAsia="en-AU"/>
              </w:rPr>
              <w:t>knowledge of families and professionals</w:t>
            </w:r>
            <w:r>
              <w:rPr>
                <w:lang w:eastAsia="en-AU"/>
              </w:rPr>
              <w:t xml:space="preserve"> </w:t>
            </w:r>
          </w:p>
          <w:p w14:paraId="76CE54FF" w14:textId="77777777" w:rsidR="006B3B72" w:rsidRPr="00636B3B" w:rsidRDefault="006B3B72" w:rsidP="00FC7C4A">
            <w:pPr>
              <w:pStyle w:val="DHHSbullet1"/>
              <w:rPr>
                <w:lang w:eastAsia="en-AU"/>
              </w:rPr>
            </w:pPr>
            <w:r w:rsidRPr="00636B3B">
              <w:rPr>
                <w:lang w:eastAsia="en-AU"/>
              </w:rPr>
              <w:t>The plan promotes interactions and activities that enhance the child</w:t>
            </w:r>
            <w:r>
              <w:rPr>
                <w:lang w:eastAsia="en-AU"/>
              </w:rPr>
              <w:t>’s competencies and development and is underpinned by the Victorian Early Years Learning and Development Framework</w:t>
            </w:r>
          </w:p>
          <w:p w14:paraId="649FB7B1" w14:textId="77777777" w:rsidR="006B3B72" w:rsidRPr="005B0778" w:rsidRDefault="006B3B72" w:rsidP="00FC7C4A">
            <w:pPr>
              <w:pStyle w:val="DHHSbullet1"/>
              <w:rPr>
                <w:rFonts w:cs="Arial"/>
              </w:rPr>
            </w:pPr>
            <w:r w:rsidRPr="00636B3B">
              <w:rPr>
                <w:lang w:eastAsia="en-AU"/>
              </w:rPr>
              <w:t>Families receive a copy of their plan and any revised plans in a format that they can understand</w:t>
            </w:r>
          </w:p>
          <w:p w14:paraId="460D7B25" w14:textId="77777777" w:rsidR="006B3B72" w:rsidRDefault="006B3B72" w:rsidP="00FC7C4A">
            <w:pPr>
              <w:pStyle w:val="DHHSbullet1"/>
              <w:rPr>
                <w:lang w:eastAsia="en-AU"/>
              </w:rPr>
            </w:pPr>
            <w:r>
              <w:rPr>
                <w:lang w:eastAsia="en-AU"/>
              </w:rPr>
              <w:t xml:space="preserve">The service </w:t>
            </w:r>
            <w:r w:rsidRPr="00EE4220">
              <w:rPr>
                <w:lang w:eastAsia="en-AU"/>
              </w:rPr>
              <w:t>supports families to be actively involved in monitoring and reviewing the plan</w:t>
            </w:r>
          </w:p>
          <w:p w14:paraId="6683E80E" w14:textId="77777777" w:rsidR="004946D4" w:rsidRDefault="004946D4" w:rsidP="004946D4">
            <w:pPr>
              <w:pStyle w:val="DHHSbullet1"/>
              <w:rPr>
                <w:lang w:eastAsia="en-AU"/>
              </w:rPr>
            </w:pPr>
            <w:r>
              <w:rPr>
                <w:lang w:eastAsia="en-AU"/>
              </w:rPr>
              <w:t>The outcomes of the goals in the plan are measured and reported in ways that are meaningful to the family</w:t>
            </w:r>
          </w:p>
          <w:p w14:paraId="663153EE" w14:textId="77777777" w:rsidR="006B3B72" w:rsidRPr="00195473" w:rsidRDefault="006B3B72" w:rsidP="00E61A58">
            <w:pPr>
              <w:pStyle w:val="DHHSbullet1"/>
              <w:numPr>
                <w:ilvl w:val="0"/>
                <w:numId w:val="0"/>
              </w:numPr>
              <w:ind w:left="284"/>
              <w:rPr>
                <w:lang w:eastAsia="en-AU"/>
              </w:rPr>
            </w:pPr>
          </w:p>
        </w:tc>
      </w:tr>
    </w:tbl>
    <w:p w14:paraId="1A19442A" w14:textId="108FF173" w:rsidR="007F180C" w:rsidRDefault="007F180C" w:rsidP="006B3B72">
      <w:pPr>
        <w:pStyle w:val="DHHSbody"/>
      </w:pPr>
    </w:p>
    <w:p w14:paraId="7D2E8730" w14:textId="77777777" w:rsidR="007F180C" w:rsidRDefault="007F180C">
      <w:pPr>
        <w:spacing w:after="160" w:line="259" w:lineRule="auto"/>
        <w:rPr>
          <w:rFonts w:ascii="Arial" w:eastAsia="Times" w:hAnsi="Arial" w:cs="Times New Roman"/>
          <w:sz w:val="20"/>
          <w:szCs w:val="20"/>
        </w:rPr>
      </w:pPr>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6B3B72" w:rsidRPr="00463B6E" w14:paraId="05B4F43F" w14:textId="77777777" w:rsidTr="003B609F">
        <w:tc>
          <w:tcPr>
            <w:tcW w:w="9322" w:type="dxa"/>
            <w:tcBorders>
              <w:bottom w:val="single" w:sz="4" w:space="0" w:color="auto"/>
            </w:tcBorders>
            <w:shd w:val="clear" w:color="auto" w:fill="F2F2F2"/>
            <w:vAlign w:val="center"/>
          </w:tcPr>
          <w:p w14:paraId="267F88EF" w14:textId="77777777" w:rsidR="006B3B72" w:rsidRPr="007507E0" w:rsidRDefault="006B3B72" w:rsidP="007507E0">
            <w:pPr>
              <w:pStyle w:val="DHHSbody"/>
              <w:rPr>
                <w:b/>
                <w:highlight w:val="yellow"/>
              </w:rPr>
            </w:pPr>
            <w:r>
              <w:br w:type="page"/>
            </w:r>
            <w:r w:rsidRPr="007507E0">
              <w:rPr>
                <w:b/>
                <w:color w:val="AF272F" w:themeColor="background1"/>
              </w:rPr>
              <w:t>Standard 2: Access and engagement</w:t>
            </w:r>
          </w:p>
        </w:tc>
      </w:tr>
      <w:tr w:rsidR="006B3B72" w:rsidRPr="003E53E7" w14:paraId="5AF1C6BD" w14:textId="77777777" w:rsidTr="003B609F">
        <w:tc>
          <w:tcPr>
            <w:tcW w:w="9322" w:type="dxa"/>
            <w:tcBorders>
              <w:bottom w:val="single" w:sz="4" w:space="0" w:color="auto"/>
            </w:tcBorders>
            <w:shd w:val="clear" w:color="auto" w:fill="F2F2F2"/>
            <w:vAlign w:val="center"/>
          </w:tcPr>
          <w:p w14:paraId="0A0AC9F1" w14:textId="77777777" w:rsidR="006B3B72" w:rsidRPr="00E05DF1" w:rsidRDefault="006B3B72" w:rsidP="00FC7C4A">
            <w:pPr>
              <w:pStyle w:val="DHHSbullet1"/>
              <w:numPr>
                <w:ilvl w:val="0"/>
                <w:numId w:val="0"/>
              </w:numPr>
              <w:rPr>
                <w:i/>
              </w:rPr>
            </w:pPr>
            <w:r w:rsidRPr="00E05DF1">
              <w:rPr>
                <w:i/>
              </w:rPr>
              <w:t>Children and families have access to services appropriate to their needs without being disadvantaged by their cultural, financial or geographic situation</w:t>
            </w:r>
          </w:p>
        </w:tc>
      </w:tr>
      <w:tr w:rsidR="006B3B72" w:rsidRPr="003E53E7" w14:paraId="3AD561AD" w14:textId="77777777" w:rsidTr="003B609F">
        <w:tc>
          <w:tcPr>
            <w:tcW w:w="9322" w:type="dxa"/>
            <w:tcBorders>
              <w:bottom w:val="single" w:sz="4" w:space="0" w:color="auto"/>
            </w:tcBorders>
            <w:shd w:val="clear" w:color="auto" w:fill="F2F2F2"/>
            <w:vAlign w:val="center"/>
          </w:tcPr>
          <w:p w14:paraId="0862369A" w14:textId="0AC36A68" w:rsidR="006B3B72" w:rsidRPr="001278BC" w:rsidRDefault="006B3B72" w:rsidP="00D0781D">
            <w:pPr>
              <w:pStyle w:val="Heading2"/>
              <w:rPr>
                <w:i/>
                <w:sz w:val="24"/>
                <w:szCs w:val="24"/>
                <w:highlight w:val="yellow"/>
              </w:rPr>
            </w:pPr>
            <w:r w:rsidRPr="00625C0F">
              <w:t>Criterion 2.1 Children and families have access to a serv</w:t>
            </w:r>
            <w:r>
              <w:t xml:space="preserve">ice </w:t>
            </w:r>
            <w:r w:rsidR="00D0781D">
              <w:t>relevant</w:t>
            </w:r>
            <w:r>
              <w:t xml:space="preserve"> to their needs</w:t>
            </w:r>
          </w:p>
        </w:tc>
      </w:tr>
      <w:tr w:rsidR="006B3B72" w:rsidRPr="00DE1264" w14:paraId="41AAB4E2" w14:textId="77777777" w:rsidTr="003B609F">
        <w:tc>
          <w:tcPr>
            <w:tcW w:w="9322" w:type="dxa"/>
            <w:tcBorders>
              <w:top w:val="single" w:sz="4" w:space="0" w:color="auto"/>
            </w:tcBorders>
            <w:shd w:val="clear" w:color="auto" w:fill="F2F2F2"/>
            <w:vAlign w:val="center"/>
          </w:tcPr>
          <w:p w14:paraId="2710F860" w14:textId="77777777" w:rsidR="006B3B72" w:rsidRPr="00FC7C4A" w:rsidRDefault="006B3B72" w:rsidP="00FC7C4A">
            <w:pPr>
              <w:pStyle w:val="DHHSbody"/>
              <w:rPr>
                <w:color w:val="AF272F" w:themeColor="background1"/>
              </w:rPr>
            </w:pPr>
            <w:r w:rsidRPr="00FC7C4A">
              <w:rPr>
                <w:color w:val="AF272F" w:themeColor="background1"/>
              </w:rPr>
              <w:t>Indicators</w:t>
            </w:r>
          </w:p>
          <w:p w14:paraId="51153C23" w14:textId="4FB63013" w:rsidR="006B3B72" w:rsidRDefault="006B3B72" w:rsidP="00FC7C4A">
            <w:pPr>
              <w:pStyle w:val="DHHSbullet1"/>
            </w:pPr>
            <w:r>
              <w:t xml:space="preserve">The service creates an inclusive and welcoming environment where all families are encouraged to participate in and contribute to </w:t>
            </w:r>
            <w:r w:rsidR="00914C05">
              <w:t>their child’s</w:t>
            </w:r>
            <w:r>
              <w:t xml:space="preserve"> learning and development </w:t>
            </w:r>
          </w:p>
          <w:p w14:paraId="36B0EC92" w14:textId="77777777" w:rsidR="006B3B72" w:rsidRDefault="006B3B72" w:rsidP="00FC7C4A">
            <w:pPr>
              <w:pStyle w:val="DHHSbullet1"/>
            </w:pPr>
            <w:r>
              <w:t xml:space="preserve">Service delivery hours are responsive to the needs of children and families accessing the service </w:t>
            </w:r>
          </w:p>
          <w:p w14:paraId="3C707F6C" w14:textId="57640D8A" w:rsidR="006B3B72" w:rsidRPr="00271FE9" w:rsidRDefault="006B3B72" w:rsidP="00FC7C4A">
            <w:pPr>
              <w:pStyle w:val="DHHSbullet1"/>
            </w:pPr>
            <w:r w:rsidRPr="00271FE9">
              <w:t>Policies and proces</w:t>
            </w:r>
            <w:r>
              <w:t>ses are in place which document</w:t>
            </w:r>
            <w:r w:rsidRPr="00271FE9">
              <w:t xml:space="preserve"> eligibility</w:t>
            </w:r>
            <w:r w:rsidR="00BF6AF5">
              <w:t>,</w:t>
            </w:r>
            <w:r w:rsidRPr="00271FE9">
              <w:t xml:space="preserve"> priority of </w:t>
            </w:r>
            <w:r>
              <w:t>access</w:t>
            </w:r>
            <w:r w:rsidR="00BF6AF5">
              <w:t xml:space="preserve"> and </w:t>
            </w:r>
            <w:r w:rsidR="00BC5BCD">
              <w:t>demand</w:t>
            </w:r>
            <w:r>
              <w:t xml:space="preserve"> management</w:t>
            </w:r>
          </w:p>
          <w:p w14:paraId="42D518AB" w14:textId="77777777" w:rsidR="006B3B72" w:rsidRPr="00271FE9" w:rsidRDefault="006B3B72" w:rsidP="00FC7C4A">
            <w:pPr>
              <w:pStyle w:val="DHHSbullet1"/>
            </w:pPr>
            <w:r w:rsidRPr="00271FE9">
              <w:t xml:space="preserve">Information is provided to </w:t>
            </w:r>
            <w:r>
              <w:t>families</w:t>
            </w:r>
            <w:r w:rsidRPr="00271FE9">
              <w:t xml:space="preserve"> in an accessible format that facilitates understanding regarding: entry and exit </w:t>
            </w:r>
            <w:r>
              <w:t>processes</w:t>
            </w:r>
            <w:r w:rsidRPr="00271FE9">
              <w:t>; criteria to determine priority for service; conditions that may apply to services being provided; an</w:t>
            </w:r>
            <w:r>
              <w:t>y fees or costs, as applicable</w:t>
            </w:r>
          </w:p>
          <w:p w14:paraId="04202813" w14:textId="77777777" w:rsidR="006B3B72" w:rsidRPr="00271FE9" w:rsidRDefault="006B3B72" w:rsidP="00FC7C4A">
            <w:pPr>
              <w:pStyle w:val="DHHSbullet1"/>
            </w:pPr>
            <w:r w:rsidRPr="00271FE9">
              <w:t>Data and feedback mechanisms are in place to identify</w:t>
            </w:r>
            <w:r>
              <w:t xml:space="preserve"> and address barriers to access</w:t>
            </w:r>
          </w:p>
          <w:p w14:paraId="60AE0D1C" w14:textId="77777777" w:rsidR="006B3B72" w:rsidRDefault="006B3B72" w:rsidP="00FC7C4A">
            <w:pPr>
              <w:pStyle w:val="DHHSbullet1"/>
            </w:pPr>
            <w:r>
              <w:t>The service identifies service accessibility issues and implements strategies to address these</w:t>
            </w:r>
          </w:p>
          <w:p w14:paraId="1039CB75" w14:textId="77777777" w:rsidR="006B3B72" w:rsidRDefault="006B3B72" w:rsidP="00FC7C4A">
            <w:pPr>
              <w:pStyle w:val="DHHSbullet1"/>
            </w:pPr>
            <w:r>
              <w:t>The service enables access for families living in geographically isolated areas</w:t>
            </w:r>
          </w:p>
          <w:p w14:paraId="143F0AA5" w14:textId="77777777" w:rsidR="006B3B72" w:rsidRDefault="006B3B72" w:rsidP="00FC7C4A">
            <w:pPr>
              <w:pStyle w:val="DHHSbullet1"/>
            </w:pPr>
            <w:r>
              <w:t xml:space="preserve">The service implements the </w:t>
            </w:r>
            <w:r w:rsidRPr="006112F8">
              <w:rPr>
                <w:i/>
              </w:rPr>
              <w:t>Child Safe Standards 2015</w:t>
            </w:r>
          </w:p>
          <w:p w14:paraId="518805D3" w14:textId="77777777" w:rsidR="006B3B72" w:rsidRDefault="006B3B72" w:rsidP="00FC7C4A">
            <w:pPr>
              <w:pStyle w:val="DHHSbullet1"/>
            </w:pPr>
            <w:r>
              <w:t>The service environment uses resources and symbols that are responsive to the needs of all families</w:t>
            </w:r>
          </w:p>
          <w:p w14:paraId="6A545E18" w14:textId="77777777" w:rsidR="006B3B72" w:rsidRPr="00DE1264" w:rsidRDefault="006B3B72" w:rsidP="00FC7C4A">
            <w:pPr>
              <w:pStyle w:val="DHHSbullet1"/>
              <w:numPr>
                <w:ilvl w:val="0"/>
                <w:numId w:val="0"/>
              </w:numPr>
              <w:ind w:left="284"/>
            </w:pPr>
          </w:p>
        </w:tc>
      </w:tr>
    </w:tbl>
    <w:p w14:paraId="6558C5D9" w14:textId="4B4D3A8C" w:rsidR="007F180C" w:rsidRDefault="007F180C" w:rsidP="006B3B72">
      <w:pPr>
        <w:pStyle w:val="DHHSbody"/>
      </w:pPr>
    </w:p>
    <w:p w14:paraId="1EF78319" w14:textId="77777777" w:rsidR="00E36D54" w:rsidRDefault="00E36D54" w:rsidP="006B3B72">
      <w:pPr>
        <w:pStyle w:val="DHHSbody"/>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3B72" w:rsidRPr="00325E4D" w14:paraId="4DFB882E" w14:textId="77777777" w:rsidTr="00FC7C4A">
        <w:tc>
          <w:tcPr>
            <w:tcW w:w="9287" w:type="dxa"/>
            <w:shd w:val="clear" w:color="auto" w:fill="F2F2F2"/>
            <w:vAlign w:val="center"/>
          </w:tcPr>
          <w:p w14:paraId="19AAF166" w14:textId="77777777" w:rsidR="006B3B72" w:rsidRPr="007507E0" w:rsidRDefault="006B3B72" w:rsidP="007507E0">
            <w:pPr>
              <w:pStyle w:val="DHHSbody"/>
              <w:rPr>
                <w:b/>
                <w:highlight w:val="yellow"/>
              </w:rPr>
            </w:pPr>
            <w:r w:rsidRPr="007507E0">
              <w:rPr>
                <w:b/>
                <w:color w:val="AF272F" w:themeColor="background1"/>
              </w:rPr>
              <w:t>Standard 2: Access and engagement</w:t>
            </w:r>
          </w:p>
        </w:tc>
      </w:tr>
      <w:tr w:rsidR="006B3B72" w:rsidRPr="00C00929" w14:paraId="48617E9F" w14:textId="77777777" w:rsidTr="00FC7C4A">
        <w:tc>
          <w:tcPr>
            <w:tcW w:w="9287" w:type="dxa"/>
            <w:tcBorders>
              <w:bottom w:val="single" w:sz="4" w:space="0" w:color="auto"/>
            </w:tcBorders>
            <w:shd w:val="clear" w:color="auto" w:fill="F2F2F2"/>
          </w:tcPr>
          <w:p w14:paraId="45A43A68" w14:textId="77777777" w:rsidR="006B3B72" w:rsidRPr="00E05DF1" w:rsidRDefault="006B3B72" w:rsidP="00FC7C4A">
            <w:pPr>
              <w:rPr>
                <w:i/>
              </w:rPr>
            </w:pPr>
            <w:r w:rsidRPr="00E05DF1">
              <w:rPr>
                <w:rFonts w:ascii="Arial" w:eastAsia="Times" w:hAnsi="Arial"/>
                <w:i/>
              </w:rPr>
              <w:t>Children and families have access to services appropriate to their needs without being disadvantaged by their cultural, financial or geographic situation</w:t>
            </w:r>
          </w:p>
        </w:tc>
      </w:tr>
      <w:tr w:rsidR="006B3B72" w:rsidRPr="00C00929" w14:paraId="3CB62A16" w14:textId="77777777" w:rsidTr="00FC7C4A">
        <w:tc>
          <w:tcPr>
            <w:tcW w:w="9287" w:type="dxa"/>
            <w:tcBorders>
              <w:bottom w:val="single" w:sz="4" w:space="0" w:color="auto"/>
            </w:tcBorders>
            <w:shd w:val="clear" w:color="auto" w:fill="F2F2F2"/>
            <w:vAlign w:val="center"/>
          </w:tcPr>
          <w:p w14:paraId="5F43879B" w14:textId="6E43EBBA" w:rsidR="006B3B72" w:rsidRPr="001278BC" w:rsidRDefault="006B3B72" w:rsidP="00D0781D">
            <w:pPr>
              <w:pStyle w:val="Heading2"/>
              <w:rPr>
                <w:i/>
                <w:sz w:val="24"/>
                <w:szCs w:val="24"/>
                <w:highlight w:val="yellow"/>
              </w:rPr>
            </w:pPr>
            <w:r w:rsidRPr="00625C0F">
              <w:t>Criterion 2.</w:t>
            </w:r>
            <w:r>
              <w:t>2</w:t>
            </w:r>
            <w:r w:rsidRPr="00625C0F">
              <w:t xml:space="preserve"> </w:t>
            </w:r>
            <w:r w:rsidR="00D0781D">
              <w:t>The s</w:t>
            </w:r>
            <w:r>
              <w:t>ervice</w:t>
            </w:r>
            <w:r w:rsidR="00D0781D">
              <w:t xml:space="preserve"> is</w:t>
            </w:r>
            <w:r>
              <w:t xml:space="preserve"> responsive to the diversity of children and families</w:t>
            </w:r>
          </w:p>
        </w:tc>
      </w:tr>
      <w:tr w:rsidR="006B3B72" w:rsidRPr="00325E4D" w14:paraId="334DB9AF" w14:textId="77777777" w:rsidTr="00FC7C4A">
        <w:tc>
          <w:tcPr>
            <w:tcW w:w="9287" w:type="dxa"/>
            <w:shd w:val="clear" w:color="auto" w:fill="F2F2F2"/>
            <w:vAlign w:val="center"/>
          </w:tcPr>
          <w:p w14:paraId="33797399" w14:textId="77777777" w:rsidR="006B3B72" w:rsidRPr="005B6C03" w:rsidRDefault="006B3B72" w:rsidP="00FC7C4A">
            <w:pPr>
              <w:pStyle w:val="DHHSbody"/>
              <w:rPr>
                <w:rFonts w:eastAsia="Calibri"/>
                <w:color w:val="AF272F" w:themeColor="background1"/>
                <w:lang w:eastAsia="en-AU"/>
              </w:rPr>
            </w:pPr>
            <w:r w:rsidRPr="005B6C03">
              <w:rPr>
                <w:rFonts w:eastAsia="Calibri"/>
                <w:color w:val="AF272F" w:themeColor="background1"/>
                <w:lang w:eastAsia="en-AU"/>
              </w:rPr>
              <w:t>Indicators</w:t>
            </w:r>
          </w:p>
          <w:p w14:paraId="555473BF" w14:textId="0F499185" w:rsidR="006B3B72" w:rsidRPr="00737076" w:rsidRDefault="006B3B72" w:rsidP="00FC7C4A">
            <w:pPr>
              <w:pStyle w:val="DHHSbullet1"/>
            </w:pPr>
            <w:r>
              <w:t>The service</w:t>
            </w:r>
            <w:r w:rsidRPr="00737076">
              <w:t xml:space="preserve"> provide</w:t>
            </w:r>
            <w:r>
              <w:t>s</w:t>
            </w:r>
            <w:r w:rsidRPr="00737076">
              <w:t xml:space="preserve"> culturally </w:t>
            </w:r>
            <w:r w:rsidR="009366A0">
              <w:t>respectful and responsive</w:t>
            </w:r>
            <w:r w:rsidRPr="00737076">
              <w:t xml:space="preserve"> services which respect </w:t>
            </w:r>
            <w:r>
              <w:t>the diversity of families</w:t>
            </w:r>
            <w:r w:rsidR="009366A0">
              <w:t>, including vulnerable families, families who identify as Aboriginal or Torres Strait Islander background and those who are from cultural and linguistically diverse backgrounds</w:t>
            </w:r>
          </w:p>
          <w:p w14:paraId="40978848" w14:textId="77777777" w:rsidR="00291BE8" w:rsidRDefault="00291BE8" w:rsidP="00291BE8">
            <w:pPr>
              <w:pStyle w:val="DHHSbullet1"/>
            </w:pPr>
            <w:r>
              <w:t>The service adopts active engagement strategies</w:t>
            </w:r>
          </w:p>
          <w:p w14:paraId="46A7E412" w14:textId="77777777" w:rsidR="00291BE8" w:rsidRDefault="00291BE8" w:rsidP="00291BE8">
            <w:pPr>
              <w:pStyle w:val="DHHSbullet1"/>
            </w:pPr>
            <w:r>
              <w:t>The service demonstrates a cohesive and holistic approach to planning and implementing programs for children and their families</w:t>
            </w:r>
          </w:p>
          <w:p w14:paraId="6CFCDB86" w14:textId="77777777" w:rsidR="006B3B72" w:rsidRDefault="006B3B72" w:rsidP="00FC7C4A">
            <w:pPr>
              <w:pStyle w:val="DHHSbullet1"/>
            </w:pPr>
            <w:r>
              <w:t>Families and professionals work together as a collaborative team to achieve common goals</w:t>
            </w:r>
          </w:p>
          <w:p w14:paraId="3B7E8982" w14:textId="1394DA68" w:rsidR="006B3B72" w:rsidRPr="00E72D0E" w:rsidRDefault="00E72D0E" w:rsidP="00FC7C4A">
            <w:pPr>
              <w:pStyle w:val="DHHSbullet1"/>
            </w:pPr>
            <w:r w:rsidRPr="00E72D0E">
              <w:t>A</w:t>
            </w:r>
            <w:r w:rsidR="00291BE8" w:rsidRPr="00E72D0E">
              <w:t xml:space="preserve">n ECI practitioner undertakes the role of key worker </w:t>
            </w:r>
            <w:r w:rsidRPr="00E72D0E">
              <w:t>to be the family’s main point of contact and main person working with the family</w:t>
            </w:r>
          </w:p>
          <w:p w14:paraId="006E1460" w14:textId="30D2F596" w:rsidR="006B3B72" w:rsidRDefault="006B3B72" w:rsidP="00FC7C4A">
            <w:pPr>
              <w:pStyle w:val="DHHSbullet1"/>
            </w:pPr>
            <w:r>
              <w:t xml:space="preserve">The key worker is supported by a transdisciplinary team of relevant professionals who </w:t>
            </w:r>
            <w:r w:rsidR="00291BE8">
              <w:t>form a</w:t>
            </w:r>
            <w:r>
              <w:t xml:space="preserve"> collaborative</w:t>
            </w:r>
            <w:r w:rsidR="00291BE8">
              <w:t xml:space="preserve"> team</w:t>
            </w:r>
          </w:p>
          <w:p w14:paraId="214F8287" w14:textId="3C41BA5E" w:rsidR="00291BE8" w:rsidRDefault="00291BE8" w:rsidP="00291BE8">
            <w:pPr>
              <w:pStyle w:val="DHHSbullet1"/>
            </w:pPr>
            <w:r w:rsidRPr="00737076">
              <w:t>Interpreters are used, as required, to suppo</w:t>
            </w:r>
            <w:r>
              <w:t>rt more effective communication</w:t>
            </w:r>
          </w:p>
          <w:p w14:paraId="2A0C4206" w14:textId="77777777" w:rsidR="006B3B72" w:rsidRPr="00325E4D" w:rsidRDefault="006B3B72" w:rsidP="00FC7C4A">
            <w:pPr>
              <w:pStyle w:val="DHHSbullet1"/>
              <w:numPr>
                <w:ilvl w:val="0"/>
                <w:numId w:val="0"/>
              </w:numPr>
              <w:ind w:left="284"/>
              <w:rPr>
                <w:lang w:eastAsia="en-AU"/>
              </w:rPr>
            </w:pPr>
          </w:p>
        </w:tc>
      </w:tr>
    </w:tbl>
    <w:p w14:paraId="3D02EA54" w14:textId="77777777" w:rsidR="006B3B72" w:rsidRDefault="006B3B72" w:rsidP="006B3B72">
      <w:pPr>
        <w:pStyle w:val="DHHSbody"/>
      </w:pPr>
    </w:p>
    <w:p w14:paraId="33E476DA" w14:textId="77777777" w:rsidR="006B3B72" w:rsidRDefault="006B3B72" w:rsidP="006B3B72">
      <w:pPr>
        <w:pStyle w:val="DHHSbody"/>
      </w:pPr>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3B72" w:rsidRPr="00325E4D" w14:paraId="2E0556C4" w14:textId="77777777" w:rsidTr="00FC7C4A">
        <w:tc>
          <w:tcPr>
            <w:tcW w:w="9287" w:type="dxa"/>
            <w:shd w:val="clear" w:color="auto" w:fill="F2F2F2"/>
            <w:vAlign w:val="center"/>
          </w:tcPr>
          <w:p w14:paraId="5EB056F8" w14:textId="77777777" w:rsidR="006B3B72" w:rsidRPr="007507E0" w:rsidRDefault="006B3B72" w:rsidP="007507E0">
            <w:pPr>
              <w:pStyle w:val="DHHSbody"/>
              <w:rPr>
                <w:b/>
                <w:highlight w:val="yellow"/>
              </w:rPr>
            </w:pPr>
            <w:r w:rsidRPr="007507E0">
              <w:rPr>
                <w:b/>
                <w:color w:val="AF272F" w:themeColor="background1"/>
              </w:rPr>
              <w:t>Standard 2: Access and engagement</w:t>
            </w:r>
          </w:p>
        </w:tc>
      </w:tr>
      <w:tr w:rsidR="006B3B72" w:rsidRPr="00C00929" w14:paraId="766AC221" w14:textId="77777777" w:rsidTr="00FC7C4A">
        <w:tc>
          <w:tcPr>
            <w:tcW w:w="9287" w:type="dxa"/>
            <w:tcBorders>
              <w:bottom w:val="single" w:sz="4" w:space="0" w:color="auto"/>
            </w:tcBorders>
            <w:shd w:val="clear" w:color="auto" w:fill="F2F2F2"/>
            <w:vAlign w:val="center"/>
          </w:tcPr>
          <w:p w14:paraId="1DDE5B8C" w14:textId="77777777" w:rsidR="006B3B72" w:rsidRPr="00E05DF1" w:rsidRDefault="006B3B72" w:rsidP="00FC7C4A">
            <w:pPr>
              <w:pStyle w:val="DHHSbody"/>
              <w:rPr>
                <w:i/>
              </w:rPr>
            </w:pPr>
            <w:r w:rsidRPr="00E05DF1">
              <w:rPr>
                <w:i/>
              </w:rPr>
              <w:t>Children and families have access to services appropriate to their needs without being disadvantaged by their cultural, financial or geographic situation</w:t>
            </w:r>
          </w:p>
        </w:tc>
      </w:tr>
      <w:tr w:rsidR="006B3B72" w:rsidRPr="00C00929" w14:paraId="20302C67" w14:textId="77777777" w:rsidTr="00FC7C4A">
        <w:tc>
          <w:tcPr>
            <w:tcW w:w="9287" w:type="dxa"/>
            <w:tcBorders>
              <w:bottom w:val="single" w:sz="4" w:space="0" w:color="auto"/>
            </w:tcBorders>
            <w:shd w:val="clear" w:color="auto" w:fill="F2F2F2"/>
            <w:vAlign w:val="center"/>
          </w:tcPr>
          <w:p w14:paraId="78A655A2" w14:textId="0A4C76A9" w:rsidR="006B3B72" w:rsidRPr="001278BC" w:rsidRDefault="006B3B72" w:rsidP="00D0781D">
            <w:pPr>
              <w:pStyle w:val="Heading2"/>
              <w:rPr>
                <w:i/>
                <w:sz w:val="24"/>
                <w:szCs w:val="24"/>
                <w:highlight w:val="yellow"/>
              </w:rPr>
            </w:pPr>
            <w:r w:rsidRPr="00625C0F">
              <w:t xml:space="preserve">Criterion 2.3 </w:t>
            </w:r>
            <w:r w:rsidR="00D0781D">
              <w:t>The s</w:t>
            </w:r>
            <w:r>
              <w:t>ervice establish</w:t>
            </w:r>
            <w:r w:rsidR="00D0781D">
              <w:t>es</w:t>
            </w:r>
            <w:r>
              <w:t xml:space="preserve"> linkages with other services to support a coordinated approach for children and families</w:t>
            </w:r>
          </w:p>
        </w:tc>
      </w:tr>
      <w:tr w:rsidR="006B3B72" w:rsidRPr="00325E4D" w14:paraId="16AD6CE3" w14:textId="77777777" w:rsidTr="00FC7C4A">
        <w:tc>
          <w:tcPr>
            <w:tcW w:w="9287" w:type="dxa"/>
            <w:shd w:val="clear" w:color="auto" w:fill="F2F2F2"/>
            <w:vAlign w:val="center"/>
          </w:tcPr>
          <w:p w14:paraId="73242B54" w14:textId="77777777" w:rsidR="006B3B72" w:rsidRPr="009033AC" w:rsidRDefault="006B3B72" w:rsidP="00FC7C4A">
            <w:pPr>
              <w:pStyle w:val="DHHSbody"/>
              <w:rPr>
                <w:rFonts w:eastAsia="Calibri"/>
                <w:color w:val="AF272F" w:themeColor="background1"/>
                <w:lang w:eastAsia="en-AU"/>
              </w:rPr>
            </w:pPr>
            <w:r w:rsidRPr="009033AC">
              <w:rPr>
                <w:rFonts w:eastAsia="Calibri"/>
                <w:color w:val="AF272F" w:themeColor="background1"/>
                <w:lang w:eastAsia="en-AU"/>
              </w:rPr>
              <w:t>Indicators</w:t>
            </w:r>
          </w:p>
          <w:p w14:paraId="4D9F3365" w14:textId="33CD31E0" w:rsidR="006B3B72" w:rsidRDefault="00337F52" w:rsidP="00FC7C4A">
            <w:pPr>
              <w:pStyle w:val="DHHSbullet1"/>
            </w:pPr>
            <w:r>
              <w:t>The</w:t>
            </w:r>
            <w:r w:rsidR="006B3B72">
              <w:t xml:space="preserve"> service strive</w:t>
            </w:r>
            <w:r>
              <w:t>s</w:t>
            </w:r>
            <w:r w:rsidR="006B3B72">
              <w:t xml:space="preserve"> to achieve greater coordination</w:t>
            </w:r>
            <w:r w:rsidR="00295F09">
              <w:t xml:space="preserve"> for families </w:t>
            </w:r>
            <w:r w:rsidR="006B3B72">
              <w:t>within and between specialist and universal services</w:t>
            </w:r>
          </w:p>
          <w:p w14:paraId="6F838986" w14:textId="77777777" w:rsidR="006B3B72" w:rsidRDefault="006B3B72" w:rsidP="00FC7C4A">
            <w:pPr>
              <w:pStyle w:val="DHHSbullet1"/>
            </w:pPr>
            <w:r>
              <w:t>The service maintains links with other specialist and universal services in the area ensuring current knowledge of these services and a complementary approach to service delivery</w:t>
            </w:r>
          </w:p>
          <w:p w14:paraId="243FBFBC" w14:textId="77777777" w:rsidR="006B3B72" w:rsidRDefault="006B3B72" w:rsidP="00FC7C4A">
            <w:pPr>
              <w:pStyle w:val="DHHSbullet1"/>
            </w:pPr>
            <w:r>
              <w:t>The service provides or directs families to information on other local specialist and universal services which may be able to meet their needs</w:t>
            </w:r>
          </w:p>
          <w:p w14:paraId="3CAB51E9" w14:textId="77777777" w:rsidR="006B3B72" w:rsidRDefault="006B3B72" w:rsidP="00FC7C4A">
            <w:pPr>
              <w:pStyle w:val="DHHSbullet1"/>
              <w:rPr>
                <w:lang w:eastAsia="en-AU"/>
              </w:rPr>
            </w:pPr>
            <w:r w:rsidRPr="005B0778">
              <w:rPr>
                <w:lang w:eastAsia="en-AU"/>
              </w:rPr>
              <w:t>The service collaborates with ot</w:t>
            </w:r>
            <w:r>
              <w:rPr>
                <w:lang w:eastAsia="en-AU"/>
              </w:rPr>
              <w:t xml:space="preserve">her services to enhance </w:t>
            </w:r>
            <w:r w:rsidRPr="005B0778">
              <w:rPr>
                <w:lang w:eastAsia="en-AU"/>
              </w:rPr>
              <w:t>transition</w:t>
            </w:r>
            <w:r>
              <w:rPr>
                <w:lang w:eastAsia="en-AU"/>
              </w:rPr>
              <w:t>/exit</w:t>
            </w:r>
            <w:r w:rsidRPr="005B0778">
              <w:rPr>
                <w:lang w:eastAsia="en-AU"/>
              </w:rPr>
              <w:t xml:space="preserve"> planning to meet the needs of the </w:t>
            </w:r>
            <w:r>
              <w:rPr>
                <w:lang w:eastAsia="en-AU"/>
              </w:rPr>
              <w:t xml:space="preserve">child and </w:t>
            </w:r>
            <w:r w:rsidRPr="005B0778">
              <w:rPr>
                <w:lang w:eastAsia="en-AU"/>
              </w:rPr>
              <w:t>family</w:t>
            </w:r>
          </w:p>
          <w:p w14:paraId="13721D7B" w14:textId="77777777" w:rsidR="006B3B72" w:rsidRDefault="006B3B72" w:rsidP="00FC7C4A">
            <w:pPr>
              <w:pStyle w:val="DHHSbullet1"/>
              <w:rPr>
                <w:lang w:eastAsia="en-AU"/>
              </w:rPr>
            </w:pPr>
            <w:r w:rsidRPr="005B0778">
              <w:rPr>
                <w:lang w:eastAsia="en-AU"/>
              </w:rPr>
              <w:t xml:space="preserve">The service has documented processes for transition </w:t>
            </w:r>
            <w:r>
              <w:rPr>
                <w:lang w:eastAsia="en-AU"/>
              </w:rPr>
              <w:t xml:space="preserve">arrangements (to school, disability services, universalist services), </w:t>
            </w:r>
            <w:r w:rsidRPr="005B0778">
              <w:rPr>
                <w:lang w:eastAsia="en-AU"/>
              </w:rPr>
              <w:t xml:space="preserve">case closure </w:t>
            </w:r>
            <w:r>
              <w:rPr>
                <w:lang w:eastAsia="en-AU"/>
              </w:rPr>
              <w:t>and this information is communicated to families</w:t>
            </w:r>
          </w:p>
          <w:p w14:paraId="1BE1B640" w14:textId="77777777" w:rsidR="006B3B72" w:rsidRDefault="006B3B72" w:rsidP="00FC7C4A">
            <w:pPr>
              <w:pStyle w:val="DHHSbullet1"/>
            </w:pPr>
            <w:r>
              <w:t>The service provider is visible and active in referral networks with clear referral pathways to relevant universal and specialist services</w:t>
            </w:r>
          </w:p>
          <w:p w14:paraId="3D19826D" w14:textId="77777777" w:rsidR="006B3B72" w:rsidRPr="00325E4D" w:rsidRDefault="006B3B72" w:rsidP="00FC7C4A">
            <w:pPr>
              <w:pStyle w:val="DHHSbullet1"/>
              <w:numPr>
                <w:ilvl w:val="0"/>
                <w:numId w:val="0"/>
              </w:numPr>
              <w:ind w:left="284" w:hanging="284"/>
              <w:rPr>
                <w:lang w:eastAsia="en-AU"/>
              </w:rPr>
            </w:pPr>
          </w:p>
        </w:tc>
      </w:tr>
    </w:tbl>
    <w:p w14:paraId="2F8C0374" w14:textId="77777777" w:rsidR="006B3B72" w:rsidRDefault="006B3B72" w:rsidP="006B3B72">
      <w:pPr>
        <w:pStyle w:val="DHHSbody"/>
      </w:pPr>
    </w:p>
    <w:p w14:paraId="296D3682" w14:textId="77777777" w:rsidR="006B3B72" w:rsidRDefault="006B3B72" w:rsidP="006B3B72">
      <w:pPr>
        <w:pStyle w:val="DHHSbody"/>
      </w:pPr>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3B72" w:rsidRPr="006F18BB" w14:paraId="32ADD47F" w14:textId="77777777" w:rsidTr="00FC7C4A">
        <w:tc>
          <w:tcPr>
            <w:tcW w:w="9287" w:type="dxa"/>
            <w:shd w:val="clear" w:color="auto" w:fill="F2F2F2"/>
            <w:vAlign w:val="center"/>
          </w:tcPr>
          <w:p w14:paraId="5DD0E9FF" w14:textId="77777777" w:rsidR="006B3B72" w:rsidRPr="007507E0" w:rsidRDefault="006B3B72" w:rsidP="007507E0">
            <w:pPr>
              <w:pStyle w:val="DHHSbody"/>
              <w:rPr>
                <w:b/>
                <w:sz w:val="28"/>
                <w:highlight w:val="yellow"/>
              </w:rPr>
            </w:pPr>
            <w:r>
              <w:br w:type="page"/>
            </w:r>
            <w:r w:rsidRPr="007507E0">
              <w:rPr>
                <w:b/>
                <w:color w:val="AF272F" w:themeColor="background1"/>
              </w:rPr>
              <w:t>Standard 3: Outcomes for children and families</w:t>
            </w:r>
          </w:p>
        </w:tc>
      </w:tr>
      <w:tr w:rsidR="006B3B72" w:rsidRPr="00C00929" w14:paraId="7D185A65" w14:textId="77777777" w:rsidTr="00FC7C4A">
        <w:trPr>
          <w:trHeight w:val="520"/>
        </w:trPr>
        <w:tc>
          <w:tcPr>
            <w:tcW w:w="9287" w:type="dxa"/>
            <w:tcBorders>
              <w:bottom w:val="single" w:sz="4" w:space="0" w:color="auto"/>
            </w:tcBorders>
            <w:shd w:val="clear" w:color="auto" w:fill="F2F2F2"/>
            <w:vAlign w:val="center"/>
          </w:tcPr>
          <w:p w14:paraId="51BDE573" w14:textId="50B33B51" w:rsidR="006B3B72" w:rsidRPr="00BA4DE9" w:rsidRDefault="006B3B72" w:rsidP="00FC7C4A">
            <w:pPr>
              <w:pStyle w:val="DHHSbody"/>
              <w:rPr>
                <w:i/>
              </w:rPr>
            </w:pPr>
            <w:r w:rsidRPr="00BA4DE9">
              <w:rPr>
                <w:i/>
              </w:rPr>
              <w:t xml:space="preserve">Service delivery focuses on functional outcomes for children and families that support </w:t>
            </w:r>
            <w:r w:rsidR="00F26CA9">
              <w:rPr>
                <w:i/>
              </w:rPr>
              <w:t xml:space="preserve">the </w:t>
            </w:r>
            <w:r w:rsidRPr="00BA4DE9">
              <w:rPr>
                <w:i/>
              </w:rPr>
              <w:t>achievement of their goals</w:t>
            </w:r>
          </w:p>
        </w:tc>
      </w:tr>
      <w:tr w:rsidR="006B3B72" w:rsidRPr="00C00929" w14:paraId="7885D80F" w14:textId="77777777" w:rsidTr="00FC7C4A">
        <w:trPr>
          <w:trHeight w:val="520"/>
        </w:trPr>
        <w:tc>
          <w:tcPr>
            <w:tcW w:w="9287" w:type="dxa"/>
            <w:tcBorders>
              <w:bottom w:val="single" w:sz="4" w:space="0" w:color="auto"/>
            </w:tcBorders>
            <w:shd w:val="clear" w:color="auto" w:fill="F2F2F2"/>
            <w:vAlign w:val="center"/>
          </w:tcPr>
          <w:p w14:paraId="2A50CAEE" w14:textId="77777777" w:rsidR="006B3B72" w:rsidRPr="001278BC" w:rsidRDefault="006B3B72" w:rsidP="003D154F">
            <w:pPr>
              <w:pStyle w:val="Heading2"/>
              <w:rPr>
                <w:i/>
                <w:sz w:val="24"/>
                <w:szCs w:val="24"/>
                <w:highlight w:val="yellow"/>
              </w:rPr>
            </w:pPr>
            <w:r w:rsidRPr="00625C0F">
              <w:t xml:space="preserve">Criterion 3.1 </w:t>
            </w:r>
            <w:r>
              <w:t>Service delivery enhances children’s learning, wellbeing and development</w:t>
            </w:r>
          </w:p>
        </w:tc>
      </w:tr>
      <w:tr w:rsidR="006B3B72" w:rsidRPr="005961F0" w14:paraId="5FA02932" w14:textId="77777777" w:rsidTr="00FC7C4A">
        <w:tc>
          <w:tcPr>
            <w:tcW w:w="9287" w:type="dxa"/>
            <w:shd w:val="clear" w:color="auto" w:fill="F2F2F2"/>
            <w:vAlign w:val="center"/>
          </w:tcPr>
          <w:p w14:paraId="41BEC237" w14:textId="77777777" w:rsidR="006B3B72" w:rsidRPr="009033AC" w:rsidRDefault="006B3B72" w:rsidP="00FC7C4A">
            <w:pPr>
              <w:pStyle w:val="DHHSbody"/>
              <w:rPr>
                <w:color w:val="AF272F" w:themeColor="background1"/>
              </w:rPr>
            </w:pPr>
            <w:r w:rsidRPr="009033AC">
              <w:rPr>
                <w:color w:val="AF272F" w:themeColor="background1"/>
              </w:rPr>
              <w:t>Indicators</w:t>
            </w:r>
          </w:p>
          <w:p w14:paraId="069A2813" w14:textId="3F9298FF" w:rsidR="00337F52" w:rsidRDefault="00337F52" w:rsidP="00337F52">
            <w:pPr>
              <w:pStyle w:val="DHHSbullet1"/>
            </w:pPr>
            <w:r>
              <w:t xml:space="preserve">Program goals reflect functional outcomes relevant to </w:t>
            </w:r>
            <w:r w:rsidRPr="00546FF4">
              <w:t xml:space="preserve">the </w:t>
            </w:r>
            <w:r>
              <w:t xml:space="preserve">child’s access and meaningful participation in their everyday </w:t>
            </w:r>
            <w:r w:rsidR="00AD09F3">
              <w:t>settings</w:t>
            </w:r>
          </w:p>
          <w:p w14:paraId="4E2DA11B" w14:textId="77777777" w:rsidR="006B3B72" w:rsidRPr="00737076" w:rsidRDefault="006B3B72" w:rsidP="00FC7C4A">
            <w:pPr>
              <w:pStyle w:val="DHHSbullet1"/>
            </w:pPr>
            <w:r>
              <w:t xml:space="preserve">The service supports families to identify and build on a child’s strengths interests and capabilities </w:t>
            </w:r>
          </w:p>
          <w:p w14:paraId="478A5C94" w14:textId="32131CCF" w:rsidR="006B3B72" w:rsidRDefault="00792F9C" w:rsidP="00FC7C4A">
            <w:pPr>
              <w:pStyle w:val="DHHSbullet1"/>
            </w:pPr>
            <w:r>
              <w:t>Goals and strategies</w:t>
            </w:r>
            <w:r w:rsidR="006B3B72">
              <w:t xml:space="preserve"> focus on functional outcomes that support children’s learning, development and wellbeing and are appropriate to their development and cultural circumstances</w:t>
            </w:r>
          </w:p>
          <w:p w14:paraId="220E7674" w14:textId="608A9AE5" w:rsidR="006B3B72" w:rsidRPr="00E85643" w:rsidRDefault="006B3B72" w:rsidP="00FC7C4A">
            <w:pPr>
              <w:pStyle w:val="DHHSbullet1"/>
            </w:pPr>
            <w:r>
              <w:t>A</w:t>
            </w:r>
            <w:r w:rsidRPr="00E85643">
              <w:t>ssessment of children</w:t>
            </w:r>
            <w:r>
              <w:t xml:space="preserve">’s development is authentic and holistic and </w:t>
            </w:r>
            <w:r w:rsidRPr="00E85643">
              <w:t>includes collaboration with families and other professionals as well as the child’s function</w:t>
            </w:r>
            <w:r w:rsidR="00BC6CDE">
              <w:t>ality</w:t>
            </w:r>
            <w:r w:rsidRPr="00E85643">
              <w:t xml:space="preserve"> in their everyday routines and activities</w:t>
            </w:r>
          </w:p>
          <w:p w14:paraId="649F786B" w14:textId="77777777" w:rsidR="006B3B72" w:rsidRPr="00B574CF" w:rsidRDefault="006B3B72" w:rsidP="00FC7C4A">
            <w:pPr>
              <w:pStyle w:val="DHHSbullet1"/>
              <w:rPr>
                <w:rStyle w:val="A9"/>
              </w:rPr>
            </w:pPr>
            <w:r>
              <w:t xml:space="preserve">The service </w:t>
            </w:r>
            <w:r>
              <w:rPr>
                <w:rStyle w:val="A9"/>
              </w:rPr>
              <w:t>promotes and supports children’s participation in daily routines, at home, in the community, and in early childhood settings</w:t>
            </w:r>
          </w:p>
          <w:p w14:paraId="54DB7D55" w14:textId="77777777" w:rsidR="006B3B72" w:rsidRDefault="006B3B72" w:rsidP="00FC7C4A">
            <w:pPr>
              <w:pStyle w:val="DHHSbullet1"/>
            </w:pPr>
            <w:r>
              <w:t>The service promotes and supports the learning and development opportunities alongside peers in everyday community settings e.g. play group, kindergarten</w:t>
            </w:r>
          </w:p>
          <w:p w14:paraId="03640544" w14:textId="0D0E8011" w:rsidR="006B3B72" w:rsidRPr="0046249B" w:rsidRDefault="006B3B72" w:rsidP="00FC7C4A">
            <w:pPr>
              <w:pStyle w:val="DHHSbullet1"/>
              <w:rPr>
                <w:rStyle w:val="A9"/>
              </w:rPr>
            </w:pPr>
            <w:r>
              <w:t xml:space="preserve">Flexibility of service delivery allows for interventions to take place in environments </w:t>
            </w:r>
            <w:r w:rsidR="00BC6CDE">
              <w:t xml:space="preserve">that are responsive to the </w:t>
            </w:r>
            <w:r>
              <w:t xml:space="preserve">family </w:t>
            </w:r>
            <w:r w:rsidR="00BC6CDE">
              <w:t>situation</w:t>
            </w:r>
          </w:p>
          <w:p w14:paraId="2F2ABDF2" w14:textId="77777777" w:rsidR="006B3B72" w:rsidRDefault="006B3B72" w:rsidP="00FC7C4A">
            <w:pPr>
              <w:pStyle w:val="DHHSbullet1"/>
            </w:pPr>
            <w:r>
              <w:t>Service delivery is informed by the outcomes and practice principles identified in the Victorian Early Years Learning and Development Framework (VEYLDF)</w:t>
            </w:r>
          </w:p>
          <w:p w14:paraId="15C5C841" w14:textId="77777777" w:rsidR="006B3B72" w:rsidRPr="00645489" w:rsidRDefault="006B3B72" w:rsidP="00FC7C4A">
            <w:pPr>
              <w:pStyle w:val="DHHSbullet1"/>
              <w:numPr>
                <w:ilvl w:val="0"/>
                <w:numId w:val="0"/>
              </w:numPr>
              <w:ind w:left="284"/>
            </w:pPr>
          </w:p>
        </w:tc>
      </w:tr>
    </w:tbl>
    <w:p w14:paraId="695B066F" w14:textId="59E02F89" w:rsidR="006B3B72" w:rsidRDefault="006B3B72" w:rsidP="006B3B72">
      <w:pPr>
        <w:pStyle w:val="DHHSbody"/>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6B3B72" w:rsidRPr="00313F85" w14:paraId="3B98391C" w14:textId="77777777" w:rsidTr="00FC7C4A">
        <w:tc>
          <w:tcPr>
            <w:tcW w:w="9286" w:type="dxa"/>
            <w:shd w:val="clear" w:color="auto" w:fill="F2F2F2"/>
          </w:tcPr>
          <w:p w14:paraId="6412AD88" w14:textId="77777777" w:rsidR="006B3B72" w:rsidRPr="007507E0" w:rsidRDefault="006B3B72" w:rsidP="007507E0">
            <w:pPr>
              <w:pStyle w:val="DHHSbody"/>
              <w:rPr>
                <w:b/>
                <w:highlight w:val="yellow"/>
              </w:rPr>
            </w:pPr>
            <w:r w:rsidRPr="007507E0">
              <w:rPr>
                <w:b/>
                <w:color w:val="AF272F" w:themeColor="background1"/>
              </w:rPr>
              <w:t>STANDARD 3: Outcomes for children and families</w:t>
            </w:r>
          </w:p>
        </w:tc>
      </w:tr>
      <w:tr w:rsidR="006B3B72" w:rsidRPr="00313F85" w14:paraId="2C83778C" w14:textId="77777777" w:rsidTr="00FC7C4A">
        <w:tc>
          <w:tcPr>
            <w:tcW w:w="9286" w:type="dxa"/>
            <w:tcBorders>
              <w:bottom w:val="single" w:sz="4" w:space="0" w:color="000000"/>
            </w:tcBorders>
            <w:shd w:val="clear" w:color="auto" w:fill="F2F2F2"/>
          </w:tcPr>
          <w:p w14:paraId="59D3C6EE" w14:textId="5BE353A8" w:rsidR="006B3B72" w:rsidRPr="00BA4DE9" w:rsidRDefault="006B3B72" w:rsidP="00FC7C4A">
            <w:pPr>
              <w:pStyle w:val="DHHSbody"/>
              <w:rPr>
                <w:i/>
              </w:rPr>
            </w:pPr>
            <w:r w:rsidRPr="00BA4DE9">
              <w:rPr>
                <w:i/>
              </w:rPr>
              <w:t xml:space="preserve">Service delivery focuses on functional outcomes for children and families that support </w:t>
            </w:r>
            <w:r w:rsidR="00F26CA9">
              <w:rPr>
                <w:i/>
              </w:rPr>
              <w:t xml:space="preserve">the </w:t>
            </w:r>
            <w:r w:rsidRPr="00BA4DE9">
              <w:rPr>
                <w:i/>
              </w:rPr>
              <w:t>achievement of their goals</w:t>
            </w:r>
          </w:p>
        </w:tc>
      </w:tr>
      <w:tr w:rsidR="006B3B72" w:rsidRPr="00313F85" w14:paraId="442018AD" w14:textId="77777777" w:rsidTr="00FC7C4A">
        <w:tc>
          <w:tcPr>
            <w:tcW w:w="9286" w:type="dxa"/>
            <w:tcBorders>
              <w:bottom w:val="single" w:sz="4" w:space="0" w:color="000000"/>
            </w:tcBorders>
            <w:shd w:val="clear" w:color="auto" w:fill="F2F2F2"/>
          </w:tcPr>
          <w:p w14:paraId="4A8DFC97" w14:textId="77777777" w:rsidR="006B3B72" w:rsidRPr="00636B3B" w:rsidRDefault="006B3B72" w:rsidP="003D154F">
            <w:pPr>
              <w:pStyle w:val="Heading2"/>
              <w:rPr>
                <w:rFonts w:cs="Arial"/>
                <w:sz w:val="24"/>
                <w:szCs w:val="24"/>
              </w:rPr>
            </w:pPr>
            <w:r w:rsidRPr="00625C0F">
              <w:t>Criterion</w:t>
            </w:r>
            <w:r>
              <w:t xml:space="preserve"> 3</w:t>
            </w:r>
            <w:r w:rsidRPr="00625C0F">
              <w:t>.</w:t>
            </w:r>
            <w:r>
              <w:t>2</w:t>
            </w:r>
            <w:r w:rsidRPr="00625C0F">
              <w:t xml:space="preserve"> </w:t>
            </w:r>
            <w:r>
              <w:t>Services build the capacity of families to support their child’s learning, wellbeing and development</w:t>
            </w:r>
          </w:p>
        </w:tc>
      </w:tr>
      <w:tr w:rsidR="006B3B72" w:rsidRPr="00313F85" w14:paraId="2BF47152" w14:textId="77777777" w:rsidTr="00FC7C4A">
        <w:tc>
          <w:tcPr>
            <w:tcW w:w="9286" w:type="dxa"/>
            <w:shd w:val="clear" w:color="auto" w:fill="F2F2F2"/>
          </w:tcPr>
          <w:p w14:paraId="1E5F8D4D" w14:textId="77777777" w:rsidR="006B3B72" w:rsidRPr="009033AC" w:rsidRDefault="006B3B72" w:rsidP="00FC7C4A">
            <w:pPr>
              <w:pStyle w:val="DHHSbody"/>
              <w:rPr>
                <w:color w:val="AF272F" w:themeColor="background1"/>
                <w:szCs w:val="24"/>
              </w:rPr>
            </w:pPr>
            <w:r w:rsidRPr="009033AC">
              <w:rPr>
                <w:color w:val="AF272F" w:themeColor="background1"/>
                <w:szCs w:val="24"/>
              </w:rPr>
              <w:t>Indicators</w:t>
            </w:r>
          </w:p>
          <w:p w14:paraId="52BC7E64" w14:textId="77777777" w:rsidR="006B3B72" w:rsidRPr="0035519D" w:rsidRDefault="006B3B72" w:rsidP="00FC7C4A">
            <w:pPr>
              <w:pStyle w:val="DHHSbullet1"/>
              <w:rPr>
                <w:rStyle w:val="A9"/>
              </w:rPr>
            </w:pPr>
            <w:r>
              <w:rPr>
                <w:rStyle w:val="A9"/>
              </w:rPr>
              <w:t>ECI professionals build the knowledge, skills and abilities of the individuals who will spend the most time with the child in order to maximise the learning and development opportunities in their everyday life</w:t>
            </w:r>
          </w:p>
          <w:p w14:paraId="24499DBE" w14:textId="77777777" w:rsidR="006B3B72" w:rsidRDefault="006B3B72" w:rsidP="00FC7C4A">
            <w:pPr>
              <w:pStyle w:val="DHHSbullet1"/>
            </w:pPr>
            <w:r>
              <w:t>ECI professionals assist families to understand how their family routines and everyday activities can support their child’s development</w:t>
            </w:r>
          </w:p>
          <w:p w14:paraId="37354C94" w14:textId="77777777" w:rsidR="006B3B72" w:rsidRDefault="006B3B72" w:rsidP="00FC7C4A">
            <w:pPr>
              <w:pStyle w:val="DHHSbullet1"/>
            </w:pPr>
            <w:r>
              <w:t>Interventions build on family support and resources assisting them to strengthen formal and informal supports to match their needs and interests</w:t>
            </w:r>
          </w:p>
          <w:p w14:paraId="12C79958" w14:textId="2D0533FD" w:rsidR="006B3B72" w:rsidRDefault="00792F9C" w:rsidP="00FC7C4A">
            <w:pPr>
              <w:pStyle w:val="DHHSbullet1"/>
            </w:pPr>
            <w:r>
              <w:t>G</w:t>
            </w:r>
            <w:r w:rsidR="006B3B72">
              <w:t xml:space="preserve">oals are able to be integrated into the child and family’s daily routine and in </w:t>
            </w:r>
            <w:r w:rsidR="00A44396">
              <w:t>other</w:t>
            </w:r>
            <w:r w:rsidR="006B3B72">
              <w:t xml:space="preserve"> settings within which the child </w:t>
            </w:r>
            <w:r w:rsidR="00532975">
              <w:t>participates</w:t>
            </w:r>
          </w:p>
          <w:p w14:paraId="0C53C58E" w14:textId="77777777" w:rsidR="006B3B72" w:rsidRDefault="006B3B72" w:rsidP="00FC7C4A">
            <w:pPr>
              <w:pStyle w:val="DHHSbullet1"/>
            </w:pPr>
            <w:r>
              <w:t>ECI professionals link families with local community resources which may meaningfully meet their needs</w:t>
            </w:r>
          </w:p>
          <w:p w14:paraId="04CE99DA" w14:textId="75485F47" w:rsidR="006B3B72" w:rsidRDefault="006B3B72" w:rsidP="00FC7C4A">
            <w:pPr>
              <w:pStyle w:val="DHHSbullet1"/>
            </w:pPr>
            <w:r>
              <w:t xml:space="preserve">Decisions on equipment </w:t>
            </w:r>
            <w:r w:rsidR="00532975">
              <w:t xml:space="preserve">requirements </w:t>
            </w:r>
            <w:r>
              <w:t>are made in consideration of the family, home and community settings</w:t>
            </w:r>
          </w:p>
          <w:p w14:paraId="04F0FBB1" w14:textId="18AF344C" w:rsidR="006B3B72" w:rsidRPr="00636B3B" w:rsidRDefault="00E61A58" w:rsidP="00640579">
            <w:pPr>
              <w:pStyle w:val="DHHSbullet1"/>
              <w:rPr>
                <w:rFonts w:cs="Arial"/>
                <w:i/>
                <w:sz w:val="22"/>
                <w:szCs w:val="22"/>
              </w:rPr>
            </w:pPr>
            <w:r w:rsidRPr="005B0778">
              <w:rPr>
                <w:lang w:eastAsia="en-AU"/>
              </w:rPr>
              <w:t xml:space="preserve">Families are satisfied with the support they receive to </w:t>
            </w:r>
            <w:r w:rsidR="00640579">
              <w:rPr>
                <w:lang w:eastAsia="en-AU"/>
              </w:rPr>
              <w:t>achieve</w:t>
            </w:r>
            <w:r>
              <w:rPr>
                <w:lang w:eastAsia="en-AU"/>
              </w:rPr>
              <w:t xml:space="preserve"> stated</w:t>
            </w:r>
            <w:r w:rsidRPr="005B0778">
              <w:rPr>
                <w:lang w:eastAsia="en-AU"/>
              </w:rPr>
              <w:t xml:space="preserve"> goals</w:t>
            </w:r>
          </w:p>
        </w:tc>
      </w:tr>
    </w:tbl>
    <w:p w14:paraId="10847443" w14:textId="77777777" w:rsidR="006B3B72" w:rsidRDefault="006B3B72" w:rsidP="006B3B72">
      <w:pPr>
        <w:pStyle w:val="DHHSbody"/>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2"/>
      </w:tblGrid>
      <w:tr w:rsidR="006B3B72" w:rsidRPr="000D02CF" w14:paraId="73AF01AB" w14:textId="77777777" w:rsidTr="00FC7C4A">
        <w:tc>
          <w:tcPr>
            <w:tcW w:w="9262" w:type="dxa"/>
            <w:shd w:val="clear" w:color="auto" w:fill="F2F2F2"/>
            <w:vAlign w:val="center"/>
          </w:tcPr>
          <w:p w14:paraId="23223DF1" w14:textId="77777777" w:rsidR="006B3B72" w:rsidRPr="007507E0" w:rsidRDefault="006B3B72" w:rsidP="007507E0">
            <w:pPr>
              <w:pStyle w:val="DHHSbody"/>
              <w:rPr>
                <w:b/>
                <w:sz w:val="28"/>
                <w:highlight w:val="yellow"/>
              </w:rPr>
            </w:pPr>
            <w:r w:rsidRPr="007507E0">
              <w:rPr>
                <w:b/>
                <w:color w:val="AF272F" w:themeColor="background1"/>
              </w:rPr>
              <w:t>Standard 4: Inclusion and participation</w:t>
            </w:r>
          </w:p>
        </w:tc>
      </w:tr>
      <w:tr w:rsidR="006B3B72" w:rsidRPr="000D02CF" w14:paraId="77153837" w14:textId="77777777" w:rsidTr="00FC7C4A">
        <w:tc>
          <w:tcPr>
            <w:tcW w:w="9262" w:type="dxa"/>
            <w:shd w:val="clear" w:color="auto" w:fill="F2F2F2"/>
            <w:vAlign w:val="center"/>
          </w:tcPr>
          <w:p w14:paraId="1BDFE307" w14:textId="6AC8ECD3" w:rsidR="006B3B72" w:rsidRPr="005A7209" w:rsidRDefault="006B3B72" w:rsidP="00F26CA9">
            <w:pPr>
              <w:pStyle w:val="DHHSbody"/>
              <w:rPr>
                <w:i/>
              </w:rPr>
            </w:pPr>
            <w:r w:rsidRPr="005A7209">
              <w:rPr>
                <w:i/>
              </w:rPr>
              <w:t>The inclusion and participation of children in everyday family and community life is promoted</w:t>
            </w:r>
          </w:p>
        </w:tc>
      </w:tr>
      <w:tr w:rsidR="006B3B72" w:rsidRPr="000D02CF" w14:paraId="093D0F0E" w14:textId="77777777" w:rsidTr="00FC7C4A">
        <w:tc>
          <w:tcPr>
            <w:tcW w:w="9262" w:type="dxa"/>
            <w:shd w:val="clear" w:color="auto" w:fill="F2F2F2"/>
            <w:vAlign w:val="center"/>
          </w:tcPr>
          <w:p w14:paraId="041A8A6C" w14:textId="77777777" w:rsidR="006B3B72" w:rsidRPr="00A73EBA" w:rsidRDefault="006B3B72" w:rsidP="003D154F">
            <w:pPr>
              <w:pStyle w:val="Heading2"/>
              <w:rPr>
                <w:sz w:val="22"/>
              </w:rPr>
            </w:pPr>
            <w:r w:rsidRPr="00625C0F">
              <w:t xml:space="preserve">Criterion 4.1 </w:t>
            </w:r>
            <w:r>
              <w:t>Services promote the i</w:t>
            </w:r>
            <w:r w:rsidRPr="00625C0F">
              <w:t>nclusion and participation</w:t>
            </w:r>
            <w:r>
              <w:t xml:space="preserve"> of children in family and community life</w:t>
            </w:r>
          </w:p>
        </w:tc>
      </w:tr>
      <w:tr w:rsidR="006B3B72" w:rsidRPr="00ED6468" w14:paraId="0283EB27" w14:textId="77777777" w:rsidTr="00FC7C4A">
        <w:tc>
          <w:tcPr>
            <w:tcW w:w="9262" w:type="dxa"/>
            <w:shd w:val="clear" w:color="auto" w:fill="F2F2F2"/>
            <w:vAlign w:val="center"/>
          </w:tcPr>
          <w:p w14:paraId="067739F2" w14:textId="77777777" w:rsidR="006B3B72" w:rsidRPr="000062E4" w:rsidRDefault="006B3B72" w:rsidP="00FC7C4A">
            <w:pPr>
              <w:pStyle w:val="DHHSbody"/>
              <w:rPr>
                <w:color w:val="AF272F" w:themeColor="background1"/>
                <w:szCs w:val="24"/>
              </w:rPr>
            </w:pPr>
            <w:r w:rsidRPr="000062E4">
              <w:rPr>
                <w:color w:val="AF272F" w:themeColor="background1"/>
                <w:szCs w:val="24"/>
              </w:rPr>
              <w:t>Indicators</w:t>
            </w:r>
          </w:p>
          <w:p w14:paraId="26F6B2B0" w14:textId="5089FA16" w:rsidR="006B3B72" w:rsidRDefault="006B3B72" w:rsidP="00FC7C4A">
            <w:pPr>
              <w:pStyle w:val="DHHSbullet1"/>
            </w:pPr>
            <w:r>
              <w:t>The service promotes the child’s access and participation in family and community life</w:t>
            </w:r>
          </w:p>
          <w:p w14:paraId="5D6A9DCB" w14:textId="17D41F2D" w:rsidR="00792F9C" w:rsidRDefault="00792F9C" w:rsidP="00792F9C">
            <w:pPr>
              <w:pStyle w:val="DHHSbullet1"/>
            </w:pPr>
            <w:r>
              <w:t>Goals and strategies focus on building the child’s capacity to meaningfully participate in naturally occurring, developmentally appropriate activities with families and peers</w:t>
            </w:r>
          </w:p>
          <w:p w14:paraId="6131BF23" w14:textId="782BC125" w:rsidR="006B3B72" w:rsidRDefault="006B3B72" w:rsidP="00FC7C4A">
            <w:pPr>
              <w:pStyle w:val="DHHSbullet1"/>
            </w:pPr>
            <w:r>
              <w:t>Wherever possible, intervention</w:t>
            </w:r>
            <w:r w:rsidR="003A3D32">
              <w:t xml:space="preserve"> </w:t>
            </w:r>
            <w:r>
              <w:t>s</w:t>
            </w:r>
            <w:r w:rsidR="003A3D32">
              <w:t>upports</w:t>
            </w:r>
            <w:r>
              <w:t xml:space="preserve"> are provided within the family setting, building family confidence to </w:t>
            </w:r>
            <w:r w:rsidR="003A3D32">
              <w:t>implement</w:t>
            </w:r>
            <w:r>
              <w:t xml:space="preserve"> these strategies in their everyday life</w:t>
            </w:r>
          </w:p>
          <w:p w14:paraId="4C7E7A34" w14:textId="77777777" w:rsidR="006B3B72" w:rsidRDefault="006B3B72" w:rsidP="00FC7C4A">
            <w:pPr>
              <w:pStyle w:val="DHHSbullet1"/>
            </w:pPr>
            <w:r>
              <w:t xml:space="preserve"> The service has clearly documented policies and processes that acknowledge and support the rights of children with disabilities and their families to access and participate in their community</w:t>
            </w:r>
          </w:p>
          <w:p w14:paraId="2B230A96" w14:textId="77777777" w:rsidR="006B3B72" w:rsidRDefault="006B3B72" w:rsidP="00FC7C4A">
            <w:pPr>
              <w:pStyle w:val="DHHSbullet1"/>
            </w:pPr>
            <w:r>
              <w:t>The service supports every child, regardless of their needs, to fully participate in family and community life</w:t>
            </w:r>
          </w:p>
          <w:p w14:paraId="7A59F355" w14:textId="77777777" w:rsidR="006B3B72" w:rsidRPr="0046249B" w:rsidRDefault="006B3B72" w:rsidP="00FC7C4A">
            <w:pPr>
              <w:pStyle w:val="DHHSbullet1"/>
              <w:rPr>
                <w:rStyle w:val="A9"/>
              </w:rPr>
            </w:pPr>
            <w:r>
              <w:t>The service promotes and supports the learning and development opportunities alongside peers in everyday community settings e.g. play group, kindergarten</w:t>
            </w:r>
          </w:p>
          <w:p w14:paraId="67D8F1B9" w14:textId="77777777" w:rsidR="006B3B72" w:rsidRDefault="006B3B72" w:rsidP="00FC7C4A">
            <w:pPr>
              <w:pStyle w:val="DHHSbullet1"/>
            </w:pPr>
            <w:r w:rsidRPr="007A6D76">
              <w:t>The service provides families with information, in a format that is understood to enhance informed decision making and choice</w:t>
            </w:r>
          </w:p>
          <w:p w14:paraId="747C2C2A" w14:textId="17202B2D" w:rsidR="00532975" w:rsidRPr="007A6D76" w:rsidRDefault="00532975" w:rsidP="00FC7C4A">
            <w:pPr>
              <w:pStyle w:val="DHHSbullet1"/>
            </w:pPr>
            <w:r>
              <w:t xml:space="preserve">The service supports families to </w:t>
            </w:r>
            <w:r w:rsidR="00640579">
              <w:t xml:space="preserve">develop the skills and </w:t>
            </w:r>
            <w:r>
              <w:t xml:space="preserve">confidence to </w:t>
            </w:r>
            <w:r w:rsidR="00640579">
              <w:t>be</w:t>
            </w:r>
            <w:r>
              <w:t xml:space="preserve"> their child’s </w:t>
            </w:r>
            <w:r w:rsidR="00640579">
              <w:t>ongoing advocate</w:t>
            </w:r>
          </w:p>
          <w:p w14:paraId="08BE2AFD" w14:textId="77777777" w:rsidR="006B3B72" w:rsidRPr="00636B3B" w:rsidRDefault="006B3B72" w:rsidP="00FC7C4A">
            <w:pPr>
              <w:pStyle w:val="DHHSbullet1"/>
              <w:numPr>
                <w:ilvl w:val="0"/>
                <w:numId w:val="0"/>
              </w:numPr>
              <w:ind w:left="284"/>
            </w:pPr>
          </w:p>
        </w:tc>
      </w:tr>
    </w:tbl>
    <w:p w14:paraId="5B7F33D9" w14:textId="088C9129" w:rsidR="006B3B72" w:rsidRDefault="006B3B72" w:rsidP="006B3B72"/>
    <w:p w14:paraId="13A98513" w14:textId="77777777" w:rsidR="007774E3" w:rsidRDefault="007774E3" w:rsidP="006B3B72"/>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2"/>
      </w:tblGrid>
      <w:tr w:rsidR="006B3B72" w:rsidRPr="000D02CF" w14:paraId="07903DDE" w14:textId="77777777" w:rsidTr="00FC7C4A">
        <w:tc>
          <w:tcPr>
            <w:tcW w:w="9262" w:type="dxa"/>
            <w:shd w:val="clear" w:color="auto" w:fill="F2F2F2"/>
            <w:vAlign w:val="center"/>
          </w:tcPr>
          <w:p w14:paraId="39F50366" w14:textId="77777777" w:rsidR="006B3B72" w:rsidRPr="007507E0" w:rsidRDefault="006B3B72" w:rsidP="007507E0">
            <w:pPr>
              <w:pStyle w:val="DHHSbody"/>
              <w:rPr>
                <w:b/>
                <w:highlight w:val="yellow"/>
              </w:rPr>
            </w:pPr>
            <w:r w:rsidRPr="007507E0">
              <w:rPr>
                <w:b/>
                <w:color w:val="AF272F" w:themeColor="background1"/>
              </w:rPr>
              <w:t>Standard 4: Inclusion and participation</w:t>
            </w:r>
          </w:p>
        </w:tc>
      </w:tr>
      <w:tr w:rsidR="006B3B72" w:rsidRPr="000D02CF" w14:paraId="403EFEE1" w14:textId="77777777" w:rsidTr="00FC7C4A">
        <w:tc>
          <w:tcPr>
            <w:tcW w:w="9262" w:type="dxa"/>
            <w:shd w:val="clear" w:color="auto" w:fill="F2F2F2"/>
            <w:vAlign w:val="center"/>
          </w:tcPr>
          <w:p w14:paraId="43A23102" w14:textId="72F03377" w:rsidR="006B3B72" w:rsidRPr="005A7209" w:rsidRDefault="006B3B72" w:rsidP="00F26CA9">
            <w:pPr>
              <w:pStyle w:val="DHHSbody"/>
              <w:rPr>
                <w:i/>
              </w:rPr>
            </w:pPr>
            <w:r w:rsidRPr="005A7209">
              <w:rPr>
                <w:i/>
              </w:rPr>
              <w:t>The inclusion and participation of children in everyday family and community life is promoted</w:t>
            </w:r>
          </w:p>
        </w:tc>
      </w:tr>
      <w:tr w:rsidR="006B3B72" w:rsidRPr="000D02CF" w14:paraId="5ACB4C36" w14:textId="77777777" w:rsidTr="00FC7C4A">
        <w:tc>
          <w:tcPr>
            <w:tcW w:w="9262" w:type="dxa"/>
            <w:shd w:val="clear" w:color="auto" w:fill="F2F2F2"/>
            <w:vAlign w:val="center"/>
          </w:tcPr>
          <w:p w14:paraId="4BC4DFD2" w14:textId="29E62EA7" w:rsidR="006B3B72" w:rsidRPr="00A73EBA" w:rsidRDefault="006B3B72" w:rsidP="00D0781D">
            <w:pPr>
              <w:pStyle w:val="Heading2"/>
              <w:rPr>
                <w:sz w:val="22"/>
              </w:rPr>
            </w:pPr>
            <w:r w:rsidRPr="00625C0F">
              <w:t>Criterion 4</w:t>
            </w:r>
            <w:r>
              <w:t>.2</w:t>
            </w:r>
            <w:r w:rsidRPr="00625C0F">
              <w:t xml:space="preserve"> </w:t>
            </w:r>
            <w:r w:rsidR="00D0781D">
              <w:t>The s</w:t>
            </w:r>
            <w:r>
              <w:t>ervice</w:t>
            </w:r>
            <w:r w:rsidR="00D0781D">
              <w:t xml:space="preserve"> assists</w:t>
            </w:r>
            <w:r>
              <w:t xml:space="preserve"> early childhood education and care settings to </w:t>
            </w:r>
            <w:r w:rsidR="00D0781D">
              <w:t>support</w:t>
            </w:r>
            <w:r>
              <w:t xml:space="preserve"> the i</w:t>
            </w:r>
            <w:r w:rsidRPr="00625C0F">
              <w:t>nclusion and participation</w:t>
            </w:r>
            <w:r>
              <w:t xml:space="preserve"> of all children </w:t>
            </w:r>
          </w:p>
        </w:tc>
      </w:tr>
      <w:tr w:rsidR="006B3B72" w:rsidRPr="00ED6468" w14:paraId="6CF17137" w14:textId="77777777" w:rsidTr="00FC7C4A">
        <w:tc>
          <w:tcPr>
            <w:tcW w:w="9262" w:type="dxa"/>
            <w:shd w:val="clear" w:color="auto" w:fill="F2F2F2"/>
            <w:vAlign w:val="center"/>
          </w:tcPr>
          <w:p w14:paraId="4437940D" w14:textId="77777777" w:rsidR="006B3B72" w:rsidRPr="000062E4" w:rsidRDefault="006B3B72" w:rsidP="00FC7C4A">
            <w:pPr>
              <w:pStyle w:val="DHHSbody"/>
              <w:rPr>
                <w:color w:val="AF272F" w:themeColor="background1"/>
                <w:szCs w:val="24"/>
              </w:rPr>
            </w:pPr>
            <w:r w:rsidRPr="000062E4">
              <w:rPr>
                <w:color w:val="AF272F" w:themeColor="background1"/>
                <w:szCs w:val="24"/>
              </w:rPr>
              <w:t>Indicators</w:t>
            </w:r>
          </w:p>
          <w:p w14:paraId="233787CC" w14:textId="77777777" w:rsidR="006B3B72" w:rsidRDefault="006B3B72" w:rsidP="00FC7C4A">
            <w:pPr>
              <w:pStyle w:val="DHHSbullet1"/>
            </w:pPr>
            <w:r>
              <w:t>ECI professionals are available to support children within other early childhood settings</w:t>
            </w:r>
          </w:p>
          <w:p w14:paraId="2461651E" w14:textId="77777777" w:rsidR="006B3B72" w:rsidRPr="007A6D76" w:rsidRDefault="006B3B72" w:rsidP="00FC7C4A">
            <w:pPr>
              <w:pStyle w:val="DHHSbullet1"/>
            </w:pPr>
            <w:r w:rsidRPr="007A6D76">
              <w:t>The key worker acts as the main contact between the client ECI service and the early childhood education and care setting</w:t>
            </w:r>
          </w:p>
          <w:p w14:paraId="4770F8BB" w14:textId="77777777" w:rsidR="006B3B72" w:rsidRDefault="006B3B72" w:rsidP="00FC7C4A">
            <w:pPr>
              <w:pStyle w:val="DHHSbullet1"/>
            </w:pPr>
            <w:r>
              <w:t>The service provides families with resources and information to support their participation in early childhood education and care settings</w:t>
            </w:r>
          </w:p>
          <w:p w14:paraId="5402E6B0" w14:textId="77777777" w:rsidR="006B3B72" w:rsidRDefault="006B3B72" w:rsidP="00FC7C4A">
            <w:pPr>
              <w:pStyle w:val="DHHSbullet1"/>
            </w:pPr>
            <w:r>
              <w:t xml:space="preserve">ECI professionals respect and collaborate with early childhood education and care professionals to facilitate sharing of knowledge and understanding of the child </w:t>
            </w:r>
          </w:p>
          <w:p w14:paraId="0E58D617" w14:textId="77777777" w:rsidR="006B3B72" w:rsidRDefault="006B3B72" w:rsidP="00FC7C4A">
            <w:pPr>
              <w:pStyle w:val="DHHSbullet1"/>
            </w:pPr>
            <w:r>
              <w:t>ECI professionals support early childhood education and care professionals to identify and implement strategies and adaptations that assist the child’s inclusion in the learning and development opportunities offered in the early childhood education and care program</w:t>
            </w:r>
          </w:p>
          <w:p w14:paraId="0119F645" w14:textId="2AEF6802" w:rsidR="006B3B72" w:rsidRDefault="006B3B72" w:rsidP="00FC7C4A">
            <w:pPr>
              <w:pStyle w:val="DHHSbullet1"/>
            </w:pPr>
            <w:r>
              <w:t xml:space="preserve">The ECI service provides families and early childhood education and care staff with information and support to promote the smooth transition of children from </w:t>
            </w:r>
            <w:r w:rsidR="00EE008E">
              <w:t xml:space="preserve">home to </w:t>
            </w:r>
            <w:r>
              <w:t>early childhood education and care</w:t>
            </w:r>
            <w:r w:rsidR="00EE008E">
              <w:t>, between early</w:t>
            </w:r>
            <w:r>
              <w:t xml:space="preserve"> </w:t>
            </w:r>
            <w:r w:rsidR="00EE008E">
              <w:t xml:space="preserve">childhood education and care </w:t>
            </w:r>
            <w:r>
              <w:t>setting</w:t>
            </w:r>
            <w:r w:rsidR="00EE008E">
              <w:t>s a</w:t>
            </w:r>
            <w:r>
              <w:t>nd onto school</w:t>
            </w:r>
          </w:p>
          <w:p w14:paraId="5C09543C" w14:textId="77777777" w:rsidR="006B3B72" w:rsidRPr="00636B3B" w:rsidRDefault="006B3B72" w:rsidP="00FC7C4A">
            <w:pPr>
              <w:pStyle w:val="DHHSbullet1"/>
              <w:numPr>
                <w:ilvl w:val="0"/>
                <w:numId w:val="0"/>
              </w:numPr>
              <w:ind w:left="284"/>
            </w:pPr>
          </w:p>
        </w:tc>
      </w:tr>
    </w:tbl>
    <w:p w14:paraId="05D9D0F1" w14:textId="77777777" w:rsidR="006B3B72" w:rsidRDefault="006B3B72" w:rsidP="006B3B72">
      <w:r>
        <w:br w:type="page"/>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6B3B72" w:rsidRPr="00313F85" w14:paraId="53A30159" w14:textId="77777777" w:rsidTr="00FC7C4A">
        <w:tc>
          <w:tcPr>
            <w:tcW w:w="9286" w:type="dxa"/>
            <w:shd w:val="clear" w:color="auto" w:fill="F2F2F2"/>
          </w:tcPr>
          <w:p w14:paraId="10317004" w14:textId="77777777" w:rsidR="006B3B72" w:rsidRPr="007507E0" w:rsidRDefault="006B3B72" w:rsidP="007507E0">
            <w:pPr>
              <w:pStyle w:val="DHHSbody"/>
              <w:rPr>
                <w:b/>
                <w:sz w:val="28"/>
                <w:highlight w:val="yellow"/>
              </w:rPr>
            </w:pPr>
            <w:r>
              <w:br w:type="page"/>
            </w:r>
            <w:r w:rsidRPr="007507E0">
              <w:rPr>
                <w:b/>
                <w:color w:val="AF272F" w:themeColor="background1"/>
              </w:rPr>
              <w:t>Standard 5: Organisational Performance</w:t>
            </w:r>
          </w:p>
        </w:tc>
      </w:tr>
      <w:tr w:rsidR="006B3B72" w:rsidRPr="00313F85" w14:paraId="1B55414B" w14:textId="77777777" w:rsidTr="00FC7C4A">
        <w:tc>
          <w:tcPr>
            <w:tcW w:w="9286" w:type="dxa"/>
            <w:tcBorders>
              <w:bottom w:val="single" w:sz="4" w:space="0" w:color="000000"/>
            </w:tcBorders>
            <w:shd w:val="clear" w:color="auto" w:fill="F2F2F2"/>
          </w:tcPr>
          <w:p w14:paraId="2F77A081" w14:textId="0BD64A5B" w:rsidR="006B3B72" w:rsidRPr="005A7209" w:rsidRDefault="006B3B72" w:rsidP="00F26CA9">
            <w:pPr>
              <w:pStyle w:val="DHHSbody"/>
              <w:rPr>
                <w:i/>
              </w:rPr>
            </w:pPr>
            <w:r w:rsidRPr="005A7209">
              <w:rPr>
                <w:i/>
              </w:rPr>
              <w:t xml:space="preserve">Sound governance and management </w:t>
            </w:r>
            <w:r w:rsidR="00F26CA9">
              <w:rPr>
                <w:i/>
              </w:rPr>
              <w:t>guides</w:t>
            </w:r>
            <w:r w:rsidRPr="005A7209">
              <w:rPr>
                <w:i/>
              </w:rPr>
              <w:t xml:space="preserve"> quality service delivery</w:t>
            </w:r>
          </w:p>
        </w:tc>
      </w:tr>
      <w:tr w:rsidR="006B3B72" w:rsidRPr="00313F85" w14:paraId="67FA31C5" w14:textId="77777777" w:rsidTr="00FC7C4A">
        <w:tc>
          <w:tcPr>
            <w:tcW w:w="9286" w:type="dxa"/>
            <w:tcBorders>
              <w:bottom w:val="single" w:sz="4" w:space="0" w:color="000000"/>
            </w:tcBorders>
            <w:shd w:val="clear" w:color="auto" w:fill="F2F2F2"/>
          </w:tcPr>
          <w:p w14:paraId="30B69837" w14:textId="289503CC" w:rsidR="006B3B72" w:rsidRPr="00474E08" w:rsidRDefault="006B3B72" w:rsidP="00E23647">
            <w:pPr>
              <w:pStyle w:val="Heading2"/>
              <w:rPr>
                <w:sz w:val="24"/>
                <w:szCs w:val="24"/>
              </w:rPr>
            </w:pPr>
            <w:r w:rsidRPr="00625C0F">
              <w:t xml:space="preserve">Criterion 5.1: </w:t>
            </w:r>
            <w:r>
              <w:t>The s</w:t>
            </w:r>
            <w:r w:rsidRPr="00625C0F">
              <w:t xml:space="preserve">ervice </w:t>
            </w:r>
            <w:r w:rsidR="00E23647">
              <w:t>has effective</w:t>
            </w:r>
            <w:r w:rsidRPr="00625C0F">
              <w:t xml:space="preserve"> governance and management processes to deliver high quality services</w:t>
            </w:r>
          </w:p>
        </w:tc>
      </w:tr>
      <w:tr w:rsidR="006B3B72" w:rsidRPr="00313F85" w14:paraId="72F17575" w14:textId="77777777" w:rsidTr="00FC7C4A">
        <w:tc>
          <w:tcPr>
            <w:tcW w:w="9286" w:type="dxa"/>
            <w:shd w:val="clear" w:color="auto" w:fill="F2F2F2"/>
          </w:tcPr>
          <w:p w14:paraId="045450D3" w14:textId="77777777" w:rsidR="006B3B72" w:rsidRPr="00793FC0" w:rsidRDefault="006B3B72" w:rsidP="00FC7C4A">
            <w:pPr>
              <w:pStyle w:val="DHHSbody"/>
              <w:rPr>
                <w:color w:val="AF272F" w:themeColor="background1"/>
                <w:szCs w:val="24"/>
              </w:rPr>
            </w:pPr>
            <w:r w:rsidRPr="00793FC0">
              <w:rPr>
                <w:color w:val="AF272F" w:themeColor="background1"/>
                <w:szCs w:val="24"/>
              </w:rPr>
              <w:t>Indicators</w:t>
            </w:r>
          </w:p>
          <w:p w14:paraId="31AD649A" w14:textId="77777777" w:rsidR="006B3B72" w:rsidRPr="00474E08" w:rsidRDefault="006B3B72" w:rsidP="00FC7C4A">
            <w:pPr>
              <w:pStyle w:val="DHHSbullet1"/>
            </w:pPr>
            <w:r>
              <w:t>The service’s</w:t>
            </w:r>
            <w:r w:rsidRPr="00474E08">
              <w:t xml:space="preserve"> governance and management processes are effective and transparent and there are clear management and staff accountabilities</w:t>
            </w:r>
          </w:p>
          <w:p w14:paraId="63F93964" w14:textId="77777777" w:rsidR="006B3B72" w:rsidRPr="00474E08" w:rsidRDefault="006B3B72" w:rsidP="00FC7C4A">
            <w:pPr>
              <w:pStyle w:val="DHHSbullet1"/>
            </w:pPr>
            <w:r w:rsidRPr="00474E08">
              <w:t>The service</w:t>
            </w:r>
            <w:r>
              <w:t>’s</w:t>
            </w:r>
            <w:r w:rsidRPr="00474E08">
              <w:t xml:space="preserve"> strategic and annual planning informs the delivery of services to improve outcomes for children and families accessing services</w:t>
            </w:r>
          </w:p>
          <w:p w14:paraId="6B1B9C2C" w14:textId="77777777" w:rsidR="006B3B72" w:rsidRPr="00474E08" w:rsidRDefault="006B3B72" w:rsidP="00FC7C4A">
            <w:pPr>
              <w:pStyle w:val="DHHSbullet1"/>
            </w:pPr>
            <w:r w:rsidRPr="00474E08">
              <w:t>The service effectively meets its legal obligations and contract management requirements</w:t>
            </w:r>
          </w:p>
          <w:p w14:paraId="1D4344F0" w14:textId="77777777" w:rsidR="006B3B72" w:rsidRPr="00474E08" w:rsidRDefault="006B3B72" w:rsidP="00FC7C4A">
            <w:pPr>
              <w:pStyle w:val="DHHSbullet1"/>
            </w:pPr>
            <w:r w:rsidRPr="00474E08">
              <w:t xml:space="preserve">The service works actively with </w:t>
            </w:r>
            <w:r>
              <w:t>children and their families</w:t>
            </w:r>
            <w:r w:rsidRPr="00474E08">
              <w:t xml:space="preserve"> and other external stakeholders to improve the quality of its services</w:t>
            </w:r>
          </w:p>
          <w:p w14:paraId="38B875E4" w14:textId="77777777" w:rsidR="006B3B72" w:rsidRPr="00474E08" w:rsidRDefault="006B3B72" w:rsidP="00FC7C4A">
            <w:pPr>
              <w:pStyle w:val="DHHSbullet1"/>
            </w:pPr>
            <w:r w:rsidRPr="00474E08">
              <w:t>The governing body possess the skills, knowledge and experience required to fulfil their role</w:t>
            </w:r>
          </w:p>
          <w:p w14:paraId="178F8957" w14:textId="77777777" w:rsidR="006B3B72" w:rsidRPr="00474E08" w:rsidRDefault="006B3B72" w:rsidP="00FC7C4A">
            <w:pPr>
              <w:pStyle w:val="DHHSbullet1"/>
            </w:pPr>
            <w:r w:rsidRPr="00474E08">
              <w:t xml:space="preserve">The service has robust financial management systems in place </w:t>
            </w:r>
          </w:p>
          <w:p w14:paraId="78949C74" w14:textId="77777777" w:rsidR="006B3B72" w:rsidRPr="00474E08" w:rsidRDefault="006B3B72" w:rsidP="00FC7C4A">
            <w:pPr>
              <w:pStyle w:val="DHHSbullet1"/>
            </w:pPr>
            <w:r w:rsidRPr="00474E08">
              <w:t>The service has robust legislative compliance systems in place</w:t>
            </w:r>
          </w:p>
          <w:p w14:paraId="784303C6" w14:textId="77777777" w:rsidR="006B3B72" w:rsidRDefault="006B3B72" w:rsidP="00FC7C4A">
            <w:pPr>
              <w:pStyle w:val="DHHSbullet1"/>
            </w:pPr>
            <w:r w:rsidRPr="00474E08">
              <w:t>The service has a continuous quality improvement system in place</w:t>
            </w:r>
          </w:p>
          <w:p w14:paraId="3DF4C9E0" w14:textId="77777777" w:rsidR="006B3B72" w:rsidRPr="00474E08" w:rsidRDefault="006B3B72" w:rsidP="00FC7C4A">
            <w:pPr>
              <w:pStyle w:val="DHHSbullet1"/>
              <w:numPr>
                <w:ilvl w:val="0"/>
                <w:numId w:val="0"/>
              </w:numPr>
            </w:pPr>
          </w:p>
        </w:tc>
      </w:tr>
    </w:tbl>
    <w:p w14:paraId="3BBA5F89" w14:textId="112CBFE7" w:rsidR="006B3B72" w:rsidRDefault="006B3B72" w:rsidP="006B3B72">
      <w:pPr>
        <w:pStyle w:val="DHHSbody"/>
        <w:rPr>
          <w:sz w:val="18"/>
        </w:rPr>
      </w:pPr>
    </w:p>
    <w:p w14:paraId="0B400CC9" w14:textId="77777777" w:rsidR="007774E3" w:rsidRPr="00625C0F" w:rsidRDefault="007774E3" w:rsidP="006B3B72">
      <w:pPr>
        <w:pStyle w:val="DHHSbody"/>
        <w:rPr>
          <w:sz w:val="18"/>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6B3B72" w:rsidRPr="00625C0F" w14:paraId="49D2CE6D" w14:textId="77777777" w:rsidTr="00FC7C4A">
        <w:tc>
          <w:tcPr>
            <w:tcW w:w="9286" w:type="dxa"/>
            <w:shd w:val="clear" w:color="auto" w:fill="F2F2F2"/>
          </w:tcPr>
          <w:p w14:paraId="77EFE937" w14:textId="77777777" w:rsidR="006B3B72" w:rsidRPr="007507E0" w:rsidRDefault="006B3B72" w:rsidP="007507E0">
            <w:pPr>
              <w:pStyle w:val="DHHSbody"/>
              <w:rPr>
                <w:b/>
                <w:highlight w:val="yellow"/>
              </w:rPr>
            </w:pPr>
            <w:r w:rsidRPr="007507E0">
              <w:rPr>
                <w:b/>
                <w:color w:val="AF272F" w:themeColor="background1"/>
              </w:rPr>
              <w:t>Standard 5: Organisational Performance</w:t>
            </w:r>
          </w:p>
        </w:tc>
      </w:tr>
      <w:tr w:rsidR="006B3B72" w:rsidRPr="00313F85" w14:paraId="17030C11" w14:textId="77777777" w:rsidTr="00FC7C4A">
        <w:tc>
          <w:tcPr>
            <w:tcW w:w="9286" w:type="dxa"/>
            <w:tcBorders>
              <w:bottom w:val="single" w:sz="4" w:space="0" w:color="000000"/>
            </w:tcBorders>
            <w:shd w:val="clear" w:color="auto" w:fill="F2F2F2"/>
          </w:tcPr>
          <w:p w14:paraId="37461792" w14:textId="60572FEC" w:rsidR="006B3B72" w:rsidRPr="005A7209" w:rsidRDefault="006B3B72" w:rsidP="00F26CA9">
            <w:pPr>
              <w:pStyle w:val="DHHSbody"/>
              <w:rPr>
                <w:i/>
                <w:szCs w:val="24"/>
              </w:rPr>
            </w:pPr>
            <w:r w:rsidRPr="005A7209">
              <w:rPr>
                <w:i/>
              </w:rPr>
              <w:t xml:space="preserve">Sound governance and management </w:t>
            </w:r>
            <w:r w:rsidR="00F26CA9">
              <w:rPr>
                <w:i/>
              </w:rPr>
              <w:t>guides</w:t>
            </w:r>
            <w:r w:rsidRPr="005A7209">
              <w:rPr>
                <w:i/>
              </w:rPr>
              <w:t xml:space="preserve"> quality service delivery</w:t>
            </w:r>
          </w:p>
        </w:tc>
      </w:tr>
      <w:tr w:rsidR="006B3B72" w:rsidRPr="00313F85" w14:paraId="783EA7DB" w14:textId="77777777" w:rsidTr="00FC7C4A">
        <w:tc>
          <w:tcPr>
            <w:tcW w:w="9286" w:type="dxa"/>
            <w:tcBorders>
              <w:bottom w:val="single" w:sz="4" w:space="0" w:color="000000"/>
            </w:tcBorders>
            <w:shd w:val="clear" w:color="auto" w:fill="F2F2F2"/>
          </w:tcPr>
          <w:p w14:paraId="6AF29B59" w14:textId="77777777" w:rsidR="006B3B72" w:rsidRPr="00D8549B" w:rsidRDefault="006B3B72" w:rsidP="003D154F">
            <w:pPr>
              <w:pStyle w:val="Heading2"/>
              <w:rPr>
                <w:sz w:val="24"/>
              </w:rPr>
            </w:pPr>
            <w:r w:rsidRPr="00D8549B">
              <w:t xml:space="preserve">Criteria 5.2: </w:t>
            </w:r>
            <w:r>
              <w:t>The s</w:t>
            </w:r>
            <w:r w:rsidRPr="00D8549B">
              <w:t>ervice has effective risk management policies and processes to manage client issues, human resources and the sustainability of services</w:t>
            </w:r>
          </w:p>
        </w:tc>
      </w:tr>
      <w:tr w:rsidR="006B3B72" w:rsidRPr="00313F85" w14:paraId="20F53C2B" w14:textId="77777777" w:rsidTr="00FC7C4A">
        <w:tc>
          <w:tcPr>
            <w:tcW w:w="9286" w:type="dxa"/>
            <w:shd w:val="clear" w:color="auto" w:fill="F2F2F2"/>
          </w:tcPr>
          <w:p w14:paraId="16BA666F" w14:textId="77777777" w:rsidR="006B3B72" w:rsidRPr="00793FC0" w:rsidRDefault="006B3B72" w:rsidP="00FC7C4A">
            <w:pPr>
              <w:pStyle w:val="DHHSbody"/>
              <w:rPr>
                <w:color w:val="AF272F" w:themeColor="background1"/>
                <w:szCs w:val="24"/>
              </w:rPr>
            </w:pPr>
            <w:r w:rsidRPr="00793FC0">
              <w:rPr>
                <w:color w:val="AF272F" w:themeColor="background1"/>
                <w:szCs w:val="24"/>
              </w:rPr>
              <w:t>Indicators</w:t>
            </w:r>
          </w:p>
          <w:p w14:paraId="07F87D21" w14:textId="77777777" w:rsidR="006B3B72" w:rsidRPr="00A73EBA" w:rsidRDefault="006B3B72" w:rsidP="00FC7C4A">
            <w:pPr>
              <w:pStyle w:val="DHHSbullet1"/>
              <w:rPr>
                <w:szCs w:val="24"/>
              </w:rPr>
            </w:pPr>
            <w:r w:rsidRPr="00A73EBA">
              <w:rPr>
                <w:szCs w:val="24"/>
              </w:rPr>
              <w:t>The service has an effective risk management plan that meets policy requirements</w:t>
            </w:r>
          </w:p>
          <w:p w14:paraId="62E5156E" w14:textId="77777777" w:rsidR="006B3B72" w:rsidRPr="00A73EBA" w:rsidRDefault="006B3B72" w:rsidP="00FC7C4A">
            <w:pPr>
              <w:pStyle w:val="DHHSbullet1"/>
              <w:rPr>
                <w:szCs w:val="24"/>
              </w:rPr>
            </w:pPr>
            <w:r w:rsidRPr="00A73EBA">
              <w:rPr>
                <w:szCs w:val="24"/>
              </w:rPr>
              <w:t>The service complies with relevant accountancy standards</w:t>
            </w:r>
          </w:p>
          <w:p w14:paraId="097410E1" w14:textId="77777777" w:rsidR="006B3B72" w:rsidRPr="00A73EBA" w:rsidRDefault="006B3B72" w:rsidP="00FC7C4A">
            <w:pPr>
              <w:pStyle w:val="DHHSbullet1"/>
              <w:rPr>
                <w:szCs w:val="24"/>
              </w:rPr>
            </w:pPr>
            <w:r w:rsidRPr="00A73EBA">
              <w:rPr>
                <w:szCs w:val="24"/>
              </w:rPr>
              <w:t xml:space="preserve">The service has an active </w:t>
            </w:r>
            <w:r>
              <w:rPr>
                <w:szCs w:val="24"/>
              </w:rPr>
              <w:t>workplace</w:t>
            </w:r>
            <w:r w:rsidRPr="00A73EBA">
              <w:rPr>
                <w:szCs w:val="24"/>
              </w:rPr>
              <w:t xml:space="preserve"> health and safety policy and process</w:t>
            </w:r>
          </w:p>
          <w:p w14:paraId="44B83B24" w14:textId="77777777" w:rsidR="006B3B72" w:rsidRDefault="006B3B72" w:rsidP="00FC7C4A">
            <w:pPr>
              <w:pStyle w:val="DHHSbullet1"/>
              <w:rPr>
                <w:szCs w:val="24"/>
              </w:rPr>
            </w:pPr>
            <w:r>
              <w:rPr>
                <w:szCs w:val="24"/>
              </w:rPr>
              <w:t xml:space="preserve">The service’s </w:t>
            </w:r>
            <w:r w:rsidRPr="00A73EBA">
              <w:rPr>
                <w:szCs w:val="24"/>
              </w:rPr>
              <w:t>insurance policies are maintained</w:t>
            </w:r>
          </w:p>
          <w:p w14:paraId="6AC19EC8" w14:textId="77777777" w:rsidR="006B3B72" w:rsidRPr="00A73EBA" w:rsidRDefault="006B3B72" w:rsidP="00FC7C4A">
            <w:pPr>
              <w:pStyle w:val="DHHSbullet1"/>
              <w:numPr>
                <w:ilvl w:val="0"/>
                <w:numId w:val="0"/>
              </w:numPr>
              <w:rPr>
                <w:szCs w:val="24"/>
              </w:rPr>
            </w:pPr>
          </w:p>
        </w:tc>
      </w:tr>
    </w:tbl>
    <w:p w14:paraId="09A93115" w14:textId="77777777" w:rsidR="006B3B72" w:rsidRDefault="006B3B72" w:rsidP="006B3B72">
      <w:pPr>
        <w:pStyle w:val="DHHSbody"/>
      </w:pPr>
      <w:r>
        <w:br w:type="page"/>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6B3B72" w:rsidRPr="00313F85" w14:paraId="5923FEEF" w14:textId="77777777" w:rsidTr="00FC7C4A">
        <w:tc>
          <w:tcPr>
            <w:tcW w:w="9286" w:type="dxa"/>
            <w:shd w:val="clear" w:color="auto" w:fill="F2F2F2"/>
          </w:tcPr>
          <w:p w14:paraId="3ACCAD60" w14:textId="77777777" w:rsidR="006B3B72" w:rsidRPr="007507E0" w:rsidRDefault="006B3B72" w:rsidP="007507E0">
            <w:pPr>
              <w:pStyle w:val="DHHSbody"/>
              <w:rPr>
                <w:b/>
                <w:highlight w:val="yellow"/>
              </w:rPr>
            </w:pPr>
            <w:r w:rsidRPr="007507E0">
              <w:rPr>
                <w:b/>
                <w:color w:val="AF272F" w:themeColor="background1"/>
              </w:rPr>
              <w:t>Standard 5: Organisational Performance</w:t>
            </w:r>
          </w:p>
        </w:tc>
      </w:tr>
      <w:tr w:rsidR="006B3B72" w:rsidRPr="00313F85" w14:paraId="4A1CF5CC" w14:textId="77777777" w:rsidTr="00FC7C4A">
        <w:tc>
          <w:tcPr>
            <w:tcW w:w="9286" w:type="dxa"/>
            <w:tcBorders>
              <w:bottom w:val="single" w:sz="4" w:space="0" w:color="000000"/>
            </w:tcBorders>
            <w:shd w:val="clear" w:color="auto" w:fill="F2F2F2"/>
          </w:tcPr>
          <w:p w14:paraId="54F80677" w14:textId="0347460E" w:rsidR="006B3B72" w:rsidRPr="007D2F55" w:rsidRDefault="006B3B72" w:rsidP="00F26CA9">
            <w:pPr>
              <w:pStyle w:val="DHHSbody"/>
              <w:rPr>
                <w:i/>
                <w:szCs w:val="24"/>
              </w:rPr>
            </w:pPr>
            <w:r w:rsidRPr="007D2F55">
              <w:rPr>
                <w:i/>
              </w:rPr>
              <w:t xml:space="preserve">Sound governance and management </w:t>
            </w:r>
            <w:r w:rsidR="00F26CA9">
              <w:rPr>
                <w:i/>
              </w:rPr>
              <w:t>guides</w:t>
            </w:r>
            <w:r w:rsidRPr="007D2F55">
              <w:rPr>
                <w:i/>
              </w:rPr>
              <w:t xml:space="preserve"> quality service delivery</w:t>
            </w:r>
          </w:p>
        </w:tc>
      </w:tr>
      <w:tr w:rsidR="006B3B72" w:rsidRPr="00313F85" w14:paraId="46E6E9ED" w14:textId="77777777" w:rsidTr="00FC7C4A">
        <w:tc>
          <w:tcPr>
            <w:tcW w:w="9286" w:type="dxa"/>
            <w:tcBorders>
              <w:bottom w:val="single" w:sz="4" w:space="0" w:color="000000"/>
            </w:tcBorders>
            <w:shd w:val="clear" w:color="auto" w:fill="F2F2F2"/>
          </w:tcPr>
          <w:p w14:paraId="540E6288" w14:textId="77777777" w:rsidR="006B3B72" w:rsidRPr="00D8549B" w:rsidRDefault="006B3B72" w:rsidP="003D154F">
            <w:pPr>
              <w:pStyle w:val="Heading2"/>
              <w:rPr>
                <w:sz w:val="22"/>
              </w:rPr>
            </w:pPr>
            <w:r w:rsidRPr="00D8549B">
              <w:t xml:space="preserve">Criteria 5.3: </w:t>
            </w:r>
            <w:r>
              <w:t>The s</w:t>
            </w:r>
            <w:r w:rsidRPr="00D8549B">
              <w:t>ervice manages human resources to ensure that appropria</w:t>
            </w:r>
            <w:r>
              <w:t xml:space="preserve">tely skilled and trained staff </w:t>
            </w:r>
            <w:r w:rsidRPr="00D8549B">
              <w:t>are available to safely provide services to clients</w:t>
            </w:r>
          </w:p>
        </w:tc>
      </w:tr>
      <w:tr w:rsidR="006B3B72" w:rsidRPr="00313F85" w14:paraId="0A148B5B" w14:textId="77777777" w:rsidTr="00FC7C4A">
        <w:tc>
          <w:tcPr>
            <w:tcW w:w="9286" w:type="dxa"/>
            <w:shd w:val="clear" w:color="auto" w:fill="F2F2F2"/>
          </w:tcPr>
          <w:p w14:paraId="23A8FFDE" w14:textId="77777777" w:rsidR="006B3B72" w:rsidRPr="00793FC0" w:rsidRDefault="006B3B72" w:rsidP="00FC7C4A">
            <w:pPr>
              <w:pStyle w:val="DHHSbody"/>
              <w:rPr>
                <w:color w:val="AF272F" w:themeColor="background1"/>
                <w:szCs w:val="24"/>
              </w:rPr>
            </w:pPr>
            <w:r w:rsidRPr="00793FC0">
              <w:rPr>
                <w:color w:val="AF272F" w:themeColor="background1"/>
                <w:szCs w:val="24"/>
              </w:rPr>
              <w:t>Indicators</w:t>
            </w:r>
          </w:p>
          <w:p w14:paraId="256CA82A" w14:textId="77777777" w:rsidR="006B3B72" w:rsidRPr="00D8549B" w:rsidRDefault="006B3B72" w:rsidP="00FC7C4A">
            <w:pPr>
              <w:pStyle w:val="DHHSbullet1"/>
              <w:rPr>
                <w:szCs w:val="24"/>
              </w:rPr>
            </w:pPr>
            <w:r>
              <w:rPr>
                <w:szCs w:val="24"/>
              </w:rPr>
              <w:t xml:space="preserve">The service’s </w:t>
            </w:r>
            <w:r w:rsidRPr="00D8549B">
              <w:rPr>
                <w:szCs w:val="24"/>
              </w:rPr>
              <w:t xml:space="preserve">recruitment processes ensure that staff, carers and volunteers provide safe and high quality services to </w:t>
            </w:r>
            <w:r>
              <w:rPr>
                <w:szCs w:val="24"/>
              </w:rPr>
              <w:t>children and families</w:t>
            </w:r>
            <w:r w:rsidRPr="00D8549B">
              <w:rPr>
                <w:szCs w:val="24"/>
              </w:rPr>
              <w:t xml:space="preserve"> accessing services</w:t>
            </w:r>
          </w:p>
          <w:p w14:paraId="547C15CB" w14:textId="77777777" w:rsidR="006B3B72" w:rsidRDefault="006B3B72" w:rsidP="00FC7C4A">
            <w:pPr>
              <w:pStyle w:val="DHHSbullet1"/>
              <w:rPr>
                <w:szCs w:val="24"/>
              </w:rPr>
            </w:pPr>
            <w:r w:rsidRPr="00D8549B">
              <w:rPr>
                <w:szCs w:val="24"/>
              </w:rPr>
              <w:t xml:space="preserve">The service has a thorough process for pre-employment criminal history </w:t>
            </w:r>
            <w:r>
              <w:rPr>
                <w:szCs w:val="24"/>
              </w:rPr>
              <w:t xml:space="preserve">and referee </w:t>
            </w:r>
            <w:r w:rsidRPr="00D8549B">
              <w:rPr>
                <w:szCs w:val="24"/>
              </w:rPr>
              <w:t>checks</w:t>
            </w:r>
            <w:r>
              <w:rPr>
                <w:szCs w:val="24"/>
              </w:rPr>
              <w:t xml:space="preserve"> and ensuring the currency of staff  Working With C</w:t>
            </w:r>
            <w:r w:rsidRPr="00D8549B">
              <w:rPr>
                <w:szCs w:val="24"/>
              </w:rPr>
              <w:t>hildren checks</w:t>
            </w:r>
          </w:p>
          <w:p w14:paraId="375CF1FA" w14:textId="62A9385D" w:rsidR="006B3B72" w:rsidRPr="00E44019" w:rsidRDefault="006B3B72" w:rsidP="00FC7C4A">
            <w:pPr>
              <w:pStyle w:val="DHHSbullet1"/>
              <w:rPr>
                <w:szCs w:val="24"/>
              </w:rPr>
            </w:pPr>
            <w:r w:rsidRPr="00E44019">
              <w:rPr>
                <w:szCs w:val="24"/>
              </w:rPr>
              <w:t xml:space="preserve">The service employs staff with appropriate discipline tertiary qualifications, who </w:t>
            </w:r>
            <w:r w:rsidR="000247E5">
              <w:rPr>
                <w:szCs w:val="24"/>
              </w:rPr>
              <w:t>are registered with their regulatory body where appropriate, and either hold or are eligible for membership of their</w:t>
            </w:r>
            <w:r w:rsidRPr="00E44019">
              <w:rPr>
                <w:szCs w:val="24"/>
              </w:rPr>
              <w:t xml:space="preserve"> professional association</w:t>
            </w:r>
          </w:p>
          <w:p w14:paraId="03BBC683" w14:textId="77777777" w:rsidR="006B3B72" w:rsidRPr="00D8549B" w:rsidRDefault="006B3B72" w:rsidP="00FC7C4A">
            <w:pPr>
              <w:pStyle w:val="DHHSbullet1"/>
            </w:pPr>
            <w:r>
              <w:rPr>
                <w:szCs w:val="24"/>
              </w:rPr>
              <w:t xml:space="preserve">The service’s </w:t>
            </w:r>
            <w:r w:rsidRPr="00D8549B">
              <w:rPr>
                <w:szCs w:val="24"/>
              </w:rPr>
              <w:t>recruitment, supervision, training and devel</w:t>
            </w:r>
            <w:r>
              <w:rPr>
                <w:szCs w:val="24"/>
              </w:rPr>
              <w:t xml:space="preserve">opment processes support staff </w:t>
            </w:r>
            <w:r w:rsidRPr="00D8549B">
              <w:rPr>
                <w:szCs w:val="24"/>
              </w:rPr>
              <w:t xml:space="preserve">to </w:t>
            </w:r>
            <w:r w:rsidRPr="00D8549B">
              <w:t>respond to the diversity of families, including vulnerable families, families who identify as Aboriginal or Torres Strait Islander background and those who are from cultural and linguistically diverse backgrounds</w:t>
            </w:r>
          </w:p>
          <w:p w14:paraId="55BB3607" w14:textId="77777777" w:rsidR="006B3B72" w:rsidRPr="00D8549B" w:rsidRDefault="006B3B72" w:rsidP="00FC7C4A">
            <w:pPr>
              <w:pStyle w:val="DHHSbullet1"/>
              <w:numPr>
                <w:ilvl w:val="0"/>
                <w:numId w:val="0"/>
              </w:numPr>
            </w:pPr>
          </w:p>
        </w:tc>
      </w:tr>
    </w:tbl>
    <w:p w14:paraId="0DF25F5D" w14:textId="33372667" w:rsidR="006B3B72" w:rsidRDefault="006B3B72" w:rsidP="006B3B72">
      <w:pPr>
        <w:pStyle w:val="DHHSbody"/>
      </w:pPr>
    </w:p>
    <w:p w14:paraId="44D48D89" w14:textId="77777777" w:rsidR="007774E3" w:rsidRDefault="007774E3" w:rsidP="006B3B72">
      <w:pPr>
        <w:pStyle w:val="DHHSbody"/>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6B3B72" w:rsidRPr="00313F85" w14:paraId="2C03EE69" w14:textId="77777777" w:rsidTr="00FC7C4A">
        <w:tc>
          <w:tcPr>
            <w:tcW w:w="9286" w:type="dxa"/>
            <w:shd w:val="clear" w:color="auto" w:fill="F2F2F2"/>
          </w:tcPr>
          <w:p w14:paraId="264123B7" w14:textId="77777777" w:rsidR="006B3B72" w:rsidRPr="007507E0" w:rsidRDefault="006B3B72" w:rsidP="007507E0">
            <w:pPr>
              <w:pStyle w:val="DHHSbody"/>
              <w:rPr>
                <w:b/>
                <w:highlight w:val="yellow"/>
              </w:rPr>
            </w:pPr>
            <w:r w:rsidRPr="007507E0">
              <w:rPr>
                <w:b/>
                <w:color w:val="AF272F" w:themeColor="background1"/>
              </w:rPr>
              <w:t>Standard 5: Organisational Performance</w:t>
            </w:r>
          </w:p>
        </w:tc>
      </w:tr>
      <w:tr w:rsidR="006B3B72" w:rsidRPr="00313F85" w14:paraId="386DAC04" w14:textId="77777777" w:rsidTr="00FC7C4A">
        <w:tc>
          <w:tcPr>
            <w:tcW w:w="9286" w:type="dxa"/>
            <w:tcBorders>
              <w:bottom w:val="single" w:sz="4" w:space="0" w:color="000000"/>
            </w:tcBorders>
            <w:shd w:val="clear" w:color="auto" w:fill="F2F2F2"/>
          </w:tcPr>
          <w:p w14:paraId="2DDDFE33" w14:textId="44621EE0" w:rsidR="006B3B72" w:rsidRPr="007D2F55" w:rsidRDefault="006B3B72" w:rsidP="00F26CA9">
            <w:pPr>
              <w:pStyle w:val="DHHSbody"/>
              <w:rPr>
                <w:i/>
                <w:szCs w:val="24"/>
              </w:rPr>
            </w:pPr>
            <w:r w:rsidRPr="007D2F55">
              <w:rPr>
                <w:i/>
              </w:rPr>
              <w:t xml:space="preserve">Sound governance and management </w:t>
            </w:r>
            <w:r w:rsidR="00F26CA9">
              <w:rPr>
                <w:i/>
              </w:rPr>
              <w:t xml:space="preserve">guides </w:t>
            </w:r>
            <w:r w:rsidRPr="007D2F55">
              <w:rPr>
                <w:i/>
              </w:rPr>
              <w:t>quality service delivery</w:t>
            </w:r>
          </w:p>
        </w:tc>
      </w:tr>
      <w:tr w:rsidR="006B3B72" w:rsidRPr="00313F85" w14:paraId="06BAB238" w14:textId="77777777" w:rsidTr="00FC7C4A">
        <w:tc>
          <w:tcPr>
            <w:tcW w:w="9286" w:type="dxa"/>
            <w:tcBorders>
              <w:bottom w:val="single" w:sz="4" w:space="0" w:color="000000"/>
            </w:tcBorders>
            <w:shd w:val="clear" w:color="auto" w:fill="F2F2F2"/>
          </w:tcPr>
          <w:p w14:paraId="626CE5D9" w14:textId="7F282F12" w:rsidR="006B3B72" w:rsidRPr="00D8549B" w:rsidRDefault="006B3B72" w:rsidP="00D84B86">
            <w:pPr>
              <w:pStyle w:val="Heading2"/>
              <w:rPr>
                <w:sz w:val="24"/>
              </w:rPr>
            </w:pPr>
            <w:r w:rsidRPr="00D8549B">
              <w:t xml:space="preserve">Criteria 5.4: </w:t>
            </w:r>
            <w:r>
              <w:t>The s</w:t>
            </w:r>
            <w:r w:rsidRPr="00D8549B">
              <w:t xml:space="preserve">ervice has effective information systems to sensitively manage client information, improve services and meet </w:t>
            </w:r>
            <w:r w:rsidR="00D84B86">
              <w:t>identified client needs</w:t>
            </w:r>
          </w:p>
        </w:tc>
      </w:tr>
      <w:tr w:rsidR="006B3B72" w:rsidRPr="00313F85" w14:paraId="0A1AC046" w14:textId="77777777" w:rsidTr="00FC7C4A">
        <w:tc>
          <w:tcPr>
            <w:tcW w:w="9286" w:type="dxa"/>
            <w:shd w:val="clear" w:color="auto" w:fill="F2F2F2"/>
          </w:tcPr>
          <w:p w14:paraId="4353AF8A" w14:textId="77777777" w:rsidR="006B3B72" w:rsidRPr="00793FC0" w:rsidRDefault="006B3B72" w:rsidP="00FC7C4A">
            <w:pPr>
              <w:pStyle w:val="DHHSbody"/>
              <w:rPr>
                <w:color w:val="AF272F" w:themeColor="background1"/>
                <w:szCs w:val="24"/>
              </w:rPr>
            </w:pPr>
            <w:r w:rsidRPr="00793FC0">
              <w:rPr>
                <w:color w:val="AF272F" w:themeColor="background1"/>
                <w:szCs w:val="24"/>
              </w:rPr>
              <w:t>Indicators</w:t>
            </w:r>
          </w:p>
          <w:p w14:paraId="7C820683" w14:textId="77777777" w:rsidR="006B3B72" w:rsidRPr="00D8549B" w:rsidRDefault="006B3B72" w:rsidP="00FC7C4A">
            <w:pPr>
              <w:pStyle w:val="DHHSbullet1"/>
            </w:pPr>
            <w:r w:rsidRPr="00D8549B">
              <w:t>The service sensitively manages client information and maintains client privacy and confidentiality</w:t>
            </w:r>
            <w:r>
              <w:t xml:space="preserve"> in line with legislative requirements</w:t>
            </w:r>
          </w:p>
          <w:p w14:paraId="2340D770" w14:textId="77777777" w:rsidR="006B3B72" w:rsidRPr="00D8549B" w:rsidRDefault="006B3B72" w:rsidP="00FC7C4A">
            <w:pPr>
              <w:pStyle w:val="DHHSbullet1"/>
            </w:pPr>
            <w:r w:rsidRPr="00D8549B">
              <w:t>Client information is retained and disposed of appropriately and sensitively</w:t>
            </w:r>
          </w:p>
          <w:p w14:paraId="0995A34E" w14:textId="77777777" w:rsidR="006B3B72" w:rsidRPr="00D8549B" w:rsidRDefault="006B3B72" w:rsidP="00FC7C4A">
            <w:pPr>
              <w:pStyle w:val="DHHSbullet1"/>
            </w:pPr>
            <w:r w:rsidRPr="00D8549B">
              <w:t>Information is provided to families in ways that are accessible to families seeking information</w:t>
            </w:r>
          </w:p>
          <w:p w14:paraId="4CA6A2FA" w14:textId="77777777" w:rsidR="006B3B72" w:rsidRPr="00D8549B" w:rsidRDefault="006B3B72" w:rsidP="00FC7C4A">
            <w:pPr>
              <w:pStyle w:val="DHHSbullet1"/>
            </w:pPr>
            <w:r w:rsidRPr="00D8549B">
              <w:t>The service has an effective information management system in place which is easily accessible to staff to support planning and service delivery</w:t>
            </w:r>
          </w:p>
          <w:p w14:paraId="2FC74124" w14:textId="77777777" w:rsidR="006B3B72" w:rsidRPr="00D8549B" w:rsidRDefault="006B3B72" w:rsidP="00FC7C4A">
            <w:pPr>
              <w:pStyle w:val="DHHSbullet1"/>
              <w:numPr>
                <w:ilvl w:val="0"/>
                <w:numId w:val="0"/>
              </w:numPr>
            </w:pPr>
          </w:p>
        </w:tc>
      </w:tr>
    </w:tbl>
    <w:p w14:paraId="770F7DB2" w14:textId="1F759A33" w:rsidR="006D2070" w:rsidRDefault="006D2070" w:rsidP="006D2070"/>
    <w:p w14:paraId="4EB77CF2" w14:textId="77777777" w:rsidR="007F180C" w:rsidRDefault="007F180C" w:rsidP="006D2070"/>
    <w:p w14:paraId="70412E8C" w14:textId="6ECF673B" w:rsidR="007F180C" w:rsidRPr="00E41A66" w:rsidRDefault="00E41A66" w:rsidP="00E41A66">
      <w:pPr>
        <w:pStyle w:val="Heading1"/>
        <w:rPr>
          <w:b/>
        </w:rPr>
      </w:pPr>
      <w:r w:rsidRPr="00E41A66">
        <w:rPr>
          <w:b/>
        </w:rPr>
        <w:t>Further information and support</w:t>
      </w:r>
    </w:p>
    <w:p w14:paraId="6CAD92A2" w14:textId="676C7102" w:rsidR="00E41A66" w:rsidRPr="00E41A66" w:rsidRDefault="00E41A66" w:rsidP="00E41A66">
      <w:pPr>
        <w:pStyle w:val="DHHSbody"/>
      </w:pPr>
      <w:r w:rsidRPr="00E41A66">
        <w:t>The Department of Education and Training website has further information regarding E</w:t>
      </w:r>
      <w:r w:rsidR="003B609F">
        <w:t>arly Childhood Intervention Services</w:t>
      </w:r>
      <w:r w:rsidRPr="00E41A66">
        <w:t xml:space="preserve"> via the following link:</w:t>
      </w:r>
    </w:p>
    <w:p w14:paraId="0FA39A83" w14:textId="62F9A883" w:rsidR="007F180C" w:rsidRDefault="00E93E0A" w:rsidP="00E41A66">
      <w:pPr>
        <w:pStyle w:val="DHHSbody"/>
        <w:rPr>
          <w:color w:val="0070C0"/>
        </w:rPr>
      </w:pPr>
      <w:hyperlink r:id="rId26" w:history="1">
        <w:r w:rsidR="00E41A66" w:rsidRPr="00E41A66">
          <w:rPr>
            <w:rStyle w:val="Hyperlink"/>
            <w:color w:val="0070C0"/>
          </w:rPr>
          <w:t>http://www.education.vic.gov.au/childhood/providers/needs/Pages/ecis.aspx</w:t>
        </w:r>
      </w:hyperlink>
    </w:p>
    <w:sectPr w:rsidR="007F180C" w:rsidSect="00876F00">
      <w:headerReference w:type="default" r:id="rId27"/>
      <w:footerReference w:type="default" r:id="rId28"/>
      <w:type w:val="continuous"/>
      <w:pgSz w:w="11906" w:h="16838" w:code="9"/>
      <w:pgMar w:top="1440" w:right="1440" w:bottom="1440" w:left="1440" w:header="0"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FAEA6" w14:textId="77777777" w:rsidR="00B95504" w:rsidRDefault="00B95504" w:rsidP="001E5506">
      <w:pPr>
        <w:spacing w:after="0"/>
      </w:pPr>
      <w:r>
        <w:separator/>
      </w:r>
    </w:p>
  </w:endnote>
  <w:endnote w:type="continuationSeparator" w:id="0">
    <w:p w14:paraId="32CD4FD9" w14:textId="77777777" w:rsidR="00B95504" w:rsidRDefault="00B95504"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umanst521 Lt BT">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F61E4" w14:textId="77777777" w:rsidR="00DF654F" w:rsidRDefault="00DF6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WHITE"/>
      </w:rPr>
      <w:id w:val="1910027052"/>
      <w:docPartObj>
        <w:docPartGallery w:val="Page Numbers (Bottom of Page)"/>
        <w:docPartUnique/>
      </w:docPartObj>
    </w:sdtPr>
    <w:sdtEndPr>
      <w:rPr>
        <w:rStyle w:val="WHITE"/>
      </w:rPr>
    </w:sdtEndPr>
    <w:sdtContent>
      <w:p w14:paraId="15E660FA" w14:textId="0B37C7EE" w:rsidR="00EE615F" w:rsidRPr="007A2288" w:rsidRDefault="00E93E0A" w:rsidP="007A2288">
        <w:pPr>
          <w:pStyle w:val="Footer"/>
          <w:tabs>
            <w:tab w:val="clear" w:pos="4513"/>
            <w:tab w:val="clear" w:pos="9026"/>
            <w:tab w:val="right" w:pos="10206"/>
          </w:tabs>
          <w:rPr>
            <w:rStyle w:val="WHITE"/>
          </w:rPr>
        </w:pPr>
        <w:sdt>
          <w:sdtPr>
            <w:rPr>
              <w:rStyle w:val="WHITE"/>
            </w:rPr>
            <w:alias w:val="Title"/>
            <w:tag w:val=""/>
            <w:id w:val="120202450"/>
            <w:dataBinding w:prefixMappings="xmlns:ns0='http://purl.org/dc/elements/1.1/' xmlns:ns1='http://schemas.openxmlformats.org/package/2006/metadata/core-properties' " w:xpath="/ns1:coreProperties[1]/ns0:title[1]" w:storeItemID="{6C3C8BC8-F283-45AE-878A-BAB7291924A1}"/>
            <w:text/>
          </w:sdtPr>
          <w:sdtEndPr>
            <w:rPr>
              <w:rStyle w:val="WHITE"/>
            </w:rPr>
          </w:sdtEndPr>
          <w:sdtContent>
            <w:r w:rsidR="00EE615F">
              <w:rPr>
                <w:rStyle w:val="WHITE"/>
              </w:rPr>
              <w:t>Victorian early childhood intervention standards</w:t>
            </w:r>
          </w:sdtContent>
        </w:sdt>
        <w:r w:rsidR="00EE615F" w:rsidRPr="007A2288">
          <w:rPr>
            <w:rStyle w:val="WHITE"/>
          </w:rPr>
          <w:tab/>
          <w:t xml:space="preserve"> </w:t>
        </w:r>
        <w:r w:rsidR="00EE615F" w:rsidRPr="007A2288">
          <w:rPr>
            <w:rStyle w:val="WHITE"/>
          </w:rPr>
          <w:fldChar w:fldCharType="begin"/>
        </w:r>
        <w:r w:rsidR="00EE615F" w:rsidRPr="007A2288">
          <w:rPr>
            <w:rStyle w:val="WHITE"/>
          </w:rPr>
          <w:instrText xml:space="preserve"> PAGE   \* MERGEFORMAT </w:instrText>
        </w:r>
        <w:r w:rsidR="00EE615F" w:rsidRPr="007A2288">
          <w:rPr>
            <w:rStyle w:val="WHITE"/>
          </w:rPr>
          <w:fldChar w:fldCharType="separate"/>
        </w:r>
        <w:r w:rsidR="00B644FF">
          <w:rPr>
            <w:rStyle w:val="WHITE"/>
            <w:noProof/>
          </w:rPr>
          <w:t>1</w:t>
        </w:r>
        <w:r w:rsidR="00EE615F" w:rsidRPr="007A2288">
          <w:rPr>
            <w:rStyle w:val="WHITE"/>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110FE" w14:textId="77777777" w:rsidR="00DF654F" w:rsidRDefault="00DF65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095961"/>
      <w:docPartObj>
        <w:docPartGallery w:val="Page Numbers (Bottom of Page)"/>
        <w:docPartUnique/>
      </w:docPartObj>
    </w:sdtPr>
    <w:sdtEndPr>
      <w:rPr>
        <w:noProof/>
      </w:rPr>
    </w:sdtEndPr>
    <w:sdtContent>
      <w:p w14:paraId="58FE1027" w14:textId="70AD11B8" w:rsidR="00EE615F" w:rsidRDefault="00E93E0A" w:rsidP="007A2288">
        <w:pPr>
          <w:pStyle w:val="Footer"/>
          <w:tabs>
            <w:tab w:val="clear" w:pos="4513"/>
            <w:tab w:val="clear" w:pos="9026"/>
            <w:tab w:val="right" w:pos="10206"/>
          </w:tabs>
        </w:pPr>
        <w:sdt>
          <w:sdtPr>
            <w:rPr>
              <w:rStyle w:val="FooterChar"/>
            </w:rPr>
            <w:alias w:val="Title"/>
            <w:tag w:val=""/>
            <w:id w:val="-1629462879"/>
            <w:dataBinding w:prefixMappings="xmlns:ns0='http://purl.org/dc/elements/1.1/' xmlns:ns1='http://schemas.openxmlformats.org/package/2006/metadata/core-properties' " w:xpath="/ns1:coreProperties[1]/ns0:title[1]" w:storeItemID="{6C3C8BC8-F283-45AE-878A-BAB7291924A1}"/>
            <w:text/>
          </w:sdtPr>
          <w:sdtEndPr>
            <w:rPr>
              <w:rStyle w:val="FooterChar"/>
            </w:rPr>
          </w:sdtEndPr>
          <w:sdtContent>
            <w:r w:rsidR="00EE615F">
              <w:rPr>
                <w:rStyle w:val="FooterChar"/>
              </w:rPr>
              <w:t>Victorian early childhood intervention standards</w:t>
            </w:r>
          </w:sdtContent>
        </w:sdt>
        <w:r w:rsidR="00EE615F" w:rsidRPr="00CE17E4">
          <w:rPr>
            <w:rStyle w:val="FooterChar"/>
          </w:rPr>
          <w:tab/>
        </w:r>
        <w:r w:rsidR="00EE615F">
          <w:t xml:space="preserve"> </w:t>
        </w:r>
        <w:r w:rsidR="00EE615F">
          <w:fldChar w:fldCharType="begin"/>
        </w:r>
        <w:r w:rsidR="00EE615F">
          <w:instrText xml:space="preserve"> PAGE   \* MERGEFORMAT </w:instrText>
        </w:r>
        <w:r w:rsidR="00EE615F">
          <w:fldChar w:fldCharType="separate"/>
        </w:r>
        <w:r>
          <w:rPr>
            <w:noProof/>
          </w:rPr>
          <w:t>7</w:t>
        </w:r>
        <w:r w:rsidR="00EE615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A9B86" w14:textId="77777777" w:rsidR="00B95504" w:rsidRDefault="00B95504" w:rsidP="001E5506">
      <w:pPr>
        <w:spacing w:after="0"/>
      </w:pPr>
      <w:r>
        <w:separator/>
      </w:r>
    </w:p>
  </w:footnote>
  <w:footnote w:type="continuationSeparator" w:id="0">
    <w:p w14:paraId="173F02DB" w14:textId="77777777" w:rsidR="00B95504" w:rsidRDefault="00B95504"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4CB5" w14:textId="77777777" w:rsidR="00DF654F" w:rsidRDefault="00DF6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4D030" w14:textId="77777777" w:rsidR="00EE615F" w:rsidRDefault="00EE615F">
    <w:pPr>
      <w:pStyle w:val="Header"/>
    </w:pPr>
    <w:r>
      <w:rPr>
        <w:noProof/>
        <w:lang w:eastAsia="en-AU"/>
      </w:rPr>
      <mc:AlternateContent>
        <mc:Choice Requires="wps">
          <w:drawing>
            <wp:anchor distT="0" distB="0" distL="114300" distR="114300" simplePos="0" relativeHeight="251656704" behindDoc="1" locked="0" layoutInCell="1" allowOverlap="1" wp14:anchorId="15CB2D04" wp14:editId="36BDB531">
              <wp:simplePos x="0" y="0"/>
              <wp:positionH relativeFrom="column">
                <wp:posOffset>-450215</wp:posOffset>
              </wp:positionH>
              <wp:positionV relativeFrom="paragraph">
                <wp:posOffset>-492760</wp:posOffset>
              </wp:positionV>
              <wp:extent cx="7561174" cy="10692000"/>
              <wp:effectExtent l="0" t="0" r="1905" b="0"/>
              <wp:wrapNone/>
              <wp:docPr id="241" name="Rectangle 241"/>
              <wp:cNvGraphicFramePr/>
              <a:graphic xmlns:a="http://schemas.openxmlformats.org/drawingml/2006/main">
                <a:graphicData uri="http://schemas.microsoft.com/office/word/2010/wordprocessingShape">
                  <wps:wsp>
                    <wps:cNvSpPr/>
                    <wps:spPr>
                      <a:xfrm>
                        <a:off x="0" y="0"/>
                        <a:ext cx="7561174" cy="1069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1" o:spid="_x0000_s1026" style="position:absolute;margin-left:-35.45pt;margin-top:-38.8pt;width:595.35pt;height:841.9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" fillcolor="#af272f [3205]" stroked="f" strokeweight="1pt"/>
          </w:pict>
        </mc:Fallback>
      </mc:AlternateContent>
    </w:r>
    <w:r>
      <w:rPr>
        <w:noProof/>
        <w:lang w:eastAsia="en-AU"/>
      </w:rPr>
      <mc:AlternateContent>
        <mc:Choice Requires="wps">
          <w:drawing>
            <wp:anchor distT="0" distB="0" distL="114300" distR="114300" simplePos="0" relativeHeight="251657728" behindDoc="1" locked="0" layoutInCell="1" allowOverlap="1" wp14:anchorId="1B9024A8" wp14:editId="03DB0286">
              <wp:simplePos x="0" y="0"/>
              <wp:positionH relativeFrom="column">
                <wp:posOffset>493395</wp:posOffset>
              </wp:positionH>
              <wp:positionV relativeFrom="paragraph">
                <wp:posOffset>5715</wp:posOffset>
              </wp:positionV>
              <wp:extent cx="6626860" cy="9592945"/>
              <wp:effectExtent l="0" t="0" r="2540" b="8255"/>
              <wp:wrapNone/>
              <wp:docPr id="1" name="Rectangle 6"/>
              <wp:cNvGraphicFramePr/>
              <a:graphic xmlns:a="http://schemas.openxmlformats.org/drawingml/2006/main">
                <a:graphicData uri="http://schemas.microsoft.com/office/word/2010/wordprocessingShape">
                  <wps:wsp>
                    <wps:cNvSpPr/>
                    <wps:spPr>
                      <a:xfrm>
                        <a:off x="0" y="0"/>
                        <a:ext cx="6626860" cy="9592945"/>
                      </a:xfrm>
                      <a:custGeom>
                        <a:avLst/>
                        <a:gdLst>
                          <a:gd name="connsiteX0" fmla="*/ 0 w 6602730"/>
                          <a:gd name="connsiteY0" fmla="*/ 0 h 9568815"/>
                          <a:gd name="connsiteX1" fmla="*/ 6602730 w 6602730"/>
                          <a:gd name="connsiteY1" fmla="*/ 0 h 9568815"/>
                          <a:gd name="connsiteX2" fmla="*/ 6602730 w 6602730"/>
                          <a:gd name="connsiteY2" fmla="*/ 9568815 h 9568815"/>
                          <a:gd name="connsiteX3" fmla="*/ 0 w 6602730"/>
                          <a:gd name="connsiteY3" fmla="*/ 9568815 h 9568815"/>
                          <a:gd name="connsiteX4" fmla="*/ 0 w 6602730"/>
                          <a:gd name="connsiteY4" fmla="*/ 0 h 9568815"/>
                          <a:gd name="connsiteX0" fmla="*/ 0 w 6602730"/>
                          <a:gd name="connsiteY0" fmla="*/ 0 h 9568815"/>
                          <a:gd name="connsiteX1" fmla="*/ 6602730 w 6602730"/>
                          <a:gd name="connsiteY1" fmla="*/ 0 h 9568815"/>
                          <a:gd name="connsiteX2" fmla="*/ 6602730 w 6602730"/>
                          <a:gd name="connsiteY2" fmla="*/ 9568815 h 9568815"/>
                          <a:gd name="connsiteX3" fmla="*/ 4423145 w 6602730"/>
                          <a:gd name="connsiteY3" fmla="*/ 9568815 h 9568815"/>
                          <a:gd name="connsiteX4" fmla="*/ 0 w 6602730"/>
                          <a:gd name="connsiteY4" fmla="*/ 0 h 9568815"/>
                          <a:gd name="connsiteX0" fmla="*/ 0 w 6602730"/>
                          <a:gd name="connsiteY0" fmla="*/ 0 h 9568815"/>
                          <a:gd name="connsiteX1" fmla="*/ 4624326 w 6602730"/>
                          <a:gd name="connsiteY1" fmla="*/ 0 h 9568815"/>
                          <a:gd name="connsiteX2" fmla="*/ 6602730 w 6602730"/>
                          <a:gd name="connsiteY2" fmla="*/ 0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09938 w 6602730"/>
                          <a:gd name="connsiteY1" fmla="*/ 9525 h 9568815"/>
                          <a:gd name="connsiteX2" fmla="*/ 6602730 w 6602730"/>
                          <a:gd name="connsiteY2" fmla="*/ 0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09938 w 6602730"/>
                          <a:gd name="connsiteY1" fmla="*/ 9525 h 9568815"/>
                          <a:gd name="connsiteX2" fmla="*/ 6574155 w 6602730"/>
                          <a:gd name="connsiteY2" fmla="*/ 4581525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14701 w 6602730"/>
                          <a:gd name="connsiteY1" fmla="*/ 0 h 9568815"/>
                          <a:gd name="connsiteX2" fmla="*/ 6574155 w 6602730"/>
                          <a:gd name="connsiteY2" fmla="*/ 4581525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26225"/>
                          <a:gd name="connsiteY0" fmla="*/ 0 h 9568815"/>
                          <a:gd name="connsiteX1" fmla="*/ 3814701 w 6626225"/>
                          <a:gd name="connsiteY1" fmla="*/ 0 h 9568815"/>
                          <a:gd name="connsiteX2" fmla="*/ 6626225 w 6626225"/>
                          <a:gd name="connsiteY2" fmla="*/ 6034087 h 9568815"/>
                          <a:gd name="connsiteX3" fmla="*/ 6602730 w 6626225"/>
                          <a:gd name="connsiteY3" fmla="*/ 9568815 h 9568815"/>
                          <a:gd name="connsiteX4" fmla="*/ 4423145 w 6626225"/>
                          <a:gd name="connsiteY4" fmla="*/ 9568815 h 9568815"/>
                          <a:gd name="connsiteX5" fmla="*/ 0 w 6626225"/>
                          <a:gd name="connsiteY5" fmla="*/ 0 h 9568815"/>
                          <a:gd name="connsiteX0" fmla="*/ 0 w 6626225"/>
                          <a:gd name="connsiteY0" fmla="*/ 0 h 9592628"/>
                          <a:gd name="connsiteX1" fmla="*/ 3814701 w 6626225"/>
                          <a:gd name="connsiteY1" fmla="*/ 0 h 9592628"/>
                          <a:gd name="connsiteX2" fmla="*/ 6626225 w 6626225"/>
                          <a:gd name="connsiteY2" fmla="*/ 6034087 h 9592628"/>
                          <a:gd name="connsiteX3" fmla="*/ 6612255 w 6626225"/>
                          <a:gd name="connsiteY3" fmla="*/ 9592628 h 9592628"/>
                          <a:gd name="connsiteX4" fmla="*/ 4423145 w 6626225"/>
                          <a:gd name="connsiteY4" fmla="*/ 9568815 h 9592628"/>
                          <a:gd name="connsiteX5" fmla="*/ 0 w 6626225"/>
                          <a:gd name="connsiteY5" fmla="*/ 0 h 9592628"/>
                          <a:gd name="connsiteX0" fmla="*/ 0 w 6626225"/>
                          <a:gd name="connsiteY0" fmla="*/ 0 h 9592628"/>
                          <a:gd name="connsiteX1" fmla="*/ 3814701 w 6626225"/>
                          <a:gd name="connsiteY1" fmla="*/ 0 h 9592628"/>
                          <a:gd name="connsiteX2" fmla="*/ 6626225 w 6626225"/>
                          <a:gd name="connsiteY2" fmla="*/ 6034087 h 9592628"/>
                          <a:gd name="connsiteX3" fmla="*/ 6612255 w 6626225"/>
                          <a:gd name="connsiteY3" fmla="*/ 9592628 h 9592628"/>
                          <a:gd name="connsiteX4" fmla="*/ 4432670 w 6626225"/>
                          <a:gd name="connsiteY4" fmla="*/ 9592628 h 9592628"/>
                          <a:gd name="connsiteX5" fmla="*/ 0 w 6626225"/>
                          <a:gd name="connsiteY5" fmla="*/ 0 h 9592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26225" h="9592628">
                            <a:moveTo>
                              <a:pt x="0" y="0"/>
                            </a:moveTo>
                            <a:lnTo>
                              <a:pt x="3814701" y="0"/>
                            </a:lnTo>
                            <a:lnTo>
                              <a:pt x="6626225" y="6034087"/>
                            </a:lnTo>
                            <a:cubicBezTo>
                              <a:pt x="6621568" y="7220267"/>
                              <a:pt x="6616912" y="8406448"/>
                              <a:pt x="6612255" y="9592628"/>
                            </a:cubicBezTo>
                            <a:lnTo>
                              <a:pt x="4432670" y="9592628"/>
                            </a:lnTo>
                            <a:lnTo>
                              <a:pt x="0" y="0"/>
                            </a:lnTo>
                            <a:close/>
                          </a:path>
                        </a:pathLst>
                      </a:custGeom>
                      <a:solidFill>
                        <a:srgbClr val="9D23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 w14:anchorId="5BB8DED8" id="Rectangle_x0020_6" o:spid="_x0000_s1026" style="position:absolute;margin-left:38.85pt;margin-top:.45pt;width:521.8pt;height:755.35pt;z-index:-251631616;visibility:visible;mso-wrap-style:square;mso-wrap-distance-left:9pt;mso-wrap-distance-top:0;mso-wrap-distance-right:9pt;mso-wrap-distance-bottom:0;mso-position-horizontal:absolute;mso-position-horizontal-relative:text;mso-position-vertical:absolute;mso-position-vertical-relative:text;v-text-anchor:middle" coordsize="6626225,95926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" path="m0,0l3814701,,6626225,6034087c6621568,7220267,6616912,8406448,6612255,9592628l4432670,9592628,,0xe" fillcolor="#9d2329" stroked="f" strokeweight="1pt">
              <v:stroke joinstyle="miter"/>
              <v:path arrowok="t" o:connecttype="custom" o:connectlocs="0,0;3815067,0;6626860,6034286;6612889,9592945;4433095,9592945;0,0" o:connectangles="0,0,0,0,0,0"/>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D8F84" w14:textId="77777777" w:rsidR="00DF654F" w:rsidRDefault="00DF65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03176" w14:textId="102A321C" w:rsidR="00EE615F" w:rsidRDefault="00EE61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5E836" w14:textId="4FDB27E6" w:rsidR="00EE615F" w:rsidRPr="00623A8A" w:rsidRDefault="00EE615F" w:rsidP="00623A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CE4D248"/>
    <w:lvl w:ilvl="0">
      <w:start w:val="1"/>
      <w:numFmt w:val="bullet"/>
      <w:pStyle w:val="DHHStablebullet"/>
      <w:lvlText w:val=""/>
      <w:lvlJc w:val="left"/>
      <w:pPr>
        <w:tabs>
          <w:tab w:val="num" w:pos="1492"/>
        </w:tabs>
        <w:ind w:left="1492" w:hanging="360"/>
      </w:pPr>
      <w:rPr>
        <w:rFonts w:ascii="Symbol" w:hAnsi="Symbol" w:hint="default"/>
      </w:rPr>
    </w:lvl>
  </w:abstractNum>
  <w:abstractNum w:abstractNumId="1">
    <w:nsid w:val="FFFFFF81"/>
    <w:multiLevelType w:val="singleLevel"/>
    <w:tmpl w:val="0F3857D8"/>
    <w:lvl w:ilvl="0">
      <w:start w:val="1"/>
      <w:numFmt w:val="bullet"/>
      <w:pStyle w:val="DHHSbullet2"/>
      <w:lvlText w:val=""/>
      <w:lvlJc w:val="left"/>
      <w:pPr>
        <w:tabs>
          <w:tab w:val="num" w:pos="1209"/>
        </w:tabs>
        <w:ind w:left="1209" w:hanging="360"/>
      </w:pPr>
      <w:rPr>
        <w:rFonts w:ascii="Symbol" w:hAnsi="Symbol" w:hint="default"/>
      </w:rPr>
    </w:lvl>
  </w:abstractNum>
  <w:abstractNum w:abstractNumId="2">
    <w:nsid w:val="FFFFFF82"/>
    <w:multiLevelType w:val="singleLevel"/>
    <w:tmpl w:val="975AE350"/>
    <w:lvl w:ilvl="0">
      <w:start w:val="1"/>
      <w:numFmt w:val="bullet"/>
      <w:pStyle w:val="DHHSnumbertext"/>
      <w:lvlText w:val=""/>
      <w:lvlJc w:val="left"/>
      <w:pPr>
        <w:tabs>
          <w:tab w:val="num" w:pos="926"/>
        </w:tabs>
        <w:ind w:left="926" w:hanging="360"/>
      </w:pPr>
      <w:rPr>
        <w:rFonts w:ascii="Symbol" w:hAnsi="Symbol" w:hint="default"/>
      </w:rPr>
    </w:lvl>
  </w:abstractNum>
  <w:abstractNum w:abstractNumId="3">
    <w:nsid w:val="FFFFFF83"/>
    <w:multiLevelType w:val="singleLevel"/>
    <w:tmpl w:val="6DE8EDC0"/>
    <w:styleLink w:val="Numbers7"/>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00F87150"/>
    <w:styleLink w:val="Bullets5"/>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5570012"/>
    <w:multiLevelType w:val="multilevel"/>
    <w:tmpl w:val="36884A1E"/>
    <w:styleLink w:val="AHABulletList"/>
    <w:lvl w:ilvl="0">
      <w:start w:val="1"/>
      <w:numFmt w:val="bullet"/>
      <w:lvlText w:val=""/>
      <w:lvlJc w:val="left"/>
      <w:pPr>
        <w:ind w:left="714" w:hanging="357"/>
      </w:pPr>
      <w:rPr>
        <w:rFonts w:ascii="Wingdings" w:hAnsi="Wingdings" w:hint="default"/>
      </w:rPr>
    </w:lvl>
    <w:lvl w:ilvl="1">
      <w:start w:val="1"/>
      <w:numFmt w:val="bullet"/>
      <w:lvlText w:val="­"/>
      <w:lvlJc w:val="left"/>
      <w:pPr>
        <w:ind w:left="1072" w:hanging="358"/>
      </w:pPr>
      <w:rPr>
        <w:rFonts w:ascii="Courier New" w:hAnsi="Courier New" w:cs="Times New Roman" w:hint="default"/>
      </w:rPr>
    </w:lvl>
    <w:lvl w:ilvl="2">
      <w:start w:val="1"/>
      <w:numFmt w:val="bullet"/>
      <w:lvlText w:val=""/>
      <w:lvlJc w:val="left"/>
      <w:pPr>
        <w:ind w:left="1429" w:hanging="357"/>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6">
    <w:nsid w:val="1C0C23FB"/>
    <w:multiLevelType w:val="multilevel"/>
    <w:tmpl w:val="E43A30D6"/>
    <w:styleLink w:val="AHAList2"/>
    <w:lvl w:ilvl="0">
      <w:start w:val="1"/>
      <w:numFmt w:val="bullet"/>
      <w:lvlText w:val=""/>
      <w:lvlJc w:val="left"/>
      <w:pPr>
        <w:ind w:left="936" w:hanging="516"/>
      </w:pPr>
      <w:rPr>
        <w:rFonts w:ascii="Wingdings" w:hAnsi="Wingdings" w:hint="default"/>
      </w:rPr>
    </w:lvl>
    <w:lvl w:ilvl="1">
      <w:start w:val="1"/>
      <w:numFmt w:val="bullet"/>
      <w:lvlText w:val="­"/>
      <w:lvlJc w:val="left"/>
      <w:pPr>
        <w:ind w:left="1452" w:hanging="516"/>
      </w:pPr>
      <w:rPr>
        <w:rFonts w:ascii="Courier New" w:hAnsi="Courier New" w:cs="Times New Roman" w:hint="default"/>
      </w:r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7">
    <w:nsid w:val="1E9E3DB6"/>
    <w:multiLevelType w:val="multilevel"/>
    <w:tmpl w:val="7BBC5120"/>
    <w:styleLink w:val="AHABullets"/>
    <w:lvl w:ilvl="0">
      <w:start w:val="1"/>
      <w:numFmt w:val="bullet"/>
      <w:lvlText w:val=""/>
      <w:lvlJc w:val="left"/>
      <w:pPr>
        <w:ind w:left="936" w:hanging="516"/>
      </w:pPr>
      <w:rPr>
        <w:rFonts w:ascii="Wingdings" w:hAnsi="Wingdings" w:hint="default"/>
      </w:rPr>
    </w:lvl>
    <w:lvl w:ilvl="1">
      <w:start w:val="1"/>
      <w:numFmt w:val="bullet"/>
      <w:lvlText w:val="­"/>
      <w:lvlJc w:val="left"/>
      <w:pPr>
        <w:ind w:left="1452" w:hanging="516"/>
      </w:pPr>
      <w:rPr>
        <w:rFonts w:ascii="Courier New" w:hAnsi="Courier New" w:cs="Times New Roman" w:hint="default"/>
      </w:r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8">
    <w:nsid w:val="319E3B4A"/>
    <w:multiLevelType w:val="multilevel"/>
    <w:tmpl w:val="CCF8DF3A"/>
    <w:styleLink w:val="AHAList"/>
    <w:lvl w:ilvl="0">
      <w:start w:val="1"/>
      <w:numFmt w:val="bullet"/>
      <w:lvlText w:val=""/>
      <w:lvlJc w:val="left"/>
      <w:pPr>
        <w:ind w:left="936" w:hanging="516"/>
      </w:pPr>
      <w:rPr>
        <w:rFonts w:ascii="Wingdings" w:hAnsi="Wingdings" w:hint="default"/>
      </w:rPr>
    </w:lvl>
    <w:lvl w:ilvl="1">
      <w:start w:val="1"/>
      <w:numFmt w:val="decimal"/>
      <w:lvlText w:val="%2."/>
      <w:lvlJc w:val="left"/>
      <w:pPr>
        <w:ind w:left="1452" w:hanging="516"/>
      </w:p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9">
    <w:nsid w:val="3B0D316C"/>
    <w:multiLevelType w:val="hybridMultilevel"/>
    <w:tmpl w:val="B96E6042"/>
    <w:styleLink w:val="Numbers8"/>
    <w:lvl w:ilvl="0" w:tplc="8BAA8FD6">
      <w:start w:val="1"/>
      <w:numFmt w:val="bullet"/>
      <w:pStyle w:val="DHHSbullet1"/>
      <w:lvlText w:val=""/>
      <w:lvlJc w:val="left"/>
      <w:pPr>
        <w:ind w:left="284" w:hanging="284"/>
      </w:pPr>
      <w:rPr>
        <w:rFonts w:ascii="Symbol" w:hAnsi="Symbol" w:hint="default"/>
        <w:color w:val="365F9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843A6"/>
    <w:multiLevelType w:val="hybridMultilevel"/>
    <w:tmpl w:val="0388C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BA23DAC"/>
    <w:multiLevelType w:val="multilevel"/>
    <w:tmpl w:val="E9307CDE"/>
    <w:styleLink w:val="Bullets"/>
    <w:lvl w:ilvl="0">
      <w:start w:val="1"/>
      <w:numFmt w:val="bullet"/>
      <w:lvlText w:val=""/>
      <w:lvlJc w:val="left"/>
      <w:pPr>
        <w:ind w:left="284" w:hanging="284"/>
      </w:pPr>
      <w:rPr>
        <w:rFonts w:ascii="Symbol" w:hAnsi="Symbol" w:hint="default"/>
      </w:rPr>
    </w:lvl>
    <w:lvl w:ilvl="1">
      <w:start w:val="1"/>
      <w:numFmt w:val="bullet"/>
      <w:lvlText w:val=""/>
      <w:lvlJc w:val="left"/>
      <w:pPr>
        <w:ind w:left="284" w:hanging="284"/>
      </w:pPr>
      <w:rPr>
        <w:rFonts w:ascii="Symbol" w:hAnsi="Symbol" w:hint="default"/>
      </w:rPr>
    </w:lvl>
    <w:lvl w:ilvl="2">
      <w:start w:val="1"/>
      <w:numFmt w:val="bullet"/>
      <w:lvlText w:val="o"/>
      <w:lvlJc w:val="left"/>
      <w:pPr>
        <w:ind w:left="567" w:hanging="283"/>
      </w:pPr>
      <w:rPr>
        <w:rFonts w:ascii="Courier New" w:hAnsi="Courier New" w:cs="Courier New"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nsid w:val="5F190F92"/>
    <w:multiLevelType w:val="hybridMultilevel"/>
    <w:tmpl w:val="677A4756"/>
    <w:lvl w:ilvl="0" w:tplc="158ABA46">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0267B5"/>
    <w:multiLevelType w:val="hybridMultilevel"/>
    <w:tmpl w:val="FAFA11D2"/>
    <w:lvl w:ilvl="0" w:tplc="040A67C6">
      <w:start w:val="1"/>
      <w:numFmt w:val="bullet"/>
      <w:lvlText w:val="–"/>
      <w:lvlJc w:val="left"/>
      <w:pPr>
        <w:tabs>
          <w:tab w:val="num" w:pos="-1"/>
        </w:tabs>
        <w:ind w:left="-1" w:hanging="283"/>
      </w:pPr>
      <w:rPr>
        <w:rFonts w:ascii="Arial" w:hAnsi="Arial" w:hint="default"/>
      </w:rPr>
    </w:lvl>
    <w:lvl w:ilvl="1" w:tplc="04090003" w:tentative="1">
      <w:start w:val="1"/>
      <w:numFmt w:val="bullet"/>
      <w:lvlText w:val="o"/>
      <w:lvlJc w:val="left"/>
      <w:pPr>
        <w:ind w:left="872" w:hanging="360"/>
      </w:pPr>
      <w:rPr>
        <w:rFonts w:ascii="Courier New" w:hAnsi="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14">
    <w:nsid w:val="731D7DF4"/>
    <w:multiLevelType w:val="hybridMultilevel"/>
    <w:tmpl w:val="227EAB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3F30FD1"/>
    <w:multiLevelType w:val="multilevel"/>
    <w:tmpl w:val="A106FA08"/>
    <w:styleLink w:val="Numbers"/>
    <w:lvl w:ilvl="0">
      <w:start w:val="1"/>
      <w:numFmt w:val="bullet"/>
      <w:lvlText w:val=""/>
      <w:lvlJc w:val="left"/>
      <w:pPr>
        <w:tabs>
          <w:tab w:val="num" w:pos="397"/>
        </w:tabs>
        <w:ind w:left="397" w:hanging="397"/>
      </w:pPr>
      <w:rPr>
        <w:rFonts w:ascii="Symbol" w:hAnsi="Symbol" w:hint="default"/>
      </w:rPr>
    </w:lvl>
    <w:lvl w:ilvl="1">
      <w:start w:val="1"/>
      <w:numFmt w:val="bullet"/>
      <w:pStyle w:val="DHHSnumberdigitindent"/>
      <w:lvlText w:val="o"/>
      <w:lvlJc w:val="left"/>
      <w:pPr>
        <w:tabs>
          <w:tab w:val="num" w:pos="794"/>
        </w:tabs>
        <w:ind w:left="794" w:hanging="397"/>
      </w:pPr>
      <w:rPr>
        <w:rFonts w:ascii="Courier New" w:hAnsi="Courier New" w:cs="Courier New"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bullet"/>
      <w:lvlText w:val="o"/>
      <w:lvlJc w:val="left"/>
      <w:pPr>
        <w:tabs>
          <w:tab w:val="num" w:pos="794"/>
        </w:tabs>
        <w:ind w:left="794" w:hanging="397"/>
      </w:pPr>
      <w:rPr>
        <w:rFonts w:ascii="Courier New" w:hAnsi="Courier New" w:cs="Courier New"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nsid w:val="7A3D3AFC"/>
    <w:multiLevelType w:val="hybridMultilevel"/>
    <w:tmpl w:val="7F740EE6"/>
    <w:styleLink w:val="Bullets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711BC1"/>
    <w:multiLevelType w:val="hybridMultilevel"/>
    <w:tmpl w:val="E70AF288"/>
    <w:lvl w:ilvl="0" w:tplc="856293B4">
      <w:start w:val="1"/>
      <w:numFmt w:val="bullet"/>
      <w:pStyle w:val="DHS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9"/>
  </w:num>
  <w:num w:numId="8">
    <w:abstractNumId w:val="13"/>
  </w:num>
  <w:num w:numId="9">
    <w:abstractNumId w:val="12"/>
  </w:num>
  <w:num w:numId="10">
    <w:abstractNumId w:val="11"/>
  </w:num>
  <w:num w:numId="11">
    <w:abstractNumId w:val="15"/>
  </w:num>
  <w:num w:numId="12">
    <w:abstractNumId w:val="5"/>
  </w:num>
  <w:num w:numId="13">
    <w:abstractNumId w:val="17"/>
  </w:num>
  <w:num w:numId="14">
    <w:abstractNumId w:val="6"/>
  </w:num>
  <w:num w:numId="15">
    <w:abstractNumId w:val="7"/>
  </w:num>
  <w:num w:numId="16">
    <w:abstractNumId w:val="8"/>
  </w:num>
  <w:num w:numId="17">
    <w:abstractNumId w:val="14"/>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B4"/>
    <w:rsid w:val="00001B36"/>
    <w:rsid w:val="000033D9"/>
    <w:rsid w:val="000062E4"/>
    <w:rsid w:val="00011260"/>
    <w:rsid w:val="00023142"/>
    <w:rsid w:val="000247E5"/>
    <w:rsid w:val="000265AE"/>
    <w:rsid w:val="00041D70"/>
    <w:rsid w:val="00042B23"/>
    <w:rsid w:val="00045968"/>
    <w:rsid w:val="000521E5"/>
    <w:rsid w:val="000947C4"/>
    <w:rsid w:val="000B06E6"/>
    <w:rsid w:val="000B5374"/>
    <w:rsid w:val="000B72F4"/>
    <w:rsid w:val="000C6E92"/>
    <w:rsid w:val="0010382A"/>
    <w:rsid w:val="0011237A"/>
    <w:rsid w:val="00130399"/>
    <w:rsid w:val="00172B9E"/>
    <w:rsid w:val="00173034"/>
    <w:rsid w:val="001922F8"/>
    <w:rsid w:val="001B5667"/>
    <w:rsid w:val="001E5506"/>
    <w:rsid w:val="00212D87"/>
    <w:rsid w:val="002568E2"/>
    <w:rsid w:val="00273D3B"/>
    <w:rsid w:val="00291BE8"/>
    <w:rsid w:val="00295F09"/>
    <w:rsid w:val="00326600"/>
    <w:rsid w:val="00337F52"/>
    <w:rsid w:val="003853EA"/>
    <w:rsid w:val="003A3D32"/>
    <w:rsid w:val="003A6D77"/>
    <w:rsid w:val="003B609F"/>
    <w:rsid w:val="003B73E5"/>
    <w:rsid w:val="003D154F"/>
    <w:rsid w:val="003D6017"/>
    <w:rsid w:val="003F3905"/>
    <w:rsid w:val="003F70D2"/>
    <w:rsid w:val="00435685"/>
    <w:rsid w:val="00435BE2"/>
    <w:rsid w:val="00457E0E"/>
    <w:rsid w:val="00474D00"/>
    <w:rsid w:val="00492E7D"/>
    <w:rsid w:val="004946D4"/>
    <w:rsid w:val="004B6444"/>
    <w:rsid w:val="004C6205"/>
    <w:rsid w:val="004C6E1F"/>
    <w:rsid w:val="004E587C"/>
    <w:rsid w:val="004E673A"/>
    <w:rsid w:val="00512CCA"/>
    <w:rsid w:val="005321A7"/>
    <w:rsid w:val="00532975"/>
    <w:rsid w:val="00595930"/>
    <w:rsid w:val="005A03E0"/>
    <w:rsid w:val="005A1B69"/>
    <w:rsid w:val="005A27F6"/>
    <w:rsid w:val="005B6C03"/>
    <w:rsid w:val="005C3AFA"/>
    <w:rsid w:val="005E0CD6"/>
    <w:rsid w:val="006151B9"/>
    <w:rsid w:val="00623A8A"/>
    <w:rsid w:val="00631E93"/>
    <w:rsid w:val="0063691B"/>
    <w:rsid w:val="00640579"/>
    <w:rsid w:val="006557AD"/>
    <w:rsid w:val="006760E7"/>
    <w:rsid w:val="00696EFF"/>
    <w:rsid w:val="006B3B72"/>
    <w:rsid w:val="006B4E1D"/>
    <w:rsid w:val="006D2070"/>
    <w:rsid w:val="00727C6D"/>
    <w:rsid w:val="00734EBC"/>
    <w:rsid w:val="00741309"/>
    <w:rsid w:val="007441F8"/>
    <w:rsid w:val="007507E0"/>
    <w:rsid w:val="00751B25"/>
    <w:rsid w:val="007774E3"/>
    <w:rsid w:val="00792F9C"/>
    <w:rsid w:val="00793816"/>
    <w:rsid w:val="00793FC0"/>
    <w:rsid w:val="00796DF1"/>
    <w:rsid w:val="007A2288"/>
    <w:rsid w:val="007D3661"/>
    <w:rsid w:val="007F180C"/>
    <w:rsid w:val="00803C8B"/>
    <w:rsid w:val="0080504D"/>
    <w:rsid w:val="00814F16"/>
    <w:rsid w:val="0082347D"/>
    <w:rsid w:val="00833AF8"/>
    <w:rsid w:val="00841928"/>
    <w:rsid w:val="00851E2F"/>
    <w:rsid w:val="008726DA"/>
    <w:rsid w:val="00872F9E"/>
    <w:rsid w:val="00876F00"/>
    <w:rsid w:val="00877CB2"/>
    <w:rsid w:val="0089105C"/>
    <w:rsid w:val="008921B8"/>
    <w:rsid w:val="008929FD"/>
    <w:rsid w:val="00892C22"/>
    <w:rsid w:val="008A712E"/>
    <w:rsid w:val="008E5D2A"/>
    <w:rsid w:val="009033AC"/>
    <w:rsid w:val="00914C05"/>
    <w:rsid w:val="0092389C"/>
    <w:rsid w:val="00931E01"/>
    <w:rsid w:val="009366A0"/>
    <w:rsid w:val="00947CBD"/>
    <w:rsid w:val="00975726"/>
    <w:rsid w:val="00985B59"/>
    <w:rsid w:val="00990B49"/>
    <w:rsid w:val="009B2F07"/>
    <w:rsid w:val="009C650D"/>
    <w:rsid w:val="009D06B7"/>
    <w:rsid w:val="009F0B46"/>
    <w:rsid w:val="009F1680"/>
    <w:rsid w:val="00A114E9"/>
    <w:rsid w:val="00A17F76"/>
    <w:rsid w:val="00A42D1E"/>
    <w:rsid w:val="00A44396"/>
    <w:rsid w:val="00A55AD2"/>
    <w:rsid w:val="00A571EB"/>
    <w:rsid w:val="00AD09F3"/>
    <w:rsid w:val="00AD1CA6"/>
    <w:rsid w:val="00B04398"/>
    <w:rsid w:val="00B04EEA"/>
    <w:rsid w:val="00B30CB7"/>
    <w:rsid w:val="00B34F35"/>
    <w:rsid w:val="00B644FF"/>
    <w:rsid w:val="00B95504"/>
    <w:rsid w:val="00BC1D5A"/>
    <w:rsid w:val="00BC3965"/>
    <w:rsid w:val="00BC5BCD"/>
    <w:rsid w:val="00BC6CDE"/>
    <w:rsid w:val="00BC7520"/>
    <w:rsid w:val="00BD011A"/>
    <w:rsid w:val="00BD4208"/>
    <w:rsid w:val="00BF3EA9"/>
    <w:rsid w:val="00BF4E87"/>
    <w:rsid w:val="00BF6AF5"/>
    <w:rsid w:val="00C46ACC"/>
    <w:rsid w:val="00C559E0"/>
    <w:rsid w:val="00CA1E2F"/>
    <w:rsid w:val="00CE17E4"/>
    <w:rsid w:val="00D002FB"/>
    <w:rsid w:val="00D032B4"/>
    <w:rsid w:val="00D0781D"/>
    <w:rsid w:val="00D120E8"/>
    <w:rsid w:val="00D3550D"/>
    <w:rsid w:val="00D71399"/>
    <w:rsid w:val="00D84B86"/>
    <w:rsid w:val="00D90C77"/>
    <w:rsid w:val="00DF654F"/>
    <w:rsid w:val="00E02984"/>
    <w:rsid w:val="00E15C5C"/>
    <w:rsid w:val="00E23647"/>
    <w:rsid w:val="00E36D54"/>
    <w:rsid w:val="00E41A66"/>
    <w:rsid w:val="00E42A16"/>
    <w:rsid w:val="00E5586B"/>
    <w:rsid w:val="00E61A58"/>
    <w:rsid w:val="00E72D0E"/>
    <w:rsid w:val="00E93E0A"/>
    <w:rsid w:val="00EC13BC"/>
    <w:rsid w:val="00EC26E0"/>
    <w:rsid w:val="00EE008E"/>
    <w:rsid w:val="00EE1FC3"/>
    <w:rsid w:val="00EE615F"/>
    <w:rsid w:val="00EE67A4"/>
    <w:rsid w:val="00EF01C8"/>
    <w:rsid w:val="00EF40AF"/>
    <w:rsid w:val="00F21C8F"/>
    <w:rsid w:val="00F26CA9"/>
    <w:rsid w:val="00F37738"/>
    <w:rsid w:val="00F4747D"/>
    <w:rsid w:val="00F80155"/>
    <w:rsid w:val="00F866FF"/>
    <w:rsid w:val="00F914B9"/>
    <w:rsid w:val="00FC7C4A"/>
    <w:rsid w:val="00FF0A59"/>
    <w:rsid w:val="00FF4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29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qFormat="1"/>
    <w:lsdException w:name="List Bullet 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D032B4"/>
    <w:pPr>
      <w:spacing w:after="120" w:line="240" w:lineRule="auto"/>
    </w:pPr>
    <w:rPr>
      <w:sz w:val="18"/>
    </w:rPr>
  </w:style>
  <w:style w:type="paragraph" w:styleId="Heading1">
    <w:name w:val="heading 1"/>
    <w:aliases w:val="h1 chapter heading,h1"/>
    <w:basedOn w:val="Normal"/>
    <w:next w:val="Normal"/>
    <w:link w:val="Heading1Char"/>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aliases w:val="h2,h21,h22,h23,Para2,Para2 Char,h2 Char,h21 Char,h22 Char,h23 Char,Para2 Char Char Char Char,Para2 Char Char Char Char Char,Heading 2 Char Char Char Char,Heading 2 Char Char Char Char Char"/>
    <w:basedOn w:val="Normal"/>
    <w:next w:val="Normal"/>
    <w:link w:val="Heading2Char"/>
    <w:unhideWhenUsed/>
    <w:qFormat/>
    <w:rsid w:val="006D2070"/>
    <w:pPr>
      <w:spacing w:before="160" w:after="80"/>
      <w:outlineLvl w:val="1"/>
    </w:pPr>
    <w:rPr>
      <w:color w:val="AF272F" w:themeColor="background1"/>
    </w:rPr>
  </w:style>
  <w:style w:type="paragraph" w:styleId="Heading3">
    <w:name w:val="heading 3"/>
    <w:aliases w:val="h3,Head 3,BOD 1,BOD 0,Section,EOI - Heading 3,h3 sub heading,Para3,Para3 Char Char Char,Section Title"/>
    <w:basedOn w:val="Normal"/>
    <w:next w:val="Normal"/>
    <w:link w:val="Heading3Char"/>
    <w:unhideWhenUsed/>
    <w:qFormat/>
    <w:rsid w:val="00EE67A4"/>
    <w:pPr>
      <w:keepNext/>
      <w:keepLines/>
      <w:spacing w:before="240"/>
      <w:outlineLvl w:val="2"/>
    </w:pPr>
    <w:rPr>
      <w:rFonts w:asciiTheme="majorHAnsi" w:eastAsiaTheme="majorEastAsia" w:hAnsiTheme="majorHAnsi" w:cstheme="majorBidi"/>
      <w:caps/>
      <w:color w:val="AF272F" w:themeColor="background1"/>
      <w:szCs w:val="24"/>
    </w:rPr>
  </w:style>
  <w:style w:type="paragraph" w:styleId="Heading4">
    <w:name w:val="heading 4"/>
    <w:aliases w:val="h4"/>
    <w:basedOn w:val="Normal"/>
    <w:next w:val="Normal"/>
    <w:link w:val="Heading4Char"/>
    <w:unhideWhenUsed/>
    <w:qFormat/>
    <w:rsid w:val="000947C4"/>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aliases w:val="h5,Block Label"/>
    <w:basedOn w:val="Normal"/>
    <w:next w:val="Normal"/>
    <w:link w:val="Heading5Char"/>
    <w:unhideWhenUsed/>
    <w:qFormat/>
    <w:rsid w:val="000947C4"/>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qFormat/>
    <w:rsid w:val="006B3B72"/>
    <w:pPr>
      <w:keepNext/>
      <w:keepLines/>
      <w:spacing w:before="200" w:after="60"/>
      <w:ind w:left="1152" w:hanging="1152"/>
      <w:outlineLvl w:val="5"/>
    </w:pPr>
    <w:rPr>
      <w:rFonts w:ascii="Cambria" w:eastAsia="Times New Roman" w:hAnsi="Cambria" w:cs="Times New Roman"/>
      <w:i/>
      <w:iCs/>
      <w:color w:val="243F60"/>
      <w:sz w:val="24"/>
    </w:rPr>
  </w:style>
  <w:style w:type="paragraph" w:styleId="Heading7">
    <w:name w:val="heading 7"/>
    <w:basedOn w:val="Normal"/>
    <w:next w:val="Normal"/>
    <w:link w:val="Heading7Char"/>
    <w:qFormat/>
    <w:rsid w:val="006B3B72"/>
    <w:pPr>
      <w:keepNext/>
      <w:keepLines/>
      <w:spacing w:before="200" w:after="60"/>
      <w:ind w:left="1296" w:hanging="1296"/>
      <w:outlineLvl w:val="6"/>
    </w:pPr>
    <w:rPr>
      <w:rFonts w:ascii="Cambria" w:eastAsia="Times New Roman" w:hAnsi="Cambria" w:cs="Times New Roman"/>
      <w:i/>
      <w:iCs/>
      <w:color w:val="404040"/>
      <w:sz w:val="24"/>
    </w:rPr>
  </w:style>
  <w:style w:type="paragraph" w:styleId="Heading8">
    <w:name w:val="heading 8"/>
    <w:basedOn w:val="Normal"/>
    <w:next w:val="Normal"/>
    <w:link w:val="Heading8Char"/>
    <w:qFormat/>
    <w:rsid w:val="006B3B72"/>
    <w:pPr>
      <w:keepNext/>
      <w:keepLines/>
      <w:spacing w:before="200" w:after="6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6B3B72"/>
    <w:pPr>
      <w:keepNext/>
      <w:keepLines/>
      <w:spacing w:before="200" w:after="6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rsid w:val="009F1680"/>
    <w:rPr>
      <w:rFonts w:ascii="Arial" w:hAnsi="Arial"/>
      <w:caps/>
      <w:sz w:val="18"/>
    </w:rPr>
  </w:style>
  <w:style w:type="paragraph" w:styleId="Footer">
    <w:name w:val="footer"/>
    <w:basedOn w:val="Normal"/>
    <w:link w:val="FooterChar"/>
    <w:unhideWhenUsed/>
    <w:rsid w:val="007A2288"/>
    <w:pPr>
      <w:tabs>
        <w:tab w:val="center" w:pos="4513"/>
        <w:tab w:val="right" w:pos="9026"/>
      </w:tabs>
      <w:spacing w:after="0"/>
      <w:ind w:right="-2268"/>
    </w:pPr>
    <w:rPr>
      <w:color w:val="AF272F" w:themeColor="background1"/>
    </w:rPr>
  </w:style>
  <w:style w:type="character" w:customStyle="1" w:styleId="FooterChar">
    <w:name w:val="Footer Char"/>
    <w:basedOn w:val="DefaultParagraphFont"/>
    <w:link w:val="Footer"/>
    <w:rsid w:val="007A2288"/>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aliases w:val="h2 Char1,h21 Char1,h22 Char1,h23 Char1,Para2 Char1,Para2 Char Char,h2 Char Char,h21 Char Char,h22 Char Char,h23 Char Char,Para2 Char Char Char Char Char1,Para2 Char Char Char Char Char Char,Heading 2 Char Char Char Char Char1"/>
    <w:basedOn w:val="DefaultParagraphFont"/>
    <w:link w:val="Heading2"/>
    <w:rsid w:val="006D2070"/>
    <w:rPr>
      <w:color w:val="AF272F" w:themeColor="background1"/>
      <w:sz w:val="18"/>
    </w:rPr>
  </w:style>
  <w:style w:type="character" w:customStyle="1" w:styleId="Heading1Char">
    <w:name w:val="Heading 1 Char"/>
    <w:aliases w:val="h1 chapter heading Char,h1 Char"/>
    <w:basedOn w:val="DefaultParagraphFont"/>
    <w:link w:val="Heading1"/>
    <w:rsid w:val="006D2070"/>
    <w:rPr>
      <w:rFonts w:asciiTheme="majorHAnsi" w:eastAsiaTheme="majorEastAsia" w:hAnsiTheme="majorHAnsi" w:cstheme="majorBidi"/>
      <w:caps/>
      <w:color w:val="AF272F" w:themeColor="background1"/>
      <w:sz w:val="18"/>
      <w:szCs w:val="32"/>
    </w:rPr>
  </w:style>
  <w:style w:type="character" w:customStyle="1" w:styleId="Heading3Char">
    <w:name w:val="Heading 3 Char"/>
    <w:aliases w:val="h3 Char,Head 3 Char,BOD 1 Char,BOD 0 Char,Section Char,EOI - Heading 3 Char,h3 sub heading Char,Para3 Char,Para3 Char Char Char Char,Section Title Char"/>
    <w:basedOn w:val="DefaultParagraphFont"/>
    <w:link w:val="Heading3"/>
    <w:rsid w:val="00EE67A4"/>
    <w:rPr>
      <w:rFonts w:asciiTheme="majorHAnsi" w:eastAsiaTheme="majorEastAsia" w:hAnsiTheme="majorHAnsi" w:cstheme="majorBidi"/>
      <w:caps/>
      <w:color w:val="AF272F" w:themeColor="background1"/>
      <w:sz w:val="18"/>
      <w:szCs w:val="24"/>
    </w:rPr>
  </w:style>
  <w:style w:type="paragraph" w:customStyle="1" w:styleId="PullOutText">
    <w:name w:val="Pull Out Text"/>
    <w:basedOn w:val="Normal"/>
    <w:link w:val="PullOutTextChar"/>
    <w:qFormat/>
    <w:rsid w:val="006D2070"/>
    <w:pPr>
      <w:spacing w:after="0"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link w:val="ListParagraphChar"/>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BalloonText">
    <w:name w:val="Balloon Text"/>
    <w:basedOn w:val="Normal"/>
    <w:link w:val="BalloonTextChar"/>
    <w:semiHidden/>
    <w:unhideWhenUsed/>
    <w:rsid w:val="00985B59"/>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985B59"/>
    <w:rPr>
      <w:rFonts w:ascii="Tahoma" w:hAnsi="Tahoma" w:cs="Tahoma"/>
      <w:sz w:val="16"/>
      <w:szCs w:val="16"/>
    </w:rPr>
  </w:style>
  <w:style w:type="character" w:customStyle="1" w:styleId="Heading5Char">
    <w:name w:val="Heading 5 Char"/>
    <w:aliases w:val="h5 Char,Block Label Char"/>
    <w:basedOn w:val="DefaultParagraphFont"/>
    <w:link w:val="Heading5"/>
    <w:rsid w:val="000947C4"/>
    <w:rPr>
      <w:rFonts w:asciiTheme="majorHAnsi" w:eastAsiaTheme="majorEastAsia" w:hAnsiTheme="majorHAnsi" w:cstheme="majorBidi"/>
      <w:color w:val="000000" w:themeColor="accent1" w:themeShade="BF"/>
      <w:sz w:val="18"/>
    </w:rPr>
  </w:style>
  <w:style w:type="character" w:customStyle="1" w:styleId="Heading4Char">
    <w:name w:val="Heading 4 Char"/>
    <w:aliases w:val="h4 Char"/>
    <w:basedOn w:val="DefaultParagraphFont"/>
    <w:link w:val="Heading4"/>
    <w:rsid w:val="000947C4"/>
    <w:rPr>
      <w:rFonts w:asciiTheme="majorHAnsi" w:eastAsiaTheme="majorEastAsia" w:hAnsiTheme="majorHAnsi" w:cstheme="majorBidi"/>
      <w:i/>
      <w:iCs/>
      <w:color w:val="000000" w:themeColor="accent1" w:themeShade="BF"/>
      <w:sz w:val="18"/>
    </w:rPr>
  </w:style>
  <w:style w:type="paragraph" w:styleId="TOCHeading">
    <w:name w:val="TOC Heading"/>
    <w:basedOn w:val="Heading1"/>
    <w:next w:val="Normal"/>
    <w:unhideWhenUsed/>
    <w:qFormat/>
    <w:rsid w:val="00BD4208"/>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BD4208"/>
    <w:pPr>
      <w:spacing w:before="120" w:after="0"/>
    </w:pPr>
    <w:rPr>
      <w:rFonts w:cstheme="minorHAnsi"/>
      <w:b/>
      <w:sz w:val="24"/>
      <w:szCs w:val="24"/>
    </w:rPr>
  </w:style>
  <w:style w:type="paragraph" w:styleId="TOC2">
    <w:name w:val="toc 2"/>
    <w:basedOn w:val="Normal"/>
    <w:next w:val="Normal"/>
    <w:autoRedefine/>
    <w:uiPriority w:val="39"/>
    <w:unhideWhenUsed/>
    <w:rsid w:val="00BD4208"/>
    <w:pPr>
      <w:spacing w:after="0"/>
      <w:ind w:left="180"/>
    </w:pPr>
    <w:rPr>
      <w:rFonts w:cstheme="minorHAnsi"/>
      <w:b/>
      <w:sz w:val="22"/>
    </w:rPr>
  </w:style>
  <w:style w:type="character" w:styleId="Hyperlink">
    <w:name w:val="Hyperlink"/>
    <w:basedOn w:val="DefaultParagraphFont"/>
    <w:uiPriority w:val="99"/>
    <w:unhideWhenUsed/>
    <w:rsid w:val="00BD4208"/>
    <w:rPr>
      <w:color w:val="000000" w:themeColor="hyperlink"/>
      <w:u w:val="single"/>
    </w:rPr>
  </w:style>
  <w:style w:type="paragraph" w:styleId="TOC3">
    <w:name w:val="toc 3"/>
    <w:basedOn w:val="Normal"/>
    <w:next w:val="Normal"/>
    <w:autoRedefine/>
    <w:uiPriority w:val="39"/>
    <w:unhideWhenUsed/>
    <w:rsid w:val="00BD4208"/>
    <w:pPr>
      <w:spacing w:after="0"/>
      <w:ind w:left="360"/>
    </w:pPr>
    <w:rPr>
      <w:rFonts w:cstheme="minorHAnsi"/>
      <w:sz w:val="22"/>
    </w:rPr>
  </w:style>
  <w:style w:type="paragraph" w:styleId="TOC4">
    <w:name w:val="toc 4"/>
    <w:basedOn w:val="Normal"/>
    <w:next w:val="Normal"/>
    <w:autoRedefine/>
    <w:uiPriority w:val="39"/>
    <w:unhideWhenUsed/>
    <w:rsid w:val="00BD4208"/>
    <w:pPr>
      <w:spacing w:after="0"/>
      <w:ind w:left="540"/>
    </w:pPr>
    <w:rPr>
      <w:rFonts w:cstheme="minorHAnsi"/>
      <w:sz w:val="20"/>
      <w:szCs w:val="20"/>
    </w:rPr>
  </w:style>
  <w:style w:type="paragraph" w:styleId="TOC5">
    <w:name w:val="toc 5"/>
    <w:basedOn w:val="Normal"/>
    <w:next w:val="Normal"/>
    <w:autoRedefine/>
    <w:uiPriority w:val="39"/>
    <w:unhideWhenUsed/>
    <w:rsid w:val="00BD4208"/>
    <w:pPr>
      <w:spacing w:after="0"/>
      <w:ind w:left="720"/>
    </w:pPr>
    <w:rPr>
      <w:rFonts w:cstheme="minorHAnsi"/>
      <w:sz w:val="20"/>
      <w:szCs w:val="20"/>
    </w:rPr>
  </w:style>
  <w:style w:type="paragraph" w:styleId="TOC6">
    <w:name w:val="toc 6"/>
    <w:basedOn w:val="Normal"/>
    <w:next w:val="Normal"/>
    <w:autoRedefine/>
    <w:uiPriority w:val="39"/>
    <w:unhideWhenUsed/>
    <w:rsid w:val="00BD4208"/>
    <w:pPr>
      <w:spacing w:after="0"/>
      <w:ind w:left="900"/>
    </w:pPr>
    <w:rPr>
      <w:rFonts w:cstheme="minorHAnsi"/>
      <w:sz w:val="20"/>
      <w:szCs w:val="20"/>
    </w:rPr>
  </w:style>
  <w:style w:type="paragraph" w:styleId="TOC7">
    <w:name w:val="toc 7"/>
    <w:basedOn w:val="Normal"/>
    <w:next w:val="Normal"/>
    <w:autoRedefine/>
    <w:uiPriority w:val="39"/>
    <w:unhideWhenUsed/>
    <w:rsid w:val="00BD4208"/>
    <w:pPr>
      <w:spacing w:after="0"/>
      <w:ind w:left="1080"/>
    </w:pPr>
    <w:rPr>
      <w:rFonts w:cstheme="minorHAnsi"/>
      <w:sz w:val="20"/>
      <w:szCs w:val="20"/>
    </w:rPr>
  </w:style>
  <w:style w:type="paragraph" w:styleId="TOC8">
    <w:name w:val="toc 8"/>
    <w:basedOn w:val="Normal"/>
    <w:next w:val="Normal"/>
    <w:autoRedefine/>
    <w:uiPriority w:val="39"/>
    <w:unhideWhenUsed/>
    <w:rsid w:val="00BD4208"/>
    <w:pPr>
      <w:spacing w:after="0"/>
      <w:ind w:left="1260"/>
    </w:pPr>
    <w:rPr>
      <w:rFonts w:cstheme="minorHAnsi"/>
      <w:sz w:val="20"/>
      <w:szCs w:val="20"/>
    </w:rPr>
  </w:style>
  <w:style w:type="paragraph" w:styleId="TOC9">
    <w:name w:val="toc 9"/>
    <w:basedOn w:val="Normal"/>
    <w:next w:val="Normal"/>
    <w:autoRedefine/>
    <w:uiPriority w:val="39"/>
    <w:unhideWhenUsed/>
    <w:rsid w:val="00BD4208"/>
    <w:pPr>
      <w:spacing w:after="0"/>
      <w:ind w:left="1440"/>
    </w:pPr>
    <w:rPr>
      <w:rFonts w:cstheme="minorHAnsi"/>
      <w:sz w:val="20"/>
      <w:szCs w:val="20"/>
    </w:rPr>
  </w:style>
  <w:style w:type="character" w:customStyle="1" w:styleId="Heading6Char">
    <w:name w:val="Heading 6 Char"/>
    <w:basedOn w:val="DefaultParagraphFont"/>
    <w:link w:val="Heading6"/>
    <w:rsid w:val="006B3B72"/>
    <w:rPr>
      <w:rFonts w:ascii="Cambria" w:eastAsia="Times New Roman" w:hAnsi="Cambria" w:cs="Times New Roman"/>
      <w:i/>
      <w:iCs/>
      <w:color w:val="243F60"/>
      <w:sz w:val="24"/>
    </w:rPr>
  </w:style>
  <w:style w:type="character" w:customStyle="1" w:styleId="Heading7Char">
    <w:name w:val="Heading 7 Char"/>
    <w:basedOn w:val="DefaultParagraphFont"/>
    <w:link w:val="Heading7"/>
    <w:rsid w:val="006B3B72"/>
    <w:rPr>
      <w:rFonts w:ascii="Cambria" w:eastAsia="Times New Roman" w:hAnsi="Cambria" w:cs="Times New Roman"/>
      <w:i/>
      <w:iCs/>
      <w:color w:val="404040"/>
      <w:sz w:val="24"/>
    </w:rPr>
  </w:style>
  <w:style w:type="character" w:customStyle="1" w:styleId="Heading8Char">
    <w:name w:val="Heading 8 Char"/>
    <w:basedOn w:val="DefaultParagraphFont"/>
    <w:link w:val="Heading8"/>
    <w:rsid w:val="006B3B72"/>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6B3B72"/>
    <w:rPr>
      <w:rFonts w:ascii="Cambria" w:eastAsia="Times New Roman" w:hAnsi="Cambria" w:cs="Times New Roman"/>
      <w:i/>
      <w:iCs/>
      <w:color w:val="404040"/>
      <w:sz w:val="20"/>
      <w:szCs w:val="20"/>
    </w:rPr>
  </w:style>
  <w:style w:type="paragraph" w:styleId="BodyText">
    <w:name w:val="Body Text"/>
    <w:basedOn w:val="Normal"/>
    <w:link w:val="BodyTextChar"/>
    <w:rsid w:val="006B3B72"/>
    <w:pPr>
      <w:spacing w:after="0"/>
    </w:pPr>
    <w:rPr>
      <w:rFonts w:ascii="Verdana" w:eastAsia="Times New Roman" w:hAnsi="Verdana" w:cs="Times New Roman"/>
      <w:szCs w:val="20"/>
    </w:rPr>
  </w:style>
  <w:style w:type="character" w:customStyle="1" w:styleId="BodyTextChar">
    <w:name w:val="Body Text Char"/>
    <w:basedOn w:val="DefaultParagraphFont"/>
    <w:link w:val="BodyText"/>
    <w:rsid w:val="006B3B72"/>
    <w:rPr>
      <w:rFonts w:ascii="Verdana" w:eastAsia="Times New Roman" w:hAnsi="Verdana" w:cs="Times New Roman"/>
      <w:sz w:val="18"/>
      <w:szCs w:val="20"/>
    </w:rPr>
  </w:style>
  <w:style w:type="paragraph" w:customStyle="1" w:styleId="DHHSheader">
    <w:name w:val="DHHS header"/>
    <w:qFormat/>
    <w:rsid w:val="006B3B72"/>
    <w:pPr>
      <w:spacing w:after="0" w:line="240" w:lineRule="auto"/>
    </w:pPr>
    <w:rPr>
      <w:rFonts w:ascii="Arial" w:eastAsia="Times New Roman" w:hAnsi="Arial" w:cs="Times New Roman"/>
      <w:sz w:val="20"/>
      <w:szCs w:val="20"/>
    </w:rPr>
  </w:style>
  <w:style w:type="paragraph" w:styleId="EndnoteText">
    <w:name w:val="endnote text"/>
    <w:basedOn w:val="Normal"/>
    <w:link w:val="EndnoteTextChar"/>
    <w:rsid w:val="006B3B72"/>
    <w:pPr>
      <w:spacing w:after="0"/>
    </w:pPr>
    <w:rPr>
      <w:rFonts w:ascii="Cambria" w:eastAsia="Times New Roman" w:hAnsi="Cambria" w:cs="Times New Roman"/>
      <w:sz w:val="24"/>
      <w:szCs w:val="24"/>
    </w:rPr>
  </w:style>
  <w:style w:type="character" w:customStyle="1" w:styleId="EndnoteTextChar">
    <w:name w:val="Endnote Text Char"/>
    <w:basedOn w:val="DefaultParagraphFont"/>
    <w:link w:val="EndnoteText"/>
    <w:rsid w:val="006B3B72"/>
    <w:rPr>
      <w:rFonts w:ascii="Cambria" w:eastAsia="Times New Roman" w:hAnsi="Cambria" w:cs="Times New Roman"/>
      <w:sz w:val="24"/>
      <w:szCs w:val="24"/>
    </w:rPr>
  </w:style>
  <w:style w:type="character" w:styleId="EndnoteReference">
    <w:name w:val="endnote reference"/>
    <w:rsid w:val="006B3B72"/>
    <w:rPr>
      <w:rFonts w:ascii="Arial" w:hAnsi="Arial"/>
      <w:sz w:val="20"/>
      <w:vertAlign w:val="superscript"/>
    </w:rPr>
  </w:style>
  <w:style w:type="table" w:styleId="TableGrid">
    <w:name w:val="Table Grid"/>
    <w:basedOn w:val="TableNormal"/>
    <w:rsid w:val="006B3B72"/>
    <w:pPr>
      <w:spacing w:after="0" w:line="240" w:lineRule="auto"/>
    </w:pPr>
    <w:rPr>
      <w:rFonts w:ascii="Arial" w:eastAsia="Times New Roman" w:hAnsi="Arial"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B3B72"/>
  </w:style>
  <w:style w:type="paragraph" w:customStyle="1" w:styleId="DHHSreportsubtitle">
    <w:name w:val="DHHS report subtitle"/>
    <w:basedOn w:val="Normal"/>
    <w:rsid w:val="006B3B72"/>
    <w:pPr>
      <w:spacing w:line="480" w:lineRule="atLeast"/>
    </w:pPr>
    <w:rPr>
      <w:rFonts w:ascii="Arial" w:eastAsia="Times New Roman" w:hAnsi="Arial" w:cs="Times New Roman"/>
      <w:bCs/>
      <w:color w:val="000000"/>
      <w:sz w:val="40"/>
      <w:szCs w:val="40"/>
    </w:rPr>
  </w:style>
  <w:style w:type="character" w:styleId="FootnoteReference">
    <w:name w:val="footnote reference"/>
    <w:rsid w:val="006B3B72"/>
    <w:rPr>
      <w:vertAlign w:val="superscript"/>
    </w:rPr>
  </w:style>
  <w:style w:type="paragraph" w:customStyle="1" w:styleId="DHHSreportmaintitle">
    <w:name w:val="DHHS report main title"/>
    <w:rsid w:val="006B3B72"/>
    <w:pPr>
      <w:keepLines/>
      <w:spacing w:after="120" w:line="580" w:lineRule="atLeast"/>
    </w:pPr>
    <w:rPr>
      <w:rFonts w:ascii="Arial" w:eastAsia="Times New Roman" w:hAnsi="Arial" w:cs="Times New Roman"/>
      <w:color w:val="DA372E"/>
      <w:sz w:val="50"/>
      <w:szCs w:val="24"/>
    </w:rPr>
  </w:style>
  <w:style w:type="paragraph" w:styleId="FootnoteText">
    <w:name w:val="footnote text"/>
    <w:basedOn w:val="Normal"/>
    <w:link w:val="FootnoteTextChar"/>
    <w:rsid w:val="006B3B72"/>
    <w:pPr>
      <w:spacing w:after="0"/>
    </w:pPr>
    <w:rPr>
      <w:rFonts w:ascii="Cambria" w:eastAsia="Times New Roman" w:hAnsi="Cambria" w:cs="Times New Roman"/>
      <w:sz w:val="24"/>
      <w:szCs w:val="24"/>
    </w:rPr>
  </w:style>
  <w:style w:type="character" w:customStyle="1" w:styleId="FootnoteTextChar">
    <w:name w:val="Footnote Text Char"/>
    <w:basedOn w:val="DefaultParagraphFont"/>
    <w:link w:val="FootnoteText"/>
    <w:rsid w:val="006B3B72"/>
    <w:rPr>
      <w:rFonts w:ascii="Cambria" w:eastAsia="Times New Roman" w:hAnsi="Cambria" w:cs="Times New Roman"/>
      <w:sz w:val="24"/>
      <w:szCs w:val="24"/>
    </w:rPr>
  </w:style>
  <w:style w:type="paragraph" w:customStyle="1" w:styleId="DHHSreportmaintitlewhite">
    <w:name w:val="DHHS report main title white"/>
    <w:rsid w:val="006B3B72"/>
    <w:pPr>
      <w:keepLines/>
      <w:spacing w:after="120" w:line="580" w:lineRule="atLeast"/>
    </w:pPr>
    <w:rPr>
      <w:rFonts w:ascii="Arial" w:eastAsia="Times New Roman" w:hAnsi="Arial" w:cs="Times New Roman"/>
      <w:bCs/>
      <w:color w:val="FFFFFF"/>
      <w:sz w:val="50"/>
      <w:szCs w:val="50"/>
    </w:rPr>
  </w:style>
  <w:style w:type="paragraph" w:customStyle="1" w:styleId="DHHSreportsubtitlewhite">
    <w:name w:val="DHHS report subtitle white"/>
    <w:rsid w:val="006B3B72"/>
    <w:pPr>
      <w:spacing w:after="120" w:line="480" w:lineRule="atLeast"/>
    </w:pPr>
    <w:rPr>
      <w:rFonts w:ascii="Arial" w:eastAsia="Times New Roman" w:hAnsi="Arial" w:cs="Times New Roman"/>
      <w:bCs/>
      <w:color w:val="FFFFFF"/>
      <w:sz w:val="40"/>
      <w:szCs w:val="40"/>
    </w:rPr>
  </w:style>
  <w:style w:type="paragraph" w:customStyle="1" w:styleId="Coverinstructions">
    <w:name w:val="Cover instructions"/>
    <w:rsid w:val="006B3B72"/>
    <w:pPr>
      <w:spacing w:after="200" w:line="320" w:lineRule="atLeast"/>
    </w:pPr>
    <w:rPr>
      <w:rFonts w:ascii="Arial" w:eastAsia="Times New Roman" w:hAnsi="Arial" w:cs="Times New Roman"/>
      <w:color w:val="FFFFFF"/>
      <w:sz w:val="24"/>
      <w:szCs w:val="20"/>
    </w:rPr>
  </w:style>
  <w:style w:type="paragraph" w:customStyle="1" w:styleId="DHHSfootercover">
    <w:name w:val="DHHS footer cover"/>
    <w:rsid w:val="006B3B72"/>
    <w:pPr>
      <w:spacing w:after="0" w:line="240" w:lineRule="auto"/>
      <w:ind w:left="-1701"/>
      <w:jc w:val="right"/>
    </w:pPr>
    <w:rPr>
      <w:rFonts w:ascii="Arial" w:eastAsia="Times New Roman" w:hAnsi="Arial" w:cs="Times New Roman"/>
      <w:color w:val="808080"/>
      <w:szCs w:val="20"/>
    </w:rPr>
  </w:style>
  <w:style w:type="paragraph" w:styleId="DocumentMap">
    <w:name w:val="Document Map"/>
    <w:basedOn w:val="Normal"/>
    <w:link w:val="DocumentMapChar"/>
    <w:uiPriority w:val="99"/>
    <w:semiHidden/>
    <w:unhideWhenUsed/>
    <w:rsid w:val="006B3B72"/>
    <w:pPr>
      <w:spacing w:after="0"/>
    </w:pPr>
    <w:rPr>
      <w:rFonts w:ascii="Lucida Grande" w:eastAsia="Times New Roman" w:hAnsi="Lucida Grande" w:cs="Lucida Grande"/>
      <w:sz w:val="24"/>
      <w:szCs w:val="24"/>
    </w:rPr>
  </w:style>
  <w:style w:type="character" w:customStyle="1" w:styleId="DocumentMapChar">
    <w:name w:val="Document Map Char"/>
    <w:basedOn w:val="DefaultParagraphFont"/>
    <w:link w:val="DocumentMap"/>
    <w:uiPriority w:val="99"/>
    <w:semiHidden/>
    <w:rsid w:val="006B3B72"/>
    <w:rPr>
      <w:rFonts w:ascii="Lucida Grande" w:eastAsia="Times New Roman" w:hAnsi="Lucida Grande" w:cs="Lucida Grande"/>
      <w:sz w:val="24"/>
      <w:szCs w:val="24"/>
    </w:rPr>
  </w:style>
  <w:style w:type="paragraph" w:customStyle="1" w:styleId="DHHSbody">
    <w:name w:val="DHHS body"/>
    <w:link w:val="DHHSbodyChar"/>
    <w:qFormat/>
    <w:rsid w:val="006B3B72"/>
    <w:pPr>
      <w:spacing w:after="120" w:line="270" w:lineRule="atLeast"/>
    </w:pPr>
    <w:rPr>
      <w:rFonts w:ascii="Arial" w:eastAsia="Times" w:hAnsi="Arial" w:cs="Times New Roman"/>
      <w:sz w:val="20"/>
      <w:szCs w:val="20"/>
    </w:rPr>
  </w:style>
  <w:style w:type="paragraph" w:customStyle="1" w:styleId="DHHSbullet1">
    <w:name w:val="DHHS bullet 1"/>
    <w:basedOn w:val="DHHSbody"/>
    <w:link w:val="DHHSbullet1Char"/>
    <w:qFormat/>
    <w:rsid w:val="006B3B72"/>
    <w:pPr>
      <w:numPr>
        <w:numId w:val="7"/>
      </w:numPr>
      <w:spacing w:after="40"/>
    </w:pPr>
  </w:style>
  <w:style w:type="paragraph" w:customStyle="1" w:styleId="DHHSTOCreport">
    <w:name w:val="DHHS TOC report"/>
    <w:next w:val="DHHSbody"/>
    <w:link w:val="DHHSTOCreportChar"/>
    <w:uiPriority w:val="4"/>
    <w:rsid w:val="006B3B72"/>
    <w:pPr>
      <w:spacing w:before="280" w:after="200" w:line="240" w:lineRule="auto"/>
    </w:pPr>
    <w:rPr>
      <w:rFonts w:ascii="Arial" w:eastAsia="MS Gothic" w:hAnsi="Arial" w:cs="Times New Roman"/>
      <w:iCs/>
      <w:color w:val="568F95"/>
      <w:sz w:val="44"/>
      <w:szCs w:val="44"/>
    </w:rPr>
  </w:style>
  <w:style w:type="character" w:customStyle="1" w:styleId="DHHSTOCreportChar">
    <w:name w:val="DHHS TOC report Char"/>
    <w:link w:val="DHHSTOCreport"/>
    <w:uiPriority w:val="4"/>
    <w:rsid w:val="006B3B72"/>
    <w:rPr>
      <w:rFonts w:ascii="Arial" w:eastAsia="MS Gothic" w:hAnsi="Arial" w:cs="Times New Roman"/>
      <w:iCs/>
      <w:color w:val="568F95"/>
      <w:sz w:val="44"/>
      <w:szCs w:val="44"/>
    </w:rPr>
  </w:style>
  <w:style w:type="paragraph" w:customStyle="1" w:styleId="DHHSnote">
    <w:name w:val="DHHS note"/>
    <w:uiPriority w:val="4"/>
    <w:rsid w:val="006B3B72"/>
    <w:pPr>
      <w:spacing w:before="120" w:after="120" w:line="240" w:lineRule="exact"/>
    </w:pPr>
    <w:rPr>
      <w:rFonts w:ascii="Arial" w:eastAsia="Times New Roman" w:hAnsi="Arial" w:cs="Times New Roman"/>
      <w:i/>
      <w:sz w:val="18"/>
      <w:szCs w:val="20"/>
    </w:rPr>
  </w:style>
  <w:style w:type="paragraph" w:customStyle="1" w:styleId="DHHStabletext">
    <w:name w:val="DHHS table text"/>
    <w:uiPriority w:val="3"/>
    <w:qFormat/>
    <w:rsid w:val="006B3B72"/>
    <w:pPr>
      <w:spacing w:before="80" w:after="60" w:line="240" w:lineRule="auto"/>
    </w:pPr>
    <w:rPr>
      <w:rFonts w:ascii="Arial" w:eastAsia="Times New Roman" w:hAnsi="Arial" w:cs="Times New Roman"/>
      <w:sz w:val="20"/>
      <w:szCs w:val="20"/>
    </w:rPr>
  </w:style>
  <w:style w:type="paragraph" w:customStyle="1" w:styleId="DHHStablecaption">
    <w:name w:val="DHHS table caption"/>
    <w:uiPriority w:val="3"/>
    <w:qFormat/>
    <w:rsid w:val="006B3B72"/>
    <w:pPr>
      <w:keepNext/>
      <w:keepLines/>
      <w:spacing w:before="240" w:after="120" w:line="270" w:lineRule="exact"/>
    </w:pPr>
    <w:rPr>
      <w:rFonts w:ascii="Arial" w:eastAsia="Times New Roman" w:hAnsi="Arial" w:cs="Times New Roman"/>
      <w:b/>
      <w:sz w:val="20"/>
      <w:szCs w:val="20"/>
    </w:rPr>
  </w:style>
  <w:style w:type="paragraph" w:customStyle="1" w:styleId="DHHSfootnote">
    <w:name w:val="DHHS footnote"/>
    <w:link w:val="DHHSfootnoteChar"/>
    <w:uiPriority w:val="4"/>
    <w:rsid w:val="006B3B72"/>
    <w:pPr>
      <w:spacing w:before="60" w:after="60" w:line="200" w:lineRule="atLeast"/>
    </w:pPr>
    <w:rPr>
      <w:rFonts w:ascii="Arial" w:eastAsia="Times New Roman" w:hAnsi="Arial" w:cs="Times New Roman"/>
      <w:sz w:val="16"/>
      <w:szCs w:val="16"/>
    </w:rPr>
  </w:style>
  <w:style w:type="character" w:customStyle="1" w:styleId="DHHSfootnoteChar">
    <w:name w:val="DHHS footnote Char"/>
    <w:link w:val="DHHSfootnote"/>
    <w:uiPriority w:val="4"/>
    <w:rsid w:val="006B3B72"/>
    <w:rPr>
      <w:rFonts w:ascii="Arial" w:eastAsia="Times New Roman" w:hAnsi="Arial" w:cs="Times New Roman"/>
      <w:sz w:val="16"/>
      <w:szCs w:val="16"/>
    </w:rPr>
  </w:style>
  <w:style w:type="paragraph" w:customStyle="1" w:styleId="DHHSbullet2">
    <w:name w:val="DHHS bullet 2"/>
    <w:basedOn w:val="DHHSbody"/>
    <w:link w:val="DHHSbullet2Char"/>
    <w:uiPriority w:val="2"/>
    <w:qFormat/>
    <w:rsid w:val="006B3B72"/>
    <w:pPr>
      <w:numPr>
        <w:numId w:val="4"/>
      </w:numPr>
      <w:spacing w:after="40"/>
      <w:ind w:left="568" w:hanging="284"/>
    </w:pPr>
  </w:style>
  <w:style w:type="paragraph" w:customStyle="1" w:styleId="DHHSfigurecaption">
    <w:name w:val="DHHS figure caption"/>
    <w:next w:val="DHHSbody"/>
    <w:link w:val="DHHSfigurecaptionChar"/>
    <w:uiPriority w:val="4"/>
    <w:rsid w:val="006B3B72"/>
    <w:pPr>
      <w:keepNext/>
      <w:keepLines/>
      <w:spacing w:before="240" w:after="120" w:line="240" w:lineRule="auto"/>
    </w:pPr>
    <w:rPr>
      <w:rFonts w:ascii="Arial" w:eastAsia="Times New Roman" w:hAnsi="Arial" w:cs="Times New Roman"/>
      <w:b/>
      <w:sz w:val="20"/>
      <w:szCs w:val="20"/>
    </w:rPr>
  </w:style>
  <w:style w:type="character" w:customStyle="1" w:styleId="DHHSfigurecaptionChar">
    <w:name w:val="DHHS figure caption Char"/>
    <w:link w:val="DHHSfigurecaption"/>
    <w:uiPriority w:val="4"/>
    <w:rsid w:val="006B3B72"/>
    <w:rPr>
      <w:rFonts w:ascii="Arial" w:eastAsia="Times New Roman" w:hAnsi="Arial" w:cs="Times New Roman"/>
      <w:b/>
      <w:sz w:val="20"/>
      <w:szCs w:val="20"/>
    </w:rPr>
  </w:style>
  <w:style w:type="paragraph" w:customStyle="1" w:styleId="DHHSnumbertext">
    <w:name w:val="DHHS number text"/>
    <w:basedOn w:val="DHHSbody"/>
    <w:uiPriority w:val="2"/>
    <w:rsid w:val="006B3B72"/>
    <w:pPr>
      <w:numPr>
        <w:numId w:val="3"/>
      </w:numPr>
    </w:pPr>
  </w:style>
  <w:style w:type="paragraph" w:customStyle="1" w:styleId="DHHStablecolhead">
    <w:name w:val="DHHS table col head"/>
    <w:uiPriority w:val="3"/>
    <w:qFormat/>
    <w:rsid w:val="006B3B72"/>
    <w:pPr>
      <w:spacing w:before="80" w:after="60" w:line="240" w:lineRule="auto"/>
    </w:pPr>
    <w:rPr>
      <w:rFonts w:ascii="Arial" w:eastAsia="Times New Roman" w:hAnsi="Arial" w:cs="Times New Roman"/>
      <w:b/>
      <w:color w:val="DA372E"/>
      <w:sz w:val="20"/>
      <w:szCs w:val="20"/>
    </w:rPr>
  </w:style>
  <w:style w:type="paragraph" w:customStyle="1" w:styleId="DHHSimprint">
    <w:name w:val="DHHS imprint"/>
    <w:basedOn w:val="DHHSbody"/>
    <w:rsid w:val="006B3B72"/>
  </w:style>
  <w:style w:type="paragraph" w:customStyle="1" w:styleId="DHHSbullet1lastline">
    <w:name w:val="DHHS bullet 1 last line"/>
    <w:basedOn w:val="DHHSbullet1"/>
    <w:link w:val="DHHSbullet1lastlineChar"/>
    <w:qFormat/>
    <w:rsid w:val="006B3B72"/>
    <w:pPr>
      <w:spacing w:after="120"/>
    </w:pPr>
  </w:style>
  <w:style w:type="paragraph" w:customStyle="1" w:styleId="DHHSbullet2lastline">
    <w:name w:val="DHHS bullet 2 last line"/>
    <w:basedOn w:val="DHHSbullet2"/>
    <w:link w:val="DHHSbullet2lastlineChar"/>
    <w:qFormat/>
    <w:rsid w:val="006B3B72"/>
    <w:pPr>
      <w:numPr>
        <w:numId w:val="0"/>
      </w:numPr>
      <w:tabs>
        <w:tab w:val="num" w:pos="643"/>
      </w:tabs>
      <w:spacing w:after="120"/>
      <w:ind w:left="643" w:hanging="360"/>
    </w:pPr>
  </w:style>
  <w:style w:type="paragraph" w:customStyle="1" w:styleId="DHHStablebullet">
    <w:name w:val="DHHS table bullet"/>
    <w:basedOn w:val="Normal"/>
    <w:uiPriority w:val="3"/>
    <w:qFormat/>
    <w:rsid w:val="006B3B72"/>
    <w:pPr>
      <w:numPr>
        <w:numId w:val="5"/>
      </w:numPr>
      <w:spacing w:before="80" w:after="60"/>
    </w:pPr>
    <w:rPr>
      <w:rFonts w:ascii="Arial" w:eastAsia="Times New Roman" w:hAnsi="Arial" w:cs="Times New Roman"/>
      <w:sz w:val="20"/>
      <w:szCs w:val="20"/>
    </w:rPr>
  </w:style>
  <w:style w:type="paragraph" w:customStyle="1" w:styleId="DHHSTOCheadingnew">
    <w:name w:val="DHHS TOC heading new"/>
    <w:basedOn w:val="Heading1"/>
    <w:link w:val="DHHSTOCheadingnewChar"/>
    <w:qFormat/>
    <w:rsid w:val="006B3B72"/>
    <w:pPr>
      <w:pageBreakBefore/>
      <w:spacing w:before="0" w:after="560" w:line="440" w:lineRule="atLeast"/>
      <w:outlineLvl w:val="9"/>
    </w:pPr>
    <w:rPr>
      <w:rFonts w:ascii="Arial" w:eastAsia="Times New Roman" w:hAnsi="Arial" w:cs="Times New Roman"/>
      <w:bCs/>
      <w:caps w:val="0"/>
      <w:color w:val="DA372E"/>
      <w:sz w:val="44"/>
      <w:szCs w:val="44"/>
    </w:rPr>
  </w:style>
  <w:style w:type="character" w:customStyle="1" w:styleId="DHHSTOCheadingnewChar">
    <w:name w:val="DHHS TOC heading new Char"/>
    <w:basedOn w:val="Heading1Char"/>
    <w:link w:val="DHHSTOCheadingnew"/>
    <w:rsid w:val="006B3B72"/>
    <w:rPr>
      <w:rFonts w:ascii="Arial" w:eastAsia="Times New Roman" w:hAnsi="Arial" w:cs="Times New Roman"/>
      <w:bCs/>
      <w:caps w:val="0"/>
      <w:color w:val="DA372E"/>
      <w:sz w:val="44"/>
      <w:szCs w:val="44"/>
    </w:rPr>
  </w:style>
  <w:style w:type="paragraph" w:customStyle="1" w:styleId="DHHSfooter">
    <w:name w:val="DHHS footer"/>
    <w:qFormat/>
    <w:rsid w:val="006B3B72"/>
    <w:pPr>
      <w:tabs>
        <w:tab w:val="right" w:pos="9299"/>
      </w:tabs>
      <w:spacing w:after="0" w:line="240" w:lineRule="auto"/>
    </w:pPr>
    <w:rPr>
      <w:rFonts w:ascii="Arial" w:eastAsia="Times New Roman" w:hAnsi="Arial" w:cs="Times New Roman"/>
      <w:sz w:val="20"/>
      <w:szCs w:val="20"/>
    </w:rPr>
  </w:style>
  <w:style w:type="paragraph" w:customStyle="1" w:styleId="DHHSbodynospace">
    <w:name w:val="DHHS body no space"/>
    <w:basedOn w:val="DHHSbody"/>
    <w:qFormat/>
    <w:rsid w:val="006B3B72"/>
    <w:pPr>
      <w:spacing w:after="0"/>
    </w:pPr>
  </w:style>
  <w:style w:type="paragraph" w:customStyle="1" w:styleId="Footerfirstpage">
    <w:name w:val="Footer first page"/>
    <w:basedOn w:val="Footer"/>
    <w:rsid w:val="006B3B72"/>
    <w:pPr>
      <w:tabs>
        <w:tab w:val="clear" w:pos="4513"/>
        <w:tab w:val="clear" w:pos="9026"/>
        <w:tab w:val="right" w:pos="9923"/>
      </w:tabs>
      <w:spacing w:line="240" w:lineRule="atLeast"/>
      <w:ind w:right="0"/>
    </w:pPr>
    <w:rPr>
      <w:rFonts w:ascii="Arial" w:eastAsia="Times New Roman" w:hAnsi="Arial" w:cs="Times New Roman"/>
      <w:noProof/>
      <w:color w:val="7F7F7F"/>
      <w:szCs w:val="18"/>
      <w:lang w:val="en-US"/>
    </w:rPr>
  </w:style>
  <w:style w:type="paragraph" w:customStyle="1" w:styleId="DHHSTOCHeadingfactsheet">
    <w:name w:val="DHHS TOC Heading fact sheet"/>
    <w:basedOn w:val="Heading2"/>
    <w:next w:val="DHHSbody"/>
    <w:link w:val="DHHSTOCHeadingfactsheetChar"/>
    <w:uiPriority w:val="4"/>
    <w:rsid w:val="006B3B72"/>
    <w:pPr>
      <w:keepNext/>
      <w:keepLines/>
      <w:spacing w:before="280" w:after="200" w:line="320" w:lineRule="atLeast"/>
      <w:outlineLvl w:val="9"/>
    </w:pPr>
    <w:rPr>
      <w:rFonts w:ascii="Arial" w:eastAsia="MS Gothic" w:hAnsi="Arial" w:cs="Times New Roman"/>
      <w:b/>
      <w:bCs/>
      <w:iCs/>
      <w:color w:val="EA2810"/>
      <w:sz w:val="28"/>
      <w:szCs w:val="28"/>
    </w:rPr>
  </w:style>
  <w:style w:type="character" w:customStyle="1" w:styleId="DHHSTOCHeadingfactsheetChar">
    <w:name w:val="DHHS TOC Heading fact sheet Char"/>
    <w:link w:val="DHHSTOCHeadingfactsheet"/>
    <w:uiPriority w:val="4"/>
    <w:rsid w:val="006B3B72"/>
    <w:rPr>
      <w:rFonts w:ascii="Arial" w:eastAsia="MS Gothic" w:hAnsi="Arial" w:cs="Times New Roman"/>
      <w:b/>
      <w:bCs/>
      <w:iCs/>
      <w:color w:val="EA2810"/>
      <w:sz w:val="28"/>
      <w:szCs w:val="28"/>
    </w:rPr>
  </w:style>
  <w:style w:type="paragraph" w:customStyle="1" w:styleId="DHHSNote0">
    <w:name w:val="DHHS Note"/>
    <w:uiPriority w:val="4"/>
    <w:rsid w:val="006B3B72"/>
    <w:pPr>
      <w:spacing w:before="120" w:after="120" w:line="240" w:lineRule="exact"/>
    </w:pPr>
    <w:rPr>
      <w:rFonts w:ascii="Arial" w:eastAsia="Times New Roman" w:hAnsi="Arial" w:cs="Times New Roman"/>
      <w:i/>
      <w:sz w:val="18"/>
      <w:szCs w:val="20"/>
    </w:rPr>
  </w:style>
  <w:style w:type="paragraph" w:customStyle="1" w:styleId="Sectionbreakfirstpage">
    <w:name w:val="Section break first page"/>
    <w:uiPriority w:val="5"/>
    <w:rsid w:val="006B3B72"/>
    <w:pPr>
      <w:spacing w:after="400" w:line="240" w:lineRule="auto"/>
    </w:pPr>
    <w:rPr>
      <w:rFonts w:ascii="Arial" w:eastAsia="Times New Roman" w:hAnsi="Arial" w:cs="Times New Roman"/>
      <w:sz w:val="20"/>
      <w:szCs w:val="20"/>
    </w:rPr>
  </w:style>
  <w:style w:type="paragraph" w:customStyle="1" w:styleId="DHHSTableText0">
    <w:name w:val="DHHS Table Text"/>
    <w:uiPriority w:val="3"/>
    <w:qFormat/>
    <w:rsid w:val="006B3B72"/>
    <w:pPr>
      <w:spacing w:before="80" w:after="60" w:line="240" w:lineRule="auto"/>
    </w:pPr>
    <w:rPr>
      <w:rFonts w:ascii="Arial" w:eastAsia="Times New Roman" w:hAnsi="Arial" w:cs="Times New Roman"/>
      <w:sz w:val="20"/>
      <w:szCs w:val="20"/>
    </w:rPr>
  </w:style>
  <w:style w:type="paragraph" w:customStyle="1" w:styleId="DHHSTableCaption0">
    <w:name w:val="DHHS Table Caption"/>
    <w:uiPriority w:val="3"/>
    <w:qFormat/>
    <w:rsid w:val="006B3B72"/>
    <w:pPr>
      <w:keepNext/>
      <w:keepLines/>
      <w:spacing w:before="240" w:after="120" w:line="270" w:lineRule="exact"/>
    </w:pPr>
    <w:rPr>
      <w:rFonts w:ascii="Arial" w:eastAsia="Times New Roman" w:hAnsi="Arial" w:cs="Times New Roman"/>
      <w:b/>
      <w:sz w:val="20"/>
      <w:szCs w:val="20"/>
    </w:rPr>
  </w:style>
  <w:style w:type="paragraph" w:customStyle="1" w:styleId="DHHSMainHeading">
    <w:name w:val="DHHS Main Heading"/>
    <w:rsid w:val="006B3B72"/>
    <w:pPr>
      <w:spacing w:after="0" w:line="240" w:lineRule="auto"/>
    </w:pPr>
    <w:rPr>
      <w:rFonts w:ascii="Arial" w:eastAsia="Times New Roman" w:hAnsi="Arial" w:cs="Times New Roman"/>
      <w:color w:val="FFFFFF"/>
      <w:sz w:val="44"/>
      <w:szCs w:val="24"/>
    </w:rPr>
  </w:style>
  <w:style w:type="paragraph" w:customStyle="1" w:styleId="DHHSFootnote0">
    <w:name w:val="DHHS Footnote"/>
    <w:link w:val="DHHSFootnoteChar0"/>
    <w:uiPriority w:val="4"/>
    <w:rsid w:val="006B3B72"/>
    <w:pPr>
      <w:spacing w:before="60" w:after="60" w:line="200" w:lineRule="atLeast"/>
      <w:ind w:left="284" w:hanging="284"/>
    </w:pPr>
    <w:rPr>
      <w:rFonts w:ascii="Arial" w:eastAsia="Times New Roman" w:hAnsi="Arial" w:cs="Times New Roman"/>
      <w:sz w:val="16"/>
      <w:szCs w:val="16"/>
    </w:rPr>
  </w:style>
  <w:style w:type="character" w:customStyle="1" w:styleId="DHHSFootnoteChar0">
    <w:name w:val="DHHS Footnote Char"/>
    <w:link w:val="DHHSFootnote0"/>
    <w:uiPriority w:val="4"/>
    <w:rsid w:val="006B3B72"/>
    <w:rPr>
      <w:rFonts w:ascii="Arial" w:eastAsia="Times New Roman" w:hAnsi="Arial" w:cs="Times New Roman"/>
      <w:sz w:val="16"/>
      <w:szCs w:val="16"/>
    </w:rPr>
  </w:style>
  <w:style w:type="paragraph" w:customStyle="1" w:styleId="DHHSFigureCaption0">
    <w:name w:val="DHHS Figure Caption"/>
    <w:next w:val="DHHSbody"/>
    <w:link w:val="DHHSFigureCaptionChar0"/>
    <w:uiPriority w:val="4"/>
    <w:rsid w:val="006B3B72"/>
    <w:pPr>
      <w:keepNext/>
      <w:keepLines/>
      <w:spacing w:before="240" w:after="120" w:line="240" w:lineRule="auto"/>
    </w:pPr>
    <w:rPr>
      <w:rFonts w:ascii="Arial" w:eastAsia="Times New Roman" w:hAnsi="Arial" w:cs="Times New Roman"/>
      <w:b/>
      <w:sz w:val="20"/>
      <w:szCs w:val="20"/>
    </w:rPr>
  </w:style>
  <w:style w:type="character" w:customStyle="1" w:styleId="DHHSFigureCaptionChar0">
    <w:name w:val="DHHS Figure Caption Char"/>
    <w:link w:val="DHHSFigureCaption0"/>
    <w:uiPriority w:val="4"/>
    <w:rsid w:val="006B3B72"/>
    <w:rPr>
      <w:rFonts w:ascii="Arial" w:eastAsia="Times New Roman" w:hAnsi="Arial" w:cs="Times New Roman"/>
      <w:b/>
      <w:sz w:val="20"/>
      <w:szCs w:val="20"/>
    </w:rPr>
  </w:style>
  <w:style w:type="paragraph" w:customStyle="1" w:styleId="DHHSNumberText0">
    <w:name w:val="DHHS Number Text"/>
    <w:basedOn w:val="DHHSbody"/>
    <w:uiPriority w:val="2"/>
    <w:rsid w:val="006B3B72"/>
    <w:pPr>
      <w:ind w:left="397" w:hanging="397"/>
    </w:pPr>
  </w:style>
  <w:style w:type="paragraph" w:customStyle="1" w:styleId="DHHSTableBullet0">
    <w:name w:val="DHHS Table Bullet"/>
    <w:basedOn w:val="DHHSTableText0"/>
    <w:uiPriority w:val="3"/>
    <w:qFormat/>
    <w:rsid w:val="006B3B72"/>
    <w:pPr>
      <w:ind w:left="227" w:hanging="227"/>
    </w:pPr>
  </w:style>
  <w:style w:type="paragraph" w:customStyle="1" w:styleId="DHHSaccessibilitypara">
    <w:name w:val="DHHS accessibility para"/>
    <w:basedOn w:val="Normal"/>
    <w:link w:val="DHHSaccessibilityparaChar"/>
    <w:uiPriority w:val="6"/>
    <w:rsid w:val="006B3B72"/>
    <w:pPr>
      <w:spacing w:line="300" w:lineRule="exact"/>
    </w:pPr>
    <w:rPr>
      <w:rFonts w:ascii="Arial" w:eastAsia="Times New Roman" w:hAnsi="Arial" w:cs="Times New Roman"/>
      <w:sz w:val="24"/>
      <w:szCs w:val="24"/>
    </w:rPr>
  </w:style>
  <w:style w:type="character" w:customStyle="1" w:styleId="DHHSaccessibilityparaChar">
    <w:name w:val="DHHS accessibility para Char"/>
    <w:link w:val="DHHSaccessibilitypara"/>
    <w:uiPriority w:val="6"/>
    <w:rsid w:val="006B3B72"/>
    <w:rPr>
      <w:rFonts w:ascii="Arial" w:eastAsia="Times New Roman" w:hAnsi="Arial" w:cs="Times New Roman"/>
      <w:sz w:val="24"/>
      <w:szCs w:val="24"/>
    </w:rPr>
  </w:style>
  <w:style w:type="paragraph" w:customStyle="1" w:styleId="DHHSTableColHead0">
    <w:name w:val="DHHS Table Col Head"/>
    <w:uiPriority w:val="3"/>
    <w:qFormat/>
    <w:rsid w:val="006B3B72"/>
    <w:pPr>
      <w:spacing w:before="80" w:after="60" w:line="240" w:lineRule="auto"/>
    </w:pPr>
    <w:rPr>
      <w:rFonts w:ascii="Arial" w:eastAsia="Times New Roman" w:hAnsi="Arial" w:cs="Times New Roman"/>
      <w:b/>
      <w:color w:val="FFFFFF"/>
      <w:sz w:val="20"/>
      <w:szCs w:val="20"/>
    </w:rPr>
  </w:style>
  <w:style w:type="paragraph" w:customStyle="1" w:styleId="DHHSImprint0">
    <w:name w:val="DHHS Imprint"/>
    <w:basedOn w:val="DHHSbody"/>
    <w:rsid w:val="006B3B72"/>
  </w:style>
  <w:style w:type="paragraph" w:customStyle="1" w:styleId="DHHSMainSubheading">
    <w:name w:val="DHHS Main Subheading"/>
    <w:rsid w:val="006B3B72"/>
    <w:pPr>
      <w:spacing w:after="0" w:line="240" w:lineRule="auto"/>
    </w:pPr>
    <w:rPr>
      <w:rFonts w:ascii="Arial" w:eastAsia="Times New Roman" w:hAnsi="Arial" w:cs="Times New Roman"/>
      <w:color w:val="FFFFFF"/>
      <w:sz w:val="28"/>
      <w:szCs w:val="24"/>
    </w:rPr>
  </w:style>
  <w:style w:type="paragraph" w:customStyle="1" w:styleId="Healthbody">
    <w:name w:val="Health body"/>
    <w:rsid w:val="006B3B72"/>
    <w:pPr>
      <w:spacing w:after="120" w:line="270" w:lineRule="atLeast"/>
    </w:pPr>
    <w:rPr>
      <w:rFonts w:ascii="Arial" w:eastAsia="MS Mincho" w:hAnsi="Arial" w:cs="Times New Roman"/>
      <w:sz w:val="20"/>
      <w:szCs w:val="24"/>
    </w:rPr>
  </w:style>
  <w:style w:type="paragraph" w:customStyle="1" w:styleId="Healthaccessibilitypara">
    <w:name w:val="Health accessibility para"/>
    <w:basedOn w:val="Healthbody"/>
    <w:qFormat/>
    <w:rsid w:val="006B3B72"/>
    <w:pPr>
      <w:spacing w:after="300" w:line="300" w:lineRule="atLeast"/>
    </w:pPr>
    <w:rPr>
      <w:rFonts w:eastAsia="Times"/>
      <w:sz w:val="24"/>
      <w:szCs w:val="19"/>
    </w:rPr>
  </w:style>
  <w:style w:type="character" w:customStyle="1" w:styleId="ListParagraphChar">
    <w:name w:val="List Paragraph Char"/>
    <w:link w:val="ListParagraph"/>
    <w:uiPriority w:val="34"/>
    <w:rsid w:val="006B3B72"/>
    <w:rPr>
      <w:sz w:val="18"/>
    </w:rPr>
  </w:style>
  <w:style w:type="character" w:styleId="CommentReference">
    <w:name w:val="annotation reference"/>
    <w:semiHidden/>
    <w:unhideWhenUsed/>
    <w:rsid w:val="006B3B72"/>
    <w:rPr>
      <w:sz w:val="16"/>
      <w:szCs w:val="16"/>
    </w:rPr>
  </w:style>
  <w:style w:type="paragraph" w:styleId="CommentText">
    <w:name w:val="annotation text"/>
    <w:basedOn w:val="Normal"/>
    <w:link w:val="CommentTextChar"/>
    <w:unhideWhenUsed/>
    <w:rsid w:val="006B3B72"/>
    <w:pPr>
      <w:spacing w:after="0"/>
    </w:pPr>
    <w:rPr>
      <w:rFonts w:ascii="Cambria" w:eastAsia="Times New Roman" w:hAnsi="Cambria" w:cs="Times New Roman"/>
      <w:sz w:val="20"/>
      <w:szCs w:val="20"/>
    </w:rPr>
  </w:style>
  <w:style w:type="character" w:customStyle="1" w:styleId="CommentTextChar">
    <w:name w:val="Comment Text Char"/>
    <w:basedOn w:val="DefaultParagraphFont"/>
    <w:link w:val="CommentText"/>
    <w:rsid w:val="006B3B72"/>
    <w:rPr>
      <w:rFonts w:ascii="Cambria" w:eastAsia="Times New Roman" w:hAnsi="Cambria" w:cs="Times New Roman"/>
      <w:sz w:val="20"/>
      <w:szCs w:val="20"/>
    </w:rPr>
  </w:style>
  <w:style w:type="paragraph" w:styleId="CommentSubject">
    <w:name w:val="annotation subject"/>
    <w:basedOn w:val="CommentText"/>
    <w:next w:val="CommentText"/>
    <w:link w:val="CommentSubjectChar"/>
    <w:semiHidden/>
    <w:unhideWhenUsed/>
    <w:rsid w:val="006B3B72"/>
    <w:rPr>
      <w:b/>
      <w:bCs/>
    </w:rPr>
  </w:style>
  <w:style w:type="character" w:customStyle="1" w:styleId="CommentSubjectChar">
    <w:name w:val="Comment Subject Char"/>
    <w:basedOn w:val="CommentTextChar"/>
    <w:link w:val="CommentSubject"/>
    <w:semiHidden/>
    <w:rsid w:val="006B3B72"/>
    <w:rPr>
      <w:rFonts w:ascii="Cambria" w:eastAsia="Times New Roman" w:hAnsi="Cambria" w:cs="Times New Roman"/>
      <w:b/>
      <w:bCs/>
      <w:sz w:val="20"/>
      <w:szCs w:val="20"/>
    </w:rPr>
  </w:style>
  <w:style w:type="character" w:customStyle="1" w:styleId="DHHSbodyChar">
    <w:name w:val="DHHS body Char"/>
    <w:link w:val="DHHSbody"/>
    <w:rsid w:val="006B3B72"/>
    <w:rPr>
      <w:rFonts w:ascii="Arial" w:eastAsia="Times" w:hAnsi="Arial" w:cs="Times New Roman"/>
      <w:sz w:val="20"/>
      <w:szCs w:val="20"/>
    </w:rPr>
  </w:style>
  <w:style w:type="character" w:customStyle="1" w:styleId="DHHSbullet1Char">
    <w:name w:val="DHHS bullet 1 Char"/>
    <w:basedOn w:val="DHHSbodyChar"/>
    <w:link w:val="DHHSbullet1"/>
    <w:rsid w:val="006B3B72"/>
    <w:rPr>
      <w:rFonts w:ascii="Arial" w:eastAsia="Times" w:hAnsi="Arial" w:cs="Times New Roman"/>
      <w:sz w:val="20"/>
      <w:szCs w:val="20"/>
    </w:rPr>
  </w:style>
  <w:style w:type="character" w:customStyle="1" w:styleId="DHHSbullet1lastlineChar">
    <w:name w:val="DHHS bullet 1 last line Char"/>
    <w:basedOn w:val="DHHSbullet1Char"/>
    <w:link w:val="DHHSbullet1lastline"/>
    <w:rsid w:val="006B3B72"/>
    <w:rPr>
      <w:rFonts w:ascii="Arial" w:eastAsia="Times" w:hAnsi="Arial" w:cs="Times New Roman"/>
      <w:sz w:val="20"/>
      <w:szCs w:val="20"/>
    </w:rPr>
  </w:style>
  <w:style w:type="numbering" w:customStyle="1" w:styleId="Bullets">
    <w:name w:val="Bullets"/>
    <w:rsid w:val="006B3B72"/>
    <w:pPr>
      <w:numPr>
        <w:numId w:val="10"/>
      </w:numPr>
    </w:pPr>
  </w:style>
  <w:style w:type="paragraph" w:customStyle="1" w:styleId="DHHSbulletindent">
    <w:name w:val="DHHS bullet indent"/>
    <w:basedOn w:val="DHHSbody"/>
    <w:link w:val="DHHSbulletindentChar"/>
    <w:uiPriority w:val="4"/>
    <w:rsid w:val="006B3B72"/>
    <w:pPr>
      <w:spacing w:after="40"/>
      <w:ind w:left="680" w:hanging="283"/>
    </w:pPr>
  </w:style>
  <w:style w:type="paragraph" w:customStyle="1" w:styleId="DHHSbulletindentlastline">
    <w:name w:val="DHHS bullet indent last line"/>
    <w:basedOn w:val="DHHSbody"/>
    <w:link w:val="DHHSbulletindentlastlineChar"/>
    <w:uiPriority w:val="4"/>
    <w:rsid w:val="006B3B72"/>
    <w:pPr>
      <w:ind w:left="680" w:hanging="283"/>
    </w:pPr>
  </w:style>
  <w:style w:type="character" w:customStyle="1" w:styleId="A9">
    <w:name w:val="A9"/>
    <w:uiPriority w:val="99"/>
    <w:rsid w:val="006B3B72"/>
    <w:rPr>
      <w:color w:val="000000"/>
      <w:sz w:val="20"/>
      <w:szCs w:val="20"/>
    </w:rPr>
  </w:style>
  <w:style w:type="paragraph" w:customStyle="1" w:styleId="DHHSnumberloweralpha">
    <w:name w:val="DHHS number lower alpha"/>
    <w:basedOn w:val="DHHSbody"/>
    <w:uiPriority w:val="3"/>
    <w:rsid w:val="006B3B72"/>
    <w:pPr>
      <w:numPr>
        <w:ilvl w:val="2"/>
        <w:numId w:val="11"/>
      </w:numPr>
      <w:tabs>
        <w:tab w:val="clear" w:pos="397"/>
        <w:tab w:val="num" w:pos="926"/>
      </w:tabs>
      <w:ind w:left="926" w:hanging="360"/>
    </w:pPr>
    <w:rPr>
      <w:sz w:val="22"/>
      <w:szCs w:val="22"/>
    </w:rPr>
  </w:style>
  <w:style w:type="paragraph" w:customStyle="1" w:styleId="DHHSnumberloweralphaindent">
    <w:name w:val="DHHS number lower alpha indent"/>
    <w:basedOn w:val="DHHSbody"/>
    <w:uiPriority w:val="3"/>
    <w:rsid w:val="006B3B72"/>
    <w:rPr>
      <w:sz w:val="22"/>
      <w:szCs w:val="22"/>
    </w:rPr>
  </w:style>
  <w:style w:type="paragraph" w:customStyle="1" w:styleId="DHHSnumberdigit">
    <w:name w:val="DHHS number digit"/>
    <w:basedOn w:val="DHHSbody"/>
    <w:uiPriority w:val="2"/>
    <w:rsid w:val="006B3B72"/>
    <w:rPr>
      <w:sz w:val="22"/>
      <w:szCs w:val="22"/>
    </w:rPr>
  </w:style>
  <w:style w:type="numbering" w:customStyle="1" w:styleId="Numbers">
    <w:name w:val="Numbers"/>
    <w:rsid w:val="006B3B72"/>
    <w:pPr>
      <w:numPr>
        <w:numId w:val="11"/>
      </w:numPr>
    </w:pPr>
  </w:style>
  <w:style w:type="paragraph" w:customStyle="1" w:styleId="DHHSnumberlowerroman">
    <w:name w:val="DHHS number lower roman"/>
    <w:basedOn w:val="DHHSbody"/>
    <w:uiPriority w:val="3"/>
    <w:rsid w:val="006B3B72"/>
    <w:pPr>
      <w:numPr>
        <w:ilvl w:val="4"/>
        <w:numId w:val="11"/>
      </w:numPr>
      <w:tabs>
        <w:tab w:val="clear" w:pos="397"/>
        <w:tab w:val="num" w:pos="926"/>
      </w:tabs>
      <w:ind w:left="926" w:hanging="360"/>
    </w:pPr>
    <w:rPr>
      <w:sz w:val="22"/>
      <w:szCs w:val="22"/>
    </w:rPr>
  </w:style>
  <w:style w:type="paragraph" w:customStyle="1" w:styleId="DHHSnumberlowerromanindent">
    <w:name w:val="DHHS number lower roman indent"/>
    <w:basedOn w:val="DHHSbody"/>
    <w:uiPriority w:val="3"/>
    <w:rsid w:val="006B3B72"/>
    <w:pPr>
      <w:numPr>
        <w:ilvl w:val="5"/>
        <w:numId w:val="11"/>
      </w:numPr>
      <w:tabs>
        <w:tab w:val="clear" w:pos="794"/>
        <w:tab w:val="num" w:pos="926"/>
      </w:tabs>
      <w:ind w:left="926" w:hanging="360"/>
    </w:pPr>
    <w:rPr>
      <w:sz w:val="22"/>
      <w:szCs w:val="22"/>
    </w:rPr>
  </w:style>
  <w:style w:type="paragraph" w:customStyle="1" w:styleId="DHHSnumberdigitindent">
    <w:name w:val="DHHS number digit indent"/>
    <w:basedOn w:val="DHHSnumberloweralphaindent"/>
    <w:uiPriority w:val="3"/>
    <w:rsid w:val="006B3B72"/>
    <w:pPr>
      <w:numPr>
        <w:ilvl w:val="1"/>
        <w:numId w:val="11"/>
      </w:numPr>
      <w:tabs>
        <w:tab w:val="clear" w:pos="794"/>
        <w:tab w:val="num" w:pos="926"/>
      </w:tabs>
      <w:ind w:left="926" w:hanging="360"/>
    </w:pPr>
  </w:style>
  <w:style w:type="paragraph" w:customStyle="1" w:styleId="DHSText10pt">
    <w:name w:val="DHS Text 10pt"/>
    <w:basedOn w:val="Normal"/>
    <w:rsid w:val="006B3B72"/>
    <w:pPr>
      <w:widowControl w:val="0"/>
      <w:overflowPunct w:val="0"/>
      <w:autoSpaceDE w:val="0"/>
      <w:autoSpaceDN w:val="0"/>
      <w:adjustRightInd w:val="0"/>
      <w:spacing w:after="0"/>
      <w:textAlignment w:val="baseline"/>
    </w:pPr>
    <w:rPr>
      <w:rFonts w:ascii="Verdana" w:eastAsia="Times New Roman" w:hAnsi="Verdana" w:cs="Times New Roman"/>
      <w:sz w:val="20"/>
      <w:szCs w:val="20"/>
    </w:rPr>
  </w:style>
  <w:style w:type="numbering" w:customStyle="1" w:styleId="NoList1">
    <w:name w:val="No List1"/>
    <w:next w:val="NoList"/>
    <w:semiHidden/>
    <w:rsid w:val="006B3B72"/>
  </w:style>
  <w:style w:type="character" w:styleId="FollowedHyperlink">
    <w:name w:val="FollowedHyperlink"/>
    <w:rsid w:val="006B3B72"/>
    <w:rPr>
      <w:color w:val="800080"/>
      <w:u w:val="single"/>
    </w:rPr>
  </w:style>
  <w:style w:type="paragraph" w:styleId="NormalWeb">
    <w:name w:val="Normal (Web)"/>
    <w:basedOn w:val="Normal"/>
    <w:rsid w:val="006B3B72"/>
    <w:pPr>
      <w:spacing w:before="100" w:beforeAutospacing="1" w:after="100" w:afterAutospacing="1"/>
      <w:ind w:left="357" w:hanging="357"/>
    </w:pPr>
    <w:rPr>
      <w:rFonts w:ascii="Times New Roman" w:eastAsia="Times New Roman" w:hAnsi="Times New Roman" w:cs="Times New Roman"/>
      <w:sz w:val="24"/>
      <w:szCs w:val="24"/>
      <w:lang w:eastAsia="en-AU"/>
    </w:rPr>
  </w:style>
  <w:style w:type="character" w:customStyle="1" w:styleId="FootnoteTextChar1">
    <w:name w:val="Footnote Text Char1"/>
    <w:semiHidden/>
    <w:locked/>
    <w:rsid w:val="006B3B72"/>
    <w:rPr>
      <w:rFonts w:ascii="Arial Narrow" w:eastAsia="Calibri" w:hAnsi="Arial Narrow"/>
      <w:lang w:val="en-AU" w:eastAsia="en-US" w:bidi="ar-SA"/>
    </w:rPr>
  </w:style>
  <w:style w:type="character" w:customStyle="1" w:styleId="HeaderChar1">
    <w:name w:val="Header Char1"/>
    <w:locked/>
    <w:rsid w:val="006B3B72"/>
    <w:rPr>
      <w:rFonts w:ascii="Cambria" w:hAnsi="Cambria"/>
      <w:lang w:eastAsia="en-US"/>
    </w:rPr>
  </w:style>
  <w:style w:type="character" w:customStyle="1" w:styleId="CaptionChar">
    <w:name w:val="Caption Char"/>
    <w:aliases w:val="Caption Char Char Char Char Char Char Char Char1,Caption Char Char Char Char Char Char Char Char Char,Caption Char Char Char Char Char Char Char1"/>
    <w:link w:val="Caption"/>
    <w:locked/>
    <w:rsid w:val="006B3B72"/>
    <w:rPr>
      <w:rFonts w:ascii="Arial Narrow" w:eastAsia="Calibri" w:hAnsi="Arial Narrow"/>
      <w:b/>
      <w:bCs/>
      <w:i/>
      <w:noProof/>
    </w:rPr>
  </w:style>
  <w:style w:type="paragraph" w:styleId="Caption">
    <w:name w:val="caption"/>
    <w:aliases w:val="Caption Char Char Char Char Char Char Char,Caption Char Char Char Char Char Char Char Char,Caption Char Char Char Char Char Char"/>
    <w:basedOn w:val="Normal"/>
    <w:next w:val="Normal"/>
    <w:link w:val="CaptionChar"/>
    <w:autoRedefine/>
    <w:qFormat/>
    <w:rsid w:val="006B3B72"/>
    <w:pPr>
      <w:keepNext/>
      <w:spacing w:before="60" w:after="60"/>
      <w:ind w:left="1064" w:hanging="1064"/>
    </w:pPr>
    <w:rPr>
      <w:rFonts w:ascii="Arial Narrow" w:eastAsia="Calibri" w:hAnsi="Arial Narrow"/>
      <w:b/>
      <w:bCs/>
      <w:i/>
      <w:noProof/>
      <w:sz w:val="22"/>
    </w:rPr>
  </w:style>
  <w:style w:type="paragraph" w:styleId="TableofFigures">
    <w:name w:val="table of figures"/>
    <w:basedOn w:val="Normal"/>
    <w:next w:val="Normal"/>
    <w:autoRedefine/>
    <w:rsid w:val="006B3B72"/>
    <w:pPr>
      <w:tabs>
        <w:tab w:val="right" w:leader="dot" w:pos="9072"/>
      </w:tabs>
      <w:spacing w:before="60" w:after="60"/>
      <w:ind w:left="1021" w:right="340" w:hanging="1021"/>
    </w:pPr>
    <w:rPr>
      <w:rFonts w:ascii="Arial Narrow" w:eastAsia="Calibri" w:hAnsi="Arial Narrow" w:cs="Times New Roman"/>
      <w:sz w:val="24"/>
    </w:rPr>
  </w:style>
  <w:style w:type="character" w:customStyle="1" w:styleId="TitleChar1">
    <w:name w:val="Title Char1"/>
    <w:uiPriority w:val="10"/>
    <w:rsid w:val="006B3B72"/>
    <w:rPr>
      <w:rFonts w:ascii="Cambria" w:eastAsia="Times New Roman" w:hAnsi="Cambria" w:cs="Times New Roman"/>
      <w:b/>
      <w:bCs/>
      <w:kern w:val="28"/>
      <w:sz w:val="32"/>
      <w:szCs w:val="32"/>
      <w:lang w:eastAsia="en-US"/>
    </w:rPr>
  </w:style>
  <w:style w:type="character" w:customStyle="1" w:styleId="BodyTextIndentChar">
    <w:name w:val="Body Text Indent Char"/>
    <w:link w:val="BodyTextIndent"/>
    <w:semiHidden/>
    <w:locked/>
    <w:rsid w:val="006B3B72"/>
    <w:rPr>
      <w:rFonts w:ascii="Verdana" w:hAnsi="Verdana"/>
      <w:lang w:val="en-GB"/>
    </w:rPr>
  </w:style>
  <w:style w:type="paragraph" w:styleId="BodyTextIndent">
    <w:name w:val="Body Text Indent"/>
    <w:basedOn w:val="Normal"/>
    <w:link w:val="BodyTextIndentChar"/>
    <w:semiHidden/>
    <w:rsid w:val="006B3B72"/>
    <w:pPr>
      <w:spacing w:after="0"/>
      <w:jc w:val="both"/>
    </w:pPr>
    <w:rPr>
      <w:rFonts w:ascii="Verdana" w:hAnsi="Verdana"/>
      <w:sz w:val="22"/>
      <w:lang w:val="en-GB"/>
    </w:rPr>
  </w:style>
  <w:style w:type="character" w:customStyle="1" w:styleId="BodyTextIndentChar1">
    <w:name w:val="Body Text Indent Char1"/>
    <w:basedOn w:val="DefaultParagraphFont"/>
    <w:uiPriority w:val="99"/>
    <w:semiHidden/>
    <w:rsid w:val="006B3B72"/>
    <w:rPr>
      <w:sz w:val="18"/>
    </w:rPr>
  </w:style>
  <w:style w:type="character" w:customStyle="1" w:styleId="BulletsChar">
    <w:name w:val="Bullets Char"/>
    <w:locked/>
    <w:rsid w:val="006B3B72"/>
    <w:rPr>
      <w:rFonts w:ascii="Arial Narrow" w:eastAsia="Calibri" w:hAnsi="Arial Narrow"/>
      <w:sz w:val="24"/>
      <w:szCs w:val="22"/>
      <w:lang w:val="en-AU" w:eastAsia="en-US" w:bidi="ar-SA"/>
    </w:rPr>
  </w:style>
  <w:style w:type="character" w:customStyle="1" w:styleId="Bullet-Level2Char">
    <w:name w:val="Bullet - Level2 Char"/>
    <w:link w:val="Bullet-Level2"/>
    <w:locked/>
    <w:rsid w:val="006B3B72"/>
    <w:rPr>
      <w:rFonts w:ascii="Arial Narrow" w:eastAsia="Calibri" w:hAnsi="Arial Narrow"/>
      <w:sz w:val="24"/>
    </w:rPr>
  </w:style>
  <w:style w:type="paragraph" w:customStyle="1" w:styleId="Bullet-Level2">
    <w:name w:val="Bullet - Level2"/>
    <w:basedOn w:val="ListParagraph"/>
    <w:link w:val="Bullet-Level2Char"/>
    <w:autoRedefine/>
    <w:rsid w:val="006B3B72"/>
    <w:pPr>
      <w:tabs>
        <w:tab w:val="num" w:pos="360"/>
      </w:tabs>
      <w:spacing w:before="120" w:after="60"/>
      <w:ind w:left="360" w:hanging="360"/>
    </w:pPr>
    <w:rPr>
      <w:rFonts w:ascii="Arial Narrow" w:eastAsia="Calibri" w:hAnsi="Arial Narrow"/>
      <w:sz w:val="24"/>
    </w:rPr>
  </w:style>
  <w:style w:type="character" w:customStyle="1" w:styleId="BulletLevel3Char">
    <w:name w:val="Bullet Level3 Char"/>
    <w:link w:val="BulletLevel3"/>
    <w:locked/>
    <w:rsid w:val="006B3B72"/>
    <w:rPr>
      <w:rFonts w:ascii="Arial Narrow" w:eastAsia="Calibri" w:hAnsi="Arial Narrow"/>
      <w:sz w:val="24"/>
    </w:rPr>
  </w:style>
  <w:style w:type="paragraph" w:customStyle="1" w:styleId="BulletLevel3">
    <w:name w:val="Bullet Level3"/>
    <w:basedOn w:val="ListParagraph"/>
    <w:link w:val="BulletLevel3Char"/>
    <w:autoRedefine/>
    <w:rsid w:val="006B3B72"/>
    <w:pPr>
      <w:tabs>
        <w:tab w:val="num" w:pos="360"/>
      </w:tabs>
      <w:spacing w:before="120" w:after="60"/>
      <w:ind w:left="360" w:hanging="360"/>
    </w:pPr>
    <w:rPr>
      <w:rFonts w:ascii="Arial Narrow" w:eastAsia="Calibri" w:hAnsi="Arial Narrow"/>
      <w:sz w:val="24"/>
    </w:rPr>
  </w:style>
  <w:style w:type="paragraph" w:customStyle="1" w:styleId="Default">
    <w:name w:val="Default"/>
    <w:rsid w:val="006B3B72"/>
    <w:pPr>
      <w:autoSpaceDE w:val="0"/>
      <w:autoSpaceDN w:val="0"/>
      <w:adjustRightInd w:val="0"/>
      <w:spacing w:before="60" w:after="60" w:line="240" w:lineRule="auto"/>
      <w:ind w:left="357" w:hanging="357"/>
    </w:pPr>
    <w:rPr>
      <w:rFonts w:ascii="Arial" w:eastAsia="Calibri" w:hAnsi="Arial" w:cs="Arial"/>
      <w:color w:val="000000"/>
      <w:sz w:val="24"/>
      <w:szCs w:val="24"/>
      <w:lang w:eastAsia="en-AU"/>
    </w:rPr>
  </w:style>
  <w:style w:type="character" w:customStyle="1" w:styleId="ListParagraphCharCharChar">
    <w:name w:val="List Paragraph Char Char Char"/>
    <w:link w:val="ListParagraphCharChar"/>
    <w:locked/>
    <w:rsid w:val="006B3B72"/>
    <w:rPr>
      <w:rFonts w:ascii="Arial Narrow" w:eastAsia="Calibri" w:hAnsi="Arial Narrow"/>
      <w:sz w:val="24"/>
      <w:lang w:val="x-none" w:eastAsia="x-none"/>
    </w:rPr>
  </w:style>
  <w:style w:type="paragraph" w:customStyle="1" w:styleId="ListParagraphCharChar">
    <w:name w:val="List Paragraph Char Char"/>
    <w:basedOn w:val="Normal"/>
    <w:link w:val="ListParagraphCharCharChar"/>
    <w:rsid w:val="006B3B72"/>
    <w:pPr>
      <w:spacing w:after="0"/>
      <w:contextualSpacing/>
    </w:pPr>
    <w:rPr>
      <w:rFonts w:ascii="Arial Narrow" w:eastAsia="Calibri" w:hAnsi="Arial Narrow"/>
      <w:sz w:val="24"/>
      <w:lang w:val="x-none" w:eastAsia="x-none"/>
    </w:rPr>
  </w:style>
  <w:style w:type="paragraph" w:styleId="Revision">
    <w:name w:val="Revision"/>
    <w:semiHidden/>
    <w:rsid w:val="006B3B72"/>
    <w:pPr>
      <w:spacing w:after="0" w:line="240" w:lineRule="auto"/>
    </w:pPr>
    <w:rPr>
      <w:rFonts w:ascii="Arial Narrow" w:eastAsia="Calibri" w:hAnsi="Arial Narrow" w:cs="Times New Roman"/>
      <w:sz w:val="24"/>
    </w:rPr>
  </w:style>
  <w:style w:type="paragraph" w:customStyle="1" w:styleId="BodyText1">
    <w:name w:val="Body Text1"/>
    <w:rsid w:val="006B3B72"/>
    <w:pPr>
      <w:spacing w:before="227" w:after="0" w:line="240" w:lineRule="auto"/>
    </w:pPr>
    <w:rPr>
      <w:rFonts w:ascii="Humanst521 Lt BT" w:eastAsia="Times New Roman" w:hAnsi="Humanst521 Lt BT" w:cs="Times New Roman"/>
      <w:color w:val="000000"/>
      <w:sz w:val="24"/>
      <w:szCs w:val="24"/>
    </w:rPr>
  </w:style>
  <w:style w:type="character" w:customStyle="1" w:styleId="DHSHeadingAChar">
    <w:name w:val="DHS Heading A Char"/>
    <w:link w:val="DHSHeadingA"/>
    <w:locked/>
    <w:rsid w:val="006B3B72"/>
    <w:rPr>
      <w:rFonts w:ascii="Tahoma" w:hAnsi="Tahoma" w:cs="Tahoma"/>
      <w:bCs/>
      <w:color w:val="A70240"/>
      <w:sz w:val="44"/>
      <w:szCs w:val="24"/>
    </w:rPr>
  </w:style>
  <w:style w:type="paragraph" w:customStyle="1" w:styleId="DHSHeadingA">
    <w:name w:val="DHS Heading A"/>
    <w:link w:val="DHSHeadingAChar"/>
    <w:rsid w:val="006B3B72"/>
    <w:pPr>
      <w:spacing w:after="560" w:line="520" w:lineRule="exact"/>
    </w:pPr>
    <w:rPr>
      <w:rFonts w:ascii="Tahoma" w:hAnsi="Tahoma" w:cs="Tahoma"/>
      <w:bCs/>
      <w:color w:val="A70240"/>
      <w:sz w:val="44"/>
      <w:szCs w:val="24"/>
    </w:rPr>
  </w:style>
  <w:style w:type="character" w:customStyle="1" w:styleId="nada-subheadingChar">
    <w:name w:val="nada - subheading Char"/>
    <w:link w:val="nada-subheading"/>
    <w:locked/>
    <w:rsid w:val="006B3B72"/>
    <w:rPr>
      <w:rFonts w:ascii="Century Gothic" w:hAnsi="Century Gothic"/>
      <w:b/>
      <w:color w:val="800000"/>
      <w:sz w:val="28"/>
    </w:rPr>
  </w:style>
  <w:style w:type="paragraph" w:customStyle="1" w:styleId="nada-subheading">
    <w:name w:val="nada - subheading"/>
    <w:basedOn w:val="Normal"/>
    <w:link w:val="nada-subheadingChar"/>
    <w:rsid w:val="006B3B72"/>
    <w:pPr>
      <w:tabs>
        <w:tab w:val="left" w:pos="1134"/>
        <w:tab w:val="left" w:pos="1701"/>
        <w:tab w:val="right" w:pos="9072"/>
      </w:tabs>
      <w:spacing w:after="240" w:line="264" w:lineRule="auto"/>
    </w:pPr>
    <w:rPr>
      <w:rFonts w:ascii="Century Gothic" w:hAnsi="Century Gothic"/>
      <w:b/>
      <w:color w:val="800000"/>
      <w:sz w:val="28"/>
    </w:rPr>
  </w:style>
  <w:style w:type="paragraph" w:customStyle="1" w:styleId="DHSText8pt">
    <w:name w:val="DHS Text 8pt"/>
    <w:basedOn w:val="Normal"/>
    <w:rsid w:val="006B3B72"/>
    <w:pPr>
      <w:widowControl w:val="0"/>
      <w:overflowPunct w:val="0"/>
      <w:autoSpaceDE w:val="0"/>
      <w:autoSpaceDN w:val="0"/>
      <w:adjustRightInd w:val="0"/>
      <w:spacing w:after="0"/>
    </w:pPr>
    <w:rPr>
      <w:rFonts w:ascii="Verdana" w:eastAsia="Times New Roman" w:hAnsi="Verdana" w:cs="Times New Roman"/>
      <w:sz w:val="16"/>
      <w:szCs w:val="20"/>
    </w:rPr>
  </w:style>
  <w:style w:type="paragraph" w:customStyle="1" w:styleId="AppendHead1">
    <w:name w:val="Append Head 1"/>
    <w:rsid w:val="006B3B72"/>
    <w:pPr>
      <w:spacing w:after="0" w:line="240" w:lineRule="auto"/>
      <w:ind w:left="432" w:hanging="432"/>
    </w:pPr>
    <w:rPr>
      <w:rFonts w:ascii="Arial Narrow" w:eastAsia="Times New Roman" w:hAnsi="Arial Narrow" w:cs="Times New Roman"/>
      <w:b/>
      <w:bCs/>
      <w:caps/>
      <w:sz w:val="28"/>
      <w:szCs w:val="28"/>
    </w:rPr>
  </w:style>
  <w:style w:type="character" w:customStyle="1" w:styleId="AppendHead2Char">
    <w:name w:val="Append Head2 Char"/>
    <w:link w:val="AppendHead2"/>
    <w:locked/>
    <w:rsid w:val="006B3B72"/>
    <w:rPr>
      <w:rFonts w:ascii="Arial Narrow" w:hAnsi="Arial Narrow"/>
      <w:b/>
      <w:sz w:val="24"/>
      <w:szCs w:val="24"/>
    </w:rPr>
  </w:style>
  <w:style w:type="paragraph" w:customStyle="1" w:styleId="AppendHead2">
    <w:name w:val="Append Head2"/>
    <w:basedOn w:val="AppendHead1"/>
    <w:link w:val="AppendHead2Char"/>
    <w:rsid w:val="006B3B72"/>
    <w:pPr>
      <w:ind w:left="576" w:hanging="576"/>
    </w:pPr>
    <w:rPr>
      <w:rFonts w:eastAsiaTheme="minorHAnsi" w:cstheme="minorBidi"/>
      <w:bCs w:val="0"/>
      <w:caps w:val="0"/>
      <w:sz w:val="24"/>
      <w:szCs w:val="24"/>
    </w:rPr>
  </w:style>
  <w:style w:type="paragraph" w:customStyle="1" w:styleId="DHSbody">
    <w:name w:val="DHS body"/>
    <w:rsid w:val="006B3B72"/>
    <w:pPr>
      <w:spacing w:after="120" w:line="270" w:lineRule="exact"/>
    </w:pPr>
    <w:rPr>
      <w:rFonts w:ascii="Arial" w:eastAsia="Times New Roman" w:hAnsi="Arial" w:cs="Times New Roman"/>
      <w:sz w:val="20"/>
      <w:szCs w:val="20"/>
    </w:rPr>
  </w:style>
  <w:style w:type="paragraph" w:customStyle="1" w:styleId="DHSheadingB">
    <w:name w:val="DHS heading B"/>
    <w:next w:val="DHSbody"/>
    <w:rsid w:val="006B3B72"/>
    <w:pPr>
      <w:spacing w:before="240" w:after="90" w:line="320" w:lineRule="exact"/>
    </w:pPr>
    <w:rPr>
      <w:rFonts w:ascii="Arial" w:eastAsia="Times New Roman" w:hAnsi="Arial" w:cs="Times New Roman"/>
      <w:bCs/>
      <w:color w:val="404040"/>
      <w:sz w:val="26"/>
      <w:szCs w:val="24"/>
    </w:rPr>
  </w:style>
  <w:style w:type="paragraph" w:customStyle="1" w:styleId="DHSheadingD">
    <w:name w:val="DHS heading D"/>
    <w:next w:val="DHSbody"/>
    <w:rsid w:val="006B3B72"/>
    <w:pPr>
      <w:spacing w:before="120" w:after="60" w:line="240" w:lineRule="exact"/>
    </w:pPr>
    <w:rPr>
      <w:rFonts w:ascii="Arial" w:eastAsia="Times New Roman" w:hAnsi="Arial" w:cs="Times New Roman"/>
      <w:b/>
      <w:bCs/>
      <w:sz w:val="20"/>
      <w:szCs w:val="20"/>
    </w:rPr>
  </w:style>
  <w:style w:type="paragraph" w:customStyle="1" w:styleId="DHSbullet">
    <w:name w:val="DHS bullet"/>
    <w:basedOn w:val="Normal"/>
    <w:rsid w:val="006B3B72"/>
    <w:pPr>
      <w:numPr>
        <w:numId w:val="13"/>
      </w:numPr>
      <w:spacing w:before="40" w:after="40"/>
    </w:pPr>
    <w:rPr>
      <w:rFonts w:ascii="Arial" w:eastAsia="Times New Roman" w:hAnsi="Arial" w:cs="Times New Roman"/>
      <w:sz w:val="20"/>
      <w:szCs w:val="20"/>
    </w:rPr>
  </w:style>
  <w:style w:type="character" w:customStyle="1" w:styleId="googqs-tidbit1">
    <w:name w:val="goog_qs-tidbit1"/>
    <w:rsid w:val="006B3B72"/>
    <w:rPr>
      <w:vanish w:val="0"/>
      <w:webHidden w:val="0"/>
      <w:specVanish w:val="0"/>
    </w:rPr>
  </w:style>
  <w:style w:type="table" w:customStyle="1" w:styleId="TableGrid1">
    <w:name w:val="Table Grid1"/>
    <w:basedOn w:val="TableNormal"/>
    <w:next w:val="TableGrid"/>
    <w:rsid w:val="006B3B72"/>
    <w:pPr>
      <w:spacing w:after="0" w:line="240" w:lineRule="auto"/>
    </w:pPr>
    <w:rPr>
      <w:rFonts w:ascii="Calibri" w:eastAsia="Calibri" w:hAnsi="Calibri" w:cs="Times New Roman"/>
      <w:sz w:val="20"/>
      <w:szCs w:val="20"/>
      <w:lang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HA">
    <w:name w:val="AHA"/>
    <w:basedOn w:val="TableNormal"/>
    <w:rsid w:val="006B3B72"/>
    <w:pPr>
      <w:spacing w:after="0" w:line="240" w:lineRule="auto"/>
    </w:pPr>
    <w:rPr>
      <w:rFonts w:ascii="Arial Narrow" w:eastAsia="Calibri" w:hAnsi="Arial Narrow" w:cs="Times New Roman"/>
      <w:sz w:val="24"/>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w:hAnsi="Times" w:hint="default"/>
        <w:b/>
        <w:sz w:val="24"/>
        <w:szCs w:val="24"/>
      </w:rPr>
      <w:tblPr/>
      <w:tcPr>
        <w:shd w:val="clear" w:color="auto" w:fill="D9D9D9"/>
      </w:tcPr>
    </w:tblStylePr>
  </w:style>
  <w:style w:type="table" w:customStyle="1" w:styleId="LightShading1">
    <w:name w:val="Light Shading1"/>
    <w:basedOn w:val="TableNormal"/>
    <w:rsid w:val="006B3B72"/>
    <w:pPr>
      <w:spacing w:after="0" w:line="240" w:lineRule="auto"/>
    </w:pPr>
    <w:rPr>
      <w:rFonts w:ascii="Calibri" w:eastAsia="Calibri" w:hAnsi="Calibri" w:cs="Times New Roman"/>
      <w:color w:val="000000"/>
      <w:sz w:val="20"/>
      <w:szCs w:val="20"/>
      <w:lang w:eastAsia="en-AU"/>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HABulletList">
    <w:name w:val="AHA Bullet List"/>
    <w:rsid w:val="006B3B72"/>
    <w:pPr>
      <w:numPr>
        <w:numId w:val="12"/>
      </w:numPr>
    </w:pPr>
  </w:style>
  <w:style w:type="numbering" w:customStyle="1" w:styleId="AHAList2">
    <w:name w:val="AHA List2"/>
    <w:rsid w:val="006B3B72"/>
    <w:pPr>
      <w:numPr>
        <w:numId w:val="14"/>
      </w:numPr>
    </w:pPr>
  </w:style>
  <w:style w:type="numbering" w:customStyle="1" w:styleId="AHABullets">
    <w:name w:val="AHA Bullets"/>
    <w:rsid w:val="006B3B72"/>
    <w:pPr>
      <w:numPr>
        <w:numId w:val="15"/>
      </w:numPr>
    </w:pPr>
  </w:style>
  <w:style w:type="numbering" w:customStyle="1" w:styleId="AHAList">
    <w:name w:val="AHA List"/>
    <w:rsid w:val="006B3B72"/>
    <w:pPr>
      <w:numPr>
        <w:numId w:val="16"/>
      </w:numPr>
    </w:pPr>
  </w:style>
  <w:style w:type="paragraph" w:customStyle="1" w:styleId="DHSBodyText">
    <w:name w:val="DHS Body Text"/>
    <w:basedOn w:val="Normal"/>
    <w:link w:val="DHSBodyTextChar"/>
    <w:rsid w:val="006B3B72"/>
    <w:pPr>
      <w:spacing w:line="270" w:lineRule="exact"/>
    </w:pPr>
    <w:rPr>
      <w:rFonts w:ascii="Arial" w:eastAsia="Times New Roman" w:hAnsi="Arial" w:cs="Times New Roman"/>
      <w:sz w:val="20"/>
      <w:szCs w:val="20"/>
    </w:rPr>
  </w:style>
  <w:style w:type="character" w:customStyle="1" w:styleId="DHSBodyTextChar">
    <w:name w:val="DHS Body Text Char"/>
    <w:link w:val="DHSBodyText"/>
    <w:rsid w:val="006B3B72"/>
    <w:rPr>
      <w:rFonts w:ascii="Arial" w:eastAsia="Times New Roman" w:hAnsi="Arial" w:cs="Times New Roman"/>
      <w:sz w:val="20"/>
      <w:szCs w:val="20"/>
    </w:rPr>
  </w:style>
  <w:style w:type="numbering" w:customStyle="1" w:styleId="Bullets1">
    <w:name w:val="Bullets1"/>
    <w:rsid w:val="006B3B72"/>
  </w:style>
  <w:style w:type="numbering" w:customStyle="1" w:styleId="Numbers1">
    <w:name w:val="Numbers1"/>
    <w:rsid w:val="006B3B72"/>
  </w:style>
  <w:style w:type="numbering" w:customStyle="1" w:styleId="Bullets2">
    <w:name w:val="Bullets2"/>
    <w:rsid w:val="006B3B72"/>
  </w:style>
  <w:style w:type="numbering" w:customStyle="1" w:styleId="Numbers2">
    <w:name w:val="Numbers2"/>
    <w:rsid w:val="006B3B72"/>
  </w:style>
  <w:style w:type="character" w:customStyle="1" w:styleId="DHHSbullet2Char">
    <w:name w:val="DHHS bullet 2 Char"/>
    <w:link w:val="DHHSbullet2"/>
    <w:uiPriority w:val="2"/>
    <w:rsid w:val="006B3B72"/>
    <w:rPr>
      <w:rFonts w:ascii="Arial" w:eastAsia="Times" w:hAnsi="Arial" w:cs="Times New Roman"/>
      <w:sz w:val="20"/>
      <w:szCs w:val="20"/>
    </w:rPr>
  </w:style>
  <w:style w:type="character" w:customStyle="1" w:styleId="DHHSbulletindentChar">
    <w:name w:val="DHHS bullet indent Char"/>
    <w:link w:val="DHHSbulletindent"/>
    <w:uiPriority w:val="4"/>
    <w:rsid w:val="006B3B72"/>
    <w:rPr>
      <w:rFonts w:ascii="Arial" w:eastAsia="Times" w:hAnsi="Arial" w:cs="Times New Roman"/>
      <w:sz w:val="20"/>
      <w:szCs w:val="20"/>
    </w:rPr>
  </w:style>
  <w:style w:type="character" w:customStyle="1" w:styleId="DHHSbullet2lastlineChar">
    <w:name w:val="DHHS bullet 2 last line Char"/>
    <w:link w:val="DHHSbullet2lastline"/>
    <w:rsid w:val="006B3B72"/>
    <w:rPr>
      <w:rFonts w:ascii="Arial" w:eastAsia="Times" w:hAnsi="Arial" w:cs="Times New Roman"/>
      <w:sz w:val="20"/>
      <w:szCs w:val="20"/>
    </w:rPr>
  </w:style>
  <w:style w:type="character" w:customStyle="1" w:styleId="DHHSbulletindentlastlineChar">
    <w:name w:val="DHHS bullet indent last line Char"/>
    <w:link w:val="DHHSbulletindentlastline"/>
    <w:uiPriority w:val="4"/>
    <w:rsid w:val="006B3B72"/>
    <w:rPr>
      <w:rFonts w:ascii="Arial" w:eastAsia="Times" w:hAnsi="Arial" w:cs="Times New Roman"/>
      <w:sz w:val="20"/>
      <w:szCs w:val="20"/>
    </w:rPr>
  </w:style>
  <w:style w:type="numbering" w:customStyle="1" w:styleId="Bullets3">
    <w:name w:val="Bullets3"/>
    <w:rsid w:val="006B3B72"/>
  </w:style>
  <w:style w:type="numbering" w:customStyle="1" w:styleId="Numbers3">
    <w:name w:val="Numbers3"/>
    <w:rsid w:val="006B3B72"/>
  </w:style>
  <w:style w:type="numbering" w:customStyle="1" w:styleId="Numbers4">
    <w:name w:val="Numbers4"/>
    <w:rsid w:val="006B3B72"/>
  </w:style>
  <w:style w:type="numbering" w:customStyle="1" w:styleId="Bullets4">
    <w:name w:val="Bullets4"/>
    <w:rsid w:val="006B3B72"/>
  </w:style>
  <w:style w:type="numbering" w:customStyle="1" w:styleId="Numbers5">
    <w:name w:val="Numbers5"/>
    <w:rsid w:val="006B3B72"/>
  </w:style>
  <w:style w:type="numbering" w:customStyle="1" w:styleId="Numbers6">
    <w:name w:val="Numbers6"/>
    <w:rsid w:val="006B3B72"/>
  </w:style>
  <w:style w:type="numbering" w:customStyle="1" w:styleId="Bullets5">
    <w:name w:val="Bullets5"/>
    <w:rsid w:val="006B3B72"/>
    <w:pPr>
      <w:numPr>
        <w:numId w:val="1"/>
      </w:numPr>
    </w:pPr>
  </w:style>
  <w:style w:type="numbering" w:customStyle="1" w:styleId="Numbers7">
    <w:name w:val="Numbers7"/>
    <w:rsid w:val="006B3B72"/>
    <w:pPr>
      <w:numPr>
        <w:numId w:val="2"/>
      </w:numPr>
    </w:pPr>
  </w:style>
  <w:style w:type="numbering" w:customStyle="1" w:styleId="Bullets6">
    <w:name w:val="Bullets6"/>
    <w:rsid w:val="006B3B72"/>
    <w:pPr>
      <w:numPr>
        <w:numId w:val="6"/>
      </w:numPr>
    </w:pPr>
  </w:style>
  <w:style w:type="numbering" w:customStyle="1" w:styleId="Numbers8">
    <w:name w:val="Numbers8"/>
    <w:rsid w:val="006B3B72"/>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qFormat="1"/>
    <w:lsdException w:name="List Bullet 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D032B4"/>
    <w:pPr>
      <w:spacing w:after="120" w:line="240" w:lineRule="auto"/>
    </w:pPr>
    <w:rPr>
      <w:sz w:val="18"/>
    </w:rPr>
  </w:style>
  <w:style w:type="paragraph" w:styleId="Heading1">
    <w:name w:val="heading 1"/>
    <w:aliases w:val="h1 chapter heading,h1"/>
    <w:basedOn w:val="Normal"/>
    <w:next w:val="Normal"/>
    <w:link w:val="Heading1Char"/>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aliases w:val="h2,h21,h22,h23,Para2,Para2 Char,h2 Char,h21 Char,h22 Char,h23 Char,Para2 Char Char Char Char,Para2 Char Char Char Char Char,Heading 2 Char Char Char Char,Heading 2 Char Char Char Char Char"/>
    <w:basedOn w:val="Normal"/>
    <w:next w:val="Normal"/>
    <w:link w:val="Heading2Char"/>
    <w:unhideWhenUsed/>
    <w:qFormat/>
    <w:rsid w:val="006D2070"/>
    <w:pPr>
      <w:spacing w:before="160" w:after="80"/>
      <w:outlineLvl w:val="1"/>
    </w:pPr>
    <w:rPr>
      <w:color w:val="AF272F" w:themeColor="background1"/>
    </w:rPr>
  </w:style>
  <w:style w:type="paragraph" w:styleId="Heading3">
    <w:name w:val="heading 3"/>
    <w:aliases w:val="h3,Head 3,BOD 1,BOD 0,Section,EOI - Heading 3,h3 sub heading,Para3,Para3 Char Char Char,Section Title"/>
    <w:basedOn w:val="Normal"/>
    <w:next w:val="Normal"/>
    <w:link w:val="Heading3Char"/>
    <w:unhideWhenUsed/>
    <w:qFormat/>
    <w:rsid w:val="00EE67A4"/>
    <w:pPr>
      <w:keepNext/>
      <w:keepLines/>
      <w:spacing w:before="240"/>
      <w:outlineLvl w:val="2"/>
    </w:pPr>
    <w:rPr>
      <w:rFonts w:asciiTheme="majorHAnsi" w:eastAsiaTheme="majorEastAsia" w:hAnsiTheme="majorHAnsi" w:cstheme="majorBidi"/>
      <w:caps/>
      <w:color w:val="AF272F" w:themeColor="background1"/>
      <w:szCs w:val="24"/>
    </w:rPr>
  </w:style>
  <w:style w:type="paragraph" w:styleId="Heading4">
    <w:name w:val="heading 4"/>
    <w:aliases w:val="h4"/>
    <w:basedOn w:val="Normal"/>
    <w:next w:val="Normal"/>
    <w:link w:val="Heading4Char"/>
    <w:unhideWhenUsed/>
    <w:qFormat/>
    <w:rsid w:val="000947C4"/>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aliases w:val="h5,Block Label"/>
    <w:basedOn w:val="Normal"/>
    <w:next w:val="Normal"/>
    <w:link w:val="Heading5Char"/>
    <w:unhideWhenUsed/>
    <w:qFormat/>
    <w:rsid w:val="000947C4"/>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qFormat/>
    <w:rsid w:val="006B3B72"/>
    <w:pPr>
      <w:keepNext/>
      <w:keepLines/>
      <w:spacing w:before="200" w:after="60"/>
      <w:ind w:left="1152" w:hanging="1152"/>
      <w:outlineLvl w:val="5"/>
    </w:pPr>
    <w:rPr>
      <w:rFonts w:ascii="Cambria" w:eastAsia="Times New Roman" w:hAnsi="Cambria" w:cs="Times New Roman"/>
      <w:i/>
      <w:iCs/>
      <w:color w:val="243F60"/>
      <w:sz w:val="24"/>
    </w:rPr>
  </w:style>
  <w:style w:type="paragraph" w:styleId="Heading7">
    <w:name w:val="heading 7"/>
    <w:basedOn w:val="Normal"/>
    <w:next w:val="Normal"/>
    <w:link w:val="Heading7Char"/>
    <w:qFormat/>
    <w:rsid w:val="006B3B72"/>
    <w:pPr>
      <w:keepNext/>
      <w:keepLines/>
      <w:spacing w:before="200" w:after="60"/>
      <w:ind w:left="1296" w:hanging="1296"/>
      <w:outlineLvl w:val="6"/>
    </w:pPr>
    <w:rPr>
      <w:rFonts w:ascii="Cambria" w:eastAsia="Times New Roman" w:hAnsi="Cambria" w:cs="Times New Roman"/>
      <w:i/>
      <w:iCs/>
      <w:color w:val="404040"/>
      <w:sz w:val="24"/>
    </w:rPr>
  </w:style>
  <w:style w:type="paragraph" w:styleId="Heading8">
    <w:name w:val="heading 8"/>
    <w:basedOn w:val="Normal"/>
    <w:next w:val="Normal"/>
    <w:link w:val="Heading8Char"/>
    <w:qFormat/>
    <w:rsid w:val="006B3B72"/>
    <w:pPr>
      <w:keepNext/>
      <w:keepLines/>
      <w:spacing w:before="200" w:after="6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6B3B72"/>
    <w:pPr>
      <w:keepNext/>
      <w:keepLines/>
      <w:spacing w:before="200" w:after="6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rsid w:val="009F1680"/>
    <w:rPr>
      <w:rFonts w:ascii="Arial" w:hAnsi="Arial"/>
      <w:caps/>
      <w:sz w:val="18"/>
    </w:rPr>
  </w:style>
  <w:style w:type="paragraph" w:styleId="Footer">
    <w:name w:val="footer"/>
    <w:basedOn w:val="Normal"/>
    <w:link w:val="FooterChar"/>
    <w:unhideWhenUsed/>
    <w:rsid w:val="007A2288"/>
    <w:pPr>
      <w:tabs>
        <w:tab w:val="center" w:pos="4513"/>
        <w:tab w:val="right" w:pos="9026"/>
      </w:tabs>
      <w:spacing w:after="0"/>
      <w:ind w:right="-2268"/>
    </w:pPr>
    <w:rPr>
      <w:color w:val="AF272F" w:themeColor="background1"/>
    </w:rPr>
  </w:style>
  <w:style w:type="character" w:customStyle="1" w:styleId="FooterChar">
    <w:name w:val="Footer Char"/>
    <w:basedOn w:val="DefaultParagraphFont"/>
    <w:link w:val="Footer"/>
    <w:rsid w:val="007A2288"/>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aliases w:val="h2 Char1,h21 Char1,h22 Char1,h23 Char1,Para2 Char1,Para2 Char Char,h2 Char Char,h21 Char Char,h22 Char Char,h23 Char Char,Para2 Char Char Char Char Char1,Para2 Char Char Char Char Char Char,Heading 2 Char Char Char Char Char1"/>
    <w:basedOn w:val="DefaultParagraphFont"/>
    <w:link w:val="Heading2"/>
    <w:rsid w:val="006D2070"/>
    <w:rPr>
      <w:color w:val="AF272F" w:themeColor="background1"/>
      <w:sz w:val="18"/>
    </w:rPr>
  </w:style>
  <w:style w:type="character" w:customStyle="1" w:styleId="Heading1Char">
    <w:name w:val="Heading 1 Char"/>
    <w:aliases w:val="h1 chapter heading Char,h1 Char"/>
    <w:basedOn w:val="DefaultParagraphFont"/>
    <w:link w:val="Heading1"/>
    <w:rsid w:val="006D2070"/>
    <w:rPr>
      <w:rFonts w:asciiTheme="majorHAnsi" w:eastAsiaTheme="majorEastAsia" w:hAnsiTheme="majorHAnsi" w:cstheme="majorBidi"/>
      <w:caps/>
      <w:color w:val="AF272F" w:themeColor="background1"/>
      <w:sz w:val="18"/>
      <w:szCs w:val="32"/>
    </w:rPr>
  </w:style>
  <w:style w:type="character" w:customStyle="1" w:styleId="Heading3Char">
    <w:name w:val="Heading 3 Char"/>
    <w:aliases w:val="h3 Char,Head 3 Char,BOD 1 Char,BOD 0 Char,Section Char,EOI - Heading 3 Char,h3 sub heading Char,Para3 Char,Para3 Char Char Char Char,Section Title Char"/>
    <w:basedOn w:val="DefaultParagraphFont"/>
    <w:link w:val="Heading3"/>
    <w:rsid w:val="00EE67A4"/>
    <w:rPr>
      <w:rFonts w:asciiTheme="majorHAnsi" w:eastAsiaTheme="majorEastAsia" w:hAnsiTheme="majorHAnsi" w:cstheme="majorBidi"/>
      <w:caps/>
      <w:color w:val="AF272F" w:themeColor="background1"/>
      <w:sz w:val="18"/>
      <w:szCs w:val="24"/>
    </w:rPr>
  </w:style>
  <w:style w:type="paragraph" w:customStyle="1" w:styleId="PullOutText">
    <w:name w:val="Pull Out Text"/>
    <w:basedOn w:val="Normal"/>
    <w:link w:val="PullOutTextChar"/>
    <w:qFormat/>
    <w:rsid w:val="006D2070"/>
    <w:pPr>
      <w:spacing w:after="0"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link w:val="ListParagraphChar"/>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BalloonText">
    <w:name w:val="Balloon Text"/>
    <w:basedOn w:val="Normal"/>
    <w:link w:val="BalloonTextChar"/>
    <w:semiHidden/>
    <w:unhideWhenUsed/>
    <w:rsid w:val="00985B59"/>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985B59"/>
    <w:rPr>
      <w:rFonts w:ascii="Tahoma" w:hAnsi="Tahoma" w:cs="Tahoma"/>
      <w:sz w:val="16"/>
      <w:szCs w:val="16"/>
    </w:rPr>
  </w:style>
  <w:style w:type="character" w:customStyle="1" w:styleId="Heading5Char">
    <w:name w:val="Heading 5 Char"/>
    <w:aliases w:val="h5 Char,Block Label Char"/>
    <w:basedOn w:val="DefaultParagraphFont"/>
    <w:link w:val="Heading5"/>
    <w:rsid w:val="000947C4"/>
    <w:rPr>
      <w:rFonts w:asciiTheme="majorHAnsi" w:eastAsiaTheme="majorEastAsia" w:hAnsiTheme="majorHAnsi" w:cstheme="majorBidi"/>
      <w:color w:val="000000" w:themeColor="accent1" w:themeShade="BF"/>
      <w:sz w:val="18"/>
    </w:rPr>
  </w:style>
  <w:style w:type="character" w:customStyle="1" w:styleId="Heading4Char">
    <w:name w:val="Heading 4 Char"/>
    <w:aliases w:val="h4 Char"/>
    <w:basedOn w:val="DefaultParagraphFont"/>
    <w:link w:val="Heading4"/>
    <w:rsid w:val="000947C4"/>
    <w:rPr>
      <w:rFonts w:asciiTheme="majorHAnsi" w:eastAsiaTheme="majorEastAsia" w:hAnsiTheme="majorHAnsi" w:cstheme="majorBidi"/>
      <w:i/>
      <w:iCs/>
      <w:color w:val="000000" w:themeColor="accent1" w:themeShade="BF"/>
      <w:sz w:val="18"/>
    </w:rPr>
  </w:style>
  <w:style w:type="paragraph" w:styleId="TOCHeading">
    <w:name w:val="TOC Heading"/>
    <w:basedOn w:val="Heading1"/>
    <w:next w:val="Normal"/>
    <w:unhideWhenUsed/>
    <w:qFormat/>
    <w:rsid w:val="00BD4208"/>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BD4208"/>
    <w:pPr>
      <w:spacing w:before="120" w:after="0"/>
    </w:pPr>
    <w:rPr>
      <w:rFonts w:cstheme="minorHAnsi"/>
      <w:b/>
      <w:sz w:val="24"/>
      <w:szCs w:val="24"/>
    </w:rPr>
  </w:style>
  <w:style w:type="paragraph" w:styleId="TOC2">
    <w:name w:val="toc 2"/>
    <w:basedOn w:val="Normal"/>
    <w:next w:val="Normal"/>
    <w:autoRedefine/>
    <w:uiPriority w:val="39"/>
    <w:unhideWhenUsed/>
    <w:rsid w:val="00BD4208"/>
    <w:pPr>
      <w:spacing w:after="0"/>
      <w:ind w:left="180"/>
    </w:pPr>
    <w:rPr>
      <w:rFonts w:cstheme="minorHAnsi"/>
      <w:b/>
      <w:sz w:val="22"/>
    </w:rPr>
  </w:style>
  <w:style w:type="character" w:styleId="Hyperlink">
    <w:name w:val="Hyperlink"/>
    <w:basedOn w:val="DefaultParagraphFont"/>
    <w:uiPriority w:val="99"/>
    <w:unhideWhenUsed/>
    <w:rsid w:val="00BD4208"/>
    <w:rPr>
      <w:color w:val="000000" w:themeColor="hyperlink"/>
      <w:u w:val="single"/>
    </w:rPr>
  </w:style>
  <w:style w:type="paragraph" w:styleId="TOC3">
    <w:name w:val="toc 3"/>
    <w:basedOn w:val="Normal"/>
    <w:next w:val="Normal"/>
    <w:autoRedefine/>
    <w:uiPriority w:val="39"/>
    <w:unhideWhenUsed/>
    <w:rsid w:val="00BD4208"/>
    <w:pPr>
      <w:spacing w:after="0"/>
      <w:ind w:left="360"/>
    </w:pPr>
    <w:rPr>
      <w:rFonts w:cstheme="minorHAnsi"/>
      <w:sz w:val="22"/>
    </w:rPr>
  </w:style>
  <w:style w:type="paragraph" w:styleId="TOC4">
    <w:name w:val="toc 4"/>
    <w:basedOn w:val="Normal"/>
    <w:next w:val="Normal"/>
    <w:autoRedefine/>
    <w:uiPriority w:val="39"/>
    <w:unhideWhenUsed/>
    <w:rsid w:val="00BD4208"/>
    <w:pPr>
      <w:spacing w:after="0"/>
      <w:ind w:left="540"/>
    </w:pPr>
    <w:rPr>
      <w:rFonts w:cstheme="minorHAnsi"/>
      <w:sz w:val="20"/>
      <w:szCs w:val="20"/>
    </w:rPr>
  </w:style>
  <w:style w:type="paragraph" w:styleId="TOC5">
    <w:name w:val="toc 5"/>
    <w:basedOn w:val="Normal"/>
    <w:next w:val="Normal"/>
    <w:autoRedefine/>
    <w:uiPriority w:val="39"/>
    <w:unhideWhenUsed/>
    <w:rsid w:val="00BD4208"/>
    <w:pPr>
      <w:spacing w:after="0"/>
      <w:ind w:left="720"/>
    </w:pPr>
    <w:rPr>
      <w:rFonts w:cstheme="minorHAnsi"/>
      <w:sz w:val="20"/>
      <w:szCs w:val="20"/>
    </w:rPr>
  </w:style>
  <w:style w:type="paragraph" w:styleId="TOC6">
    <w:name w:val="toc 6"/>
    <w:basedOn w:val="Normal"/>
    <w:next w:val="Normal"/>
    <w:autoRedefine/>
    <w:uiPriority w:val="39"/>
    <w:unhideWhenUsed/>
    <w:rsid w:val="00BD4208"/>
    <w:pPr>
      <w:spacing w:after="0"/>
      <w:ind w:left="900"/>
    </w:pPr>
    <w:rPr>
      <w:rFonts w:cstheme="minorHAnsi"/>
      <w:sz w:val="20"/>
      <w:szCs w:val="20"/>
    </w:rPr>
  </w:style>
  <w:style w:type="paragraph" w:styleId="TOC7">
    <w:name w:val="toc 7"/>
    <w:basedOn w:val="Normal"/>
    <w:next w:val="Normal"/>
    <w:autoRedefine/>
    <w:uiPriority w:val="39"/>
    <w:unhideWhenUsed/>
    <w:rsid w:val="00BD4208"/>
    <w:pPr>
      <w:spacing w:after="0"/>
      <w:ind w:left="1080"/>
    </w:pPr>
    <w:rPr>
      <w:rFonts w:cstheme="minorHAnsi"/>
      <w:sz w:val="20"/>
      <w:szCs w:val="20"/>
    </w:rPr>
  </w:style>
  <w:style w:type="paragraph" w:styleId="TOC8">
    <w:name w:val="toc 8"/>
    <w:basedOn w:val="Normal"/>
    <w:next w:val="Normal"/>
    <w:autoRedefine/>
    <w:uiPriority w:val="39"/>
    <w:unhideWhenUsed/>
    <w:rsid w:val="00BD4208"/>
    <w:pPr>
      <w:spacing w:after="0"/>
      <w:ind w:left="1260"/>
    </w:pPr>
    <w:rPr>
      <w:rFonts w:cstheme="minorHAnsi"/>
      <w:sz w:val="20"/>
      <w:szCs w:val="20"/>
    </w:rPr>
  </w:style>
  <w:style w:type="paragraph" w:styleId="TOC9">
    <w:name w:val="toc 9"/>
    <w:basedOn w:val="Normal"/>
    <w:next w:val="Normal"/>
    <w:autoRedefine/>
    <w:uiPriority w:val="39"/>
    <w:unhideWhenUsed/>
    <w:rsid w:val="00BD4208"/>
    <w:pPr>
      <w:spacing w:after="0"/>
      <w:ind w:left="1440"/>
    </w:pPr>
    <w:rPr>
      <w:rFonts w:cstheme="minorHAnsi"/>
      <w:sz w:val="20"/>
      <w:szCs w:val="20"/>
    </w:rPr>
  </w:style>
  <w:style w:type="character" w:customStyle="1" w:styleId="Heading6Char">
    <w:name w:val="Heading 6 Char"/>
    <w:basedOn w:val="DefaultParagraphFont"/>
    <w:link w:val="Heading6"/>
    <w:rsid w:val="006B3B72"/>
    <w:rPr>
      <w:rFonts w:ascii="Cambria" w:eastAsia="Times New Roman" w:hAnsi="Cambria" w:cs="Times New Roman"/>
      <w:i/>
      <w:iCs/>
      <w:color w:val="243F60"/>
      <w:sz w:val="24"/>
    </w:rPr>
  </w:style>
  <w:style w:type="character" w:customStyle="1" w:styleId="Heading7Char">
    <w:name w:val="Heading 7 Char"/>
    <w:basedOn w:val="DefaultParagraphFont"/>
    <w:link w:val="Heading7"/>
    <w:rsid w:val="006B3B72"/>
    <w:rPr>
      <w:rFonts w:ascii="Cambria" w:eastAsia="Times New Roman" w:hAnsi="Cambria" w:cs="Times New Roman"/>
      <w:i/>
      <w:iCs/>
      <w:color w:val="404040"/>
      <w:sz w:val="24"/>
    </w:rPr>
  </w:style>
  <w:style w:type="character" w:customStyle="1" w:styleId="Heading8Char">
    <w:name w:val="Heading 8 Char"/>
    <w:basedOn w:val="DefaultParagraphFont"/>
    <w:link w:val="Heading8"/>
    <w:rsid w:val="006B3B72"/>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6B3B72"/>
    <w:rPr>
      <w:rFonts w:ascii="Cambria" w:eastAsia="Times New Roman" w:hAnsi="Cambria" w:cs="Times New Roman"/>
      <w:i/>
      <w:iCs/>
      <w:color w:val="404040"/>
      <w:sz w:val="20"/>
      <w:szCs w:val="20"/>
    </w:rPr>
  </w:style>
  <w:style w:type="paragraph" w:styleId="BodyText">
    <w:name w:val="Body Text"/>
    <w:basedOn w:val="Normal"/>
    <w:link w:val="BodyTextChar"/>
    <w:rsid w:val="006B3B72"/>
    <w:pPr>
      <w:spacing w:after="0"/>
    </w:pPr>
    <w:rPr>
      <w:rFonts w:ascii="Verdana" w:eastAsia="Times New Roman" w:hAnsi="Verdana" w:cs="Times New Roman"/>
      <w:szCs w:val="20"/>
    </w:rPr>
  </w:style>
  <w:style w:type="character" w:customStyle="1" w:styleId="BodyTextChar">
    <w:name w:val="Body Text Char"/>
    <w:basedOn w:val="DefaultParagraphFont"/>
    <w:link w:val="BodyText"/>
    <w:rsid w:val="006B3B72"/>
    <w:rPr>
      <w:rFonts w:ascii="Verdana" w:eastAsia="Times New Roman" w:hAnsi="Verdana" w:cs="Times New Roman"/>
      <w:sz w:val="18"/>
      <w:szCs w:val="20"/>
    </w:rPr>
  </w:style>
  <w:style w:type="paragraph" w:customStyle="1" w:styleId="DHHSheader">
    <w:name w:val="DHHS header"/>
    <w:qFormat/>
    <w:rsid w:val="006B3B72"/>
    <w:pPr>
      <w:spacing w:after="0" w:line="240" w:lineRule="auto"/>
    </w:pPr>
    <w:rPr>
      <w:rFonts w:ascii="Arial" w:eastAsia="Times New Roman" w:hAnsi="Arial" w:cs="Times New Roman"/>
      <w:sz w:val="20"/>
      <w:szCs w:val="20"/>
    </w:rPr>
  </w:style>
  <w:style w:type="paragraph" w:styleId="EndnoteText">
    <w:name w:val="endnote text"/>
    <w:basedOn w:val="Normal"/>
    <w:link w:val="EndnoteTextChar"/>
    <w:rsid w:val="006B3B72"/>
    <w:pPr>
      <w:spacing w:after="0"/>
    </w:pPr>
    <w:rPr>
      <w:rFonts w:ascii="Cambria" w:eastAsia="Times New Roman" w:hAnsi="Cambria" w:cs="Times New Roman"/>
      <w:sz w:val="24"/>
      <w:szCs w:val="24"/>
    </w:rPr>
  </w:style>
  <w:style w:type="character" w:customStyle="1" w:styleId="EndnoteTextChar">
    <w:name w:val="Endnote Text Char"/>
    <w:basedOn w:val="DefaultParagraphFont"/>
    <w:link w:val="EndnoteText"/>
    <w:rsid w:val="006B3B72"/>
    <w:rPr>
      <w:rFonts w:ascii="Cambria" w:eastAsia="Times New Roman" w:hAnsi="Cambria" w:cs="Times New Roman"/>
      <w:sz w:val="24"/>
      <w:szCs w:val="24"/>
    </w:rPr>
  </w:style>
  <w:style w:type="character" w:styleId="EndnoteReference">
    <w:name w:val="endnote reference"/>
    <w:rsid w:val="006B3B72"/>
    <w:rPr>
      <w:rFonts w:ascii="Arial" w:hAnsi="Arial"/>
      <w:sz w:val="20"/>
      <w:vertAlign w:val="superscript"/>
    </w:rPr>
  </w:style>
  <w:style w:type="table" w:styleId="TableGrid">
    <w:name w:val="Table Grid"/>
    <w:basedOn w:val="TableNormal"/>
    <w:rsid w:val="006B3B72"/>
    <w:pPr>
      <w:spacing w:after="0" w:line="240" w:lineRule="auto"/>
    </w:pPr>
    <w:rPr>
      <w:rFonts w:ascii="Arial" w:eastAsia="Times New Roman" w:hAnsi="Arial"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B3B72"/>
  </w:style>
  <w:style w:type="paragraph" w:customStyle="1" w:styleId="DHHSreportsubtitle">
    <w:name w:val="DHHS report subtitle"/>
    <w:basedOn w:val="Normal"/>
    <w:rsid w:val="006B3B72"/>
    <w:pPr>
      <w:spacing w:line="480" w:lineRule="atLeast"/>
    </w:pPr>
    <w:rPr>
      <w:rFonts w:ascii="Arial" w:eastAsia="Times New Roman" w:hAnsi="Arial" w:cs="Times New Roman"/>
      <w:bCs/>
      <w:color w:val="000000"/>
      <w:sz w:val="40"/>
      <w:szCs w:val="40"/>
    </w:rPr>
  </w:style>
  <w:style w:type="character" w:styleId="FootnoteReference">
    <w:name w:val="footnote reference"/>
    <w:rsid w:val="006B3B72"/>
    <w:rPr>
      <w:vertAlign w:val="superscript"/>
    </w:rPr>
  </w:style>
  <w:style w:type="paragraph" w:customStyle="1" w:styleId="DHHSreportmaintitle">
    <w:name w:val="DHHS report main title"/>
    <w:rsid w:val="006B3B72"/>
    <w:pPr>
      <w:keepLines/>
      <w:spacing w:after="120" w:line="580" w:lineRule="atLeast"/>
    </w:pPr>
    <w:rPr>
      <w:rFonts w:ascii="Arial" w:eastAsia="Times New Roman" w:hAnsi="Arial" w:cs="Times New Roman"/>
      <w:color w:val="DA372E"/>
      <w:sz w:val="50"/>
      <w:szCs w:val="24"/>
    </w:rPr>
  </w:style>
  <w:style w:type="paragraph" w:styleId="FootnoteText">
    <w:name w:val="footnote text"/>
    <w:basedOn w:val="Normal"/>
    <w:link w:val="FootnoteTextChar"/>
    <w:rsid w:val="006B3B72"/>
    <w:pPr>
      <w:spacing w:after="0"/>
    </w:pPr>
    <w:rPr>
      <w:rFonts w:ascii="Cambria" w:eastAsia="Times New Roman" w:hAnsi="Cambria" w:cs="Times New Roman"/>
      <w:sz w:val="24"/>
      <w:szCs w:val="24"/>
    </w:rPr>
  </w:style>
  <w:style w:type="character" w:customStyle="1" w:styleId="FootnoteTextChar">
    <w:name w:val="Footnote Text Char"/>
    <w:basedOn w:val="DefaultParagraphFont"/>
    <w:link w:val="FootnoteText"/>
    <w:rsid w:val="006B3B72"/>
    <w:rPr>
      <w:rFonts w:ascii="Cambria" w:eastAsia="Times New Roman" w:hAnsi="Cambria" w:cs="Times New Roman"/>
      <w:sz w:val="24"/>
      <w:szCs w:val="24"/>
    </w:rPr>
  </w:style>
  <w:style w:type="paragraph" w:customStyle="1" w:styleId="DHHSreportmaintitlewhite">
    <w:name w:val="DHHS report main title white"/>
    <w:rsid w:val="006B3B72"/>
    <w:pPr>
      <w:keepLines/>
      <w:spacing w:after="120" w:line="580" w:lineRule="atLeast"/>
    </w:pPr>
    <w:rPr>
      <w:rFonts w:ascii="Arial" w:eastAsia="Times New Roman" w:hAnsi="Arial" w:cs="Times New Roman"/>
      <w:bCs/>
      <w:color w:val="FFFFFF"/>
      <w:sz w:val="50"/>
      <w:szCs w:val="50"/>
    </w:rPr>
  </w:style>
  <w:style w:type="paragraph" w:customStyle="1" w:styleId="DHHSreportsubtitlewhite">
    <w:name w:val="DHHS report subtitle white"/>
    <w:rsid w:val="006B3B72"/>
    <w:pPr>
      <w:spacing w:after="120" w:line="480" w:lineRule="atLeast"/>
    </w:pPr>
    <w:rPr>
      <w:rFonts w:ascii="Arial" w:eastAsia="Times New Roman" w:hAnsi="Arial" w:cs="Times New Roman"/>
      <w:bCs/>
      <w:color w:val="FFFFFF"/>
      <w:sz w:val="40"/>
      <w:szCs w:val="40"/>
    </w:rPr>
  </w:style>
  <w:style w:type="paragraph" w:customStyle="1" w:styleId="Coverinstructions">
    <w:name w:val="Cover instructions"/>
    <w:rsid w:val="006B3B72"/>
    <w:pPr>
      <w:spacing w:after="200" w:line="320" w:lineRule="atLeast"/>
    </w:pPr>
    <w:rPr>
      <w:rFonts w:ascii="Arial" w:eastAsia="Times New Roman" w:hAnsi="Arial" w:cs="Times New Roman"/>
      <w:color w:val="FFFFFF"/>
      <w:sz w:val="24"/>
      <w:szCs w:val="20"/>
    </w:rPr>
  </w:style>
  <w:style w:type="paragraph" w:customStyle="1" w:styleId="DHHSfootercover">
    <w:name w:val="DHHS footer cover"/>
    <w:rsid w:val="006B3B72"/>
    <w:pPr>
      <w:spacing w:after="0" w:line="240" w:lineRule="auto"/>
      <w:ind w:left="-1701"/>
      <w:jc w:val="right"/>
    </w:pPr>
    <w:rPr>
      <w:rFonts w:ascii="Arial" w:eastAsia="Times New Roman" w:hAnsi="Arial" w:cs="Times New Roman"/>
      <w:color w:val="808080"/>
      <w:szCs w:val="20"/>
    </w:rPr>
  </w:style>
  <w:style w:type="paragraph" w:styleId="DocumentMap">
    <w:name w:val="Document Map"/>
    <w:basedOn w:val="Normal"/>
    <w:link w:val="DocumentMapChar"/>
    <w:uiPriority w:val="99"/>
    <w:semiHidden/>
    <w:unhideWhenUsed/>
    <w:rsid w:val="006B3B72"/>
    <w:pPr>
      <w:spacing w:after="0"/>
    </w:pPr>
    <w:rPr>
      <w:rFonts w:ascii="Lucida Grande" w:eastAsia="Times New Roman" w:hAnsi="Lucida Grande" w:cs="Lucida Grande"/>
      <w:sz w:val="24"/>
      <w:szCs w:val="24"/>
    </w:rPr>
  </w:style>
  <w:style w:type="character" w:customStyle="1" w:styleId="DocumentMapChar">
    <w:name w:val="Document Map Char"/>
    <w:basedOn w:val="DefaultParagraphFont"/>
    <w:link w:val="DocumentMap"/>
    <w:uiPriority w:val="99"/>
    <w:semiHidden/>
    <w:rsid w:val="006B3B72"/>
    <w:rPr>
      <w:rFonts w:ascii="Lucida Grande" w:eastAsia="Times New Roman" w:hAnsi="Lucida Grande" w:cs="Lucida Grande"/>
      <w:sz w:val="24"/>
      <w:szCs w:val="24"/>
    </w:rPr>
  </w:style>
  <w:style w:type="paragraph" w:customStyle="1" w:styleId="DHHSbody">
    <w:name w:val="DHHS body"/>
    <w:link w:val="DHHSbodyChar"/>
    <w:qFormat/>
    <w:rsid w:val="006B3B72"/>
    <w:pPr>
      <w:spacing w:after="120" w:line="270" w:lineRule="atLeast"/>
    </w:pPr>
    <w:rPr>
      <w:rFonts w:ascii="Arial" w:eastAsia="Times" w:hAnsi="Arial" w:cs="Times New Roman"/>
      <w:sz w:val="20"/>
      <w:szCs w:val="20"/>
    </w:rPr>
  </w:style>
  <w:style w:type="paragraph" w:customStyle="1" w:styleId="DHHSbullet1">
    <w:name w:val="DHHS bullet 1"/>
    <w:basedOn w:val="DHHSbody"/>
    <w:link w:val="DHHSbullet1Char"/>
    <w:qFormat/>
    <w:rsid w:val="006B3B72"/>
    <w:pPr>
      <w:numPr>
        <w:numId w:val="7"/>
      </w:numPr>
      <w:spacing w:after="40"/>
    </w:pPr>
  </w:style>
  <w:style w:type="paragraph" w:customStyle="1" w:styleId="DHHSTOCreport">
    <w:name w:val="DHHS TOC report"/>
    <w:next w:val="DHHSbody"/>
    <w:link w:val="DHHSTOCreportChar"/>
    <w:uiPriority w:val="4"/>
    <w:rsid w:val="006B3B72"/>
    <w:pPr>
      <w:spacing w:before="280" w:after="200" w:line="240" w:lineRule="auto"/>
    </w:pPr>
    <w:rPr>
      <w:rFonts w:ascii="Arial" w:eastAsia="MS Gothic" w:hAnsi="Arial" w:cs="Times New Roman"/>
      <w:iCs/>
      <w:color w:val="568F95"/>
      <w:sz w:val="44"/>
      <w:szCs w:val="44"/>
    </w:rPr>
  </w:style>
  <w:style w:type="character" w:customStyle="1" w:styleId="DHHSTOCreportChar">
    <w:name w:val="DHHS TOC report Char"/>
    <w:link w:val="DHHSTOCreport"/>
    <w:uiPriority w:val="4"/>
    <w:rsid w:val="006B3B72"/>
    <w:rPr>
      <w:rFonts w:ascii="Arial" w:eastAsia="MS Gothic" w:hAnsi="Arial" w:cs="Times New Roman"/>
      <w:iCs/>
      <w:color w:val="568F95"/>
      <w:sz w:val="44"/>
      <w:szCs w:val="44"/>
    </w:rPr>
  </w:style>
  <w:style w:type="paragraph" w:customStyle="1" w:styleId="DHHSnote">
    <w:name w:val="DHHS note"/>
    <w:uiPriority w:val="4"/>
    <w:rsid w:val="006B3B72"/>
    <w:pPr>
      <w:spacing w:before="120" w:after="120" w:line="240" w:lineRule="exact"/>
    </w:pPr>
    <w:rPr>
      <w:rFonts w:ascii="Arial" w:eastAsia="Times New Roman" w:hAnsi="Arial" w:cs="Times New Roman"/>
      <w:i/>
      <w:sz w:val="18"/>
      <w:szCs w:val="20"/>
    </w:rPr>
  </w:style>
  <w:style w:type="paragraph" w:customStyle="1" w:styleId="DHHStabletext">
    <w:name w:val="DHHS table text"/>
    <w:uiPriority w:val="3"/>
    <w:qFormat/>
    <w:rsid w:val="006B3B72"/>
    <w:pPr>
      <w:spacing w:before="80" w:after="60" w:line="240" w:lineRule="auto"/>
    </w:pPr>
    <w:rPr>
      <w:rFonts w:ascii="Arial" w:eastAsia="Times New Roman" w:hAnsi="Arial" w:cs="Times New Roman"/>
      <w:sz w:val="20"/>
      <w:szCs w:val="20"/>
    </w:rPr>
  </w:style>
  <w:style w:type="paragraph" w:customStyle="1" w:styleId="DHHStablecaption">
    <w:name w:val="DHHS table caption"/>
    <w:uiPriority w:val="3"/>
    <w:qFormat/>
    <w:rsid w:val="006B3B72"/>
    <w:pPr>
      <w:keepNext/>
      <w:keepLines/>
      <w:spacing w:before="240" w:after="120" w:line="270" w:lineRule="exact"/>
    </w:pPr>
    <w:rPr>
      <w:rFonts w:ascii="Arial" w:eastAsia="Times New Roman" w:hAnsi="Arial" w:cs="Times New Roman"/>
      <w:b/>
      <w:sz w:val="20"/>
      <w:szCs w:val="20"/>
    </w:rPr>
  </w:style>
  <w:style w:type="paragraph" w:customStyle="1" w:styleId="DHHSfootnote">
    <w:name w:val="DHHS footnote"/>
    <w:link w:val="DHHSfootnoteChar"/>
    <w:uiPriority w:val="4"/>
    <w:rsid w:val="006B3B72"/>
    <w:pPr>
      <w:spacing w:before="60" w:after="60" w:line="200" w:lineRule="atLeast"/>
    </w:pPr>
    <w:rPr>
      <w:rFonts w:ascii="Arial" w:eastAsia="Times New Roman" w:hAnsi="Arial" w:cs="Times New Roman"/>
      <w:sz w:val="16"/>
      <w:szCs w:val="16"/>
    </w:rPr>
  </w:style>
  <w:style w:type="character" w:customStyle="1" w:styleId="DHHSfootnoteChar">
    <w:name w:val="DHHS footnote Char"/>
    <w:link w:val="DHHSfootnote"/>
    <w:uiPriority w:val="4"/>
    <w:rsid w:val="006B3B72"/>
    <w:rPr>
      <w:rFonts w:ascii="Arial" w:eastAsia="Times New Roman" w:hAnsi="Arial" w:cs="Times New Roman"/>
      <w:sz w:val="16"/>
      <w:szCs w:val="16"/>
    </w:rPr>
  </w:style>
  <w:style w:type="paragraph" w:customStyle="1" w:styleId="DHHSbullet2">
    <w:name w:val="DHHS bullet 2"/>
    <w:basedOn w:val="DHHSbody"/>
    <w:link w:val="DHHSbullet2Char"/>
    <w:uiPriority w:val="2"/>
    <w:qFormat/>
    <w:rsid w:val="006B3B72"/>
    <w:pPr>
      <w:numPr>
        <w:numId w:val="4"/>
      </w:numPr>
      <w:spacing w:after="40"/>
      <w:ind w:left="568" w:hanging="284"/>
    </w:pPr>
  </w:style>
  <w:style w:type="paragraph" w:customStyle="1" w:styleId="DHHSfigurecaption">
    <w:name w:val="DHHS figure caption"/>
    <w:next w:val="DHHSbody"/>
    <w:link w:val="DHHSfigurecaptionChar"/>
    <w:uiPriority w:val="4"/>
    <w:rsid w:val="006B3B72"/>
    <w:pPr>
      <w:keepNext/>
      <w:keepLines/>
      <w:spacing w:before="240" w:after="120" w:line="240" w:lineRule="auto"/>
    </w:pPr>
    <w:rPr>
      <w:rFonts w:ascii="Arial" w:eastAsia="Times New Roman" w:hAnsi="Arial" w:cs="Times New Roman"/>
      <w:b/>
      <w:sz w:val="20"/>
      <w:szCs w:val="20"/>
    </w:rPr>
  </w:style>
  <w:style w:type="character" w:customStyle="1" w:styleId="DHHSfigurecaptionChar">
    <w:name w:val="DHHS figure caption Char"/>
    <w:link w:val="DHHSfigurecaption"/>
    <w:uiPriority w:val="4"/>
    <w:rsid w:val="006B3B72"/>
    <w:rPr>
      <w:rFonts w:ascii="Arial" w:eastAsia="Times New Roman" w:hAnsi="Arial" w:cs="Times New Roman"/>
      <w:b/>
      <w:sz w:val="20"/>
      <w:szCs w:val="20"/>
    </w:rPr>
  </w:style>
  <w:style w:type="paragraph" w:customStyle="1" w:styleId="DHHSnumbertext">
    <w:name w:val="DHHS number text"/>
    <w:basedOn w:val="DHHSbody"/>
    <w:uiPriority w:val="2"/>
    <w:rsid w:val="006B3B72"/>
    <w:pPr>
      <w:numPr>
        <w:numId w:val="3"/>
      </w:numPr>
    </w:pPr>
  </w:style>
  <w:style w:type="paragraph" w:customStyle="1" w:styleId="DHHStablecolhead">
    <w:name w:val="DHHS table col head"/>
    <w:uiPriority w:val="3"/>
    <w:qFormat/>
    <w:rsid w:val="006B3B72"/>
    <w:pPr>
      <w:spacing w:before="80" w:after="60" w:line="240" w:lineRule="auto"/>
    </w:pPr>
    <w:rPr>
      <w:rFonts w:ascii="Arial" w:eastAsia="Times New Roman" w:hAnsi="Arial" w:cs="Times New Roman"/>
      <w:b/>
      <w:color w:val="DA372E"/>
      <w:sz w:val="20"/>
      <w:szCs w:val="20"/>
    </w:rPr>
  </w:style>
  <w:style w:type="paragraph" w:customStyle="1" w:styleId="DHHSimprint">
    <w:name w:val="DHHS imprint"/>
    <w:basedOn w:val="DHHSbody"/>
    <w:rsid w:val="006B3B72"/>
  </w:style>
  <w:style w:type="paragraph" w:customStyle="1" w:styleId="DHHSbullet1lastline">
    <w:name w:val="DHHS bullet 1 last line"/>
    <w:basedOn w:val="DHHSbullet1"/>
    <w:link w:val="DHHSbullet1lastlineChar"/>
    <w:qFormat/>
    <w:rsid w:val="006B3B72"/>
    <w:pPr>
      <w:spacing w:after="120"/>
    </w:pPr>
  </w:style>
  <w:style w:type="paragraph" w:customStyle="1" w:styleId="DHHSbullet2lastline">
    <w:name w:val="DHHS bullet 2 last line"/>
    <w:basedOn w:val="DHHSbullet2"/>
    <w:link w:val="DHHSbullet2lastlineChar"/>
    <w:qFormat/>
    <w:rsid w:val="006B3B72"/>
    <w:pPr>
      <w:numPr>
        <w:numId w:val="0"/>
      </w:numPr>
      <w:tabs>
        <w:tab w:val="num" w:pos="643"/>
      </w:tabs>
      <w:spacing w:after="120"/>
      <w:ind w:left="643" w:hanging="360"/>
    </w:pPr>
  </w:style>
  <w:style w:type="paragraph" w:customStyle="1" w:styleId="DHHStablebullet">
    <w:name w:val="DHHS table bullet"/>
    <w:basedOn w:val="Normal"/>
    <w:uiPriority w:val="3"/>
    <w:qFormat/>
    <w:rsid w:val="006B3B72"/>
    <w:pPr>
      <w:numPr>
        <w:numId w:val="5"/>
      </w:numPr>
      <w:spacing w:before="80" w:after="60"/>
    </w:pPr>
    <w:rPr>
      <w:rFonts w:ascii="Arial" w:eastAsia="Times New Roman" w:hAnsi="Arial" w:cs="Times New Roman"/>
      <w:sz w:val="20"/>
      <w:szCs w:val="20"/>
    </w:rPr>
  </w:style>
  <w:style w:type="paragraph" w:customStyle="1" w:styleId="DHHSTOCheadingnew">
    <w:name w:val="DHHS TOC heading new"/>
    <w:basedOn w:val="Heading1"/>
    <w:link w:val="DHHSTOCheadingnewChar"/>
    <w:qFormat/>
    <w:rsid w:val="006B3B72"/>
    <w:pPr>
      <w:pageBreakBefore/>
      <w:spacing w:before="0" w:after="560" w:line="440" w:lineRule="atLeast"/>
      <w:outlineLvl w:val="9"/>
    </w:pPr>
    <w:rPr>
      <w:rFonts w:ascii="Arial" w:eastAsia="Times New Roman" w:hAnsi="Arial" w:cs="Times New Roman"/>
      <w:bCs/>
      <w:caps w:val="0"/>
      <w:color w:val="DA372E"/>
      <w:sz w:val="44"/>
      <w:szCs w:val="44"/>
    </w:rPr>
  </w:style>
  <w:style w:type="character" w:customStyle="1" w:styleId="DHHSTOCheadingnewChar">
    <w:name w:val="DHHS TOC heading new Char"/>
    <w:basedOn w:val="Heading1Char"/>
    <w:link w:val="DHHSTOCheadingnew"/>
    <w:rsid w:val="006B3B72"/>
    <w:rPr>
      <w:rFonts w:ascii="Arial" w:eastAsia="Times New Roman" w:hAnsi="Arial" w:cs="Times New Roman"/>
      <w:bCs/>
      <w:caps w:val="0"/>
      <w:color w:val="DA372E"/>
      <w:sz w:val="44"/>
      <w:szCs w:val="44"/>
    </w:rPr>
  </w:style>
  <w:style w:type="paragraph" w:customStyle="1" w:styleId="DHHSfooter">
    <w:name w:val="DHHS footer"/>
    <w:qFormat/>
    <w:rsid w:val="006B3B72"/>
    <w:pPr>
      <w:tabs>
        <w:tab w:val="right" w:pos="9299"/>
      </w:tabs>
      <w:spacing w:after="0" w:line="240" w:lineRule="auto"/>
    </w:pPr>
    <w:rPr>
      <w:rFonts w:ascii="Arial" w:eastAsia="Times New Roman" w:hAnsi="Arial" w:cs="Times New Roman"/>
      <w:sz w:val="20"/>
      <w:szCs w:val="20"/>
    </w:rPr>
  </w:style>
  <w:style w:type="paragraph" w:customStyle="1" w:styleId="DHHSbodynospace">
    <w:name w:val="DHHS body no space"/>
    <w:basedOn w:val="DHHSbody"/>
    <w:qFormat/>
    <w:rsid w:val="006B3B72"/>
    <w:pPr>
      <w:spacing w:after="0"/>
    </w:pPr>
  </w:style>
  <w:style w:type="paragraph" w:customStyle="1" w:styleId="Footerfirstpage">
    <w:name w:val="Footer first page"/>
    <w:basedOn w:val="Footer"/>
    <w:rsid w:val="006B3B72"/>
    <w:pPr>
      <w:tabs>
        <w:tab w:val="clear" w:pos="4513"/>
        <w:tab w:val="clear" w:pos="9026"/>
        <w:tab w:val="right" w:pos="9923"/>
      </w:tabs>
      <w:spacing w:line="240" w:lineRule="atLeast"/>
      <w:ind w:right="0"/>
    </w:pPr>
    <w:rPr>
      <w:rFonts w:ascii="Arial" w:eastAsia="Times New Roman" w:hAnsi="Arial" w:cs="Times New Roman"/>
      <w:noProof/>
      <w:color w:val="7F7F7F"/>
      <w:szCs w:val="18"/>
      <w:lang w:val="en-US"/>
    </w:rPr>
  </w:style>
  <w:style w:type="paragraph" w:customStyle="1" w:styleId="DHHSTOCHeadingfactsheet">
    <w:name w:val="DHHS TOC Heading fact sheet"/>
    <w:basedOn w:val="Heading2"/>
    <w:next w:val="DHHSbody"/>
    <w:link w:val="DHHSTOCHeadingfactsheetChar"/>
    <w:uiPriority w:val="4"/>
    <w:rsid w:val="006B3B72"/>
    <w:pPr>
      <w:keepNext/>
      <w:keepLines/>
      <w:spacing w:before="280" w:after="200" w:line="320" w:lineRule="atLeast"/>
      <w:outlineLvl w:val="9"/>
    </w:pPr>
    <w:rPr>
      <w:rFonts w:ascii="Arial" w:eastAsia="MS Gothic" w:hAnsi="Arial" w:cs="Times New Roman"/>
      <w:b/>
      <w:bCs/>
      <w:iCs/>
      <w:color w:val="EA2810"/>
      <w:sz w:val="28"/>
      <w:szCs w:val="28"/>
    </w:rPr>
  </w:style>
  <w:style w:type="character" w:customStyle="1" w:styleId="DHHSTOCHeadingfactsheetChar">
    <w:name w:val="DHHS TOC Heading fact sheet Char"/>
    <w:link w:val="DHHSTOCHeadingfactsheet"/>
    <w:uiPriority w:val="4"/>
    <w:rsid w:val="006B3B72"/>
    <w:rPr>
      <w:rFonts w:ascii="Arial" w:eastAsia="MS Gothic" w:hAnsi="Arial" w:cs="Times New Roman"/>
      <w:b/>
      <w:bCs/>
      <w:iCs/>
      <w:color w:val="EA2810"/>
      <w:sz w:val="28"/>
      <w:szCs w:val="28"/>
    </w:rPr>
  </w:style>
  <w:style w:type="paragraph" w:customStyle="1" w:styleId="DHHSNote0">
    <w:name w:val="DHHS Note"/>
    <w:uiPriority w:val="4"/>
    <w:rsid w:val="006B3B72"/>
    <w:pPr>
      <w:spacing w:before="120" w:after="120" w:line="240" w:lineRule="exact"/>
    </w:pPr>
    <w:rPr>
      <w:rFonts w:ascii="Arial" w:eastAsia="Times New Roman" w:hAnsi="Arial" w:cs="Times New Roman"/>
      <w:i/>
      <w:sz w:val="18"/>
      <w:szCs w:val="20"/>
    </w:rPr>
  </w:style>
  <w:style w:type="paragraph" w:customStyle="1" w:styleId="Sectionbreakfirstpage">
    <w:name w:val="Section break first page"/>
    <w:uiPriority w:val="5"/>
    <w:rsid w:val="006B3B72"/>
    <w:pPr>
      <w:spacing w:after="400" w:line="240" w:lineRule="auto"/>
    </w:pPr>
    <w:rPr>
      <w:rFonts w:ascii="Arial" w:eastAsia="Times New Roman" w:hAnsi="Arial" w:cs="Times New Roman"/>
      <w:sz w:val="20"/>
      <w:szCs w:val="20"/>
    </w:rPr>
  </w:style>
  <w:style w:type="paragraph" w:customStyle="1" w:styleId="DHHSTableText0">
    <w:name w:val="DHHS Table Text"/>
    <w:uiPriority w:val="3"/>
    <w:qFormat/>
    <w:rsid w:val="006B3B72"/>
    <w:pPr>
      <w:spacing w:before="80" w:after="60" w:line="240" w:lineRule="auto"/>
    </w:pPr>
    <w:rPr>
      <w:rFonts w:ascii="Arial" w:eastAsia="Times New Roman" w:hAnsi="Arial" w:cs="Times New Roman"/>
      <w:sz w:val="20"/>
      <w:szCs w:val="20"/>
    </w:rPr>
  </w:style>
  <w:style w:type="paragraph" w:customStyle="1" w:styleId="DHHSTableCaption0">
    <w:name w:val="DHHS Table Caption"/>
    <w:uiPriority w:val="3"/>
    <w:qFormat/>
    <w:rsid w:val="006B3B72"/>
    <w:pPr>
      <w:keepNext/>
      <w:keepLines/>
      <w:spacing w:before="240" w:after="120" w:line="270" w:lineRule="exact"/>
    </w:pPr>
    <w:rPr>
      <w:rFonts w:ascii="Arial" w:eastAsia="Times New Roman" w:hAnsi="Arial" w:cs="Times New Roman"/>
      <w:b/>
      <w:sz w:val="20"/>
      <w:szCs w:val="20"/>
    </w:rPr>
  </w:style>
  <w:style w:type="paragraph" w:customStyle="1" w:styleId="DHHSMainHeading">
    <w:name w:val="DHHS Main Heading"/>
    <w:rsid w:val="006B3B72"/>
    <w:pPr>
      <w:spacing w:after="0" w:line="240" w:lineRule="auto"/>
    </w:pPr>
    <w:rPr>
      <w:rFonts w:ascii="Arial" w:eastAsia="Times New Roman" w:hAnsi="Arial" w:cs="Times New Roman"/>
      <w:color w:val="FFFFFF"/>
      <w:sz w:val="44"/>
      <w:szCs w:val="24"/>
    </w:rPr>
  </w:style>
  <w:style w:type="paragraph" w:customStyle="1" w:styleId="DHHSFootnote0">
    <w:name w:val="DHHS Footnote"/>
    <w:link w:val="DHHSFootnoteChar0"/>
    <w:uiPriority w:val="4"/>
    <w:rsid w:val="006B3B72"/>
    <w:pPr>
      <w:spacing w:before="60" w:after="60" w:line="200" w:lineRule="atLeast"/>
      <w:ind w:left="284" w:hanging="284"/>
    </w:pPr>
    <w:rPr>
      <w:rFonts w:ascii="Arial" w:eastAsia="Times New Roman" w:hAnsi="Arial" w:cs="Times New Roman"/>
      <w:sz w:val="16"/>
      <w:szCs w:val="16"/>
    </w:rPr>
  </w:style>
  <w:style w:type="character" w:customStyle="1" w:styleId="DHHSFootnoteChar0">
    <w:name w:val="DHHS Footnote Char"/>
    <w:link w:val="DHHSFootnote0"/>
    <w:uiPriority w:val="4"/>
    <w:rsid w:val="006B3B72"/>
    <w:rPr>
      <w:rFonts w:ascii="Arial" w:eastAsia="Times New Roman" w:hAnsi="Arial" w:cs="Times New Roman"/>
      <w:sz w:val="16"/>
      <w:szCs w:val="16"/>
    </w:rPr>
  </w:style>
  <w:style w:type="paragraph" w:customStyle="1" w:styleId="DHHSFigureCaption0">
    <w:name w:val="DHHS Figure Caption"/>
    <w:next w:val="DHHSbody"/>
    <w:link w:val="DHHSFigureCaptionChar0"/>
    <w:uiPriority w:val="4"/>
    <w:rsid w:val="006B3B72"/>
    <w:pPr>
      <w:keepNext/>
      <w:keepLines/>
      <w:spacing w:before="240" w:after="120" w:line="240" w:lineRule="auto"/>
    </w:pPr>
    <w:rPr>
      <w:rFonts w:ascii="Arial" w:eastAsia="Times New Roman" w:hAnsi="Arial" w:cs="Times New Roman"/>
      <w:b/>
      <w:sz w:val="20"/>
      <w:szCs w:val="20"/>
    </w:rPr>
  </w:style>
  <w:style w:type="character" w:customStyle="1" w:styleId="DHHSFigureCaptionChar0">
    <w:name w:val="DHHS Figure Caption Char"/>
    <w:link w:val="DHHSFigureCaption0"/>
    <w:uiPriority w:val="4"/>
    <w:rsid w:val="006B3B72"/>
    <w:rPr>
      <w:rFonts w:ascii="Arial" w:eastAsia="Times New Roman" w:hAnsi="Arial" w:cs="Times New Roman"/>
      <w:b/>
      <w:sz w:val="20"/>
      <w:szCs w:val="20"/>
    </w:rPr>
  </w:style>
  <w:style w:type="paragraph" w:customStyle="1" w:styleId="DHHSNumberText0">
    <w:name w:val="DHHS Number Text"/>
    <w:basedOn w:val="DHHSbody"/>
    <w:uiPriority w:val="2"/>
    <w:rsid w:val="006B3B72"/>
    <w:pPr>
      <w:ind w:left="397" w:hanging="397"/>
    </w:pPr>
  </w:style>
  <w:style w:type="paragraph" w:customStyle="1" w:styleId="DHHSTableBullet0">
    <w:name w:val="DHHS Table Bullet"/>
    <w:basedOn w:val="DHHSTableText0"/>
    <w:uiPriority w:val="3"/>
    <w:qFormat/>
    <w:rsid w:val="006B3B72"/>
    <w:pPr>
      <w:ind w:left="227" w:hanging="227"/>
    </w:pPr>
  </w:style>
  <w:style w:type="paragraph" w:customStyle="1" w:styleId="DHHSaccessibilitypara">
    <w:name w:val="DHHS accessibility para"/>
    <w:basedOn w:val="Normal"/>
    <w:link w:val="DHHSaccessibilityparaChar"/>
    <w:uiPriority w:val="6"/>
    <w:rsid w:val="006B3B72"/>
    <w:pPr>
      <w:spacing w:line="300" w:lineRule="exact"/>
    </w:pPr>
    <w:rPr>
      <w:rFonts w:ascii="Arial" w:eastAsia="Times New Roman" w:hAnsi="Arial" w:cs="Times New Roman"/>
      <w:sz w:val="24"/>
      <w:szCs w:val="24"/>
    </w:rPr>
  </w:style>
  <w:style w:type="character" w:customStyle="1" w:styleId="DHHSaccessibilityparaChar">
    <w:name w:val="DHHS accessibility para Char"/>
    <w:link w:val="DHHSaccessibilitypara"/>
    <w:uiPriority w:val="6"/>
    <w:rsid w:val="006B3B72"/>
    <w:rPr>
      <w:rFonts w:ascii="Arial" w:eastAsia="Times New Roman" w:hAnsi="Arial" w:cs="Times New Roman"/>
      <w:sz w:val="24"/>
      <w:szCs w:val="24"/>
    </w:rPr>
  </w:style>
  <w:style w:type="paragraph" w:customStyle="1" w:styleId="DHHSTableColHead0">
    <w:name w:val="DHHS Table Col Head"/>
    <w:uiPriority w:val="3"/>
    <w:qFormat/>
    <w:rsid w:val="006B3B72"/>
    <w:pPr>
      <w:spacing w:before="80" w:after="60" w:line="240" w:lineRule="auto"/>
    </w:pPr>
    <w:rPr>
      <w:rFonts w:ascii="Arial" w:eastAsia="Times New Roman" w:hAnsi="Arial" w:cs="Times New Roman"/>
      <w:b/>
      <w:color w:val="FFFFFF"/>
      <w:sz w:val="20"/>
      <w:szCs w:val="20"/>
    </w:rPr>
  </w:style>
  <w:style w:type="paragraph" w:customStyle="1" w:styleId="DHHSImprint0">
    <w:name w:val="DHHS Imprint"/>
    <w:basedOn w:val="DHHSbody"/>
    <w:rsid w:val="006B3B72"/>
  </w:style>
  <w:style w:type="paragraph" w:customStyle="1" w:styleId="DHHSMainSubheading">
    <w:name w:val="DHHS Main Subheading"/>
    <w:rsid w:val="006B3B72"/>
    <w:pPr>
      <w:spacing w:after="0" w:line="240" w:lineRule="auto"/>
    </w:pPr>
    <w:rPr>
      <w:rFonts w:ascii="Arial" w:eastAsia="Times New Roman" w:hAnsi="Arial" w:cs="Times New Roman"/>
      <w:color w:val="FFFFFF"/>
      <w:sz w:val="28"/>
      <w:szCs w:val="24"/>
    </w:rPr>
  </w:style>
  <w:style w:type="paragraph" w:customStyle="1" w:styleId="Healthbody">
    <w:name w:val="Health body"/>
    <w:rsid w:val="006B3B72"/>
    <w:pPr>
      <w:spacing w:after="120" w:line="270" w:lineRule="atLeast"/>
    </w:pPr>
    <w:rPr>
      <w:rFonts w:ascii="Arial" w:eastAsia="MS Mincho" w:hAnsi="Arial" w:cs="Times New Roman"/>
      <w:sz w:val="20"/>
      <w:szCs w:val="24"/>
    </w:rPr>
  </w:style>
  <w:style w:type="paragraph" w:customStyle="1" w:styleId="Healthaccessibilitypara">
    <w:name w:val="Health accessibility para"/>
    <w:basedOn w:val="Healthbody"/>
    <w:qFormat/>
    <w:rsid w:val="006B3B72"/>
    <w:pPr>
      <w:spacing w:after="300" w:line="300" w:lineRule="atLeast"/>
    </w:pPr>
    <w:rPr>
      <w:rFonts w:eastAsia="Times"/>
      <w:sz w:val="24"/>
      <w:szCs w:val="19"/>
    </w:rPr>
  </w:style>
  <w:style w:type="character" w:customStyle="1" w:styleId="ListParagraphChar">
    <w:name w:val="List Paragraph Char"/>
    <w:link w:val="ListParagraph"/>
    <w:uiPriority w:val="34"/>
    <w:rsid w:val="006B3B72"/>
    <w:rPr>
      <w:sz w:val="18"/>
    </w:rPr>
  </w:style>
  <w:style w:type="character" w:styleId="CommentReference">
    <w:name w:val="annotation reference"/>
    <w:semiHidden/>
    <w:unhideWhenUsed/>
    <w:rsid w:val="006B3B72"/>
    <w:rPr>
      <w:sz w:val="16"/>
      <w:szCs w:val="16"/>
    </w:rPr>
  </w:style>
  <w:style w:type="paragraph" w:styleId="CommentText">
    <w:name w:val="annotation text"/>
    <w:basedOn w:val="Normal"/>
    <w:link w:val="CommentTextChar"/>
    <w:unhideWhenUsed/>
    <w:rsid w:val="006B3B72"/>
    <w:pPr>
      <w:spacing w:after="0"/>
    </w:pPr>
    <w:rPr>
      <w:rFonts w:ascii="Cambria" w:eastAsia="Times New Roman" w:hAnsi="Cambria" w:cs="Times New Roman"/>
      <w:sz w:val="20"/>
      <w:szCs w:val="20"/>
    </w:rPr>
  </w:style>
  <w:style w:type="character" w:customStyle="1" w:styleId="CommentTextChar">
    <w:name w:val="Comment Text Char"/>
    <w:basedOn w:val="DefaultParagraphFont"/>
    <w:link w:val="CommentText"/>
    <w:rsid w:val="006B3B72"/>
    <w:rPr>
      <w:rFonts w:ascii="Cambria" w:eastAsia="Times New Roman" w:hAnsi="Cambria" w:cs="Times New Roman"/>
      <w:sz w:val="20"/>
      <w:szCs w:val="20"/>
    </w:rPr>
  </w:style>
  <w:style w:type="paragraph" w:styleId="CommentSubject">
    <w:name w:val="annotation subject"/>
    <w:basedOn w:val="CommentText"/>
    <w:next w:val="CommentText"/>
    <w:link w:val="CommentSubjectChar"/>
    <w:semiHidden/>
    <w:unhideWhenUsed/>
    <w:rsid w:val="006B3B72"/>
    <w:rPr>
      <w:b/>
      <w:bCs/>
    </w:rPr>
  </w:style>
  <w:style w:type="character" w:customStyle="1" w:styleId="CommentSubjectChar">
    <w:name w:val="Comment Subject Char"/>
    <w:basedOn w:val="CommentTextChar"/>
    <w:link w:val="CommentSubject"/>
    <w:semiHidden/>
    <w:rsid w:val="006B3B72"/>
    <w:rPr>
      <w:rFonts w:ascii="Cambria" w:eastAsia="Times New Roman" w:hAnsi="Cambria" w:cs="Times New Roman"/>
      <w:b/>
      <w:bCs/>
      <w:sz w:val="20"/>
      <w:szCs w:val="20"/>
    </w:rPr>
  </w:style>
  <w:style w:type="character" w:customStyle="1" w:styleId="DHHSbodyChar">
    <w:name w:val="DHHS body Char"/>
    <w:link w:val="DHHSbody"/>
    <w:rsid w:val="006B3B72"/>
    <w:rPr>
      <w:rFonts w:ascii="Arial" w:eastAsia="Times" w:hAnsi="Arial" w:cs="Times New Roman"/>
      <w:sz w:val="20"/>
      <w:szCs w:val="20"/>
    </w:rPr>
  </w:style>
  <w:style w:type="character" w:customStyle="1" w:styleId="DHHSbullet1Char">
    <w:name w:val="DHHS bullet 1 Char"/>
    <w:basedOn w:val="DHHSbodyChar"/>
    <w:link w:val="DHHSbullet1"/>
    <w:rsid w:val="006B3B72"/>
    <w:rPr>
      <w:rFonts w:ascii="Arial" w:eastAsia="Times" w:hAnsi="Arial" w:cs="Times New Roman"/>
      <w:sz w:val="20"/>
      <w:szCs w:val="20"/>
    </w:rPr>
  </w:style>
  <w:style w:type="character" w:customStyle="1" w:styleId="DHHSbullet1lastlineChar">
    <w:name w:val="DHHS bullet 1 last line Char"/>
    <w:basedOn w:val="DHHSbullet1Char"/>
    <w:link w:val="DHHSbullet1lastline"/>
    <w:rsid w:val="006B3B72"/>
    <w:rPr>
      <w:rFonts w:ascii="Arial" w:eastAsia="Times" w:hAnsi="Arial" w:cs="Times New Roman"/>
      <w:sz w:val="20"/>
      <w:szCs w:val="20"/>
    </w:rPr>
  </w:style>
  <w:style w:type="numbering" w:customStyle="1" w:styleId="Bullets">
    <w:name w:val="Bullets"/>
    <w:rsid w:val="006B3B72"/>
    <w:pPr>
      <w:numPr>
        <w:numId w:val="10"/>
      </w:numPr>
    </w:pPr>
  </w:style>
  <w:style w:type="paragraph" w:customStyle="1" w:styleId="DHHSbulletindent">
    <w:name w:val="DHHS bullet indent"/>
    <w:basedOn w:val="DHHSbody"/>
    <w:link w:val="DHHSbulletindentChar"/>
    <w:uiPriority w:val="4"/>
    <w:rsid w:val="006B3B72"/>
    <w:pPr>
      <w:spacing w:after="40"/>
      <w:ind w:left="680" w:hanging="283"/>
    </w:pPr>
  </w:style>
  <w:style w:type="paragraph" w:customStyle="1" w:styleId="DHHSbulletindentlastline">
    <w:name w:val="DHHS bullet indent last line"/>
    <w:basedOn w:val="DHHSbody"/>
    <w:link w:val="DHHSbulletindentlastlineChar"/>
    <w:uiPriority w:val="4"/>
    <w:rsid w:val="006B3B72"/>
    <w:pPr>
      <w:ind w:left="680" w:hanging="283"/>
    </w:pPr>
  </w:style>
  <w:style w:type="character" w:customStyle="1" w:styleId="A9">
    <w:name w:val="A9"/>
    <w:uiPriority w:val="99"/>
    <w:rsid w:val="006B3B72"/>
    <w:rPr>
      <w:color w:val="000000"/>
      <w:sz w:val="20"/>
      <w:szCs w:val="20"/>
    </w:rPr>
  </w:style>
  <w:style w:type="paragraph" w:customStyle="1" w:styleId="DHHSnumberloweralpha">
    <w:name w:val="DHHS number lower alpha"/>
    <w:basedOn w:val="DHHSbody"/>
    <w:uiPriority w:val="3"/>
    <w:rsid w:val="006B3B72"/>
    <w:pPr>
      <w:numPr>
        <w:ilvl w:val="2"/>
        <w:numId w:val="11"/>
      </w:numPr>
      <w:tabs>
        <w:tab w:val="clear" w:pos="397"/>
        <w:tab w:val="num" w:pos="926"/>
      </w:tabs>
      <w:ind w:left="926" w:hanging="360"/>
    </w:pPr>
    <w:rPr>
      <w:sz w:val="22"/>
      <w:szCs w:val="22"/>
    </w:rPr>
  </w:style>
  <w:style w:type="paragraph" w:customStyle="1" w:styleId="DHHSnumberloweralphaindent">
    <w:name w:val="DHHS number lower alpha indent"/>
    <w:basedOn w:val="DHHSbody"/>
    <w:uiPriority w:val="3"/>
    <w:rsid w:val="006B3B72"/>
    <w:rPr>
      <w:sz w:val="22"/>
      <w:szCs w:val="22"/>
    </w:rPr>
  </w:style>
  <w:style w:type="paragraph" w:customStyle="1" w:styleId="DHHSnumberdigit">
    <w:name w:val="DHHS number digit"/>
    <w:basedOn w:val="DHHSbody"/>
    <w:uiPriority w:val="2"/>
    <w:rsid w:val="006B3B72"/>
    <w:rPr>
      <w:sz w:val="22"/>
      <w:szCs w:val="22"/>
    </w:rPr>
  </w:style>
  <w:style w:type="numbering" w:customStyle="1" w:styleId="Numbers">
    <w:name w:val="Numbers"/>
    <w:rsid w:val="006B3B72"/>
    <w:pPr>
      <w:numPr>
        <w:numId w:val="11"/>
      </w:numPr>
    </w:pPr>
  </w:style>
  <w:style w:type="paragraph" w:customStyle="1" w:styleId="DHHSnumberlowerroman">
    <w:name w:val="DHHS number lower roman"/>
    <w:basedOn w:val="DHHSbody"/>
    <w:uiPriority w:val="3"/>
    <w:rsid w:val="006B3B72"/>
    <w:pPr>
      <w:numPr>
        <w:ilvl w:val="4"/>
        <w:numId w:val="11"/>
      </w:numPr>
      <w:tabs>
        <w:tab w:val="clear" w:pos="397"/>
        <w:tab w:val="num" w:pos="926"/>
      </w:tabs>
      <w:ind w:left="926" w:hanging="360"/>
    </w:pPr>
    <w:rPr>
      <w:sz w:val="22"/>
      <w:szCs w:val="22"/>
    </w:rPr>
  </w:style>
  <w:style w:type="paragraph" w:customStyle="1" w:styleId="DHHSnumberlowerromanindent">
    <w:name w:val="DHHS number lower roman indent"/>
    <w:basedOn w:val="DHHSbody"/>
    <w:uiPriority w:val="3"/>
    <w:rsid w:val="006B3B72"/>
    <w:pPr>
      <w:numPr>
        <w:ilvl w:val="5"/>
        <w:numId w:val="11"/>
      </w:numPr>
      <w:tabs>
        <w:tab w:val="clear" w:pos="794"/>
        <w:tab w:val="num" w:pos="926"/>
      </w:tabs>
      <w:ind w:left="926" w:hanging="360"/>
    </w:pPr>
    <w:rPr>
      <w:sz w:val="22"/>
      <w:szCs w:val="22"/>
    </w:rPr>
  </w:style>
  <w:style w:type="paragraph" w:customStyle="1" w:styleId="DHHSnumberdigitindent">
    <w:name w:val="DHHS number digit indent"/>
    <w:basedOn w:val="DHHSnumberloweralphaindent"/>
    <w:uiPriority w:val="3"/>
    <w:rsid w:val="006B3B72"/>
    <w:pPr>
      <w:numPr>
        <w:ilvl w:val="1"/>
        <w:numId w:val="11"/>
      </w:numPr>
      <w:tabs>
        <w:tab w:val="clear" w:pos="794"/>
        <w:tab w:val="num" w:pos="926"/>
      </w:tabs>
      <w:ind w:left="926" w:hanging="360"/>
    </w:pPr>
  </w:style>
  <w:style w:type="paragraph" w:customStyle="1" w:styleId="DHSText10pt">
    <w:name w:val="DHS Text 10pt"/>
    <w:basedOn w:val="Normal"/>
    <w:rsid w:val="006B3B72"/>
    <w:pPr>
      <w:widowControl w:val="0"/>
      <w:overflowPunct w:val="0"/>
      <w:autoSpaceDE w:val="0"/>
      <w:autoSpaceDN w:val="0"/>
      <w:adjustRightInd w:val="0"/>
      <w:spacing w:after="0"/>
      <w:textAlignment w:val="baseline"/>
    </w:pPr>
    <w:rPr>
      <w:rFonts w:ascii="Verdana" w:eastAsia="Times New Roman" w:hAnsi="Verdana" w:cs="Times New Roman"/>
      <w:sz w:val="20"/>
      <w:szCs w:val="20"/>
    </w:rPr>
  </w:style>
  <w:style w:type="numbering" w:customStyle="1" w:styleId="NoList1">
    <w:name w:val="No List1"/>
    <w:next w:val="NoList"/>
    <w:semiHidden/>
    <w:rsid w:val="006B3B72"/>
  </w:style>
  <w:style w:type="character" w:styleId="FollowedHyperlink">
    <w:name w:val="FollowedHyperlink"/>
    <w:rsid w:val="006B3B72"/>
    <w:rPr>
      <w:color w:val="800080"/>
      <w:u w:val="single"/>
    </w:rPr>
  </w:style>
  <w:style w:type="paragraph" w:styleId="NormalWeb">
    <w:name w:val="Normal (Web)"/>
    <w:basedOn w:val="Normal"/>
    <w:rsid w:val="006B3B72"/>
    <w:pPr>
      <w:spacing w:before="100" w:beforeAutospacing="1" w:after="100" w:afterAutospacing="1"/>
      <w:ind w:left="357" w:hanging="357"/>
    </w:pPr>
    <w:rPr>
      <w:rFonts w:ascii="Times New Roman" w:eastAsia="Times New Roman" w:hAnsi="Times New Roman" w:cs="Times New Roman"/>
      <w:sz w:val="24"/>
      <w:szCs w:val="24"/>
      <w:lang w:eastAsia="en-AU"/>
    </w:rPr>
  </w:style>
  <w:style w:type="character" w:customStyle="1" w:styleId="FootnoteTextChar1">
    <w:name w:val="Footnote Text Char1"/>
    <w:semiHidden/>
    <w:locked/>
    <w:rsid w:val="006B3B72"/>
    <w:rPr>
      <w:rFonts w:ascii="Arial Narrow" w:eastAsia="Calibri" w:hAnsi="Arial Narrow"/>
      <w:lang w:val="en-AU" w:eastAsia="en-US" w:bidi="ar-SA"/>
    </w:rPr>
  </w:style>
  <w:style w:type="character" w:customStyle="1" w:styleId="HeaderChar1">
    <w:name w:val="Header Char1"/>
    <w:locked/>
    <w:rsid w:val="006B3B72"/>
    <w:rPr>
      <w:rFonts w:ascii="Cambria" w:hAnsi="Cambria"/>
      <w:lang w:eastAsia="en-US"/>
    </w:rPr>
  </w:style>
  <w:style w:type="character" w:customStyle="1" w:styleId="CaptionChar">
    <w:name w:val="Caption Char"/>
    <w:aliases w:val="Caption Char Char Char Char Char Char Char Char1,Caption Char Char Char Char Char Char Char Char Char,Caption Char Char Char Char Char Char Char1"/>
    <w:link w:val="Caption"/>
    <w:locked/>
    <w:rsid w:val="006B3B72"/>
    <w:rPr>
      <w:rFonts w:ascii="Arial Narrow" w:eastAsia="Calibri" w:hAnsi="Arial Narrow"/>
      <w:b/>
      <w:bCs/>
      <w:i/>
      <w:noProof/>
    </w:rPr>
  </w:style>
  <w:style w:type="paragraph" w:styleId="Caption">
    <w:name w:val="caption"/>
    <w:aliases w:val="Caption Char Char Char Char Char Char Char,Caption Char Char Char Char Char Char Char Char,Caption Char Char Char Char Char Char"/>
    <w:basedOn w:val="Normal"/>
    <w:next w:val="Normal"/>
    <w:link w:val="CaptionChar"/>
    <w:autoRedefine/>
    <w:qFormat/>
    <w:rsid w:val="006B3B72"/>
    <w:pPr>
      <w:keepNext/>
      <w:spacing w:before="60" w:after="60"/>
      <w:ind w:left="1064" w:hanging="1064"/>
    </w:pPr>
    <w:rPr>
      <w:rFonts w:ascii="Arial Narrow" w:eastAsia="Calibri" w:hAnsi="Arial Narrow"/>
      <w:b/>
      <w:bCs/>
      <w:i/>
      <w:noProof/>
      <w:sz w:val="22"/>
    </w:rPr>
  </w:style>
  <w:style w:type="paragraph" w:styleId="TableofFigures">
    <w:name w:val="table of figures"/>
    <w:basedOn w:val="Normal"/>
    <w:next w:val="Normal"/>
    <w:autoRedefine/>
    <w:rsid w:val="006B3B72"/>
    <w:pPr>
      <w:tabs>
        <w:tab w:val="right" w:leader="dot" w:pos="9072"/>
      </w:tabs>
      <w:spacing w:before="60" w:after="60"/>
      <w:ind w:left="1021" w:right="340" w:hanging="1021"/>
    </w:pPr>
    <w:rPr>
      <w:rFonts w:ascii="Arial Narrow" w:eastAsia="Calibri" w:hAnsi="Arial Narrow" w:cs="Times New Roman"/>
      <w:sz w:val="24"/>
    </w:rPr>
  </w:style>
  <w:style w:type="character" w:customStyle="1" w:styleId="TitleChar1">
    <w:name w:val="Title Char1"/>
    <w:uiPriority w:val="10"/>
    <w:rsid w:val="006B3B72"/>
    <w:rPr>
      <w:rFonts w:ascii="Cambria" w:eastAsia="Times New Roman" w:hAnsi="Cambria" w:cs="Times New Roman"/>
      <w:b/>
      <w:bCs/>
      <w:kern w:val="28"/>
      <w:sz w:val="32"/>
      <w:szCs w:val="32"/>
      <w:lang w:eastAsia="en-US"/>
    </w:rPr>
  </w:style>
  <w:style w:type="character" w:customStyle="1" w:styleId="BodyTextIndentChar">
    <w:name w:val="Body Text Indent Char"/>
    <w:link w:val="BodyTextIndent"/>
    <w:semiHidden/>
    <w:locked/>
    <w:rsid w:val="006B3B72"/>
    <w:rPr>
      <w:rFonts w:ascii="Verdana" w:hAnsi="Verdana"/>
      <w:lang w:val="en-GB"/>
    </w:rPr>
  </w:style>
  <w:style w:type="paragraph" w:styleId="BodyTextIndent">
    <w:name w:val="Body Text Indent"/>
    <w:basedOn w:val="Normal"/>
    <w:link w:val="BodyTextIndentChar"/>
    <w:semiHidden/>
    <w:rsid w:val="006B3B72"/>
    <w:pPr>
      <w:spacing w:after="0"/>
      <w:jc w:val="both"/>
    </w:pPr>
    <w:rPr>
      <w:rFonts w:ascii="Verdana" w:hAnsi="Verdana"/>
      <w:sz w:val="22"/>
      <w:lang w:val="en-GB"/>
    </w:rPr>
  </w:style>
  <w:style w:type="character" w:customStyle="1" w:styleId="BodyTextIndentChar1">
    <w:name w:val="Body Text Indent Char1"/>
    <w:basedOn w:val="DefaultParagraphFont"/>
    <w:uiPriority w:val="99"/>
    <w:semiHidden/>
    <w:rsid w:val="006B3B72"/>
    <w:rPr>
      <w:sz w:val="18"/>
    </w:rPr>
  </w:style>
  <w:style w:type="character" w:customStyle="1" w:styleId="BulletsChar">
    <w:name w:val="Bullets Char"/>
    <w:locked/>
    <w:rsid w:val="006B3B72"/>
    <w:rPr>
      <w:rFonts w:ascii="Arial Narrow" w:eastAsia="Calibri" w:hAnsi="Arial Narrow"/>
      <w:sz w:val="24"/>
      <w:szCs w:val="22"/>
      <w:lang w:val="en-AU" w:eastAsia="en-US" w:bidi="ar-SA"/>
    </w:rPr>
  </w:style>
  <w:style w:type="character" w:customStyle="1" w:styleId="Bullet-Level2Char">
    <w:name w:val="Bullet - Level2 Char"/>
    <w:link w:val="Bullet-Level2"/>
    <w:locked/>
    <w:rsid w:val="006B3B72"/>
    <w:rPr>
      <w:rFonts w:ascii="Arial Narrow" w:eastAsia="Calibri" w:hAnsi="Arial Narrow"/>
      <w:sz w:val="24"/>
    </w:rPr>
  </w:style>
  <w:style w:type="paragraph" w:customStyle="1" w:styleId="Bullet-Level2">
    <w:name w:val="Bullet - Level2"/>
    <w:basedOn w:val="ListParagraph"/>
    <w:link w:val="Bullet-Level2Char"/>
    <w:autoRedefine/>
    <w:rsid w:val="006B3B72"/>
    <w:pPr>
      <w:tabs>
        <w:tab w:val="num" w:pos="360"/>
      </w:tabs>
      <w:spacing w:before="120" w:after="60"/>
      <w:ind w:left="360" w:hanging="360"/>
    </w:pPr>
    <w:rPr>
      <w:rFonts w:ascii="Arial Narrow" w:eastAsia="Calibri" w:hAnsi="Arial Narrow"/>
      <w:sz w:val="24"/>
    </w:rPr>
  </w:style>
  <w:style w:type="character" w:customStyle="1" w:styleId="BulletLevel3Char">
    <w:name w:val="Bullet Level3 Char"/>
    <w:link w:val="BulletLevel3"/>
    <w:locked/>
    <w:rsid w:val="006B3B72"/>
    <w:rPr>
      <w:rFonts w:ascii="Arial Narrow" w:eastAsia="Calibri" w:hAnsi="Arial Narrow"/>
      <w:sz w:val="24"/>
    </w:rPr>
  </w:style>
  <w:style w:type="paragraph" w:customStyle="1" w:styleId="BulletLevel3">
    <w:name w:val="Bullet Level3"/>
    <w:basedOn w:val="ListParagraph"/>
    <w:link w:val="BulletLevel3Char"/>
    <w:autoRedefine/>
    <w:rsid w:val="006B3B72"/>
    <w:pPr>
      <w:tabs>
        <w:tab w:val="num" w:pos="360"/>
      </w:tabs>
      <w:spacing w:before="120" w:after="60"/>
      <w:ind w:left="360" w:hanging="360"/>
    </w:pPr>
    <w:rPr>
      <w:rFonts w:ascii="Arial Narrow" w:eastAsia="Calibri" w:hAnsi="Arial Narrow"/>
      <w:sz w:val="24"/>
    </w:rPr>
  </w:style>
  <w:style w:type="paragraph" w:customStyle="1" w:styleId="Default">
    <w:name w:val="Default"/>
    <w:rsid w:val="006B3B72"/>
    <w:pPr>
      <w:autoSpaceDE w:val="0"/>
      <w:autoSpaceDN w:val="0"/>
      <w:adjustRightInd w:val="0"/>
      <w:spacing w:before="60" w:after="60" w:line="240" w:lineRule="auto"/>
      <w:ind w:left="357" w:hanging="357"/>
    </w:pPr>
    <w:rPr>
      <w:rFonts w:ascii="Arial" w:eastAsia="Calibri" w:hAnsi="Arial" w:cs="Arial"/>
      <w:color w:val="000000"/>
      <w:sz w:val="24"/>
      <w:szCs w:val="24"/>
      <w:lang w:eastAsia="en-AU"/>
    </w:rPr>
  </w:style>
  <w:style w:type="character" w:customStyle="1" w:styleId="ListParagraphCharCharChar">
    <w:name w:val="List Paragraph Char Char Char"/>
    <w:link w:val="ListParagraphCharChar"/>
    <w:locked/>
    <w:rsid w:val="006B3B72"/>
    <w:rPr>
      <w:rFonts w:ascii="Arial Narrow" w:eastAsia="Calibri" w:hAnsi="Arial Narrow"/>
      <w:sz w:val="24"/>
      <w:lang w:val="x-none" w:eastAsia="x-none"/>
    </w:rPr>
  </w:style>
  <w:style w:type="paragraph" w:customStyle="1" w:styleId="ListParagraphCharChar">
    <w:name w:val="List Paragraph Char Char"/>
    <w:basedOn w:val="Normal"/>
    <w:link w:val="ListParagraphCharCharChar"/>
    <w:rsid w:val="006B3B72"/>
    <w:pPr>
      <w:spacing w:after="0"/>
      <w:contextualSpacing/>
    </w:pPr>
    <w:rPr>
      <w:rFonts w:ascii="Arial Narrow" w:eastAsia="Calibri" w:hAnsi="Arial Narrow"/>
      <w:sz w:val="24"/>
      <w:lang w:val="x-none" w:eastAsia="x-none"/>
    </w:rPr>
  </w:style>
  <w:style w:type="paragraph" w:styleId="Revision">
    <w:name w:val="Revision"/>
    <w:semiHidden/>
    <w:rsid w:val="006B3B72"/>
    <w:pPr>
      <w:spacing w:after="0" w:line="240" w:lineRule="auto"/>
    </w:pPr>
    <w:rPr>
      <w:rFonts w:ascii="Arial Narrow" w:eastAsia="Calibri" w:hAnsi="Arial Narrow" w:cs="Times New Roman"/>
      <w:sz w:val="24"/>
    </w:rPr>
  </w:style>
  <w:style w:type="paragraph" w:customStyle="1" w:styleId="BodyText1">
    <w:name w:val="Body Text1"/>
    <w:rsid w:val="006B3B72"/>
    <w:pPr>
      <w:spacing w:before="227" w:after="0" w:line="240" w:lineRule="auto"/>
    </w:pPr>
    <w:rPr>
      <w:rFonts w:ascii="Humanst521 Lt BT" w:eastAsia="Times New Roman" w:hAnsi="Humanst521 Lt BT" w:cs="Times New Roman"/>
      <w:color w:val="000000"/>
      <w:sz w:val="24"/>
      <w:szCs w:val="24"/>
    </w:rPr>
  </w:style>
  <w:style w:type="character" w:customStyle="1" w:styleId="DHSHeadingAChar">
    <w:name w:val="DHS Heading A Char"/>
    <w:link w:val="DHSHeadingA"/>
    <w:locked/>
    <w:rsid w:val="006B3B72"/>
    <w:rPr>
      <w:rFonts w:ascii="Tahoma" w:hAnsi="Tahoma" w:cs="Tahoma"/>
      <w:bCs/>
      <w:color w:val="A70240"/>
      <w:sz w:val="44"/>
      <w:szCs w:val="24"/>
    </w:rPr>
  </w:style>
  <w:style w:type="paragraph" w:customStyle="1" w:styleId="DHSHeadingA">
    <w:name w:val="DHS Heading A"/>
    <w:link w:val="DHSHeadingAChar"/>
    <w:rsid w:val="006B3B72"/>
    <w:pPr>
      <w:spacing w:after="560" w:line="520" w:lineRule="exact"/>
    </w:pPr>
    <w:rPr>
      <w:rFonts w:ascii="Tahoma" w:hAnsi="Tahoma" w:cs="Tahoma"/>
      <w:bCs/>
      <w:color w:val="A70240"/>
      <w:sz w:val="44"/>
      <w:szCs w:val="24"/>
    </w:rPr>
  </w:style>
  <w:style w:type="character" w:customStyle="1" w:styleId="nada-subheadingChar">
    <w:name w:val="nada - subheading Char"/>
    <w:link w:val="nada-subheading"/>
    <w:locked/>
    <w:rsid w:val="006B3B72"/>
    <w:rPr>
      <w:rFonts w:ascii="Century Gothic" w:hAnsi="Century Gothic"/>
      <w:b/>
      <w:color w:val="800000"/>
      <w:sz w:val="28"/>
    </w:rPr>
  </w:style>
  <w:style w:type="paragraph" w:customStyle="1" w:styleId="nada-subheading">
    <w:name w:val="nada - subheading"/>
    <w:basedOn w:val="Normal"/>
    <w:link w:val="nada-subheadingChar"/>
    <w:rsid w:val="006B3B72"/>
    <w:pPr>
      <w:tabs>
        <w:tab w:val="left" w:pos="1134"/>
        <w:tab w:val="left" w:pos="1701"/>
        <w:tab w:val="right" w:pos="9072"/>
      </w:tabs>
      <w:spacing w:after="240" w:line="264" w:lineRule="auto"/>
    </w:pPr>
    <w:rPr>
      <w:rFonts w:ascii="Century Gothic" w:hAnsi="Century Gothic"/>
      <w:b/>
      <w:color w:val="800000"/>
      <w:sz w:val="28"/>
    </w:rPr>
  </w:style>
  <w:style w:type="paragraph" w:customStyle="1" w:styleId="DHSText8pt">
    <w:name w:val="DHS Text 8pt"/>
    <w:basedOn w:val="Normal"/>
    <w:rsid w:val="006B3B72"/>
    <w:pPr>
      <w:widowControl w:val="0"/>
      <w:overflowPunct w:val="0"/>
      <w:autoSpaceDE w:val="0"/>
      <w:autoSpaceDN w:val="0"/>
      <w:adjustRightInd w:val="0"/>
      <w:spacing w:after="0"/>
    </w:pPr>
    <w:rPr>
      <w:rFonts w:ascii="Verdana" w:eastAsia="Times New Roman" w:hAnsi="Verdana" w:cs="Times New Roman"/>
      <w:sz w:val="16"/>
      <w:szCs w:val="20"/>
    </w:rPr>
  </w:style>
  <w:style w:type="paragraph" w:customStyle="1" w:styleId="AppendHead1">
    <w:name w:val="Append Head 1"/>
    <w:rsid w:val="006B3B72"/>
    <w:pPr>
      <w:spacing w:after="0" w:line="240" w:lineRule="auto"/>
      <w:ind w:left="432" w:hanging="432"/>
    </w:pPr>
    <w:rPr>
      <w:rFonts w:ascii="Arial Narrow" w:eastAsia="Times New Roman" w:hAnsi="Arial Narrow" w:cs="Times New Roman"/>
      <w:b/>
      <w:bCs/>
      <w:caps/>
      <w:sz w:val="28"/>
      <w:szCs w:val="28"/>
    </w:rPr>
  </w:style>
  <w:style w:type="character" w:customStyle="1" w:styleId="AppendHead2Char">
    <w:name w:val="Append Head2 Char"/>
    <w:link w:val="AppendHead2"/>
    <w:locked/>
    <w:rsid w:val="006B3B72"/>
    <w:rPr>
      <w:rFonts w:ascii="Arial Narrow" w:hAnsi="Arial Narrow"/>
      <w:b/>
      <w:sz w:val="24"/>
      <w:szCs w:val="24"/>
    </w:rPr>
  </w:style>
  <w:style w:type="paragraph" w:customStyle="1" w:styleId="AppendHead2">
    <w:name w:val="Append Head2"/>
    <w:basedOn w:val="AppendHead1"/>
    <w:link w:val="AppendHead2Char"/>
    <w:rsid w:val="006B3B72"/>
    <w:pPr>
      <w:ind w:left="576" w:hanging="576"/>
    </w:pPr>
    <w:rPr>
      <w:rFonts w:eastAsiaTheme="minorHAnsi" w:cstheme="minorBidi"/>
      <w:bCs w:val="0"/>
      <w:caps w:val="0"/>
      <w:sz w:val="24"/>
      <w:szCs w:val="24"/>
    </w:rPr>
  </w:style>
  <w:style w:type="paragraph" w:customStyle="1" w:styleId="DHSbody">
    <w:name w:val="DHS body"/>
    <w:rsid w:val="006B3B72"/>
    <w:pPr>
      <w:spacing w:after="120" w:line="270" w:lineRule="exact"/>
    </w:pPr>
    <w:rPr>
      <w:rFonts w:ascii="Arial" w:eastAsia="Times New Roman" w:hAnsi="Arial" w:cs="Times New Roman"/>
      <w:sz w:val="20"/>
      <w:szCs w:val="20"/>
    </w:rPr>
  </w:style>
  <w:style w:type="paragraph" w:customStyle="1" w:styleId="DHSheadingB">
    <w:name w:val="DHS heading B"/>
    <w:next w:val="DHSbody"/>
    <w:rsid w:val="006B3B72"/>
    <w:pPr>
      <w:spacing w:before="240" w:after="90" w:line="320" w:lineRule="exact"/>
    </w:pPr>
    <w:rPr>
      <w:rFonts w:ascii="Arial" w:eastAsia="Times New Roman" w:hAnsi="Arial" w:cs="Times New Roman"/>
      <w:bCs/>
      <w:color w:val="404040"/>
      <w:sz w:val="26"/>
      <w:szCs w:val="24"/>
    </w:rPr>
  </w:style>
  <w:style w:type="paragraph" w:customStyle="1" w:styleId="DHSheadingD">
    <w:name w:val="DHS heading D"/>
    <w:next w:val="DHSbody"/>
    <w:rsid w:val="006B3B72"/>
    <w:pPr>
      <w:spacing w:before="120" w:after="60" w:line="240" w:lineRule="exact"/>
    </w:pPr>
    <w:rPr>
      <w:rFonts w:ascii="Arial" w:eastAsia="Times New Roman" w:hAnsi="Arial" w:cs="Times New Roman"/>
      <w:b/>
      <w:bCs/>
      <w:sz w:val="20"/>
      <w:szCs w:val="20"/>
    </w:rPr>
  </w:style>
  <w:style w:type="paragraph" w:customStyle="1" w:styleId="DHSbullet">
    <w:name w:val="DHS bullet"/>
    <w:basedOn w:val="Normal"/>
    <w:rsid w:val="006B3B72"/>
    <w:pPr>
      <w:numPr>
        <w:numId w:val="13"/>
      </w:numPr>
      <w:spacing w:before="40" w:after="40"/>
    </w:pPr>
    <w:rPr>
      <w:rFonts w:ascii="Arial" w:eastAsia="Times New Roman" w:hAnsi="Arial" w:cs="Times New Roman"/>
      <w:sz w:val="20"/>
      <w:szCs w:val="20"/>
    </w:rPr>
  </w:style>
  <w:style w:type="character" w:customStyle="1" w:styleId="googqs-tidbit1">
    <w:name w:val="goog_qs-tidbit1"/>
    <w:rsid w:val="006B3B72"/>
    <w:rPr>
      <w:vanish w:val="0"/>
      <w:webHidden w:val="0"/>
      <w:specVanish w:val="0"/>
    </w:rPr>
  </w:style>
  <w:style w:type="table" w:customStyle="1" w:styleId="TableGrid1">
    <w:name w:val="Table Grid1"/>
    <w:basedOn w:val="TableNormal"/>
    <w:next w:val="TableGrid"/>
    <w:rsid w:val="006B3B72"/>
    <w:pPr>
      <w:spacing w:after="0" w:line="240" w:lineRule="auto"/>
    </w:pPr>
    <w:rPr>
      <w:rFonts w:ascii="Calibri" w:eastAsia="Calibri" w:hAnsi="Calibri" w:cs="Times New Roman"/>
      <w:sz w:val="20"/>
      <w:szCs w:val="20"/>
      <w:lang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HA">
    <w:name w:val="AHA"/>
    <w:basedOn w:val="TableNormal"/>
    <w:rsid w:val="006B3B72"/>
    <w:pPr>
      <w:spacing w:after="0" w:line="240" w:lineRule="auto"/>
    </w:pPr>
    <w:rPr>
      <w:rFonts w:ascii="Arial Narrow" w:eastAsia="Calibri" w:hAnsi="Arial Narrow" w:cs="Times New Roman"/>
      <w:sz w:val="24"/>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w:hAnsi="Times" w:hint="default"/>
        <w:b/>
        <w:sz w:val="24"/>
        <w:szCs w:val="24"/>
      </w:rPr>
      <w:tblPr/>
      <w:tcPr>
        <w:shd w:val="clear" w:color="auto" w:fill="D9D9D9"/>
      </w:tcPr>
    </w:tblStylePr>
  </w:style>
  <w:style w:type="table" w:customStyle="1" w:styleId="LightShading1">
    <w:name w:val="Light Shading1"/>
    <w:basedOn w:val="TableNormal"/>
    <w:rsid w:val="006B3B72"/>
    <w:pPr>
      <w:spacing w:after="0" w:line="240" w:lineRule="auto"/>
    </w:pPr>
    <w:rPr>
      <w:rFonts w:ascii="Calibri" w:eastAsia="Calibri" w:hAnsi="Calibri" w:cs="Times New Roman"/>
      <w:color w:val="000000"/>
      <w:sz w:val="20"/>
      <w:szCs w:val="20"/>
      <w:lang w:eastAsia="en-AU"/>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HABulletList">
    <w:name w:val="AHA Bullet List"/>
    <w:rsid w:val="006B3B72"/>
    <w:pPr>
      <w:numPr>
        <w:numId w:val="12"/>
      </w:numPr>
    </w:pPr>
  </w:style>
  <w:style w:type="numbering" w:customStyle="1" w:styleId="AHAList2">
    <w:name w:val="AHA List2"/>
    <w:rsid w:val="006B3B72"/>
    <w:pPr>
      <w:numPr>
        <w:numId w:val="14"/>
      </w:numPr>
    </w:pPr>
  </w:style>
  <w:style w:type="numbering" w:customStyle="1" w:styleId="AHABullets">
    <w:name w:val="AHA Bullets"/>
    <w:rsid w:val="006B3B72"/>
    <w:pPr>
      <w:numPr>
        <w:numId w:val="15"/>
      </w:numPr>
    </w:pPr>
  </w:style>
  <w:style w:type="numbering" w:customStyle="1" w:styleId="AHAList">
    <w:name w:val="AHA List"/>
    <w:rsid w:val="006B3B72"/>
    <w:pPr>
      <w:numPr>
        <w:numId w:val="16"/>
      </w:numPr>
    </w:pPr>
  </w:style>
  <w:style w:type="paragraph" w:customStyle="1" w:styleId="DHSBodyText">
    <w:name w:val="DHS Body Text"/>
    <w:basedOn w:val="Normal"/>
    <w:link w:val="DHSBodyTextChar"/>
    <w:rsid w:val="006B3B72"/>
    <w:pPr>
      <w:spacing w:line="270" w:lineRule="exact"/>
    </w:pPr>
    <w:rPr>
      <w:rFonts w:ascii="Arial" w:eastAsia="Times New Roman" w:hAnsi="Arial" w:cs="Times New Roman"/>
      <w:sz w:val="20"/>
      <w:szCs w:val="20"/>
    </w:rPr>
  </w:style>
  <w:style w:type="character" w:customStyle="1" w:styleId="DHSBodyTextChar">
    <w:name w:val="DHS Body Text Char"/>
    <w:link w:val="DHSBodyText"/>
    <w:rsid w:val="006B3B72"/>
    <w:rPr>
      <w:rFonts w:ascii="Arial" w:eastAsia="Times New Roman" w:hAnsi="Arial" w:cs="Times New Roman"/>
      <w:sz w:val="20"/>
      <w:szCs w:val="20"/>
    </w:rPr>
  </w:style>
  <w:style w:type="numbering" w:customStyle="1" w:styleId="Bullets1">
    <w:name w:val="Bullets1"/>
    <w:rsid w:val="006B3B72"/>
  </w:style>
  <w:style w:type="numbering" w:customStyle="1" w:styleId="Numbers1">
    <w:name w:val="Numbers1"/>
    <w:rsid w:val="006B3B72"/>
  </w:style>
  <w:style w:type="numbering" w:customStyle="1" w:styleId="Bullets2">
    <w:name w:val="Bullets2"/>
    <w:rsid w:val="006B3B72"/>
  </w:style>
  <w:style w:type="numbering" w:customStyle="1" w:styleId="Numbers2">
    <w:name w:val="Numbers2"/>
    <w:rsid w:val="006B3B72"/>
  </w:style>
  <w:style w:type="character" w:customStyle="1" w:styleId="DHHSbullet2Char">
    <w:name w:val="DHHS bullet 2 Char"/>
    <w:link w:val="DHHSbullet2"/>
    <w:uiPriority w:val="2"/>
    <w:rsid w:val="006B3B72"/>
    <w:rPr>
      <w:rFonts w:ascii="Arial" w:eastAsia="Times" w:hAnsi="Arial" w:cs="Times New Roman"/>
      <w:sz w:val="20"/>
      <w:szCs w:val="20"/>
    </w:rPr>
  </w:style>
  <w:style w:type="character" w:customStyle="1" w:styleId="DHHSbulletindentChar">
    <w:name w:val="DHHS bullet indent Char"/>
    <w:link w:val="DHHSbulletindent"/>
    <w:uiPriority w:val="4"/>
    <w:rsid w:val="006B3B72"/>
    <w:rPr>
      <w:rFonts w:ascii="Arial" w:eastAsia="Times" w:hAnsi="Arial" w:cs="Times New Roman"/>
      <w:sz w:val="20"/>
      <w:szCs w:val="20"/>
    </w:rPr>
  </w:style>
  <w:style w:type="character" w:customStyle="1" w:styleId="DHHSbullet2lastlineChar">
    <w:name w:val="DHHS bullet 2 last line Char"/>
    <w:link w:val="DHHSbullet2lastline"/>
    <w:rsid w:val="006B3B72"/>
    <w:rPr>
      <w:rFonts w:ascii="Arial" w:eastAsia="Times" w:hAnsi="Arial" w:cs="Times New Roman"/>
      <w:sz w:val="20"/>
      <w:szCs w:val="20"/>
    </w:rPr>
  </w:style>
  <w:style w:type="character" w:customStyle="1" w:styleId="DHHSbulletindentlastlineChar">
    <w:name w:val="DHHS bullet indent last line Char"/>
    <w:link w:val="DHHSbulletindentlastline"/>
    <w:uiPriority w:val="4"/>
    <w:rsid w:val="006B3B72"/>
    <w:rPr>
      <w:rFonts w:ascii="Arial" w:eastAsia="Times" w:hAnsi="Arial" w:cs="Times New Roman"/>
      <w:sz w:val="20"/>
      <w:szCs w:val="20"/>
    </w:rPr>
  </w:style>
  <w:style w:type="numbering" w:customStyle="1" w:styleId="Bullets3">
    <w:name w:val="Bullets3"/>
    <w:rsid w:val="006B3B72"/>
  </w:style>
  <w:style w:type="numbering" w:customStyle="1" w:styleId="Numbers3">
    <w:name w:val="Numbers3"/>
    <w:rsid w:val="006B3B72"/>
  </w:style>
  <w:style w:type="numbering" w:customStyle="1" w:styleId="Numbers4">
    <w:name w:val="Numbers4"/>
    <w:rsid w:val="006B3B72"/>
  </w:style>
  <w:style w:type="numbering" w:customStyle="1" w:styleId="Bullets4">
    <w:name w:val="Bullets4"/>
    <w:rsid w:val="006B3B72"/>
  </w:style>
  <w:style w:type="numbering" w:customStyle="1" w:styleId="Numbers5">
    <w:name w:val="Numbers5"/>
    <w:rsid w:val="006B3B72"/>
  </w:style>
  <w:style w:type="numbering" w:customStyle="1" w:styleId="Numbers6">
    <w:name w:val="Numbers6"/>
    <w:rsid w:val="006B3B72"/>
  </w:style>
  <w:style w:type="numbering" w:customStyle="1" w:styleId="Bullets5">
    <w:name w:val="Bullets5"/>
    <w:rsid w:val="006B3B72"/>
    <w:pPr>
      <w:numPr>
        <w:numId w:val="1"/>
      </w:numPr>
    </w:pPr>
  </w:style>
  <w:style w:type="numbering" w:customStyle="1" w:styleId="Numbers7">
    <w:name w:val="Numbers7"/>
    <w:rsid w:val="006B3B72"/>
    <w:pPr>
      <w:numPr>
        <w:numId w:val="2"/>
      </w:numPr>
    </w:pPr>
  </w:style>
  <w:style w:type="numbering" w:customStyle="1" w:styleId="Bullets6">
    <w:name w:val="Bullets6"/>
    <w:rsid w:val="006B3B72"/>
    <w:pPr>
      <w:numPr>
        <w:numId w:val="6"/>
      </w:numPr>
    </w:pPr>
  </w:style>
  <w:style w:type="numbering" w:customStyle="1" w:styleId="Numbers8">
    <w:name w:val="Numbers8"/>
    <w:rsid w:val="006B3B7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hyperlink" Target="http://www.education.vic.gov.au/childhood/providers/needs/Pages/ecis.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30"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 xsi:nil="true"/>
    <a319977fc8504e09982f090ae1d7c602 xmlns="76b566cd-adb9-46c2-964b-22eba181fd0b">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43683-41C8-442A-BB18-31189E0713FB}"/>
</file>

<file path=customXml/itemProps2.xml><?xml version="1.0" encoding="utf-8"?>
<ds:datastoreItem xmlns:ds="http://schemas.openxmlformats.org/officeDocument/2006/customXml" ds:itemID="{F1F64CB8-0242-4DEC-8D22-15DDEBCC230F}"/>
</file>

<file path=customXml/itemProps3.xml><?xml version="1.0" encoding="utf-8"?>
<ds:datastoreItem xmlns:ds="http://schemas.openxmlformats.org/officeDocument/2006/customXml" ds:itemID="{3B29468B-CDF3-4CD7-B0D5-1FE204316067}"/>
</file>

<file path=customXml/itemProps4.xml><?xml version="1.0" encoding="utf-8"?>
<ds:datastoreItem xmlns:ds="http://schemas.openxmlformats.org/officeDocument/2006/customXml" ds:itemID="{F2772BCD-7318-4E2A-8655-8FC14D054DE5}">
  <ds:schemaRefs>
    <ds:schemaRef ds:uri="http://schemas.microsoft.com/sharepoint/events"/>
  </ds:schemaRefs>
</ds:datastoreItem>
</file>

<file path=customXml/itemProps5.xml><?xml version="1.0" encoding="utf-8"?>
<ds:datastoreItem xmlns:ds="http://schemas.openxmlformats.org/officeDocument/2006/customXml" ds:itemID="{65254413-80CC-48E6-BFBA-98C5DDB99887}"/>
</file>

<file path=docProps/app.xml><?xml version="1.0" encoding="utf-8"?>
<Properties xmlns="http://schemas.openxmlformats.org/officeDocument/2006/extended-properties" xmlns:vt="http://schemas.openxmlformats.org/officeDocument/2006/docPropsVTypes">
  <Template>Normal.dotm</Template>
  <TotalTime>0</TotalTime>
  <Pages>11</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Victorian early childhood intervention standards</vt:lpstr>
    </vt:vector>
  </TitlesOfParts>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early childhood intervention standards</dc:title>
  <dc:creator/>
  <cp:lastModifiedBy/>
  <cp:revision>1</cp:revision>
  <dcterms:created xsi:type="dcterms:W3CDTF">2016-06-07T05:37:00Z</dcterms:created>
  <dcterms:modified xsi:type="dcterms:W3CDTF">2016-06-07T05:37:00Z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{8b93a398-817a-4c9e-80b6-b1a89cb3e338}</vt:lpwstr>
  </property>
  <property fmtid="{D5CDD505-2E9C-101B-9397-08002B2CF9AE}" pid="8" name="RecordPoint_ActiveItemUniqueId">
    <vt:lpwstr>{85b95770-e172-45aa-a1d0-6d00306d10c9}</vt:lpwstr>
  </property>
  <property fmtid="{D5CDD505-2E9C-101B-9397-08002B2CF9AE}" pid="9" name="RecordPoint_ActiveItemWebId">
    <vt:lpwstr>{50cf8264-fdee-40d0-8250-9ec4e1389daa}</vt:lpwstr>
  </property>
  <property fmtid="{D5CDD505-2E9C-101B-9397-08002B2CF9AE}" pid="10" name="RecordPoint_ActiveItemSiteId">
    <vt:lpwstr>{03dc8113-b288-4f44-a289-6e7ea0196235}</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
  </property>
  <property fmtid="{D5CDD505-2E9C-101B-9397-08002B2CF9AE}" pid="16" name="DEECD_Author">
    <vt:lpwstr/>
  </property>
  <property fmtid="{D5CDD505-2E9C-101B-9397-08002B2CF9AE}" pid="17" name="DEECD_SubjectCategory">
    <vt:lpwstr/>
  </property>
  <property fmtid="{D5CDD505-2E9C-101B-9397-08002B2CF9AE}" pid="18" name="DEECD_ItemType">
    <vt:lpwstr/>
  </property>
  <property fmtid="{D5CDD505-2E9C-101B-9397-08002B2CF9AE}" pid="19" name="DEECD_Audience">
    <vt:lpwstr/>
  </property>
</Properties>
</file>