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33F10D5E" w:rsidR="00624A55" w:rsidRPr="00624A55" w:rsidRDefault="004A0EEB" w:rsidP="00624A55">
      <w:pPr>
        <w:pStyle w:val="Heading1"/>
        <w:rPr>
          <w:lang w:val="en-AU"/>
        </w:rPr>
      </w:pPr>
      <w:r>
        <w:rPr>
          <w:lang w:val="en-AU"/>
        </w:rPr>
        <w:t>How To Add, EDIT OR Remove AN Enrolment in the year before school</w:t>
      </w:r>
    </w:p>
    <w:p w14:paraId="7D101E54" w14:textId="6399DC55" w:rsidR="00624A55" w:rsidRPr="00624A55" w:rsidRDefault="004A0EEB" w:rsidP="00624A55">
      <w:pPr>
        <w:pStyle w:val="Intro"/>
      </w:pPr>
      <w:r>
        <w:t>Quick Reference Guide</w:t>
      </w:r>
    </w:p>
    <w:p w14:paraId="3B45661B" w14:textId="77777777" w:rsidR="00537F0A" w:rsidRDefault="00537F0A" w:rsidP="00624A55">
      <w:pPr>
        <w:pStyle w:val="Heading2"/>
        <w:rPr>
          <w:lang w:val="en-AU"/>
        </w:rPr>
        <w:sectPr w:rsidR="00537F0A" w:rsidSect="00C702F2">
          <w:headerReference w:type="default" r:id="rId12"/>
          <w:footerReference w:type="even" r:id="rId13"/>
          <w:footerReference w:type="default" r:id="rId14"/>
          <w:pgSz w:w="16840" w:h="11900" w:orient="landscape"/>
          <w:pgMar w:top="2155" w:right="1134" w:bottom="1701" w:left="1134" w:header="709" w:footer="709" w:gutter="0"/>
          <w:cols w:space="708"/>
          <w:docGrid w:linePitch="360"/>
        </w:sectPr>
      </w:pPr>
    </w:p>
    <w:p w14:paraId="6E6868DC" w14:textId="0B0B3712" w:rsidR="00624A55" w:rsidRPr="00624A55" w:rsidRDefault="004A0EEB" w:rsidP="00624A55">
      <w:pPr>
        <w:pStyle w:val="Heading2"/>
        <w:rPr>
          <w:lang w:val="en-AU"/>
        </w:rPr>
      </w:pPr>
      <w:r>
        <w:rPr>
          <w:lang w:val="en-AU"/>
        </w:rPr>
        <w:t>About</w:t>
      </w:r>
      <w:r w:rsidR="00624A55" w:rsidRPr="00624A55">
        <w:rPr>
          <w:lang w:val="en-AU"/>
        </w:rPr>
        <w:t xml:space="preserve"> </w:t>
      </w:r>
      <w:r>
        <w:rPr>
          <w:lang w:val="en-AU"/>
        </w:rPr>
        <w:t>Kindergarten Enrolments</w:t>
      </w:r>
    </w:p>
    <w:p w14:paraId="7ED6D5BE" w14:textId="4B6B688C" w:rsidR="004A0EEB" w:rsidRDefault="004A0EEB" w:rsidP="00F213E3">
      <w:pPr>
        <w:pStyle w:val="BodyText"/>
        <w:rPr>
          <w:rFonts w:eastAsiaTheme="minorHAnsi"/>
        </w:rPr>
      </w:pPr>
      <w:r w:rsidRPr="004A0EEB">
        <w:rPr>
          <w:rFonts w:eastAsiaTheme="minorHAnsi"/>
        </w:rPr>
        <w:t xml:space="preserve">The Department </w:t>
      </w:r>
      <w:r w:rsidR="005F12AC">
        <w:rPr>
          <w:rFonts w:eastAsiaTheme="minorHAnsi"/>
        </w:rPr>
        <w:t xml:space="preserve">of Education and Training (the Department) </w:t>
      </w:r>
      <w:r w:rsidRPr="004A0EEB">
        <w:rPr>
          <w:rFonts w:eastAsiaTheme="minorHAnsi"/>
        </w:rPr>
        <w:t>provides kindergarten per capita (per child) grants as a contribution toward</w:t>
      </w:r>
      <w:r w:rsidR="005F12AC">
        <w:rPr>
          <w:rFonts w:eastAsiaTheme="minorHAnsi"/>
        </w:rPr>
        <w:t>s</w:t>
      </w:r>
      <w:r w:rsidRPr="004A0EEB">
        <w:rPr>
          <w:rFonts w:eastAsiaTheme="minorHAnsi"/>
        </w:rPr>
        <w:t xml:space="preserve"> the cost of running a kindergarten program.</w:t>
      </w:r>
    </w:p>
    <w:p w14:paraId="29DDDA32" w14:textId="77777777" w:rsidR="00535E26" w:rsidRPr="00535E26" w:rsidRDefault="00535E26" w:rsidP="00F213E3">
      <w:pPr>
        <w:pStyle w:val="BodyText"/>
        <w:rPr>
          <w:rFonts w:eastAsiaTheme="minorHAnsi"/>
        </w:rPr>
      </w:pPr>
      <w:r w:rsidRPr="00535E26">
        <w:rPr>
          <w:rFonts w:eastAsiaTheme="minorHAnsi"/>
        </w:rPr>
        <w:t>The Department provides the kindergarten fee subsidy to enable an eligible child to access a funded kindergarten program free of charge or at minimal cost.</w:t>
      </w:r>
    </w:p>
    <w:p w14:paraId="3F086BCF" w14:textId="553D8216" w:rsidR="00535E26" w:rsidRPr="00535E26" w:rsidRDefault="00535E26" w:rsidP="00F213E3">
      <w:pPr>
        <w:pStyle w:val="BodyText"/>
        <w:rPr>
          <w:rFonts w:eastAsiaTheme="minorHAnsi"/>
        </w:rPr>
      </w:pPr>
      <w:r w:rsidRPr="00535E26">
        <w:rPr>
          <w:rFonts w:eastAsiaTheme="minorHAnsi"/>
        </w:rPr>
        <w:t xml:space="preserve">Eligibility criteria for kindergarten per capita grants and kindergarten fee subsidy are outlined in </w:t>
      </w:r>
      <w:hyperlink r:id="rId15" w:history="1">
        <w:r w:rsidR="005F12AC">
          <w:rPr>
            <w:rFonts w:eastAsiaTheme="minorHAnsi"/>
          </w:rPr>
          <w:t>t</w:t>
        </w:r>
        <w:r w:rsidRPr="00535E26">
          <w:rPr>
            <w:rFonts w:eastAsiaTheme="minorHAnsi"/>
          </w:rPr>
          <w:t xml:space="preserve">he </w:t>
        </w:r>
        <w:r w:rsidRPr="00F213E3">
          <w:rPr>
            <w:rFonts w:eastAsiaTheme="minorHAnsi"/>
            <w:i/>
          </w:rPr>
          <w:t xml:space="preserve">Kindergarten </w:t>
        </w:r>
        <w:r w:rsidR="005F12AC" w:rsidRPr="00F213E3">
          <w:rPr>
            <w:rFonts w:eastAsiaTheme="minorHAnsi"/>
            <w:i/>
          </w:rPr>
          <w:t xml:space="preserve">Funding </w:t>
        </w:r>
        <w:r w:rsidRPr="00F213E3">
          <w:rPr>
            <w:rFonts w:eastAsiaTheme="minorHAnsi"/>
            <w:i/>
          </w:rPr>
          <w:t>Guide</w:t>
        </w:r>
      </w:hyperlink>
      <w:r w:rsidRPr="00535E26">
        <w:rPr>
          <w:rFonts w:eastAsiaTheme="minorHAnsi"/>
        </w:rPr>
        <w:t>.</w:t>
      </w:r>
    </w:p>
    <w:p w14:paraId="411CAE27" w14:textId="77777777" w:rsidR="00535E26" w:rsidRPr="00535E26" w:rsidRDefault="00535E26" w:rsidP="00F213E3">
      <w:pPr>
        <w:pStyle w:val="BodyText"/>
        <w:rPr>
          <w:rFonts w:eastAsiaTheme="minorHAnsi"/>
        </w:rPr>
      </w:pPr>
      <w:r w:rsidRPr="00535E26">
        <w:rPr>
          <w:rFonts w:eastAsiaTheme="minorHAnsi"/>
        </w:rPr>
        <w:t xml:space="preserve">Eligible service providers receive a per capita grant, and kindergarten fee subsidy where applicable, for each eligible child who is enrolled and attending a 15+ hour funded kindergarten program. </w:t>
      </w:r>
    </w:p>
    <w:p w14:paraId="0451F2BA" w14:textId="77777777" w:rsidR="00535E26" w:rsidRPr="00535E26" w:rsidRDefault="00535E26" w:rsidP="00F213E3">
      <w:pPr>
        <w:pStyle w:val="BodyText"/>
        <w:rPr>
          <w:rFonts w:eastAsiaTheme="minorHAnsi"/>
        </w:rPr>
      </w:pPr>
      <w:r w:rsidRPr="00535E26">
        <w:rPr>
          <w:rFonts w:eastAsiaTheme="minorHAnsi"/>
        </w:rPr>
        <w:t>You are required to provide details of all enrolments, including information about which children are eligible for kindergarten fee subsidy, in the funded kindergarten program(s) for children in the year before school at the service(s) you operate via the Kindergarten Information Management (KIM) system.</w:t>
      </w:r>
    </w:p>
    <w:p w14:paraId="56D973E7" w14:textId="77777777" w:rsidR="00535E26" w:rsidRPr="00535E26" w:rsidRDefault="00535E26" w:rsidP="00F213E3">
      <w:pPr>
        <w:pStyle w:val="BodyText"/>
        <w:rPr>
          <w:rFonts w:eastAsiaTheme="minorHAnsi"/>
        </w:rPr>
      </w:pPr>
      <w:r w:rsidRPr="00535E26">
        <w:rPr>
          <w:rFonts w:eastAsiaTheme="minorHAnsi"/>
        </w:rPr>
        <w:t>This Quick Reference Guide provides instructions on how to:</w:t>
      </w:r>
    </w:p>
    <w:p w14:paraId="6F4056CE" w14:textId="77777777" w:rsidR="00535E26" w:rsidRPr="00535E26" w:rsidRDefault="00535E26" w:rsidP="0052228F">
      <w:pPr>
        <w:pStyle w:val="Bullet1"/>
      </w:pPr>
      <w:r w:rsidRPr="00535E26">
        <w:t>Add enrolments (page 1)</w:t>
      </w:r>
    </w:p>
    <w:p w14:paraId="124F20A3" w14:textId="77777777" w:rsidR="00535E26" w:rsidRPr="00535E26" w:rsidRDefault="00535E26">
      <w:pPr>
        <w:pStyle w:val="Bullet1"/>
      </w:pPr>
      <w:r w:rsidRPr="00535E26">
        <w:t>Edit enrolments (page 4)</w:t>
      </w:r>
    </w:p>
    <w:p w14:paraId="00A3D42D" w14:textId="4556D3E4" w:rsidR="00535E26" w:rsidRDefault="00535E26">
      <w:pPr>
        <w:pStyle w:val="Bullet1"/>
      </w:pPr>
      <w:r w:rsidRPr="00535E26">
        <w:t>Remove enrolments (page 4)</w:t>
      </w:r>
    </w:p>
    <w:p w14:paraId="2F0B9BDC" w14:textId="601F7302" w:rsidR="00535E26" w:rsidRDefault="00535E26" w:rsidP="00F213E3">
      <w:pPr>
        <w:pStyle w:val="ListBullet"/>
        <w:numPr>
          <w:ilvl w:val="0"/>
          <w:numId w:val="0"/>
        </w:numPr>
        <w:spacing w:before="40" w:after="120" w:line="240" w:lineRule="auto"/>
        <w:contextualSpacing w:val="0"/>
        <w:rPr>
          <w:rFonts w:asciiTheme="majorHAnsi" w:eastAsiaTheme="majorEastAsia" w:hAnsiTheme="majorHAnsi" w:cstheme="majorBidi"/>
          <w:b/>
          <w:caps/>
          <w:color w:val="AF272F" w:themeColor="accent1"/>
          <w:sz w:val="26"/>
          <w:szCs w:val="26"/>
          <w:lang w:eastAsia="en-US"/>
        </w:rPr>
      </w:pPr>
      <w:r w:rsidRPr="00535E26">
        <w:rPr>
          <w:rFonts w:asciiTheme="majorHAnsi" w:eastAsiaTheme="majorEastAsia" w:hAnsiTheme="majorHAnsi" w:cstheme="majorBidi"/>
          <w:b/>
          <w:caps/>
          <w:color w:val="AF272F" w:themeColor="accent1"/>
          <w:sz w:val="26"/>
          <w:szCs w:val="26"/>
          <w:lang w:eastAsia="en-US"/>
        </w:rPr>
        <w:t>Add Enrolments</w:t>
      </w:r>
    </w:p>
    <w:p w14:paraId="04FD564C" w14:textId="1127E77C" w:rsidR="00535E26" w:rsidRDefault="00535E26" w:rsidP="00F213E3">
      <w:pPr>
        <w:pStyle w:val="ListNumber"/>
        <w:rPr>
          <w:rFonts w:eastAsiaTheme="minorHAnsi"/>
        </w:rPr>
      </w:pPr>
      <w:r w:rsidRPr="00535E26">
        <w:rPr>
          <w:rFonts w:eastAsiaTheme="minorHAnsi"/>
        </w:rPr>
        <w:t xml:space="preserve">You have a choice of either adding multiple enrolments via an uploaded </w:t>
      </w:r>
      <w:r w:rsidRPr="0052228F">
        <w:rPr>
          <w:rFonts w:eastAsiaTheme="minorHAnsi"/>
        </w:rPr>
        <w:t>spreadsheet</w:t>
      </w:r>
      <w:r w:rsidRPr="00535E26">
        <w:rPr>
          <w:rFonts w:eastAsiaTheme="minorHAnsi"/>
        </w:rPr>
        <w:t xml:space="preserve"> or by entering the enrolments individually.</w:t>
      </w:r>
    </w:p>
    <w:p w14:paraId="42E84D86" w14:textId="651F583F" w:rsidR="0065616A" w:rsidRPr="00F213E3" w:rsidRDefault="0065616A" w:rsidP="00F213E3">
      <w:pPr>
        <w:pStyle w:val="ListNumber"/>
        <w:rPr>
          <w:rFonts w:asciiTheme="minorHAnsi" w:eastAsiaTheme="minorHAnsi" w:hAnsiTheme="minorHAnsi" w:cstheme="minorBidi"/>
          <w:szCs w:val="24"/>
          <w:lang w:eastAsia="en-US"/>
        </w:rPr>
      </w:pPr>
      <w:r w:rsidRPr="0065616A">
        <w:rPr>
          <w:rFonts w:eastAsiaTheme="minorHAnsi"/>
        </w:rPr>
        <w:t xml:space="preserve">From the </w:t>
      </w:r>
      <w:r w:rsidRPr="0065616A">
        <w:rPr>
          <w:rFonts w:eastAsiaTheme="minorHAnsi"/>
          <w:b/>
        </w:rPr>
        <w:t xml:space="preserve">Service </w:t>
      </w:r>
      <w:r w:rsidRPr="00F213E3">
        <w:t>Provider</w:t>
      </w:r>
      <w:r w:rsidRPr="0065616A">
        <w:rPr>
          <w:rFonts w:eastAsiaTheme="minorHAnsi"/>
          <w:b/>
        </w:rPr>
        <w:t xml:space="preserve"> Home page</w:t>
      </w:r>
      <w:r w:rsidRPr="0065616A">
        <w:rPr>
          <w:rFonts w:eastAsiaTheme="minorHAnsi"/>
        </w:rPr>
        <w:t xml:space="preserve">, select the relevant service from the </w:t>
      </w:r>
      <w:r w:rsidRPr="0065616A">
        <w:rPr>
          <w:rFonts w:eastAsiaTheme="minorHAnsi"/>
          <w:b/>
        </w:rPr>
        <w:t>My Services</w:t>
      </w:r>
      <w:r w:rsidRPr="0065616A">
        <w:rPr>
          <w:rFonts w:eastAsiaTheme="minorHAnsi"/>
        </w:rPr>
        <w:t xml:space="preserve"> list by clicking on the service name.</w:t>
      </w:r>
    </w:p>
    <w:p w14:paraId="78057E98" w14:textId="7E8943EC" w:rsidR="00535E26" w:rsidRPr="00535E26" w:rsidRDefault="001A5562" w:rsidP="00535E26">
      <w:pPr>
        <w:pStyle w:val="BodyText"/>
        <w:rPr>
          <w:rFonts w:asciiTheme="minorHAnsi" w:eastAsiaTheme="minorHAnsi" w:hAnsiTheme="minorHAnsi" w:cstheme="minorBidi"/>
          <w:szCs w:val="24"/>
          <w:lang w:eastAsia="en-US"/>
        </w:rPr>
      </w:pPr>
      <w:r>
        <w:rPr>
          <w:noProof/>
        </w:rPr>
        <w:drawing>
          <wp:inline distT="0" distB="0" distL="0" distR="0" wp14:anchorId="46F95F8C" wp14:editId="6BDA6052">
            <wp:extent cx="4401820" cy="2719070"/>
            <wp:effectExtent l="19050" t="19050" r="17780" b="24130"/>
            <wp:docPr id="5" name="Picture 5" descr="Screen Shot: Click Service name " title="Select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M-Home-Service.png"/>
                    <pic:cNvPicPr/>
                  </pic:nvPicPr>
                  <pic:blipFill>
                    <a:blip r:embed="rId16">
                      <a:extLst>
                        <a:ext uri="{28A0092B-C50C-407E-A947-70E740481C1C}">
                          <a14:useLocalDpi xmlns:a14="http://schemas.microsoft.com/office/drawing/2010/main" val="0"/>
                        </a:ext>
                      </a:extLst>
                    </a:blip>
                    <a:stretch>
                      <a:fillRect/>
                    </a:stretch>
                  </pic:blipFill>
                  <pic:spPr>
                    <a:xfrm>
                      <a:off x="0" y="0"/>
                      <a:ext cx="4401820" cy="2719070"/>
                    </a:xfrm>
                    <a:prstGeom prst="rect">
                      <a:avLst/>
                    </a:prstGeom>
                    <a:ln w="6350">
                      <a:solidFill>
                        <a:schemeClr val="tx1"/>
                      </a:solidFill>
                    </a:ln>
                  </pic:spPr>
                </pic:pic>
              </a:graphicData>
            </a:graphic>
          </wp:inline>
        </w:drawing>
      </w:r>
    </w:p>
    <w:p w14:paraId="796D51E4" w14:textId="77159C4A" w:rsidR="00535E26" w:rsidRDefault="00535E26" w:rsidP="00535E26">
      <w:pPr>
        <w:pStyle w:val="ListNumber"/>
        <w:numPr>
          <w:ilvl w:val="0"/>
          <w:numId w:val="0"/>
        </w:numPr>
        <w:ind w:left="357" w:hanging="357"/>
        <w:rPr>
          <w:rFonts w:asciiTheme="minorHAnsi" w:eastAsiaTheme="minorHAnsi" w:hAnsiTheme="minorHAnsi" w:cstheme="minorBidi"/>
          <w:szCs w:val="24"/>
          <w:lang w:eastAsia="en-US"/>
        </w:rPr>
      </w:pPr>
      <w:r w:rsidRPr="005C354F">
        <w:rPr>
          <w:rFonts w:asciiTheme="minorHAnsi" w:eastAsiaTheme="minorHAnsi" w:hAnsiTheme="minorHAnsi" w:cstheme="minorBidi"/>
          <w:b/>
          <w:szCs w:val="24"/>
          <w:lang w:eastAsia="en-US"/>
        </w:rPr>
        <w:t>Result</w:t>
      </w:r>
      <w:r w:rsidRPr="00535E26">
        <w:rPr>
          <w:rFonts w:asciiTheme="minorHAnsi" w:eastAsiaTheme="minorHAnsi" w:hAnsiTheme="minorHAnsi" w:cstheme="minorBidi"/>
          <w:szCs w:val="24"/>
          <w:lang w:eastAsia="en-US"/>
        </w:rPr>
        <w:t xml:space="preserve">: the </w:t>
      </w:r>
      <w:r w:rsidRPr="00535E26">
        <w:rPr>
          <w:rFonts w:asciiTheme="minorHAnsi" w:eastAsiaTheme="minorHAnsi" w:hAnsiTheme="minorHAnsi" w:cstheme="minorBidi"/>
          <w:b/>
          <w:szCs w:val="24"/>
          <w:lang w:eastAsia="en-US"/>
        </w:rPr>
        <w:t xml:space="preserve">Service Home </w:t>
      </w:r>
      <w:r w:rsidR="001A5562">
        <w:rPr>
          <w:rFonts w:asciiTheme="minorHAnsi" w:eastAsiaTheme="minorHAnsi" w:hAnsiTheme="minorHAnsi" w:cstheme="minorBidi"/>
          <w:szCs w:val="24"/>
          <w:lang w:eastAsia="en-US"/>
        </w:rPr>
        <w:t>screen displays</w:t>
      </w:r>
      <w:r w:rsidRPr="00535E26">
        <w:rPr>
          <w:rFonts w:asciiTheme="minorHAnsi" w:eastAsiaTheme="minorHAnsi" w:hAnsiTheme="minorHAnsi" w:cstheme="minorBidi"/>
          <w:szCs w:val="24"/>
          <w:lang w:eastAsia="en-US"/>
        </w:rPr>
        <w:t>.</w:t>
      </w:r>
    </w:p>
    <w:p w14:paraId="4F538A93" w14:textId="5F1E8C26" w:rsidR="0065616A" w:rsidRDefault="0065616A" w:rsidP="0065616A">
      <w:pPr>
        <w:pStyle w:val="ListNumber"/>
        <w:rPr>
          <w:rFonts w:asciiTheme="minorHAnsi" w:eastAsiaTheme="minorHAnsi" w:hAnsiTheme="minorHAnsi" w:cstheme="minorBidi"/>
          <w:szCs w:val="24"/>
          <w:lang w:eastAsia="en-US"/>
        </w:rPr>
      </w:pPr>
      <w:r w:rsidRPr="0065616A">
        <w:rPr>
          <w:rFonts w:asciiTheme="minorHAnsi" w:eastAsiaTheme="minorHAnsi" w:hAnsiTheme="minorHAnsi" w:cstheme="minorBidi"/>
          <w:szCs w:val="24"/>
          <w:lang w:eastAsia="en-US"/>
        </w:rPr>
        <w:lastRenderedPageBreak/>
        <w:t xml:space="preserve">In the </w:t>
      </w:r>
      <w:r w:rsidRPr="0065616A">
        <w:rPr>
          <w:rFonts w:asciiTheme="minorHAnsi" w:eastAsiaTheme="minorHAnsi" w:hAnsiTheme="minorHAnsi" w:cstheme="minorBidi"/>
          <w:b/>
          <w:szCs w:val="24"/>
          <w:lang w:eastAsia="en-US"/>
        </w:rPr>
        <w:t>Service Home page</w:t>
      </w:r>
      <w:r w:rsidRPr="0065616A">
        <w:rPr>
          <w:rFonts w:asciiTheme="minorHAnsi" w:eastAsiaTheme="minorHAnsi" w:hAnsiTheme="minorHAnsi" w:cstheme="minorBidi"/>
          <w:szCs w:val="24"/>
          <w:lang w:eastAsia="en-US"/>
        </w:rPr>
        <w:t xml:space="preserve">, click </w:t>
      </w:r>
      <w:r w:rsidRPr="0065616A">
        <w:rPr>
          <w:rFonts w:asciiTheme="minorHAnsi" w:eastAsiaTheme="minorHAnsi" w:hAnsiTheme="minorHAnsi" w:cstheme="minorBidi"/>
          <w:b/>
          <w:szCs w:val="24"/>
          <w:lang w:eastAsia="en-US"/>
        </w:rPr>
        <w:t>Enrolments</w:t>
      </w:r>
      <w:r w:rsidRPr="0065616A">
        <w:rPr>
          <w:rFonts w:asciiTheme="minorHAnsi" w:eastAsiaTheme="minorHAnsi" w:hAnsiTheme="minorHAnsi" w:cstheme="minorBidi"/>
          <w:szCs w:val="24"/>
          <w:lang w:eastAsia="en-US"/>
        </w:rPr>
        <w:t xml:space="preserve">. </w:t>
      </w:r>
    </w:p>
    <w:p w14:paraId="22291B40" w14:textId="77777777" w:rsidR="001A5562" w:rsidRDefault="001A5562" w:rsidP="00F213E3">
      <w:pPr>
        <w:pStyle w:val="BodyText"/>
        <w:rPr>
          <w:rFonts w:eastAsiaTheme="minorHAnsi"/>
        </w:rPr>
      </w:pPr>
      <w:r>
        <w:rPr>
          <w:rFonts w:eastAsiaTheme="minorHAnsi"/>
          <w:noProof/>
        </w:rPr>
        <w:drawing>
          <wp:inline distT="0" distB="0" distL="0" distR="0" wp14:anchorId="4259E902" wp14:editId="1ED0AC53">
            <wp:extent cx="3623807" cy="720000"/>
            <wp:effectExtent l="19050" t="19050" r="15240" b="23495"/>
            <wp:docPr id="7" name="Picture 7" descr="Screen Shot: Click the Enrolments tab" title="Year Before School Enrol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rolments-tab.png"/>
                    <pic:cNvPicPr/>
                  </pic:nvPicPr>
                  <pic:blipFill>
                    <a:blip r:embed="rId17">
                      <a:extLst>
                        <a:ext uri="{28A0092B-C50C-407E-A947-70E740481C1C}">
                          <a14:useLocalDpi xmlns:a14="http://schemas.microsoft.com/office/drawing/2010/main" val="0"/>
                        </a:ext>
                      </a:extLst>
                    </a:blip>
                    <a:stretch>
                      <a:fillRect/>
                    </a:stretch>
                  </pic:blipFill>
                  <pic:spPr>
                    <a:xfrm>
                      <a:off x="0" y="0"/>
                      <a:ext cx="3623807" cy="720000"/>
                    </a:xfrm>
                    <a:prstGeom prst="rect">
                      <a:avLst/>
                    </a:prstGeom>
                    <a:ln w="6350">
                      <a:solidFill>
                        <a:schemeClr val="tx1"/>
                      </a:solidFill>
                    </a:ln>
                  </pic:spPr>
                </pic:pic>
              </a:graphicData>
            </a:graphic>
          </wp:inline>
        </w:drawing>
      </w:r>
    </w:p>
    <w:p w14:paraId="134F9C14" w14:textId="3F9A1539" w:rsidR="001A5562" w:rsidRDefault="0065616A" w:rsidP="00F213E3">
      <w:pPr>
        <w:pStyle w:val="IntenseQuote"/>
      </w:pPr>
      <w:r w:rsidRPr="0065616A">
        <w:t xml:space="preserve">If you would like to add </w:t>
      </w:r>
      <w:r w:rsidRPr="0065616A">
        <w:rPr>
          <w:b/>
        </w:rPr>
        <w:t>individual enrolments</w:t>
      </w:r>
      <w:r w:rsidRPr="0065616A">
        <w:t xml:space="preserve"> proceed to </w:t>
      </w:r>
      <w:r w:rsidRPr="0065616A">
        <w:rPr>
          <w:b/>
        </w:rPr>
        <w:t xml:space="preserve">Step </w:t>
      </w:r>
      <w:r w:rsidR="001A5562">
        <w:rPr>
          <w:b/>
        </w:rPr>
        <w:t>4</w:t>
      </w:r>
      <w:r w:rsidRPr="0065616A">
        <w:t xml:space="preserve">. </w:t>
      </w:r>
    </w:p>
    <w:p w14:paraId="5B7D4907" w14:textId="6586690B" w:rsidR="0065616A" w:rsidRPr="0065616A" w:rsidRDefault="0065616A" w:rsidP="00F213E3">
      <w:pPr>
        <w:pStyle w:val="IntenseQuote"/>
        <w:rPr>
          <w:b/>
        </w:rPr>
      </w:pPr>
      <w:r w:rsidRPr="0065616A">
        <w:t xml:space="preserve">If you would like to add </w:t>
      </w:r>
      <w:r w:rsidRPr="0065616A">
        <w:rPr>
          <w:b/>
        </w:rPr>
        <w:t>multiple enrolments</w:t>
      </w:r>
      <w:r w:rsidRPr="0065616A">
        <w:t xml:space="preserve"> by uploading a spreadsheet</w:t>
      </w:r>
      <w:r w:rsidR="001A5562">
        <w:t>, proceed to</w:t>
      </w:r>
      <w:r w:rsidRPr="0065616A">
        <w:rPr>
          <w:b/>
        </w:rPr>
        <w:t xml:space="preserve"> Step </w:t>
      </w:r>
      <w:r w:rsidR="00FA360B">
        <w:rPr>
          <w:b/>
        </w:rPr>
        <w:t>7</w:t>
      </w:r>
      <w:r w:rsidRPr="0065616A">
        <w:rPr>
          <w:b/>
        </w:rPr>
        <w:t xml:space="preserve">. </w:t>
      </w:r>
    </w:p>
    <w:p w14:paraId="5879441A" w14:textId="77777777" w:rsidR="0065616A" w:rsidRPr="0065616A" w:rsidRDefault="0065616A" w:rsidP="00F213E3">
      <w:pPr>
        <w:pStyle w:val="Heading2"/>
        <w:spacing w:before="120" w:after="60"/>
        <w:rPr>
          <w:lang w:val="en-AU"/>
        </w:rPr>
      </w:pPr>
      <w:r w:rsidRPr="0065616A">
        <w:rPr>
          <w:lang w:val="en-AU"/>
        </w:rPr>
        <w:t>Add individual enrolments</w:t>
      </w:r>
    </w:p>
    <w:p w14:paraId="25CDC3BE" w14:textId="345EC5FF" w:rsidR="0065616A" w:rsidRPr="0065616A" w:rsidRDefault="0065616A" w:rsidP="0065616A">
      <w:pPr>
        <w:pStyle w:val="ListNumber"/>
        <w:spacing w:after="0"/>
        <w:rPr>
          <w:rFonts w:asciiTheme="minorHAnsi" w:eastAsiaTheme="minorHAnsi" w:hAnsiTheme="minorHAnsi" w:cstheme="minorBidi"/>
          <w:szCs w:val="24"/>
          <w:lang w:eastAsia="en-US"/>
        </w:rPr>
      </w:pPr>
      <w:r w:rsidRPr="0065616A">
        <w:rPr>
          <w:rFonts w:asciiTheme="minorHAnsi" w:eastAsiaTheme="minorHAnsi" w:hAnsiTheme="minorHAnsi" w:cstheme="minorBidi"/>
          <w:szCs w:val="24"/>
          <w:lang w:eastAsia="en-US"/>
        </w:rPr>
        <w:t xml:space="preserve">If you want to add each enrolment one at a time, click </w:t>
      </w:r>
      <w:r w:rsidR="0052228F">
        <w:rPr>
          <w:rFonts w:asciiTheme="minorHAnsi" w:eastAsiaTheme="minorHAnsi" w:hAnsiTheme="minorHAnsi" w:cstheme="minorBidi"/>
          <w:b/>
          <w:noProof/>
          <w:szCs w:val="24"/>
        </w:rPr>
        <w:drawing>
          <wp:inline distT="0" distB="0" distL="0" distR="0" wp14:anchorId="0A8CA960" wp14:editId="06E4E129">
            <wp:extent cx="1105713" cy="180000"/>
            <wp:effectExtent l="0" t="0" r="0" b="0"/>
            <wp:docPr id="8" name="Picture 8" descr="Screen Shot: Enter the Child Details " title="Child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d-new-enrolment-button.png"/>
                    <pic:cNvPicPr/>
                  </pic:nvPicPr>
                  <pic:blipFill>
                    <a:blip r:embed="rId18">
                      <a:extLst>
                        <a:ext uri="{28A0092B-C50C-407E-A947-70E740481C1C}">
                          <a14:useLocalDpi xmlns:a14="http://schemas.microsoft.com/office/drawing/2010/main" val="0"/>
                        </a:ext>
                      </a:extLst>
                    </a:blip>
                    <a:stretch>
                      <a:fillRect/>
                    </a:stretch>
                  </pic:blipFill>
                  <pic:spPr>
                    <a:xfrm>
                      <a:off x="0" y="0"/>
                      <a:ext cx="1105713" cy="180000"/>
                    </a:xfrm>
                    <a:prstGeom prst="rect">
                      <a:avLst/>
                    </a:prstGeom>
                  </pic:spPr>
                </pic:pic>
              </a:graphicData>
            </a:graphic>
          </wp:inline>
        </w:drawing>
      </w:r>
    </w:p>
    <w:p w14:paraId="743F9EB5" w14:textId="21551CCB" w:rsidR="00AD17FF" w:rsidRPr="00AD17FF" w:rsidRDefault="00AD17FF" w:rsidP="00F213E3">
      <w:pPr>
        <w:pStyle w:val="ListNumber"/>
        <w:spacing w:after="20"/>
        <w:rPr>
          <w:rFonts w:asciiTheme="minorHAnsi" w:eastAsiaTheme="minorHAnsi" w:hAnsiTheme="minorHAnsi" w:cstheme="minorBidi"/>
          <w:szCs w:val="24"/>
          <w:lang w:eastAsia="en-US"/>
        </w:rPr>
      </w:pPr>
      <w:r w:rsidRPr="00AD17FF">
        <w:rPr>
          <w:rFonts w:asciiTheme="minorHAnsi" w:eastAsiaTheme="minorHAnsi" w:hAnsiTheme="minorHAnsi" w:cstheme="minorBidi"/>
          <w:szCs w:val="24"/>
          <w:lang w:eastAsia="en-US"/>
        </w:rPr>
        <w:t xml:space="preserve">Complete the </w:t>
      </w:r>
      <w:r w:rsidRPr="00AD17FF">
        <w:rPr>
          <w:rFonts w:asciiTheme="minorHAnsi" w:eastAsiaTheme="minorHAnsi" w:hAnsiTheme="minorHAnsi" w:cstheme="minorBidi"/>
          <w:b/>
          <w:szCs w:val="24"/>
          <w:lang w:eastAsia="en-US"/>
        </w:rPr>
        <w:t>Child Details</w:t>
      </w:r>
      <w:r w:rsidRPr="00AD17FF">
        <w:rPr>
          <w:rFonts w:asciiTheme="minorHAnsi" w:eastAsiaTheme="minorHAnsi" w:hAnsiTheme="minorHAnsi" w:cstheme="minorBidi"/>
          <w:szCs w:val="24"/>
          <w:lang w:eastAsia="en-US"/>
        </w:rPr>
        <w:t xml:space="preserve"> section. When all questions on the screen are answered, click </w:t>
      </w:r>
      <w:proofErr w:type="gramStart"/>
      <w:r w:rsidRPr="00AD17FF">
        <w:rPr>
          <w:rFonts w:asciiTheme="minorHAnsi" w:eastAsiaTheme="minorHAnsi" w:hAnsiTheme="minorHAnsi" w:cstheme="minorBidi"/>
          <w:b/>
          <w:szCs w:val="24"/>
          <w:lang w:eastAsia="en-US"/>
        </w:rPr>
        <w:t>Next</w:t>
      </w:r>
      <w:proofErr w:type="gramEnd"/>
      <w:r w:rsidRPr="00AD17FF">
        <w:rPr>
          <w:rFonts w:asciiTheme="minorHAnsi" w:eastAsiaTheme="minorHAnsi" w:hAnsiTheme="minorHAnsi" w:cstheme="minorBidi"/>
          <w:szCs w:val="24"/>
          <w:lang w:eastAsia="en-US"/>
        </w:rPr>
        <w:t xml:space="preserve">. Follow the instructions, help guides and correction messages. </w:t>
      </w:r>
    </w:p>
    <w:p w14:paraId="5A4CEA87" w14:textId="0F2FC0BE" w:rsidR="0052228F" w:rsidRDefault="0052228F" w:rsidP="00F213E3">
      <w:pPr>
        <w:pStyle w:val="ListNumber"/>
        <w:numPr>
          <w:ilvl w:val="0"/>
          <w:numId w:val="0"/>
        </w:numPr>
        <w:spacing w:before="20" w:after="20"/>
        <w:ind w:left="357"/>
        <w:jc w:val="both"/>
        <w:rPr>
          <w:rFonts w:asciiTheme="minorHAnsi" w:eastAsiaTheme="minorHAnsi" w:hAnsiTheme="minorHAnsi" w:cstheme="minorBidi"/>
          <w:szCs w:val="24"/>
          <w:lang w:eastAsia="en-US"/>
        </w:rPr>
      </w:pPr>
      <w:r>
        <w:rPr>
          <w:rFonts w:asciiTheme="minorHAnsi" w:eastAsiaTheme="minorHAnsi" w:hAnsiTheme="minorHAnsi" w:cstheme="minorBidi"/>
          <w:noProof/>
          <w:szCs w:val="24"/>
        </w:rPr>
        <w:drawing>
          <wp:inline distT="0" distB="0" distL="0" distR="0" wp14:anchorId="3601E468" wp14:editId="039E0E14">
            <wp:extent cx="2482895" cy="2692800"/>
            <wp:effectExtent l="19050" t="19050" r="12700" b="12700"/>
            <wp:docPr id="14" name="Picture 14" descr="Screen Shot: Enter the Child Details" title="Child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ild-Details-Screen.png"/>
                    <pic:cNvPicPr/>
                  </pic:nvPicPr>
                  <pic:blipFill>
                    <a:blip r:embed="rId19">
                      <a:extLst>
                        <a:ext uri="{28A0092B-C50C-407E-A947-70E740481C1C}">
                          <a14:useLocalDpi xmlns:a14="http://schemas.microsoft.com/office/drawing/2010/main" val="0"/>
                        </a:ext>
                      </a:extLst>
                    </a:blip>
                    <a:stretch>
                      <a:fillRect/>
                    </a:stretch>
                  </pic:blipFill>
                  <pic:spPr>
                    <a:xfrm>
                      <a:off x="0" y="0"/>
                      <a:ext cx="2482895" cy="2692800"/>
                    </a:xfrm>
                    <a:prstGeom prst="rect">
                      <a:avLst/>
                    </a:prstGeom>
                    <a:ln w="6350">
                      <a:solidFill>
                        <a:schemeClr val="tx1"/>
                      </a:solidFill>
                    </a:ln>
                  </pic:spPr>
                </pic:pic>
              </a:graphicData>
            </a:graphic>
          </wp:inline>
        </w:drawing>
      </w:r>
    </w:p>
    <w:p w14:paraId="47B88C53" w14:textId="593E4E25" w:rsidR="00AD17FF" w:rsidRPr="00AD17FF" w:rsidRDefault="00AD17FF" w:rsidP="00F213E3">
      <w:pPr>
        <w:pStyle w:val="ListNumber"/>
        <w:numPr>
          <w:ilvl w:val="0"/>
          <w:numId w:val="0"/>
        </w:numPr>
        <w:spacing w:before="180" w:after="180"/>
        <w:ind w:left="357" w:hanging="357"/>
        <w:jc w:val="both"/>
        <w:rPr>
          <w:rFonts w:asciiTheme="minorHAnsi" w:eastAsiaTheme="minorHAnsi" w:hAnsiTheme="minorHAnsi" w:cstheme="minorBidi"/>
          <w:szCs w:val="24"/>
          <w:lang w:eastAsia="en-US"/>
        </w:rPr>
      </w:pPr>
      <w:r w:rsidRPr="00AD17FF">
        <w:rPr>
          <w:rFonts w:asciiTheme="minorHAnsi" w:eastAsiaTheme="minorHAnsi" w:hAnsiTheme="minorHAnsi" w:cstheme="minorBidi"/>
          <w:szCs w:val="24"/>
          <w:lang w:eastAsia="en-US"/>
        </w:rPr>
        <w:t xml:space="preserve">Information required in the </w:t>
      </w:r>
      <w:r w:rsidRPr="00F213E3">
        <w:rPr>
          <w:rFonts w:asciiTheme="minorHAnsi" w:eastAsiaTheme="minorHAnsi" w:hAnsiTheme="minorHAnsi" w:cstheme="minorBidi"/>
          <w:b/>
          <w:szCs w:val="24"/>
          <w:lang w:eastAsia="en-US"/>
        </w:rPr>
        <w:t>Child Details</w:t>
      </w:r>
      <w:r w:rsidRPr="00AD17FF">
        <w:rPr>
          <w:rFonts w:asciiTheme="minorHAnsi" w:eastAsiaTheme="minorHAnsi" w:hAnsiTheme="minorHAnsi" w:cstheme="minorBidi"/>
          <w:szCs w:val="24"/>
          <w:lang w:eastAsia="en-US"/>
        </w:rPr>
        <w:t xml:space="preserve"> section include</w:t>
      </w:r>
      <w:r w:rsidR="0052228F">
        <w:rPr>
          <w:rFonts w:asciiTheme="minorHAnsi" w:eastAsiaTheme="minorHAnsi" w:hAnsiTheme="minorHAnsi" w:cstheme="minorBidi"/>
          <w:szCs w:val="24"/>
          <w:lang w:eastAsia="en-US"/>
        </w:rPr>
        <w:t>s:</w:t>
      </w:r>
    </w:p>
    <w:p w14:paraId="0DEC2EB0" w14:textId="2FC64026" w:rsidR="00AD17FF" w:rsidRPr="00AD17FF" w:rsidRDefault="00AD17FF" w:rsidP="00F213E3">
      <w:pPr>
        <w:pStyle w:val="Bullet1"/>
      </w:pPr>
      <w:r w:rsidRPr="00AD17FF">
        <w:t xml:space="preserve">the child’s name, </w:t>
      </w:r>
      <w:r w:rsidR="002D3E04">
        <w:t>sex</w:t>
      </w:r>
      <w:r w:rsidRPr="00AD17FF">
        <w:t>, date of birth, address and commencement date at the funded kindergarten program,</w:t>
      </w:r>
    </w:p>
    <w:p w14:paraId="38C7C3F2" w14:textId="77777777" w:rsidR="00AD17FF" w:rsidRPr="00AD17FF" w:rsidRDefault="00AD17FF" w:rsidP="00F213E3">
      <w:pPr>
        <w:pStyle w:val="Bullet1"/>
      </w:pPr>
      <w:proofErr w:type="gramStart"/>
      <w:r w:rsidRPr="00AD17FF">
        <w:t>if</w:t>
      </w:r>
      <w:proofErr w:type="gramEnd"/>
      <w:r w:rsidRPr="00AD17FF">
        <w:t xml:space="preserve"> applicable, whether the parents have requested for the child’s early entry into kindergarten or whether the child has been exempted from school.  If early entry, a copy of the parent’s written request must be uploaded by clicking Upload+ or a reason provided if the request has not been sighted.</w:t>
      </w:r>
    </w:p>
    <w:p w14:paraId="62B4E29E" w14:textId="77777777" w:rsidR="00AD17FF" w:rsidRPr="00AD17FF" w:rsidRDefault="00AD17FF" w:rsidP="00F213E3">
      <w:pPr>
        <w:pStyle w:val="Bullet1"/>
      </w:pPr>
      <w:r w:rsidRPr="00AD17FF">
        <w:t xml:space="preserve">the child’s indigenous status, </w:t>
      </w:r>
    </w:p>
    <w:p w14:paraId="5066C115" w14:textId="77777777" w:rsidR="00AD17FF" w:rsidRPr="00AD17FF" w:rsidRDefault="00AD17FF" w:rsidP="00F213E3">
      <w:pPr>
        <w:pStyle w:val="Bullet1"/>
      </w:pPr>
      <w:r w:rsidRPr="00AD17FF">
        <w:t xml:space="preserve">whether the child has a developmental delay or disability, and if the child is receiving a Kindergarten Inclusion Support (KIS) Package, </w:t>
      </w:r>
    </w:p>
    <w:p w14:paraId="110A1BDF" w14:textId="77777777" w:rsidR="00AD17FF" w:rsidRPr="00AD17FF" w:rsidRDefault="00AD17FF" w:rsidP="00F213E3">
      <w:pPr>
        <w:pStyle w:val="Bullet1"/>
      </w:pPr>
      <w:r w:rsidRPr="00AD17FF">
        <w:t xml:space="preserve">the main language spoken at home (if not English), </w:t>
      </w:r>
    </w:p>
    <w:p w14:paraId="4BDBFA4D" w14:textId="77777777" w:rsidR="00AD17FF" w:rsidRPr="00AD17FF" w:rsidRDefault="00AD17FF" w:rsidP="00F213E3">
      <w:pPr>
        <w:pStyle w:val="Bullet1"/>
      </w:pPr>
      <w:r w:rsidRPr="00AD17FF">
        <w:t>whether the child has out of home care (e.g. foster or kinship care)</w:t>
      </w:r>
    </w:p>
    <w:p w14:paraId="511E2FF7" w14:textId="77777777" w:rsidR="00AD17FF" w:rsidRPr="00AD17FF" w:rsidRDefault="00AD17FF" w:rsidP="00F213E3">
      <w:pPr>
        <w:pStyle w:val="Bullet1"/>
      </w:pPr>
      <w:r w:rsidRPr="00AD17FF">
        <w:t xml:space="preserve">the immunisation status of the child </w:t>
      </w:r>
    </w:p>
    <w:p w14:paraId="0E230853" w14:textId="77777777" w:rsidR="00AD17FF" w:rsidRPr="00AD17FF" w:rsidRDefault="00AD17FF" w:rsidP="00F213E3">
      <w:pPr>
        <w:pStyle w:val="Bullet1"/>
      </w:pPr>
      <w:r w:rsidRPr="00AD17FF">
        <w:t xml:space="preserve">if the child is eligible for and attending a Second Year of Kindergarten, </w:t>
      </w:r>
    </w:p>
    <w:p w14:paraId="710319B6" w14:textId="5FC42F49" w:rsidR="00AD17FF" w:rsidRDefault="00AD17FF" w:rsidP="00F213E3">
      <w:pPr>
        <w:pStyle w:val="Bullet1"/>
      </w:pPr>
      <w:r w:rsidRPr="00AD17FF">
        <w:t>if a child is enrolled in sessional program, the name of the group they are enrolled in,</w:t>
      </w:r>
    </w:p>
    <w:p w14:paraId="706EDC8D" w14:textId="4648B656" w:rsidR="00AD17FF" w:rsidRPr="00AD17FF" w:rsidRDefault="00AD17FF" w:rsidP="00F213E3">
      <w:pPr>
        <w:pStyle w:val="Bullet1"/>
      </w:pPr>
      <w:proofErr w:type="gramStart"/>
      <w:r w:rsidRPr="00AD17FF">
        <w:t>if</w:t>
      </w:r>
      <w:proofErr w:type="gramEnd"/>
      <w:r w:rsidRPr="00AD17FF">
        <w:t xml:space="preserve"> the child participated in Early Start Kindergarten in the previous year, the type of grant received and the name of the service that delivered the program. </w:t>
      </w:r>
    </w:p>
    <w:p w14:paraId="681000AF" w14:textId="77777777" w:rsidR="00AD17FF" w:rsidRPr="00AD17FF" w:rsidRDefault="00AD17FF" w:rsidP="00F213E3">
      <w:pPr>
        <w:pStyle w:val="Bullet1"/>
      </w:pPr>
      <w:proofErr w:type="gramStart"/>
      <w:r w:rsidRPr="00AD17FF">
        <w:t>if</w:t>
      </w:r>
      <w:proofErr w:type="gramEnd"/>
      <w:r w:rsidRPr="00AD17FF">
        <w:t xml:space="preserve"> the child attends a sessional kindergarten program, whether the child is eligible for kindergarten fee subsidy and the date the child became eligible.</w:t>
      </w:r>
    </w:p>
    <w:p w14:paraId="2AEA550A" w14:textId="77777777" w:rsidR="00213EFA" w:rsidRPr="00F213E3" w:rsidRDefault="00AD17FF" w:rsidP="00F213E3">
      <w:pPr>
        <w:pStyle w:val="Bullet1"/>
        <w:rPr>
          <w:iCs/>
          <w:shd w:val="clear" w:color="auto" w:fill="F4CED0" w:themeFill="accent1" w:themeFillTint="33"/>
        </w:rPr>
      </w:pPr>
      <w:r w:rsidRPr="00AD17FF">
        <w:t>The highest year of primary or secondary school the child’s parents/guardians have completed (e.g. Year 12 or equivalent).</w:t>
      </w:r>
      <w:r>
        <w:t xml:space="preserve">  </w:t>
      </w:r>
    </w:p>
    <w:p w14:paraId="4EEC1EEA" w14:textId="7219E5FF" w:rsidR="00AD17FF" w:rsidRDefault="00AD17FF" w:rsidP="00F213E3">
      <w:pPr>
        <w:pStyle w:val="Bullet1"/>
      </w:pPr>
      <w:r w:rsidRPr="00AD17FF">
        <w:t>The level of the highest qualification the child’s parents/guardians have completed (e.g. Bachelor Degree or above). All qualifications from overseas are acknowledged, and should be ranked at the equivalent level. So, a Bachelor from any country would still be ranked at the “Bachelor’s degree or above level”.</w:t>
      </w:r>
    </w:p>
    <w:p w14:paraId="66994F7C" w14:textId="77777777" w:rsidR="00AF0F49" w:rsidRPr="00F213E3" w:rsidRDefault="00AF0F49" w:rsidP="00F213E3"/>
    <w:p w14:paraId="536ACE26" w14:textId="5D6D054C" w:rsidR="00AD17FF" w:rsidRPr="00F213E3" w:rsidRDefault="00AD17FF" w:rsidP="00AD17FF">
      <w:pPr>
        <w:pStyle w:val="ListNumber"/>
        <w:numPr>
          <w:ilvl w:val="0"/>
          <w:numId w:val="22"/>
        </w:numPr>
        <w:spacing w:before="180" w:after="180"/>
        <w:jc w:val="both"/>
        <w:rPr>
          <w:rFonts w:asciiTheme="minorHAnsi" w:eastAsiaTheme="minorHAnsi" w:hAnsiTheme="minorHAnsi" w:cstheme="minorBidi"/>
          <w:szCs w:val="24"/>
          <w:lang w:eastAsia="en-US"/>
        </w:rPr>
      </w:pPr>
      <w:r w:rsidRPr="00AD17FF">
        <w:rPr>
          <w:rFonts w:asciiTheme="minorHAnsi" w:eastAsiaTheme="minorHAnsi" w:hAnsiTheme="minorHAnsi" w:cstheme="minorBidi"/>
          <w:szCs w:val="24"/>
          <w:lang w:eastAsia="en-US"/>
        </w:rPr>
        <w:lastRenderedPageBreak/>
        <w:t>The occupation group of the child’s parents/guardians (e.g. A, B, C, D, N</w:t>
      </w:r>
      <w:r w:rsidR="00A860E4">
        <w:rPr>
          <w:rFonts w:asciiTheme="minorHAnsi" w:eastAsiaTheme="minorHAnsi" w:hAnsiTheme="minorHAnsi" w:cstheme="minorBidi"/>
          <w:szCs w:val="24"/>
          <w:lang w:eastAsia="en-US"/>
        </w:rPr>
        <w:t>, H</w:t>
      </w:r>
      <w:r w:rsidRPr="00AD17FF">
        <w:rPr>
          <w:rFonts w:asciiTheme="minorHAnsi" w:eastAsiaTheme="minorHAnsi" w:hAnsiTheme="minorHAnsi" w:cstheme="minorBidi"/>
          <w:szCs w:val="24"/>
          <w:lang w:eastAsia="en-US"/>
        </w:rPr>
        <w:t xml:space="preserve">) as reflected in the </w:t>
      </w:r>
      <w:hyperlink r:id="rId20" w:history="1">
        <w:r w:rsidRPr="00AD17FF">
          <w:rPr>
            <w:rFonts w:asciiTheme="minorHAnsi" w:eastAsiaTheme="minorHAnsi" w:hAnsiTheme="minorHAnsi" w:cstheme="minorBidi"/>
            <w:color w:val="0066CC"/>
            <w:szCs w:val="24"/>
            <w:u w:val="single"/>
            <w:lang w:eastAsia="en-US"/>
          </w:rPr>
          <w:t>Parental Occupation Index</w:t>
        </w:r>
      </w:hyperlink>
    </w:p>
    <w:p w14:paraId="3A712C6C" w14:textId="7E869F85" w:rsidR="00AF0F49" w:rsidRPr="00F213E3" w:rsidRDefault="00AF0F49" w:rsidP="00F213E3">
      <w:pPr>
        <w:pStyle w:val="IntenseQuote"/>
        <w:rPr>
          <w:shd w:val="clear" w:color="auto" w:fill="F4CED0" w:themeFill="accent1" w:themeFillTint="33"/>
        </w:rPr>
      </w:pPr>
      <w:r w:rsidRPr="007D6E7C">
        <w:rPr>
          <w:rStyle w:val="IntenseQuoteChar"/>
        </w:rPr>
        <w:t xml:space="preserve">Ensure you complete both parents/guardians details for all </w:t>
      </w:r>
      <w:r w:rsidRPr="007D6E7C">
        <w:rPr>
          <w:rStyle w:val="IntenseQuoteChar"/>
          <w:b/>
        </w:rPr>
        <w:t>Student Family Occupation Education (SFOE) information</w:t>
      </w:r>
      <w:r w:rsidRPr="007D6E7C">
        <w:rPr>
          <w:rStyle w:val="IntenseQuoteChar"/>
        </w:rPr>
        <w:t xml:space="preserve"> if known.</w:t>
      </w:r>
    </w:p>
    <w:p w14:paraId="4B720718" w14:textId="03B9022E" w:rsidR="00AF0F49" w:rsidRDefault="00AD17FF" w:rsidP="00AD17FF">
      <w:pPr>
        <w:pStyle w:val="ListNumber"/>
        <w:numPr>
          <w:ilvl w:val="0"/>
          <w:numId w:val="22"/>
        </w:numPr>
        <w:spacing w:before="180" w:after="180"/>
        <w:jc w:val="both"/>
        <w:rPr>
          <w:rFonts w:asciiTheme="minorHAnsi" w:eastAsiaTheme="minorHAnsi" w:hAnsiTheme="minorHAnsi" w:cstheme="minorBidi"/>
          <w:szCs w:val="24"/>
          <w:lang w:eastAsia="en-US"/>
        </w:rPr>
      </w:pPr>
      <w:r w:rsidRPr="00AD17FF">
        <w:rPr>
          <w:rFonts w:asciiTheme="minorHAnsi" w:eastAsiaTheme="minorHAnsi" w:hAnsiTheme="minorHAnsi" w:cstheme="minorBidi"/>
          <w:szCs w:val="24"/>
          <w:lang w:eastAsia="en-US"/>
        </w:rPr>
        <w:t>Eligibility criteria for Kindergarten Fee Subsidy (KFS)</w:t>
      </w:r>
      <w:r w:rsidR="00AF0F49">
        <w:rPr>
          <w:rFonts w:asciiTheme="minorHAnsi" w:eastAsiaTheme="minorHAnsi" w:hAnsiTheme="minorHAnsi" w:cstheme="minorBidi"/>
          <w:szCs w:val="24"/>
          <w:lang w:eastAsia="en-US"/>
        </w:rPr>
        <w:t>,</w:t>
      </w:r>
      <w:r w:rsidRPr="00AD17FF">
        <w:rPr>
          <w:rFonts w:asciiTheme="minorHAnsi" w:eastAsiaTheme="minorHAnsi" w:hAnsiTheme="minorHAnsi" w:cstheme="minorBidi"/>
          <w:szCs w:val="24"/>
          <w:lang w:eastAsia="en-US"/>
        </w:rPr>
        <w:t xml:space="preserve"> (e.g. Health Care Card, refugee or asylum seeker visa, Aboriginal or Torres Strait Islander, triplet or quadruplet). </w:t>
      </w:r>
    </w:p>
    <w:p w14:paraId="43736B29" w14:textId="3DBCD297" w:rsidR="00AD17FF" w:rsidRDefault="00AF0F49" w:rsidP="00F213E3">
      <w:pPr>
        <w:pStyle w:val="IntenseQuote"/>
      </w:pPr>
      <w:r w:rsidRPr="00F213E3">
        <w:rPr>
          <w:b/>
        </w:rPr>
        <w:t>N</w:t>
      </w:r>
      <w:r w:rsidR="00AD17FF" w:rsidRPr="00F213E3">
        <w:rPr>
          <w:b/>
        </w:rPr>
        <w:t>ote</w:t>
      </w:r>
      <w:r>
        <w:t xml:space="preserve">: </w:t>
      </w:r>
      <w:r w:rsidR="00AD17FF" w:rsidRPr="00AD17FF">
        <w:t>Long Day Care centres are not eligible for KFS and will not have this section displayed.</w:t>
      </w:r>
    </w:p>
    <w:p w14:paraId="2578C7C9" w14:textId="13EFEF1D" w:rsidR="00AF0F49" w:rsidRDefault="00AF0F49" w:rsidP="00F213E3"/>
    <w:p w14:paraId="76B4EC45" w14:textId="0DBD0ADF" w:rsidR="006A4DE2" w:rsidRPr="00F213E3" w:rsidRDefault="006A4DE2" w:rsidP="00F213E3">
      <w:pPr>
        <w:pStyle w:val="IntenseQuote"/>
      </w:pPr>
      <w:r>
        <w:rPr>
          <w:b/>
        </w:rPr>
        <w:t xml:space="preserve">Note: </w:t>
      </w:r>
      <w:r>
        <w:t xml:space="preserve">Different sections and information requests display depending on the varied Enrolment selections and responses. </w:t>
      </w:r>
      <w:r w:rsidR="00A365DE">
        <w:t xml:space="preserve">E.g. if the date of birth indicates the child will be older than five as of 30 December in the kindergarten year, you will be asked to certify that an approved exemption from school entry has been sighted. If the child is younger than for on 30 April, you will be asked to certify that the request for early entry into kindergarten has been sighted and to attach a copy of the parent’s request. </w:t>
      </w:r>
    </w:p>
    <w:p w14:paraId="070AF162" w14:textId="777DEB48" w:rsidR="00AD17FF" w:rsidRDefault="00AD17FF" w:rsidP="00F213E3">
      <w:pPr>
        <w:pStyle w:val="ListNumber"/>
        <w:spacing w:before="120"/>
      </w:pPr>
      <w:r w:rsidRPr="00AD17FF">
        <w:t xml:space="preserve">When you have completed all of the child’s details, </w:t>
      </w:r>
      <w:r w:rsidR="00037A92" w:rsidRPr="00AD17FF">
        <w:t>click</w:t>
      </w:r>
      <w:r w:rsidR="00037A92">
        <w:t xml:space="preserve"> </w:t>
      </w:r>
      <w:r w:rsidR="00037A92">
        <w:rPr>
          <w:b/>
          <w:noProof/>
        </w:rPr>
        <w:drawing>
          <wp:inline distT="0" distB="0" distL="0" distR="0" wp14:anchorId="2D9A89D8" wp14:editId="11D525F7">
            <wp:extent cx="635625" cy="180000"/>
            <wp:effectExtent l="0" t="0" r="0" b="0"/>
            <wp:docPr id="6" name="Picture 6" descr="Save button" title="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ve button.png"/>
                    <pic:cNvPicPr/>
                  </pic:nvPicPr>
                  <pic:blipFill>
                    <a:blip r:embed="rId21">
                      <a:extLst>
                        <a:ext uri="{28A0092B-C50C-407E-A947-70E740481C1C}">
                          <a14:useLocalDpi xmlns:a14="http://schemas.microsoft.com/office/drawing/2010/main" val="0"/>
                        </a:ext>
                      </a:extLst>
                    </a:blip>
                    <a:stretch>
                      <a:fillRect/>
                    </a:stretch>
                  </pic:blipFill>
                  <pic:spPr>
                    <a:xfrm>
                      <a:off x="0" y="0"/>
                      <a:ext cx="635625" cy="180000"/>
                    </a:xfrm>
                    <a:prstGeom prst="rect">
                      <a:avLst/>
                    </a:prstGeom>
                  </pic:spPr>
                </pic:pic>
              </a:graphicData>
            </a:graphic>
          </wp:inline>
        </w:drawing>
      </w:r>
    </w:p>
    <w:p w14:paraId="0EE30613" w14:textId="149A8AD0" w:rsidR="00AD17FF" w:rsidRDefault="00AD17FF" w:rsidP="00AD17FF">
      <w:pPr>
        <w:pStyle w:val="ListNumber"/>
        <w:numPr>
          <w:ilvl w:val="0"/>
          <w:numId w:val="0"/>
        </w:numPr>
        <w:spacing w:after="240"/>
        <w:ind w:left="360" w:hanging="3"/>
        <w:rPr>
          <w:rFonts w:asciiTheme="minorHAnsi" w:eastAsiaTheme="minorHAnsi" w:hAnsiTheme="minorHAnsi" w:cstheme="minorBidi"/>
          <w:b/>
          <w:szCs w:val="24"/>
          <w:lang w:eastAsia="en-US"/>
        </w:rPr>
      </w:pPr>
      <w:r w:rsidRPr="005C354F">
        <w:rPr>
          <w:rFonts w:asciiTheme="minorHAnsi" w:eastAsiaTheme="minorHAnsi" w:hAnsiTheme="minorHAnsi" w:cstheme="minorBidi"/>
          <w:b/>
          <w:szCs w:val="24"/>
          <w:lang w:eastAsia="en-US"/>
        </w:rPr>
        <w:t>Result</w:t>
      </w:r>
      <w:r w:rsidRPr="00AD17FF">
        <w:rPr>
          <w:rFonts w:asciiTheme="minorHAnsi" w:eastAsiaTheme="minorHAnsi" w:hAnsiTheme="minorHAnsi" w:cstheme="minorBidi"/>
          <w:szCs w:val="24"/>
          <w:lang w:eastAsia="en-US"/>
        </w:rPr>
        <w:t xml:space="preserve">: If all required information for the child has been entered, the child will display with the status </w:t>
      </w:r>
      <w:r w:rsidRPr="00AD17FF">
        <w:rPr>
          <w:rFonts w:asciiTheme="minorHAnsi" w:eastAsiaTheme="minorHAnsi" w:hAnsiTheme="minorHAnsi" w:cstheme="minorBidi"/>
          <w:b/>
          <w:szCs w:val="24"/>
          <w:lang w:eastAsia="en-US"/>
        </w:rPr>
        <w:t>Complete</w:t>
      </w:r>
      <w:r w:rsidRPr="00AD17FF">
        <w:rPr>
          <w:rFonts w:asciiTheme="minorHAnsi" w:eastAsiaTheme="minorHAnsi" w:hAnsiTheme="minorHAnsi" w:cstheme="minorBidi"/>
          <w:szCs w:val="24"/>
          <w:lang w:eastAsia="en-US"/>
        </w:rPr>
        <w:t xml:space="preserve">.  If there is incomplete information, the child will display with the status </w:t>
      </w:r>
      <w:r w:rsidRPr="00AD17FF">
        <w:rPr>
          <w:rFonts w:asciiTheme="minorHAnsi" w:eastAsiaTheme="minorHAnsi" w:hAnsiTheme="minorHAnsi" w:cstheme="minorBidi"/>
          <w:b/>
          <w:szCs w:val="24"/>
          <w:lang w:eastAsia="en-US"/>
        </w:rPr>
        <w:t>Not Complete.</w:t>
      </w:r>
    </w:p>
    <w:p w14:paraId="07CC1CB1" w14:textId="34B830A1" w:rsidR="00AD17FF" w:rsidRDefault="00037A92" w:rsidP="00AD17FF">
      <w:pPr>
        <w:pStyle w:val="ListNumber"/>
        <w:numPr>
          <w:ilvl w:val="0"/>
          <w:numId w:val="0"/>
        </w:numPr>
        <w:spacing w:after="240"/>
        <w:ind w:left="360" w:hanging="3"/>
        <w:rPr>
          <w:rFonts w:asciiTheme="minorHAnsi" w:eastAsiaTheme="minorHAnsi" w:hAnsiTheme="minorHAnsi" w:cstheme="minorBidi"/>
          <w:b/>
          <w:szCs w:val="24"/>
          <w:lang w:eastAsia="en-US"/>
        </w:rPr>
      </w:pPr>
      <w:r>
        <w:rPr>
          <w:noProof/>
        </w:rPr>
        <w:drawing>
          <wp:inline distT="0" distB="0" distL="0" distR="0" wp14:anchorId="3761D02A" wp14:editId="3F2674D5">
            <wp:extent cx="4269850" cy="546100"/>
            <wp:effectExtent l="19050" t="19050" r="16510" b="25400"/>
            <wp:docPr id="17" name="Picture 17" descr="Screen shot: Complete column display either Complete or Not Complete" title="Complete or Not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mplete-not-complete.png"/>
                    <pic:cNvPicPr/>
                  </pic:nvPicPr>
                  <pic:blipFill>
                    <a:blip r:embed="rId22">
                      <a:extLst>
                        <a:ext uri="{28A0092B-C50C-407E-A947-70E740481C1C}">
                          <a14:useLocalDpi xmlns:a14="http://schemas.microsoft.com/office/drawing/2010/main" val="0"/>
                        </a:ext>
                      </a:extLst>
                    </a:blip>
                    <a:stretch>
                      <a:fillRect/>
                    </a:stretch>
                  </pic:blipFill>
                  <pic:spPr>
                    <a:xfrm>
                      <a:off x="0" y="0"/>
                      <a:ext cx="4273198" cy="546528"/>
                    </a:xfrm>
                    <a:prstGeom prst="rect">
                      <a:avLst/>
                    </a:prstGeom>
                    <a:ln w="6350">
                      <a:solidFill>
                        <a:schemeClr val="tx1"/>
                      </a:solidFill>
                    </a:ln>
                  </pic:spPr>
                </pic:pic>
              </a:graphicData>
            </a:graphic>
          </wp:inline>
        </w:drawing>
      </w:r>
    </w:p>
    <w:p w14:paraId="03B3CB11" w14:textId="192E538D" w:rsidR="00A22E84" w:rsidRPr="0065616A" w:rsidRDefault="00FA360B" w:rsidP="00A22E84">
      <w:pPr>
        <w:pStyle w:val="Heading5"/>
        <w:rPr>
          <w:b/>
          <w:caps/>
          <w:color w:val="AF272F" w:themeColor="accent1"/>
          <w:sz w:val="26"/>
          <w:szCs w:val="26"/>
          <w:lang w:val="en-AU"/>
        </w:rPr>
      </w:pPr>
      <w:r>
        <w:rPr>
          <w:b/>
          <w:caps/>
          <w:color w:val="AF272F" w:themeColor="accent1"/>
          <w:sz w:val="26"/>
          <w:szCs w:val="26"/>
          <w:lang w:val="en-AU"/>
        </w:rPr>
        <w:br w:type="column"/>
      </w:r>
      <w:r w:rsidR="00A22E84" w:rsidRPr="0065616A">
        <w:rPr>
          <w:b/>
          <w:caps/>
          <w:color w:val="AF272F" w:themeColor="accent1"/>
          <w:sz w:val="26"/>
          <w:szCs w:val="26"/>
          <w:lang w:val="en-AU"/>
        </w:rPr>
        <w:t>Add</w:t>
      </w:r>
      <w:r w:rsidR="005F12AC">
        <w:rPr>
          <w:b/>
          <w:caps/>
          <w:color w:val="AF272F" w:themeColor="accent1"/>
          <w:sz w:val="26"/>
          <w:szCs w:val="26"/>
          <w:lang w:val="en-AU"/>
        </w:rPr>
        <w:t xml:space="preserve"> Multiple</w:t>
      </w:r>
      <w:r w:rsidR="00A22E84" w:rsidRPr="0065616A">
        <w:rPr>
          <w:b/>
          <w:caps/>
          <w:color w:val="AF272F" w:themeColor="accent1"/>
          <w:sz w:val="26"/>
          <w:szCs w:val="26"/>
          <w:lang w:val="en-AU"/>
        </w:rPr>
        <w:t xml:space="preserve"> enrolments</w:t>
      </w:r>
    </w:p>
    <w:p w14:paraId="175E43CF" w14:textId="21481181" w:rsidR="00A22E84" w:rsidRPr="00A22E84" w:rsidRDefault="00EE1BED" w:rsidP="00A22E84">
      <w:pPr>
        <w:pStyle w:val="ListNumber"/>
        <w:spacing w:before="120"/>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 xml:space="preserve">From </w:t>
      </w:r>
      <w:r w:rsidR="00A22E84" w:rsidRPr="00A22E84">
        <w:rPr>
          <w:rFonts w:asciiTheme="minorHAnsi" w:eastAsiaTheme="minorHAnsi" w:hAnsiTheme="minorHAnsi" w:cstheme="minorBidi"/>
          <w:szCs w:val="24"/>
          <w:lang w:eastAsia="en-US"/>
        </w:rPr>
        <w:t>the</w:t>
      </w:r>
      <w:r w:rsidR="00A22E84" w:rsidRPr="00F213E3">
        <w:rPr>
          <w:rFonts w:asciiTheme="minorHAnsi" w:eastAsiaTheme="minorHAnsi" w:hAnsiTheme="minorHAnsi" w:cstheme="minorBidi"/>
          <w:b/>
          <w:szCs w:val="24"/>
          <w:lang w:eastAsia="en-US"/>
        </w:rPr>
        <w:t xml:space="preserve"> Enrolments</w:t>
      </w:r>
      <w:r w:rsidR="00A22E84" w:rsidRPr="00A22E84">
        <w:rPr>
          <w:rFonts w:asciiTheme="minorHAnsi" w:eastAsiaTheme="minorHAnsi" w:hAnsiTheme="minorHAnsi" w:cstheme="minorBidi"/>
          <w:szCs w:val="24"/>
          <w:lang w:eastAsia="en-US"/>
        </w:rPr>
        <w:t xml:space="preserve"> tab, click the </w:t>
      </w:r>
      <w:r w:rsidR="00A22E84" w:rsidRPr="00A22E84">
        <w:rPr>
          <w:rFonts w:asciiTheme="minorHAnsi" w:eastAsiaTheme="minorHAnsi" w:hAnsiTheme="minorHAnsi" w:cstheme="minorBidi"/>
          <w:b/>
          <w:szCs w:val="24"/>
          <w:lang w:eastAsia="en-US"/>
        </w:rPr>
        <w:t>Upload Multiple Enrolments+</w:t>
      </w:r>
      <w:r w:rsidR="00A22E84" w:rsidRPr="00A22E84">
        <w:rPr>
          <w:rFonts w:asciiTheme="minorHAnsi" w:eastAsiaTheme="minorHAnsi" w:hAnsiTheme="minorHAnsi" w:cstheme="minorBidi"/>
          <w:szCs w:val="24"/>
          <w:lang w:eastAsia="en-US"/>
        </w:rPr>
        <w:t xml:space="preserve"> button.</w:t>
      </w:r>
      <w:r w:rsidR="00A22E84" w:rsidRPr="00A22E84">
        <w:rPr>
          <w:noProof/>
        </w:rPr>
        <w:t xml:space="preserve"> </w:t>
      </w:r>
    </w:p>
    <w:p w14:paraId="7397F7A1" w14:textId="64D44E10" w:rsidR="00A22E84" w:rsidRPr="00A22E84" w:rsidRDefault="004D4D0D" w:rsidP="00A22E84">
      <w:pPr>
        <w:pStyle w:val="ListNumber"/>
        <w:numPr>
          <w:ilvl w:val="0"/>
          <w:numId w:val="0"/>
        </w:numPr>
        <w:spacing w:before="120"/>
        <w:ind w:left="360"/>
        <w:rPr>
          <w:rFonts w:asciiTheme="minorHAnsi" w:eastAsiaTheme="minorHAnsi" w:hAnsiTheme="minorHAnsi" w:cstheme="minorBidi"/>
          <w:szCs w:val="24"/>
          <w:lang w:eastAsia="en-US"/>
        </w:rPr>
      </w:pPr>
      <w:r>
        <w:rPr>
          <w:noProof/>
        </w:rPr>
        <w:drawing>
          <wp:inline distT="0" distB="0" distL="0" distR="0" wp14:anchorId="2D4D9428" wp14:editId="084D7049">
            <wp:extent cx="4158533" cy="766445"/>
            <wp:effectExtent l="19050" t="19050" r="13970" b="14605"/>
            <wp:docPr id="19" name="Picture 19" descr="Screen Shot: Click the Upload Multiple Enrolments button" title="Upload Multiple Enrol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pload-multi-enrolments.png"/>
                    <pic:cNvPicPr/>
                  </pic:nvPicPr>
                  <pic:blipFill>
                    <a:blip r:embed="rId23">
                      <a:extLst>
                        <a:ext uri="{28A0092B-C50C-407E-A947-70E740481C1C}">
                          <a14:useLocalDpi xmlns:a14="http://schemas.microsoft.com/office/drawing/2010/main" val="0"/>
                        </a:ext>
                      </a:extLst>
                    </a:blip>
                    <a:stretch>
                      <a:fillRect/>
                    </a:stretch>
                  </pic:blipFill>
                  <pic:spPr>
                    <a:xfrm>
                      <a:off x="0" y="0"/>
                      <a:ext cx="4162632" cy="767200"/>
                    </a:xfrm>
                    <a:prstGeom prst="rect">
                      <a:avLst/>
                    </a:prstGeom>
                    <a:ln w="6350">
                      <a:solidFill>
                        <a:schemeClr val="tx1"/>
                      </a:solidFill>
                    </a:ln>
                  </pic:spPr>
                </pic:pic>
              </a:graphicData>
            </a:graphic>
          </wp:inline>
        </w:drawing>
      </w:r>
    </w:p>
    <w:p w14:paraId="44E5F7E1" w14:textId="77777777" w:rsidR="004D4D0D" w:rsidRPr="00F213E3" w:rsidRDefault="00A22E84" w:rsidP="00A22E84">
      <w:pPr>
        <w:pStyle w:val="ListNumber"/>
        <w:rPr>
          <w:rFonts w:asciiTheme="minorHAnsi" w:eastAsiaTheme="minorHAnsi" w:hAnsiTheme="minorHAnsi" w:cstheme="minorBidi"/>
          <w:i/>
          <w:szCs w:val="24"/>
          <w:lang w:eastAsia="en-US"/>
        </w:rPr>
      </w:pPr>
      <w:r w:rsidRPr="00A22E84">
        <w:rPr>
          <w:rFonts w:asciiTheme="minorHAnsi" w:eastAsiaTheme="minorHAnsi" w:hAnsiTheme="minorHAnsi" w:cstheme="minorBidi"/>
          <w:szCs w:val="24"/>
          <w:lang w:eastAsia="en-US"/>
        </w:rPr>
        <w:t xml:space="preserve">If you would like to add multiple enrolments, download the spreadsheet template and follow the instructions to create a .csv file in the </w:t>
      </w:r>
      <w:r w:rsidRPr="00F213E3">
        <w:rPr>
          <w:rFonts w:asciiTheme="minorHAnsi" w:eastAsiaTheme="minorHAnsi" w:hAnsiTheme="minorHAnsi" w:cstheme="minorBidi"/>
          <w:i/>
          <w:szCs w:val="24"/>
          <w:lang w:eastAsia="en-US"/>
        </w:rPr>
        <w:t>Quick Reference Guide: How to upload multiple enrolments for a single service</w:t>
      </w:r>
      <w:r w:rsidRPr="00A22E84">
        <w:rPr>
          <w:rFonts w:asciiTheme="minorHAnsi" w:eastAsiaTheme="minorHAnsi" w:hAnsiTheme="minorHAnsi" w:cstheme="minorBidi"/>
          <w:szCs w:val="24"/>
          <w:lang w:eastAsia="en-US"/>
        </w:rPr>
        <w:t xml:space="preserve">.  </w:t>
      </w:r>
    </w:p>
    <w:p w14:paraId="661DB022" w14:textId="77777777" w:rsidR="004D4D0D" w:rsidRPr="00F213E3" w:rsidRDefault="00A22E84" w:rsidP="00F213E3">
      <w:pPr>
        <w:pStyle w:val="IntenseQuote"/>
      </w:pPr>
      <w:r w:rsidRPr="00A22E84">
        <w:t xml:space="preserve">Only include enrolments in a kindergarten program for children in the year before school. </w:t>
      </w:r>
    </w:p>
    <w:p w14:paraId="68485DA7" w14:textId="3FC3B19A" w:rsidR="00A22E84" w:rsidRPr="00A22E84" w:rsidRDefault="00A22E84" w:rsidP="00F213E3">
      <w:pPr>
        <w:pStyle w:val="IntenseQuote"/>
        <w:rPr>
          <w:i/>
        </w:rPr>
      </w:pPr>
      <w:r w:rsidRPr="00A22E84">
        <w:t xml:space="preserve">If you would like to add multiple enrolments for multiple services, follow the instructions in the Quick Reference Guide: </w:t>
      </w:r>
      <w:r w:rsidRPr="00A22E84">
        <w:rPr>
          <w:i/>
        </w:rPr>
        <w:t xml:space="preserve">How to upload multiple enrolments for multiple services. </w:t>
      </w:r>
    </w:p>
    <w:p w14:paraId="4104AA88" w14:textId="5CBF7B7E" w:rsidR="00606893" w:rsidRPr="00A22E84" w:rsidRDefault="00A22E84" w:rsidP="00A22E84">
      <w:pPr>
        <w:pStyle w:val="ListNumber"/>
        <w:rPr>
          <w:rFonts w:asciiTheme="minorHAnsi" w:eastAsiaTheme="minorHAnsi" w:hAnsiTheme="minorHAnsi" w:cstheme="minorBidi"/>
          <w:szCs w:val="24"/>
          <w:lang w:eastAsia="en-US"/>
        </w:rPr>
      </w:pPr>
      <w:r w:rsidRPr="00A22E84">
        <w:rPr>
          <w:rFonts w:asciiTheme="minorHAnsi" w:eastAsiaTheme="minorHAnsi" w:hAnsiTheme="minorHAnsi" w:cstheme="minorBidi"/>
          <w:szCs w:val="24"/>
          <w:lang w:eastAsia="en-US"/>
        </w:rPr>
        <w:t>Save the spreadsheet and ensure it is somewhere you can locate easily.</w:t>
      </w:r>
    </w:p>
    <w:p w14:paraId="37B97372" w14:textId="73284A83" w:rsidR="00A22E84" w:rsidRPr="004D4D0D" w:rsidRDefault="004D4D0D" w:rsidP="00F213E3">
      <w:pPr>
        <w:pStyle w:val="ListNumber"/>
        <w:rPr>
          <w:rFonts w:asciiTheme="minorHAnsi" w:eastAsiaTheme="minorHAnsi" w:hAnsiTheme="minorHAnsi" w:cstheme="minorBidi"/>
          <w:b/>
          <w:szCs w:val="24"/>
          <w:lang w:eastAsia="en-US"/>
        </w:rPr>
      </w:pPr>
      <w:r w:rsidRPr="004D4D0D">
        <w:t>Once the spreadsheet is completed, c</w:t>
      </w:r>
      <w:r w:rsidR="00A22E84" w:rsidRPr="004D4D0D">
        <w:t xml:space="preserve">lick </w:t>
      </w:r>
      <w:r w:rsidR="00A22E84">
        <w:rPr>
          <w:noProof/>
        </w:rPr>
        <w:drawing>
          <wp:inline distT="0" distB="0" distL="0" distR="0" wp14:anchorId="274E6B65" wp14:editId="1D879112">
            <wp:extent cx="952500" cy="200025"/>
            <wp:effectExtent l="0" t="0" r="0" b="9525"/>
            <wp:docPr id="12" name="Picture 12" descr="Choose File button" title="Choose Fi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52500" cy="200025"/>
                    </a:xfrm>
                    <a:prstGeom prst="rect">
                      <a:avLst/>
                    </a:prstGeom>
                  </pic:spPr>
                </pic:pic>
              </a:graphicData>
            </a:graphic>
          </wp:inline>
        </w:drawing>
      </w:r>
    </w:p>
    <w:p w14:paraId="4C5AAEF8" w14:textId="6BBF7507" w:rsidR="00A22E84" w:rsidRPr="00A22E84" w:rsidRDefault="00A22E84" w:rsidP="00A22E84">
      <w:pPr>
        <w:pStyle w:val="ListNumber"/>
        <w:numPr>
          <w:ilvl w:val="0"/>
          <w:numId w:val="0"/>
        </w:numPr>
        <w:ind w:left="357"/>
        <w:rPr>
          <w:rFonts w:asciiTheme="minorHAnsi" w:eastAsiaTheme="minorHAnsi" w:hAnsiTheme="minorHAnsi" w:cstheme="minorBidi"/>
          <w:szCs w:val="24"/>
          <w:lang w:eastAsia="en-US"/>
        </w:rPr>
      </w:pPr>
      <w:r w:rsidRPr="005C354F">
        <w:rPr>
          <w:rFonts w:asciiTheme="minorHAnsi" w:eastAsiaTheme="minorHAnsi" w:hAnsiTheme="minorHAnsi" w:cstheme="minorBidi"/>
          <w:b/>
          <w:szCs w:val="24"/>
          <w:lang w:eastAsia="en-US"/>
        </w:rPr>
        <w:t>Result</w:t>
      </w:r>
      <w:r w:rsidRPr="00A22E84">
        <w:rPr>
          <w:rFonts w:asciiTheme="minorHAnsi" w:eastAsiaTheme="minorHAnsi" w:hAnsiTheme="minorHAnsi" w:cstheme="minorBidi"/>
          <w:szCs w:val="24"/>
          <w:lang w:eastAsia="en-US"/>
        </w:rPr>
        <w:t xml:space="preserve">: The </w:t>
      </w:r>
      <w:r w:rsidRPr="00A22E84">
        <w:rPr>
          <w:rFonts w:asciiTheme="minorHAnsi" w:eastAsiaTheme="minorHAnsi" w:hAnsiTheme="minorHAnsi" w:cstheme="minorBidi"/>
          <w:b/>
          <w:szCs w:val="24"/>
          <w:lang w:eastAsia="en-US"/>
        </w:rPr>
        <w:t xml:space="preserve">Choose File to </w:t>
      </w:r>
      <w:proofErr w:type="gramStart"/>
      <w:r w:rsidRPr="00A22E84">
        <w:rPr>
          <w:rFonts w:asciiTheme="minorHAnsi" w:eastAsiaTheme="minorHAnsi" w:hAnsiTheme="minorHAnsi" w:cstheme="minorBidi"/>
          <w:b/>
          <w:szCs w:val="24"/>
          <w:lang w:eastAsia="en-US"/>
        </w:rPr>
        <w:t>Upload</w:t>
      </w:r>
      <w:proofErr w:type="gramEnd"/>
      <w:r w:rsidRPr="00A22E84">
        <w:rPr>
          <w:rFonts w:asciiTheme="minorHAnsi" w:eastAsiaTheme="minorHAnsi" w:hAnsiTheme="minorHAnsi" w:cstheme="minorBidi"/>
          <w:szCs w:val="24"/>
          <w:lang w:eastAsia="en-US"/>
        </w:rPr>
        <w:t xml:space="preserve"> box display</w:t>
      </w:r>
      <w:r w:rsidR="004D4D0D">
        <w:rPr>
          <w:rFonts w:asciiTheme="minorHAnsi" w:eastAsiaTheme="minorHAnsi" w:hAnsiTheme="minorHAnsi" w:cstheme="minorBidi"/>
          <w:szCs w:val="24"/>
          <w:lang w:eastAsia="en-US"/>
        </w:rPr>
        <w:t>s</w:t>
      </w:r>
      <w:r w:rsidRPr="00A22E84">
        <w:rPr>
          <w:rFonts w:asciiTheme="minorHAnsi" w:eastAsiaTheme="minorHAnsi" w:hAnsiTheme="minorHAnsi" w:cstheme="minorBidi"/>
          <w:szCs w:val="24"/>
          <w:lang w:eastAsia="en-US"/>
        </w:rPr>
        <w:t xml:space="preserve">. </w:t>
      </w:r>
    </w:p>
    <w:p w14:paraId="4DF72EC5" w14:textId="2AF98E0C" w:rsidR="00A22E84" w:rsidRPr="00A22E84" w:rsidRDefault="004D4D0D" w:rsidP="00F213E3">
      <w:pPr>
        <w:pStyle w:val="ListNumber"/>
        <w:ind w:left="360" w:hanging="360"/>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Locate</w:t>
      </w:r>
      <w:r w:rsidRPr="00A22E84">
        <w:rPr>
          <w:rFonts w:asciiTheme="minorHAnsi" w:eastAsiaTheme="minorHAnsi" w:hAnsiTheme="minorHAnsi" w:cstheme="minorBidi"/>
          <w:szCs w:val="24"/>
          <w:lang w:eastAsia="en-US"/>
        </w:rPr>
        <w:t xml:space="preserve"> </w:t>
      </w:r>
      <w:r w:rsidR="00A22E84" w:rsidRPr="00A22E84">
        <w:rPr>
          <w:rFonts w:asciiTheme="minorHAnsi" w:eastAsiaTheme="minorHAnsi" w:hAnsiTheme="minorHAnsi" w:cstheme="minorBidi"/>
          <w:szCs w:val="24"/>
          <w:lang w:eastAsia="en-US"/>
        </w:rPr>
        <w:t xml:space="preserve">the .csv file you saved earlier, click on the file name and click </w:t>
      </w:r>
      <w:r w:rsidR="00A22E84" w:rsidRPr="00A22E84">
        <w:rPr>
          <w:rFonts w:asciiTheme="minorHAnsi" w:eastAsiaTheme="minorHAnsi" w:hAnsiTheme="minorHAnsi" w:cstheme="minorBidi"/>
          <w:b/>
          <w:szCs w:val="24"/>
          <w:lang w:eastAsia="en-US"/>
        </w:rPr>
        <w:t>Open</w:t>
      </w:r>
      <w:r w:rsidR="00A22E84" w:rsidRPr="00A22E84">
        <w:rPr>
          <w:rFonts w:asciiTheme="minorHAnsi" w:eastAsiaTheme="minorHAnsi" w:hAnsiTheme="minorHAnsi" w:cstheme="minorBidi"/>
          <w:szCs w:val="24"/>
          <w:lang w:eastAsia="en-US"/>
        </w:rPr>
        <w:t>.  Ensure that the file Type is Microsoft Excel Comma Separated</w:t>
      </w:r>
      <w:r>
        <w:rPr>
          <w:rFonts w:asciiTheme="minorHAnsi" w:eastAsiaTheme="minorHAnsi" w:hAnsiTheme="minorHAnsi" w:cstheme="minorBidi"/>
          <w:szCs w:val="24"/>
          <w:lang w:eastAsia="en-US"/>
        </w:rPr>
        <w:t xml:space="preserve"> (.csv)</w:t>
      </w:r>
      <w:r w:rsidR="00A22E84" w:rsidRPr="00A22E84">
        <w:rPr>
          <w:rFonts w:asciiTheme="minorHAnsi" w:eastAsiaTheme="minorHAnsi" w:hAnsiTheme="minorHAnsi" w:cstheme="minorBidi"/>
          <w:szCs w:val="24"/>
          <w:lang w:eastAsia="en-US"/>
        </w:rPr>
        <w:t xml:space="preserve"> file.</w:t>
      </w:r>
    </w:p>
    <w:p w14:paraId="052A048A" w14:textId="42CB299E" w:rsidR="00A22E84" w:rsidRPr="00A22E84" w:rsidRDefault="004D4D0D" w:rsidP="00AD17FF">
      <w:pPr>
        <w:pStyle w:val="ListNumber"/>
        <w:numPr>
          <w:ilvl w:val="0"/>
          <w:numId w:val="0"/>
        </w:numPr>
        <w:spacing w:after="240"/>
        <w:ind w:left="360" w:hanging="3"/>
        <w:rPr>
          <w:rFonts w:asciiTheme="minorHAnsi" w:eastAsiaTheme="minorHAnsi" w:hAnsiTheme="minorHAnsi" w:cstheme="minorBidi"/>
          <w:szCs w:val="24"/>
          <w:lang w:eastAsia="en-US"/>
        </w:rPr>
      </w:pPr>
      <w:r>
        <w:rPr>
          <w:noProof/>
        </w:rPr>
        <w:lastRenderedPageBreak/>
        <w:drawing>
          <wp:inline distT="0" distB="0" distL="0" distR="0" wp14:anchorId="581D724F" wp14:editId="173E974C">
            <wp:extent cx="3952381" cy="2371429"/>
            <wp:effectExtent l="19050" t="19050" r="10160" b="10160"/>
            <wp:docPr id="22" name="Picture 22" descr="Screen Shot: Select file to upload from your computer" title="Uploa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sv file.png"/>
                    <pic:cNvPicPr/>
                  </pic:nvPicPr>
                  <pic:blipFill>
                    <a:blip r:embed="rId25">
                      <a:extLst>
                        <a:ext uri="{28A0092B-C50C-407E-A947-70E740481C1C}">
                          <a14:useLocalDpi xmlns:a14="http://schemas.microsoft.com/office/drawing/2010/main" val="0"/>
                        </a:ext>
                      </a:extLst>
                    </a:blip>
                    <a:stretch>
                      <a:fillRect/>
                    </a:stretch>
                  </pic:blipFill>
                  <pic:spPr>
                    <a:xfrm>
                      <a:off x="0" y="0"/>
                      <a:ext cx="3952381" cy="2371429"/>
                    </a:xfrm>
                    <a:prstGeom prst="rect">
                      <a:avLst/>
                    </a:prstGeom>
                    <a:ln w="6350">
                      <a:solidFill>
                        <a:schemeClr val="tx1"/>
                      </a:solidFill>
                    </a:ln>
                  </pic:spPr>
                </pic:pic>
              </a:graphicData>
            </a:graphic>
          </wp:inline>
        </w:drawing>
      </w:r>
    </w:p>
    <w:p w14:paraId="458D714C" w14:textId="27D653D3" w:rsidR="004D4D0D" w:rsidRDefault="00A22E84" w:rsidP="00A22E84">
      <w:pPr>
        <w:pStyle w:val="ListNumber"/>
        <w:numPr>
          <w:ilvl w:val="0"/>
          <w:numId w:val="0"/>
        </w:numPr>
        <w:jc w:val="both"/>
        <w:rPr>
          <w:rFonts w:asciiTheme="minorHAnsi" w:eastAsiaTheme="minorHAnsi" w:hAnsiTheme="minorHAnsi" w:cstheme="minorBidi"/>
          <w:szCs w:val="24"/>
          <w:lang w:eastAsia="en-US"/>
        </w:rPr>
      </w:pPr>
      <w:r w:rsidRPr="00F77BE6">
        <w:rPr>
          <w:rFonts w:asciiTheme="minorHAnsi" w:eastAsiaTheme="minorHAnsi" w:hAnsiTheme="minorHAnsi" w:cstheme="minorBidi"/>
          <w:b/>
          <w:szCs w:val="24"/>
          <w:lang w:eastAsia="en-US"/>
        </w:rPr>
        <w:t>Result:</w:t>
      </w:r>
      <w:r w:rsidRPr="00A22E84">
        <w:rPr>
          <w:rFonts w:asciiTheme="minorHAnsi" w:eastAsiaTheme="minorHAnsi" w:hAnsiTheme="minorHAnsi" w:cstheme="minorBidi"/>
          <w:szCs w:val="24"/>
          <w:lang w:eastAsia="en-US"/>
        </w:rPr>
        <w:t xml:space="preserve">  If the file has uploaded successfully, the</w:t>
      </w:r>
      <w:r w:rsidR="004D4D0D">
        <w:rPr>
          <w:rFonts w:asciiTheme="minorHAnsi" w:eastAsiaTheme="minorHAnsi" w:hAnsiTheme="minorHAnsi" w:cstheme="minorBidi"/>
          <w:szCs w:val="24"/>
          <w:lang w:eastAsia="en-US"/>
        </w:rPr>
        <w:t xml:space="preserve"> child</w:t>
      </w:r>
      <w:r w:rsidRPr="00A22E84">
        <w:rPr>
          <w:rFonts w:asciiTheme="minorHAnsi" w:eastAsiaTheme="minorHAnsi" w:hAnsiTheme="minorHAnsi" w:cstheme="minorBidi"/>
          <w:szCs w:val="24"/>
          <w:lang w:eastAsia="en-US"/>
        </w:rPr>
        <w:t xml:space="preserve"> </w:t>
      </w:r>
      <w:r w:rsidR="004D4D0D">
        <w:rPr>
          <w:rFonts w:asciiTheme="minorHAnsi" w:eastAsiaTheme="minorHAnsi" w:hAnsiTheme="minorHAnsi" w:cstheme="minorBidi"/>
          <w:szCs w:val="24"/>
          <w:lang w:eastAsia="en-US"/>
        </w:rPr>
        <w:t>enrolments</w:t>
      </w:r>
      <w:r w:rsidRPr="00A22E84">
        <w:rPr>
          <w:rFonts w:asciiTheme="minorHAnsi" w:eastAsiaTheme="minorHAnsi" w:hAnsiTheme="minorHAnsi" w:cstheme="minorBidi"/>
          <w:szCs w:val="24"/>
          <w:lang w:eastAsia="en-US"/>
        </w:rPr>
        <w:t xml:space="preserve"> display in a list </w:t>
      </w:r>
      <w:r w:rsidR="004D4D0D">
        <w:rPr>
          <w:rFonts w:asciiTheme="minorHAnsi" w:eastAsiaTheme="minorHAnsi" w:hAnsiTheme="minorHAnsi" w:cstheme="minorBidi"/>
          <w:szCs w:val="24"/>
          <w:lang w:eastAsia="en-US"/>
        </w:rPr>
        <w:t>in the</w:t>
      </w:r>
      <w:r w:rsidRPr="00A22E84">
        <w:rPr>
          <w:rFonts w:asciiTheme="minorHAnsi" w:eastAsiaTheme="minorHAnsi" w:hAnsiTheme="minorHAnsi" w:cstheme="minorBidi"/>
          <w:szCs w:val="24"/>
          <w:lang w:eastAsia="en-US"/>
        </w:rPr>
        <w:t xml:space="preserve"> </w:t>
      </w:r>
      <w:r w:rsidRPr="00F213E3">
        <w:rPr>
          <w:rFonts w:asciiTheme="minorHAnsi" w:eastAsiaTheme="minorHAnsi" w:hAnsiTheme="minorHAnsi" w:cstheme="minorBidi"/>
          <w:b/>
          <w:szCs w:val="24"/>
          <w:lang w:eastAsia="en-US"/>
        </w:rPr>
        <w:t>Enrolments</w:t>
      </w:r>
      <w:r w:rsidRPr="00A22E84">
        <w:rPr>
          <w:rFonts w:asciiTheme="minorHAnsi" w:eastAsiaTheme="minorHAnsi" w:hAnsiTheme="minorHAnsi" w:cstheme="minorBidi"/>
          <w:szCs w:val="24"/>
          <w:lang w:eastAsia="en-US"/>
        </w:rPr>
        <w:t xml:space="preserve"> tab.</w:t>
      </w:r>
    </w:p>
    <w:p w14:paraId="76C870FD" w14:textId="77777777" w:rsidR="00606893" w:rsidRDefault="00606893" w:rsidP="00A22E84">
      <w:pPr>
        <w:pStyle w:val="ListNumber"/>
        <w:numPr>
          <w:ilvl w:val="0"/>
          <w:numId w:val="0"/>
        </w:numPr>
        <w:jc w:val="both"/>
        <w:rPr>
          <w:rFonts w:asciiTheme="minorHAnsi" w:eastAsiaTheme="minorHAnsi" w:hAnsiTheme="minorHAnsi" w:cstheme="minorBidi"/>
          <w:szCs w:val="24"/>
          <w:lang w:eastAsia="en-US"/>
        </w:rPr>
      </w:pPr>
    </w:p>
    <w:p w14:paraId="43A2B4D5" w14:textId="00FA32ED" w:rsidR="004D4D0D" w:rsidRDefault="00A22E84" w:rsidP="00A22E84">
      <w:pPr>
        <w:pStyle w:val="ListNumber"/>
        <w:numPr>
          <w:ilvl w:val="0"/>
          <w:numId w:val="0"/>
        </w:numPr>
        <w:jc w:val="both"/>
        <w:rPr>
          <w:rFonts w:asciiTheme="minorHAnsi" w:eastAsiaTheme="minorHAnsi" w:hAnsiTheme="minorHAnsi" w:cstheme="minorBidi"/>
          <w:szCs w:val="24"/>
          <w:lang w:eastAsia="en-US"/>
        </w:rPr>
      </w:pPr>
      <w:r w:rsidRPr="00A22E84">
        <w:rPr>
          <w:rFonts w:asciiTheme="minorHAnsi" w:eastAsiaTheme="minorHAnsi" w:hAnsiTheme="minorHAnsi" w:cstheme="minorBidi"/>
          <w:szCs w:val="24"/>
          <w:lang w:eastAsia="en-US"/>
        </w:rPr>
        <w:t>If the file has not uploaded successfully (e.g. it contains some incorrect formatting), an error message display</w:t>
      </w:r>
      <w:r w:rsidR="004D4D0D">
        <w:rPr>
          <w:rFonts w:asciiTheme="minorHAnsi" w:eastAsiaTheme="minorHAnsi" w:hAnsiTheme="minorHAnsi" w:cstheme="minorBidi"/>
          <w:szCs w:val="24"/>
          <w:lang w:eastAsia="en-US"/>
        </w:rPr>
        <w:t>s</w:t>
      </w:r>
      <w:r w:rsidRPr="00A22E84">
        <w:rPr>
          <w:rFonts w:asciiTheme="minorHAnsi" w:eastAsiaTheme="minorHAnsi" w:hAnsiTheme="minorHAnsi" w:cstheme="minorBidi"/>
          <w:szCs w:val="24"/>
          <w:lang w:eastAsia="en-US"/>
        </w:rPr>
        <w:t xml:space="preserve">.  You will need to check and re-format the spreadsheet as required, and </w:t>
      </w:r>
      <w:r w:rsidR="004D4D0D">
        <w:rPr>
          <w:rFonts w:asciiTheme="minorHAnsi" w:eastAsiaTheme="minorHAnsi" w:hAnsiTheme="minorHAnsi" w:cstheme="minorBidi"/>
          <w:szCs w:val="24"/>
          <w:lang w:eastAsia="en-US"/>
        </w:rPr>
        <w:t>repeat the</w:t>
      </w:r>
      <w:r w:rsidRPr="00A22E84">
        <w:rPr>
          <w:rFonts w:asciiTheme="minorHAnsi" w:eastAsiaTheme="minorHAnsi" w:hAnsiTheme="minorHAnsi" w:cstheme="minorBidi"/>
          <w:szCs w:val="24"/>
          <w:lang w:eastAsia="en-US"/>
        </w:rPr>
        <w:t xml:space="preserve"> file upload.</w:t>
      </w:r>
    </w:p>
    <w:p w14:paraId="5217F1A0" w14:textId="77777777" w:rsidR="004D4D0D" w:rsidRDefault="004D4D0D" w:rsidP="00A22E84">
      <w:pPr>
        <w:pStyle w:val="ListNumber"/>
        <w:numPr>
          <w:ilvl w:val="0"/>
          <w:numId w:val="0"/>
        </w:numPr>
        <w:jc w:val="both"/>
        <w:rPr>
          <w:rFonts w:asciiTheme="minorHAnsi" w:eastAsiaTheme="minorHAnsi" w:hAnsiTheme="minorHAnsi" w:cstheme="minorBidi"/>
          <w:szCs w:val="24"/>
          <w:lang w:eastAsia="en-US"/>
        </w:rPr>
      </w:pPr>
    </w:p>
    <w:p w14:paraId="562D831C" w14:textId="63AACB38" w:rsidR="004D4D0D" w:rsidRDefault="004D4D0D" w:rsidP="00F213E3">
      <w:pPr>
        <w:pStyle w:val="IntenseQuote"/>
      </w:pPr>
      <w:r>
        <w:t xml:space="preserve">Note: Some of the children may require additional editing after the upload. These child enrolments will display </w:t>
      </w:r>
      <w:r w:rsidR="00C31569">
        <w:t>with a status of</w:t>
      </w:r>
      <w:r>
        <w:t xml:space="preserve"> </w:t>
      </w:r>
      <w:r w:rsidRPr="00F213E3">
        <w:rPr>
          <w:b/>
          <w:color w:val="FF0000"/>
        </w:rPr>
        <w:t>Not Complete</w:t>
      </w:r>
      <w:r>
        <w:t xml:space="preserve">. </w:t>
      </w:r>
    </w:p>
    <w:p w14:paraId="565F60CD" w14:textId="6AE74065" w:rsidR="00A22E84" w:rsidRDefault="004D4D0D" w:rsidP="00F213E3">
      <w:pPr>
        <w:pStyle w:val="IntenseQuote"/>
      </w:pPr>
      <w:r>
        <w:t xml:space="preserve">Click </w:t>
      </w:r>
      <w:r>
        <w:rPr>
          <w:b/>
        </w:rPr>
        <w:t xml:space="preserve">Edit </w:t>
      </w:r>
      <w:r>
        <w:t>next to the relevant child enrolment to update the required information (see Edit Enrolments on page 4).</w:t>
      </w:r>
      <w:r w:rsidR="00C31569">
        <w:br/>
      </w:r>
    </w:p>
    <w:p w14:paraId="53557D53" w14:textId="2DBD6F8F" w:rsidR="00C31569" w:rsidRPr="00F213E3" w:rsidRDefault="00C31569" w:rsidP="00F213E3">
      <w:pPr>
        <w:pStyle w:val="IntenseQuote"/>
      </w:pPr>
      <w:r>
        <w:t xml:space="preserve">Enrolments with all the mandatory information display with a status of </w:t>
      </w:r>
      <w:r w:rsidRPr="00F213E3">
        <w:rPr>
          <w:b/>
          <w:color w:val="339933"/>
        </w:rPr>
        <w:t>Complete</w:t>
      </w:r>
      <w:r>
        <w:t xml:space="preserve">. </w:t>
      </w:r>
    </w:p>
    <w:p w14:paraId="187C9EC8" w14:textId="77777777" w:rsidR="00C31569" w:rsidRPr="00F213E3" w:rsidRDefault="00C31569" w:rsidP="00F213E3"/>
    <w:p w14:paraId="44D034AF" w14:textId="198055AA" w:rsidR="00A22E84" w:rsidRPr="00A22E84" w:rsidRDefault="00A22E84" w:rsidP="00A22E84">
      <w:pPr>
        <w:pStyle w:val="ListNumber"/>
        <w:numPr>
          <w:ilvl w:val="0"/>
          <w:numId w:val="0"/>
        </w:numPr>
        <w:jc w:val="both"/>
        <w:rPr>
          <w:rFonts w:asciiTheme="minorHAnsi" w:eastAsiaTheme="minorHAnsi" w:hAnsiTheme="minorHAnsi" w:cstheme="minorBidi"/>
          <w:szCs w:val="24"/>
          <w:lang w:eastAsia="en-US"/>
        </w:rPr>
      </w:pPr>
    </w:p>
    <w:p w14:paraId="7E6CBC88" w14:textId="08131B0F" w:rsidR="00AD17FF" w:rsidRPr="00AD17FF" w:rsidRDefault="004746E4" w:rsidP="00AD17FF">
      <w:pPr>
        <w:pStyle w:val="ListNumber"/>
        <w:numPr>
          <w:ilvl w:val="0"/>
          <w:numId w:val="0"/>
        </w:numPr>
        <w:spacing w:after="240"/>
        <w:ind w:left="360" w:hanging="3"/>
        <w:rPr>
          <w:rFonts w:asciiTheme="minorHAnsi" w:eastAsiaTheme="minorHAnsi" w:hAnsiTheme="minorHAnsi" w:cstheme="minorBidi"/>
          <w:b/>
          <w:szCs w:val="24"/>
          <w:lang w:eastAsia="en-US"/>
        </w:rPr>
      </w:pPr>
      <w:r>
        <w:rPr>
          <w:noProof/>
        </w:rPr>
        <w:drawing>
          <wp:inline distT="0" distB="0" distL="0" distR="0" wp14:anchorId="6001BEA0" wp14:editId="282D0A4F">
            <wp:extent cx="4382219" cy="1901190"/>
            <wp:effectExtent l="19050" t="19050" r="18415" b="22860"/>
            <wp:docPr id="16" name="Picture 16" descr="Screen Shot: List of enrolments for a service" title="Enrol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85078" cy="1902430"/>
                    </a:xfrm>
                    <a:prstGeom prst="rect">
                      <a:avLst/>
                    </a:prstGeom>
                    <a:ln w="6350">
                      <a:solidFill>
                        <a:schemeClr val="tx1"/>
                      </a:solidFill>
                    </a:ln>
                  </pic:spPr>
                </pic:pic>
              </a:graphicData>
            </a:graphic>
          </wp:inline>
        </w:drawing>
      </w:r>
    </w:p>
    <w:p w14:paraId="318BE0CB" w14:textId="0BC38EC9" w:rsidR="004746E4" w:rsidRDefault="004746E4" w:rsidP="004746E4">
      <w:pPr>
        <w:pStyle w:val="Heading5"/>
        <w:rPr>
          <w:b/>
          <w:caps/>
          <w:color w:val="AF272F" w:themeColor="accent1"/>
          <w:sz w:val="26"/>
          <w:szCs w:val="26"/>
          <w:lang w:val="en-AU"/>
        </w:rPr>
      </w:pPr>
      <w:r>
        <w:rPr>
          <w:b/>
          <w:caps/>
          <w:color w:val="AF272F" w:themeColor="accent1"/>
          <w:sz w:val="26"/>
          <w:szCs w:val="26"/>
          <w:lang w:val="en-AU"/>
        </w:rPr>
        <w:t xml:space="preserve">Edit </w:t>
      </w:r>
      <w:r w:rsidRPr="0065616A">
        <w:rPr>
          <w:b/>
          <w:caps/>
          <w:color w:val="AF272F" w:themeColor="accent1"/>
          <w:sz w:val="26"/>
          <w:szCs w:val="26"/>
          <w:lang w:val="en-AU"/>
        </w:rPr>
        <w:t>enrolments</w:t>
      </w:r>
    </w:p>
    <w:p w14:paraId="2D16DC61" w14:textId="5E9A4731" w:rsidR="004746E4" w:rsidRPr="004746E4" w:rsidRDefault="00A014F7" w:rsidP="004746E4">
      <w:pPr>
        <w:pStyle w:val="ListNumber"/>
        <w:numPr>
          <w:ilvl w:val="0"/>
          <w:numId w:val="0"/>
        </w:numPr>
        <w:jc w:val="both"/>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 xml:space="preserve">The </w:t>
      </w:r>
      <w:r w:rsidR="004746E4" w:rsidRPr="004746E4">
        <w:rPr>
          <w:rFonts w:asciiTheme="minorHAnsi" w:eastAsiaTheme="minorHAnsi" w:hAnsiTheme="minorHAnsi" w:cstheme="minorBidi"/>
          <w:b/>
          <w:szCs w:val="24"/>
          <w:lang w:eastAsia="en-US"/>
        </w:rPr>
        <w:t>Edit</w:t>
      </w:r>
      <w:r w:rsidR="004746E4" w:rsidRPr="004746E4">
        <w:rPr>
          <w:rFonts w:asciiTheme="minorHAnsi" w:eastAsiaTheme="minorHAnsi" w:hAnsiTheme="minorHAnsi" w:cstheme="minorBidi"/>
          <w:szCs w:val="24"/>
          <w:lang w:eastAsia="en-US"/>
        </w:rPr>
        <w:t xml:space="preserve"> option </w:t>
      </w:r>
      <w:r>
        <w:rPr>
          <w:rFonts w:asciiTheme="minorHAnsi" w:eastAsiaTheme="minorHAnsi" w:hAnsiTheme="minorHAnsi" w:cstheme="minorBidi"/>
          <w:szCs w:val="24"/>
          <w:lang w:eastAsia="en-US"/>
        </w:rPr>
        <w:t xml:space="preserve">is available </w:t>
      </w:r>
      <w:r w:rsidR="004746E4" w:rsidRPr="004746E4">
        <w:rPr>
          <w:rFonts w:asciiTheme="minorHAnsi" w:eastAsiaTheme="minorHAnsi" w:hAnsiTheme="minorHAnsi" w:cstheme="minorBidi"/>
          <w:szCs w:val="24"/>
          <w:lang w:eastAsia="en-US"/>
        </w:rPr>
        <w:t>to update or complete information for a child</w:t>
      </w:r>
      <w:r>
        <w:rPr>
          <w:rFonts w:asciiTheme="minorHAnsi" w:eastAsiaTheme="minorHAnsi" w:hAnsiTheme="minorHAnsi" w:cstheme="minorBidi"/>
          <w:szCs w:val="24"/>
          <w:lang w:eastAsia="en-US"/>
        </w:rPr>
        <w:t xml:space="preserve"> enrolment</w:t>
      </w:r>
      <w:r w:rsidR="004746E4" w:rsidRPr="004746E4">
        <w:rPr>
          <w:rFonts w:asciiTheme="minorHAnsi" w:eastAsiaTheme="minorHAnsi" w:hAnsiTheme="minorHAnsi" w:cstheme="minorBidi"/>
          <w:szCs w:val="24"/>
          <w:lang w:eastAsia="en-US"/>
        </w:rPr>
        <w:t xml:space="preserve">, including updating </w:t>
      </w:r>
      <w:r>
        <w:rPr>
          <w:rFonts w:asciiTheme="minorHAnsi" w:eastAsiaTheme="minorHAnsi" w:hAnsiTheme="minorHAnsi" w:cstheme="minorBidi"/>
          <w:szCs w:val="24"/>
          <w:lang w:eastAsia="en-US"/>
        </w:rPr>
        <w:t>their</w:t>
      </w:r>
      <w:r w:rsidR="004746E4" w:rsidRPr="004746E4">
        <w:rPr>
          <w:rFonts w:asciiTheme="minorHAnsi" w:eastAsiaTheme="minorHAnsi" w:hAnsiTheme="minorHAnsi" w:cstheme="minorBidi"/>
          <w:szCs w:val="24"/>
          <w:lang w:eastAsia="en-US"/>
        </w:rPr>
        <w:t xml:space="preserve"> record to indicate </w:t>
      </w:r>
      <w:r w:rsidRPr="004746E4">
        <w:rPr>
          <w:rFonts w:asciiTheme="minorHAnsi" w:eastAsiaTheme="minorHAnsi" w:hAnsiTheme="minorHAnsi" w:cstheme="minorBidi"/>
          <w:szCs w:val="24"/>
          <w:lang w:eastAsia="en-US"/>
        </w:rPr>
        <w:t>eligibi</w:t>
      </w:r>
      <w:r>
        <w:rPr>
          <w:rFonts w:asciiTheme="minorHAnsi" w:eastAsiaTheme="minorHAnsi" w:hAnsiTheme="minorHAnsi" w:cstheme="minorBidi"/>
          <w:szCs w:val="24"/>
          <w:lang w:eastAsia="en-US"/>
        </w:rPr>
        <w:t>lity</w:t>
      </w:r>
      <w:r w:rsidR="004746E4" w:rsidRPr="004746E4">
        <w:rPr>
          <w:rFonts w:asciiTheme="minorHAnsi" w:eastAsiaTheme="minorHAnsi" w:hAnsiTheme="minorHAnsi" w:cstheme="minorBidi"/>
          <w:szCs w:val="24"/>
          <w:lang w:eastAsia="en-US"/>
        </w:rPr>
        <w:t xml:space="preserve"> to receive the kindergarten fee subsidy.</w:t>
      </w:r>
    </w:p>
    <w:p w14:paraId="61113706" w14:textId="1736F24A" w:rsidR="004746E4" w:rsidRDefault="004746E4" w:rsidP="00F213E3">
      <w:pPr>
        <w:pStyle w:val="ListNumber"/>
        <w:numPr>
          <w:ilvl w:val="0"/>
          <w:numId w:val="26"/>
        </w:numPr>
        <w:spacing w:before="240"/>
        <w:ind w:left="357" w:hanging="357"/>
        <w:rPr>
          <w:rFonts w:asciiTheme="minorHAnsi" w:eastAsiaTheme="minorHAnsi" w:hAnsiTheme="minorHAnsi" w:cstheme="minorBidi"/>
          <w:szCs w:val="24"/>
          <w:lang w:eastAsia="en-US"/>
        </w:rPr>
      </w:pPr>
      <w:r w:rsidRPr="004746E4">
        <w:rPr>
          <w:rFonts w:asciiTheme="minorHAnsi" w:eastAsiaTheme="minorHAnsi" w:hAnsiTheme="minorHAnsi" w:cstheme="minorBidi"/>
          <w:szCs w:val="24"/>
          <w:lang w:eastAsia="en-US"/>
        </w:rPr>
        <w:t xml:space="preserve">Click </w:t>
      </w:r>
      <w:r w:rsidRPr="004746E4">
        <w:rPr>
          <w:rFonts w:asciiTheme="minorHAnsi" w:eastAsiaTheme="minorHAnsi" w:hAnsiTheme="minorHAnsi" w:cstheme="minorBidi"/>
          <w:b/>
          <w:szCs w:val="24"/>
          <w:lang w:eastAsia="en-US"/>
        </w:rPr>
        <w:t>Edit</w:t>
      </w:r>
      <w:r w:rsidRPr="004746E4">
        <w:rPr>
          <w:rFonts w:asciiTheme="minorHAnsi" w:eastAsiaTheme="minorHAnsi" w:hAnsiTheme="minorHAnsi" w:cstheme="minorBidi"/>
          <w:szCs w:val="24"/>
          <w:lang w:eastAsia="en-US"/>
        </w:rPr>
        <w:t xml:space="preserve"> next to the child you wish to edit. </w:t>
      </w:r>
    </w:p>
    <w:p w14:paraId="57487A06" w14:textId="31F9AE84" w:rsidR="004746E4" w:rsidRDefault="00A014F7" w:rsidP="004746E4">
      <w:pPr>
        <w:pStyle w:val="ListNumber"/>
        <w:numPr>
          <w:ilvl w:val="0"/>
          <w:numId w:val="0"/>
        </w:numPr>
        <w:ind w:left="360"/>
        <w:rPr>
          <w:rFonts w:asciiTheme="minorHAnsi" w:eastAsiaTheme="minorHAnsi" w:hAnsiTheme="minorHAnsi" w:cstheme="minorBidi"/>
          <w:szCs w:val="24"/>
          <w:lang w:eastAsia="en-US"/>
        </w:rPr>
      </w:pPr>
      <w:r>
        <w:rPr>
          <w:noProof/>
        </w:rPr>
        <w:drawing>
          <wp:inline distT="0" distB="0" distL="0" distR="0" wp14:anchorId="647BE560" wp14:editId="39208F29">
            <wp:extent cx="4401820" cy="736186"/>
            <wp:effectExtent l="19050" t="19050" r="17780" b="26035"/>
            <wp:docPr id="23" name="Picture 23" descr="Click Edit beside the relevant Enrolment record" title="Enrol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nrolments-Edit.png"/>
                    <pic:cNvPicPr/>
                  </pic:nvPicPr>
                  <pic:blipFill rotWithShape="1">
                    <a:blip r:embed="rId27">
                      <a:extLst>
                        <a:ext uri="{28A0092B-C50C-407E-A947-70E740481C1C}">
                          <a14:useLocalDpi xmlns:a14="http://schemas.microsoft.com/office/drawing/2010/main" val="0"/>
                        </a:ext>
                      </a:extLst>
                    </a:blip>
                    <a:srcRect t="64470"/>
                    <a:stretch/>
                  </pic:blipFill>
                  <pic:spPr bwMode="auto">
                    <a:xfrm>
                      <a:off x="0" y="0"/>
                      <a:ext cx="4401820" cy="73618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B82C8C9" w14:textId="52A8C92E" w:rsidR="004746E4" w:rsidRPr="004746E4" w:rsidRDefault="004746E4" w:rsidP="004746E4">
      <w:pPr>
        <w:pStyle w:val="ListNumber"/>
        <w:numPr>
          <w:ilvl w:val="0"/>
          <w:numId w:val="0"/>
        </w:numPr>
        <w:ind w:left="360"/>
        <w:rPr>
          <w:rFonts w:asciiTheme="minorHAnsi" w:eastAsiaTheme="minorHAnsi" w:hAnsiTheme="minorHAnsi" w:cstheme="minorBidi"/>
          <w:szCs w:val="24"/>
          <w:lang w:eastAsia="en-US"/>
        </w:rPr>
      </w:pPr>
      <w:r w:rsidRPr="005C354F">
        <w:rPr>
          <w:rFonts w:asciiTheme="minorHAnsi" w:eastAsiaTheme="minorHAnsi" w:hAnsiTheme="minorHAnsi" w:cstheme="minorBidi"/>
          <w:b/>
          <w:szCs w:val="24"/>
          <w:lang w:eastAsia="en-US"/>
        </w:rPr>
        <w:t>Result</w:t>
      </w:r>
      <w:r w:rsidRPr="004746E4">
        <w:rPr>
          <w:rFonts w:asciiTheme="minorHAnsi" w:eastAsiaTheme="minorHAnsi" w:hAnsiTheme="minorHAnsi" w:cstheme="minorBidi"/>
          <w:szCs w:val="24"/>
          <w:lang w:eastAsia="en-US"/>
        </w:rPr>
        <w:t xml:space="preserve">: The </w:t>
      </w:r>
      <w:r w:rsidRPr="004746E4">
        <w:rPr>
          <w:rFonts w:asciiTheme="minorHAnsi" w:eastAsiaTheme="minorHAnsi" w:hAnsiTheme="minorHAnsi" w:cstheme="minorBidi"/>
          <w:b/>
          <w:szCs w:val="24"/>
          <w:lang w:eastAsia="en-US"/>
        </w:rPr>
        <w:t>Child Details</w:t>
      </w:r>
      <w:r w:rsidRPr="004746E4">
        <w:rPr>
          <w:rFonts w:asciiTheme="minorHAnsi" w:eastAsiaTheme="minorHAnsi" w:hAnsiTheme="minorHAnsi" w:cstheme="minorBidi"/>
          <w:szCs w:val="24"/>
          <w:lang w:eastAsia="en-US"/>
        </w:rPr>
        <w:t xml:space="preserve"> screen </w:t>
      </w:r>
      <w:r w:rsidR="00A014F7">
        <w:rPr>
          <w:rFonts w:asciiTheme="minorHAnsi" w:eastAsiaTheme="minorHAnsi" w:hAnsiTheme="minorHAnsi" w:cstheme="minorBidi"/>
          <w:szCs w:val="24"/>
          <w:lang w:eastAsia="en-US"/>
        </w:rPr>
        <w:t>d</w:t>
      </w:r>
      <w:r w:rsidRPr="004746E4">
        <w:rPr>
          <w:rFonts w:asciiTheme="minorHAnsi" w:eastAsiaTheme="minorHAnsi" w:hAnsiTheme="minorHAnsi" w:cstheme="minorBidi"/>
          <w:szCs w:val="24"/>
          <w:lang w:eastAsia="en-US"/>
        </w:rPr>
        <w:t>isplay</w:t>
      </w:r>
      <w:r w:rsidR="00A014F7">
        <w:rPr>
          <w:rFonts w:asciiTheme="minorHAnsi" w:eastAsiaTheme="minorHAnsi" w:hAnsiTheme="minorHAnsi" w:cstheme="minorBidi"/>
          <w:szCs w:val="24"/>
          <w:lang w:eastAsia="en-US"/>
        </w:rPr>
        <w:t>s</w:t>
      </w:r>
      <w:r w:rsidRPr="004746E4">
        <w:rPr>
          <w:rFonts w:asciiTheme="minorHAnsi" w:eastAsiaTheme="minorHAnsi" w:hAnsiTheme="minorHAnsi" w:cstheme="minorBidi"/>
          <w:szCs w:val="24"/>
          <w:lang w:eastAsia="en-US"/>
        </w:rPr>
        <w:t xml:space="preserve">. </w:t>
      </w:r>
    </w:p>
    <w:p w14:paraId="735DADF8" w14:textId="303AD1A3" w:rsidR="004746E4" w:rsidRPr="004746E4" w:rsidRDefault="004746E4" w:rsidP="00F213E3">
      <w:pPr>
        <w:pStyle w:val="ListNumber"/>
        <w:spacing w:before="120"/>
        <w:rPr>
          <w:rFonts w:asciiTheme="minorHAnsi" w:eastAsiaTheme="minorHAnsi" w:hAnsiTheme="minorHAnsi" w:cstheme="minorBidi"/>
          <w:szCs w:val="24"/>
          <w:lang w:eastAsia="en-US"/>
        </w:rPr>
      </w:pPr>
      <w:r w:rsidRPr="004746E4">
        <w:rPr>
          <w:rFonts w:asciiTheme="minorHAnsi" w:eastAsiaTheme="minorHAnsi" w:hAnsiTheme="minorHAnsi" w:cstheme="minorBidi"/>
          <w:szCs w:val="24"/>
          <w:lang w:eastAsia="en-US"/>
        </w:rPr>
        <w:t>Edit</w:t>
      </w:r>
      <w:r w:rsidR="00A014F7">
        <w:rPr>
          <w:rFonts w:asciiTheme="minorHAnsi" w:eastAsiaTheme="minorHAnsi" w:hAnsiTheme="minorHAnsi" w:cstheme="minorBidi"/>
          <w:szCs w:val="24"/>
          <w:lang w:eastAsia="en-US"/>
        </w:rPr>
        <w:t xml:space="preserve"> the relevant</w:t>
      </w:r>
      <w:r w:rsidRPr="004746E4">
        <w:rPr>
          <w:rFonts w:asciiTheme="minorHAnsi" w:eastAsiaTheme="minorHAnsi" w:hAnsiTheme="minorHAnsi" w:cstheme="minorBidi"/>
          <w:szCs w:val="24"/>
          <w:lang w:eastAsia="en-US"/>
        </w:rPr>
        <w:t xml:space="preserve"> details and click </w:t>
      </w:r>
      <w:r w:rsidRPr="004746E4">
        <w:rPr>
          <w:rFonts w:asciiTheme="minorHAnsi" w:eastAsiaTheme="minorHAnsi" w:hAnsiTheme="minorHAnsi" w:cstheme="minorBidi"/>
          <w:b/>
          <w:szCs w:val="24"/>
          <w:lang w:eastAsia="en-US"/>
        </w:rPr>
        <w:t>Save</w:t>
      </w:r>
      <w:r w:rsidRPr="004746E4">
        <w:rPr>
          <w:rFonts w:asciiTheme="minorHAnsi" w:eastAsiaTheme="minorHAnsi" w:hAnsiTheme="minorHAnsi" w:cstheme="minorBidi"/>
          <w:szCs w:val="24"/>
          <w:lang w:eastAsia="en-US"/>
        </w:rPr>
        <w:t xml:space="preserve">. </w:t>
      </w:r>
    </w:p>
    <w:p w14:paraId="413D546A" w14:textId="77777777" w:rsidR="00A014F7" w:rsidRDefault="00A014F7">
      <w:pPr>
        <w:spacing w:after="0"/>
        <w:rPr>
          <w:rFonts w:asciiTheme="majorHAnsi" w:eastAsiaTheme="majorEastAsia" w:hAnsiTheme="majorHAnsi" w:cstheme="majorBidi"/>
          <w:b/>
          <w:caps/>
          <w:color w:val="AF272F" w:themeColor="accent1"/>
          <w:sz w:val="26"/>
          <w:szCs w:val="26"/>
          <w:lang w:val="en-AU"/>
        </w:rPr>
      </w:pPr>
      <w:r>
        <w:rPr>
          <w:b/>
          <w:caps/>
          <w:color w:val="AF272F" w:themeColor="accent1"/>
          <w:sz w:val="26"/>
          <w:szCs w:val="26"/>
          <w:lang w:val="en-AU"/>
        </w:rPr>
        <w:br w:type="page"/>
      </w:r>
    </w:p>
    <w:p w14:paraId="3E9E7F85" w14:textId="6C4F820E" w:rsidR="004746E4" w:rsidRDefault="004746E4" w:rsidP="00F213E3">
      <w:pPr>
        <w:pStyle w:val="Heading5"/>
        <w:spacing w:after="120"/>
        <w:rPr>
          <w:b/>
          <w:caps/>
          <w:color w:val="AF272F" w:themeColor="accent1"/>
          <w:sz w:val="26"/>
          <w:szCs w:val="26"/>
          <w:lang w:val="en-AU"/>
        </w:rPr>
      </w:pPr>
      <w:r>
        <w:rPr>
          <w:b/>
          <w:caps/>
          <w:color w:val="AF272F" w:themeColor="accent1"/>
          <w:sz w:val="26"/>
          <w:szCs w:val="26"/>
          <w:lang w:val="en-AU"/>
        </w:rPr>
        <w:lastRenderedPageBreak/>
        <w:t xml:space="preserve">Remove </w:t>
      </w:r>
      <w:r w:rsidRPr="0065616A">
        <w:rPr>
          <w:b/>
          <w:caps/>
          <w:color w:val="AF272F" w:themeColor="accent1"/>
          <w:sz w:val="26"/>
          <w:szCs w:val="26"/>
          <w:lang w:val="en-AU"/>
        </w:rPr>
        <w:t>enrolments</w:t>
      </w:r>
    </w:p>
    <w:p w14:paraId="3AE62615" w14:textId="25DC3E55" w:rsidR="00A014F7" w:rsidRDefault="00A014F7" w:rsidP="00F213E3">
      <w:pPr>
        <w:pStyle w:val="IntenseQuote"/>
      </w:pPr>
      <w:r>
        <w:rPr>
          <w:b/>
        </w:rPr>
        <w:t xml:space="preserve">Note: </w:t>
      </w:r>
      <w:r>
        <w:t xml:space="preserve"> It is important to remove any child enrolments that are no longer enrolled and attending the funded kindergarten program to ensure accuracy of your KIM enrolment data. </w:t>
      </w:r>
    </w:p>
    <w:p w14:paraId="27789D9B" w14:textId="27C94E06" w:rsidR="004746E4" w:rsidRPr="00F213E3" w:rsidRDefault="00A014F7" w:rsidP="00F213E3">
      <w:pPr>
        <w:pStyle w:val="ListNumber"/>
        <w:numPr>
          <w:ilvl w:val="0"/>
          <w:numId w:val="27"/>
        </w:numPr>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 xml:space="preserve">From the </w:t>
      </w:r>
      <w:r>
        <w:rPr>
          <w:rFonts w:asciiTheme="minorHAnsi" w:eastAsiaTheme="minorHAnsi" w:hAnsiTheme="minorHAnsi" w:cstheme="minorBidi"/>
          <w:b/>
          <w:szCs w:val="24"/>
          <w:lang w:eastAsia="en-US"/>
        </w:rPr>
        <w:t xml:space="preserve">Enrolments </w:t>
      </w:r>
      <w:r>
        <w:rPr>
          <w:rFonts w:asciiTheme="minorHAnsi" w:eastAsiaTheme="minorHAnsi" w:hAnsiTheme="minorHAnsi" w:cstheme="minorBidi"/>
          <w:szCs w:val="24"/>
          <w:lang w:eastAsia="en-US"/>
        </w:rPr>
        <w:t>tab, c</w:t>
      </w:r>
      <w:r w:rsidR="004746E4" w:rsidRPr="00F213E3">
        <w:rPr>
          <w:rFonts w:asciiTheme="minorHAnsi" w:eastAsiaTheme="minorHAnsi" w:hAnsiTheme="minorHAnsi" w:cstheme="minorBidi"/>
          <w:szCs w:val="24"/>
          <w:lang w:eastAsia="en-US"/>
        </w:rPr>
        <w:t>lick</w:t>
      </w:r>
      <w:r>
        <w:rPr>
          <w:rFonts w:asciiTheme="minorHAnsi" w:eastAsiaTheme="minorHAnsi" w:hAnsiTheme="minorHAnsi" w:cstheme="minorBidi"/>
          <w:szCs w:val="24"/>
          <w:lang w:eastAsia="en-US"/>
        </w:rPr>
        <w:t xml:space="preserve"> </w:t>
      </w:r>
      <w:r>
        <w:rPr>
          <w:rFonts w:asciiTheme="minorHAnsi" w:eastAsiaTheme="minorHAnsi" w:hAnsiTheme="minorHAnsi" w:cstheme="minorBidi"/>
          <w:noProof/>
          <w:szCs w:val="24"/>
        </w:rPr>
        <w:drawing>
          <wp:inline distT="0" distB="0" distL="0" distR="0" wp14:anchorId="022F3A2B" wp14:editId="5AA5BBBC">
            <wp:extent cx="582857" cy="180000"/>
            <wp:effectExtent l="0" t="0" r="8255" b="0"/>
            <wp:docPr id="24" name="Picture 24" descr="Screen shot: Enter  Remove a Child details and click Remove" title="Remove a chi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move-button.png"/>
                    <pic:cNvPicPr/>
                  </pic:nvPicPr>
                  <pic:blipFill>
                    <a:blip r:embed="rId28">
                      <a:extLst>
                        <a:ext uri="{28A0092B-C50C-407E-A947-70E740481C1C}">
                          <a14:useLocalDpi xmlns:a14="http://schemas.microsoft.com/office/drawing/2010/main" val="0"/>
                        </a:ext>
                      </a:extLst>
                    </a:blip>
                    <a:stretch>
                      <a:fillRect/>
                    </a:stretch>
                  </pic:blipFill>
                  <pic:spPr>
                    <a:xfrm>
                      <a:off x="0" y="0"/>
                      <a:ext cx="582857" cy="180000"/>
                    </a:xfrm>
                    <a:prstGeom prst="rect">
                      <a:avLst/>
                    </a:prstGeom>
                  </pic:spPr>
                </pic:pic>
              </a:graphicData>
            </a:graphic>
          </wp:inline>
        </w:drawing>
      </w:r>
      <w:r w:rsidR="004746E4" w:rsidRPr="00F213E3">
        <w:rPr>
          <w:rFonts w:asciiTheme="minorHAnsi" w:eastAsiaTheme="minorHAnsi" w:hAnsiTheme="minorHAnsi" w:cstheme="minorBidi"/>
          <w:szCs w:val="24"/>
          <w:lang w:eastAsia="en-US"/>
        </w:rPr>
        <w:t>next to the child you wish to remove.</w:t>
      </w:r>
    </w:p>
    <w:p w14:paraId="53D5E196" w14:textId="1BA59334" w:rsidR="00A014F7" w:rsidRDefault="00A014F7" w:rsidP="00F213E3">
      <w:pPr>
        <w:pStyle w:val="ListNumber"/>
        <w:ind w:left="360" w:hanging="360"/>
        <w:rPr>
          <w:rFonts w:asciiTheme="minorHAnsi" w:eastAsiaTheme="minorHAnsi" w:hAnsiTheme="minorHAnsi" w:cstheme="minorBidi"/>
          <w:szCs w:val="24"/>
          <w:lang w:eastAsia="en-US"/>
        </w:rPr>
      </w:pPr>
      <w:r>
        <w:rPr>
          <w:rFonts w:asciiTheme="minorHAnsi" w:eastAsiaTheme="minorHAnsi" w:hAnsiTheme="minorHAnsi" w:cstheme="minorBidi"/>
          <w:szCs w:val="24"/>
          <w:lang w:eastAsia="en-US"/>
        </w:rPr>
        <w:t xml:space="preserve">From the </w:t>
      </w:r>
      <w:r>
        <w:rPr>
          <w:rFonts w:asciiTheme="minorHAnsi" w:eastAsiaTheme="minorHAnsi" w:hAnsiTheme="minorHAnsi" w:cstheme="minorBidi"/>
          <w:b/>
          <w:szCs w:val="24"/>
          <w:lang w:eastAsia="en-US"/>
        </w:rPr>
        <w:t xml:space="preserve">Remove a Child </w:t>
      </w:r>
      <w:r>
        <w:rPr>
          <w:rFonts w:asciiTheme="minorHAnsi" w:eastAsiaTheme="minorHAnsi" w:hAnsiTheme="minorHAnsi" w:cstheme="minorBidi"/>
          <w:szCs w:val="24"/>
          <w:lang w:eastAsia="en-US"/>
        </w:rPr>
        <w:t>screen, ensure the following fields are completed:</w:t>
      </w:r>
    </w:p>
    <w:p w14:paraId="42257A39" w14:textId="0F782AF6" w:rsidR="00A014F7" w:rsidRDefault="00A014F7" w:rsidP="00F213E3">
      <w:pPr>
        <w:pStyle w:val="Bullet1"/>
        <w:ind w:left="567"/>
      </w:pPr>
      <w:r>
        <w:t>Child’s Name</w:t>
      </w:r>
    </w:p>
    <w:p w14:paraId="1014DBD6" w14:textId="7B6033FE" w:rsidR="00A014F7" w:rsidRDefault="00A014F7" w:rsidP="00F213E3">
      <w:pPr>
        <w:pStyle w:val="Bullet1"/>
        <w:ind w:left="567"/>
      </w:pPr>
      <w:r>
        <w:t>Reason for leav</w:t>
      </w:r>
      <w:r w:rsidR="004C1D37">
        <w:t>ing</w:t>
      </w:r>
    </w:p>
    <w:p w14:paraId="2C2CA8A4" w14:textId="77777777" w:rsidR="00A014F7" w:rsidRDefault="00A014F7" w:rsidP="00F213E3">
      <w:pPr>
        <w:pStyle w:val="Bullet1"/>
        <w:ind w:left="567"/>
      </w:pPr>
      <w:r>
        <w:t>The date the child last attended kindergarten</w:t>
      </w:r>
    </w:p>
    <w:p w14:paraId="71A73D90" w14:textId="2F2F4CD4" w:rsidR="00A014F7" w:rsidRDefault="00A014F7" w:rsidP="00F213E3">
      <w:pPr>
        <w:pStyle w:val="ListNumber"/>
      </w:pPr>
      <w:r>
        <w:t xml:space="preserve">Click </w:t>
      </w:r>
      <w:r>
        <w:rPr>
          <w:b/>
        </w:rPr>
        <w:t>Remove</w:t>
      </w:r>
      <w:r>
        <w:t xml:space="preserve">. </w:t>
      </w:r>
      <w:r>
        <w:br/>
      </w:r>
    </w:p>
    <w:p w14:paraId="7B01F7AB" w14:textId="3A0CED9C" w:rsidR="004746E4" w:rsidRDefault="00A014F7" w:rsidP="00F213E3">
      <w:pPr>
        <w:pStyle w:val="ListNumber"/>
        <w:numPr>
          <w:ilvl w:val="0"/>
          <w:numId w:val="0"/>
        </w:numPr>
        <w:jc w:val="both"/>
        <w:rPr>
          <w:rFonts w:asciiTheme="minorHAnsi" w:eastAsiaTheme="minorHAnsi" w:hAnsiTheme="minorHAnsi" w:cstheme="minorBidi"/>
          <w:szCs w:val="24"/>
          <w:lang w:eastAsia="en-US"/>
        </w:rPr>
      </w:pPr>
      <w:r>
        <w:rPr>
          <w:rFonts w:asciiTheme="minorHAnsi" w:eastAsiaTheme="minorHAnsi" w:hAnsiTheme="minorHAnsi" w:cstheme="minorBidi"/>
          <w:noProof/>
          <w:szCs w:val="24"/>
        </w:rPr>
        <w:drawing>
          <wp:inline distT="0" distB="0" distL="0" distR="0" wp14:anchorId="48DA2F3E" wp14:editId="3E1B6F8C">
            <wp:extent cx="3893805" cy="2412000"/>
            <wp:effectExtent l="19050" t="19050" r="12065" b="26670"/>
            <wp:docPr id="25" name="Picture 25" descr="Screen Shot: Enter fields and click Remove. " title="Remove a chi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emove-child.png"/>
                    <pic:cNvPicPr/>
                  </pic:nvPicPr>
                  <pic:blipFill>
                    <a:blip r:embed="rId29">
                      <a:extLst>
                        <a:ext uri="{28A0092B-C50C-407E-A947-70E740481C1C}">
                          <a14:useLocalDpi xmlns:a14="http://schemas.microsoft.com/office/drawing/2010/main" val="0"/>
                        </a:ext>
                      </a:extLst>
                    </a:blip>
                    <a:stretch>
                      <a:fillRect/>
                    </a:stretch>
                  </pic:blipFill>
                  <pic:spPr>
                    <a:xfrm>
                      <a:off x="0" y="0"/>
                      <a:ext cx="3893805" cy="2412000"/>
                    </a:xfrm>
                    <a:prstGeom prst="rect">
                      <a:avLst/>
                    </a:prstGeom>
                    <a:ln w="6350">
                      <a:solidFill>
                        <a:schemeClr val="tx1"/>
                      </a:solidFill>
                    </a:ln>
                  </pic:spPr>
                </pic:pic>
              </a:graphicData>
            </a:graphic>
          </wp:inline>
        </w:drawing>
      </w:r>
      <w:bookmarkStart w:id="0" w:name="_GoBack"/>
      <w:bookmarkEnd w:id="0"/>
    </w:p>
    <w:p w14:paraId="601274A1" w14:textId="5A863B24" w:rsidR="004746E4" w:rsidRPr="004746E4" w:rsidRDefault="004746E4" w:rsidP="004746E4">
      <w:pPr>
        <w:rPr>
          <w:lang w:val="en-AU"/>
        </w:rPr>
      </w:pPr>
    </w:p>
    <w:p w14:paraId="5EA890D5" w14:textId="27CEED32" w:rsidR="004746E4" w:rsidRDefault="004746E4" w:rsidP="008C533B"/>
    <w:p w14:paraId="486E689C" w14:textId="43C5A4EB" w:rsidR="008C533B" w:rsidRDefault="008C533B" w:rsidP="008C533B"/>
    <w:p w14:paraId="1054A690" w14:textId="76D17099" w:rsidR="008C533B" w:rsidRDefault="008C533B" w:rsidP="008C533B"/>
    <w:p w14:paraId="5BD99218" w14:textId="5ADF0374" w:rsidR="008C533B" w:rsidRDefault="008C533B" w:rsidP="008C533B"/>
    <w:p w14:paraId="38945CDF" w14:textId="0D2E4FFE" w:rsidR="008C533B" w:rsidRDefault="008C533B" w:rsidP="008C533B"/>
    <w:p w14:paraId="44BF79BF" w14:textId="77777777" w:rsidR="008C533B" w:rsidRPr="004746E4" w:rsidRDefault="008C533B" w:rsidP="008C533B"/>
    <w:p w14:paraId="68496FFC" w14:textId="77777777" w:rsidR="004746E4" w:rsidRPr="004746E4" w:rsidRDefault="004746E4" w:rsidP="004746E4">
      <w:pPr>
        <w:rPr>
          <w:lang w:val="en-AU"/>
        </w:rPr>
      </w:pPr>
    </w:p>
    <w:p w14:paraId="3B9263BC" w14:textId="77777777" w:rsidR="00AD17FF" w:rsidRPr="00AD17FF" w:rsidRDefault="00AD17FF" w:rsidP="00AD17FF">
      <w:pPr>
        <w:spacing w:before="240" w:after="60" w:line="288" w:lineRule="auto"/>
        <w:ind w:left="357"/>
        <w:rPr>
          <w:lang w:val="en-AU"/>
        </w:rPr>
      </w:pPr>
    </w:p>
    <w:p w14:paraId="0456EEE5" w14:textId="3767CBB9" w:rsidR="00AD17FF" w:rsidRPr="00AD17FF" w:rsidRDefault="00AD17FF" w:rsidP="008C533B">
      <w:pPr>
        <w:pStyle w:val="ListNumber"/>
        <w:numPr>
          <w:ilvl w:val="0"/>
          <w:numId w:val="0"/>
        </w:numPr>
        <w:spacing w:before="180" w:after="180"/>
        <w:jc w:val="both"/>
        <w:rPr>
          <w:rFonts w:asciiTheme="minorHAnsi" w:eastAsiaTheme="minorHAnsi" w:hAnsiTheme="minorHAnsi" w:cstheme="minorBidi"/>
          <w:szCs w:val="24"/>
          <w:lang w:eastAsia="en-US"/>
        </w:rPr>
      </w:pPr>
    </w:p>
    <w:p w14:paraId="318C034C" w14:textId="77777777" w:rsidR="00535E26" w:rsidRPr="00535E26" w:rsidRDefault="00535E26" w:rsidP="00535E26">
      <w:pPr>
        <w:pStyle w:val="ListBullet"/>
        <w:numPr>
          <w:ilvl w:val="0"/>
          <w:numId w:val="0"/>
        </w:numPr>
        <w:spacing w:before="0" w:after="240"/>
        <w:ind w:left="360"/>
        <w:contextualSpacing w:val="0"/>
        <w:rPr>
          <w:rFonts w:asciiTheme="majorHAnsi" w:eastAsiaTheme="majorEastAsia" w:hAnsiTheme="majorHAnsi" w:cstheme="majorBidi"/>
          <w:b/>
          <w:caps/>
          <w:color w:val="AF272F" w:themeColor="accent1"/>
          <w:sz w:val="26"/>
          <w:szCs w:val="26"/>
          <w:lang w:eastAsia="en-US"/>
        </w:rPr>
      </w:pPr>
    </w:p>
    <w:p w14:paraId="53064DFC" w14:textId="77777777" w:rsidR="00537F0A" w:rsidRDefault="00537F0A" w:rsidP="007B556E">
      <w:pPr>
        <w:pStyle w:val="TableHead"/>
        <w:rPr>
          <w:b w:val="0"/>
        </w:rPr>
        <w:sectPr w:rsidR="00537F0A" w:rsidSect="00F213E3">
          <w:type w:val="continuous"/>
          <w:pgSz w:w="16840" w:h="11900" w:orient="landscape"/>
          <w:pgMar w:top="2155" w:right="1134" w:bottom="1134" w:left="1134" w:header="709" w:footer="709" w:gutter="0"/>
          <w:cols w:num="2" w:space="708"/>
          <w:docGrid w:linePitch="360"/>
        </w:sectPr>
      </w:pPr>
    </w:p>
    <w:p w14:paraId="6337B5FB" w14:textId="209A1FD3" w:rsidR="00AD30B6" w:rsidRPr="004746E4" w:rsidRDefault="00AD30B6" w:rsidP="00F213E3">
      <w:pPr>
        <w:pStyle w:val="ListNumber"/>
        <w:numPr>
          <w:ilvl w:val="0"/>
          <w:numId w:val="0"/>
        </w:numPr>
        <w:ind w:left="357" w:hanging="357"/>
        <w:jc w:val="both"/>
        <w:rPr>
          <w:rFonts w:asciiTheme="minorHAnsi" w:eastAsiaTheme="minorHAnsi" w:hAnsiTheme="minorHAnsi" w:cstheme="minorBidi"/>
          <w:szCs w:val="24"/>
          <w:lang w:eastAsia="en-US"/>
        </w:rPr>
      </w:pPr>
      <w:r w:rsidRPr="005C354F">
        <w:rPr>
          <w:rFonts w:asciiTheme="minorHAnsi" w:eastAsiaTheme="minorHAnsi" w:hAnsiTheme="minorHAnsi" w:cstheme="minorBidi"/>
          <w:b/>
          <w:szCs w:val="24"/>
          <w:lang w:eastAsia="en-US"/>
        </w:rPr>
        <w:t>Result</w:t>
      </w:r>
      <w:r w:rsidRPr="004746E4">
        <w:rPr>
          <w:rFonts w:asciiTheme="minorHAnsi" w:eastAsiaTheme="minorHAnsi" w:hAnsiTheme="minorHAnsi" w:cstheme="minorBidi"/>
          <w:szCs w:val="24"/>
          <w:lang w:eastAsia="en-US"/>
        </w:rPr>
        <w:t>: The child’s</w:t>
      </w:r>
      <w:r>
        <w:rPr>
          <w:rFonts w:asciiTheme="minorHAnsi" w:eastAsiaTheme="minorHAnsi" w:hAnsiTheme="minorHAnsi" w:cstheme="minorBidi"/>
          <w:szCs w:val="24"/>
          <w:lang w:eastAsia="en-US"/>
        </w:rPr>
        <w:t xml:space="preserve"> enrolment</w:t>
      </w:r>
      <w:r w:rsidRPr="004746E4">
        <w:rPr>
          <w:rFonts w:asciiTheme="minorHAnsi" w:eastAsiaTheme="minorHAnsi" w:hAnsiTheme="minorHAnsi" w:cstheme="minorBidi"/>
          <w:szCs w:val="24"/>
          <w:lang w:eastAsia="en-US"/>
        </w:rPr>
        <w:t xml:space="preserve"> record is removed from the enrolment list. </w:t>
      </w:r>
    </w:p>
    <w:p w14:paraId="3950F060" w14:textId="77777777" w:rsidR="00122369" w:rsidRPr="00624A55" w:rsidRDefault="00122369">
      <w:pPr>
        <w:rPr>
          <w:lang w:val="en-AU"/>
        </w:rPr>
      </w:pPr>
    </w:p>
    <w:sectPr w:rsidR="00122369" w:rsidRPr="00624A55" w:rsidSect="00537F0A">
      <w:type w:val="continuous"/>
      <w:pgSz w:w="16840" w:h="11900" w:orient="landscape"/>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7866A" w14:textId="77777777" w:rsidR="006A4242" w:rsidRDefault="006A4242" w:rsidP="003967DD">
      <w:pPr>
        <w:spacing w:after="0"/>
      </w:pPr>
      <w:r>
        <w:separator/>
      </w:r>
    </w:p>
  </w:endnote>
  <w:endnote w:type="continuationSeparator" w:id="0">
    <w:p w14:paraId="282D64C3" w14:textId="77777777" w:rsidR="006A4242" w:rsidRDefault="006A424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01B9AC23"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C533B">
      <w:rPr>
        <w:rStyle w:val="PageNumber"/>
        <w:noProof/>
      </w:rPr>
      <w:t>5</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0BCDD" w14:textId="77777777" w:rsidR="006A4242" w:rsidRDefault="006A4242" w:rsidP="003967DD">
      <w:pPr>
        <w:spacing w:after="0"/>
      </w:pPr>
      <w:r>
        <w:separator/>
      </w:r>
    </w:p>
  </w:footnote>
  <w:footnote w:type="continuationSeparator" w:id="0">
    <w:p w14:paraId="58BE005F" w14:textId="77777777" w:rsidR="006A4242" w:rsidRDefault="006A424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8D4B" w14:textId="407FE0A1" w:rsidR="003E1EA1" w:rsidRDefault="005E5E05">
    <w:pPr>
      <w:pStyle w:val="Header"/>
    </w:pPr>
    <w:r>
      <w:rPr>
        <w:noProof/>
        <w:lang w:val="en-AU" w:eastAsia="en-AU"/>
      </w:rPr>
      <w:drawing>
        <wp:anchor distT="0" distB="0" distL="114300" distR="114300" simplePos="0" relativeHeight="251658240" behindDoc="1" locked="0" layoutInCell="1" allowOverlap="1" wp14:anchorId="04D960A0" wp14:editId="0201E302">
          <wp:simplePos x="0" y="0"/>
          <wp:positionH relativeFrom="page">
            <wp:align>left</wp:align>
          </wp:positionH>
          <wp:positionV relativeFrom="page">
            <wp:align>top</wp:align>
          </wp:positionV>
          <wp:extent cx="10699200" cy="7560000"/>
          <wp:effectExtent l="0" t="0" r="0" b="0"/>
          <wp:wrapNone/>
          <wp:docPr id="1" name="Picture 1"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landscape_EC.png"/>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0B02E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E1655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DB4C5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AB708B"/>
    <w:multiLevelType w:val="hybridMultilevel"/>
    <w:tmpl w:val="5A807132"/>
    <w:lvl w:ilvl="0" w:tplc="8938C4B8">
      <w:start w:val="1"/>
      <w:numFmt w:val="decimal"/>
      <w:pStyle w:val="ListNumber"/>
      <w:lvlText w:val="%1."/>
      <w:lvlJc w:val="left"/>
      <w:pPr>
        <w:ind w:left="360" w:hanging="360"/>
      </w:pPr>
      <w:rPr>
        <w:rFonts w:hint="default"/>
        <w:b w:val="0"/>
        <w:i w:val="0"/>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0E37EF"/>
    <w:multiLevelType w:val="hybridMultilevel"/>
    <w:tmpl w:val="D1AC3E1C"/>
    <w:lvl w:ilvl="0" w:tplc="F886BEE4">
      <w:start w:val="1"/>
      <w:numFmt w:val="bullet"/>
      <w:pStyle w:val="ListBullet"/>
      <w:lvlText w:val=""/>
      <w:lvlJc w:val="left"/>
      <w:pPr>
        <w:ind w:left="360" w:hanging="360"/>
      </w:pPr>
      <w:rPr>
        <w:rFonts w:ascii="Wingdings" w:hAnsi="Wingdings" w:hint="default"/>
        <w:b/>
        <w:i w:val="0"/>
        <w:color w:val="003366"/>
        <w:sz w:val="20"/>
      </w:rPr>
    </w:lvl>
    <w:lvl w:ilvl="1" w:tplc="D9DEB3FC">
      <w:start w:val="1"/>
      <w:numFmt w:val="bullet"/>
      <w:lvlText w:val="­"/>
      <w:lvlJc w:val="left"/>
      <w:pPr>
        <w:ind w:left="1440" w:hanging="360"/>
      </w:pPr>
      <w:rPr>
        <w:rFonts w:ascii="Courier New" w:hAnsi="Courier New" w:hint="default"/>
        <w:color w:val="003366"/>
      </w:rPr>
    </w:lvl>
    <w:lvl w:ilvl="2" w:tplc="3CFAB15A">
      <w:start w:val="1"/>
      <w:numFmt w:val="bullet"/>
      <w:pStyle w:val="ListBullet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0B3C98"/>
    <w:multiLevelType w:val="hybridMultilevel"/>
    <w:tmpl w:val="9620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3"/>
  </w:num>
  <w:num w:numId="14">
    <w:abstractNumId w:val="14"/>
  </w:num>
  <w:num w:numId="15">
    <w:abstractNumId w:val="11"/>
  </w:num>
  <w:num w:numId="16">
    <w:abstractNumId w:val="11"/>
    <w:lvlOverride w:ilvl="0">
      <w:startOverride w:val="1"/>
    </w:lvlOverride>
  </w:num>
  <w:num w:numId="17">
    <w:abstractNumId w:val="18"/>
  </w:num>
  <w:num w:numId="18">
    <w:abstractNumId w:val="16"/>
  </w:num>
  <w:num w:numId="19">
    <w:abstractNumId w:val="15"/>
  </w:num>
  <w:num w:numId="20">
    <w:abstractNumId w:val="15"/>
    <w:lvlOverride w:ilvl="0">
      <w:startOverride w:val="1"/>
    </w:lvlOverride>
  </w:num>
  <w:num w:numId="21">
    <w:abstractNumId w:val="15"/>
  </w:num>
  <w:num w:numId="22">
    <w:abstractNumId w:val="17"/>
  </w:num>
  <w:num w:numId="23">
    <w:abstractNumId w:val="15"/>
  </w:num>
  <w:num w:numId="24">
    <w:abstractNumId w:val="15"/>
  </w:num>
  <w:num w:numId="25">
    <w:abstractNumId w:val="15"/>
  </w:num>
  <w:num w:numId="26">
    <w:abstractNumId w:val="15"/>
    <w:lvlOverride w:ilvl="0">
      <w:startOverride w:val="1"/>
    </w:lvlOverride>
  </w:num>
  <w:num w:numId="27">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37A92"/>
    <w:rsid w:val="000A47D4"/>
    <w:rsid w:val="000B5940"/>
    <w:rsid w:val="000E1458"/>
    <w:rsid w:val="00110720"/>
    <w:rsid w:val="00122369"/>
    <w:rsid w:val="00133017"/>
    <w:rsid w:val="00146465"/>
    <w:rsid w:val="001A5562"/>
    <w:rsid w:val="00213EFA"/>
    <w:rsid w:val="00234BBE"/>
    <w:rsid w:val="002D3E04"/>
    <w:rsid w:val="002E2C74"/>
    <w:rsid w:val="002E3BED"/>
    <w:rsid w:val="00312720"/>
    <w:rsid w:val="003505CD"/>
    <w:rsid w:val="0039432E"/>
    <w:rsid w:val="003967DD"/>
    <w:rsid w:val="003D0168"/>
    <w:rsid w:val="003E1EA1"/>
    <w:rsid w:val="004746E4"/>
    <w:rsid w:val="004A0EEB"/>
    <w:rsid w:val="004C1D37"/>
    <w:rsid w:val="004D4D0D"/>
    <w:rsid w:val="0052228F"/>
    <w:rsid w:val="0053066B"/>
    <w:rsid w:val="00535E26"/>
    <w:rsid w:val="00537F0A"/>
    <w:rsid w:val="0057713E"/>
    <w:rsid w:val="0058344F"/>
    <w:rsid w:val="005A6E66"/>
    <w:rsid w:val="005B32B0"/>
    <w:rsid w:val="005C354F"/>
    <w:rsid w:val="005E5E05"/>
    <w:rsid w:val="005F118E"/>
    <w:rsid w:val="005F12AC"/>
    <w:rsid w:val="00606893"/>
    <w:rsid w:val="00624A55"/>
    <w:rsid w:val="0065616A"/>
    <w:rsid w:val="00676B1C"/>
    <w:rsid w:val="006A25AC"/>
    <w:rsid w:val="006A4242"/>
    <w:rsid w:val="006A4DE2"/>
    <w:rsid w:val="006B4CDD"/>
    <w:rsid w:val="006C09FA"/>
    <w:rsid w:val="006E6915"/>
    <w:rsid w:val="006F09FE"/>
    <w:rsid w:val="00714E75"/>
    <w:rsid w:val="007708CE"/>
    <w:rsid w:val="007B556E"/>
    <w:rsid w:val="007D3E38"/>
    <w:rsid w:val="00803F84"/>
    <w:rsid w:val="008279F6"/>
    <w:rsid w:val="008C533B"/>
    <w:rsid w:val="0092292F"/>
    <w:rsid w:val="0096432F"/>
    <w:rsid w:val="00A014F7"/>
    <w:rsid w:val="00A01A61"/>
    <w:rsid w:val="00A22E84"/>
    <w:rsid w:val="00A31926"/>
    <w:rsid w:val="00A365DE"/>
    <w:rsid w:val="00A52FD1"/>
    <w:rsid w:val="00A860E4"/>
    <w:rsid w:val="00AA3F31"/>
    <w:rsid w:val="00AD17FF"/>
    <w:rsid w:val="00AD30B6"/>
    <w:rsid w:val="00AE5335"/>
    <w:rsid w:val="00AF0F49"/>
    <w:rsid w:val="00B21120"/>
    <w:rsid w:val="00BD3727"/>
    <w:rsid w:val="00C31569"/>
    <w:rsid w:val="00C53329"/>
    <w:rsid w:val="00C702F2"/>
    <w:rsid w:val="00CA0198"/>
    <w:rsid w:val="00D12983"/>
    <w:rsid w:val="00D4685A"/>
    <w:rsid w:val="00D77668"/>
    <w:rsid w:val="00DD51B0"/>
    <w:rsid w:val="00E32A1E"/>
    <w:rsid w:val="00EA51C7"/>
    <w:rsid w:val="00EA6ADA"/>
    <w:rsid w:val="00EE1BED"/>
    <w:rsid w:val="00F213E3"/>
    <w:rsid w:val="00F71063"/>
    <w:rsid w:val="00F77BE6"/>
    <w:rsid w:val="00F9551A"/>
    <w:rsid w:val="00FA3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semiHidden/>
    <w:unhideWhenUsed/>
    <w:qFormat/>
    <w:rsid w:val="004A0EEB"/>
    <w:pPr>
      <w:keepNext/>
      <w:keepLines/>
      <w:spacing w:before="40" w:after="0"/>
      <w:outlineLvl w:val="3"/>
    </w:pPr>
    <w:rPr>
      <w:rFonts w:asciiTheme="majorHAnsi" w:eastAsiaTheme="majorEastAsia" w:hAnsiTheme="majorHAnsi" w:cstheme="majorBidi"/>
      <w:i/>
      <w:iCs/>
      <w:color w:val="821D23" w:themeColor="accent1" w:themeShade="BF"/>
    </w:rPr>
  </w:style>
  <w:style w:type="paragraph" w:styleId="Heading5">
    <w:name w:val="heading 5"/>
    <w:basedOn w:val="Normal"/>
    <w:next w:val="Normal"/>
    <w:link w:val="Heading5Char"/>
    <w:uiPriority w:val="9"/>
    <w:semiHidden/>
    <w:unhideWhenUsed/>
    <w:qFormat/>
    <w:rsid w:val="0065616A"/>
    <w:pPr>
      <w:keepNext/>
      <w:keepLines/>
      <w:spacing w:before="40" w:after="0"/>
      <w:outlineLvl w:val="4"/>
    </w:pPr>
    <w:rPr>
      <w:rFonts w:asciiTheme="majorHAnsi" w:eastAsiaTheme="majorEastAsia" w:hAnsiTheme="majorHAnsi" w:cstheme="majorBidi"/>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character" w:customStyle="1" w:styleId="Heading4Char">
    <w:name w:val="Heading 4 Char"/>
    <w:basedOn w:val="DefaultParagraphFont"/>
    <w:link w:val="Heading4"/>
    <w:uiPriority w:val="9"/>
    <w:semiHidden/>
    <w:rsid w:val="004A0EEB"/>
    <w:rPr>
      <w:rFonts w:asciiTheme="majorHAnsi" w:eastAsiaTheme="majorEastAsia" w:hAnsiTheme="majorHAnsi" w:cstheme="majorBidi"/>
      <w:i/>
      <w:iCs/>
      <w:color w:val="821D23" w:themeColor="accent1" w:themeShade="BF"/>
      <w:sz w:val="20"/>
    </w:rPr>
  </w:style>
  <w:style w:type="paragraph" w:styleId="BodyText">
    <w:name w:val="Body Text"/>
    <w:basedOn w:val="BalloonText"/>
    <w:link w:val="BodyTextChar"/>
    <w:qFormat/>
    <w:rsid w:val="004A0EEB"/>
    <w:pPr>
      <w:spacing w:before="60" w:after="60" w:line="288" w:lineRule="auto"/>
    </w:pPr>
    <w:rPr>
      <w:rFonts w:ascii="Arial" w:eastAsia="Times New Roman" w:hAnsi="Arial" w:cs="Tahoma"/>
      <w:sz w:val="20"/>
      <w:szCs w:val="16"/>
      <w:lang w:val="en-AU" w:eastAsia="en-AU"/>
    </w:rPr>
  </w:style>
  <w:style w:type="character" w:customStyle="1" w:styleId="BodyTextChar">
    <w:name w:val="Body Text Char"/>
    <w:basedOn w:val="DefaultParagraphFont"/>
    <w:link w:val="BodyText"/>
    <w:rsid w:val="004A0EEB"/>
    <w:rPr>
      <w:rFonts w:ascii="Arial" w:eastAsia="Times New Roman" w:hAnsi="Arial" w:cs="Tahoma"/>
      <w:sz w:val="20"/>
      <w:szCs w:val="16"/>
      <w:lang w:val="en-AU" w:eastAsia="en-AU"/>
    </w:rPr>
  </w:style>
  <w:style w:type="paragraph" w:styleId="BalloonText">
    <w:name w:val="Balloon Text"/>
    <w:basedOn w:val="Normal"/>
    <w:link w:val="BalloonTextChar"/>
    <w:uiPriority w:val="99"/>
    <w:semiHidden/>
    <w:unhideWhenUsed/>
    <w:rsid w:val="004A0E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EEB"/>
    <w:rPr>
      <w:rFonts w:ascii="Segoe UI" w:hAnsi="Segoe UI" w:cs="Segoe UI"/>
      <w:sz w:val="18"/>
      <w:szCs w:val="18"/>
    </w:rPr>
  </w:style>
  <w:style w:type="paragraph" w:styleId="ListBullet">
    <w:name w:val="List Bullet"/>
    <w:basedOn w:val="BodyText"/>
    <w:qFormat/>
    <w:rsid w:val="00535E26"/>
    <w:pPr>
      <w:numPr>
        <w:numId w:val="18"/>
      </w:numPr>
      <w:tabs>
        <w:tab w:val="left" w:pos="397"/>
      </w:tabs>
      <w:contextualSpacing/>
    </w:pPr>
  </w:style>
  <w:style w:type="paragraph" w:styleId="ListBullet3">
    <w:name w:val="List Bullet 3"/>
    <w:basedOn w:val="BodyText"/>
    <w:rsid w:val="00535E26"/>
    <w:pPr>
      <w:numPr>
        <w:ilvl w:val="2"/>
        <w:numId w:val="18"/>
      </w:numPr>
      <w:tabs>
        <w:tab w:val="left" w:pos="1191"/>
      </w:tabs>
      <w:spacing w:before="0" w:after="80"/>
      <w:ind w:left="1191" w:hanging="397"/>
      <w:contextualSpacing/>
    </w:pPr>
  </w:style>
  <w:style w:type="character" w:styleId="Hyperlink">
    <w:name w:val="Hyperlink"/>
    <w:rsid w:val="00535E26"/>
    <w:rPr>
      <w:rFonts w:ascii="Arial" w:hAnsi="Arial" w:cs="Tahoma"/>
      <w:color w:val="0000FF"/>
      <w:sz w:val="20"/>
      <w:szCs w:val="16"/>
      <w:u w:val="single"/>
    </w:rPr>
  </w:style>
  <w:style w:type="paragraph" w:styleId="ListNumber">
    <w:name w:val="List Number"/>
    <w:basedOn w:val="BodyText"/>
    <w:qFormat/>
    <w:rsid w:val="00DD51B0"/>
    <w:pPr>
      <w:numPr>
        <w:numId w:val="19"/>
      </w:numPr>
      <w:spacing w:before="40" w:after="40" w:line="240" w:lineRule="auto"/>
      <w:ind w:left="357" w:hanging="357"/>
    </w:pPr>
  </w:style>
  <w:style w:type="character" w:styleId="Strong">
    <w:name w:val="Strong"/>
    <w:qFormat/>
    <w:rsid w:val="0065616A"/>
    <w:rPr>
      <w:b/>
      <w:bCs/>
    </w:rPr>
  </w:style>
  <w:style w:type="character" w:customStyle="1" w:styleId="Heading5Char">
    <w:name w:val="Heading 5 Char"/>
    <w:basedOn w:val="DefaultParagraphFont"/>
    <w:link w:val="Heading5"/>
    <w:uiPriority w:val="9"/>
    <w:semiHidden/>
    <w:rsid w:val="0065616A"/>
    <w:rPr>
      <w:rFonts w:asciiTheme="majorHAnsi" w:eastAsiaTheme="majorEastAsia" w:hAnsiTheme="majorHAnsi" w:cstheme="majorBidi"/>
      <w:color w:val="821D23" w:themeColor="accent1" w:themeShade="BF"/>
      <w:sz w:val="20"/>
    </w:rPr>
  </w:style>
  <w:style w:type="paragraph" w:styleId="Title">
    <w:name w:val="Title"/>
    <w:basedOn w:val="BodyText"/>
    <w:next w:val="BodyText"/>
    <w:link w:val="TitleChar"/>
    <w:qFormat/>
    <w:rsid w:val="004746E4"/>
    <w:pPr>
      <w:spacing w:before="4000" w:after="300" w:line="240" w:lineRule="auto"/>
      <w:contextualSpacing/>
      <w:jc w:val="right"/>
    </w:pPr>
    <w:rPr>
      <w:rFonts w:ascii="Verdana" w:hAnsi="Verdana" w:cs="Times New Roman"/>
      <w:color w:val="003366"/>
      <w:spacing w:val="5"/>
      <w:kern w:val="28"/>
      <w:sz w:val="52"/>
      <w:szCs w:val="52"/>
    </w:rPr>
  </w:style>
  <w:style w:type="character" w:customStyle="1" w:styleId="TitleChar">
    <w:name w:val="Title Char"/>
    <w:basedOn w:val="DefaultParagraphFont"/>
    <w:link w:val="Title"/>
    <w:rsid w:val="004746E4"/>
    <w:rPr>
      <w:rFonts w:ascii="Verdana" w:eastAsia="Times New Roman" w:hAnsi="Verdana" w:cs="Times New Roman"/>
      <w:color w:val="003366"/>
      <w:spacing w:val="5"/>
      <w:kern w:val="28"/>
      <w:sz w:val="52"/>
      <w:szCs w:val="52"/>
      <w:lang w:val="en-AU" w:eastAsia="en-AU"/>
    </w:rPr>
  </w:style>
  <w:style w:type="paragraph" w:styleId="IntenseQuote">
    <w:name w:val="Intense Quote"/>
    <w:basedOn w:val="Normal"/>
    <w:next w:val="Normal"/>
    <w:link w:val="IntenseQuoteChar"/>
    <w:uiPriority w:val="30"/>
    <w:qFormat/>
    <w:rsid w:val="00213EFA"/>
    <w:pPr>
      <w:pBdr>
        <w:top w:val="single" w:sz="4" w:space="2" w:color="AF272F" w:themeColor="accent1"/>
        <w:bottom w:val="single" w:sz="4" w:space="2" w:color="AF272F" w:themeColor="accent1"/>
      </w:pBdr>
      <w:shd w:val="clear" w:color="auto" w:fill="F4CED0" w:themeFill="accent1" w:themeFillTint="33"/>
      <w:spacing w:before="40" w:after="40"/>
    </w:pPr>
    <w:rPr>
      <w:iCs/>
    </w:rPr>
  </w:style>
  <w:style w:type="character" w:customStyle="1" w:styleId="IntenseQuoteChar">
    <w:name w:val="Intense Quote Char"/>
    <w:basedOn w:val="DefaultParagraphFont"/>
    <w:link w:val="IntenseQuote"/>
    <w:uiPriority w:val="30"/>
    <w:rsid w:val="00213EFA"/>
    <w:rPr>
      <w:iCs/>
      <w:sz w:val="20"/>
      <w:shd w:val="clear" w:color="auto" w:fill="F4CED0" w:themeFill="accent1" w:themeFillTint="33"/>
    </w:rPr>
  </w:style>
  <w:style w:type="character" w:styleId="CommentReference">
    <w:name w:val="annotation reference"/>
    <w:basedOn w:val="DefaultParagraphFont"/>
    <w:uiPriority w:val="99"/>
    <w:semiHidden/>
    <w:unhideWhenUsed/>
    <w:rsid w:val="0058344F"/>
    <w:rPr>
      <w:sz w:val="16"/>
      <w:szCs w:val="16"/>
    </w:rPr>
  </w:style>
  <w:style w:type="paragraph" w:styleId="CommentText">
    <w:name w:val="annotation text"/>
    <w:basedOn w:val="Normal"/>
    <w:link w:val="CommentTextChar"/>
    <w:uiPriority w:val="99"/>
    <w:semiHidden/>
    <w:unhideWhenUsed/>
    <w:rsid w:val="0058344F"/>
    <w:rPr>
      <w:szCs w:val="20"/>
    </w:rPr>
  </w:style>
  <w:style w:type="character" w:customStyle="1" w:styleId="CommentTextChar">
    <w:name w:val="Comment Text Char"/>
    <w:basedOn w:val="DefaultParagraphFont"/>
    <w:link w:val="CommentText"/>
    <w:uiPriority w:val="99"/>
    <w:semiHidden/>
    <w:rsid w:val="0058344F"/>
    <w:rPr>
      <w:sz w:val="20"/>
      <w:szCs w:val="20"/>
    </w:rPr>
  </w:style>
  <w:style w:type="paragraph" w:styleId="CommentSubject">
    <w:name w:val="annotation subject"/>
    <w:basedOn w:val="CommentText"/>
    <w:next w:val="CommentText"/>
    <w:link w:val="CommentSubjectChar"/>
    <w:uiPriority w:val="99"/>
    <w:semiHidden/>
    <w:unhideWhenUsed/>
    <w:rsid w:val="0058344F"/>
    <w:rPr>
      <w:b/>
      <w:bCs/>
    </w:rPr>
  </w:style>
  <w:style w:type="character" w:customStyle="1" w:styleId="CommentSubjectChar">
    <w:name w:val="Comment Subject Char"/>
    <w:basedOn w:val="CommentTextChar"/>
    <w:link w:val="CommentSubject"/>
    <w:uiPriority w:val="99"/>
    <w:semiHidden/>
    <w:rsid w:val="005834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education.vic.gov.au/Documents/childhood/providers/funding/Parental%20Occupation%20Index.docx"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hyperlink" Target="http://www.education.vic.gov.au/childhood/providers/funding/Pages/kinderdatacollection.aspx"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Kindergarten Information Management System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Application xmlns="4c10f094-e821-4700-b06e-e195b5e10fcb">KIM1</Application>
    <Information_x0020_Type xmlns="4c10f094-e821-4700-b06e-e195b5e10fcb">Quick Reference Guides</Information_x0020_Type>
    <Communications xmlns="4c10f094-e821-4700-b06e-e195b5e10fcb" xsi:nil="true"/>
    <TaxCatchAll xmlns="1966e606-8b69-4075-9ef8-a409e80aaa70">
      <Value>12</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13.3.2 Agency Procedures Development</TermName>
          <TermId xmlns="http://schemas.microsoft.com/office/infopath/2007/PartnerControls">229a67ae-1fec-46d6-a277-bd43dbd1d37e</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2D968-EA77-49B3-BD77-050C2C238E7B}"/>
</file>

<file path=customXml/itemProps2.xml><?xml version="1.0" encoding="utf-8"?>
<ds:datastoreItem xmlns:ds="http://schemas.openxmlformats.org/officeDocument/2006/customXml" ds:itemID="{CA062DA6-FFA4-4A33-8B30-5A15F74D3E9A}"/>
</file>

<file path=customXml/itemProps3.xml><?xml version="1.0" encoding="utf-8"?>
<ds:datastoreItem xmlns:ds="http://schemas.openxmlformats.org/officeDocument/2006/customXml" ds:itemID="{EB62D5A3-AF83-435B-B98C-326801240944}"/>
</file>

<file path=customXml/itemProps4.xml><?xml version="1.0" encoding="utf-8"?>
<ds:datastoreItem xmlns:ds="http://schemas.openxmlformats.org/officeDocument/2006/customXml" ds:itemID="{5E52D968-EA77-49B3-BD77-050C2C238E7B}">
  <ds:schemaRefs>
    <ds:schemaRef ds:uri="http://schemas.microsoft.com/office/2006/metadata/properties"/>
    <ds:schemaRef ds:uri="http://schemas.microsoft.com/office/infopath/2007/PartnerControls"/>
    <ds:schemaRef ds:uri="http://schemas.microsoft.com/Sharepoint/v3"/>
    <ds:schemaRef ds:uri="4c10f094-e821-4700-b06e-e195b5e10fcb"/>
    <ds:schemaRef ds:uri="1966e606-8b69-4075-9ef8-a409e80aaa70"/>
    <ds:schemaRef ds:uri="http://schemas.microsoft.com/sharepoint/v3"/>
  </ds:schemaRefs>
</ds:datastoreItem>
</file>

<file path=customXml/itemProps5.xml><?xml version="1.0" encoding="utf-8"?>
<ds:datastoreItem xmlns:ds="http://schemas.openxmlformats.org/officeDocument/2006/customXml" ds:itemID="{294E1678-C217-4956-85DA-7ECF0B808E02}"/>
</file>

<file path=docProps/app.xml><?xml version="1.0" encoding="utf-8"?>
<Properties xmlns="http://schemas.openxmlformats.org/officeDocument/2006/extended-properties" xmlns:vt="http://schemas.openxmlformats.org/officeDocument/2006/docPropsVTypes">
  <Template>Normal.dotm</Template>
  <TotalTime>8</TotalTime>
  <Pages>5</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Pickering, Jade Z</cp:lastModifiedBy>
  <cp:revision>3</cp:revision>
  <dcterms:created xsi:type="dcterms:W3CDTF">2019-02-03T22:39:00Z</dcterms:created>
  <dcterms:modified xsi:type="dcterms:W3CDTF">2019-02-04T03:57:00Z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{4c10f094-e821-4700-b06e-e195b5e10fcb}</vt:lpwstr>
  </property>
  <property fmtid="{D5CDD505-2E9C-101B-9397-08002B2CF9AE}" pid="8" name="RecordPoint_ActiveItemUniqueId">
    <vt:lpwstr>{45f8bc68-542b-475a-8689-ce5b5dbfe2d0}</vt:lpwstr>
  </property>
  <property fmtid="{D5CDD505-2E9C-101B-9397-08002B2CF9AE}" pid="9" name="RecordPoint_ActiveItemWebId">
    <vt:lpwstr>{2eb0b238-5087-4a30-b3d6-584387228191}</vt:lpwstr>
  </property>
  <property fmtid="{D5CDD505-2E9C-101B-9397-08002B2CF9AE}" pid="10" name="RecordPoint_ActiveItemSiteId">
    <vt:lpwstr>{03dc8113-b288-4f44-a289-6e7ea0196235}</vt:lpwstr>
  </property>
  <property fmtid="{D5CDD505-2E9C-101B-9397-08002B2CF9AE}" pid="11" name="RecordPoint_RecordNumberSubmitted">
    <vt:lpwstr>R2018-0931575</vt:lpwstr>
  </property>
  <property fmtid="{D5CDD505-2E9C-101B-9397-08002B2CF9AE}" pid="12" name="RecordPoint_SubmissionCompleted">
    <vt:lpwstr>2019-01-25T17:22:51.4857472+11:00</vt:lpwstr>
  </property>
  <property fmtid="{D5CDD505-2E9C-101B-9397-08002B2CF9AE}" pid="13" name="DEECD_Author">
    <vt:lpwstr>94;#Education|5232e41c-5101-41fe-b638-7d41d1371531</vt:lpwstr>
  </property>
  <property fmtid="{D5CDD505-2E9C-101B-9397-08002B2CF9AE}" pid="14" name="_DocHome">
    <vt:i4>342626410</vt:i4>
  </property>
  <property fmtid="{D5CDD505-2E9C-101B-9397-08002B2CF9AE}" pid="15" name="DEECD_SubjectCategory">
    <vt:lpwstr/>
  </property>
  <property fmtid="{D5CDD505-2E9C-101B-9397-08002B2CF9AE}" pid="16" name="ECSEG Document Type">
    <vt:lpwstr>Quick Reference Guides</vt:lpwstr>
  </property>
  <property fmtid="{D5CDD505-2E9C-101B-9397-08002B2CF9AE}" pid="17" name="DEECD_ItemType">
    <vt:lpwstr>101;#Page|eb523acf-a821-456c-a76b-7607578309d7</vt:lpwstr>
  </property>
  <property fmtid="{D5CDD505-2E9C-101B-9397-08002B2CF9AE}" pid="18" name="DEECD_Audience">
    <vt:lpwstr/>
  </property>
</Properties>
</file>